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B6B" w:rsidRDefault="00E30B6B" w:rsidP="00E30B6B">
      <w:pPr>
        <w:shd w:val="clear" w:color="auto" w:fill="FFFFFF"/>
      </w:pPr>
      <w:r>
        <w:rPr>
          <w:i/>
          <w:iCs/>
          <w:color w:val="EA0005"/>
          <w:spacing w:val="4"/>
          <w:w w:val="128"/>
          <w:sz w:val="24"/>
          <w:szCs w:val="24"/>
        </w:rPr>
        <w:t>Пролетарии всех стран, соединяйтесь</w:t>
      </w:r>
    </w:p>
    <w:p w:rsidR="00E30B6B" w:rsidRDefault="00E30B6B" w:rsidP="00E30B6B">
      <w:pPr>
        <w:shd w:val="clear" w:color="auto" w:fill="FFFFFF"/>
        <w:spacing w:before="2726" w:line="490" w:lineRule="exact"/>
        <w:ind w:left="1440"/>
      </w:pPr>
      <w:r>
        <w:rPr>
          <w:color w:val="EA0005"/>
          <w:spacing w:val="7"/>
          <w:position w:val="-8"/>
          <w:sz w:val="74"/>
          <w:szCs w:val="74"/>
        </w:rPr>
        <w:t>ЛЕНИН</w:t>
      </w:r>
    </w:p>
    <w:p w:rsidR="00E30B6B" w:rsidRDefault="00E30B6B" w:rsidP="00E30B6B">
      <w:pPr>
        <w:shd w:val="clear" w:color="auto" w:fill="FFFFFF"/>
        <w:spacing w:before="557" w:line="274" w:lineRule="exact"/>
        <w:ind w:left="139"/>
        <w:jc w:val="center"/>
      </w:pPr>
      <w:r>
        <w:rPr>
          <w:color w:val="000000"/>
          <w:spacing w:val="-3"/>
          <w:w w:val="121"/>
          <w:sz w:val="24"/>
          <w:szCs w:val="24"/>
        </w:rPr>
        <w:t>ПОЛНОЕ</w:t>
      </w:r>
    </w:p>
    <w:p w:rsidR="00E30B6B" w:rsidRDefault="00E30B6B" w:rsidP="00E30B6B">
      <w:pPr>
        <w:shd w:val="clear" w:color="auto" w:fill="FFFFFF"/>
        <w:spacing w:line="274" w:lineRule="exact"/>
        <w:ind w:left="149"/>
        <w:jc w:val="center"/>
      </w:pPr>
      <w:r>
        <w:rPr>
          <w:color w:val="000000"/>
          <w:spacing w:val="-1"/>
          <w:w w:val="121"/>
          <w:sz w:val="24"/>
          <w:szCs w:val="24"/>
        </w:rPr>
        <w:t>СОБРАНИЕ</w:t>
      </w:r>
    </w:p>
    <w:p w:rsidR="00E30B6B" w:rsidRDefault="00E30B6B" w:rsidP="00E30B6B">
      <w:pPr>
        <w:shd w:val="clear" w:color="auto" w:fill="FFFFFF"/>
        <w:spacing w:line="274" w:lineRule="exact"/>
        <w:ind w:left="149"/>
        <w:jc w:val="center"/>
      </w:pPr>
      <w:r>
        <w:rPr>
          <w:color w:val="000000"/>
          <w:spacing w:val="-5"/>
          <w:w w:val="121"/>
          <w:sz w:val="24"/>
          <w:szCs w:val="24"/>
        </w:rPr>
        <w:t>СОЧИНЕНИЙ</w:t>
      </w:r>
    </w:p>
    <w:p w:rsidR="00E30B6B" w:rsidRDefault="00E30B6B" w:rsidP="00E30B6B">
      <w:pPr>
        <w:shd w:val="clear" w:color="auto" w:fill="FFFFFF"/>
        <w:spacing w:line="274" w:lineRule="exact"/>
        <w:ind w:left="149"/>
        <w:jc w:val="center"/>
        <w:sectPr w:rsidR="00E30B6B" w:rsidSect="00E30B6B">
          <w:pgSz w:w="11909" w:h="16834"/>
          <w:pgMar w:top="1440" w:right="3368" w:bottom="720" w:left="3189" w:header="720" w:footer="720" w:gutter="0"/>
          <w:cols w:space="60"/>
          <w:noEndnote/>
        </w:sectPr>
      </w:pPr>
    </w:p>
    <w:p w:rsidR="00E30B6B" w:rsidRDefault="00E30B6B" w:rsidP="00E30B6B">
      <w:pPr>
        <w:shd w:val="clear" w:color="auto" w:fill="FFFFFF"/>
        <w:spacing w:line="346" w:lineRule="exact"/>
        <w:ind w:left="5"/>
        <w:jc w:val="center"/>
      </w:pPr>
      <w:r>
        <w:rPr>
          <w:color w:val="000000"/>
        </w:rPr>
        <w:lastRenderedPageBreak/>
        <w:t>ПЕЧАТАЕТСЯ</w:t>
      </w:r>
    </w:p>
    <w:p w:rsidR="00E30B6B" w:rsidRDefault="00E30B6B" w:rsidP="00E30B6B">
      <w:pPr>
        <w:shd w:val="clear" w:color="auto" w:fill="FFFFFF"/>
        <w:spacing w:line="346" w:lineRule="exact"/>
        <w:ind w:right="10"/>
        <w:jc w:val="center"/>
      </w:pPr>
      <w:r>
        <w:rPr>
          <w:color w:val="000000"/>
          <w:spacing w:val="-1"/>
        </w:rPr>
        <w:t>ПО ПОСТАНОВЛЕНИЮ</w:t>
      </w:r>
    </w:p>
    <w:p w:rsidR="00E30B6B" w:rsidRDefault="00E30B6B" w:rsidP="00E30B6B">
      <w:pPr>
        <w:shd w:val="clear" w:color="auto" w:fill="FFFFFF"/>
        <w:spacing w:line="346" w:lineRule="exact"/>
        <w:jc w:val="center"/>
      </w:pPr>
      <w:r>
        <w:rPr>
          <w:color w:val="000000"/>
        </w:rPr>
        <w:t>ЦЕНТРАЛЬНОГО КОМИТЕТА</w:t>
      </w:r>
    </w:p>
    <w:p w:rsidR="00E30B6B" w:rsidRDefault="00E30B6B" w:rsidP="00E30B6B">
      <w:pPr>
        <w:shd w:val="clear" w:color="auto" w:fill="FFFFFF"/>
        <w:spacing w:line="346" w:lineRule="exact"/>
        <w:jc w:val="center"/>
      </w:pPr>
      <w:r>
        <w:rPr>
          <w:color w:val="000000"/>
          <w:spacing w:val="-2"/>
        </w:rPr>
        <w:t>КОММУНИСТИЧЕСКОЙ ПАРТИИ</w:t>
      </w:r>
    </w:p>
    <w:p w:rsidR="00E30B6B" w:rsidRDefault="00E30B6B" w:rsidP="00E30B6B">
      <w:pPr>
        <w:shd w:val="clear" w:color="auto" w:fill="FFFFFF"/>
        <w:spacing w:line="346" w:lineRule="exact"/>
        <w:ind w:left="10"/>
        <w:jc w:val="center"/>
      </w:pPr>
      <w:r>
        <w:rPr>
          <w:color w:val="000000"/>
          <w:spacing w:val="-1"/>
        </w:rPr>
        <w:t>СОВЕТСКОГО СОЮЗА</w:t>
      </w:r>
    </w:p>
    <w:p w:rsidR="00E30B6B" w:rsidRDefault="00E30B6B" w:rsidP="00E30B6B">
      <w:pPr>
        <w:shd w:val="clear" w:color="auto" w:fill="FFFFFF"/>
        <w:spacing w:line="346" w:lineRule="exact"/>
        <w:ind w:left="10"/>
        <w:jc w:val="center"/>
        <w:sectPr w:rsidR="00E30B6B">
          <w:pgSz w:w="11909" w:h="16834"/>
          <w:pgMar w:top="1440" w:right="2120" w:bottom="720" w:left="6660" w:header="720" w:footer="720" w:gutter="0"/>
          <w:cols w:space="60"/>
          <w:noEndnote/>
        </w:sectPr>
      </w:pPr>
    </w:p>
    <w:p w:rsidR="00E30B6B" w:rsidRDefault="00E30B6B" w:rsidP="00E30B6B">
      <w:pPr>
        <w:shd w:val="clear" w:color="auto" w:fill="FFFFFF"/>
        <w:ind w:left="446"/>
      </w:pPr>
      <w:r>
        <w:rPr>
          <w:color w:val="000000"/>
          <w:spacing w:val="-2"/>
          <w:sz w:val="24"/>
          <w:szCs w:val="24"/>
        </w:rPr>
        <w:lastRenderedPageBreak/>
        <w:t>ИНСТИТУТ МАРКСИЗМА-ЛЕНИНИЗМА ПРИ ЦК КПСС</w:t>
      </w:r>
    </w:p>
    <w:p w:rsidR="00E30B6B" w:rsidRDefault="00E30B6B" w:rsidP="00E30B6B">
      <w:pPr>
        <w:shd w:val="clear" w:color="auto" w:fill="FFFFFF"/>
        <w:spacing w:before="2477" w:line="826" w:lineRule="exact"/>
      </w:pPr>
      <w:r>
        <w:rPr>
          <w:color w:val="EA0005"/>
          <w:spacing w:val="-32"/>
          <w:position w:val="-16"/>
          <w:sz w:val="124"/>
          <w:szCs w:val="124"/>
        </w:rPr>
        <w:t>В. И. ЛЕНИН</w:t>
      </w:r>
    </w:p>
    <w:p w:rsidR="00E30B6B" w:rsidRDefault="00E30B6B" w:rsidP="00E30B6B">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CyXK6+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E30B6B" w:rsidRDefault="00E30B6B" w:rsidP="00E30B6B">
      <w:pPr>
        <w:shd w:val="clear" w:color="auto" w:fill="FFFFFF"/>
        <w:spacing w:before="835"/>
        <w:ind w:left="24"/>
        <w:jc w:val="center"/>
      </w:pPr>
      <w:r>
        <w:rPr>
          <w:i/>
          <w:iCs/>
          <w:color w:val="000000"/>
          <w:spacing w:val="-1"/>
          <w:sz w:val="24"/>
          <w:szCs w:val="24"/>
        </w:rPr>
        <w:t>ИЗДАНИЕ ПЯТОЕ</w:t>
      </w:r>
    </w:p>
    <w:p w:rsidR="00E30B6B" w:rsidRDefault="00E30B6B" w:rsidP="00E30B6B">
      <w:pPr>
        <w:shd w:val="clear" w:color="auto" w:fill="FFFFFF"/>
        <w:spacing w:before="5059"/>
        <w:ind w:left="14"/>
        <w:jc w:val="center"/>
      </w:pPr>
      <w:r>
        <w:rPr>
          <w:color w:val="000000"/>
          <w:spacing w:val="-1"/>
          <w:sz w:val="24"/>
          <w:szCs w:val="24"/>
        </w:rPr>
        <w:t>ИЗДАТЕЛЬСТВО</w:t>
      </w:r>
    </w:p>
    <w:p w:rsidR="00E30B6B" w:rsidRDefault="00E30B6B" w:rsidP="00E30B6B">
      <w:pPr>
        <w:shd w:val="clear" w:color="auto" w:fill="FFFFFF"/>
        <w:ind w:left="19"/>
        <w:jc w:val="center"/>
      </w:pPr>
      <w:r>
        <w:rPr>
          <w:color w:val="000000"/>
          <w:spacing w:val="-2"/>
          <w:sz w:val="24"/>
          <w:szCs w:val="24"/>
        </w:rPr>
        <w:t>ПОЛИТИЧЕСКОЙ ЛИТЕРАТУРЫ</w:t>
      </w:r>
    </w:p>
    <w:p w:rsidR="00E30B6B" w:rsidRDefault="00E30B6B" w:rsidP="00E30B6B">
      <w:pPr>
        <w:shd w:val="clear" w:color="auto" w:fill="FFFFFF"/>
        <w:spacing w:before="19"/>
        <w:ind w:left="14"/>
        <w:jc w:val="center"/>
      </w:pPr>
      <w:r>
        <w:rPr>
          <w:color w:val="000000"/>
          <w:sz w:val="24"/>
          <w:szCs w:val="24"/>
        </w:rPr>
        <w:t>МОСКВА· 1967</w:t>
      </w:r>
    </w:p>
    <w:p w:rsidR="00E30B6B" w:rsidRDefault="00E30B6B" w:rsidP="00E30B6B">
      <w:pPr>
        <w:shd w:val="clear" w:color="auto" w:fill="FFFFFF"/>
        <w:spacing w:before="19"/>
        <w:ind w:left="14"/>
        <w:jc w:val="center"/>
        <w:sectPr w:rsidR="00E30B6B">
          <w:pgSz w:w="11909" w:h="16834"/>
          <w:pgMar w:top="1440" w:right="2480" w:bottom="720" w:left="2460" w:header="720" w:footer="720" w:gutter="0"/>
          <w:cols w:space="60"/>
          <w:noEndnote/>
        </w:sectPr>
      </w:pPr>
    </w:p>
    <w:p w:rsidR="00E30B6B" w:rsidRDefault="00E30B6B" w:rsidP="00E30B6B">
      <w:pPr>
        <w:shd w:val="clear" w:color="auto" w:fill="FFFFFF"/>
        <w:ind w:left="446"/>
      </w:pPr>
      <w:bookmarkStart w:id="0" w:name="_GoBack"/>
      <w:bookmarkEnd w:id="0"/>
      <w:r>
        <w:rPr>
          <w:color w:val="000000"/>
          <w:spacing w:val="-2"/>
          <w:sz w:val="24"/>
          <w:szCs w:val="24"/>
        </w:rPr>
        <w:lastRenderedPageBreak/>
        <w:t>ИНСТИТУТ МАРКСИЗМА-ЛЕНИНИЗМА ПРИ ЦК КПСС</w:t>
      </w:r>
    </w:p>
    <w:p w:rsidR="00E30B6B" w:rsidRDefault="00E30B6B" w:rsidP="00E30B6B">
      <w:pPr>
        <w:shd w:val="clear" w:color="auto" w:fill="FFFFFF"/>
        <w:spacing w:before="2477" w:line="826" w:lineRule="exact"/>
      </w:pPr>
      <w:r>
        <w:rPr>
          <w:color w:val="EA0005"/>
          <w:spacing w:val="-32"/>
          <w:position w:val="-16"/>
          <w:sz w:val="124"/>
          <w:szCs w:val="124"/>
        </w:rPr>
        <w:t>В. И. ЛЕНИН</w:t>
      </w:r>
    </w:p>
    <w:p w:rsidR="00E30B6B" w:rsidRDefault="00E30B6B" w:rsidP="00E30B6B">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BKUAIAAFw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YcBQSl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E30B6B" w:rsidRDefault="00E30B6B" w:rsidP="00E30B6B">
      <w:pPr>
        <w:shd w:val="clear" w:color="auto" w:fill="FFFFFF"/>
        <w:spacing w:before="58" w:line="595" w:lineRule="exact"/>
        <w:ind w:left="29"/>
        <w:jc w:val="center"/>
      </w:pPr>
      <w:r>
        <w:rPr>
          <w:color w:val="000000"/>
          <w:sz w:val="56"/>
          <w:szCs w:val="56"/>
        </w:rPr>
        <w:t>8</w:t>
      </w:r>
    </w:p>
    <w:p w:rsidR="00E30B6B" w:rsidRDefault="00E30B6B" w:rsidP="00E30B6B">
      <w:pPr>
        <w:shd w:val="clear" w:color="auto" w:fill="FFFFFF"/>
        <w:spacing w:before="845"/>
        <w:ind w:left="1027"/>
      </w:pPr>
      <w:r>
        <w:rPr>
          <w:i/>
          <w:iCs/>
          <w:color w:val="000000"/>
          <w:sz w:val="36"/>
          <w:szCs w:val="36"/>
        </w:rPr>
        <w:t xml:space="preserve">Сентябрь 1903 </w:t>
      </w:r>
      <w:r>
        <w:rPr>
          <w:color w:val="000000"/>
          <w:sz w:val="36"/>
          <w:szCs w:val="36"/>
        </w:rPr>
        <w:t xml:space="preserve">~ </w:t>
      </w:r>
      <w:r>
        <w:rPr>
          <w:i/>
          <w:iCs/>
          <w:color w:val="000000"/>
          <w:sz w:val="36"/>
          <w:szCs w:val="36"/>
        </w:rPr>
        <w:t>сентябрь 1904</w:t>
      </w:r>
    </w:p>
    <w:p w:rsidR="00E30B6B" w:rsidRDefault="00E30B6B" w:rsidP="00E30B6B">
      <w:pPr>
        <w:shd w:val="clear" w:color="auto" w:fill="FFFFFF"/>
        <w:spacing w:before="4915"/>
        <w:ind w:left="14"/>
        <w:jc w:val="center"/>
      </w:pPr>
      <w:r>
        <w:rPr>
          <w:color w:val="000000"/>
          <w:spacing w:val="-1"/>
          <w:sz w:val="24"/>
          <w:szCs w:val="24"/>
        </w:rPr>
        <w:t>ИЗДАТЕЛЬСТВО</w:t>
      </w:r>
    </w:p>
    <w:p w:rsidR="00E30B6B" w:rsidRDefault="00E30B6B" w:rsidP="00E30B6B">
      <w:pPr>
        <w:shd w:val="clear" w:color="auto" w:fill="FFFFFF"/>
        <w:ind w:left="19"/>
        <w:jc w:val="center"/>
      </w:pPr>
      <w:r>
        <w:rPr>
          <w:color w:val="000000"/>
          <w:spacing w:val="-2"/>
          <w:sz w:val="24"/>
          <w:szCs w:val="24"/>
        </w:rPr>
        <w:t>ПОЛИТИЧЕСКОЙ ЛИТЕРАТУРЫ</w:t>
      </w:r>
    </w:p>
    <w:p w:rsidR="00E30B6B" w:rsidRDefault="00E30B6B" w:rsidP="00E30B6B">
      <w:pPr>
        <w:shd w:val="clear" w:color="auto" w:fill="FFFFFF"/>
        <w:spacing w:before="19"/>
        <w:ind w:left="14"/>
        <w:jc w:val="center"/>
      </w:pPr>
      <w:r>
        <w:rPr>
          <w:color w:val="000000"/>
          <w:sz w:val="24"/>
          <w:szCs w:val="24"/>
        </w:rPr>
        <w:t>МОСКВА· 1967</w:t>
      </w:r>
    </w:p>
    <w:p w:rsidR="00E30B6B" w:rsidRDefault="00E30B6B" w:rsidP="00E30B6B">
      <w:pPr>
        <w:shd w:val="clear" w:color="auto" w:fill="FFFFFF"/>
        <w:spacing w:before="19"/>
        <w:ind w:left="14"/>
        <w:jc w:val="center"/>
        <w:sectPr w:rsidR="00E30B6B">
          <w:pgSz w:w="11909" w:h="16834"/>
          <w:pgMar w:top="1440" w:right="2480" w:bottom="720" w:left="2460" w:header="720" w:footer="720" w:gutter="0"/>
          <w:cols w:space="60"/>
          <w:noEndnote/>
        </w:sectPr>
      </w:pPr>
    </w:p>
    <w:p w:rsidR="00E30B6B" w:rsidRDefault="00E30B6B" w:rsidP="00E30B6B">
      <w:pPr>
        <w:shd w:val="clear" w:color="auto" w:fill="FFFFFF"/>
      </w:pPr>
      <w:r>
        <w:rPr>
          <w:color w:val="000000"/>
        </w:rPr>
        <w:lastRenderedPageBreak/>
        <w:t>3</w:t>
      </w:r>
      <w:r>
        <w:rPr>
          <w:color w:val="000000"/>
          <w:lang w:val="en-US"/>
        </w:rPr>
        <w:t>K</w:t>
      </w:r>
      <w:r>
        <w:rPr>
          <w:color w:val="000000"/>
        </w:rPr>
        <w:t>2</w:t>
      </w:r>
    </w:p>
    <w:p w:rsidR="00E30B6B" w:rsidRDefault="00E30B6B" w:rsidP="00E30B6B">
      <w:pPr>
        <w:shd w:val="clear" w:color="auto" w:fill="FFFFFF"/>
        <w:spacing w:before="11630" w:line="331" w:lineRule="exact"/>
        <w:ind w:left="278" w:hanging="230"/>
      </w:pPr>
      <w:r>
        <w:rPr>
          <w:color w:val="000000"/>
        </w:rPr>
        <w:t>1-1-2 67</w:t>
      </w:r>
    </w:p>
    <w:p w:rsidR="00E30B6B" w:rsidRDefault="00E30B6B" w:rsidP="00E30B6B">
      <w:pPr>
        <w:shd w:val="clear" w:color="auto" w:fill="FFFFFF"/>
        <w:spacing w:before="11630" w:line="331" w:lineRule="exact"/>
        <w:ind w:left="278" w:hanging="230"/>
        <w:sectPr w:rsidR="00E30B6B">
          <w:pgSz w:w="11909" w:h="16834"/>
          <w:pgMar w:top="1440" w:right="9747" w:bottom="720" w:left="1432" w:header="720" w:footer="720" w:gutter="0"/>
          <w:cols w:space="60"/>
          <w:noEndnote/>
        </w:sectPr>
      </w:pPr>
    </w:p>
    <w:p w:rsidR="00E30B6B" w:rsidRDefault="00E30B6B" w:rsidP="00E30B6B">
      <w:pPr>
        <w:shd w:val="clear" w:color="auto" w:fill="FFFFFF"/>
        <w:ind w:left="8520"/>
      </w:pPr>
      <w:r>
        <w:rPr>
          <w:color w:val="000000"/>
          <w:lang w:val="en-US"/>
        </w:rPr>
        <w:lastRenderedPageBreak/>
        <w:t>VII</w:t>
      </w:r>
    </w:p>
    <w:p w:rsidR="00E30B6B" w:rsidRDefault="00E30B6B" w:rsidP="00E30B6B">
      <w:pPr>
        <w:shd w:val="clear" w:color="auto" w:fill="FFFFFF"/>
        <w:spacing w:before="994"/>
        <w:ind w:right="5"/>
        <w:jc w:val="center"/>
      </w:pPr>
      <w:r>
        <w:rPr>
          <w:color w:val="000000"/>
          <w:spacing w:val="-1"/>
          <w:sz w:val="28"/>
          <w:szCs w:val="28"/>
        </w:rPr>
        <w:t>ПРЕДИСЛОВИЕ</w:t>
      </w:r>
    </w:p>
    <w:p w:rsidR="00E30B6B" w:rsidRDefault="00E30B6B" w:rsidP="00E30B6B">
      <w:pPr>
        <w:shd w:val="clear" w:color="auto" w:fill="FFFFFF"/>
        <w:spacing w:before="288" w:line="413" w:lineRule="exact"/>
        <w:ind w:left="10" w:right="10" w:firstLine="278"/>
        <w:jc w:val="both"/>
      </w:pPr>
      <w:r>
        <w:rPr>
          <w:color w:val="000000"/>
          <w:sz w:val="24"/>
          <w:szCs w:val="24"/>
        </w:rPr>
        <w:t>В восьмой том Полного собрания сочинений В. И. Ленина входят произведения, на</w:t>
      </w:r>
      <w:r>
        <w:rPr>
          <w:color w:val="000000"/>
          <w:sz w:val="24"/>
          <w:szCs w:val="24"/>
        </w:rPr>
        <w:softHyphen/>
        <w:t>писанные в сентябре 1903 — июле 1904 года, в период ожесточенной борьбы больше</w:t>
      </w:r>
      <w:r>
        <w:rPr>
          <w:color w:val="000000"/>
          <w:sz w:val="24"/>
          <w:szCs w:val="24"/>
        </w:rPr>
        <w:softHyphen/>
        <w:t xml:space="preserve">виков с меньшевиками, развернувшейся после </w:t>
      </w:r>
      <w:r>
        <w:rPr>
          <w:color w:val="000000"/>
          <w:sz w:val="24"/>
          <w:szCs w:val="24"/>
          <w:lang w:val="en-US"/>
        </w:rPr>
        <w:t>II</w:t>
      </w:r>
      <w:r>
        <w:rPr>
          <w:color w:val="000000"/>
          <w:sz w:val="24"/>
          <w:szCs w:val="24"/>
        </w:rPr>
        <w:t xml:space="preserve"> съезда РСДРП</w:t>
      </w:r>
    </w:p>
    <w:p w:rsidR="00E30B6B" w:rsidRDefault="00E30B6B" w:rsidP="00E30B6B">
      <w:pPr>
        <w:shd w:val="clear" w:color="auto" w:fill="FFFFFF"/>
        <w:spacing w:line="413" w:lineRule="exact"/>
        <w:ind w:firstLine="283"/>
        <w:jc w:val="both"/>
      </w:pPr>
      <w:r>
        <w:rPr>
          <w:color w:val="000000"/>
          <w:spacing w:val="-1"/>
          <w:sz w:val="24"/>
          <w:szCs w:val="24"/>
        </w:rPr>
        <w:t xml:space="preserve">В истории России это было время быстрого нарастания буржуазно-демократической </w:t>
      </w:r>
      <w:r>
        <w:rPr>
          <w:color w:val="000000"/>
          <w:spacing w:val="1"/>
          <w:sz w:val="24"/>
          <w:szCs w:val="24"/>
        </w:rPr>
        <w:t xml:space="preserve">революции. Одним из наиболее крупных выступлений пролетариата кануна первой </w:t>
      </w:r>
      <w:r>
        <w:rPr>
          <w:color w:val="000000"/>
          <w:sz w:val="24"/>
          <w:szCs w:val="24"/>
        </w:rPr>
        <w:t>русской революции явилась небывалая по размаху стачка летом 1903 года, охватившая весь юг России. Эта стачка показала рост политического сознания рабочего класса, его организованности и сплоченности. Вместе с подъемом рабочего движения все более острые формы принимает борьба крестьянства за землю. В ряде губерний происходят массовые выступления крестьян против помещиков. Усиливается и студенческое дви</w:t>
      </w:r>
      <w:r>
        <w:rPr>
          <w:color w:val="000000"/>
          <w:sz w:val="24"/>
          <w:szCs w:val="24"/>
        </w:rPr>
        <w:softHyphen/>
        <w:t>жение; растет недовольство и оппозиционное брожение в других слоях общества. На</w:t>
      </w:r>
      <w:r>
        <w:rPr>
          <w:color w:val="000000"/>
          <w:sz w:val="24"/>
          <w:szCs w:val="24"/>
        </w:rPr>
        <w:softHyphen/>
        <w:t>чавшаяся в январе 1904 года война с Японией еще больше углубила все социально-экономические противоречия, еще больше обострила борьбу против самодержавного строя. Россия вступила в полосу глубокого революционного кризиса.</w:t>
      </w:r>
    </w:p>
    <w:p w:rsidR="00E30B6B" w:rsidRDefault="00E30B6B" w:rsidP="00E30B6B">
      <w:pPr>
        <w:shd w:val="clear" w:color="auto" w:fill="FFFFFF"/>
        <w:spacing w:line="413" w:lineRule="exact"/>
        <w:ind w:left="10" w:right="10" w:firstLine="283"/>
        <w:jc w:val="both"/>
      </w:pPr>
      <w:r>
        <w:rPr>
          <w:color w:val="000000"/>
          <w:spacing w:val="-1"/>
          <w:sz w:val="24"/>
          <w:szCs w:val="24"/>
        </w:rPr>
        <w:t>Характеризуя этот период в истории революционного движения России, Ленин впо</w:t>
      </w:r>
      <w:r>
        <w:rPr>
          <w:color w:val="000000"/>
          <w:spacing w:val="-1"/>
          <w:sz w:val="24"/>
          <w:szCs w:val="24"/>
        </w:rPr>
        <w:softHyphen/>
        <w:t>следствии писал: «Везде чувствуется приближение великой бури. Во всех классах бро</w:t>
      </w:r>
      <w:r>
        <w:rPr>
          <w:color w:val="000000"/>
          <w:spacing w:val="-1"/>
          <w:sz w:val="24"/>
          <w:szCs w:val="24"/>
        </w:rPr>
        <w:softHyphen/>
      </w:r>
      <w:r>
        <w:rPr>
          <w:color w:val="000000"/>
          <w:sz w:val="24"/>
          <w:szCs w:val="24"/>
        </w:rPr>
        <w:t>жение и подготовка. За границей эмигрантская</w:t>
      </w:r>
    </w:p>
    <w:p w:rsidR="00E30B6B" w:rsidRDefault="00E30B6B" w:rsidP="00E30B6B">
      <w:pPr>
        <w:shd w:val="clear" w:color="auto" w:fill="FFFFFF"/>
        <w:spacing w:line="413" w:lineRule="exact"/>
        <w:ind w:left="10" w:right="10"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E30B6B" w:rsidRDefault="00E30B6B" w:rsidP="00E30B6B">
      <w:pPr>
        <w:shd w:val="clear" w:color="auto" w:fill="FFFFFF"/>
        <w:spacing w:before="648" w:line="413" w:lineRule="exact"/>
        <w:ind w:left="5"/>
        <w:jc w:val="both"/>
      </w:pPr>
      <w:r>
        <w:rPr>
          <w:color w:val="000000"/>
          <w:sz w:val="24"/>
          <w:szCs w:val="24"/>
        </w:rPr>
        <w:t xml:space="preserve">пресса ставит теоретически </w:t>
      </w:r>
      <w:r>
        <w:rPr>
          <w:i/>
          <w:iCs/>
          <w:color w:val="000000"/>
          <w:sz w:val="24"/>
          <w:szCs w:val="24"/>
        </w:rPr>
        <w:t xml:space="preserve">все </w:t>
      </w:r>
      <w:r>
        <w:rPr>
          <w:color w:val="000000"/>
          <w:sz w:val="24"/>
          <w:szCs w:val="24"/>
        </w:rPr>
        <w:t>основные вопросы революции. Представители трех ос</w:t>
      </w:r>
      <w:r>
        <w:rPr>
          <w:color w:val="000000"/>
          <w:sz w:val="24"/>
          <w:szCs w:val="24"/>
        </w:rPr>
        <w:softHyphen/>
      </w:r>
      <w:r>
        <w:rPr>
          <w:color w:val="000000"/>
          <w:spacing w:val="-1"/>
          <w:sz w:val="24"/>
          <w:szCs w:val="24"/>
        </w:rPr>
        <w:t>новных классов, трех главных политических течений, либерально-буржуазного, мелко</w:t>
      </w:r>
      <w:r>
        <w:rPr>
          <w:color w:val="000000"/>
          <w:spacing w:val="-1"/>
          <w:sz w:val="24"/>
          <w:szCs w:val="24"/>
        </w:rPr>
        <w:softHyphen/>
      </w:r>
      <w:r>
        <w:rPr>
          <w:color w:val="000000"/>
          <w:sz w:val="24"/>
          <w:szCs w:val="24"/>
        </w:rPr>
        <w:t>буржуазно-демократического (прикрытого вывесками «социал-демократического» и «социал-революционного» направлений) и пролетарско-революционного ожесточен</w:t>
      </w:r>
      <w:r>
        <w:rPr>
          <w:color w:val="000000"/>
          <w:sz w:val="24"/>
          <w:szCs w:val="24"/>
        </w:rPr>
        <w:softHyphen/>
      </w:r>
      <w:r>
        <w:rPr>
          <w:color w:val="000000"/>
          <w:spacing w:val="-1"/>
          <w:sz w:val="24"/>
          <w:szCs w:val="24"/>
        </w:rPr>
        <w:t xml:space="preserve">нейшей борьбой программных и тактических взглядов предвосхищают и подготовляют </w:t>
      </w:r>
      <w:r>
        <w:rPr>
          <w:color w:val="000000"/>
          <w:sz w:val="24"/>
          <w:szCs w:val="24"/>
        </w:rPr>
        <w:t>грядущую открытую борьбу классов» (Сочинения, 4 изд., том 31, стр. 10).</w:t>
      </w:r>
    </w:p>
    <w:p w:rsidR="00E30B6B" w:rsidRDefault="00E30B6B" w:rsidP="00E30B6B">
      <w:pPr>
        <w:shd w:val="clear" w:color="auto" w:fill="FFFFFF"/>
        <w:spacing w:line="413" w:lineRule="exact"/>
        <w:ind w:right="10" w:firstLine="274"/>
        <w:jc w:val="both"/>
      </w:pPr>
      <w:r>
        <w:rPr>
          <w:color w:val="000000"/>
          <w:sz w:val="24"/>
          <w:szCs w:val="24"/>
        </w:rPr>
        <w:t>В этот период перед партией во весь рост встали задачи подготовки масс к револю</w:t>
      </w:r>
      <w:r>
        <w:rPr>
          <w:color w:val="000000"/>
          <w:sz w:val="24"/>
          <w:szCs w:val="24"/>
        </w:rPr>
        <w:softHyphen/>
        <w:t>ции. Задачи эти требовали от партии твердого, централизованного руководства, един</w:t>
      </w:r>
      <w:r>
        <w:rPr>
          <w:color w:val="000000"/>
          <w:sz w:val="24"/>
          <w:szCs w:val="24"/>
        </w:rPr>
        <w:softHyphen/>
        <w:t>ства воли и действия, дисциплины, сплоченности рядов. Особенно большое значение в тех условиях приобретала защита и дальнейшая разработка организационных принци</w:t>
      </w:r>
      <w:r>
        <w:rPr>
          <w:color w:val="000000"/>
          <w:sz w:val="24"/>
          <w:szCs w:val="24"/>
        </w:rPr>
        <w:softHyphen/>
        <w:t>пов марксистской партии, разоблачение всех проявлений организационного оппорту</w:t>
      </w:r>
      <w:r>
        <w:rPr>
          <w:color w:val="000000"/>
          <w:sz w:val="24"/>
          <w:szCs w:val="24"/>
        </w:rPr>
        <w:softHyphen/>
      </w:r>
      <w:r>
        <w:rPr>
          <w:color w:val="000000"/>
          <w:spacing w:val="-5"/>
          <w:sz w:val="24"/>
          <w:szCs w:val="24"/>
        </w:rPr>
        <w:t>низма.</w:t>
      </w:r>
    </w:p>
    <w:p w:rsidR="00E30B6B" w:rsidRDefault="00E30B6B" w:rsidP="00E30B6B">
      <w:pPr>
        <w:shd w:val="clear" w:color="auto" w:fill="FFFFFF"/>
        <w:spacing w:line="413" w:lineRule="exact"/>
        <w:ind w:left="10" w:right="10" w:firstLine="274"/>
        <w:jc w:val="both"/>
      </w:pPr>
      <w:r>
        <w:rPr>
          <w:color w:val="000000"/>
          <w:spacing w:val="-1"/>
          <w:sz w:val="24"/>
          <w:szCs w:val="24"/>
        </w:rPr>
        <w:t>В жизни партии это было время суровых испытаний, время тяжелого внутрипартий</w:t>
      </w:r>
      <w:r>
        <w:rPr>
          <w:color w:val="000000"/>
          <w:spacing w:val="-1"/>
          <w:sz w:val="24"/>
          <w:szCs w:val="24"/>
        </w:rPr>
        <w:softHyphen/>
      </w:r>
      <w:r>
        <w:rPr>
          <w:color w:val="000000"/>
          <w:spacing w:val="-3"/>
          <w:sz w:val="24"/>
          <w:szCs w:val="24"/>
        </w:rPr>
        <w:t>ного кризиса.</w:t>
      </w:r>
    </w:p>
    <w:p w:rsidR="00E30B6B" w:rsidRDefault="00E30B6B" w:rsidP="00E30B6B">
      <w:pPr>
        <w:shd w:val="clear" w:color="auto" w:fill="FFFFFF"/>
        <w:spacing w:line="413" w:lineRule="exact"/>
        <w:ind w:right="10" w:firstLine="283"/>
        <w:jc w:val="both"/>
      </w:pPr>
      <w:r>
        <w:rPr>
          <w:color w:val="000000"/>
          <w:sz w:val="24"/>
          <w:szCs w:val="24"/>
        </w:rPr>
        <w:t xml:space="preserve">Первая стадия кризиса падает на осень 1903 года. Потерпев поражение на </w:t>
      </w:r>
      <w:r>
        <w:rPr>
          <w:color w:val="000000"/>
          <w:sz w:val="24"/>
          <w:szCs w:val="24"/>
          <w:lang w:val="en-US"/>
        </w:rPr>
        <w:t>II</w:t>
      </w:r>
      <w:r>
        <w:rPr>
          <w:color w:val="000000"/>
          <w:sz w:val="24"/>
          <w:szCs w:val="24"/>
        </w:rPr>
        <w:t xml:space="preserve"> съезде </w:t>
      </w:r>
      <w:r>
        <w:rPr>
          <w:color w:val="000000"/>
          <w:spacing w:val="-1"/>
          <w:sz w:val="24"/>
          <w:szCs w:val="24"/>
        </w:rPr>
        <w:t>РСДРП, меньшевики решили взять реванш и сразу же по окончании съезда повели на</w:t>
      </w:r>
      <w:r>
        <w:rPr>
          <w:color w:val="000000"/>
          <w:spacing w:val="-1"/>
          <w:sz w:val="24"/>
          <w:szCs w:val="24"/>
        </w:rPr>
        <w:softHyphen/>
      </w:r>
      <w:r>
        <w:rPr>
          <w:color w:val="000000"/>
          <w:sz w:val="24"/>
          <w:szCs w:val="24"/>
        </w:rPr>
        <w:t>ступление против центральных учреждений партии, поставив своей целью путем бой</w:t>
      </w:r>
      <w:r>
        <w:rPr>
          <w:color w:val="000000"/>
          <w:sz w:val="24"/>
          <w:szCs w:val="24"/>
        </w:rPr>
        <w:softHyphen/>
      </w:r>
      <w:r>
        <w:rPr>
          <w:color w:val="000000"/>
          <w:spacing w:val="1"/>
          <w:sz w:val="24"/>
          <w:szCs w:val="24"/>
        </w:rPr>
        <w:t xml:space="preserve">кота партийных центров и дезорганизации работы захватить руководство партией. </w:t>
      </w:r>
      <w:r>
        <w:rPr>
          <w:color w:val="000000"/>
          <w:spacing w:val="-2"/>
          <w:sz w:val="24"/>
          <w:szCs w:val="24"/>
        </w:rPr>
        <w:t>Опорным пунктом борьбы против партии меньшевики сделали «Заграничную лигу рус</w:t>
      </w:r>
      <w:r>
        <w:rPr>
          <w:color w:val="000000"/>
          <w:spacing w:val="-2"/>
          <w:sz w:val="24"/>
          <w:szCs w:val="24"/>
        </w:rPr>
        <w:softHyphen/>
      </w:r>
      <w:r>
        <w:rPr>
          <w:color w:val="000000"/>
          <w:sz w:val="24"/>
          <w:szCs w:val="24"/>
        </w:rPr>
        <w:t>ской революционной социал-демократии», где особенно сильны были кружковые тен</w:t>
      </w:r>
      <w:r>
        <w:rPr>
          <w:color w:val="000000"/>
          <w:sz w:val="24"/>
          <w:szCs w:val="24"/>
        </w:rPr>
        <w:softHyphen/>
      </w:r>
      <w:r>
        <w:rPr>
          <w:color w:val="000000"/>
          <w:spacing w:val="-4"/>
          <w:sz w:val="24"/>
          <w:szCs w:val="24"/>
        </w:rPr>
        <w:t>денции.</w:t>
      </w:r>
    </w:p>
    <w:p w:rsidR="00E30B6B" w:rsidRDefault="00E30B6B" w:rsidP="00E30B6B">
      <w:pPr>
        <w:shd w:val="clear" w:color="auto" w:fill="FFFFFF"/>
        <w:spacing w:line="413" w:lineRule="exact"/>
        <w:ind w:firstLine="283"/>
        <w:jc w:val="both"/>
      </w:pPr>
      <w:r>
        <w:rPr>
          <w:color w:val="000000"/>
          <w:sz w:val="24"/>
          <w:szCs w:val="24"/>
        </w:rPr>
        <w:t>Вторая стадия внутрипартийного кризиса начинается с захвата меньшевиками в но</w:t>
      </w:r>
      <w:r>
        <w:rPr>
          <w:color w:val="000000"/>
          <w:sz w:val="24"/>
          <w:szCs w:val="24"/>
        </w:rPr>
        <w:softHyphen/>
        <w:t xml:space="preserve">ябре 1903 года редакции «Искры». В этом помог им Плеханов, который переходит на меньшевистские позиции. После захвата Центрального Органа меньшевики получают </w:t>
      </w:r>
      <w:r>
        <w:rPr>
          <w:color w:val="000000"/>
          <w:spacing w:val="-1"/>
          <w:sz w:val="24"/>
          <w:szCs w:val="24"/>
        </w:rPr>
        <w:t>большинство в Совете партии.</w:t>
      </w:r>
    </w:p>
    <w:p w:rsidR="00E30B6B" w:rsidRDefault="00E30B6B" w:rsidP="00E30B6B">
      <w:pPr>
        <w:shd w:val="clear" w:color="auto" w:fill="FFFFFF"/>
        <w:spacing w:line="413" w:lineRule="exact"/>
        <w:ind w:left="5" w:right="14" w:firstLine="288"/>
        <w:jc w:val="both"/>
      </w:pPr>
      <w:r>
        <w:rPr>
          <w:color w:val="000000"/>
          <w:sz w:val="24"/>
          <w:szCs w:val="24"/>
        </w:rPr>
        <w:t xml:space="preserve">Третья стадия кризиса приходится на лето 1904 года, когда меньшевикам с помощью </w:t>
      </w:r>
      <w:r>
        <w:rPr>
          <w:color w:val="000000"/>
          <w:spacing w:val="-1"/>
          <w:sz w:val="24"/>
          <w:szCs w:val="24"/>
        </w:rPr>
        <w:t>примиренцев в ЦК РСДРП удалось захватить Центральный Комитет.</w:t>
      </w:r>
    </w:p>
    <w:p w:rsidR="00E30B6B" w:rsidRDefault="00E30B6B" w:rsidP="00E30B6B">
      <w:pPr>
        <w:shd w:val="clear" w:color="auto" w:fill="FFFFFF"/>
        <w:spacing w:line="413" w:lineRule="exact"/>
        <w:ind w:left="5" w:right="14" w:firstLine="28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E30B6B" w:rsidRDefault="00E30B6B" w:rsidP="00E30B6B">
      <w:pPr>
        <w:shd w:val="clear" w:color="auto" w:fill="FFFFFF"/>
        <w:spacing w:before="648" w:line="413" w:lineRule="exact"/>
        <w:ind w:left="14"/>
        <w:jc w:val="both"/>
      </w:pPr>
      <w:r>
        <w:rPr>
          <w:color w:val="000000"/>
          <w:sz w:val="24"/>
          <w:szCs w:val="24"/>
        </w:rPr>
        <w:t xml:space="preserve">Так меньшевики постепенно, ведя подрывную деятельность в партии, овладели всеми </w:t>
      </w:r>
      <w:r>
        <w:rPr>
          <w:color w:val="000000"/>
          <w:spacing w:val="-2"/>
          <w:sz w:val="24"/>
          <w:szCs w:val="24"/>
        </w:rPr>
        <w:t>партийными центрами.</w:t>
      </w:r>
    </w:p>
    <w:p w:rsidR="00E30B6B" w:rsidRDefault="00E30B6B" w:rsidP="00E30B6B">
      <w:pPr>
        <w:shd w:val="clear" w:color="auto" w:fill="FFFFFF"/>
        <w:spacing w:line="413" w:lineRule="exact"/>
        <w:ind w:right="5" w:firstLine="293"/>
        <w:jc w:val="both"/>
      </w:pPr>
      <w:r>
        <w:rPr>
          <w:color w:val="000000"/>
          <w:sz w:val="24"/>
          <w:szCs w:val="24"/>
        </w:rPr>
        <w:t>Ожесточенную борьбу повели меньшевики и за захват местных партийных комите</w:t>
      </w:r>
      <w:r>
        <w:rPr>
          <w:color w:val="000000"/>
          <w:sz w:val="24"/>
          <w:szCs w:val="24"/>
        </w:rPr>
        <w:softHyphen/>
      </w:r>
      <w:r>
        <w:rPr>
          <w:color w:val="000000"/>
          <w:spacing w:val="2"/>
          <w:sz w:val="24"/>
          <w:szCs w:val="24"/>
        </w:rPr>
        <w:t xml:space="preserve">тов в России. В ряде мест им удалось расколоть комитеты и захватить руководство в </w:t>
      </w:r>
      <w:r>
        <w:rPr>
          <w:color w:val="000000"/>
          <w:sz w:val="24"/>
          <w:szCs w:val="24"/>
        </w:rPr>
        <w:t>свои руки. Однако в большинстве местных партийных комитетов они встретили реши</w:t>
      </w:r>
      <w:r>
        <w:rPr>
          <w:color w:val="000000"/>
          <w:sz w:val="24"/>
          <w:szCs w:val="24"/>
        </w:rPr>
        <w:softHyphen/>
      </w:r>
      <w:r>
        <w:rPr>
          <w:color w:val="000000"/>
          <w:spacing w:val="-1"/>
          <w:sz w:val="24"/>
          <w:szCs w:val="24"/>
        </w:rPr>
        <w:t>тельный отпор. За большевиками шли главные промышленные районы и крупные про</w:t>
      </w:r>
      <w:r>
        <w:rPr>
          <w:color w:val="000000"/>
          <w:spacing w:val="-1"/>
          <w:sz w:val="24"/>
          <w:szCs w:val="24"/>
        </w:rPr>
        <w:softHyphen/>
      </w:r>
      <w:r>
        <w:rPr>
          <w:color w:val="000000"/>
          <w:sz w:val="24"/>
          <w:szCs w:val="24"/>
        </w:rPr>
        <w:t>летарские центры страны: Петербург, Москва, Баку, Рига, Тула, Тверь, Екатеринослав, Нижний Новгород, Саратов, Одесса, Николаев, Луганск, Урал. Основные кадры про</w:t>
      </w:r>
      <w:r>
        <w:rPr>
          <w:color w:val="000000"/>
          <w:sz w:val="24"/>
          <w:szCs w:val="24"/>
        </w:rPr>
        <w:softHyphen/>
        <w:t>фессиональных революционеров целиком поддерживали Ленина. Борясь с раскольни</w:t>
      </w:r>
      <w:r>
        <w:rPr>
          <w:color w:val="000000"/>
          <w:sz w:val="24"/>
          <w:szCs w:val="24"/>
        </w:rPr>
        <w:softHyphen/>
        <w:t>ческой, дезорганизаторской деятельностью меньшевиков, Ленин опирался на широкие массы партийных работников. Их энергичная борьба за упрочение партийных органи</w:t>
      </w:r>
      <w:r>
        <w:rPr>
          <w:color w:val="000000"/>
          <w:sz w:val="24"/>
          <w:szCs w:val="24"/>
        </w:rPr>
        <w:softHyphen/>
        <w:t>заций являлась лучшим свидетельством силы партии большевиков.</w:t>
      </w:r>
    </w:p>
    <w:p w:rsidR="00E30B6B" w:rsidRDefault="00E30B6B" w:rsidP="00E30B6B">
      <w:pPr>
        <w:shd w:val="clear" w:color="auto" w:fill="FFFFFF"/>
        <w:spacing w:line="413" w:lineRule="exact"/>
        <w:ind w:left="5" w:firstLine="274"/>
        <w:jc w:val="both"/>
      </w:pPr>
      <w:r>
        <w:rPr>
          <w:color w:val="000000"/>
          <w:sz w:val="24"/>
          <w:szCs w:val="24"/>
        </w:rPr>
        <w:t>Единственный выход из создавшегося внутрипартийного кризиса Ленин видел в не</w:t>
      </w:r>
      <w:r>
        <w:rPr>
          <w:color w:val="000000"/>
          <w:sz w:val="24"/>
          <w:szCs w:val="24"/>
        </w:rPr>
        <w:softHyphen/>
        <w:t xml:space="preserve">медленном созыве </w:t>
      </w:r>
      <w:r>
        <w:rPr>
          <w:color w:val="000000"/>
          <w:sz w:val="24"/>
          <w:szCs w:val="24"/>
          <w:lang w:val="en-US"/>
        </w:rPr>
        <w:t>III</w:t>
      </w:r>
      <w:r>
        <w:rPr>
          <w:color w:val="000000"/>
          <w:sz w:val="24"/>
          <w:szCs w:val="24"/>
        </w:rPr>
        <w:t xml:space="preserve"> съезда РСДРП. На январской (1904 года) сессии Совета партии Ленин предложил резолюцию о созыве съезда (см. настоящий том, стр. 153). Однако меньшевики, располагавшие большинством голосов в Совете партии, отвергли эту ре</w:t>
      </w:r>
      <w:r>
        <w:rPr>
          <w:color w:val="000000"/>
          <w:sz w:val="24"/>
          <w:szCs w:val="24"/>
        </w:rPr>
        <w:softHyphen/>
        <w:t>золюцию. Позднее, в августе 1904 года, состоявшееся в Швейцарии под руководством Ленина совещание 22 большевиков приняло написанное Лениным обращение «К пар</w:t>
      </w:r>
      <w:r>
        <w:rPr>
          <w:color w:val="000000"/>
          <w:sz w:val="24"/>
          <w:szCs w:val="24"/>
        </w:rPr>
        <w:softHyphen/>
        <w:t xml:space="preserve">тии» с призывом к партийным организациям бороться за немедленный созыв </w:t>
      </w:r>
      <w:r>
        <w:rPr>
          <w:color w:val="000000"/>
          <w:sz w:val="24"/>
          <w:szCs w:val="24"/>
          <w:lang w:val="en-US"/>
        </w:rPr>
        <w:t>III</w:t>
      </w:r>
      <w:r>
        <w:rPr>
          <w:color w:val="000000"/>
          <w:sz w:val="24"/>
          <w:szCs w:val="24"/>
        </w:rPr>
        <w:t xml:space="preserve"> съезда партии. Подавляющее большинство партийных комитетов осудило действия меньше</w:t>
      </w:r>
      <w:r>
        <w:rPr>
          <w:color w:val="000000"/>
          <w:sz w:val="24"/>
          <w:szCs w:val="24"/>
        </w:rPr>
        <w:softHyphen/>
        <w:t>виков и приняло активное участие в работе по созыву партийного съезда.</w:t>
      </w:r>
    </w:p>
    <w:p w:rsidR="00E30B6B" w:rsidRDefault="00E30B6B" w:rsidP="00E30B6B">
      <w:pPr>
        <w:shd w:val="clear" w:color="auto" w:fill="FFFFFF"/>
        <w:spacing w:line="413" w:lineRule="exact"/>
        <w:ind w:left="10" w:firstLine="288"/>
        <w:jc w:val="both"/>
      </w:pPr>
      <w:r>
        <w:rPr>
          <w:color w:val="000000"/>
          <w:spacing w:val="-1"/>
          <w:sz w:val="24"/>
          <w:szCs w:val="24"/>
        </w:rPr>
        <w:t>Огромную роль в разоблачении враждебных партии действий меньшевиков и иска</w:t>
      </w:r>
      <w:r>
        <w:rPr>
          <w:color w:val="000000"/>
          <w:spacing w:val="-1"/>
          <w:sz w:val="24"/>
          <w:szCs w:val="24"/>
        </w:rPr>
        <w:softHyphen/>
      </w:r>
      <w:r>
        <w:rPr>
          <w:color w:val="000000"/>
          <w:sz w:val="24"/>
          <w:szCs w:val="24"/>
        </w:rPr>
        <w:t xml:space="preserve">жений ими фактов внутрипартийной борьбы на </w:t>
      </w:r>
      <w:r>
        <w:rPr>
          <w:color w:val="000000"/>
          <w:sz w:val="24"/>
          <w:szCs w:val="24"/>
          <w:lang w:val="en-US"/>
        </w:rPr>
        <w:t>II</w:t>
      </w:r>
      <w:r>
        <w:rPr>
          <w:color w:val="000000"/>
          <w:sz w:val="24"/>
          <w:szCs w:val="24"/>
        </w:rPr>
        <w:t xml:space="preserve"> съезде РСДРП и в послесъездовский период сыграла вышедшая в мае 1904 года книга В. И. Ленина «Шаг вперед, два шага </w:t>
      </w:r>
      <w:r>
        <w:rPr>
          <w:color w:val="000000"/>
          <w:spacing w:val="-1"/>
          <w:sz w:val="24"/>
          <w:szCs w:val="24"/>
        </w:rPr>
        <w:t>назад (Кризис в нашей партии)».</w:t>
      </w:r>
    </w:p>
    <w:p w:rsidR="00E30B6B" w:rsidRDefault="00E30B6B" w:rsidP="00E30B6B">
      <w:pPr>
        <w:shd w:val="clear" w:color="auto" w:fill="FFFFFF"/>
        <w:spacing w:line="413" w:lineRule="exact"/>
        <w:ind w:left="10"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E30B6B" w:rsidRDefault="00E30B6B" w:rsidP="00E30B6B">
      <w:pPr>
        <w:shd w:val="clear" w:color="auto" w:fill="FFFFFF"/>
        <w:spacing w:before="653" w:line="413" w:lineRule="exact"/>
        <w:ind w:left="5" w:firstLine="283"/>
        <w:jc w:val="both"/>
      </w:pPr>
      <w:r>
        <w:rPr>
          <w:color w:val="000000"/>
          <w:sz w:val="24"/>
          <w:szCs w:val="24"/>
        </w:rPr>
        <w:t xml:space="preserve">Книга «Шаг вперед, два шага назад» занимает центральное место в томе. Этот труд </w:t>
      </w:r>
      <w:r>
        <w:rPr>
          <w:color w:val="000000"/>
          <w:spacing w:val="-1"/>
          <w:sz w:val="24"/>
          <w:szCs w:val="24"/>
        </w:rPr>
        <w:t xml:space="preserve">явился важным этапом в развитии марксистско-ленинской теории, в развитии учения о </w:t>
      </w:r>
      <w:r>
        <w:rPr>
          <w:color w:val="000000"/>
          <w:spacing w:val="-2"/>
          <w:sz w:val="24"/>
          <w:szCs w:val="24"/>
        </w:rPr>
        <w:t>пролетарской партии.</w:t>
      </w:r>
    </w:p>
    <w:p w:rsidR="00E30B6B" w:rsidRDefault="00E30B6B" w:rsidP="00E30B6B">
      <w:pPr>
        <w:shd w:val="clear" w:color="auto" w:fill="FFFFFF"/>
        <w:spacing w:line="413" w:lineRule="exact"/>
        <w:ind w:firstLine="274"/>
        <w:jc w:val="both"/>
      </w:pPr>
      <w:r>
        <w:rPr>
          <w:color w:val="000000"/>
          <w:spacing w:val="1"/>
          <w:sz w:val="24"/>
          <w:szCs w:val="24"/>
        </w:rPr>
        <w:t xml:space="preserve">В книге «Шаг вперед, два шага назад» подробно разработаны организационные </w:t>
      </w:r>
      <w:r>
        <w:rPr>
          <w:color w:val="000000"/>
          <w:sz w:val="24"/>
          <w:szCs w:val="24"/>
        </w:rPr>
        <w:t xml:space="preserve">принципы большевистской партии. Ленин учил, что марксистская партия есть часть </w:t>
      </w:r>
      <w:r>
        <w:rPr>
          <w:color w:val="000000"/>
          <w:spacing w:val="1"/>
          <w:sz w:val="24"/>
          <w:szCs w:val="24"/>
        </w:rPr>
        <w:t xml:space="preserve">рабочего класса, его передовой отряд, что партию нельзя смешивать со всем классом, что она создается путем отбора лучших, наиболее преданных революционному делу </w:t>
      </w:r>
      <w:r>
        <w:rPr>
          <w:color w:val="000000"/>
          <w:spacing w:val="-1"/>
          <w:sz w:val="24"/>
          <w:szCs w:val="24"/>
        </w:rPr>
        <w:t xml:space="preserve">людей рабочего класса. В то же время необходимо, чтобы «партия, как передовой отряд </w:t>
      </w:r>
      <w:r>
        <w:rPr>
          <w:color w:val="000000"/>
          <w:sz w:val="24"/>
          <w:szCs w:val="24"/>
        </w:rPr>
        <w:t xml:space="preserve">класса, представляла собою нечто возможно более </w:t>
      </w:r>
      <w:r>
        <w:rPr>
          <w:i/>
          <w:iCs/>
          <w:color w:val="000000"/>
          <w:sz w:val="24"/>
          <w:szCs w:val="24"/>
        </w:rPr>
        <w:t xml:space="preserve">организованное...» </w:t>
      </w:r>
      <w:r>
        <w:rPr>
          <w:color w:val="000000"/>
          <w:sz w:val="24"/>
          <w:szCs w:val="24"/>
        </w:rPr>
        <w:t xml:space="preserve">(стр. 242); партия сможет выполнить роль передового отряда, если будет организована в единый, общий </w:t>
      </w:r>
      <w:r>
        <w:rPr>
          <w:color w:val="000000"/>
          <w:spacing w:val="-1"/>
          <w:sz w:val="24"/>
          <w:szCs w:val="24"/>
        </w:rPr>
        <w:t>отряд рабочего класса, спаянный единством воли, единством действий, единством дис</w:t>
      </w:r>
      <w:r>
        <w:rPr>
          <w:color w:val="000000"/>
          <w:spacing w:val="-1"/>
          <w:sz w:val="24"/>
          <w:szCs w:val="24"/>
        </w:rPr>
        <w:softHyphen/>
      </w:r>
      <w:r>
        <w:rPr>
          <w:color w:val="000000"/>
          <w:spacing w:val="1"/>
          <w:sz w:val="24"/>
          <w:szCs w:val="24"/>
        </w:rPr>
        <w:t xml:space="preserve">циплины. Партия может быть крепкой и сплоченной лишь при условии ее построения </w:t>
      </w:r>
      <w:r>
        <w:rPr>
          <w:color w:val="000000"/>
          <w:spacing w:val="-1"/>
          <w:sz w:val="24"/>
          <w:szCs w:val="24"/>
        </w:rPr>
        <w:t>на началах централизма. Это означает руководство партией из центра, которое осуще</w:t>
      </w:r>
      <w:r>
        <w:rPr>
          <w:color w:val="000000"/>
          <w:spacing w:val="-1"/>
          <w:sz w:val="24"/>
          <w:szCs w:val="24"/>
        </w:rPr>
        <w:softHyphen/>
      </w:r>
      <w:r>
        <w:rPr>
          <w:color w:val="000000"/>
          <w:sz w:val="24"/>
          <w:szCs w:val="24"/>
        </w:rPr>
        <w:t xml:space="preserve">ствляет съезд партии, а между съездами —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строгое подчинение меньшинства </w:t>
      </w:r>
      <w:r>
        <w:rPr>
          <w:color w:val="000000"/>
          <w:spacing w:val="1"/>
          <w:sz w:val="24"/>
          <w:szCs w:val="24"/>
        </w:rPr>
        <w:t>большинству, низших организаций высшим. «Отказ от подчинения руководству цен</w:t>
      </w:r>
      <w:r>
        <w:rPr>
          <w:color w:val="000000"/>
          <w:spacing w:val="1"/>
          <w:sz w:val="24"/>
          <w:szCs w:val="24"/>
        </w:rPr>
        <w:softHyphen/>
      </w:r>
      <w:r>
        <w:rPr>
          <w:color w:val="000000"/>
          <w:sz w:val="24"/>
          <w:szCs w:val="24"/>
        </w:rPr>
        <w:t>тров, — писал Ленин, — равняется отказу быть в партии, равняется разрушению пар</w:t>
      </w:r>
      <w:r>
        <w:rPr>
          <w:color w:val="000000"/>
          <w:sz w:val="24"/>
          <w:szCs w:val="24"/>
        </w:rPr>
        <w:softHyphen/>
        <w:t>тии...» (стр. 351). В условиях нелегального существования партии партийные организа</w:t>
      </w:r>
      <w:r>
        <w:rPr>
          <w:color w:val="000000"/>
          <w:sz w:val="24"/>
          <w:szCs w:val="24"/>
        </w:rPr>
        <w:softHyphen/>
      </w:r>
      <w:r>
        <w:rPr>
          <w:color w:val="000000"/>
          <w:spacing w:val="1"/>
          <w:sz w:val="24"/>
          <w:szCs w:val="24"/>
        </w:rPr>
        <w:t>ции не могли строиться на началах выборности. Однако Ленин считал, что когда пар</w:t>
      </w:r>
      <w:r>
        <w:rPr>
          <w:color w:val="000000"/>
          <w:spacing w:val="1"/>
          <w:sz w:val="24"/>
          <w:szCs w:val="24"/>
        </w:rPr>
        <w:softHyphen/>
      </w:r>
      <w:r>
        <w:rPr>
          <w:color w:val="000000"/>
          <w:sz w:val="24"/>
          <w:szCs w:val="24"/>
        </w:rPr>
        <w:t>тия станет легальной, все ее организации будут построены на началах демократическо</w:t>
      </w:r>
      <w:r>
        <w:rPr>
          <w:color w:val="000000"/>
          <w:sz w:val="24"/>
          <w:szCs w:val="24"/>
        </w:rPr>
        <w:softHyphen/>
        <w:t>го централизма. Многократно подчеркивал Ленин необходимость железной дисципли</w:t>
      </w:r>
      <w:r>
        <w:rPr>
          <w:color w:val="000000"/>
          <w:sz w:val="24"/>
          <w:szCs w:val="24"/>
        </w:rPr>
        <w:softHyphen/>
      </w:r>
      <w:r>
        <w:rPr>
          <w:color w:val="000000"/>
          <w:spacing w:val="-1"/>
          <w:sz w:val="24"/>
          <w:szCs w:val="24"/>
        </w:rPr>
        <w:t xml:space="preserve">ны в партии, одинаково обязательной для всех членов партии. Он разъяснял, что партия </w:t>
      </w:r>
      <w:r>
        <w:rPr>
          <w:color w:val="000000"/>
          <w:sz w:val="24"/>
          <w:szCs w:val="24"/>
        </w:rPr>
        <w:t xml:space="preserve">есть воплощение связи передового отряда с миллионными массами рабочего класса. </w:t>
      </w:r>
      <w:r>
        <w:rPr>
          <w:color w:val="000000"/>
          <w:spacing w:val="1"/>
          <w:sz w:val="24"/>
          <w:szCs w:val="24"/>
        </w:rPr>
        <w:t>Партия крепнет и ее связи с массами множатся, если в ней существует внутрипартий</w:t>
      </w:r>
      <w:r>
        <w:rPr>
          <w:color w:val="000000"/>
          <w:spacing w:val="1"/>
          <w:sz w:val="24"/>
          <w:szCs w:val="24"/>
        </w:rPr>
        <w:softHyphen/>
      </w:r>
      <w:r>
        <w:rPr>
          <w:color w:val="000000"/>
          <w:sz w:val="24"/>
          <w:szCs w:val="24"/>
        </w:rPr>
        <w:t>ная демократия и самокритика. Ленин указывал на необходимость проводить в партии «работу самокритики и беспощадного разоблачения собственных минусов...» (стр. 190). Он показал, что марксистская</w:t>
      </w:r>
    </w:p>
    <w:p w:rsidR="00E30B6B" w:rsidRDefault="00E30B6B" w:rsidP="00E30B6B">
      <w:pPr>
        <w:shd w:val="clear" w:color="auto" w:fill="FFFFFF"/>
        <w:spacing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E30B6B" w:rsidRDefault="00E30B6B" w:rsidP="00E30B6B">
      <w:pPr>
        <w:shd w:val="clear" w:color="auto" w:fill="FFFFFF"/>
        <w:spacing w:before="648" w:line="413" w:lineRule="exact"/>
        <w:jc w:val="both"/>
      </w:pPr>
      <w:r>
        <w:rPr>
          <w:color w:val="000000"/>
          <w:spacing w:val="-1"/>
          <w:sz w:val="24"/>
          <w:szCs w:val="24"/>
        </w:rPr>
        <w:t xml:space="preserve">партия есть высшая форма классовой организации пролетариата, которая обеспечивает </w:t>
      </w:r>
      <w:r>
        <w:rPr>
          <w:color w:val="000000"/>
          <w:sz w:val="24"/>
          <w:szCs w:val="24"/>
        </w:rPr>
        <w:t>руководство всеми остальными пролетарскими организациями, направляет их деятель</w:t>
      </w:r>
      <w:r>
        <w:rPr>
          <w:color w:val="000000"/>
          <w:sz w:val="24"/>
          <w:szCs w:val="24"/>
        </w:rPr>
        <w:softHyphen/>
        <w:t xml:space="preserve">ность к единой цели — свержению власти помещиков и капиталистов и построению </w:t>
      </w:r>
      <w:r>
        <w:rPr>
          <w:color w:val="000000"/>
          <w:spacing w:val="-1"/>
          <w:sz w:val="24"/>
          <w:szCs w:val="24"/>
        </w:rPr>
        <w:t>нового, социалистического общества. Эти принципы и легли в основу организации пар</w:t>
      </w:r>
      <w:r>
        <w:rPr>
          <w:color w:val="000000"/>
          <w:spacing w:val="-1"/>
          <w:sz w:val="24"/>
          <w:szCs w:val="24"/>
        </w:rPr>
        <w:softHyphen/>
      </w:r>
      <w:r>
        <w:rPr>
          <w:color w:val="000000"/>
          <w:sz w:val="24"/>
          <w:szCs w:val="24"/>
        </w:rPr>
        <w:t>тии нового типа — партии большевиков.</w:t>
      </w:r>
    </w:p>
    <w:p w:rsidR="00E30B6B" w:rsidRDefault="00E30B6B" w:rsidP="00E30B6B">
      <w:pPr>
        <w:shd w:val="clear" w:color="auto" w:fill="FFFFFF"/>
        <w:spacing w:line="413" w:lineRule="exact"/>
        <w:ind w:left="14" w:right="5" w:firstLine="274"/>
        <w:jc w:val="both"/>
      </w:pPr>
      <w:r>
        <w:rPr>
          <w:color w:val="000000"/>
          <w:spacing w:val="3"/>
          <w:sz w:val="24"/>
          <w:szCs w:val="24"/>
        </w:rPr>
        <w:t xml:space="preserve">В своей книге В. И. Ленин раскрыл гигантское значение марксистской партии в </w:t>
      </w:r>
      <w:r>
        <w:rPr>
          <w:color w:val="000000"/>
          <w:spacing w:val="-1"/>
          <w:sz w:val="24"/>
          <w:szCs w:val="24"/>
        </w:rPr>
        <w:t>борьбе пролетариата, особенно в новую историческую эпоху. Впервые в истории мар</w:t>
      </w:r>
      <w:r>
        <w:rPr>
          <w:color w:val="000000"/>
          <w:spacing w:val="-1"/>
          <w:sz w:val="24"/>
          <w:szCs w:val="24"/>
        </w:rPr>
        <w:softHyphen/>
        <w:t xml:space="preserve">ксизма была дана исчерпывающая критика организационного оппортунизма, показана </w:t>
      </w:r>
      <w:r>
        <w:rPr>
          <w:color w:val="000000"/>
          <w:sz w:val="24"/>
          <w:szCs w:val="24"/>
        </w:rPr>
        <w:t>особая опасность принижения значения организации для рабочего движения.</w:t>
      </w:r>
    </w:p>
    <w:p w:rsidR="00E30B6B" w:rsidRDefault="00E30B6B" w:rsidP="00E30B6B">
      <w:pPr>
        <w:shd w:val="clear" w:color="auto" w:fill="FFFFFF"/>
        <w:spacing w:before="5" w:line="413" w:lineRule="exact"/>
        <w:ind w:left="5" w:right="10" w:firstLine="274"/>
        <w:jc w:val="both"/>
      </w:pPr>
      <w:r>
        <w:rPr>
          <w:color w:val="000000"/>
          <w:spacing w:val="-1"/>
          <w:sz w:val="24"/>
          <w:szCs w:val="24"/>
        </w:rPr>
        <w:t xml:space="preserve">На огромном фактическом материале Ленин в книге «Шаг вперед, два шага назад» </w:t>
      </w:r>
      <w:r>
        <w:rPr>
          <w:color w:val="000000"/>
          <w:sz w:val="24"/>
          <w:szCs w:val="24"/>
        </w:rPr>
        <w:t xml:space="preserve">воссоздает картину внутрипартийной борьбы на </w:t>
      </w:r>
      <w:r>
        <w:rPr>
          <w:color w:val="000000"/>
          <w:sz w:val="24"/>
          <w:szCs w:val="24"/>
          <w:lang w:val="en-US"/>
        </w:rPr>
        <w:t>II</w:t>
      </w:r>
      <w:r>
        <w:rPr>
          <w:color w:val="000000"/>
          <w:sz w:val="24"/>
          <w:szCs w:val="24"/>
        </w:rPr>
        <w:t xml:space="preserve"> съезде РСДРП, показывает, как в хо</w:t>
      </w:r>
      <w:r>
        <w:rPr>
          <w:color w:val="000000"/>
          <w:sz w:val="24"/>
          <w:szCs w:val="24"/>
        </w:rPr>
        <w:softHyphen/>
        <w:t>де обсуждения важнейших вопросов выявлялись позиции отдельных делегатов, скла</w:t>
      </w:r>
      <w:r>
        <w:rPr>
          <w:color w:val="000000"/>
          <w:sz w:val="24"/>
          <w:szCs w:val="24"/>
        </w:rPr>
        <w:softHyphen/>
      </w:r>
      <w:r>
        <w:rPr>
          <w:color w:val="000000"/>
          <w:spacing w:val="-1"/>
          <w:sz w:val="24"/>
          <w:szCs w:val="24"/>
        </w:rPr>
        <w:t>дывались основные группировки, все более и более четко определялась размежевка бо</w:t>
      </w:r>
      <w:r>
        <w:rPr>
          <w:color w:val="000000"/>
          <w:spacing w:val="-1"/>
          <w:sz w:val="24"/>
          <w:szCs w:val="24"/>
        </w:rPr>
        <w:softHyphen/>
      </w:r>
      <w:r>
        <w:rPr>
          <w:color w:val="000000"/>
          <w:spacing w:val="-2"/>
          <w:sz w:val="24"/>
          <w:szCs w:val="24"/>
        </w:rPr>
        <w:t>рющихся сторон.</w:t>
      </w:r>
    </w:p>
    <w:p w:rsidR="00E30B6B" w:rsidRDefault="00E30B6B" w:rsidP="00E30B6B">
      <w:pPr>
        <w:shd w:val="clear" w:color="auto" w:fill="FFFFFF"/>
        <w:spacing w:line="413" w:lineRule="exact"/>
        <w:ind w:left="10" w:right="5" w:firstLine="278"/>
        <w:jc w:val="both"/>
      </w:pPr>
      <w:r>
        <w:rPr>
          <w:color w:val="000000"/>
          <w:spacing w:val="-1"/>
          <w:sz w:val="24"/>
          <w:szCs w:val="24"/>
        </w:rPr>
        <w:t>Большое место в книге отводится анализу борьбы между революционной и оппорту</w:t>
      </w:r>
      <w:r>
        <w:rPr>
          <w:color w:val="000000"/>
          <w:spacing w:val="-1"/>
          <w:sz w:val="24"/>
          <w:szCs w:val="24"/>
        </w:rPr>
        <w:softHyphen/>
      </w:r>
      <w:r>
        <w:rPr>
          <w:color w:val="000000"/>
          <w:sz w:val="24"/>
          <w:szCs w:val="24"/>
        </w:rPr>
        <w:t>нистической частью съезда по параграфу первому партийного устава — о членстве партии. Ленин в своей формулировке параграфа первого устава исходил из необходи</w:t>
      </w:r>
      <w:r>
        <w:rPr>
          <w:color w:val="000000"/>
          <w:sz w:val="24"/>
          <w:szCs w:val="24"/>
        </w:rPr>
        <w:softHyphen/>
      </w:r>
      <w:r>
        <w:rPr>
          <w:color w:val="000000"/>
          <w:spacing w:val="2"/>
          <w:sz w:val="24"/>
          <w:szCs w:val="24"/>
        </w:rPr>
        <w:t xml:space="preserve">мости для члена партии личного участия в одной из партийных организаций. Мартов </w:t>
      </w:r>
      <w:r>
        <w:rPr>
          <w:color w:val="000000"/>
          <w:spacing w:val="1"/>
          <w:sz w:val="24"/>
          <w:szCs w:val="24"/>
        </w:rPr>
        <w:t xml:space="preserve">же считал достаточным для члена партии лишь регулярное личное содействие партии. </w:t>
      </w:r>
      <w:r>
        <w:rPr>
          <w:color w:val="000000"/>
          <w:sz w:val="24"/>
          <w:szCs w:val="24"/>
        </w:rPr>
        <w:t xml:space="preserve">За различием формулировок первого параграфа устава стояли два противоположных </w:t>
      </w:r>
      <w:r>
        <w:rPr>
          <w:color w:val="000000"/>
          <w:spacing w:val="-2"/>
          <w:sz w:val="24"/>
          <w:szCs w:val="24"/>
        </w:rPr>
        <w:t>ответа на вопрос, какой должна быть партия рабочего класса и как она должна быть по</w:t>
      </w:r>
      <w:r>
        <w:rPr>
          <w:color w:val="000000"/>
          <w:spacing w:val="-2"/>
          <w:sz w:val="24"/>
          <w:szCs w:val="24"/>
        </w:rPr>
        <w:softHyphen/>
      </w:r>
      <w:r>
        <w:rPr>
          <w:color w:val="000000"/>
          <w:sz w:val="24"/>
          <w:szCs w:val="24"/>
        </w:rPr>
        <w:t xml:space="preserve">строена. В этих формулировках столкнулись пролетарский централизм и пролетарская </w:t>
      </w:r>
      <w:r>
        <w:rPr>
          <w:color w:val="000000"/>
          <w:spacing w:val="1"/>
          <w:sz w:val="24"/>
          <w:szCs w:val="24"/>
        </w:rPr>
        <w:t>дисциплина, отстаиваемые Лениным, и мелкобуржуазный анархический индивидуа</w:t>
      </w:r>
      <w:r>
        <w:rPr>
          <w:color w:val="000000"/>
          <w:spacing w:val="1"/>
          <w:sz w:val="24"/>
          <w:szCs w:val="24"/>
        </w:rPr>
        <w:softHyphen/>
        <w:t xml:space="preserve">лизм, отстаиваемый Мартовым. Ленинцы были за монолитную, четко организованную </w:t>
      </w:r>
      <w:r>
        <w:rPr>
          <w:color w:val="000000"/>
          <w:sz w:val="24"/>
          <w:szCs w:val="24"/>
        </w:rPr>
        <w:t>и дисциплинированную пролетарскую партию; мартовцы — за расплывчатую, не</w:t>
      </w:r>
      <w:r>
        <w:rPr>
          <w:color w:val="000000"/>
          <w:sz w:val="24"/>
          <w:szCs w:val="24"/>
        </w:rPr>
        <w:softHyphen/>
      </w:r>
      <w:r>
        <w:rPr>
          <w:color w:val="000000"/>
          <w:spacing w:val="-1"/>
          <w:sz w:val="24"/>
          <w:szCs w:val="24"/>
        </w:rPr>
        <w:t>оформленную, разношер-</w:t>
      </w:r>
    </w:p>
    <w:p w:rsidR="00E30B6B" w:rsidRDefault="00E30B6B" w:rsidP="00E30B6B">
      <w:pPr>
        <w:shd w:val="clear" w:color="auto" w:fill="FFFFFF"/>
        <w:spacing w:line="413" w:lineRule="exact"/>
        <w:ind w:left="10"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E30B6B" w:rsidRDefault="00E30B6B" w:rsidP="00E30B6B">
      <w:pPr>
        <w:shd w:val="clear" w:color="auto" w:fill="FFFFFF"/>
        <w:spacing w:before="653" w:line="413" w:lineRule="exact"/>
        <w:ind w:right="5"/>
        <w:jc w:val="both"/>
      </w:pPr>
      <w:r>
        <w:rPr>
          <w:color w:val="000000"/>
          <w:sz w:val="24"/>
          <w:szCs w:val="24"/>
        </w:rPr>
        <w:t xml:space="preserve">стную партию. Таков был принципиальный смысл борьбы вокруг первого параграфа </w:t>
      </w:r>
      <w:r>
        <w:rPr>
          <w:color w:val="000000"/>
          <w:spacing w:val="-1"/>
          <w:sz w:val="24"/>
          <w:szCs w:val="24"/>
        </w:rPr>
        <w:t>устава партии.</w:t>
      </w:r>
    </w:p>
    <w:p w:rsidR="00E30B6B" w:rsidRDefault="00E30B6B" w:rsidP="00E30B6B">
      <w:pPr>
        <w:shd w:val="clear" w:color="auto" w:fill="FFFFFF"/>
        <w:spacing w:line="413" w:lineRule="exact"/>
        <w:ind w:left="5" w:right="10" w:firstLine="283"/>
        <w:jc w:val="both"/>
      </w:pPr>
      <w:r>
        <w:rPr>
          <w:color w:val="000000"/>
          <w:sz w:val="24"/>
          <w:szCs w:val="24"/>
        </w:rPr>
        <w:t>В своей книге Ленин прослеживает и выделяет ту связь, которая существовала меж</w:t>
      </w:r>
      <w:r>
        <w:rPr>
          <w:color w:val="000000"/>
          <w:sz w:val="24"/>
          <w:szCs w:val="24"/>
        </w:rPr>
        <w:softHyphen/>
        <w:t>ду коренной ошибкой Мартова в формулировке параграфа первого устава и всей сово</w:t>
      </w:r>
      <w:r>
        <w:rPr>
          <w:color w:val="000000"/>
          <w:sz w:val="24"/>
          <w:szCs w:val="24"/>
        </w:rPr>
        <w:softHyphen/>
        <w:t>купностью оппортунистических взглядов меньшевиков в организационном вопросе.</w:t>
      </w:r>
    </w:p>
    <w:p w:rsidR="00E30B6B" w:rsidRDefault="00E30B6B" w:rsidP="00E30B6B">
      <w:pPr>
        <w:shd w:val="clear" w:color="auto" w:fill="FFFFFF"/>
        <w:spacing w:line="413" w:lineRule="exact"/>
        <w:ind w:left="5" w:firstLine="283"/>
        <w:jc w:val="both"/>
      </w:pPr>
      <w:r>
        <w:rPr>
          <w:color w:val="000000"/>
          <w:sz w:val="24"/>
          <w:szCs w:val="24"/>
        </w:rPr>
        <w:t xml:space="preserve">На основе тщательного изучения фактов внутрипартийной борьбы в период </w:t>
      </w:r>
      <w:r>
        <w:rPr>
          <w:color w:val="000000"/>
          <w:sz w:val="24"/>
          <w:szCs w:val="24"/>
          <w:lang w:val="en-US"/>
        </w:rPr>
        <w:t>II</w:t>
      </w:r>
      <w:r>
        <w:rPr>
          <w:color w:val="000000"/>
          <w:sz w:val="24"/>
          <w:szCs w:val="24"/>
        </w:rPr>
        <w:t xml:space="preserve"> съезда РСДРП и после него Ленин делает важнейший вывод о том, что большевики — рево</w:t>
      </w:r>
      <w:r>
        <w:rPr>
          <w:color w:val="000000"/>
          <w:sz w:val="24"/>
          <w:szCs w:val="24"/>
        </w:rPr>
        <w:softHyphen/>
        <w:t xml:space="preserve">люционное, а меньшевики — оппортунистическое крыло партии. Ленин отмечает тот неоспоримый факт, что меньшевики составили наиболее тяготеющие к оппортунизму, наименее устойчивые теоретически, наименее выдержанные принципиально элементы партии. «Разделение на большинство и меньшинство, — пишет он, — есть прямое и </w:t>
      </w:r>
      <w:r>
        <w:rPr>
          <w:color w:val="000000"/>
          <w:spacing w:val="-1"/>
          <w:sz w:val="24"/>
          <w:szCs w:val="24"/>
        </w:rPr>
        <w:t>неизбежное продолжение того разделения социал-демократии на революционную и оп</w:t>
      </w:r>
      <w:r>
        <w:rPr>
          <w:color w:val="000000"/>
          <w:spacing w:val="-1"/>
          <w:sz w:val="24"/>
          <w:szCs w:val="24"/>
        </w:rPr>
        <w:softHyphen/>
        <w:t xml:space="preserve">портунистическую, на Гору и Жиронду, которое не вчера только появилось не в одной </w:t>
      </w:r>
      <w:r>
        <w:rPr>
          <w:color w:val="000000"/>
          <w:sz w:val="24"/>
          <w:szCs w:val="24"/>
        </w:rPr>
        <w:t>только русской рабочей партии и которое, наверное, не завтра исчезнет» (стр. 330).</w:t>
      </w:r>
    </w:p>
    <w:p w:rsidR="00E30B6B" w:rsidRDefault="00E30B6B" w:rsidP="00E30B6B">
      <w:pPr>
        <w:shd w:val="clear" w:color="auto" w:fill="FFFFFF"/>
        <w:spacing w:line="413" w:lineRule="exact"/>
        <w:ind w:left="5" w:right="5" w:firstLine="283"/>
        <w:jc w:val="both"/>
      </w:pPr>
      <w:r>
        <w:rPr>
          <w:color w:val="000000"/>
          <w:sz w:val="24"/>
          <w:szCs w:val="24"/>
        </w:rPr>
        <w:t>В книге «Шаг вперед, два шага назад» меньшевизм показан как разновидность меж</w:t>
      </w:r>
      <w:r>
        <w:rPr>
          <w:color w:val="000000"/>
          <w:sz w:val="24"/>
          <w:szCs w:val="24"/>
        </w:rPr>
        <w:softHyphen/>
        <w:t>дународного оппортунизма. В связи с критикой взглядов российских и западноевро</w:t>
      </w:r>
      <w:r>
        <w:rPr>
          <w:color w:val="000000"/>
          <w:sz w:val="24"/>
          <w:szCs w:val="24"/>
        </w:rPr>
        <w:softHyphen/>
        <w:t>пейских оппортунистов Ленин дал яркое определение оппортунизма вообще — опреде</w:t>
      </w:r>
      <w:r>
        <w:rPr>
          <w:color w:val="000000"/>
          <w:sz w:val="24"/>
          <w:szCs w:val="24"/>
        </w:rPr>
        <w:softHyphen/>
      </w:r>
      <w:r>
        <w:rPr>
          <w:color w:val="000000"/>
          <w:spacing w:val="-1"/>
          <w:sz w:val="24"/>
          <w:szCs w:val="24"/>
        </w:rPr>
        <w:t xml:space="preserve">ление, которое и сегодня помогает безошибочно распознать лицо оппортуниста: «Когда </w:t>
      </w:r>
      <w:r>
        <w:rPr>
          <w:color w:val="000000"/>
          <w:sz w:val="24"/>
          <w:szCs w:val="24"/>
        </w:rPr>
        <w:t xml:space="preserve">говорится о борьбе с оппортунизмом, не следует никогда забывать характерной черты </w:t>
      </w:r>
      <w:r>
        <w:rPr>
          <w:color w:val="000000"/>
          <w:spacing w:val="-1"/>
          <w:sz w:val="24"/>
          <w:szCs w:val="24"/>
        </w:rPr>
        <w:t>всего современного оппортунизма во всех и всяческих областях: его неопределенности, расплывчатости, неуловимости. Оппортунист, по самой своей природе, уклоняется все</w:t>
      </w:r>
      <w:r>
        <w:rPr>
          <w:color w:val="000000"/>
          <w:spacing w:val="-1"/>
          <w:sz w:val="24"/>
          <w:szCs w:val="24"/>
        </w:rPr>
        <w:softHyphen/>
      </w:r>
      <w:r>
        <w:rPr>
          <w:color w:val="000000"/>
          <w:sz w:val="24"/>
          <w:szCs w:val="24"/>
        </w:rPr>
        <w:t>гда от определенной и бесповоротной постановки вопроса, отыскивает равнодейст</w:t>
      </w:r>
      <w:r>
        <w:rPr>
          <w:color w:val="000000"/>
          <w:sz w:val="24"/>
          <w:szCs w:val="24"/>
        </w:rPr>
        <w:softHyphen/>
        <w:t>вующую, вьется ужом между исключающими одна другую точками зрения, стараясь «быть согласным» и с той и с другой, сводя свои разногласия к поправочкам, к сомне</w:t>
      </w:r>
      <w:r>
        <w:rPr>
          <w:color w:val="000000"/>
          <w:sz w:val="24"/>
          <w:szCs w:val="24"/>
        </w:rPr>
        <w:softHyphen/>
        <w:t>ниям, к благим и невинным пожеланиям и проч. и проч.» (стр. 392—393).</w:t>
      </w:r>
    </w:p>
    <w:p w:rsidR="00E30B6B" w:rsidRDefault="00E30B6B" w:rsidP="00E30B6B">
      <w:pPr>
        <w:shd w:val="clear" w:color="auto" w:fill="FFFFFF"/>
        <w:spacing w:line="413" w:lineRule="exact"/>
        <w:ind w:left="5"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E30B6B" w:rsidRDefault="00E30B6B" w:rsidP="00E30B6B">
      <w:pPr>
        <w:shd w:val="clear" w:color="auto" w:fill="FFFFFF"/>
        <w:spacing w:before="648" w:line="413" w:lineRule="exact"/>
        <w:ind w:firstLine="288"/>
        <w:jc w:val="both"/>
      </w:pPr>
      <w:r>
        <w:rPr>
          <w:color w:val="000000"/>
          <w:sz w:val="24"/>
          <w:szCs w:val="24"/>
        </w:rPr>
        <w:t>Ленин выработал твердые нормы партийной жизни, ставшие законом для всей дея</w:t>
      </w:r>
      <w:r>
        <w:rPr>
          <w:color w:val="000000"/>
          <w:sz w:val="24"/>
          <w:szCs w:val="24"/>
        </w:rPr>
        <w:softHyphen/>
        <w:t>тельности партии. В книге «Шаг вперед, два шага назад» он особенно подробно оста</w:t>
      </w:r>
      <w:r>
        <w:rPr>
          <w:color w:val="000000"/>
          <w:sz w:val="24"/>
          <w:szCs w:val="24"/>
        </w:rPr>
        <w:softHyphen/>
        <w:t>навливается на таких важнейших нормах партийной жизни, как последовательное про</w:t>
      </w:r>
      <w:r>
        <w:rPr>
          <w:color w:val="000000"/>
          <w:sz w:val="24"/>
          <w:szCs w:val="24"/>
        </w:rPr>
        <w:softHyphen/>
        <w:t>ведение организационных принципов партии нового типа и строжайшее соблюдение всеми без исключения членами партии требований партийного устава. Ленин разобла</w:t>
      </w:r>
      <w:r>
        <w:rPr>
          <w:color w:val="000000"/>
          <w:sz w:val="24"/>
          <w:szCs w:val="24"/>
        </w:rPr>
        <w:softHyphen/>
      </w:r>
      <w:r>
        <w:rPr>
          <w:color w:val="000000"/>
          <w:spacing w:val="-1"/>
          <w:sz w:val="24"/>
          <w:szCs w:val="24"/>
        </w:rPr>
        <w:t>чает антипартийное поведение меньшевиков, которые ради своих фракционных, круж</w:t>
      </w:r>
      <w:r>
        <w:rPr>
          <w:color w:val="000000"/>
          <w:spacing w:val="-1"/>
          <w:sz w:val="24"/>
          <w:szCs w:val="24"/>
        </w:rPr>
        <w:softHyphen/>
      </w:r>
      <w:r>
        <w:rPr>
          <w:color w:val="000000"/>
          <w:sz w:val="24"/>
          <w:szCs w:val="24"/>
        </w:rPr>
        <w:t xml:space="preserve">ковых интересов прибегали к искажениям и прямым нарушениям партийного устава, отказываясь подчиниться решениям съезда партии. Такое поведение меньшевиков, не совместимое с пребыванием в рядах партии, Ленин назвал барским анархизмом. Он указывал, что связь партийная не может держаться на приятельских отношениях или безотчетном, немотивированном «доверии», а должна базироваться на уставе партии, </w:t>
      </w:r>
      <w:r>
        <w:rPr>
          <w:color w:val="000000"/>
          <w:spacing w:val="-1"/>
          <w:sz w:val="24"/>
          <w:szCs w:val="24"/>
        </w:rPr>
        <w:t xml:space="preserve">«строгое соблюдение которого одно лишь гарантирует нас от кружкового самодурства, </w:t>
      </w:r>
      <w:r>
        <w:rPr>
          <w:color w:val="000000"/>
          <w:sz w:val="24"/>
          <w:szCs w:val="24"/>
        </w:rPr>
        <w:t>от кружковых капризов, от кружковых приемов свалки, называемой свободным «про</w:t>
      </w:r>
      <w:r>
        <w:rPr>
          <w:color w:val="000000"/>
          <w:sz w:val="24"/>
          <w:szCs w:val="24"/>
        </w:rPr>
        <w:softHyphen/>
        <w:t>цессом» идейной борьбы» (стр. 381).</w:t>
      </w:r>
    </w:p>
    <w:p w:rsidR="00E30B6B" w:rsidRDefault="00E30B6B" w:rsidP="00E30B6B">
      <w:pPr>
        <w:shd w:val="clear" w:color="auto" w:fill="FFFFFF"/>
        <w:spacing w:line="413" w:lineRule="exact"/>
        <w:ind w:left="10" w:firstLine="274"/>
        <w:jc w:val="both"/>
      </w:pPr>
      <w:r>
        <w:rPr>
          <w:color w:val="000000"/>
          <w:sz w:val="24"/>
          <w:szCs w:val="24"/>
        </w:rPr>
        <w:t>При написании книги «Шаг вперед, два шага назад» Ленин проделал огромную ра</w:t>
      </w:r>
      <w:r>
        <w:rPr>
          <w:color w:val="000000"/>
          <w:sz w:val="24"/>
          <w:szCs w:val="24"/>
        </w:rPr>
        <w:softHyphen/>
        <w:t xml:space="preserve">боту по изучению протоколов </w:t>
      </w:r>
      <w:r>
        <w:rPr>
          <w:color w:val="000000"/>
          <w:sz w:val="24"/>
          <w:szCs w:val="24"/>
          <w:lang w:val="en-US"/>
        </w:rPr>
        <w:t>II</w:t>
      </w:r>
      <w:r>
        <w:rPr>
          <w:color w:val="000000"/>
          <w:sz w:val="24"/>
          <w:szCs w:val="24"/>
        </w:rPr>
        <w:t xml:space="preserve"> съезда РСДРП и других партийных документовтого периода. В настоящем томе в разделе «Подготовительные материалы» приводится ряд </w:t>
      </w:r>
      <w:r>
        <w:rPr>
          <w:color w:val="000000"/>
          <w:spacing w:val="-1"/>
          <w:sz w:val="24"/>
          <w:szCs w:val="24"/>
        </w:rPr>
        <w:t xml:space="preserve">ленинских документов, которые отразили начальные стадии работы Ленина над своей </w:t>
      </w:r>
      <w:r>
        <w:rPr>
          <w:color w:val="000000"/>
          <w:sz w:val="24"/>
          <w:szCs w:val="24"/>
        </w:rPr>
        <w:t xml:space="preserve">книгой. Среди этих документов: «Набросок конспекта протоколов </w:t>
      </w:r>
      <w:r>
        <w:rPr>
          <w:color w:val="000000"/>
          <w:sz w:val="24"/>
          <w:szCs w:val="24"/>
          <w:lang w:val="en-US"/>
        </w:rPr>
        <w:t>II</w:t>
      </w:r>
      <w:r>
        <w:rPr>
          <w:color w:val="000000"/>
          <w:sz w:val="24"/>
          <w:szCs w:val="24"/>
        </w:rPr>
        <w:t xml:space="preserve"> съезда РСДРП», «Характеристика делегатов по протоколам», «Группировки и типы голосований на </w:t>
      </w:r>
      <w:r>
        <w:rPr>
          <w:color w:val="000000"/>
          <w:sz w:val="24"/>
          <w:szCs w:val="24"/>
          <w:lang w:val="en-US"/>
        </w:rPr>
        <w:t>II</w:t>
      </w:r>
      <w:r>
        <w:rPr>
          <w:color w:val="000000"/>
          <w:sz w:val="24"/>
          <w:szCs w:val="24"/>
        </w:rPr>
        <w:t xml:space="preserve"> </w:t>
      </w:r>
      <w:r>
        <w:rPr>
          <w:color w:val="000000"/>
          <w:spacing w:val="-1"/>
          <w:sz w:val="24"/>
          <w:szCs w:val="24"/>
        </w:rPr>
        <w:t xml:space="preserve">съезде РСДРП» и некоторые другие подготовительные материалы к книге «Шаг вперед, </w:t>
      </w:r>
      <w:r>
        <w:rPr>
          <w:color w:val="000000"/>
          <w:spacing w:val="-2"/>
          <w:sz w:val="24"/>
          <w:szCs w:val="24"/>
        </w:rPr>
        <w:t>два шага назад».</w:t>
      </w:r>
    </w:p>
    <w:p w:rsidR="00E30B6B" w:rsidRDefault="00E30B6B" w:rsidP="00E30B6B">
      <w:pPr>
        <w:shd w:val="clear" w:color="auto" w:fill="FFFFFF"/>
        <w:spacing w:line="413" w:lineRule="exact"/>
        <w:ind w:left="10" w:firstLine="283"/>
        <w:jc w:val="both"/>
      </w:pPr>
      <w:r>
        <w:rPr>
          <w:color w:val="000000"/>
          <w:sz w:val="24"/>
          <w:szCs w:val="24"/>
        </w:rPr>
        <w:t xml:space="preserve">С книгой «Шаг вперед, два шага назад» тесно связан по содержанию ряд других входящих в том работ В. И. Ленина, в которых освещаются вопросы внутрипартийной </w:t>
      </w:r>
      <w:r>
        <w:rPr>
          <w:color w:val="000000"/>
          <w:spacing w:val="2"/>
          <w:sz w:val="24"/>
          <w:szCs w:val="24"/>
        </w:rPr>
        <w:t xml:space="preserve">борьбы того периода. Эти работы дополняют отдельные положения книги Ленина и </w:t>
      </w:r>
      <w:r>
        <w:rPr>
          <w:color w:val="000000"/>
          <w:spacing w:val="-1"/>
          <w:sz w:val="24"/>
          <w:szCs w:val="24"/>
        </w:rPr>
        <w:t>дают возможность подробнее представить картину борьбы на втором съезде партии и в послесъездовский период.</w:t>
      </w:r>
    </w:p>
    <w:p w:rsidR="00E30B6B" w:rsidRDefault="00E30B6B" w:rsidP="00E30B6B">
      <w:pPr>
        <w:shd w:val="clear" w:color="auto" w:fill="FFFFFF"/>
        <w:spacing w:line="413" w:lineRule="exact"/>
        <w:ind w:left="10"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E30B6B" w:rsidRDefault="00E30B6B" w:rsidP="00E30B6B">
      <w:pPr>
        <w:shd w:val="clear" w:color="auto" w:fill="FFFFFF"/>
        <w:spacing w:before="653" w:line="413" w:lineRule="exact"/>
        <w:ind w:firstLine="288"/>
        <w:jc w:val="both"/>
      </w:pPr>
      <w:r>
        <w:rPr>
          <w:color w:val="000000"/>
          <w:sz w:val="24"/>
          <w:szCs w:val="24"/>
        </w:rPr>
        <w:t xml:space="preserve">В «Рассказе о </w:t>
      </w:r>
      <w:r>
        <w:rPr>
          <w:color w:val="000000"/>
          <w:sz w:val="24"/>
          <w:szCs w:val="24"/>
          <w:lang w:val="en-US"/>
        </w:rPr>
        <w:t>II</w:t>
      </w:r>
      <w:r>
        <w:rPr>
          <w:color w:val="000000"/>
          <w:sz w:val="24"/>
          <w:szCs w:val="24"/>
        </w:rPr>
        <w:t xml:space="preserve"> съезде РСДРП», которым открывается том, в докладе о </w:t>
      </w:r>
      <w:r>
        <w:rPr>
          <w:color w:val="000000"/>
          <w:sz w:val="24"/>
          <w:szCs w:val="24"/>
          <w:lang w:val="en-US"/>
        </w:rPr>
        <w:t>II</w:t>
      </w:r>
      <w:r>
        <w:rPr>
          <w:color w:val="000000"/>
          <w:sz w:val="24"/>
          <w:szCs w:val="24"/>
        </w:rPr>
        <w:t xml:space="preserve"> съезде РСДРП на съезде Заграничной лиги, в плане-конспекте доклада о </w:t>
      </w:r>
      <w:r>
        <w:rPr>
          <w:color w:val="000000"/>
          <w:sz w:val="24"/>
          <w:szCs w:val="24"/>
          <w:lang w:val="en-US"/>
        </w:rPr>
        <w:t>II</w:t>
      </w:r>
      <w:r>
        <w:rPr>
          <w:color w:val="000000"/>
          <w:sz w:val="24"/>
          <w:szCs w:val="24"/>
        </w:rPr>
        <w:t xml:space="preserve"> съезде РСДРП на съезде Заграничной лиги (помещен в разделе «Подготовительные материалы»), в пись</w:t>
      </w:r>
      <w:r>
        <w:rPr>
          <w:color w:val="000000"/>
          <w:sz w:val="24"/>
          <w:szCs w:val="24"/>
        </w:rPr>
        <w:softHyphen/>
      </w:r>
      <w:r>
        <w:rPr>
          <w:color w:val="000000"/>
          <w:spacing w:val="-1"/>
          <w:sz w:val="24"/>
          <w:szCs w:val="24"/>
        </w:rPr>
        <w:t>ме в редакцию «Искры» «Почему я вышел из редакции «Искры»?» Ленин останавлива</w:t>
      </w:r>
      <w:r>
        <w:rPr>
          <w:color w:val="000000"/>
          <w:spacing w:val="-1"/>
          <w:sz w:val="24"/>
          <w:szCs w:val="24"/>
        </w:rPr>
        <w:softHyphen/>
      </w:r>
      <w:r>
        <w:rPr>
          <w:color w:val="000000"/>
          <w:sz w:val="24"/>
          <w:szCs w:val="24"/>
        </w:rPr>
        <w:t xml:space="preserve">ется на важнейших эпизодах внутрипартийной борьбы на съезде партии, выдвигая на </w:t>
      </w:r>
      <w:r>
        <w:rPr>
          <w:color w:val="000000"/>
          <w:spacing w:val="-1"/>
          <w:sz w:val="24"/>
          <w:szCs w:val="24"/>
        </w:rPr>
        <w:t>первый план анализ различных политических группировок. Всю работу съезда Ленин делит на два различных этапа: в первой половине съезда все искровцы действуют заод</w:t>
      </w:r>
      <w:r>
        <w:rPr>
          <w:color w:val="000000"/>
          <w:spacing w:val="-1"/>
          <w:sz w:val="24"/>
          <w:szCs w:val="24"/>
        </w:rPr>
        <w:softHyphen/>
      </w:r>
      <w:r>
        <w:rPr>
          <w:color w:val="000000"/>
          <w:sz w:val="24"/>
          <w:szCs w:val="24"/>
        </w:rPr>
        <w:t>но, борясь с антиискровцами; иную картину представляет вторая половина съезда, ко</w:t>
      </w:r>
      <w:r>
        <w:rPr>
          <w:color w:val="000000"/>
          <w:sz w:val="24"/>
          <w:szCs w:val="24"/>
        </w:rPr>
        <w:softHyphen/>
      </w:r>
      <w:r>
        <w:rPr>
          <w:color w:val="000000"/>
          <w:spacing w:val="1"/>
          <w:sz w:val="24"/>
          <w:szCs w:val="24"/>
        </w:rPr>
        <w:t>гда искровцы раскалываются на враждующие стороны. Ленин показывает всю опас</w:t>
      </w:r>
      <w:r>
        <w:rPr>
          <w:color w:val="000000"/>
          <w:spacing w:val="1"/>
          <w:sz w:val="24"/>
          <w:szCs w:val="24"/>
        </w:rPr>
        <w:softHyphen/>
      </w:r>
      <w:r>
        <w:rPr>
          <w:color w:val="000000"/>
          <w:spacing w:val="-1"/>
          <w:sz w:val="24"/>
          <w:szCs w:val="24"/>
        </w:rPr>
        <w:t>ность занятых на съезде меньшевиками позиций, а также пагубные последствия допу</w:t>
      </w:r>
      <w:r>
        <w:rPr>
          <w:color w:val="000000"/>
          <w:spacing w:val="-1"/>
          <w:sz w:val="24"/>
          <w:szCs w:val="24"/>
        </w:rPr>
        <w:softHyphen/>
      </w:r>
      <w:r>
        <w:rPr>
          <w:color w:val="000000"/>
          <w:spacing w:val="-2"/>
          <w:sz w:val="24"/>
          <w:szCs w:val="24"/>
        </w:rPr>
        <w:t>щенных ими ошибок.</w:t>
      </w:r>
    </w:p>
    <w:p w:rsidR="00E30B6B" w:rsidRDefault="00E30B6B" w:rsidP="00E30B6B">
      <w:pPr>
        <w:shd w:val="clear" w:color="auto" w:fill="FFFFFF"/>
        <w:spacing w:line="413" w:lineRule="exact"/>
        <w:ind w:left="5" w:right="5" w:firstLine="283"/>
        <w:jc w:val="both"/>
      </w:pPr>
      <w:r>
        <w:rPr>
          <w:color w:val="000000"/>
          <w:spacing w:val="1"/>
          <w:sz w:val="24"/>
          <w:szCs w:val="24"/>
        </w:rPr>
        <w:t>Большую группу работ тома составляют ленинские документы, направленные про</w:t>
      </w:r>
      <w:r>
        <w:rPr>
          <w:color w:val="000000"/>
          <w:spacing w:val="1"/>
          <w:sz w:val="24"/>
          <w:szCs w:val="24"/>
        </w:rPr>
        <w:softHyphen/>
      </w:r>
      <w:r>
        <w:rPr>
          <w:color w:val="000000"/>
          <w:spacing w:val="-1"/>
          <w:sz w:val="24"/>
          <w:szCs w:val="24"/>
        </w:rPr>
        <w:t xml:space="preserve">тив раскольнических, дезорганизаторских действий меньшевиков в послесъездовский </w:t>
      </w:r>
      <w:r>
        <w:rPr>
          <w:color w:val="000000"/>
          <w:sz w:val="24"/>
          <w:szCs w:val="24"/>
        </w:rPr>
        <w:t>период. Среди этих документов проекты обращений, заявления, а также опубликован</w:t>
      </w:r>
      <w:r>
        <w:rPr>
          <w:color w:val="000000"/>
          <w:sz w:val="24"/>
          <w:szCs w:val="24"/>
        </w:rPr>
        <w:softHyphen/>
      </w:r>
      <w:r>
        <w:rPr>
          <w:color w:val="000000"/>
          <w:spacing w:val="-1"/>
          <w:sz w:val="24"/>
          <w:szCs w:val="24"/>
        </w:rPr>
        <w:t xml:space="preserve">ные в виде статей официальные письма различным учреждениям партии. Документами </w:t>
      </w:r>
      <w:r>
        <w:rPr>
          <w:color w:val="000000"/>
          <w:spacing w:val="1"/>
          <w:sz w:val="24"/>
          <w:szCs w:val="24"/>
        </w:rPr>
        <w:t xml:space="preserve">большой важности являются выступления Ленина на заседаниях партийных коллегий </w:t>
      </w:r>
      <w:r>
        <w:rPr>
          <w:color w:val="000000"/>
          <w:spacing w:val="-1"/>
          <w:sz w:val="24"/>
          <w:szCs w:val="24"/>
        </w:rPr>
        <w:t>(на съезде Заграничной лиги и на сессиях Совета партии).</w:t>
      </w:r>
    </w:p>
    <w:p w:rsidR="00E30B6B" w:rsidRDefault="00E30B6B" w:rsidP="00E30B6B">
      <w:pPr>
        <w:shd w:val="clear" w:color="auto" w:fill="FFFFFF"/>
        <w:spacing w:line="413" w:lineRule="exact"/>
        <w:ind w:left="5" w:right="5" w:firstLine="283"/>
        <w:jc w:val="both"/>
      </w:pPr>
      <w:r>
        <w:rPr>
          <w:color w:val="000000"/>
          <w:sz w:val="24"/>
          <w:szCs w:val="24"/>
        </w:rPr>
        <w:t xml:space="preserve">В «Проекте обращения ЦК и редакции ЦО к членам оппозиции» и в «Неподанном </w:t>
      </w:r>
      <w:r>
        <w:rPr>
          <w:color w:val="000000"/>
          <w:spacing w:val="1"/>
          <w:sz w:val="24"/>
          <w:szCs w:val="24"/>
        </w:rPr>
        <w:t xml:space="preserve">заявлении», которые были написаны еще до захвата «Искры» меньшевиками, Ленин </w:t>
      </w:r>
      <w:r>
        <w:rPr>
          <w:color w:val="000000"/>
          <w:sz w:val="24"/>
          <w:szCs w:val="24"/>
        </w:rPr>
        <w:t xml:space="preserve">резко критикует членов меньшевистской оппозиции за попытки бойкота центральных </w:t>
      </w:r>
      <w:r>
        <w:rPr>
          <w:color w:val="000000"/>
          <w:spacing w:val="-1"/>
          <w:sz w:val="24"/>
          <w:szCs w:val="24"/>
        </w:rPr>
        <w:t xml:space="preserve">партийных учреждений, напоминает им о партийном долге членов партии, решительно </w:t>
      </w:r>
      <w:r>
        <w:rPr>
          <w:color w:val="000000"/>
          <w:sz w:val="24"/>
          <w:szCs w:val="24"/>
        </w:rPr>
        <w:t xml:space="preserve">выступает против недопустимых, непартийных приемов борьбы, к которым прибегали </w:t>
      </w:r>
      <w:r>
        <w:rPr>
          <w:color w:val="000000"/>
          <w:spacing w:val="-2"/>
          <w:sz w:val="24"/>
          <w:szCs w:val="24"/>
        </w:rPr>
        <w:t>лидеры меньшевизма.</w:t>
      </w:r>
    </w:p>
    <w:p w:rsidR="00E30B6B" w:rsidRDefault="00E30B6B" w:rsidP="00E30B6B">
      <w:pPr>
        <w:shd w:val="clear" w:color="auto" w:fill="FFFFFF"/>
        <w:spacing w:line="413" w:lineRule="exact"/>
        <w:ind w:left="5" w:right="10" w:firstLine="283"/>
        <w:jc w:val="both"/>
      </w:pPr>
      <w:r>
        <w:rPr>
          <w:color w:val="000000"/>
          <w:sz w:val="24"/>
          <w:szCs w:val="24"/>
        </w:rPr>
        <w:t>На истории захвата меньшевиками редакции «Искры» — на этом острейшем момен</w:t>
      </w:r>
      <w:r>
        <w:rPr>
          <w:color w:val="000000"/>
          <w:sz w:val="24"/>
          <w:szCs w:val="24"/>
        </w:rPr>
        <w:softHyphen/>
        <w:t>те внутрипартийной борьбы — Ленин останавливается в таких документах, как «Заяв</w:t>
      </w:r>
      <w:r>
        <w:rPr>
          <w:color w:val="000000"/>
          <w:sz w:val="24"/>
          <w:szCs w:val="24"/>
        </w:rPr>
        <w:softHyphen/>
        <w:t>ление о сложении с себя должности члена Совета партии и члена редакции ЦО», «Не-</w:t>
      </w:r>
      <w:r>
        <w:rPr>
          <w:color w:val="000000"/>
          <w:spacing w:val="-3"/>
          <w:sz w:val="24"/>
          <w:szCs w:val="24"/>
        </w:rPr>
        <w:t>издан-</w:t>
      </w:r>
    </w:p>
    <w:p w:rsidR="00E30B6B" w:rsidRDefault="00E30B6B" w:rsidP="00E30B6B">
      <w:pPr>
        <w:shd w:val="clear" w:color="auto" w:fill="FFFFFF"/>
        <w:spacing w:line="413" w:lineRule="exact"/>
        <w:ind w:left="5" w:right="10"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E30B6B" w:rsidRDefault="00E30B6B" w:rsidP="00E30B6B">
      <w:pPr>
        <w:shd w:val="clear" w:color="auto" w:fill="FFFFFF"/>
        <w:spacing w:before="653" w:line="413" w:lineRule="exact"/>
        <w:ind w:left="10" w:right="10"/>
        <w:jc w:val="both"/>
      </w:pPr>
      <w:r>
        <w:rPr>
          <w:color w:val="000000"/>
          <w:sz w:val="24"/>
          <w:szCs w:val="24"/>
        </w:rPr>
        <w:t>ное заявление», в статье «Об обстоятельствах ухода из редакции «Искры»». В этих до</w:t>
      </w:r>
      <w:r>
        <w:rPr>
          <w:color w:val="000000"/>
          <w:sz w:val="24"/>
          <w:szCs w:val="24"/>
        </w:rPr>
        <w:softHyphen/>
        <w:t>кументах Ленин говорит о причинах своего ухода из редакции ЦО и разбирает неза</w:t>
      </w:r>
      <w:r>
        <w:rPr>
          <w:color w:val="000000"/>
          <w:sz w:val="24"/>
          <w:szCs w:val="24"/>
        </w:rPr>
        <w:softHyphen/>
        <w:t xml:space="preserve">конность действий Плеханова, который вопреки воле </w:t>
      </w:r>
      <w:r>
        <w:rPr>
          <w:color w:val="000000"/>
          <w:sz w:val="24"/>
          <w:szCs w:val="24"/>
          <w:lang w:val="en-US"/>
        </w:rPr>
        <w:t>II</w:t>
      </w:r>
      <w:r>
        <w:rPr>
          <w:color w:val="000000"/>
          <w:sz w:val="24"/>
          <w:szCs w:val="24"/>
        </w:rPr>
        <w:t xml:space="preserve"> съезда РСДРП кооптировал в редакцию «Искры» старых ее редакторов. С № 52 «Искра» перестала быть боевым ор</w:t>
      </w:r>
      <w:r>
        <w:rPr>
          <w:color w:val="000000"/>
          <w:sz w:val="24"/>
          <w:szCs w:val="24"/>
        </w:rPr>
        <w:softHyphen/>
      </w:r>
      <w:r>
        <w:rPr>
          <w:color w:val="000000"/>
          <w:spacing w:val="-1"/>
          <w:sz w:val="24"/>
          <w:szCs w:val="24"/>
        </w:rPr>
        <w:t>ганом революционного марксизма.</w:t>
      </w:r>
    </w:p>
    <w:p w:rsidR="00E30B6B" w:rsidRDefault="00E30B6B" w:rsidP="00E30B6B">
      <w:pPr>
        <w:shd w:val="clear" w:color="auto" w:fill="FFFFFF"/>
        <w:spacing w:line="413" w:lineRule="exact"/>
        <w:ind w:left="5" w:firstLine="283"/>
        <w:jc w:val="both"/>
      </w:pPr>
      <w:r>
        <w:rPr>
          <w:color w:val="000000"/>
          <w:spacing w:val="-1"/>
          <w:sz w:val="24"/>
          <w:szCs w:val="24"/>
        </w:rPr>
        <w:t>Захватив редакцию Центрального Органа в свои руки, меньшевики превратили «Ис</w:t>
      </w:r>
      <w:r>
        <w:rPr>
          <w:color w:val="000000"/>
          <w:spacing w:val="-1"/>
          <w:sz w:val="24"/>
          <w:szCs w:val="24"/>
        </w:rPr>
        <w:softHyphen/>
      </w:r>
      <w:r>
        <w:rPr>
          <w:color w:val="000000"/>
          <w:sz w:val="24"/>
          <w:szCs w:val="24"/>
        </w:rPr>
        <w:t>кру» в орудие борьбы против партии, в трибуну для проповеди оппортунизма. В «За</w:t>
      </w:r>
      <w:r>
        <w:rPr>
          <w:color w:val="000000"/>
          <w:sz w:val="24"/>
          <w:szCs w:val="24"/>
        </w:rPr>
        <w:softHyphen/>
        <w:t>метке о позиции новой «Искры»», в проектах обращения «К членам партии», «К пар</w:t>
      </w:r>
      <w:r>
        <w:rPr>
          <w:color w:val="000000"/>
          <w:sz w:val="24"/>
          <w:szCs w:val="24"/>
        </w:rPr>
        <w:softHyphen/>
        <w:t>тии», в выступлениях на январской (1904 года) сессии Совета партии Ленин показывает антипартийный характер действий новой «Искры» и весь вред и недопустимость атмо</w:t>
      </w:r>
      <w:r>
        <w:rPr>
          <w:color w:val="000000"/>
          <w:sz w:val="24"/>
          <w:szCs w:val="24"/>
        </w:rPr>
        <w:softHyphen/>
      </w:r>
      <w:r>
        <w:rPr>
          <w:color w:val="000000"/>
          <w:spacing w:val="-1"/>
          <w:sz w:val="24"/>
          <w:szCs w:val="24"/>
        </w:rPr>
        <w:t>сферы дрязг и склок, которую создали меньшевики, ведя беспринципную борьбу за ру</w:t>
      </w:r>
      <w:r>
        <w:rPr>
          <w:color w:val="000000"/>
          <w:spacing w:val="-1"/>
          <w:sz w:val="24"/>
          <w:szCs w:val="24"/>
        </w:rPr>
        <w:softHyphen/>
        <w:t>ководящие места в партии. Ленин призывает партийных работников приложить макси</w:t>
      </w:r>
      <w:r>
        <w:rPr>
          <w:color w:val="000000"/>
          <w:spacing w:val="-1"/>
          <w:sz w:val="24"/>
          <w:szCs w:val="24"/>
        </w:rPr>
        <w:softHyphen/>
        <w:t>мум усилий к тому, чтобы вывести партию из состояния кризиса, который явился ре</w:t>
      </w:r>
      <w:r>
        <w:rPr>
          <w:color w:val="000000"/>
          <w:spacing w:val="-1"/>
          <w:sz w:val="24"/>
          <w:szCs w:val="24"/>
        </w:rPr>
        <w:softHyphen/>
      </w:r>
      <w:r>
        <w:rPr>
          <w:color w:val="000000"/>
          <w:sz w:val="24"/>
          <w:szCs w:val="24"/>
        </w:rPr>
        <w:t>зультатом дезорганизаторских действий меньшевиков.</w:t>
      </w:r>
    </w:p>
    <w:p w:rsidR="00E30B6B" w:rsidRDefault="00E30B6B" w:rsidP="00E30B6B">
      <w:pPr>
        <w:shd w:val="clear" w:color="auto" w:fill="FFFFFF"/>
        <w:spacing w:line="413" w:lineRule="exact"/>
        <w:ind w:right="10" w:firstLine="278"/>
        <w:jc w:val="both"/>
      </w:pPr>
      <w:r>
        <w:rPr>
          <w:color w:val="000000"/>
          <w:sz w:val="24"/>
          <w:szCs w:val="24"/>
        </w:rPr>
        <w:t xml:space="preserve">Ряд входящих в том ленинских документов отражает борьбу В. И. Ленина против примиренцев в </w:t>
      </w:r>
      <w:r>
        <w:rPr>
          <w:color w:val="000000"/>
          <w:sz w:val="24"/>
          <w:szCs w:val="24"/>
          <w:lang w:val="el-GR"/>
        </w:rPr>
        <w:t xml:space="preserve">Τ </w:t>
      </w:r>
      <w:r>
        <w:rPr>
          <w:color w:val="000000"/>
          <w:sz w:val="24"/>
          <w:szCs w:val="24"/>
          <w:lang w:val="fr-FR"/>
        </w:rPr>
        <w:t xml:space="preserve">TTC </w:t>
      </w:r>
      <w:r>
        <w:rPr>
          <w:color w:val="000000"/>
          <w:sz w:val="24"/>
          <w:szCs w:val="24"/>
        </w:rPr>
        <w:t>РСДРП, желавших любой ценой достигнуть мира в партии, даже путем сдачи меньшевикам принципиальных позиций. Борьба с примиренчеством осо</w:t>
      </w:r>
      <w:r>
        <w:rPr>
          <w:color w:val="000000"/>
          <w:sz w:val="24"/>
          <w:szCs w:val="24"/>
        </w:rPr>
        <w:softHyphen/>
        <w:t>бенно обострилась весной — летом 1904 года, накануне перехода Центрального Коми</w:t>
      </w:r>
      <w:r>
        <w:rPr>
          <w:color w:val="000000"/>
          <w:sz w:val="24"/>
          <w:szCs w:val="24"/>
        </w:rPr>
        <w:softHyphen/>
        <w:t>тета в руки меньшевиков. Захватить ЦК меньшевикам помогли примиренцы. В «Пись</w:t>
      </w:r>
      <w:r>
        <w:rPr>
          <w:color w:val="000000"/>
          <w:sz w:val="24"/>
          <w:szCs w:val="24"/>
        </w:rPr>
        <w:softHyphen/>
        <w:t>ме членам ЦК» и в «Заявлении трех членов ЦК» (оба документа относятся к маю 1904 года) В. И. Ленин критикует беспринципные действия примиренцев — В. А. Носкова, Л. Б. Красина, Л. Е. Гальперина и др., выступавших подобно меньшевикам против со</w:t>
      </w:r>
      <w:r>
        <w:rPr>
          <w:color w:val="000000"/>
          <w:sz w:val="24"/>
          <w:szCs w:val="24"/>
        </w:rPr>
        <w:softHyphen/>
        <w:t xml:space="preserve">зыва </w:t>
      </w:r>
      <w:r>
        <w:rPr>
          <w:color w:val="000000"/>
          <w:sz w:val="24"/>
          <w:szCs w:val="24"/>
          <w:lang w:val="en-US"/>
        </w:rPr>
        <w:t>III</w:t>
      </w:r>
      <w:r>
        <w:rPr>
          <w:color w:val="000000"/>
          <w:sz w:val="24"/>
          <w:szCs w:val="24"/>
        </w:rPr>
        <w:t xml:space="preserve"> съезда РСДРП. Борясь с примиренчеством в этом кардинальном для того вре</w:t>
      </w:r>
      <w:r>
        <w:rPr>
          <w:color w:val="000000"/>
          <w:sz w:val="24"/>
          <w:szCs w:val="24"/>
        </w:rPr>
        <w:softHyphen/>
        <w:t>мени вопросе, Ленин требовал свободы агитации за съезд. Это требование Ленин вы</w:t>
      </w:r>
      <w:r>
        <w:rPr>
          <w:color w:val="000000"/>
          <w:sz w:val="24"/>
          <w:szCs w:val="24"/>
        </w:rPr>
        <w:softHyphen/>
        <w:t>двигает также в написанном в тот период плане обращения «К партии»,</w:t>
      </w:r>
    </w:p>
    <w:p w:rsidR="00E30B6B" w:rsidRDefault="00E30B6B" w:rsidP="00E30B6B">
      <w:pPr>
        <w:shd w:val="clear" w:color="auto" w:fill="FFFFFF"/>
        <w:spacing w:line="413" w:lineRule="exact"/>
        <w:ind w:right="10"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E30B6B" w:rsidRDefault="00E30B6B" w:rsidP="00E30B6B">
      <w:pPr>
        <w:shd w:val="clear" w:color="auto" w:fill="FFFFFF"/>
        <w:spacing w:before="648" w:line="413" w:lineRule="exact"/>
        <w:ind w:left="10" w:right="5" w:firstLine="274"/>
        <w:jc w:val="both"/>
      </w:pPr>
      <w:r>
        <w:rPr>
          <w:color w:val="000000"/>
          <w:spacing w:val="1"/>
          <w:sz w:val="24"/>
          <w:szCs w:val="24"/>
        </w:rPr>
        <w:t>Произведения В. И. Ленина, разоблачающие антипартийные действия меньшевиков и примиренцев, являются образцом принципиальной, последовательной, непримири</w:t>
      </w:r>
      <w:r>
        <w:rPr>
          <w:color w:val="000000"/>
          <w:spacing w:val="1"/>
          <w:sz w:val="24"/>
          <w:szCs w:val="24"/>
        </w:rPr>
        <w:softHyphen/>
      </w:r>
      <w:r>
        <w:rPr>
          <w:color w:val="000000"/>
          <w:spacing w:val="-1"/>
          <w:sz w:val="24"/>
          <w:szCs w:val="24"/>
        </w:rPr>
        <w:t>мой борьбы со всяческими проявлениями оппортунизма. Эти работы проникнуты непо</w:t>
      </w:r>
      <w:r>
        <w:rPr>
          <w:color w:val="000000"/>
          <w:spacing w:val="-1"/>
          <w:sz w:val="24"/>
          <w:szCs w:val="24"/>
        </w:rPr>
        <w:softHyphen/>
        <w:t xml:space="preserve">колебимой верой в могущество партии, в силу и зрелость большинства ее комитетов, </w:t>
      </w:r>
      <w:r>
        <w:rPr>
          <w:color w:val="000000"/>
          <w:sz w:val="24"/>
          <w:szCs w:val="24"/>
        </w:rPr>
        <w:t xml:space="preserve">сплоченность основных ее кадров, преданность революционным принципам широких </w:t>
      </w:r>
      <w:r>
        <w:rPr>
          <w:color w:val="000000"/>
          <w:spacing w:val="-1"/>
          <w:sz w:val="24"/>
          <w:szCs w:val="24"/>
        </w:rPr>
        <w:t>партийных масс. В трудное для партии время внутрипартийного кризиса, в разгар раз</w:t>
      </w:r>
      <w:r>
        <w:rPr>
          <w:color w:val="000000"/>
          <w:spacing w:val="-1"/>
          <w:sz w:val="24"/>
          <w:szCs w:val="24"/>
        </w:rPr>
        <w:softHyphen/>
        <w:t xml:space="preserve">нузданной дезорганизаторской деятельности меньшевиков Ленин писал: «Было бы пре-ступнейшим малодушием усомниться хоть на минуту в неизбежном, полном торжестве </w:t>
      </w:r>
      <w:r>
        <w:rPr>
          <w:color w:val="000000"/>
          <w:spacing w:val="1"/>
          <w:sz w:val="24"/>
          <w:szCs w:val="24"/>
        </w:rPr>
        <w:t>принципов революционной социал-демократии, пролетарской организации и партий</w:t>
      </w:r>
      <w:r>
        <w:rPr>
          <w:color w:val="000000"/>
          <w:spacing w:val="1"/>
          <w:sz w:val="24"/>
          <w:szCs w:val="24"/>
        </w:rPr>
        <w:softHyphen/>
      </w:r>
      <w:r>
        <w:rPr>
          <w:color w:val="000000"/>
          <w:sz w:val="24"/>
          <w:szCs w:val="24"/>
        </w:rPr>
        <w:t>ной дисциплины» (стр. 403).</w:t>
      </w:r>
    </w:p>
    <w:p w:rsidR="00E30B6B" w:rsidRDefault="00E30B6B" w:rsidP="00E30B6B">
      <w:pPr>
        <w:shd w:val="clear" w:color="auto" w:fill="FFFFFF"/>
        <w:spacing w:line="413" w:lineRule="exact"/>
        <w:ind w:firstLine="278"/>
        <w:jc w:val="both"/>
      </w:pPr>
      <w:r>
        <w:rPr>
          <w:color w:val="000000"/>
          <w:sz w:val="24"/>
          <w:szCs w:val="24"/>
        </w:rPr>
        <w:t xml:space="preserve">В связи с разработкой организационных принципов революционной, пролетарской </w:t>
      </w:r>
      <w:r>
        <w:rPr>
          <w:color w:val="000000"/>
          <w:spacing w:val="-1"/>
          <w:sz w:val="24"/>
          <w:szCs w:val="24"/>
        </w:rPr>
        <w:t>партии Ленину пришлось вести серьезную борьбу против федералистских взглядов, от</w:t>
      </w:r>
      <w:r>
        <w:rPr>
          <w:color w:val="000000"/>
          <w:spacing w:val="-1"/>
          <w:sz w:val="24"/>
          <w:szCs w:val="24"/>
        </w:rPr>
        <w:softHyphen/>
      </w:r>
      <w:r>
        <w:rPr>
          <w:color w:val="000000"/>
          <w:sz w:val="24"/>
          <w:szCs w:val="24"/>
        </w:rPr>
        <w:t>стаиваемых представителями Бунда. В настоящем томе печатаются две ленинские ста</w:t>
      </w:r>
      <w:r>
        <w:rPr>
          <w:color w:val="000000"/>
          <w:sz w:val="24"/>
          <w:szCs w:val="24"/>
        </w:rPr>
        <w:softHyphen/>
      </w:r>
      <w:r>
        <w:rPr>
          <w:color w:val="000000"/>
          <w:spacing w:val="1"/>
          <w:sz w:val="24"/>
          <w:szCs w:val="24"/>
        </w:rPr>
        <w:t>тьи, направленные против федерализма Бунда: «Максимум беззастенчивости и мини</w:t>
      </w:r>
      <w:r>
        <w:rPr>
          <w:color w:val="000000"/>
          <w:spacing w:val="1"/>
          <w:sz w:val="24"/>
          <w:szCs w:val="24"/>
        </w:rPr>
        <w:softHyphen/>
      </w:r>
      <w:r>
        <w:rPr>
          <w:color w:val="000000"/>
          <w:spacing w:val="-1"/>
          <w:sz w:val="24"/>
          <w:szCs w:val="24"/>
        </w:rPr>
        <w:t xml:space="preserve">мум логики» и «Положение Бунда в партии». В этих статьях так же, как и в книге «Шаг вперед, два шага назад», Ленин подробно разбирает и подвергает критике основной </w:t>
      </w:r>
      <w:r>
        <w:rPr>
          <w:color w:val="000000"/>
          <w:sz w:val="24"/>
          <w:szCs w:val="24"/>
        </w:rPr>
        <w:t xml:space="preserve">бундовский тезис, суть которого состояла в том, что Бунд должен быть федеративной </w:t>
      </w:r>
      <w:r>
        <w:rPr>
          <w:color w:val="000000"/>
          <w:spacing w:val="-1"/>
          <w:sz w:val="24"/>
          <w:szCs w:val="24"/>
        </w:rPr>
        <w:t>частью партии. Ленин показывает порочность и неприемлемость для пролетарской пар</w:t>
      </w:r>
      <w:r>
        <w:rPr>
          <w:color w:val="000000"/>
          <w:spacing w:val="-1"/>
          <w:sz w:val="24"/>
          <w:szCs w:val="24"/>
        </w:rPr>
        <w:softHyphen/>
      </w:r>
      <w:r>
        <w:rPr>
          <w:color w:val="000000"/>
          <w:sz w:val="24"/>
          <w:szCs w:val="24"/>
        </w:rPr>
        <w:t>тии этого тезиса, наносившего большой вред единству рабочего движения.</w:t>
      </w:r>
    </w:p>
    <w:p w:rsidR="00E30B6B" w:rsidRDefault="00E30B6B" w:rsidP="00E30B6B">
      <w:pPr>
        <w:shd w:val="clear" w:color="auto" w:fill="FFFFFF"/>
        <w:spacing w:line="413" w:lineRule="exact"/>
        <w:ind w:right="5" w:firstLine="283"/>
        <w:jc w:val="both"/>
      </w:pPr>
      <w:r>
        <w:rPr>
          <w:color w:val="000000"/>
          <w:sz w:val="24"/>
          <w:szCs w:val="24"/>
        </w:rPr>
        <w:t>Ленин теснейшим образом был связан с партийной работой на местах в России. Ни</w:t>
      </w:r>
      <w:r>
        <w:rPr>
          <w:color w:val="000000"/>
          <w:sz w:val="24"/>
          <w:szCs w:val="24"/>
        </w:rPr>
        <w:softHyphen/>
        <w:t>кто глубже его не знал состояние социал-демократических организаций, их потребно</w:t>
      </w:r>
      <w:r>
        <w:rPr>
          <w:color w:val="000000"/>
          <w:sz w:val="24"/>
          <w:szCs w:val="24"/>
        </w:rPr>
        <w:softHyphen/>
        <w:t>сти, запросы, неотложные нужды. Ленин делился с товарищами по партии своим бога</w:t>
      </w:r>
      <w:r>
        <w:rPr>
          <w:color w:val="000000"/>
          <w:sz w:val="24"/>
          <w:szCs w:val="24"/>
        </w:rPr>
        <w:softHyphen/>
        <w:t xml:space="preserve">тейшим опытом, учил их, как надо организовать из-за границы помощь и содействие революционному движению в России. В этом отношении может служить примером помещенное в томе «Письмо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администрации Заграничной лиги, группам </w:t>
      </w:r>
      <w:r>
        <w:rPr>
          <w:color w:val="000000"/>
          <w:spacing w:val="-1"/>
          <w:sz w:val="24"/>
          <w:szCs w:val="24"/>
        </w:rPr>
        <w:t>содействия партии и всем</w:t>
      </w:r>
    </w:p>
    <w:p w:rsidR="00E30B6B" w:rsidRDefault="00E30B6B" w:rsidP="00E30B6B">
      <w:pPr>
        <w:shd w:val="clear" w:color="auto" w:fill="FFFFFF"/>
        <w:spacing w:line="413" w:lineRule="exact"/>
        <w:ind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357"/>
        </w:tabs>
        <w:ind w:left="3653"/>
      </w:pPr>
      <w:r>
        <w:rPr>
          <w:color w:val="000000"/>
          <w:spacing w:val="-2"/>
          <w:u w:val="single"/>
        </w:rPr>
        <w:lastRenderedPageBreak/>
        <w:t>ПРЕДИСЛОВИЕ</w:t>
      </w:r>
      <w:r>
        <w:rPr>
          <w:color w:val="000000"/>
          <w:u w:val="single"/>
        </w:rPr>
        <w:tab/>
      </w:r>
      <w:r>
        <w:rPr>
          <w:color w:val="000000"/>
          <w:u w:val="single"/>
          <w:lang w:val="en-US"/>
        </w:rPr>
        <w:t>XVII</w:t>
      </w:r>
    </w:p>
    <w:p w:rsidR="00E30B6B" w:rsidRDefault="00E30B6B" w:rsidP="00E30B6B">
      <w:pPr>
        <w:shd w:val="clear" w:color="auto" w:fill="FFFFFF"/>
        <w:spacing w:before="648" w:line="413" w:lineRule="exact"/>
        <w:ind w:right="5"/>
        <w:jc w:val="both"/>
      </w:pPr>
      <w:r>
        <w:rPr>
          <w:color w:val="000000"/>
          <w:spacing w:val="1"/>
          <w:sz w:val="24"/>
          <w:szCs w:val="24"/>
        </w:rPr>
        <w:t xml:space="preserve">членам партии, находящимся за границей». В письме Ленин подробно объясняет, как </w:t>
      </w:r>
      <w:r>
        <w:rPr>
          <w:color w:val="000000"/>
          <w:spacing w:val="-1"/>
          <w:sz w:val="24"/>
          <w:szCs w:val="24"/>
        </w:rPr>
        <w:t>надо наладить отправку революционных работников в Россию, как организовать пере</w:t>
      </w:r>
      <w:r>
        <w:rPr>
          <w:color w:val="000000"/>
          <w:spacing w:val="-1"/>
          <w:sz w:val="24"/>
          <w:szCs w:val="24"/>
        </w:rPr>
        <w:softHyphen/>
        <w:t xml:space="preserve">сылку в Россию собранных за границей денежных сумм, как научиться собирать такие </w:t>
      </w:r>
      <w:r>
        <w:rPr>
          <w:color w:val="000000"/>
          <w:sz w:val="24"/>
          <w:szCs w:val="24"/>
        </w:rPr>
        <w:t xml:space="preserve">связи, сведения, указания, которые должны быть тотчас сообщаемы в Россию в целях </w:t>
      </w:r>
      <w:r>
        <w:rPr>
          <w:color w:val="000000"/>
          <w:spacing w:val="-1"/>
          <w:sz w:val="24"/>
          <w:szCs w:val="24"/>
        </w:rPr>
        <w:t xml:space="preserve">помощи действующим там товарищам, в целях предупреждения провалов и т. д., как </w:t>
      </w:r>
      <w:r>
        <w:rPr>
          <w:color w:val="000000"/>
          <w:spacing w:val="5"/>
          <w:sz w:val="24"/>
          <w:szCs w:val="24"/>
        </w:rPr>
        <w:t>осуществить транспортировку литературы из-за границы. Хотя это письмо, по-</w:t>
      </w:r>
      <w:r>
        <w:rPr>
          <w:color w:val="000000"/>
          <w:sz w:val="24"/>
          <w:szCs w:val="24"/>
        </w:rPr>
        <w:t xml:space="preserve">видимому, не было отослано, но намеченный в нем план поддержки революционного движения в России из-за границы действительно лег в основу заграничной работы </w:t>
      </w:r>
      <w:r>
        <w:rPr>
          <w:color w:val="000000"/>
          <w:sz w:val="24"/>
          <w:szCs w:val="24"/>
          <w:lang w:val="el-GR"/>
        </w:rPr>
        <w:t xml:space="preserve">Τ </w:t>
      </w:r>
      <w:r>
        <w:rPr>
          <w:color w:val="000000"/>
          <w:sz w:val="24"/>
          <w:szCs w:val="24"/>
          <w:lang w:val="fr-FR"/>
        </w:rPr>
        <w:t>TTC</w:t>
      </w:r>
    </w:p>
    <w:p w:rsidR="00E30B6B" w:rsidRDefault="00E30B6B" w:rsidP="00E30B6B">
      <w:pPr>
        <w:shd w:val="clear" w:color="auto" w:fill="FFFFFF"/>
        <w:spacing w:line="413" w:lineRule="exact"/>
        <w:ind w:left="5" w:right="10" w:firstLine="274"/>
        <w:jc w:val="both"/>
      </w:pPr>
      <w:r>
        <w:rPr>
          <w:color w:val="000000"/>
          <w:sz w:val="24"/>
          <w:szCs w:val="24"/>
        </w:rPr>
        <w:t xml:space="preserve">В восьмом томе публикуется новый ленинский документ: листок </w:t>
      </w:r>
      <w:r>
        <w:rPr>
          <w:color w:val="000000"/>
          <w:sz w:val="24"/>
          <w:szCs w:val="24"/>
          <w:lang w:val="el-GR"/>
        </w:rPr>
        <w:t xml:space="preserve">Τ </w:t>
      </w:r>
      <w:r>
        <w:rPr>
          <w:color w:val="000000"/>
          <w:sz w:val="24"/>
          <w:szCs w:val="24"/>
          <w:lang w:val="fr-FR"/>
        </w:rPr>
        <w:t xml:space="preserve">TTC </w:t>
      </w:r>
      <w:r>
        <w:rPr>
          <w:color w:val="000000"/>
          <w:sz w:val="24"/>
          <w:szCs w:val="24"/>
        </w:rPr>
        <w:t>РСДРП «К рус</w:t>
      </w:r>
      <w:r>
        <w:rPr>
          <w:color w:val="000000"/>
          <w:sz w:val="24"/>
          <w:szCs w:val="24"/>
        </w:rPr>
        <w:softHyphen/>
      </w:r>
      <w:r>
        <w:rPr>
          <w:color w:val="000000"/>
          <w:spacing w:val="-1"/>
          <w:sz w:val="24"/>
          <w:szCs w:val="24"/>
        </w:rPr>
        <w:t>скому пролетариату», посвященный русско-японской войне.</w:t>
      </w:r>
    </w:p>
    <w:p w:rsidR="00E30B6B" w:rsidRDefault="00E30B6B" w:rsidP="00E30B6B">
      <w:pPr>
        <w:shd w:val="clear" w:color="auto" w:fill="FFFFFF"/>
        <w:spacing w:line="413" w:lineRule="exact"/>
        <w:ind w:firstLine="274"/>
        <w:jc w:val="both"/>
      </w:pPr>
      <w:r>
        <w:rPr>
          <w:color w:val="000000"/>
          <w:spacing w:val="-1"/>
          <w:sz w:val="24"/>
          <w:szCs w:val="24"/>
        </w:rPr>
        <w:t>В листке «К русскому пролетариату», написанном неделю спустя после начала во</w:t>
      </w:r>
      <w:r>
        <w:rPr>
          <w:color w:val="000000"/>
          <w:spacing w:val="-1"/>
          <w:sz w:val="24"/>
          <w:szCs w:val="24"/>
        </w:rPr>
        <w:softHyphen/>
        <w:t>енных действий на Дальнем Востоке, Ленин вскрыл грабительский, захватнический ха</w:t>
      </w:r>
      <w:r>
        <w:rPr>
          <w:color w:val="000000"/>
          <w:spacing w:val="-1"/>
          <w:sz w:val="24"/>
          <w:szCs w:val="24"/>
        </w:rPr>
        <w:softHyphen/>
        <w:t>рактер этой войны, показал, что война, несущая рабочему народу неисчислимые бедст</w:t>
      </w:r>
      <w:r>
        <w:rPr>
          <w:color w:val="000000"/>
          <w:spacing w:val="-1"/>
          <w:sz w:val="24"/>
          <w:szCs w:val="24"/>
        </w:rPr>
        <w:softHyphen/>
      </w:r>
      <w:r>
        <w:rPr>
          <w:color w:val="000000"/>
          <w:sz w:val="24"/>
          <w:szCs w:val="24"/>
        </w:rPr>
        <w:t>вия, ведется в интересах капитала, в интересах буржуазии, готовой в погоне за прибы</w:t>
      </w:r>
      <w:r>
        <w:rPr>
          <w:color w:val="000000"/>
          <w:sz w:val="24"/>
          <w:szCs w:val="24"/>
        </w:rPr>
        <w:softHyphen/>
        <w:t xml:space="preserve">лью продать и разорить свою родину. Листок «К русскому пролетариату» проникнут </w:t>
      </w:r>
      <w:r>
        <w:rPr>
          <w:color w:val="000000"/>
          <w:spacing w:val="2"/>
          <w:sz w:val="24"/>
          <w:szCs w:val="24"/>
        </w:rPr>
        <w:t xml:space="preserve">духом пролетарского интернационализма; с большой силой звучат заключительные </w:t>
      </w:r>
      <w:r>
        <w:rPr>
          <w:color w:val="000000"/>
          <w:spacing w:val="-3"/>
          <w:sz w:val="24"/>
          <w:szCs w:val="24"/>
        </w:rPr>
        <w:t>слова листка:</w:t>
      </w:r>
    </w:p>
    <w:p w:rsidR="00E30B6B" w:rsidRDefault="00E30B6B" w:rsidP="00E30B6B">
      <w:pPr>
        <w:shd w:val="clear" w:color="auto" w:fill="FFFFFF"/>
        <w:spacing w:line="413" w:lineRule="exact"/>
        <w:ind w:right="10" w:firstLine="278"/>
        <w:jc w:val="both"/>
      </w:pPr>
      <w:r>
        <w:rPr>
          <w:color w:val="000000"/>
          <w:sz w:val="24"/>
          <w:szCs w:val="24"/>
        </w:rPr>
        <w:t>«Да здравствует братское единение пролетариев всех стран, борющихся за полное освобождение от ярма международного капитала! Да здравствует японская социал-</w:t>
      </w:r>
      <w:r>
        <w:rPr>
          <w:color w:val="000000"/>
          <w:spacing w:val="-1"/>
          <w:sz w:val="24"/>
          <w:szCs w:val="24"/>
        </w:rPr>
        <w:t xml:space="preserve">демократия, протестовавшая против войны! Долой разбойническое и позорное царское </w:t>
      </w:r>
      <w:r>
        <w:rPr>
          <w:color w:val="000000"/>
          <w:sz w:val="24"/>
          <w:szCs w:val="24"/>
        </w:rPr>
        <w:t>самодержавие!» (стр. 174).</w:t>
      </w:r>
    </w:p>
    <w:p w:rsidR="00E30B6B" w:rsidRDefault="00E30B6B" w:rsidP="00E30B6B">
      <w:pPr>
        <w:shd w:val="clear" w:color="auto" w:fill="FFFFFF"/>
        <w:spacing w:line="413" w:lineRule="exact"/>
        <w:ind w:right="10" w:firstLine="288"/>
        <w:jc w:val="both"/>
      </w:pPr>
      <w:r>
        <w:rPr>
          <w:color w:val="000000"/>
          <w:spacing w:val="-1"/>
          <w:sz w:val="24"/>
          <w:szCs w:val="24"/>
        </w:rPr>
        <w:t xml:space="preserve">Среди работ тома важное место занимает статья В. И. Ленина «Народничествующая буржуазия и растерянное народничество». В томе приводятся также подготовительные </w:t>
      </w:r>
      <w:r>
        <w:rPr>
          <w:color w:val="000000"/>
          <w:sz w:val="24"/>
          <w:szCs w:val="24"/>
        </w:rPr>
        <w:t>материалы к этой работе, несколько расширяющие ее тематические рамки.</w:t>
      </w:r>
    </w:p>
    <w:p w:rsidR="00E30B6B" w:rsidRDefault="00E30B6B" w:rsidP="00E30B6B">
      <w:pPr>
        <w:shd w:val="clear" w:color="auto" w:fill="FFFFFF"/>
        <w:spacing w:line="413" w:lineRule="exact"/>
        <w:ind w:left="5" w:right="5" w:firstLine="274"/>
        <w:jc w:val="both"/>
      </w:pPr>
      <w:r>
        <w:rPr>
          <w:color w:val="000000"/>
          <w:sz w:val="24"/>
          <w:szCs w:val="24"/>
        </w:rPr>
        <w:t>В работе «Народничествующая буржуазия и растерянное народничество» Ленин подробно останавливается на разборе статьи Л. «К аграрному вопросу», где</w:t>
      </w:r>
    </w:p>
    <w:p w:rsidR="00E30B6B" w:rsidRDefault="00E30B6B" w:rsidP="00E30B6B">
      <w:pPr>
        <w:shd w:val="clear" w:color="auto" w:fill="FFFFFF"/>
        <w:spacing w:line="413" w:lineRule="exact"/>
        <w:ind w:left="5" w:right="5" w:firstLine="274"/>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E30B6B" w:rsidRDefault="00E30B6B" w:rsidP="00E30B6B">
      <w:pPr>
        <w:shd w:val="clear" w:color="auto" w:fill="FFFFFF"/>
        <w:spacing w:before="648" w:line="413" w:lineRule="exact"/>
        <w:ind w:left="10"/>
        <w:jc w:val="both"/>
      </w:pPr>
      <w:r>
        <w:rPr>
          <w:color w:val="000000"/>
          <w:sz w:val="24"/>
          <w:szCs w:val="24"/>
        </w:rPr>
        <w:t xml:space="preserve">излагались программные взгляды русских либералов. Ленин показал, что статья Л. представляет собою в высшей степени поучительный образчик сближения и слияния </w:t>
      </w:r>
      <w:r>
        <w:rPr>
          <w:color w:val="000000"/>
          <w:spacing w:val="-1"/>
          <w:sz w:val="24"/>
          <w:szCs w:val="24"/>
        </w:rPr>
        <w:t>европейских оппортунистических и русских народнических идей.</w:t>
      </w:r>
    </w:p>
    <w:p w:rsidR="00E30B6B" w:rsidRDefault="00E30B6B" w:rsidP="00E30B6B">
      <w:pPr>
        <w:shd w:val="clear" w:color="auto" w:fill="FFFFFF"/>
        <w:spacing w:line="413" w:lineRule="exact"/>
        <w:ind w:firstLine="283"/>
        <w:jc w:val="both"/>
      </w:pPr>
      <w:r>
        <w:rPr>
          <w:color w:val="000000"/>
          <w:sz w:val="24"/>
          <w:szCs w:val="24"/>
        </w:rPr>
        <w:t>Большое место в работе отводится разбору аграрной программы русского либера</w:t>
      </w:r>
      <w:r>
        <w:rPr>
          <w:color w:val="000000"/>
          <w:sz w:val="24"/>
          <w:szCs w:val="24"/>
        </w:rPr>
        <w:softHyphen/>
        <w:t>лизма. Ленин показывает, в чем состоит принципиальное различие аграрных программ социал-демократов и либералов: первые — добиваются устранения остатков крепост</w:t>
      </w:r>
      <w:r>
        <w:rPr>
          <w:color w:val="000000"/>
          <w:sz w:val="24"/>
          <w:szCs w:val="24"/>
        </w:rPr>
        <w:softHyphen/>
      </w:r>
      <w:r>
        <w:rPr>
          <w:color w:val="000000"/>
          <w:spacing w:val="-2"/>
          <w:sz w:val="24"/>
          <w:szCs w:val="24"/>
        </w:rPr>
        <w:t xml:space="preserve">ничества революционным путем, в целях расширения, развития и обострения классовой </w:t>
      </w:r>
      <w:r>
        <w:rPr>
          <w:color w:val="000000"/>
          <w:sz w:val="24"/>
          <w:szCs w:val="24"/>
        </w:rPr>
        <w:t xml:space="preserve">борьбы; вторые — встали на путь реформаторства, стремясь затушевать и притупить </w:t>
      </w:r>
      <w:r>
        <w:rPr>
          <w:color w:val="000000"/>
          <w:spacing w:val="-2"/>
          <w:sz w:val="24"/>
          <w:szCs w:val="24"/>
        </w:rPr>
        <w:t>борьбу классов.</w:t>
      </w:r>
    </w:p>
    <w:p w:rsidR="00E30B6B" w:rsidRDefault="00E30B6B" w:rsidP="00E30B6B">
      <w:pPr>
        <w:shd w:val="clear" w:color="auto" w:fill="FFFFFF"/>
        <w:spacing w:before="5" w:line="413" w:lineRule="exact"/>
        <w:ind w:firstLine="278"/>
        <w:jc w:val="both"/>
      </w:pPr>
      <w:r>
        <w:rPr>
          <w:color w:val="000000"/>
          <w:spacing w:val="-1"/>
          <w:sz w:val="24"/>
          <w:szCs w:val="24"/>
        </w:rPr>
        <w:t xml:space="preserve">Ленин всегда глубоко изучал историю международного рабочего движения и считал </w:t>
      </w:r>
      <w:r>
        <w:rPr>
          <w:color w:val="000000"/>
          <w:sz w:val="24"/>
          <w:szCs w:val="24"/>
        </w:rPr>
        <w:t>важной, необходимой задачей популяризацию и распространение опыта революцион</w:t>
      </w:r>
      <w:r>
        <w:rPr>
          <w:color w:val="000000"/>
          <w:sz w:val="24"/>
          <w:szCs w:val="24"/>
        </w:rPr>
        <w:softHyphen/>
        <w:t xml:space="preserve">ной борьбы пролетариата. В период назревания в России народной революции Ленин особо большой интерес проявляет к истории Парижской Коммуны. 9 (22) марта 1904 </w:t>
      </w:r>
      <w:r>
        <w:rPr>
          <w:color w:val="000000"/>
          <w:spacing w:val="1"/>
          <w:sz w:val="24"/>
          <w:szCs w:val="24"/>
        </w:rPr>
        <w:t>года в Женеве на собрании социал-демократов Ленин выступил с докладом о Париж</w:t>
      </w:r>
      <w:r>
        <w:rPr>
          <w:color w:val="000000"/>
          <w:spacing w:val="1"/>
          <w:sz w:val="24"/>
          <w:szCs w:val="24"/>
        </w:rPr>
        <w:softHyphen/>
      </w:r>
      <w:r>
        <w:rPr>
          <w:color w:val="000000"/>
          <w:spacing w:val="-1"/>
          <w:sz w:val="24"/>
          <w:szCs w:val="24"/>
        </w:rPr>
        <w:t>ской Коммуне. Хотя самого текста выступления Ленина и не сохранилось, однако оста</w:t>
      </w:r>
      <w:r>
        <w:rPr>
          <w:color w:val="000000"/>
          <w:spacing w:val="-1"/>
          <w:sz w:val="24"/>
          <w:szCs w:val="24"/>
        </w:rPr>
        <w:softHyphen/>
      </w:r>
      <w:r>
        <w:rPr>
          <w:color w:val="000000"/>
          <w:sz w:val="24"/>
          <w:szCs w:val="24"/>
        </w:rPr>
        <w:t>лось три подробных плана-конспекта этого доклада, которые приводятся в настоящем томе в разделе «Подготовительные материалы».</w:t>
      </w:r>
    </w:p>
    <w:p w:rsidR="00E30B6B" w:rsidRDefault="00E30B6B" w:rsidP="00E30B6B">
      <w:pPr>
        <w:shd w:val="clear" w:color="auto" w:fill="FFFFFF"/>
        <w:spacing w:line="413" w:lineRule="exact"/>
        <w:ind w:firstLine="283"/>
        <w:jc w:val="both"/>
      </w:pPr>
      <w:r>
        <w:rPr>
          <w:color w:val="000000"/>
          <w:sz w:val="24"/>
          <w:szCs w:val="24"/>
        </w:rPr>
        <w:t>Конспекты доклада о Парижской Коммуне составлены Лениным на основе внима</w:t>
      </w:r>
      <w:r>
        <w:rPr>
          <w:color w:val="000000"/>
          <w:sz w:val="24"/>
          <w:szCs w:val="24"/>
        </w:rPr>
        <w:softHyphen/>
        <w:t>тельного изучения брошюры К. Маркса «Гражданская война во Франции», а также не</w:t>
      </w:r>
      <w:r>
        <w:rPr>
          <w:color w:val="000000"/>
          <w:sz w:val="24"/>
          <w:szCs w:val="24"/>
        </w:rPr>
        <w:softHyphen/>
        <w:t>которых других работ по истории Парижской Коммуны (Лиссагаре, Вейля). Наряду с перечислением важнейших событий франко-прусской войны 1870— 1871 годов и Па</w:t>
      </w:r>
      <w:r>
        <w:rPr>
          <w:color w:val="000000"/>
          <w:sz w:val="24"/>
          <w:szCs w:val="24"/>
        </w:rPr>
        <w:softHyphen/>
      </w:r>
      <w:r>
        <w:rPr>
          <w:color w:val="000000"/>
          <w:spacing w:val="1"/>
          <w:sz w:val="24"/>
          <w:szCs w:val="24"/>
        </w:rPr>
        <w:t>рижской Коммуны Ленин особо останавливается в своих конспектах на ее политиче</w:t>
      </w:r>
      <w:r>
        <w:rPr>
          <w:color w:val="000000"/>
          <w:spacing w:val="1"/>
          <w:sz w:val="24"/>
          <w:szCs w:val="24"/>
        </w:rPr>
        <w:softHyphen/>
      </w:r>
      <w:r>
        <w:rPr>
          <w:color w:val="000000"/>
          <w:spacing w:val="-1"/>
          <w:sz w:val="24"/>
          <w:szCs w:val="24"/>
        </w:rPr>
        <w:t>ских реформах (отделение церкви от государства, уничтожение постоянной армии, бес</w:t>
      </w:r>
      <w:r>
        <w:rPr>
          <w:color w:val="000000"/>
          <w:spacing w:val="-1"/>
          <w:sz w:val="24"/>
          <w:szCs w:val="24"/>
        </w:rPr>
        <w:softHyphen/>
        <w:t xml:space="preserve">платное народное образование, уничтожение бюрократизма, выборность и сменяемость </w:t>
      </w:r>
      <w:r>
        <w:rPr>
          <w:color w:val="000000"/>
          <w:sz w:val="24"/>
          <w:szCs w:val="24"/>
        </w:rPr>
        <w:t xml:space="preserve">всех чиновников, полноправие иностранцев, самоуправление общин) и принятых ею </w:t>
      </w:r>
      <w:r>
        <w:rPr>
          <w:color w:val="000000"/>
          <w:spacing w:val="-1"/>
          <w:sz w:val="24"/>
          <w:szCs w:val="24"/>
        </w:rPr>
        <w:t>реформах</w:t>
      </w:r>
    </w:p>
    <w:p w:rsidR="00E30B6B" w:rsidRDefault="00E30B6B" w:rsidP="00E30B6B">
      <w:pPr>
        <w:shd w:val="clear" w:color="auto" w:fill="FFFFFF"/>
        <w:spacing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lang w:val="en-US"/>
        </w:rPr>
        <w:t>XIX</w:t>
      </w:r>
    </w:p>
    <w:p w:rsidR="00E30B6B" w:rsidRDefault="00E30B6B" w:rsidP="00E30B6B">
      <w:pPr>
        <w:shd w:val="clear" w:color="auto" w:fill="FFFFFF"/>
        <w:spacing w:before="648" w:line="413" w:lineRule="exact"/>
        <w:jc w:val="both"/>
      </w:pPr>
      <w:r>
        <w:rPr>
          <w:color w:val="000000"/>
          <w:spacing w:val="-1"/>
          <w:sz w:val="24"/>
          <w:szCs w:val="24"/>
        </w:rPr>
        <w:t>экономических (передача брошенных фабрик рабочим, запрещение штрафов, запреще</w:t>
      </w:r>
      <w:r>
        <w:rPr>
          <w:color w:val="000000"/>
          <w:spacing w:val="-1"/>
          <w:sz w:val="24"/>
          <w:szCs w:val="24"/>
        </w:rPr>
        <w:softHyphen/>
      </w:r>
      <w:r>
        <w:rPr>
          <w:color w:val="000000"/>
          <w:sz w:val="24"/>
          <w:szCs w:val="24"/>
        </w:rPr>
        <w:t>ние ночной работы булочников, отсрочка долгов). Ленин подчеркивает интернацио</w:t>
      </w:r>
      <w:r>
        <w:rPr>
          <w:color w:val="000000"/>
          <w:sz w:val="24"/>
          <w:szCs w:val="24"/>
        </w:rPr>
        <w:softHyphen/>
      </w:r>
      <w:r>
        <w:rPr>
          <w:color w:val="000000"/>
          <w:spacing w:val="-1"/>
          <w:sz w:val="24"/>
          <w:szCs w:val="24"/>
        </w:rPr>
        <w:t>нальный характер Парижской Коммуны, ее всемирно-историческое значение для рабо</w:t>
      </w:r>
      <w:r>
        <w:rPr>
          <w:color w:val="000000"/>
          <w:spacing w:val="-1"/>
          <w:sz w:val="24"/>
          <w:szCs w:val="24"/>
        </w:rPr>
        <w:softHyphen/>
      </w:r>
      <w:r>
        <w:rPr>
          <w:color w:val="000000"/>
          <w:sz w:val="24"/>
          <w:szCs w:val="24"/>
        </w:rPr>
        <w:t>чего движения во всех странах, выделяет приводимые Ф. Энгельсом во введении к «Гражданской войне во Франции» слова: «Знамя Коммуны есть знамя всемирной рес</w:t>
      </w:r>
      <w:r>
        <w:rPr>
          <w:color w:val="000000"/>
          <w:sz w:val="24"/>
          <w:szCs w:val="24"/>
        </w:rPr>
        <w:softHyphen/>
        <w:t>публики» (стр. 487).</w:t>
      </w:r>
    </w:p>
    <w:p w:rsidR="00E30B6B" w:rsidRDefault="00E30B6B" w:rsidP="00E30B6B">
      <w:pPr>
        <w:shd w:val="clear" w:color="auto" w:fill="FFFFFF"/>
        <w:spacing w:before="5" w:line="413" w:lineRule="exact"/>
        <w:ind w:left="5" w:right="5" w:firstLine="274"/>
        <w:jc w:val="both"/>
      </w:pPr>
      <w:r>
        <w:rPr>
          <w:color w:val="000000"/>
          <w:spacing w:val="1"/>
          <w:sz w:val="24"/>
          <w:szCs w:val="24"/>
        </w:rPr>
        <w:t>Помещенные в томе произведения полны неистощимого революционного оптимиз</w:t>
      </w:r>
      <w:r>
        <w:rPr>
          <w:color w:val="000000"/>
          <w:spacing w:val="1"/>
          <w:sz w:val="24"/>
          <w:szCs w:val="24"/>
        </w:rPr>
        <w:softHyphen/>
      </w:r>
      <w:r>
        <w:rPr>
          <w:color w:val="000000"/>
          <w:sz w:val="24"/>
          <w:szCs w:val="24"/>
        </w:rPr>
        <w:t xml:space="preserve">ма и твердой уверенности в могучую силу надвигающейся революции. В апреле 1904 </w:t>
      </w:r>
      <w:r>
        <w:rPr>
          <w:color w:val="000000"/>
          <w:spacing w:val="1"/>
          <w:sz w:val="24"/>
          <w:szCs w:val="24"/>
        </w:rPr>
        <w:t>года в прокламации «Первое мая» Ленин отмечал, что здание полицейского самовла</w:t>
      </w:r>
      <w:r>
        <w:rPr>
          <w:color w:val="000000"/>
          <w:spacing w:val="1"/>
          <w:sz w:val="24"/>
          <w:szCs w:val="24"/>
        </w:rPr>
        <w:softHyphen/>
      </w:r>
      <w:r>
        <w:rPr>
          <w:color w:val="000000"/>
          <w:sz w:val="24"/>
          <w:szCs w:val="24"/>
        </w:rPr>
        <w:t>стия начало уже колебаться под ударами пролетариата, и призывал рабочих с удесяте</w:t>
      </w:r>
      <w:r>
        <w:rPr>
          <w:color w:val="000000"/>
          <w:sz w:val="24"/>
          <w:szCs w:val="24"/>
        </w:rPr>
        <w:softHyphen/>
      </w:r>
      <w:r>
        <w:rPr>
          <w:color w:val="000000"/>
          <w:spacing w:val="-1"/>
          <w:sz w:val="24"/>
          <w:szCs w:val="24"/>
        </w:rPr>
        <w:t>ренной энергией готовиться к предстоящей борьбе.</w:t>
      </w:r>
    </w:p>
    <w:p w:rsidR="00E30B6B" w:rsidRDefault="00E30B6B" w:rsidP="00E30B6B">
      <w:pPr>
        <w:shd w:val="clear" w:color="auto" w:fill="FFFFFF"/>
        <w:spacing w:line="413" w:lineRule="exact"/>
        <w:ind w:left="5" w:firstLine="278"/>
        <w:jc w:val="both"/>
      </w:pPr>
      <w:r>
        <w:rPr>
          <w:color w:val="000000"/>
          <w:spacing w:val="-1"/>
          <w:sz w:val="24"/>
          <w:szCs w:val="24"/>
        </w:rPr>
        <w:t>Навстречу близившейся революции партия большевиков шла крепким, боевым кол</w:t>
      </w:r>
      <w:r>
        <w:rPr>
          <w:color w:val="000000"/>
          <w:spacing w:val="-1"/>
          <w:sz w:val="24"/>
          <w:szCs w:val="24"/>
        </w:rPr>
        <w:softHyphen/>
      </w:r>
      <w:r>
        <w:rPr>
          <w:color w:val="000000"/>
          <w:sz w:val="24"/>
          <w:szCs w:val="24"/>
        </w:rPr>
        <w:t>лективом. В огне упорной борьбы с оппортунистами большевики сумели сплотить во</w:t>
      </w:r>
      <w:r>
        <w:rPr>
          <w:color w:val="000000"/>
          <w:sz w:val="24"/>
          <w:szCs w:val="24"/>
        </w:rPr>
        <w:softHyphen/>
        <w:t xml:space="preserve">круг себя все лучшие, здоровые, наиболее преданные делу революции силы рабочего </w:t>
      </w:r>
      <w:r>
        <w:rPr>
          <w:color w:val="000000"/>
          <w:spacing w:val="-2"/>
          <w:sz w:val="24"/>
          <w:szCs w:val="24"/>
        </w:rPr>
        <w:t>класса России.</w:t>
      </w:r>
    </w:p>
    <w:p w:rsidR="00E30B6B" w:rsidRDefault="00E30B6B" w:rsidP="00E30B6B">
      <w:pPr>
        <w:shd w:val="clear" w:color="auto" w:fill="FFFFFF"/>
        <w:spacing w:before="269" w:line="278" w:lineRule="exact"/>
        <w:ind w:left="4253" w:right="4253"/>
        <w:jc w:val="center"/>
      </w:pPr>
      <w:r>
        <w:rPr>
          <w:rFonts w:ascii="Arial" w:hAnsi="Arial" w:cs="Arial"/>
          <w:b/>
          <w:bCs/>
          <w:color w:val="000000"/>
          <w:sz w:val="24"/>
          <w:szCs w:val="24"/>
        </w:rPr>
        <w:t>*     * *</w:t>
      </w:r>
    </w:p>
    <w:p w:rsidR="00E30B6B" w:rsidRDefault="00E30B6B" w:rsidP="00E30B6B">
      <w:pPr>
        <w:shd w:val="clear" w:color="auto" w:fill="FFFFFF"/>
        <w:spacing w:before="197" w:line="413" w:lineRule="exact"/>
        <w:ind w:firstLine="283"/>
        <w:jc w:val="both"/>
      </w:pPr>
      <w:r>
        <w:rPr>
          <w:color w:val="000000"/>
          <w:spacing w:val="-1"/>
          <w:sz w:val="24"/>
          <w:szCs w:val="24"/>
        </w:rPr>
        <w:t>В восьмой том включено четыре новых ленинских документа: названный выше лис</w:t>
      </w:r>
      <w:r>
        <w:rPr>
          <w:color w:val="000000"/>
          <w:spacing w:val="-1"/>
          <w:sz w:val="24"/>
          <w:szCs w:val="24"/>
        </w:rPr>
        <w:softHyphen/>
      </w:r>
      <w:r>
        <w:rPr>
          <w:color w:val="000000"/>
          <w:sz w:val="24"/>
          <w:szCs w:val="24"/>
        </w:rPr>
        <w:t xml:space="preserve">ток «К русскому пролетариату», заявление «В протокольную комиссию» от 23 сентября (6 октября) 1903 года, обращение «От Центрального Комитета Российской социал-демократической рабочей партии» от 16 (29) января 1904 года и «Заявление о передаче полномочий заграничных представителей </w:t>
      </w:r>
      <w:r>
        <w:rPr>
          <w:color w:val="000000"/>
          <w:sz w:val="24"/>
          <w:szCs w:val="24"/>
          <w:lang w:val="el-GR"/>
        </w:rPr>
        <w:t xml:space="preserve">Τ </w:t>
      </w:r>
      <w:r>
        <w:rPr>
          <w:color w:val="000000"/>
          <w:sz w:val="24"/>
          <w:szCs w:val="24"/>
          <w:lang w:val="fr-FR"/>
        </w:rPr>
        <w:t xml:space="preserve">TTC </w:t>
      </w:r>
      <w:r>
        <w:rPr>
          <w:color w:val="000000"/>
          <w:sz w:val="24"/>
          <w:szCs w:val="24"/>
        </w:rPr>
        <w:t>РСДРП» от 15 (28) июля 1904 года. Кро</w:t>
      </w:r>
      <w:r>
        <w:rPr>
          <w:color w:val="000000"/>
          <w:sz w:val="24"/>
          <w:szCs w:val="24"/>
        </w:rPr>
        <w:softHyphen/>
      </w:r>
      <w:r>
        <w:rPr>
          <w:color w:val="000000"/>
          <w:spacing w:val="-1"/>
          <w:sz w:val="24"/>
          <w:szCs w:val="24"/>
        </w:rPr>
        <w:t xml:space="preserve">ме того, в томе печатается свыше пятидесяти ленинских выступлений и документов, не </w:t>
      </w:r>
      <w:r>
        <w:rPr>
          <w:color w:val="000000"/>
          <w:sz w:val="24"/>
          <w:szCs w:val="24"/>
        </w:rPr>
        <w:t xml:space="preserve">входивших в предыдущие издания Сочинений В. И. Ленина и опубликованных ранее в </w:t>
      </w:r>
      <w:r>
        <w:rPr>
          <w:color w:val="000000"/>
          <w:sz w:val="24"/>
          <w:szCs w:val="24"/>
          <w:lang w:val="en-US"/>
        </w:rPr>
        <w:t>VI</w:t>
      </w:r>
      <w:r>
        <w:rPr>
          <w:color w:val="000000"/>
          <w:sz w:val="24"/>
          <w:szCs w:val="24"/>
        </w:rPr>
        <w:t xml:space="preserve">, </w:t>
      </w:r>
      <w:r>
        <w:rPr>
          <w:color w:val="000000"/>
          <w:sz w:val="24"/>
          <w:szCs w:val="24"/>
          <w:lang w:val="en-US"/>
        </w:rPr>
        <w:t>VII</w:t>
      </w:r>
      <w:r>
        <w:rPr>
          <w:color w:val="000000"/>
          <w:sz w:val="24"/>
          <w:szCs w:val="24"/>
        </w:rPr>
        <w:t xml:space="preserve">, </w:t>
      </w:r>
      <w:r>
        <w:rPr>
          <w:color w:val="000000"/>
          <w:sz w:val="24"/>
          <w:szCs w:val="24"/>
          <w:lang w:val="en-US"/>
        </w:rPr>
        <w:t>X</w:t>
      </w:r>
      <w:r>
        <w:rPr>
          <w:color w:val="000000"/>
          <w:sz w:val="24"/>
          <w:szCs w:val="24"/>
        </w:rPr>
        <w:t xml:space="preserve">, </w:t>
      </w:r>
      <w:r>
        <w:rPr>
          <w:color w:val="000000"/>
          <w:sz w:val="24"/>
          <w:szCs w:val="24"/>
          <w:lang w:val="en-US"/>
        </w:rPr>
        <w:t>XI</w:t>
      </w:r>
      <w:r>
        <w:rPr>
          <w:color w:val="000000"/>
          <w:sz w:val="24"/>
          <w:szCs w:val="24"/>
        </w:rPr>
        <w:t xml:space="preserve">, </w:t>
      </w:r>
      <w:r>
        <w:rPr>
          <w:color w:val="000000"/>
          <w:sz w:val="24"/>
          <w:szCs w:val="24"/>
          <w:lang w:val="en-US"/>
        </w:rPr>
        <w:t>XV</w:t>
      </w:r>
      <w:r>
        <w:rPr>
          <w:color w:val="000000"/>
          <w:sz w:val="24"/>
          <w:szCs w:val="24"/>
        </w:rPr>
        <w:t xml:space="preserve">, </w:t>
      </w:r>
      <w:r>
        <w:rPr>
          <w:color w:val="000000"/>
          <w:sz w:val="24"/>
          <w:szCs w:val="24"/>
          <w:lang w:val="en-US"/>
        </w:rPr>
        <w:t>XXVI</w:t>
      </w:r>
      <w:r>
        <w:rPr>
          <w:color w:val="000000"/>
          <w:sz w:val="24"/>
          <w:szCs w:val="24"/>
        </w:rPr>
        <w:t xml:space="preserve"> Ленинских сборниках и в «Протоколах 2-го очередного съезда Заграничной лиги русской революционной социал-</w:t>
      </w:r>
    </w:p>
    <w:p w:rsidR="00E30B6B" w:rsidRDefault="00E30B6B" w:rsidP="00E30B6B">
      <w:pPr>
        <w:shd w:val="clear" w:color="auto" w:fill="FFFFFF"/>
        <w:spacing w:before="197"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E30B6B" w:rsidRDefault="00E30B6B" w:rsidP="00E30B6B">
      <w:pPr>
        <w:shd w:val="clear" w:color="auto" w:fill="FFFFFF"/>
        <w:spacing w:before="648" w:line="413" w:lineRule="exact"/>
        <w:jc w:val="both"/>
      </w:pPr>
      <w:r>
        <w:rPr>
          <w:color w:val="000000"/>
          <w:sz w:val="24"/>
          <w:szCs w:val="24"/>
        </w:rPr>
        <w:t xml:space="preserve">демократии». Так, материалы </w:t>
      </w:r>
      <w:r>
        <w:rPr>
          <w:color w:val="000000"/>
          <w:sz w:val="24"/>
          <w:szCs w:val="24"/>
          <w:lang w:val="en-US"/>
        </w:rPr>
        <w:t>II</w:t>
      </w:r>
      <w:r>
        <w:rPr>
          <w:color w:val="000000"/>
          <w:sz w:val="24"/>
          <w:szCs w:val="24"/>
        </w:rPr>
        <w:t xml:space="preserve"> съезда Заграничной лиги пополняются 8 выступления</w:t>
      </w:r>
      <w:r>
        <w:rPr>
          <w:color w:val="000000"/>
          <w:sz w:val="24"/>
          <w:szCs w:val="24"/>
        </w:rPr>
        <w:softHyphen/>
        <w:t>ми, январской (1904 года) сессии Совета партии — 8 выступлениями, июньской (1904 года) сессии Совета партии — 16 выступлениями; впервые в Сочинения В. И. Ленина включается также постановление Совета партии от 19 октября (1 ноября) 1903 года. В разделе «Подготовительные материалы» печатается 18 ленинских документов, пред</w:t>
      </w:r>
      <w:r>
        <w:rPr>
          <w:color w:val="000000"/>
          <w:sz w:val="24"/>
          <w:szCs w:val="24"/>
        </w:rPr>
        <w:softHyphen/>
      </w:r>
      <w:r>
        <w:rPr>
          <w:color w:val="000000"/>
          <w:spacing w:val="-1"/>
          <w:sz w:val="24"/>
          <w:szCs w:val="24"/>
        </w:rPr>
        <w:t xml:space="preserve">ставляющих собой планы, конспекты, наброски различных статей и докладов, а также </w:t>
      </w:r>
      <w:r>
        <w:rPr>
          <w:color w:val="000000"/>
          <w:sz w:val="24"/>
          <w:szCs w:val="24"/>
        </w:rPr>
        <w:t xml:space="preserve">заметки о выступлениях делегатов по протоколам </w:t>
      </w:r>
      <w:r>
        <w:rPr>
          <w:color w:val="000000"/>
          <w:sz w:val="24"/>
          <w:szCs w:val="24"/>
          <w:lang w:val="en-US"/>
        </w:rPr>
        <w:t>II</w:t>
      </w:r>
      <w:r>
        <w:rPr>
          <w:color w:val="000000"/>
          <w:sz w:val="24"/>
          <w:szCs w:val="24"/>
        </w:rPr>
        <w:t xml:space="preserve"> съезда партии.</w:t>
      </w:r>
    </w:p>
    <w:p w:rsidR="00E30B6B" w:rsidRDefault="00E30B6B" w:rsidP="00E30B6B">
      <w:pPr>
        <w:shd w:val="clear" w:color="auto" w:fill="FFFFFF"/>
        <w:spacing w:before="106" w:line="278" w:lineRule="exact"/>
        <w:ind w:left="6187"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E30B6B" w:rsidRDefault="00E30B6B" w:rsidP="00E30B6B">
      <w:pPr>
        <w:shd w:val="clear" w:color="auto" w:fill="FFFFFF"/>
        <w:spacing w:before="106" w:line="278" w:lineRule="exact"/>
        <w:ind w:left="6187" w:hanging="1080"/>
        <w:sectPr w:rsidR="00E30B6B">
          <w:pgSz w:w="11909" w:h="16834"/>
          <w:pgMar w:top="1440" w:right="1419" w:bottom="720" w:left="1423" w:header="720" w:footer="720" w:gutter="0"/>
          <w:cols w:space="60"/>
          <w:noEndnote/>
        </w:sectPr>
      </w:pPr>
    </w:p>
    <w:p w:rsidR="00E30B6B" w:rsidRDefault="00E30B6B" w:rsidP="00E30B6B">
      <w:pPr>
        <w:shd w:val="clear" w:color="auto" w:fill="FFFFFF"/>
        <w:spacing w:line="475" w:lineRule="exact"/>
        <w:ind w:left="3144" w:right="1613" w:hanging="1042"/>
      </w:pPr>
      <w:r>
        <w:rPr>
          <w:color w:val="000000"/>
          <w:sz w:val="28"/>
          <w:szCs w:val="28"/>
        </w:rPr>
        <w:lastRenderedPageBreak/>
        <w:t xml:space="preserve">РАССКАЗ О </w:t>
      </w:r>
      <w:r>
        <w:rPr>
          <w:color w:val="000000"/>
          <w:sz w:val="28"/>
          <w:szCs w:val="28"/>
          <w:lang w:val="en-US"/>
        </w:rPr>
        <w:t>II</w:t>
      </w:r>
      <w:r>
        <w:rPr>
          <w:color w:val="000000"/>
          <w:sz w:val="28"/>
          <w:szCs w:val="28"/>
        </w:rPr>
        <w:t xml:space="preserve"> СЪЕЗДЕ РСДРП </w:t>
      </w:r>
      <w:r>
        <w:rPr>
          <w:color w:val="000000"/>
          <w:sz w:val="28"/>
          <w:szCs w:val="28"/>
          <w:vertAlign w:val="superscript"/>
        </w:rPr>
        <w:t>1</w:t>
      </w:r>
    </w:p>
    <w:p w:rsidR="00E30B6B" w:rsidRDefault="00E30B6B" w:rsidP="00E30B6B">
      <w:pPr>
        <w:shd w:val="clear" w:color="auto" w:fill="FFFFFF"/>
        <w:spacing w:before="8496" w:line="206" w:lineRule="exact"/>
        <w:ind w:left="523" w:right="4570" w:hanging="451"/>
      </w:pPr>
      <w:r>
        <w:rPr>
          <w:i/>
          <w:iCs/>
          <w:color w:val="000000"/>
          <w:spacing w:val="-1"/>
          <w:sz w:val="18"/>
          <w:szCs w:val="18"/>
        </w:rPr>
        <w:t xml:space="preserve">Написано в первой половине </w:t>
      </w:r>
      <w:r>
        <w:rPr>
          <w:i/>
          <w:iCs/>
          <w:color w:val="000000"/>
          <w:sz w:val="18"/>
          <w:szCs w:val="18"/>
        </w:rPr>
        <w:t>сентября 1903 г.</w:t>
      </w:r>
    </w:p>
    <w:p w:rsidR="00E30B6B" w:rsidRDefault="00E30B6B" w:rsidP="00E30B6B">
      <w:pPr>
        <w:shd w:val="clear" w:color="auto" w:fill="FFFFFF"/>
        <w:tabs>
          <w:tab w:val="left" w:pos="5078"/>
        </w:tabs>
        <w:spacing w:before="91"/>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211"/>
      </w:pPr>
      <w:r>
        <w:rPr>
          <w:i/>
          <w:iCs/>
          <w:color w:val="000000"/>
          <w:sz w:val="18"/>
          <w:szCs w:val="18"/>
        </w:rPr>
        <w:t xml:space="preserve">в Ленинском сборнике </w:t>
      </w:r>
      <w:r>
        <w:rPr>
          <w:i/>
          <w:iCs/>
          <w:color w:val="000000"/>
          <w:sz w:val="18"/>
          <w:szCs w:val="18"/>
          <w:lang w:val="en-US"/>
        </w:rPr>
        <w:t>VI</w:t>
      </w:r>
    </w:p>
    <w:p w:rsidR="00E30B6B" w:rsidRDefault="00E30B6B" w:rsidP="00E30B6B">
      <w:pPr>
        <w:shd w:val="clear" w:color="auto" w:fill="FFFFFF"/>
        <w:ind w:left="211"/>
        <w:sectPr w:rsidR="00E30B6B">
          <w:pgSz w:w="11909" w:h="16834"/>
          <w:pgMar w:top="1440" w:right="2547" w:bottom="720" w:left="2344" w:header="720" w:footer="720" w:gutter="0"/>
          <w:cols w:space="60"/>
          <w:noEndnote/>
        </w:sectPr>
      </w:pPr>
    </w:p>
    <w:p w:rsidR="00E30B6B" w:rsidRDefault="00E30B6B" w:rsidP="00E30B6B">
      <w:pPr>
        <w:rPr>
          <w:sz w:val="24"/>
          <w:szCs w:val="24"/>
        </w:rPr>
      </w:pPr>
      <w:r>
        <w:rPr>
          <w:noProof/>
          <w:sz w:val="24"/>
          <w:szCs w:val="24"/>
        </w:rPr>
        <w:lastRenderedPageBreak/>
        <w:drawing>
          <wp:inline distT="0" distB="0" distL="0" distR="0">
            <wp:extent cx="5880100" cy="70739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0100" cy="7073900"/>
                    </a:xfrm>
                    <a:prstGeom prst="rect">
                      <a:avLst/>
                    </a:prstGeom>
                    <a:noFill/>
                    <a:ln>
                      <a:noFill/>
                    </a:ln>
                  </pic:spPr>
                </pic:pic>
              </a:graphicData>
            </a:graphic>
          </wp:inline>
        </w:drawing>
      </w:r>
    </w:p>
    <w:p w:rsidR="00E30B6B" w:rsidRDefault="00E30B6B" w:rsidP="00E30B6B">
      <w:pPr>
        <w:shd w:val="clear" w:color="auto" w:fill="FFFFFF"/>
        <w:spacing w:before="288" w:line="230" w:lineRule="exact"/>
        <w:ind w:left="2832" w:right="2688"/>
      </w:pPr>
      <w:r>
        <w:rPr>
          <w:color w:val="000000"/>
          <w:spacing w:val="-2"/>
        </w:rPr>
        <w:t xml:space="preserve">Первая страница рукописи В. И. Ленина </w:t>
      </w:r>
      <w:r>
        <w:rPr>
          <w:color w:val="000000"/>
        </w:rPr>
        <w:t xml:space="preserve">«Рассказ о </w:t>
      </w:r>
      <w:r>
        <w:rPr>
          <w:color w:val="000000"/>
          <w:lang w:val="en-US"/>
        </w:rPr>
        <w:t>II</w:t>
      </w:r>
      <w:r>
        <w:rPr>
          <w:color w:val="000000"/>
        </w:rPr>
        <w:t xml:space="preserve"> съезде РСДРП». — 1903 г.</w:t>
      </w:r>
    </w:p>
    <w:p w:rsidR="00E30B6B" w:rsidRDefault="00E30B6B" w:rsidP="00E30B6B">
      <w:pPr>
        <w:shd w:val="clear" w:color="auto" w:fill="FFFFFF"/>
        <w:spacing w:line="230" w:lineRule="exact"/>
        <w:ind w:left="4051"/>
      </w:pPr>
      <w:r>
        <w:rPr>
          <w:i/>
          <w:iCs/>
          <w:color w:val="000000"/>
          <w:spacing w:val="-3"/>
        </w:rPr>
        <w:t>Уменьшено</w:t>
      </w:r>
    </w:p>
    <w:p w:rsidR="00E30B6B" w:rsidRDefault="00E30B6B" w:rsidP="00E30B6B">
      <w:pPr>
        <w:shd w:val="clear" w:color="auto" w:fill="FFFFFF"/>
        <w:spacing w:line="230" w:lineRule="exact"/>
        <w:ind w:left="4051"/>
        <w:sectPr w:rsidR="00E30B6B">
          <w:pgSz w:w="11909" w:h="16834"/>
          <w:pgMar w:top="1440" w:right="1213" w:bottom="720" w:left="1432" w:header="720" w:footer="720" w:gutter="0"/>
          <w:cols w:space="60"/>
          <w:noEndnote/>
        </w:sectPr>
      </w:pPr>
    </w:p>
    <w:p w:rsidR="00E30B6B" w:rsidRDefault="00E30B6B" w:rsidP="00E30B6B">
      <w:pPr>
        <w:shd w:val="clear" w:color="auto" w:fill="FFFFFF"/>
        <w:spacing w:line="422" w:lineRule="exact"/>
        <w:ind w:left="5" w:right="5" w:firstLine="288"/>
        <w:jc w:val="both"/>
      </w:pPr>
      <w:r>
        <w:rPr>
          <w:i/>
          <w:iCs/>
          <w:color w:val="000000"/>
          <w:sz w:val="24"/>
          <w:szCs w:val="24"/>
        </w:rPr>
        <w:lastRenderedPageBreak/>
        <w:t>Этот рассказ назначен только для личных знакомых, и потому чтение его без со</w:t>
      </w:r>
      <w:r>
        <w:rPr>
          <w:i/>
          <w:iCs/>
          <w:color w:val="000000"/>
          <w:sz w:val="24"/>
          <w:szCs w:val="24"/>
        </w:rPr>
        <w:softHyphen/>
        <w:t xml:space="preserve">гласия автора (Ленина) </w:t>
      </w:r>
      <w:r>
        <w:rPr>
          <w:b/>
          <w:bCs/>
          <w:color w:val="000000"/>
          <w:sz w:val="24"/>
          <w:szCs w:val="24"/>
        </w:rPr>
        <w:t>равно чтению чужого письма.</w:t>
      </w:r>
    </w:p>
    <w:p w:rsidR="00E30B6B" w:rsidRDefault="00E30B6B" w:rsidP="00E30B6B">
      <w:pPr>
        <w:shd w:val="clear" w:color="auto" w:fill="FFFFFF"/>
        <w:spacing w:before="235" w:line="413" w:lineRule="exact"/>
        <w:ind w:firstLine="283"/>
        <w:jc w:val="both"/>
      </w:pPr>
      <w:r>
        <w:rPr>
          <w:color w:val="000000"/>
          <w:sz w:val="24"/>
          <w:szCs w:val="24"/>
        </w:rPr>
        <w:t>Для понимания дальнейшего скажу прежде всего о составе съезда, хотя это и будет отчасти забеганием вперед. Решающих голосов на съезде было 51 (33 делегата с 1 голо-сом и 9 с двумя, 9 «двуруких») . Совещательных голосов, если я не ошибаюсь, 10, все</w:t>
      </w:r>
      <w:r>
        <w:rPr>
          <w:color w:val="000000"/>
          <w:sz w:val="24"/>
          <w:szCs w:val="24"/>
        </w:rPr>
        <w:softHyphen/>
        <w:t xml:space="preserve">го, значит, 52 человека. Политическая группировка этих голосов, как она выяснилась в течение </w:t>
      </w:r>
      <w:r>
        <w:rPr>
          <w:i/>
          <w:iCs/>
          <w:color w:val="000000"/>
          <w:sz w:val="24"/>
          <w:szCs w:val="24"/>
        </w:rPr>
        <w:t xml:space="preserve">всего </w:t>
      </w:r>
      <w:r>
        <w:rPr>
          <w:color w:val="000000"/>
          <w:sz w:val="24"/>
          <w:szCs w:val="24"/>
        </w:rPr>
        <w:t>съезда, такова: решающие голоса — 5 бундовских, 3 рабочедельских (2 от Союза русских социал-демократов за границей</w:t>
      </w:r>
      <w:r>
        <w:rPr>
          <w:color w:val="000000"/>
          <w:sz w:val="24"/>
          <w:szCs w:val="24"/>
          <w:vertAlign w:val="superscript"/>
        </w:rPr>
        <w:t>3</w:t>
      </w:r>
      <w:r>
        <w:rPr>
          <w:color w:val="000000"/>
          <w:sz w:val="24"/>
          <w:szCs w:val="24"/>
        </w:rPr>
        <w:t xml:space="preserve"> и 1 от питерского «Союза борьбы»</w:t>
      </w:r>
      <w:r>
        <w:rPr>
          <w:color w:val="000000"/>
          <w:sz w:val="24"/>
          <w:szCs w:val="24"/>
          <w:vertAlign w:val="superscript"/>
        </w:rPr>
        <w:t>4</w:t>
      </w:r>
      <w:r>
        <w:rPr>
          <w:color w:val="000000"/>
          <w:sz w:val="24"/>
          <w:szCs w:val="24"/>
        </w:rPr>
        <w:t>), 4 южиорабоченца (2 от группы «Южный рабочий»</w:t>
      </w:r>
      <w:r>
        <w:rPr>
          <w:color w:val="000000"/>
          <w:sz w:val="24"/>
          <w:szCs w:val="24"/>
          <w:vertAlign w:val="superscript"/>
        </w:rPr>
        <w:t>5</w:t>
      </w:r>
      <w:r>
        <w:rPr>
          <w:color w:val="000000"/>
          <w:sz w:val="24"/>
          <w:szCs w:val="24"/>
        </w:rPr>
        <w:t xml:space="preserve"> и 2 от Харьковского комитета, вполне солидарного с «Южным рабочим»), 6 нерешительных, колеблющихся («боло</w:t>
      </w:r>
      <w:r>
        <w:rPr>
          <w:color w:val="000000"/>
          <w:sz w:val="24"/>
          <w:szCs w:val="24"/>
        </w:rPr>
        <w:softHyphen/>
        <w:t xml:space="preserve">то», как звали их — в шутку, конечно, — все искряки), затем около 33 искровцев, более или менее твердых и последовательных в своем искрянстве. Эти 33 искровца, которые, </w:t>
      </w:r>
      <w:r>
        <w:rPr>
          <w:color w:val="000000"/>
          <w:spacing w:val="-1"/>
          <w:sz w:val="24"/>
          <w:szCs w:val="24"/>
        </w:rPr>
        <w:t xml:space="preserve">будучи едины, всегда решали судьбу всякого вопроса на съезде, раскололись, в свою </w:t>
      </w:r>
      <w:r>
        <w:rPr>
          <w:color w:val="000000"/>
          <w:sz w:val="24"/>
          <w:szCs w:val="24"/>
        </w:rPr>
        <w:t>очередь, на 2 подгруппы, раскололись окончательно лишь в конце съезда: одна под</w:t>
      </w:r>
      <w:r>
        <w:rPr>
          <w:color w:val="000000"/>
          <w:sz w:val="24"/>
          <w:szCs w:val="24"/>
        </w:rPr>
        <w:softHyphen/>
        <w:t>группа, приблизительно в 9 голосов искровцев «мягкой, вернее, зигзаговой линии» (или женской линии, как острили, и не без основания, некоторые шутники), искровцев, сто</w:t>
      </w:r>
      <w:r>
        <w:rPr>
          <w:color w:val="000000"/>
          <w:sz w:val="24"/>
          <w:szCs w:val="24"/>
        </w:rPr>
        <w:softHyphen/>
        <w:t>явших (как ниже будет видно) за справедливость, за равнодействующую etc, и около 24</w:t>
      </w:r>
    </w:p>
    <w:p w:rsidR="00E30B6B" w:rsidRDefault="00E30B6B" w:rsidP="00E30B6B">
      <w:pPr>
        <w:shd w:val="clear" w:color="auto" w:fill="FFFFFF"/>
        <w:spacing w:before="235" w:line="413" w:lineRule="exact"/>
        <w:ind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ind w:left="3595"/>
      </w:pPr>
      <w:r>
        <w:rPr>
          <w:color w:val="000000"/>
          <w:spacing w:val="23"/>
          <w:sz w:val="22"/>
          <w:szCs w:val="22"/>
          <w:u w:val="single"/>
        </w:rPr>
        <w:lastRenderedPageBreak/>
        <w:t>В. И. ЛЕНИН</w:t>
      </w:r>
    </w:p>
    <w:p w:rsidR="00E30B6B" w:rsidRDefault="00E30B6B" w:rsidP="00E30B6B">
      <w:pPr>
        <w:shd w:val="clear" w:color="auto" w:fill="FFFFFF"/>
        <w:spacing w:before="643" w:line="413" w:lineRule="exact"/>
        <w:ind w:left="14" w:right="10"/>
        <w:jc w:val="both"/>
      </w:pPr>
      <w:r>
        <w:rPr>
          <w:color w:val="000000"/>
          <w:sz w:val="24"/>
          <w:szCs w:val="24"/>
        </w:rPr>
        <w:t>голосов искровцев твердой линии, отстаивавших последовательный искризм и в такти</w:t>
      </w:r>
      <w:r>
        <w:rPr>
          <w:color w:val="000000"/>
          <w:sz w:val="24"/>
          <w:szCs w:val="24"/>
        </w:rPr>
        <w:softHyphen/>
      </w:r>
      <w:r>
        <w:rPr>
          <w:color w:val="000000"/>
          <w:spacing w:val="-1"/>
          <w:sz w:val="24"/>
          <w:szCs w:val="24"/>
        </w:rPr>
        <w:t>ке и в личном составе центральных учреждений партии.</w:t>
      </w:r>
    </w:p>
    <w:p w:rsidR="00E30B6B" w:rsidRDefault="00E30B6B" w:rsidP="00E30B6B">
      <w:pPr>
        <w:shd w:val="clear" w:color="auto" w:fill="FFFFFF"/>
        <w:spacing w:before="5" w:line="413" w:lineRule="exact"/>
        <w:ind w:right="5" w:firstLine="283"/>
        <w:jc w:val="both"/>
      </w:pPr>
      <w:r>
        <w:rPr>
          <w:color w:val="000000"/>
          <w:spacing w:val="1"/>
          <w:sz w:val="24"/>
          <w:szCs w:val="24"/>
        </w:rPr>
        <w:t xml:space="preserve">Повторяю, такая группировка окончательно сложилась и вполне выяснилась лишь </w:t>
      </w:r>
      <w:r>
        <w:rPr>
          <w:color w:val="000000"/>
          <w:sz w:val="24"/>
          <w:szCs w:val="24"/>
          <w:lang w:val="en-US"/>
        </w:rPr>
        <w:t>post</w:t>
      </w:r>
      <w:r>
        <w:rPr>
          <w:color w:val="000000"/>
          <w:sz w:val="24"/>
          <w:szCs w:val="24"/>
        </w:rPr>
        <w:t xml:space="preserve"> </w:t>
      </w:r>
      <w:r>
        <w:rPr>
          <w:color w:val="000000"/>
          <w:sz w:val="24"/>
          <w:szCs w:val="24"/>
          <w:lang w:val="en-US"/>
        </w:rPr>
        <w:t>factum</w:t>
      </w:r>
      <w:r>
        <w:rPr>
          <w:color w:val="000000"/>
          <w:sz w:val="24"/>
          <w:szCs w:val="24"/>
        </w:rPr>
        <w:t xml:space="preserve">, в конце съезда (имевшего до 40 заседаний!), и я забегаю вперед, очерчивая эту группировку вначале. Оговорюсь также, что группировка эта дает лишь </w:t>
      </w:r>
      <w:r>
        <w:rPr>
          <w:i/>
          <w:iCs/>
          <w:color w:val="000000"/>
          <w:sz w:val="24"/>
          <w:szCs w:val="24"/>
        </w:rPr>
        <w:t>приблизи</w:t>
      </w:r>
      <w:r>
        <w:rPr>
          <w:i/>
          <w:iCs/>
          <w:color w:val="000000"/>
          <w:sz w:val="24"/>
          <w:szCs w:val="24"/>
        </w:rPr>
        <w:softHyphen/>
        <w:t xml:space="preserve">тельное </w:t>
      </w:r>
      <w:r>
        <w:rPr>
          <w:color w:val="000000"/>
          <w:sz w:val="24"/>
          <w:szCs w:val="24"/>
        </w:rPr>
        <w:t xml:space="preserve">число голосов, ибо по отдельным мелким вопросам (а однажды, в вопросе о </w:t>
      </w:r>
      <w:r>
        <w:rPr>
          <w:color w:val="000000"/>
          <w:spacing w:val="-2"/>
          <w:sz w:val="24"/>
          <w:szCs w:val="24"/>
        </w:rPr>
        <w:t xml:space="preserve">«равноправии языков», о чем ниже, и по крупному поводу) голоса нередко разбивались, </w:t>
      </w:r>
      <w:r>
        <w:rPr>
          <w:color w:val="000000"/>
          <w:spacing w:val="-1"/>
          <w:sz w:val="24"/>
          <w:szCs w:val="24"/>
        </w:rPr>
        <w:t>часть воздерживалась, группировки смешивались и т. д.</w:t>
      </w:r>
    </w:p>
    <w:p w:rsidR="00E30B6B" w:rsidRDefault="00E30B6B" w:rsidP="00E30B6B">
      <w:pPr>
        <w:shd w:val="clear" w:color="auto" w:fill="FFFFFF"/>
        <w:spacing w:line="413" w:lineRule="exact"/>
        <w:ind w:left="5" w:right="5" w:firstLine="288"/>
        <w:jc w:val="both"/>
      </w:pPr>
      <w:r>
        <w:rPr>
          <w:color w:val="000000"/>
          <w:sz w:val="24"/>
          <w:szCs w:val="24"/>
        </w:rPr>
        <w:t>Состав съезда определен был предварительно Организационным комитетом , кото</w:t>
      </w:r>
      <w:r>
        <w:rPr>
          <w:color w:val="000000"/>
          <w:sz w:val="24"/>
          <w:szCs w:val="24"/>
        </w:rPr>
        <w:softHyphen/>
      </w:r>
      <w:r>
        <w:rPr>
          <w:color w:val="000000"/>
          <w:spacing w:val="-1"/>
          <w:sz w:val="24"/>
          <w:szCs w:val="24"/>
        </w:rPr>
        <w:t>рый имел право, по уставу съезда, приглашать на съезд кого найдет нужным, с совеща</w:t>
      </w:r>
      <w:r>
        <w:rPr>
          <w:color w:val="000000"/>
          <w:spacing w:val="-1"/>
          <w:sz w:val="24"/>
          <w:szCs w:val="24"/>
        </w:rPr>
        <w:softHyphen/>
      </w:r>
      <w:r>
        <w:rPr>
          <w:color w:val="000000"/>
          <w:sz w:val="24"/>
          <w:szCs w:val="24"/>
        </w:rPr>
        <w:t xml:space="preserve">тельным голосом. На съезде была выбрана, с самого начала, комиссия для проверки </w:t>
      </w:r>
      <w:r>
        <w:rPr>
          <w:color w:val="000000"/>
          <w:spacing w:val="-1"/>
          <w:sz w:val="24"/>
          <w:szCs w:val="24"/>
        </w:rPr>
        <w:t xml:space="preserve">мандатов, в которую (комиссию) перешло все и вся, относящееся к составу съезда. (В </w:t>
      </w:r>
      <w:r>
        <w:rPr>
          <w:color w:val="000000"/>
          <w:sz w:val="24"/>
          <w:szCs w:val="24"/>
        </w:rPr>
        <w:t xml:space="preserve">скобках сказать, и в эту комиссию вошел бундист, который измором брал всех членов комиссии, задержав их до 3-х часов ночи и оставшись все же «при особом мнении» </w:t>
      </w:r>
      <w:r>
        <w:rPr>
          <w:i/>
          <w:iCs/>
          <w:color w:val="000000"/>
          <w:sz w:val="24"/>
          <w:szCs w:val="24"/>
        </w:rPr>
        <w:t xml:space="preserve">по </w:t>
      </w:r>
      <w:r>
        <w:rPr>
          <w:i/>
          <w:iCs/>
          <w:color w:val="000000"/>
          <w:spacing w:val="-1"/>
          <w:sz w:val="24"/>
          <w:szCs w:val="24"/>
        </w:rPr>
        <w:t>каждому вопросу.)</w:t>
      </w:r>
    </w:p>
    <w:p w:rsidR="00E30B6B" w:rsidRDefault="00E30B6B" w:rsidP="00E30B6B">
      <w:pPr>
        <w:shd w:val="clear" w:color="auto" w:fill="FFFFFF"/>
        <w:spacing w:line="413" w:lineRule="exact"/>
        <w:ind w:left="5" w:right="5" w:firstLine="274"/>
        <w:jc w:val="both"/>
      </w:pPr>
      <w:r>
        <w:rPr>
          <w:color w:val="000000"/>
          <w:sz w:val="24"/>
          <w:szCs w:val="24"/>
        </w:rPr>
        <w:t>Начался съезд при мирной и дружной работе всех искряков, между которыми оттен</w:t>
      </w:r>
      <w:r>
        <w:rPr>
          <w:color w:val="000000"/>
          <w:sz w:val="24"/>
          <w:szCs w:val="24"/>
        </w:rPr>
        <w:softHyphen/>
      </w:r>
      <w:r>
        <w:rPr>
          <w:color w:val="000000"/>
          <w:spacing w:val="-1"/>
          <w:sz w:val="24"/>
          <w:szCs w:val="24"/>
        </w:rPr>
        <w:t xml:space="preserve">ки в мнениях были, конечно, всегда, но наружу эти оттенки, в качестве политических разногласий, не выступали. Кстати заметим наперед, что раскол искряков был одним из </w:t>
      </w:r>
      <w:r>
        <w:rPr>
          <w:color w:val="000000"/>
          <w:sz w:val="24"/>
          <w:szCs w:val="24"/>
        </w:rPr>
        <w:t xml:space="preserve">главных политических результатов съезда, и желающему ознакомиться с делом надо </w:t>
      </w:r>
      <w:r>
        <w:rPr>
          <w:color w:val="000000"/>
          <w:spacing w:val="2"/>
          <w:sz w:val="24"/>
          <w:szCs w:val="24"/>
        </w:rPr>
        <w:t xml:space="preserve">обратить поэтому особое внимание на все эпизоды, связанные, хотя бы отдаленно, с </w:t>
      </w:r>
      <w:r>
        <w:rPr>
          <w:color w:val="000000"/>
          <w:spacing w:val="-2"/>
          <w:sz w:val="24"/>
          <w:szCs w:val="24"/>
        </w:rPr>
        <w:t>этим расколом.</w:t>
      </w:r>
    </w:p>
    <w:p w:rsidR="00E30B6B" w:rsidRDefault="00E30B6B" w:rsidP="00E30B6B">
      <w:pPr>
        <w:shd w:val="clear" w:color="auto" w:fill="FFFFFF"/>
        <w:spacing w:line="413" w:lineRule="exact"/>
        <w:ind w:left="5" w:firstLine="288"/>
        <w:jc w:val="both"/>
      </w:pPr>
      <w:r>
        <w:rPr>
          <w:color w:val="000000"/>
          <w:sz w:val="24"/>
          <w:szCs w:val="24"/>
        </w:rPr>
        <w:t xml:space="preserve">Довольно важным актом в самом начале съезда был выбор </w:t>
      </w:r>
      <w:r>
        <w:rPr>
          <w:i/>
          <w:iCs/>
          <w:color w:val="000000"/>
          <w:sz w:val="24"/>
          <w:szCs w:val="24"/>
        </w:rPr>
        <w:t xml:space="preserve">бюро </w:t>
      </w:r>
      <w:r>
        <w:rPr>
          <w:color w:val="000000"/>
          <w:sz w:val="24"/>
          <w:szCs w:val="24"/>
        </w:rPr>
        <w:t xml:space="preserve">или </w:t>
      </w:r>
      <w:r>
        <w:rPr>
          <w:i/>
          <w:iCs/>
          <w:color w:val="000000"/>
          <w:sz w:val="24"/>
          <w:szCs w:val="24"/>
        </w:rPr>
        <w:t xml:space="preserve">президиума. </w:t>
      </w:r>
      <w:r>
        <w:rPr>
          <w:color w:val="000000"/>
          <w:sz w:val="24"/>
          <w:szCs w:val="24"/>
        </w:rPr>
        <w:t xml:space="preserve">Мартов стоял за выбор 9 лиц, которые бы на каждое заседание выбирали по 3 в бюро, </w:t>
      </w:r>
      <w:r>
        <w:rPr>
          <w:color w:val="000000"/>
          <w:spacing w:val="2"/>
          <w:sz w:val="24"/>
          <w:szCs w:val="24"/>
        </w:rPr>
        <w:t xml:space="preserve">причем в состав этих 9-ти он вводил даже бундиста. Я стоял за выбор только трех на </w:t>
      </w:r>
      <w:r>
        <w:rPr>
          <w:color w:val="000000"/>
          <w:sz w:val="24"/>
          <w:szCs w:val="24"/>
        </w:rPr>
        <w:t xml:space="preserve">весь съезд, и притом трех для «держания в строгости». Выбраны были: Плеханов, я и товарищ </w:t>
      </w:r>
      <w:r>
        <w:rPr>
          <w:color w:val="000000"/>
          <w:sz w:val="24"/>
          <w:szCs w:val="24"/>
          <w:lang w:val="el-GR"/>
        </w:rPr>
        <w:t xml:space="preserve">Τ </w:t>
      </w:r>
      <w:r>
        <w:rPr>
          <w:color w:val="000000"/>
          <w:sz w:val="24"/>
          <w:szCs w:val="24"/>
        </w:rPr>
        <w:t xml:space="preserve">(о нем часто будет идти речь ниже — искровец твердой линии, член </w:t>
      </w:r>
      <w:r>
        <w:rPr>
          <w:color w:val="000000"/>
          <w:sz w:val="24"/>
          <w:szCs w:val="24"/>
          <w:lang w:val="de-DE"/>
        </w:rPr>
        <w:t xml:space="preserve">OK). </w:t>
      </w:r>
      <w:r>
        <w:rPr>
          <w:color w:val="000000"/>
          <w:sz w:val="24"/>
          <w:szCs w:val="24"/>
        </w:rPr>
        <w:t>Этот последний прошел, впрочем, небольшим большинством</w:t>
      </w:r>
    </w:p>
    <w:p w:rsidR="00E30B6B" w:rsidRDefault="00E30B6B" w:rsidP="00E30B6B">
      <w:pPr>
        <w:shd w:val="clear" w:color="auto" w:fill="FFFFFF"/>
        <w:spacing w:line="413" w:lineRule="exact"/>
        <w:ind w:lef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ind w:left="3014"/>
      </w:pPr>
      <w:r>
        <w:rPr>
          <w:color w:val="000000"/>
          <w:u w:val="single"/>
        </w:rPr>
        <w:lastRenderedPageBreak/>
        <w:t>РАССКАЗ О</w:t>
      </w:r>
      <w:r>
        <w:rPr>
          <w:color w:val="000000"/>
          <w:u w:val="single"/>
          <w:lang w:val="en-US"/>
        </w:rPr>
        <w:t>II</w:t>
      </w:r>
      <w:r>
        <w:rPr>
          <w:color w:val="000000"/>
          <w:u w:val="single"/>
        </w:rPr>
        <w:t xml:space="preserve"> СЪЕЗДЕ РСДРП</w:t>
      </w:r>
    </w:p>
    <w:p w:rsidR="00E30B6B" w:rsidRDefault="00E30B6B" w:rsidP="00E30B6B">
      <w:pPr>
        <w:shd w:val="clear" w:color="auto" w:fill="FFFFFF"/>
        <w:spacing w:before="653" w:line="413" w:lineRule="exact"/>
        <w:ind w:left="5" w:right="24"/>
        <w:jc w:val="both"/>
      </w:pPr>
      <w:r>
        <w:rPr>
          <w:color w:val="000000"/>
          <w:sz w:val="24"/>
          <w:szCs w:val="24"/>
        </w:rPr>
        <w:t xml:space="preserve">голосов против одного южнорабоченца (тоже члена </w:t>
      </w:r>
      <w:r>
        <w:rPr>
          <w:color w:val="000000"/>
          <w:sz w:val="24"/>
          <w:szCs w:val="24"/>
          <w:lang w:val="de-DE"/>
        </w:rPr>
        <w:t xml:space="preserve">OK). </w:t>
      </w:r>
      <w:r>
        <w:rPr>
          <w:color w:val="000000"/>
          <w:sz w:val="24"/>
          <w:szCs w:val="24"/>
        </w:rPr>
        <w:t xml:space="preserve">Разногласие между мною и </w:t>
      </w:r>
      <w:r>
        <w:rPr>
          <w:color w:val="000000"/>
          <w:spacing w:val="-1"/>
          <w:sz w:val="24"/>
          <w:szCs w:val="24"/>
        </w:rPr>
        <w:t>Мартовым по вопросу о бюро (разногласие, характерное с точки зрения всего дальней</w:t>
      </w:r>
      <w:r>
        <w:rPr>
          <w:color w:val="000000"/>
          <w:spacing w:val="-1"/>
          <w:sz w:val="24"/>
          <w:szCs w:val="24"/>
        </w:rPr>
        <w:softHyphen/>
      </w:r>
      <w:r>
        <w:rPr>
          <w:color w:val="000000"/>
          <w:sz w:val="24"/>
          <w:szCs w:val="24"/>
        </w:rPr>
        <w:t xml:space="preserve">шего) не повело, однако, ни к какому расколу или конфликту: дело уладилось как-то мирно, само собою, «по-семейному», как улаживались большею частью вообще дела в </w:t>
      </w:r>
      <w:r>
        <w:rPr>
          <w:color w:val="000000"/>
          <w:spacing w:val="-2"/>
          <w:sz w:val="24"/>
          <w:szCs w:val="24"/>
        </w:rPr>
        <w:t>организации «Искры» и в редакции «Искры»</w:t>
      </w:r>
      <w:r>
        <w:rPr>
          <w:color w:val="000000"/>
          <w:spacing w:val="-2"/>
          <w:sz w:val="24"/>
          <w:szCs w:val="24"/>
          <w:vertAlign w:val="superscript"/>
        </w:rPr>
        <w:t>7</w:t>
      </w:r>
      <w:r>
        <w:rPr>
          <w:color w:val="000000"/>
          <w:spacing w:val="-2"/>
          <w:sz w:val="24"/>
          <w:szCs w:val="24"/>
        </w:rPr>
        <w:t>.</w:t>
      </w:r>
    </w:p>
    <w:p w:rsidR="00E30B6B" w:rsidRDefault="00E30B6B" w:rsidP="00E30B6B">
      <w:pPr>
        <w:shd w:val="clear" w:color="auto" w:fill="FFFFFF"/>
        <w:spacing w:before="5" w:line="413" w:lineRule="exact"/>
        <w:ind w:left="5" w:right="24" w:firstLine="283"/>
        <w:jc w:val="both"/>
      </w:pPr>
      <w:r>
        <w:rPr>
          <w:color w:val="000000"/>
          <w:sz w:val="24"/>
          <w:szCs w:val="24"/>
        </w:rPr>
        <w:t>К началу же съезда относится (тайное и неформальное, конечно) заседание органи</w:t>
      </w:r>
      <w:r>
        <w:rPr>
          <w:color w:val="000000"/>
          <w:sz w:val="24"/>
          <w:szCs w:val="24"/>
        </w:rPr>
        <w:softHyphen/>
        <w:t xml:space="preserve">зации «Искры» по вопросу о ее мандатах на съезде. Заседание пришло равным образом к мирному, «полюбовному» решению вопроса. Я отмечаю это заседание лишь потому, </w:t>
      </w:r>
      <w:r>
        <w:rPr>
          <w:color w:val="000000"/>
          <w:spacing w:val="-1"/>
          <w:sz w:val="24"/>
          <w:szCs w:val="24"/>
        </w:rPr>
        <w:t xml:space="preserve">что считаю характерным, во-1-х, дружную работу искряков в начале съезда, а во-2-х, их </w:t>
      </w:r>
      <w:r>
        <w:rPr>
          <w:color w:val="000000"/>
          <w:spacing w:val="1"/>
          <w:sz w:val="24"/>
          <w:szCs w:val="24"/>
        </w:rPr>
        <w:t xml:space="preserve">решение прибегать, в случаях сомнительных и спорных, к авторитету организации </w:t>
      </w:r>
      <w:r>
        <w:rPr>
          <w:color w:val="000000"/>
          <w:spacing w:val="-1"/>
          <w:sz w:val="24"/>
          <w:szCs w:val="24"/>
        </w:rPr>
        <w:t xml:space="preserve">«Искры» (вернее, членов организации «Искры», присутствовавших на съезде), причем, </w:t>
      </w:r>
      <w:r>
        <w:rPr>
          <w:color w:val="000000"/>
          <w:sz w:val="24"/>
          <w:szCs w:val="24"/>
        </w:rPr>
        <w:t xml:space="preserve">конечно, обязательного значения голосования этих собраний не имели, ибо правило: «императивные мандаты отменены», каждый может и обязан вотировать на съезде по </w:t>
      </w:r>
      <w:r>
        <w:rPr>
          <w:color w:val="000000"/>
          <w:spacing w:val="-1"/>
          <w:sz w:val="24"/>
          <w:szCs w:val="24"/>
        </w:rPr>
        <w:t xml:space="preserve">своему личному, свободному убеждению, без всякого подчинения какой бы то ни было </w:t>
      </w:r>
      <w:r>
        <w:rPr>
          <w:color w:val="000000"/>
          <w:sz w:val="24"/>
          <w:szCs w:val="24"/>
        </w:rPr>
        <w:t>организации, — это правило, говорю я, всеми искряками признавалось, и в начале чуть ли не каждого заседания «Искры» громко провозглашалось председателем.</w:t>
      </w:r>
    </w:p>
    <w:p w:rsidR="00E30B6B" w:rsidRDefault="00E30B6B" w:rsidP="00E30B6B">
      <w:pPr>
        <w:shd w:val="clear" w:color="auto" w:fill="FFFFFF"/>
        <w:spacing w:line="413" w:lineRule="exact"/>
        <w:ind w:firstLine="283"/>
        <w:jc w:val="both"/>
      </w:pPr>
      <w:r>
        <w:rPr>
          <w:color w:val="000000"/>
          <w:spacing w:val="2"/>
          <w:sz w:val="24"/>
          <w:szCs w:val="24"/>
        </w:rPr>
        <w:t>Далее. Первым инцидентом на съезде, который вскрыл, что не все обстоит ладно среди искряков, и который послужил «завязкой» финальной драмы (или трагикоме</w:t>
      </w:r>
      <w:r>
        <w:rPr>
          <w:color w:val="000000"/>
          <w:spacing w:val="2"/>
          <w:sz w:val="24"/>
          <w:szCs w:val="24"/>
        </w:rPr>
        <w:softHyphen/>
      </w:r>
      <w:r>
        <w:rPr>
          <w:color w:val="000000"/>
          <w:sz w:val="24"/>
          <w:szCs w:val="24"/>
        </w:rPr>
        <w:t xml:space="preserve">дии?), явился пресловутый </w:t>
      </w:r>
      <w:r>
        <w:rPr>
          <w:i/>
          <w:iCs/>
          <w:color w:val="000000"/>
          <w:sz w:val="24"/>
          <w:szCs w:val="24"/>
        </w:rPr>
        <w:t xml:space="preserve">«инцидент с </w:t>
      </w:r>
      <w:r>
        <w:rPr>
          <w:i/>
          <w:iCs/>
          <w:color w:val="000000"/>
          <w:sz w:val="24"/>
          <w:szCs w:val="24"/>
          <w:lang w:val="de-DE"/>
        </w:rPr>
        <w:t xml:space="preserve">OK». </w:t>
      </w:r>
      <w:r>
        <w:rPr>
          <w:color w:val="000000"/>
          <w:sz w:val="24"/>
          <w:szCs w:val="24"/>
        </w:rPr>
        <w:t xml:space="preserve">На этом инциденте надо остановиться </w:t>
      </w:r>
      <w:r>
        <w:rPr>
          <w:color w:val="000000"/>
          <w:spacing w:val="-1"/>
          <w:sz w:val="24"/>
          <w:szCs w:val="24"/>
        </w:rPr>
        <w:t>подробно. Он имел место еще тогда, когда съезд занят был своим собственным консти-</w:t>
      </w:r>
      <w:r>
        <w:rPr>
          <w:color w:val="000000"/>
          <w:spacing w:val="1"/>
          <w:sz w:val="24"/>
          <w:szCs w:val="24"/>
        </w:rPr>
        <w:t xml:space="preserve">туированьем, когда обсуждался еще регламент съезда (поглотивший, кстати сказать, </w:t>
      </w:r>
      <w:r>
        <w:rPr>
          <w:color w:val="000000"/>
          <w:sz w:val="24"/>
          <w:szCs w:val="24"/>
        </w:rPr>
        <w:t>тьму времени в силу обструкции бундистов, не упускавших случая намеренно и нена</w:t>
      </w:r>
      <w:r>
        <w:rPr>
          <w:color w:val="000000"/>
          <w:sz w:val="24"/>
          <w:szCs w:val="24"/>
        </w:rPr>
        <w:softHyphen/>
        <w:t xml:space="preserve">меренно затормозить где можно и чем можно). Суть инцидента с </w:t>
      </w:r>
      <w:r>
        <w:rPr>
          <w:color w:val="000000"/>
          <w:sz w:val="24"/>
          <w:szCs w:val="24"/>
          <w:lang w:val="de-DE"/>
        </w:rPr>
        <w:t xml:space="preserve">OK </w:t>
      </w:r>
      <w:r>
        <w:rPr>
          <w:color w:val="000000"/>
          <w:sz w:val="24"/>
          <w:szCs w:val="24"/>
        </w:rPr>
        <w:t xml:space="preserve">состояла в том, что </w:t>
      </w:r>
      <w:r>
        <w:rPr>
          <w:color w:val="000000"/>
          <w:sz w:val="24"/>
          <w:szCs w:val="24"/>
          <w:lang w:val="de-DE"/>
        </w:rPr>
        <w:t xml:space="preserve">OK, </w:t>
      </w:r>
      <w:r>
        <w:rPr>
          <w:color w:val="000000"/>
          <w:sz w:val="24"/>
          <w:szCs w:val="24"/>
        </w:rPr>
        <w:t>с одной стороны, отклонил еще до съезда протест «Борьбы» (группы «Борь-</w:t>
      </w:r>
    </w:p>
    <w:p w:rsidR="00E30B6B" w:rsidRDefault="00E30B6B" w:rsidP="00E30B6B">
      <w:pPr>
        <w:shd w:val="clear" w:color="auto" w:fill="FFFFFF"/>
        <w:spacing w:before="77"/>
        <w:ind w:left="418"/>
      </w:pPr>
      <w:r>
        <w:rPr>
          <w:rFonts w:ascii="Arial" w:hAnsi="Arial"/>
          <w:color w:val="000000"/>
          <w:w w:val="160"/>
          <w:sz w:val="8"/>
          <w:szCs w:val="8"/>
        </w:rPr>
        <w:t>о</w:t>
      </w:r>
    </w:p>
    <w:p w:rsidR="00E30B6B" w:rsidRDefault="00E30B6B" w:rsidP="00E30B6B">
      <w:pPr>
        <w:shd w:val="clear" w:color="auto" w:fill="FFFFFF"/>
        <w:ind w:left="10"/>
      </w:pPr>
      <w:r>
        <w:rPr>
          <w:color w:val="000000"/>
          <w:sz w:val="24"/>
          <w:szCs w:val="24"/>
        </w:rPr>
        <w:t>бы» ), требовавшей допущения на съезд, и поддержал это отклонение в комиссии по</w:t>
      </w:r>
    </w:p>
    <w:p w:rsidR="00E30B6B" w:rsidRDefault="00E30B6B" w:rsidP="00E30B6B">
      <w:pPr>
        <w:shd w:val="clear" w:color="auto" w:fill="FFFFFF"/>
        <w:ind w:left="10"/>
        <w:sectPr w:rsidR="00E30B6B">
          <w:pgSz w:w="11909" w:h="16834"/>
          <w:pgMar w:top="1440" w:right="1395" w:bottom="720" w:left="1418" w:header="720" w:footer="720" w:gutter="0"/>
          <w:cols w:space="60"/>
          <w:noEndnote/>
        </w:sectPr>
      </w:pPr>
    </w:p>
    <w:p w:rsidR="00E30B6B" w:rsidRDefault="00E30B6B" w:rsidP="00E30B6B">
      <w:pPr>
        <w:shd w:val="clear" w:color="auto" w:fill="FFFFFF"/>
        <w:ind w:left="3590"/>
      </w:pPr>
      <w:r>
        <w:rPr>
          <w:color w:val="000000"/>
          <w:spacing w:val="23"/>
          <w:sz w:val="22"/>
          <w:szCs w:val="22"/>
          <w:u w:val="single"/>
        </w:rPr>
        <w:lastRenderedPageBreak/>
        <w:t>В. И. ЛЕНИН</w:t>
      </w:r>
    </w:p>
    <w:p w:rsidR="00E30B6B" w:rsidRDefault="00E30B6B" w:rsidP="00E30B6B">
      <w:pPr>
        <w:shd w:val="clear" w:color="auto" w:fill="FFFFFF"/>
        <w:spacing w:before="643" w:line="413" w:lineRule="exact"/>
        <w:ind w:left="10" w:right="5"/>
        <w:jc w:val="both"/>
      </w:pPr>
      <w:r>
        <w:rPr>
          <w:color w:val="000000"/>
          <w:sz w:val="24"/>
          <w:szCs w:val="24"/>
        </w:rPr>
        <w:t xml:space="preserve">проверке мандатов, а, с другой стороны, тот же </w:t>
      </w:r>
      <w:r>
        <w:rPr>
          <w:color w:val="000000"/>
          <w:sz w:val="24"/>
          <w:szCs w:val="24"/>
          <w:lang w:val="de-DE"/>
        </w:rPr>
        <w:t xml:space="preserve">OK </w:t>
      </w:r>
      <w:r>
        <w:rPr>
          <w:color w:val="000000"/>
          <w:sz w:val="24"/>
          <w:szCs w:val="24"/>
        </w:rPr>
        <w:t xml:space="preserve">внезапно заявил </w:t>
      </w:r>
      <w:r>
        <w:rPr>
          <w:i/>
          <w:iCs/>
          <w:color w:val="000000"/>
          <w:sz w:val="24"/>
          <w:szCs w:val="24"/>
        </w:rPr>
        <w:t xml:space="preserve">на съезде, </w:t>
      </w:r>
      <w:r>
        <w:rPr>
          <w:color w:val="000000"/>
          <w:sz w:val="24"/>
          <w:szCs w:val="24"/>
        </w:rPr>
        <w:t xml:space="preserve">что он </w:t>
      </w:r>
      <w:r>
        <w:rPr>
          <w:color w:val="000000"/>
          <w:spacing w:val="-1"/>
          <w:sz w:val="24"/>
          <w:szCs w:val="24"/>
        </w:rPr>
        <w:t xml:space="preserve">приглашает с совещательным голосом Рязанова. Разыгрался этот инцидент следующим </w:t>
      </w:r>
      <w:r>
        <w:rPr>
          <w:color w:val="000000"/>
          <w:spacing w:val="-4"/>
          <w:sz w:val="24"/>
          <w:szCs w:val="24"/>
        </w:rPr>
        <w:t>образом.</w:t>
      </w:r>
    </w:p>
    <w:p w:rsidR="00E30B6B" w:rsidRDefault="00E30B6B" w:rsidP="00E30B6B">
      <w:pPr>
        <w:shd w:val="clear" w:color="auto" w:fill="FFFFFF"/>
        <w:spacing w:line="413" w:lineRule="exact"/>
        <w:ind w:firstLine="278"/>
        <w:jc w:val="both"/>
      </w:pPr>
      <w:r>
        <w:rPr>
          <w:color w:val="000000"/>
          <w:sz w:val="24"/>
          <w:szCs w:val="24"/>
        </w:rPr>
        <w:t xml:space="preserve">Еще до начала заседаний съезда Мартов сообщил мне конфиденциально, что член организации «Искры» и член </w:t>
      </w:r>
      <w:r>
        <w:rPr>
          <w:color w:val="000000"/>
          <w:sz w:val="24"/>
          <w:szCs w:val="24"/>
          <w:lang w:val="de-DE"/>
        </w:rPr>
        <w:t xml:space="preserve">OK </w:t>
      </w:r>
      <w:r>
        <w:rPr>
          <w:color w:val="000000"/>
          <w:sz w:val="24"/>
          <w:szCs w:val="24"/>
        </w:rPr>
        <w:t xml:space="preserve">(назовем это лицо буквой </w:t>
      </w:r>
      <w:r>
        <w:rPr>
          <w:color w:val="000000"/>
          <w:sz w:val="24"/>
          <w:szCs w:val="24"/>
          <w:lang w:val="de-DE"/>
        </w:rPr>
        <w:t xml:space="preserve">N) </w:t>
      </w:r>
      <w:r>
        <w:rPr>
          <w:color w:val="000000"/>
          <w:sz w:val="24"/>
          <w:szCs w:val="24"/>
        </w:rPr>
        <w:t xml:space="preserve">решил настаивать в </w:t>
      </w:r>
      <w:r>
        <w:rPr>
          <w:color w:val="000000"/>
          <w:sz w:val="24"/>
          <w:szCs w:val="24"/>
          <w:lang w:val="de-DE"/>
        </w:rPr>
        <w:t xml:space="preserve">OK </w:t>
      </w:r>
      <w:r>
        <w:rPr>
          <w:color w:val="000000"/>
          <w:spacing w:val="2"/>
          <w:sz w:val="24"/>
          <w:szCs w:val="24"/>
        </w:rPr>
        <w:t xml:space="preserve">на приглашении с совещательным голосом на съезд одного лица, которое сам Мартов </w:t>
      </w:r>
      <w:r>
        <w:rPr>
          <w:color w:val="000000"/>
          <w:sz w:val="24"/>
          <w:szCs w:val="24"/>
        </w:rPr>
        <w:t xml:space="preserve">не мог характеризовать иначе, как термином «перебежчик» . (Лицо это, действительно, </w:t>
      </w:r>
      <w:r>
        <w:rPr>
          <w:color w:val="000000"/>
          <w:spacing w:val="-1"/>
          <w:sz w:val="24"/>
          <w:szCs w:val="24"/>
        </w:rPr>
        <w:t xml:space="preserve">склонялось одно время к «Искре», с тем, чтобы впоследствии и притом через несколько </w:t>
      </w:r>
      <w:r>
        <w:rPr>
          <w:color w:val="000000"/>
          <w:sz w:val="24"/>
          <w:szCs w:val="24"/>
        </w:rPr>
        <w:t>недель, перейти на сторону «Рабочего Дела» , хотя и находившегося уже тогда в ста</w:t>
      </w:r>
      <w:r>
        <w:rPr>
          <w:color w:val="000000"/>
          <w:sz w:val="24"/>
          <w:szCs w:val="24"/>
        </w:rPr>
        <w:softHyphen/>
        <w:t>дии полнейшего упадка.) Мы поговорили об этом с Мартовым, оба возмущенные тем, что член организации «Искры» делает такой шаг, сознавая, конечно (ибо Мартов пре</w:t>
      </w:r>
      <w:r>
        <w:rPr>
          <w:color w:val="000000"/>
          <w:sz w:val="24"/>
          <w:szCs w:val="24"/>
        </w:rPr>
        <w:softHyphen/>
        <w:t xml:space="preserve">дупреждал товарища </w:t>
      </w:r>
      <w:r>
        <w:rPr>
          <w:color w:val="000000"/>
          <w:sz w:val="24"/>
          <w:szCs w:val="24"/>
          <w:lang w:val="de-DE"/>
        </w:rPr>
        <w:t xml:space="preserve">N), </w:t>
      </w:r>
      <w:r>
        <w:rPr>
          <w:color w:val="000000"/>
          <w:sz w:val="24"/>
          <w:szCs w:val="24"/>
        </w:rPr>
        <w:t>что этот шаг есть прямой удар в лицо «Искре», и не считая тем не менее нужным посоветоваться с организацией. N действительно внес свое предло</w:t>
      </w:r>
      <w:r>
        <w:rPr>
          <w:color w:val="000000"/>
          <w:sz w:val="24"/>
          <w:szCs w:val="24"/>
        </w:rPr>
        <w:softHyphen/>
        <w:t xml:space="preserve">жение в </w:t>
      </w:r>
      <w:r>
        <w:rPr>
          <w:color w:val="000000"/>
          <w:sz w:val="24"/>
          <w:szCs w:val="24"/>
          <w:lang w:val="de-DE"/>
        </w:rPr>
        <w:t xml:space="preserve">OK, </w:t>
      </w:r>
      <w:r>
        <w:rPr>
          <w:color w:val="000000"/>
          <w:sz w:val="24"/>
          <w:szCs w:val="24"/>
        </w:rPr>
        <w:t>но это предложение было отклонено благодаря горячему протесту това</w:t>
      </w:r>
      <w:r>
        <w:rPr>
          <w:color w:val="000000"/>
          <w:sz w:val="24"/>
          <w:szCs w:val="24"/>
        </w:rPr>
        <w:softHyphen/>
      </w:r>
      <w:r>
        <w:rPr>
          <w:color w:val="000000"/>
          <w:spacing w:val="-1"/>
          <w:sz w:val="24"/>
          <w:szCs w:val="24"/>
        </w:rPr>
        <w:t>рища Т, обрисовавшего всю переменчивую политическую фигуру «перебежчика». Ха</w:t>
      </w:r>
      <w:r>
        <w:rPr>
          <w:color w:val="000000"/>
          <w:spacing w:val="-1"/>
          <w:sz w:val="24"/>
          <w:szCs w:val="24"/>
        </w:rPr>
        <w:softHyphen/>
      </w:r>
      <w:r>
        <w:rPr>
          <w:color w:val="000000"/>
          <w:sz w:val="24"/>
          <w:szCs w:val="24"/>
        </w:rPr>
        <w:t xml:space="preserve">рактерно, что Мартов не мог уже тогда, по его словам, даже говорить с </w:t>
      </w:r>
      <w:r>
        <w:rPr>
          <w:color w:val="000000"/>
          <w:sz w:val="24"/>
          <w:szCs w:val="24"/>
          <w:lang w:val="de-DE"/>
        </w:rPr>
        <w:t xml:space="preserve">N, </w:t>
      </w:r>
      <w:r>
        <w:rPr>
          <w:color w:val="000000"/>
          <w:sz w:val="24"/>
          <w:szCs w:val="24"/>
        </w:rPr>
        <w:t>несмотря на прежние хорошие личные отношения: настолько поражен он был этим шагом. Стрем</w:t>
      </w:r>
      <w:r>
        <w:rPr>
          <w:color w:val="000000"/>
          <w:sz w:val="24"/>
          <w:szCs w:val="24"/>
        </w:rPr>
        <w:softHyphen/>
        <w:t>ление N бросать палки под колеса «Искре» выразилось еще и в принятом при его под</w:t>
      </w:r>
      <w:r>
        <w:rPr>
          <w:color w:val="000000"/>
          <w:sz w:val="24"/>
          <w:szCs w:val="24"/>
        </w:rPr>
        <w:softHyphen/>
        <w:t xml:space="preserve">держке выговоре редакции «Искры» со стороны </w:t>
      </w:r>
      <w:r>
        <w:rPr>
          <w:color w:val="000000"/>
          <w:sz w:val="24"/>
          <w:szCs w:val="24"/>
          <w:lang w:val="de-DE"/>
        </w:rPr>
        <w:t xml:space="preserve">OK, </w:t>
      </w:r>
      <w:r>
        <w:rPr>
          <w:color w:val="000000"/>
          <w:sz w:val="24"/>
          <w:szCs w:val="24"/>
        </w:rPr>
        <w:t xml:space="preserve">— выговоре, который касался, </w:t>
      </w:r>
      <w:r>
        <w:rPr>
          <w:color w:val="000000"/>
          <w:spacing w:val="-1"/>
          <w:sz w:val="24"/>
          <w:szCs w:val="24"/>
        </w:rPr>
        <w:t>правда, очень мелкого случая, но тем не менее возбудил сугубое негодование Мартова. Сообщения из России, переданные мне тоже Мартовым, указывали к тому же на тен</w:t>
      </w:r>
      <w:r>
        <w:rPr>
          <w:color w:val="000000"/>
          <w:spacing w:val="-1"/>
          <w:sz w:val="24"/>
          <w:szCs w:val="24"/>
        </w:rPr>
        <w:softHyphen/>
      </w:r>
      <w:r>
        <w:rPr>
          <w:color w:val="000000"/>
          <w:sz w:val="24"/>
          <w:szCs w:val="24"/>
        </w:rPr>
        <w:t xml:space="preserve">денцию N пускать слухи о розни между искровцами заграничными и русскими. Все это настраивало искровцев самым недоверчивым образом по отношению к </w:t>
      </w:r>
      <w:r>
        <w:rPr>
          <w:color w:val="000000"/>
          <w:sz w:val="24"/>
          <w:szCs w:val="24"/>
          <w:lang w:val="fr-FR"/>
        </w:rPr>
        <w:t xml:space="preserve">N, a </w:t>
      </w:r>
      <w:r>
        <w:rPr>
          <w:color w:val="000000"/>
          <w:sz w:val="24"/>
          <w:szCs w:val="24"/>
        </w:rPr>
        <w:t>тут еще по</w:t>
      </w:r>
      <w:r>
        <w:rPr>
          <w:color w:val="000000"/>
          <w:sz w:val="24"/>
          <w:szCs w:val="24"/>
        </w:rPr>
        <w:softHyphen/>
        <w:t xml:space="preserve">доспел такой факт. </w:t>
      </w:r>
      <w:r>
        <w:rPr>
          <w:color w:val="000000"/>
          <w:sz w:val="24"/>
          <w:szCs w:val="24"/>
          <w:lang w:val="de-DE"/>
        </w:rPr>
        <w:t xml:space="preserve">OK </w:t>
      </w:r>
      <w:r>
        <w:rPr>
          <w:color w:val="000000"/>
          <w:sz w:val="24"/>
          <w:szCs w:val="24"/>
        </w:rPr>
        <w:t xml:space="preserve">отклонил протест «Борьбы», члены </w:t>
      </w:r>
      <w:r>
        <w:rPr>
          <w:color w:val="000000"/>
          <w:sz w:val="24"/>
          <w:szCs w:val="24"/>
          <w:lang w:val="de-DE"/>
        </w:rPr>
        <w:t xml:space="preserve">OK </w:t>
      </w:r>
      <w:r>
        <w:rPr>
          <w:color w:val="000000"/>
          <w:sz w:val="24"/>
          <w:szCs w:val="24"/>
          <w:lang w:val="el-GR"/>
        </w:rPr>
        <w:t xml:space="preserve">(Τ </w:t>
      </w:r>
      <w:r>
        <w:rPr>
          <w:color w:val="000000"/>
          <w:sz w:val="24"/>
          <w:szCs w:val="24"/>
        </w:rPr>
        <w:t xml:space="preserve">и </w:t>
      </w:r>
      <w:r>
        <w:rPr>
          <w:color w:val="000000"/>
          <w:sz w:val="24"/>
          <w:szCs w:val="24"/>
          <w:lang w:val="el-GR"/>
        </w:rPr>
        <w:t xml:space="preserve">Ν), </w:t>
      </w:r>
      <w:r>
        <w:rPr>
          <w:color w:val="000000"/>
          <w:sz w:val="24"/>
          <w:szCs w:val="24"/>
        </w:rPr>
        <w:t xml:space="preserve">приглашенные в комиссию проверки мандатов, равным образом высказались оба </w:t>
      </w:r>
      <w:r>
        <w:rPr>
          <w:i/>
          <w:iCs/>
          <w:color w:val="000000"/>
          <w:sz w:val="24"/>
          <w:szCs w:val="24"/>
        </w:rPr>
        <w:t xml:space="preserve">(и N в том числе!!! ) </w:t>
      </w:r>
      <w:r>
        <w:rPr>
          <w:color w:val="000000"/>
          <w:sz w:val="24"/>
          <w:szCs w:val="24"/>
        </w:rPr>
        <w:t>против «Борьбы» самым решительным образом. Тем</w:t>
      </w:r>
    </w:p>
    <w:p w:rsidR="00E30B6B" w:rsidRDefault="00E30B6B" w:rsidP="00E30B6B">
      <w:pPr>
        <w:shd w:val="clear" w:color="auto" w:fill="FFFFFF"/>
        <w:spacing w:line="413" w:lineRule="exact"/>
        <w:ind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ind w:left="3014"/>
      </w:pPr>
      <w:r>
        <w:rPr>
          <w:color w:val="000000"/>
          <w:u w:val="single"/>
        </w:rPr>
        <w:lastRenderedPageBreak/>
        <w:t>РАССКАЗ О</w:t>
      </w:r>
      <w:r>
        <w:rPr>
          <w:color w:val="000000"/>
          <w:u w:val="single"/>
          <w:lang w:val="en-US"/>
        </w:rPr>
        <w:t>II</w:t>
      </w:r>
      <w:r>
        <w:rPr>
          <w:color w:val="000000"/>
          <w:u w:val="single"/>
        </w:rPr>
        <w:t xml:space="preserve"> СЪЕЗДЕ РСДРП</w:t>
      </w:r>
    </w:p>
    <w:p w:rsidR="00E30B6B" w:rsidRDefault="00E30B6B" w:rsidP="00E30B6B">
      <w:pPr>
        <w:shd w:val="clear" w:color="auto" w:fill="FFFFFF"/>
        <w:spacing w:before="653" w:line="413" w:lineRule="exact"/>
        <w:jc w:val="both"/>
      </w:pPr>
      <w:r>
        <w:rPr>
          <w:color w:val="000000"/>
          <w:sz w:val="24"/>
          <w:szCs w:val="24"/>
        </w:rPr>
        <w:t xml:space="preserve">не менее </w:t>
      </w:r>
      <w:r>
        <w:rPr>
          <w:color w:val="000000"/>
          <w:sz w:val="24"/>
          <w:szCs w:val="24"/>
          <w:lang w:val="de-DE"/>
        </w:rPr>
        <w:t xml:space="preserve">OK </w:t>
      </w:r>
      <w:r>
        <w:rPr>
          <w:color w:val="000000"/>
          <w:sz w:val="24"/>
          <w:szCs w:val="24"/>
        </w:rPr>
        <w:t xml:space="preserve">устроил внезапно, во время перерыва одного утреннего заседания съезда, </w:t>
      </w:r>
      <w:r>
        <w:rPr>
          <w:color w:val="000000"/>
          <w:spacing w:val="-1"/>
          <w:sz w:val="24"/>
          <w:szCs w:val="24"/>
        </w:rPr>
        <w:t>свое заседание у «окошка» и решил на этом заседании пригласить с совещательным го</w:t>
      </w:r>
      <w:r>
        <w:rPr>
          <w:color w:val="000000"/>
          <w:spacing w:val="-1"/>
          <w:sz w:val="24"/>
          <w:szCs w:val="24"/>
        </w:rPr>
        <w:softHyphen/>
      </w:r>
      <w:r>
        <w:rPr>
          <w:color w:val="000000"/>
          <w:sz w:val="24"/>
          <w:szCs w:val="24"/>
        </w:rPr>
        <w:t xml:space="preserve">лосом Рязанова! </w:t>
      </w:r>
      <w:r>
        <w:rPr>
          <w:i/>
          <w:iCs/>
          <w:color w:val="000000"/>
          <w:sz w:val="24"/>
          <w:szCs w:val="24"/>
        </w:rPr>
        <w:t xml:space="preserve">N был за приглашение. </w:t>
      </w:r>
      <w:r>
        <w:rPr>
          <w:color w:val="000000"/>
          <w:sz w:val="24"/>
          <w:szCs w:val="24"/>
        </w:rPr>
        <w:t>Т, конечно, безусловно против, заявляя при</w:t>
      </w:r>
      <w:r>
        <w:rPr>
          <w:color w:val="000000"/>
          <w:sz w:val="24"/>
          <w:szCs w:val="24"/>
        </w:rPr>
        <w:softHyphen/>
        <w:t xml:space="preserve">том о незаконности такого решения </w:t>
      </w:r>
      <w:r>
        <w:rPr>
          <w:color w:val="000000"/>
          <w:sz w:val="24"/>
          <w:szCs w:val="24"/>
          <w:lang w:val="de-DE"/>
        </w:rPr>
        <w:t xml:space="preserve">OK </w:t>
      </w:r>
      <w:r>
        <w:rPr>
          <w:color w:val="000000"/>
          <w:sz w:val="24"/>
          <w:szCs w:val="24"/>
        </w:rPr>
        <w:t xml:space="preserve">после того, как вопрос о составе съезда передан уже в особую, съездом выбранную, комиссию по проверке мандатов. Конечно, южно-рабоченские члены </w:t>
      </w:r>
      <w:r>
        <w:rPr>
          <w:color w:val="000000"/>
          <w:sz w:val="24"/>
          <w:szCs w:val="24"/>
          <w:lang w:val="de-DE"/>
        </w:rPr>
        <w:t xml:space="preserve">OK </w:t>
      </w:r>
      <w:r>
        <w:rPr>
          <w:color w:val="000000"/>
          <w:sz w:val="24"/>
          <w:szCs w:val="24"/>
        </w:rPr>
        <w:t xml:space="preserve">+ бундист + N провалили товарища Т, и решение </w:t>
      </w:r>
      <w:r>
        <w:rPr>
          <w:color w:val="000000"/>
          <w:sz w:val="24"/>
          <w:szCs w:val="24"/>
          <w:lang w:val="de-DE"/>
        </w:rPr>
        <w:t xml:space="preserve">OK </w:t>
      </w:r>
      <w:r>
        <w:rPr>
          <w:color w:val="000000"/>
          <w:sz w:val="24"/>
          <w:szCs w:val="24"/>
        </w:rPr>
        <w:t>состоя</w:t>
      </w:r>
      <w:r>
        <w:rPr>
          <w:color w:val="000000"/>
          <w:sz w:val="24"/>
          <w:szCs w:val="24"/>
        </w:rPr>
        <w:softHyphen/>
      </w:r>
      <w:r>
        <w:rPr>
          <w:color w:val="000000"/>
          <w:spacing w:val="-5"/>
          <w:sz w:val="24"/>
          <w:szCs w:val="24"/>
        </w:rPr>
        <w:t>лось.</w:t>
      </w:r>
    </w:p>
    <w:p w:rsidR="00E30B6B" w:rsidRDefault="00E30B6B" w:rsidP="00E30B6B">
      <w:pPr>
        <w:shd w:val="clear" w:color="auto" w:fill="FFFFFF"/>
        <w:spacing w:line="413" w:lineRule="exact"/>
        <w:ind w:left="5" w:firstLine="293"/>
        <w:jc w:val="both"/>
      </w:pPr>
      <w:r>
        <w:rPr>
          <w:color w:val="000000"/>
          <w:spacing w:val="-1"/>
          <w:sz w:val="24"/>
          <w:szCs w:val="24"/>
          <w:lang w:val="el-GR"/>
        </w:rPr>
        <w:t xml:space="preserve">Τ </w:t>
      </w:r>
      <w:r>
        <w:rPr>
          <w:color w:val="000000"/>
          <w:spacing w:val="-1"/>
          <w:sz w:val="24"/>
          <w:szCs w:val="24"/>
        </w:rPr>
        <w:t xml:space="preserve">известил об этом решении редакцию «Искры», которая (не в полном составе, но с </w:t>
      </w:r>
      <w:r>
        <w:rPr>
          <w:color w:val="000000"/>
          <w:spacing w:val="1"/>
          <w:sz w:val="24"/>
          <w:szCs w:val="24"/>
        </w:rPr>
        <w:t xml:space="preserve">участием Мартова и Засулич), конечно, постановила единогласно выступить на борьбу </w:t>
      </w:r>
      <w:r>
        <w:rPr>
          <w:color w:val="000000"/>
          <w:sz w:val="24"/>
          <w:szCs w:val="24"/>
        </w:rPr>
        <w:t xml:space="preserve">с </w:t>
      </w:r>
      <w:r>
        <w:rPr>
          <w:color w:val="000000"/>
          <w:sz w:val="24"/>
          <w:szCs w:val="24"/>
          <w:lang w:val="de-DE"/>
        </w:rPr>
        <w:t xml:space="preserve">OK </w:t>
      </w:r>
      <w:r>
        <w:rPr>
          <w:color w:val="000000"/>
          <w:sz w:val="24"/>
          <w:szCs w:val="24"/>
        </w:rPr>
        <w:t xml:space="preserve">на съезде, ибо многие искряки уже высказались публично на съезде против </w:t>
      </w:r>
      <w:r>
        <w:rPr>
          <w:color w:val="000000"/>
          <w:spacing w:val="-1"/>
          <w:sz w:val="24"/>
          <w:szCs w:val="24"/>
        </w:rPr>
        <w:t>«Борьбы», и отступать в этом вопросе было невозможно.</w:t>
      </w:r>
    </w:p>
    <w:p w:rsidR="00E30B6B" w:rsidRDefault="00E30B6B" w:rsidP="00E30B6B">
      <w:pPr>
        <w:shd w:val="clear" w:color="auto" w:fill="FFFFFF"/>
        <w:spacing w:line="413" w:lineRule="exact"/>
        <w:ind w:left="10" w:firstLine="274"/>
        <w:jc w:val="both"/>
      </w:pPr>
      <w:r>
        <w:rPr>
          <w:color w:val="000000"/>
          <w:sz w:val="24"/>
          <w:szCs w:val="24"/>
        </w:rPr>
        <w:t xml:space="preserve">Когда </w:t>
      </w:r>
      <w:r>
        <w:rPr>
          <w:color w:val="000000"/>
          <w:sz w:val="24"/>
          <w:szCs w:val="24"/>
          <w:lang w:val="de-DE"/>
        </w:rPr>
        <w:t xml:space="preserve">OK </w:t>
      </w:r>
      <w:r>
        <w:rPr>
          <w:color w:val="000000"/>
          <w:sz w:val="24"/>
          <w:szCs w:val="24"/>
        </w:rPr>
        <w:t xml:space="preserve">(в послеобеденном заседании) заявил съезду о своем решении, </w:t>
      </w:r>
      <w:r>
        <w:rPr>
          <w:color w:val="000000"/>
          <w:sz w:val="24"/>
          <w:szCs w:val="24"/>
          <w:lang w:val="el-GR"/>
        </w:rPr>
        <w:t xml:space="preserve">Τ </w:t>
      </w:r>
      <w:r>
        <w:rPr>
          <w:color w:val="000000"/>
          <w:sz w:val="24"/>
          <w:szCs w:val="24"/>
        </w:rPr>
        <w:t xml:space="preserve">заявил, в свою очередь, о своем протесте. Южнорабоченский член </w:t>
      </w:r>
      <w:r>
        <w:rPr>
          <w:color w:val="000000"/>
          <w:sz w:val="24"/>
          <w:szCs w:val="24"/>
          <w:lang w:val="de-DE"/>
        </w:rPr>
        <w:t xml:space="preserve">OK </w:t>
      </w:r>
      <w:r>
        <w:rPr>
          <w:color w:val="000000"/>
          <w:sz w:val="24"/>
          <w:szCs w:val="24"/>
        </w:rPr>
        <w:t>обрушился тогда на Т, об</w:t>
      </w:r>
      <w:r>
        <w:rPr>
          <w:color w:val="000000"/>
          <w:sz w:val="24"/>
          <w:szCs w:val="24"/>
        </w:rPr>
        <w:softHyphen/>
        <w:t xml:space="preserve">виняя его в нарушении дисциплины (!), ибо </w:t>
      </w:r>
      <w:r>
        <w:rPr>
          <w:color w:val="000000"/>
          <w:sz w:val="24"/>
          <w:szCs w:val="24"/>
          <w:lang w:val="de-DE"/>
        </w:rPr>
        <w:t xml:space="preserve">OK </w:t>
      </w:r>
      <w:r>
        <w:rPr>
          <w:color w:val="000000"/>
          <w:sz w:val="24"/>
          <w:szCs w:val="24"/>
        </w:rPr>
        <w:t>постановил на съезде этого не раскры</w:t>
      </w:r>
      <w:r>
        <w:rPr>
          <w:color w:val="000000"/>
          <w:sz w:val="24"/>
          <w:szCs w:val="24"/>
        </w:rPr>
        <w:softHyphen/>
        <w:t xml:space="preserve">вать </w:t>
      </w:r>
      <w:r>
        <w:rPr>
          <w:color w:val="000000"/>
          <w:sz w:val="24"/>
          <w:szCs w:val="24"/>
          <w:lang w:val="fr-FR"/>
        </w:rPr>
        <w:t xml:space="preserve">(sic! </w:t>
      </w:r>
      <w:r>
        <w:rPr>
          <w:color w:val="000000"/>
          <w:sz w:val="24"/>
          <w:szCs w:val="24"/>
        </w:rPr>
        <w:t xml:space="preserve">). Понятно, что мы (Плеханов, </w:t>
      </w:r>
      <w:r>
        <w:rPr>
          <w:i/>
          <w:iCs/>
          <w:color w:val="000000"/>
          <w:sz w:val="24"/>
          <w:szCs w:val="24"/>
        </w:rPr>
        <w:t xml:space="preserve">Мартов </w:t>
      </w:r>
      <w:r>
        <w:rPr>
          <w:color w:val="000000"/>
          <w:sz w:val="24"/>
          <w:szCs w:val="24"/>
        </w:rPr>
        <w:t>и я) обрушились тогда со всей энерги</w:t>
      </w:r>
      <w:r>
        <w:rPr>
          <w:color w:val="000000"/>
          <w:sz w:val="24"/>
          <w:szCs w:val="24"/>
        </w:rPr>
        <w:softHyphen/>
        <w:t xml:space="preserve">ей против </w:t>
      </w:r>
      <w:r>
        <w:rPr>
          <w:color w:val="000000"/>
          <w:sz w:val="24"/>
          <w:szCs w:val="24"/>
          <w:lang w:val="de-DE"/>
        </w:rPr>
        <w:t xml:space="preserve">OK, </w:t>
      </w:r>
      <w:r>
        <w:rPr>
          <w:color w:val="000000"/>
          <w:sz w:val="24"/>
          <w:szCs w:val="24"/>
        </w:rPr>
        <w:t>обвиняя его в восстановлении императивных мандатов, в нарушении су</w:t>
      </w:r>
      <w:r>
        <w:rPr>
          <w:color w:val="000000"/>
          <w:sz w:val="24"/>
          <w:szCs w:val="24"/>
        </w:rPr>
        <w:softHyphen/>
        <w:t xml:space="preserve">веренности съезда и т. д. Съезд встал на нашу сторону, </w:t>
      </w:r>
      <w:r>
        <w:rPr>
          <w:color w:val="000000"/>
          <w:sz w:val="24"/>
          <w:szCs w:val="24"/>
          <w:lang w:val="de-DE"/>
        </w:rPr>
        <w:t xml:space="preserve">OK </w:t>
      </w:r>
      <w:r>
        <w:rPr>
          <w:color w:val="000000"/>
          <w:sz w:val="24"/>
          <w:szCs w:val="24"/>
        </w:rPr>
        <w:t xml:space="preserve">был разбит, была принята резолюция, отнимающая у </w:t>
      </w:r>
      <w:r>
        <w:rPr>
          <w:color w:val="000000"/>
          <w:sz w:val="24"/>
          <w:szCs w:val="24"/>
          <w:lang w:val="de-DE"/>
        </w:rPr>
        <w:t xml:space="preserve">OK </w:t>
      </w:r>
      <w:r>
        <w:rPr>
          <w:color w:val="000000"/>
          <w:sz w:val="24"/>
          <w:szCs w:val="24"/>
        </w:rPr>
        <w:t>в качестве коллегии право влиять на состав съезда.</w:t>
      </w:r>
    </w:p>
    <w:p w:rsidR="00E30B6B" w:rsidRDefault="00E30B6B" w:rsidP="00E30B6B">
      <w:pPr>
        <w:shd w:val="clear" w:color="auto" w:fill="FFFFFF"/>
        <w:spacing w:line="413" w:lineRule="exact"/>
        <w:ind w:firstLine="283"/>
        <w:jc w:val="both"/>
      </w:pPr>
      <w:r>
        <w:rPr>
          <w:color w:val="000000"/>
          <w:sz w:val="24"/>
          <w:szCs w:val="24"/>
        </w:rPr>
        <w:t xml:space="preserve">Таков был «инцидент с </w:t>
      </w:r>
      <w:r>
        <w:rPr>
          <w:color w:val="000000"/>
          <w:sz w:val="24"/>
          <w:szCs w:val="24"/>
          <w:lang w:val="de-DE"/>
        </w:rPr>
        <w:t xml:space="preserve">OK». </w:t>
      </w:r>
      <w:r>
        <w:rPr>
          <w:color w:val="000000"/>
          <w:sz w:val="24"/>
          <w:szCs w:val="24"/>
        </w:rPr>
        <w:t xml:space="preserve">Во-1-х, он окончательно подорвал у многих искряков политическое доверие к N (и укрепил доверие к Т), во-2-х, он не только доказал, но и </w:t>
      </w:r>
      <w:r>
        <w:rPr>
          <w:i/>
          <w:iCs/>
          <w:color w:val="000000"/>
          <w:spacing w:val="-1"/>
          <w:sz w:val="24"/>
          <w:szCs w:val="24"/>
        </w:rPr>
        <w:t xml:space="preserve">показал </w:t>
      </w:r>
      <w:r>
        <w:rPr>
          <w:color w:val="000000"/>
          <w:spacing w:val="-1"/>
          <w:sz w:val="24"/>
          <w:szCs w:val="24"/>
        </w:rPr>
        <w:t>воочию, как шатко еще искровское направление даже в таком центральном, ар-</w:t>
      </w:r>
      <w:r>
        <w:rPr>
          <w:color w:val="000000"/>
          <w:sz w:val="24"/>
          <w:szCs w:val="24"/>
        </w:rPr>
        <w:t xml:space="preserve">хи-будто бы-искровском, учреждении, как ОК. Стало ясно, что кроме бундиста, в </w:t>
      </w:r>
      <w:r>
        <w:rPr>
          <w:color w:val="000000"/>
          <w:sz w:val="24"/>
          <w:szCs w:val="24"/>
          <w:lang w:val="de-DE"/>
        </w:rPr>
        <w:t xml:space="preserve">OK </w:t>
      </w:r>
      <w:r>
        <w:rPr>
          <w:color w:val="000000"/>
          <w:sz w:val="24"/>
          <w:szCs w:val="24"/>
        </w:rPr>
        <w:t xml:space="preserve">есть еще 1) южнорабоченцы с их особой политикой; 2) «искровцы, стыдящиеся быть искровцами», и только </w:t>
      </w:r>
      <w:r>
        <w:rPr>
          <w:i/>
          <w:iCs/>
          <w:color w:val="000000"/>
          <w:sz w:val="24"/>
          <w:szCs w:val="24"/>
        </w:rPr>
        <w:t xml:space="preserve">частью </w:t>
      </w:r>
      <w:r>
        <w:rPr>
          <w:color w:val="000000"/>
          <w:sz w:val="24"/>
          <w:szCs w:val="24"/>
        </w:rPr>
        <w:t>(3) искровцы, сего не стыдящиеся. Когда южнорабочен</w:t>
      </w:r>
      <w:r>
        <w:rPr>
          <w:color w:val="000000"/>
          <w:sz w:val="24"/>
          <w:szCs w:val="24"/>
        </w:rPr>
        <w:softHyphen/>
      </w:r>
      <w:r>
        <w:rPr>
          <w:color w:val="000000"/>
          <w:spacing w:val="-1"/>
          <w:sz w:val="24"/>
          <w:szCs w:val="24"/>
        </w:rPr>
        <w:t>цы пожелали объясниться</w:t>
      </w:r>
    </w:p>
    <w:p w:rsidR="00E30B6B" w:rsidRDefault="00E30B6B" w:rsidP="00E30B6B">
      <w:pPr>
        <w:shd w:val="clear" w:color="auto" w:fill="FFFFFF"/>
        <w:spacing w:before="2962"/>
        <w:ind w:left="571"/>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1816735</wp:posOffset>
                </wp:positionV>
                <wp:extent cx="1828800" cy="0"/>
                <wp:effectExtent l="8255" t="12065" r="10795" b="698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og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3thz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так! </w:t>
      </w:r>
      <w:r>
        <w:rPr>
          <w:i/>
          <w:iCs/>
          <w:color w:val="000000"/>
        </w:rPr>
        <w:t>Ред.</w:t>
      </w:r>
    </w:p>
    <w:p w:rsidR="00E30B6B" w:rsidRDefault="00E30B6B" w:rsidP="00E30B6B">
      <w:pPr>
        <w:shd w:val="clear" w:color="auto" w:fill="FFFFFF"/>
        <w:spacing w:before="2962"/>
        <w:ind w:left="571"/>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 xml:space="preserve">с редакцией «Искры» (приватно, конечно) по поводу этого печального инцидента — </w:t>
      </w:r>
      <w:r>
        <w:rPr>
          <w:i/>
          <w:iCs/>
          <w:color w:val="000000"/>
          <w:sz w:val="24"/>
          <w:szCs w:val="24"/>
        </w:rPr>
        <w:t xml:space="preserve">товарищ </w:t>
      </w:r>
      <w:r>
        <w:rPr>
          <w:i/>
          <w:iCs/>
          <w:color w:val="000000"/>
          <w:sz w:val="24"/>
          <w:szCs w:val="24"/>
          <w:lang w:val="en-US"/>
        </w:rPr>
        <w:t>N</w:t>
      </w:r>
      <w:r>
        <w:rPr>
          <w:i/>
          <w:iCs/>
          <w:color w:val="000000"/>
          <w:sz w:val="24"/>
          <w:szCs w:val="24"/>
        </w:rPr>
        <w:t>, очень валено заметить это, не выразил тогда никакого желания объяс</w:t>
      </w:r>
      <w:r>
        <w:rPr>
          <w:i/>
          <w:iCs/>
          <w:color w:val="000000"/>
          <w:sz w:val="24"/>
          <w:szCs w:val="24"/>
        </w:rPr>
        <w:softHyphen/>
        <w:t xml:space="preserve">ниться, </w:t>
      </w:r>
      <w:r>
        <w:rPr>
          <w:color w:val="000000"/>
          <w:sz w:val="24"/>
          <w:szCs w:val="24"/>
        </w:rPr>
        <w:t xml:space="preserve">— то редакция объяснялась с ними, причем я прямо сказал южнорабоченцам, что съезд вскрыл окончательно этот крупный политический факт: наличность в партии </w:t>
      </w:r>
      <w:r>
        <w:rPr>
          <w:color w:val="000000"/>
          <w:spacing w:val="-1"/>
          <w:sz w:val="24"/>
          <w:szCs w:val="24"/>
        </w:rPr>
        <w:t xml:space="preserve">многих искровцев, стыдящихся быть искровцами, и способных, просто в пику «Искре», </w:t>
      </w:r>
      <w:r>
        <w:rPr>
          <w:color w:val="000000"/>
          <w:sz w:val="24"/>
          <w:szCs w:val="24"/>
        </w:rPr>
        <w:t xml:space="preserve">выкинуть такое коленце, как приглашение Рязанова. Со стороны N меня так возмутило это коленце, после речи N в комиссии </w:t>
      </w:r>
      <w:r>
        <w:rPr>
          <w:i/>
          <w:iCs/>
          <w:color w:val="000000"/>
          <w:sz w:val="24"/>
          <w:szCs w:val="24"/>
        </w:rPr>
        <w:t xml:space="preserve">против </w:t>
      </w:r>
      <w:r>
        <w:rPr>
          <w:color w:val="000000"/>
          <w:sz w:val="24"/>
          <w:szCs w:val="24"/>
        </w:rPr>
        <w:t>«Борьбы», что я публично на съезде ска</w:t>
      </w:r>
      <w:r>
        <w:rPr>
          <w:color w:val="000000"/>
          <w:sz w:val="24"/>
          <w:szCs w:val="24"/>
        </w:rPr>
        <w:softHyphen/>
      </w:r>
      <w:r>
        <w:rPr>
          <w:color w:val="000000"/>
          <w:spacing w:val="-1"/>
          <w:sz w:val="24"/>
          <w:szCs w:val="24"/>
        </w:rPr>
        <w:t xml:space="preserve">зал: «товарищи, бывавшие на заграничных конгрессах, знают, какую бурю возмущения </w:t>
      </w:r>
      <w:r>
        <w:rPr>
          <w:color w:val="000000"/>
          <w:sz w:val="24"/>
          <w:szCs w:val="24"/>
        </w:rPr>
        <w:t xml:space="preserve">вызывают всегда там люди, говорящие в комиссиях одно, а на съезде другое» . Такие «искровцы», которые боялись бундовских «упреков», что они «ставленники «Искры»», и </w:t>
      </w:r>
      <w:r>
        <w:rPr>
          <w:i/>
          <w:iCs/>
          <w:color w:val="000000"/>
          <w:sz w:val="24"/>
          <w:szCs w:val="24"/>
        </w:rPr>
        <w:t xml:space="preserve">из-за этого только </w:t>
      </w:r>
      <w:r>
        <w:rPr>
          <w:color w:val="000000"/>
          <w:sz w:val="24"/>
          <w:szCs w:val="24"/>
        </w:rPr>
        <w:t xml:space="preserve">выкидывали </w:t>
      </w:r>
      <w:r>
        <w:rPr>
          <w:i/>
          <w:iCs/>
          <w:color w:val="000000"/>
          <w:sz w:val="24"/>
          <w:szCs w:val="24"/>
        </w:rPr>
        <w:t xml:space="preserve">политические коленца </w:t>
      </w:r>
      <w:r>
        <w:rPr>
          <w:color w:val="000000"/>
          <w:sz w:val="24"/>
          <w:szCs w:val="24"/>
        </w:rPr>
        <w:t xml:space="preserve">против «Искры», не могли, </w:t>
      </w:r>
      <w:r>
        <w:rPr>
          <w:color w:val="000000"/>
          <w:spacing w:val="-1"/>
          <w:sz w:val="24"/>
          <w:szCs w:val="24"/>
        </w:rPr>
        <w:t>разумеется, вызывать доверия к себе.</w:t>
      </w:r>
    </w:p>
    <w:p w:rsidR="00E30B6B" w:rsidRDefault="00E30B6B" w:rsidP="00E30B6B">
      <w:pPr>
        <w:shd w:val="clear" w:color="auto" w:fill="FFFFFF"/>
        <w:spacing w:line="413" w:lineRule="exact"/>
        <w:ind w:left="5" w:right="5" w:firstLine="293"/>
        <w:jc w:val="both"/>
      </w:pPr>
      <w:r>
        <w:rPr>
          <w:color w:val="000000"/>
          <w:sz w:val="24"/>
          <w:szCs w:val="24"/>
        </w:rPr>
        <w:t>Общее недоверие искровцев к N возросло в громадной степени, когда попытка Мар</w:t>
      </w:r>
      <w:r>
        <w:rPr>
          <w:color w:val="000000"/>
          <w:sz w:val="24"/>
          <w:szCs w:val="24"/>
        </w:rPr>
        <w:softHyphen/>
        <w:t xml:space="preserve">това объясниться с N привела к </w:t>
      </w:r>
      <w:r>
        <w:rPr>
          <w:i/>
          <w:iCs/>
          <w:color w:val="000000"/>
          <w:sz w:val="24"/>
          <w:szCs w:val="24"/>
        </w:rPr>
        <w:t xml:space="preserve">заявлению </w:t>
      </w:r>
      <w:r>
        <w:rPr>
          <w:i/>
          <w:iCs/>
          <w:color w:val="000000"/>
          <w:sz w:val="24"/>
          <w:szCs w:val="24"/>
          <w:lang w:val="en-US"/>
        </w:rPr>
        <w:t>No</w:t>
      </w:r>
      <w:r>
        <w:rPr>
          <w:i/>
          <w:iCs/>
          <w:color w:val="000000"/>
          <w:sz w:val="24"/>
          <w:szCs w:val="24"/>
        </w:rPr>
        <w:t xml:space="preserve"> выходе его, </w:t>
      </w:r>
      <w:r>
        <w:rPr>
          <w:i/>
          <w:iCs/>
          <w:color w:val="000000"/>
          <w:sz w:val="24"/>
          <w:szCs w:val="24"/>
          <w:lang w:val="en-US"/>
        </w:rPr>
        <w:t>N</w:t>
      </w:r>
      <w:r>
        <w:rPr>
          <w:i/>
          <w:iCs/>
          <w:color w:val="000000"/>
          <w:sz w:val="24"/>
          <w:szCs w:val="24"/>
        </w:rPr>
        <w:t xml:space="preserve">, из организации «Искры»!! </w:t>
      </w:r>
      <w:r>
        <w:rPr>
          <w:color w:val="000000"/>
          <w:sz w:val="24"/>
          <w:szCs w:val="24"/>
        </w:rPr>
        <w:t xml:space="preserve">С этого момента «дело» об N переходит в организацию «Искры», члены которой были возмущены </w:t>
      </w:r>
      <w:r>
        <w:rPr>
          <w:i/>
          <w:iCs/>
          <w:color w:val="000000"/>
          <w:sz w:val="24"/>
          <w:szCs w:val="24"/>
        </w:rPr>
        <w:t xml:space="preserve">таким </w:t>
      </w:r>
      <w:r>
        <w:rPr>
          <w:color w:val="000000"/>
          <w:sz w:val="24"/>
          <w:szCs w:val="24"/>
        </w:rPr>
        <w:t xml:space="preserve">выходом, и организация имела </w:t>
      </w:r>
      <w:r>
        <w:rPr>
          <w:i/>
          <w:iCs/>
          <w:color w:val="000000"/>
          <w:sz w:val="24"/>
          <w:szCs w:val="24"/>
        </w:rPr>
        <w:t xml:space="preserve">4 заседания </w:t>
      </w:r>
      <w:r>
        <w:rPr>
          <w:color w:val="000000"/>
          <w:sz w:val="24"/>
          <w:szCs w:val="24"/>
        </w:rPr>
        <w:t>по этому вопросу. Засе</w:t>
      </w:r>
      <w:r>
        <w:rPr>
          <w:color w:val="000000"/>
          <w:sz w:val="24"/>
          <w:szCs w:val="24"/>
        </w:rPr>
        <w:softHyphen/>
        <w:t>дания эти, особенно последнее, чрезвычайно важны, ибо в них окончательно сформи</w:t>
      </w:r>
      <w:r>
        <w:rPr>
          <w:color w:val="000000"/>
          <w:sz w:val="24"/>
          <w:szCs w:val="24"/>
        </w:rPr>
        <w:softHyphen/>
        <w:t xml:space="preserve">ровался раскол внутри искряков по вопросу, </w:t>
      </w:r>
      <w:r>
        <w:rPr>
          <w:i/>
          <w:iCs/>
          <w:color w:val="000000"/>
          <w:sz w:val="24"/>
          <w:szCs w:val="24"/>
        </w:rPr>
        <w:t xml:space="preserve">главным образом, </w:t>
      </w:r>
      <w:r>
        <w:rPr>
          <w:color w:val="000000"/>
          <w:sz w:val="24"/>
          <w:szCs w:val="24"/>
        </w:rPr>
        <w:t>о составе ЦК.</w:t>
      </w:r>
    </w:p>
    <w:p w:rsidR="00E30B6B" w:rsidRDefault="00E30B6B" w:rsidP="00E30B6B">
      <w:pPr>
        <w:shd w:val="clear" w:color="auto" w:fill="FFFFFF"/>
        <w:spacing w:line="413" w:lineRule="exact"/>
        <w:ind w:left="5" w:right="5" w:firstLine="278"/>
        <w:jc w:val="both"/>
      </w:pPr>
      <w:r>
        <w:rPr>
          <w:color w:val="000000"/>
          <w:spacing w:val="3"/>
          <w:sz w:val="24"/>
          <w:szCs w:val="24"/>
        </w:rPr>
        <w:t xml:space="preserve">Но прежде чем перейти к рассказу об этих (приватных и неформальных, повторю </w:t>
      </w:r>
      <w:r>
        <w:rPr>
          <w:color w:val="000000"/>
          <w:sz w:val="24"/>
          <w:szCs w:val="24"/>
        </w:rPr>
        <w:t xml:space="preserve">еще раз) заседаниях организации «Искры», скажу о работах съезда. Работы эти велись </w:t>
      </w:r>
      <w:r>
        <w:rPr>
          <w:color w:val="000000"/>
          <w:spacing w:val="-1"/>
          <w:sz w:val="24"/>
          <w:szCs w:val="24"/>
        </w:rPr>
        <w:t xml:space="preserve">дружно тем временем, в смысле единого выступления всех искряков, и по 1-му пункту </w:t>
      </w:r>
      <w:r>
        <w:rPr>
          <w:color w:val="000000"/>
          <w:spacing w:val="5"/>
          <w:sz w:val="24"/>
          <w:szCs w:val="24"/>
        </w:rPr>
        <w:t xml:space="preserve">порядка дня (место Бунда в партии) и по 2-му (программа) и по 3-му (утверждение </w:t>
      </w:r>
      <w:r>
        <w:rPr>
          <w:color w:val="000000"/>
          <w:spacing w:val="1"/>
          <w:sz w:val="24"/>
          <w:szCs w:val="24"/>
        </w:rPr>
        <w:t xml:space="preserve">ЦО партии). Согласие искровцев обеспечивало крупное сплоченное большинство на </w:t>
      </w:r>
      <w:r>
        <w:rPr>
          <w:color w:val="000000"/>
          <w:sz w:val="24"/>
          <w:szCs w:val="24"/>
        </w:rPr>
        <w:t>съезде (компактное большинство, как выражались бун-</w:t>
      </w:r>
    </w:p>
    <w:p w:rsidR="00E30B6B" w:rsidRDefault="00E30B6B" w:rsidP="00E30B6B">
      <w:pPr>
        <w:shd w:val="clear" w:color="auto" w:fill="FFFFFF"/>
        <w:spacing w:before="3370"/>
        <w:ind w:left="413"/>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2075815</wp:posOffset>
                </wp:positionV>
                <wp:extent cx="1828800" cy="0"/>
                <wp:effectExtent l="8255" t="13970" r="10795" b="508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" o:allowincell="f" strokeweight=".7pt"/>
            </w:pict>
          </mc:Fallback>
        </mc:AlternateContent>
      </w:r>
      <w:r>
        <w:rPr>
          <w:color w:val="000000"/>
        </w:rPr>
        <w:t xml:space="preserve">См. Сочинения, 5 изд., том 7, стр. 264. </w:t>
      </w:r>
      <w:r>
        <w:rPr>
          <w:i/>
          <w:iCs/>
          <w:color w:val="000000"/>
        </w:rPr>
        <w:t>Ред.</w:t>
      </w:r>
    </w:p>
    <w:p w:rsidR="00E30B6B" w:rsidRDefault="00E30B6B" w:rsidP="00E30B6B">
      <w:pPr>
        <w:shd w:val="clear" w:color="auto" w:fill="FFFFFF"/>
        <w:spacing w:before="3370"/>
        <w:ind w:left="413"/>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8616"/>
        </w:tabs>
        <w:ind w:left="3014"/>
      </w:pPr>
      <w:r>
        <w:rPr>
          <w:color w:val="000000"/>
          <w:u w:val="single"/>
        </w:rPr>
        <w:lastRenderedPageBreak/>
        <w:t>РАССКАЗ О</w:t>
      </w:r>
      <w:r>
        <w:rPr>
          <w:color w:val="000000"/>
          <w:u w:val="single"/>
          <w:lang w:val="en-US"/>
        </w:rPr>
        <w:t>II</w:t>
      </w:r>
      <w:r>
        <w:rPr>
          <w:color w:val="000000"/>
          <w:u w:val="single"/>
        </w:rPr>
        <w:t xml:space="preserve"> СЪЕЗДЕ РСДРП</w:t>
      </w:r>
      <w:r>
        <w:rPr>
          <w:color w:val="000000"/>
          <w:u w:val="single"/>
        </w:rPr>
        <w:tab/>
      </w:r>
      <w:r>
        <w:rPr>
          <w:color w:val="000000"/>
          <w:lang w:val="el-GR"/>
        </w:rPr>
        <w:t>Π</w:t>
      </w:r>
    </w:p>
    <w:p w:rsidR="00E30B6B" w:rsidRDefault="00E30B6B" w:rsidP="00E30B6B">
      <w:pPr>
        <w:shd w:val="clear" w:color="auto" w:fill="FFFFFF"/>
        <w:spacing w:before="648" w:line="413" w:lineRule="exact"/>
        <w:ind w:right="5"/>
        <w:jc w:val="both"/>
      </w:pPr>
      <w:r>
        <w:rPr>
          <w:color w:val="000000"/>
          <w:spacing w:val="2"/>
          <w:sz w:val="24"/>
          <w:szCs w:val="24"/>
        </w:rPr>
        <w:t xml:space="preserve">довцы с огорчением!), причем «нерешительные» (или «болото») и южнорабоченцы и </w:t>
      </w:r>
      <w:r>
        <w:rPr>
          <w:color w:val="000000"/>
          <w:sz w:val="24"/>
          <w:szCs w:val="24"/>
        </w:rPr>
        <w:t>тут не раз проявляли себя в мелочах своей полной неустойчивостью. Политическая группировка не вполне искровских элементов съезда выяснялась все более и более.</w:t>
      </w:r>
    </w:p>
    <w:p w:rsidR="00E30B6B" w:rsidRDefault="00E30B6B" w:rsidP="00E30B6B">
      <w:pPr>
        <w:shd w:val="clear" w:color="auto" w:fill="FFFFFF"/>
        <w:spacing w:line="413" w:lineRule="exact"/>
        <w:ind w:firstLine="278"/>
        <w:jc w:val="both"/>
      </w:pPr>
      <w:r>
        <w:rPr>
          <w:color w:val="000000"/>
          <w:sz w:val="24"/>
          <w:szCs w:val="24"/>
        </w:rPr>
        <w:t>Возвращаюсь к заседаниям организации «Искры». На первом заседании было реше</w:t>
      </w:r>
      <w:r>
        <w:rPr>
          <w:color w:val="000000"/>
          <w:sz w:val="24"/>
          <w:szCs w:val="24"/>
        </w:rPr>
        <w:softHyphen/>
        <w:t>но попросить у N объяснений, предоставив этому N указать, в каком составе организа</w:t>
      </w:r>
      <w:r>
        <w:rPr>
          <w:color w:val="000000"/>
          <w:sz w:val="24"/>
          <w:szCs w:val="24"/>
        </w:rPr>
        <w:softHyphen/>
        <w:t xml:space="preserve">ции «Искры» он, </w:t>
      </w:r>
      <w:r>
        <w:rPr>
          <w:color w:val="000000"/>
          <w:sz w:val="24"/>
          <w:szCs w:val="24"/>
          <w:lang w:val="en-US"/>
        </w:rPr>
        <w:t>N</w:t>
      </w:r>
      <w:r>
        <w:rPr>
          <w:color w:val="000000"/>
          <w:sz w:val="24"/>
          <w:szCs w:val="24"/>
        </w:rPr>
        <w:t>, хочет с ней объясняться. Я решительно протестовал против такой постановки вопроса, требуя отделения политического вопроса (о недоверии искряков к N на данном съезде в политическом отношении) и личного вопроса (назначить комис</w:t>
      </w:r>
      <w:r>
        <w:rPr>
          <w:color w:val="000000"/>
          <w:sz w:val="24"/>
          <w:szCs w:val="24"/>
        </w:rPr>
        <w:softHyphen/>
        <w:t xml:space="preserve">сию для расследования причин странного поведения </w:t>
      </w:r>
      <w:r>
        <w:rPr>
          <w:color w:val="000000"/>
          <w:sz w:val="24"/>
          <w:szCs w:val="24"/>
          <w:lang w:val="en-US"/>
        </w:rPr>
        <w:t>N</w:t>
      </w:r>
      <w:r>
        <w:rPr>
          <w:color w:val="000000"/>
          <w:sz w:val="24"/>
          <w:szCs w:val="24"/>
        </w:rPr>
        <w:t>). На 2-ом заседании было доло</w:t>
      </w:r>
      <w:r>
        <w:rPr>
          <w:color w:val="000000"/>
          <w:sz w:val="24"/>
          <w:szCs w:val="24"/>
        </w:rPr>
        <w:softHyphen/>
        <w:t xml:space="preserve">жено, что N хочет объясняться </w:t>
      </w:r>
      <w:r>
        <w:rPr>
          <w:i/>
          <w:iCs/>
          <w:color w:val="000000"/>
          <w:sz w:val="24"/>
          <w:szCs w:val="24"/>
        </w:rPr>
        <w:t xml:space="preserve">без Т, </w:t>
      </w:r>
      <w:r>
        <w:rPr>
          <w:color w:val="000000"/>
          <w:sz w:val="24"/>
          <w:szCs w:val="24"/>
        </w:rPr>
        <w:t xml:space="preserve">хотя N намерен-де не говорить ничего лично о Т. </w:t>
      </w:r>
      <w:r>
        <w:rPr>
          <w:color w:val="000000"/>
          <w:spacing w:val="-1"/>
          <w:sz w:val="24"/>
          <w:szCs w:val="24"/>
        </w:rPr>
        <w:t>Я протестовал вторично, отказываясь от участия в таком объяснении, когда не член ор</w:t>
      </w:r>
      <w:r>
        <w:rPr>
          <w:color w:val="000000"/>
          <w:spacing w:val="-1"/>
          <w:sz w:val="24"/>
          <w:szCs w:val="24"/>
        </w:rPr>
        <w:softHyphen/>
      </w:r>
      <w:r>
        <w:rPr>
          <w:color w:val="000000"/>
          <w:spacing w:val="3"/>
          <w:sz w:val="24"/>
          <w:szCs w:val="24"/>
        </w:rPr>
        <w:t xml:space="preserve">ганизации устраняет, хотя бы на секунду, члена, говоря, однако, не о нем; я видел в </w:t>
      </w:r>
      <w:r>
        <w:rPr>
          <w:color w:val="000000"/>
          <w:sz w:val="24"/>
          <w:szCs w:val="24"/>
        </w:rPr>
        <w:t xml:space="preserve">этом недостойную игру и пощечину, наносимую </w:t>
      </w:r>
      <w:r>
        <w:rPr>
          <w:color w:val="000000"/>
          <w:sz w:val="24"/>
          <w:szCs w:val="24"/>
          <w:lang w:val="en-US"/>
        </w:rPr>
        <w:t>N</w:t>
      </w:r>
      <w:r>
        <w:rPr>
          <w:color w:val="000000"/>
          <w:sz w:val="24"/>
          <w:szCs w:val="24"/>
        </w:rPr>
        <w:t>-ом организации: N не доверяет ор</w:t>
      </w:r>
      <w:r>
        <w:rPr>
          <w:color w:val="000000"/>
          <w:sz w:val="24"/>
          <w:szCs w:val="24"/>
        </w:rPr>
        <w:softHyphen/>
        <w:t xml:space="preserve">ганизации даже настолько, чтобы ей предоставить определить условия объяснения! В 3-ем заседании имело место «объяснение» </w:t>
      </w:r>
      <w:r>
        <w:rPr>
          <w:color w:val="000000"/>
          <w:sz w:val="24"/>
          <w:szCs w:val="24"/>
          <w:lang w:val="en-US"/>
        </w:rPr>
        <w:t>N</w:t>
      </w:r>
      <w:r>
        <w:rPr>
          <w:color w:val="000000"/>
          <w:sz w:val="24"/>
          <w:szCs w:val="24"/>
        </w:rPr>
        <w:t xml:space="preserve">, объяснение, которое </w:t>
      </w:r>
      <w:r>
        <w:rPr>
          <w:i/>
          <w:iCs/>
          <w:color w:val="000000"/>
          <w:sz w:val="24"/>
          <w:szCs w:val="24"/>
        </w:rPr>
        <w:t xml:space="preserve">не удовлетворило </w:t>
      </w:r>
      <w:r>
        <w:rPr>
          <w:color w:val="000000"/>
          <w:spacing w:val="1"/>
          <w:sz w:val="24"/>
          <w:szCs w:val="24"/>
        </w:rPr>
        <w:t xml:space="preserve">большинство участников объяснения. 4-ое заседание произошло при полном составе </w:t>
      </w:r>
      <w:r>
        <w:rPr>
          <w:color w:val="000000"/>
          <w:spacing w:val="3"/>
          <w:sz w:val="24"/>
          <w:szCs w:val="24"/>
        </w:rPr>
        <w:t xml:space="preserve">всех искряков, но этому заседанию </w:t>
      </w:r>
      <w:r>
        <w:rPr>
          <w:i/>
          <w:iCs/>
          <w:color w:val="000000"/>
          <w:spacing w:val="79"/>
          <w:sz w:val="24"/>
          <w:szCs w:val="24"/>
        </w:rPr>
        <w:t>предшествовал</w:t>
      </w:r>
      <w:r>
        <w:rPr>
          <w:i/>
          <w:iCs/>
          <w:color w:val="000000"/>
          <w:spacing w:val="3"/>
          <w:sz w:val="24"/>
          <w:szCs w:val="24"/>
        </w:rPr>
        <w:t xml:space="preserve"> </w:t>
      </w:r>
      <w:r>
        <w:rPr>
          <w:color w:val="000000"/>
          <w:spacing w:val="3"/>
          <w:sz w:val="24"/>
          <w:szCs w:val="24"/>
        </w:rPr>
        <w:t xml:space="preserve">ряд важных эпизодов </w:t>
      </w:r>
      <w:r>
        <w:rPr>
          <w:color w:val="000000"/>
          <w:spacing w:val="-5"/>
          <w:sz w:val="24"/>
          <w:szCs w:val="24"/>
        </w:rPr>
        <w:t>съезда.</w:t>
      </w:r>
    </w:p>
    <w:p w:rsidR="00E30B6B" w:rsidRDefault="00E30B6B" w:rsidP="00E30B6B">
      <w:pPr>
        <w:shd w:val="clear" w:color="auto" w:fill="FFFFFF"/>
        <w:spacing w:line="413" w:lineRule="exact"/>
        <w:ind w:left="5" w:right="5" w:firstLine="274"/>
        <w:jc w:val="both"/>
      </w:pPr>
      <w:r>
        <w:rPr>
          <w:color w:val="000000"/>
          <w:sz w:val="24"/>
          <w:szCs w:val="24"/>
        </w:rPr>
        <w:t xml:space="preserve">Во-первых, стоит отметить эпизод с «равноправием языков». Дело шло о принятии </w:t>
      </w:r>
      <w:r>
        <w:rPr>
          <w:color w:val="000000"/>
          <w:spacing w:val="-1"/>
          <w:sz w:val="24"/>
          <w:szCs w:val="24"/>
        </w:rPr>
        <w:t>программы, о формулировке требования равенства и равноправности в отношении язы</w:t>
      </w:r>
      <w:r>
        <w:rPr>
          <w:color w:val="000000"/>
          <w:spacing w:val="-1"/>
          <w:sz w:val="24"/>
          <w:szCs w:val="24"/>
        </w:rPr>
        <w:softHyphen/>
      </w:r>
      <w:r>
        <w:rPr>
          <w:color w:val="000000"/>
          <w:sz w:val="24"/>
          <w:szCs w:val="24"/>
        </w:rPr>
        <w:t xml:space="preserve">ков. (Каждый пункт программы обсуждался и принимался отдельно, бундисты чинили </w:t>
      </w:r>
      <w:r>
        <w:rPr>
          <w:color w:val="000000"/>
          <w:spacing w:val="-1"/>
          <w:sz w:val="24"/>
          <w:szCs w:val="24"/>
        </w:rPr>
        <w:t xml:space="preserve">тут отчаянную обструкцию и чуть ли не /з съезда, по времени, ушло на программу!) </w:t>
      </w:r>
      <w:r>
        <w:rPr>
          <w:color w:val="000000"/>
          <w:sz w:val="24"/>
          <w:szCs w:val="24"/>
        </w:rPr>
        <w:t>Бундистам удалось здесь поколебать ряды искряков, внушив части их мысль, что «Ис</w:t>
      </w:r>
      <w:r>
        <w:rPr>
          <w:color w:val="000000"/>
          <w:sz w:val="24"/>
          <w:szCs w:val="24"/>
        </w:rPr>
        <w:softHyphen/>
        <w:t xml:space="preserve">кра» не хочет «равноправия языков», — тогда как на деле редакция «Искры» не хотела лишь этой, неграмотной, по ее мнению, несуразной и лишней формулировки. Борьба </w:t>
      </w:r>
      <w:r>
        <w:rPr>
          <w:color w:val="000000"/>
          <w:spacing w:val="-1"/>
          <w:sz w:val="24"/>
          <w:szCs w:val="24"/>
        </w:rPr>
        <w:t>вышла отчаянная, съезд разделился</w:t>
      </w:r>
    </w:p>
    <w:p w:rsidR="00E30B6B" w:rsidRDefault="00E30B6B" w:rsidP="00E30B6B">
      <w:pPr>
        <w:shd w:val="clear" w:color="auto" w:fill="FFFFFF"/>
        <w:spacing w:line="413" w:lineRule="exact"/>
        <w:ind w:left="5"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00"/>
        </w:tabs>
        <w:ind w:left="3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i/>
          <w:iCs/>
          <w:color w:val="000000"/>
          <w:spacing w:val="-1"/>
          <w:sz w:val="24"/>
          <w:szCs w:val="24"/>
        </w:rPr>
        <w:t xml:space="preserve">пополам, </w:t>
      </w:r>
      <w:r>
        <w:rPr>
          <w:color w:val="000000"/>
          <w:spacing w:val="-1"/>
          <w:sz w:val="24"/>
          <w:szCs w:val="24"/>
        </w:rPr>
        <w:t xml:space="preserve">на </w:t>
      </w:r>
      <w:r>
        <w:rPr>
          <w:i/>
          <w:iCs/>
          <w:color w:val="000000"/>
          <w:spacing w:val="-1"/>
          <w:sz w:val="24"/>
          <w:szCs w:val="24"/>
        </w:rPr>
        <w:t xml:space="preserve">две равные половины </w:t>
      </w:r>
      <w:r>
        <w:rPr>
          <w:color w:val="000000"/>
          <w:spacing w:val="-1"/>
          <w:sz w:val="24"/>
          <w:szCs w:val="24"/>
        </w:rPr>
        <w:t>(кое-кто воздерживался): на стороне «Искры» (и ре</w:t>
      </w:r>
      <w:r>
        <w:rPr>
          <w:color w:val="000000"/>
          <w:spacing w:val="-1"/>
          <w:sz w:val="24"/>
          <w:szCs w:val="24"/>
        </w:rPr>
        <w:softHyphen/>
      </w:r>
      <w:r>
        <w:rPr>
          <w:color w:val="000000"/>
          <w:sz w:val="24"/>
          <w:szCs w:val="24"/>
        </w:rPr>
        <w:t xml:space="preserve">дакции «Искры») было около 23-х голосов (может быть 23—25, не помню точно), и </w:t>
      </w:r>
      <w:r>
        <w:rPr>
          <w:color w:val="000000"/>
          <w:spacing w:val="-1"/>
          <w:sz w:val="24"/>
          <w:szCs w:val="24"/>
        </w:rPr>
        <w:t>столько же против. Вопрос пришлось отложить, сдать в комиссию, которая нашла фор</w:t>
      </w:r>
      <w:r>
        <w:rPr>
          <w:color w:val="000000"/>
          <w:spacing w:val="-1"/>
          <w:sz w:val="24"/>
          <w:szCs w:val="24"/>
        </w:rPr>
        <w:softHyphen/>
      </w:r>
      <w:r>
        <w:rPr>
          <w:color w:val="000000"/>
          <w:spacing w:val="-2"/>
          <w:sz w:val="24"/>
          <w:szCs w:val="24"/>
        </w:rPr>
        <w:t xml:space="preserve">мулу, принятую всем съездом </w:t>
      </w:r>
      <w:r>
        <w:rPr>
          <w:i/>
          <w:iCs/>
          <w:color w:val="000000"/>
          <w:spacing w:val="72"/>
          <w:sz w:val="24"/>
          <w:szCs w:val="24"/>
        </w:rPr>
        <w:t>единогласно.</w:t>
      </w:r>
      <w:r>
        <w:rPr>
          <w:i/>
          <w:iCs/>
          <w:color w:val="000000"/>
          <w:spacing w:val="-2"/>
          <w:sz w:val="24"/>
          <w:szCs w:val="24"/>
        </w:rPr>
        <w:t xml:space="preserve"> </w:t>
      </w:r>
      <w:r>
        <w:rPr>
          <w:color w:val="000000"/>
          <w:spacing w:val="-2"/>
          <w:sz w:val="24"/>
          <w:szCs w:val="24"/>
        </w:rPr>
        <w:t xml:space="preserve">Инцидент с равноправием языков </w:t>
      </w:r>
      <w:r>
        <w:rPr>
          <w:color w:val="000000"/>
          <w:spacing w:val="-1"/>
          <w:sz w:val="24"/>
          <w:szCs w:val="24"/>
        </w:rPr>
        <w:t>важен тем, что он вскрыл еще и еще раз шаткость искризма, вскрыл окончательно шат</w:t>
      </w:r>
      <w:r>
        <w:rPr>
          <w:color w:val="000000"/>
          <w:spacing w:val="-1"/>
          <w:sz w:val="24"/>
          <w:szCs w:val="24"/>
        </w:rPr>
        <w:softHyphen/>
        <w:t xml:space="preserve">кость и нерешительных (которых именно тогда, если не ошибаюсь, и именно искровцы </w:t>
      </w:r>
      <w:r>
        <w:rPr>
          <w:color w:val="000000"/>
          <w:spacing w:val="2"/>
          <w:sz w:val="24"/>
          <w:szCs w:val="24"/>
        </w:rPr>
        <w:t xml:space="preserve">мартовского толка </w:t>
      </w:r>
      <w:r>
        <w:rPr>
          <w:i/>
          <w:iCs/>
          <w:color w:val="000000"/>
          <w:spacing w:val="2"/>
          <w:sz w:val="24"/>
          <w:szCs w:val="24"/>
        </w:rPr>
        <w:t xml:space="preserve">сами </w:t>
      </w:r>
      <w:r>
        <w:rPr>
          <w:color w:val="000000"/>
          <w:spacing w:val="2"/>
          <w:sz w:val="24"/>
          <w:szCs w:val="24"/>
        </w:rPr>
        <w:t xml:space="preserve">прозвали </w:t>
      </w:r>
      <w:r>
        <w:rPr>
          <w:i/>
          <w:iCs/>
          <w:color w:val="000000"/>
          <w:spacing w:val="2"/>
          <w:sz w:val="24"/>
          <w:szCs w:val="24"/>
        </w:rPr>
        <w:t xml:space="preserve">болотом!) </w:t>
      </w:r>
      <w:r>
        <w:rPr>
          <w:color w:val="000000"/>
          <w:spacing w:val="2"/>
          <w:sz w:val="24"/>
          <w:szCs w:val="24"/>
        </w:rPr>
        <w:t xml:space="preserve">и южнорабоченцев, которые все были против «Искры». Страсти разгорелись отчаянно и </w:t>
      </w:r>
      <w:r>
        <w:rPr>
          <w:i/>
          <w:iCs/>
          <w:color w:val="000000"/>
          <w:spacing w:val="2"/>
          <w:sz w:val="24"/>
          <w:szCs w:val="24"/>
        </w:rPr>
        <w:t xml:space="preserve">резкие </w:t>
      </w:r>
      <w:r>
        <w:rPr>
          <w:color w:val="000000"/>
          <w:spacing w:val="2"/>
          <w:sz w:val="24"/>
          <w:szCs w:val="24"/>
        </w:rPr>
        <w:t xml:space="preserve">слова бросались </w:t>
      </w:r>
      <w:r>
        <w:rPr>
          <w:i/>
          <w:iCs/>
          <w:color w:val="000000"/>
          <w:spacing w:val="2"/>
          <w:sz w:val="24"/>
          <w:szCs w:val="24"/>
        </w:rPr>
        <w:t xml:space="preserve">без числа </w:t>
      </w:r>
      <w:r>
        <w:rPr>
          <w:color w:val="000000"/>
          <w:sz w:val="24"/>
          <w:szCs w:val="24"/>
        </w:rPr>
        <w:t xml:space="preserve">против южнорабоченцев искряками, </w:t>
      </w:r>
      <w:r>
        <w:rPr>
          <w:i/>
          <w:iCs/>
          <w:color w:val="000000"/>
          <w:sz w:val="24"/>
          <w:szCs w:val="24"/>
        </w:rPr>
        <w:t xml:space="preserve">особенно мартовцами. </w:t>
      </w:r>
      <w:r>
        <w:rPr>
          <w:color w:val="000000"/>
          <w:sz w:val="24"/>
          <w:szCs w:val="24"/>
        </w:rPr>
        <w:t xml:space="preserve">Один «лидер» мартовцев </w:t>
      </w:r>
      <w:r>
        <w:rPr>
          <w:color w:val="000000"/>
          <w:spacing w:val="-1"/>
          <w:sz w:val="24"/>
          <w:szCs w:val="24"/>
        </w:rPr>
        <w:t xml:space="preserve">чуть до скандала не дошел с южнорабоченцами во время перерыва, и я поспешил тогда </w:t>
      </w:r>
      <w:r>
        <w:rPr>
          <w:color w:val="000000"/>
          <w:sz w:val="24"/>
          <w:szCs w:val="24"/>
        </w:rPr>
        <w:t xml:space="preserve">возобновить заседание (по настоянию Плеханова, боявшегося драки). Важно отметить, что и из этих, наиболее стойких, 23 искряков, мартовцы (т. е. позднее пошедшие за </w:t>
      </w:r>
      <w:r>
        <w:rPr>
          <w:color w:val="000000"/>
          <w:spacing w:val="-2"/>
          <w:sz w:val="24"/>
          <w:szCs w:val="24"/>
        </w:rPr>
        <w:t xml:space="preserve">Мартовым искряки) были </w:t>
      </w:r>
      <w:r>
        <w:rPr>
          <w:i/>
          <w:iCs/>
          <w:color w:val="000000"/>
          <w:spacing w:val="75"/>
          <w:sz w:val="24"/>
          <w:szCs w:val="24"/>
        </w:rPr>
        <w:t>^меньшинстве.</w:t>
      </w:r>
    </w:p>
    <w:p w:rsidR="00E30B6B" w:rsidRDefault="00E30B6B" w:rsidP="00E30B6B">
      <w:pPr>
        <w:shd w:val="clear" w:color="auto" w:fill="FFFFFF"/>
        <w:spacing w:before="5" w:line="413" w:lineRule="exact"/>
        <w:ind w:left="14" w:right="5" w:firstLine="283"/>
        <w:jc w:val="both"/>
      </w:pPr>
      <w:r>
        <w:rPr>
          <w:color w:val="000000"/>
          <w:sz w:val="24"/>
          <w:szCs w:val="24"/>
        </w:rPr>
        <w:t xml:space="preserve">Другой эпизод — борьба из-за § 1 «устава партии». Это был уже п. 5-ый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 близко к концу съезда. (Принята была, по п. 1, резолюция против фе</w:t>
      </w:r>
      <w:r>
        <w:rPr>
          <w:color w:val="000000"/>
          <w:sz w:val="24"/>
          <w:szCs w:val="24"/>
        </w:rPr>
        <w:softHyphen/>
        <w:t>дерализма; по п. 2 — программа; по п. 3-му признание «Искры» Центральным Органом</w:t>
      </w:r>
    </w:p>
    <w:p w:rsidR="00E30B6B" w:rsidRDefault="00E30B6B" w:rsidP="00E30B6B">
      <w:pPr>
        <w:shd w:val="clear" w:color="auto" w:fill="FFFFFF"/>
        <w:tabs>
          <w:tab w:val="left" w:pos="1670"/>
        </w:tabs>
        <w:spacing w:before="106"/>
        <w:ind w:left="734"/>
      </w:pPr>
      <w:r>
        <w:rPr>
          <w:rFonts w:ascii="Arial" w:hAnsi="Arial" w:cs="Arial"/>
          <w:color w:val="000000"/>
          <w:w w:val="82"/>
          <w:sz w:val="8"/>
          <w:szCs w:val="8"/>
        </w:rPr>
        <w:t>**</w:t>
      </w:r>
      <w:r>
        <w:rPr>
          <w:rFonts w:ascii="Arial" w:hAnsi="Arial" w:cs="Arial"/>
          <w:color w:val="000000"/>
          <w:sz w:val="8"/>
          <w:szCs w:val="8"/>
        </w:rPr>
        <w:tab/>
      </w:r>
      <w:r>
        <w:rPr>
          <w:rFonts w:ascii="Arial" w:hAnsi="Arial" w:cs="Arial"/>
          <w:i/>
          <w:iCs/>
          <w:color w:val="000000"/>
          <w:w w:val="82"/>
          <w:sz w:val="8"/>
          <w:szCs w:val="8"/>
        </w:rPr>
        <w:t>Л</w:t>
      </w:r>
    </w:p>
    <w:p w:rsidR="00E30B6B" w:rsidRDefault="00E30B6B" w:rsidP="00E30B6B">
      <w:pPr>
        <w:shd w:val="clear" w:color="auto" w:fill="FFFFFF"/>
        <w:spacing w:line="413" w:lineRule="exact"/>
        <w:ind w:left="10" w:right="5"/>
        <w:jc w:val="both"/>
      </w:pPr>
      <w:r>
        <w:rPr>
          <w:color w:val="000000"/>
          <w:sz w:val="24"/>
          <w:szCs w:val="24"/>
        </w:rPr>
        <w:t xml:space="preserve">партии ; по п. 4-му выслушаны «делегатские доклады», часть их, а остальная сдана в </w:t>
      </w:r>
      <w:r>
        <w:rPr>
          <w:color w:val="000000"/>
          <w:spacing w:val="-1"/>
          <w:sz w:val="24"/>
          <w:szCs w:val="24"/>
        </w:rPr>
        <w:t xml:space="preserve">комиссию, ибо выяснилось, что у съезда не остается уже времени (денежные средства и </w:t>
      </w:r>
      <w:r>
        <w:rPr>
          <w:color w:val="000000"/>
          <w:sz w:val="24"/>
          <w:szCs w:val="24"/>
        </w:rPr>
        <w:t>личная сила были исчерпаны).)</w:t>
      </w:r>
    </w:p>
    <w:p w:rsidR="00E30B6B" w:rsidRDefault="00E30B6B" w:rsidP="00E30B6B">
      <w:pPr>
        <w:shd w:val="clear" w:color="auto" w:fill="FFFFFF"/>
        <w:spacing w:before="2688" w:line="226" w:lineRule="exact"/>
        <w:ind w:left="408"/>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1642745</wp:posOffset>
                </wp:positionV>
                <wp:extent cx="1835150" cy="0"/>
                <wp:effectExtent l="11430" t="5080" r="10795" b="1397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35pt" to="144.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" o:allowincell="f" strokeweight=".25pt"/>
            </w:pict>
          </mc:Fallback>
        </mc:AlternateContent>
      </w:r>
      <w:r>
        <w:rPr>
          <w:color w:val="000000"/>
        </w:rPr>
        <w:t xml:space="preserve">— порядка дня. </w:t>
      </w:r>
      <w:r>
        <w:rPr>
          <w:i/>
          <w:iCs/>
          <w:color w:val="000000"/>
        </w:rPr>
        <w:t>Ред.</w:t>
      </w:r>
    </w:p>
    <w:p w:rsidR="00E30B6B" w:rsidRDefault="00E30B6B" w:rsidP="00E30B6B">
      <w:pPr>
        <w:shd w:val="clear" w:color="auto" w:fill="FFFFFF"/>
        <w:spacing w:line="226" w:lineRule="exact"/>
        <w:ind w:firstLine="293"/>
        <w:jc w:val="both"/>
      </w:pPr>
      <w:r>
        <w:rPr>
          <w:i/>
          <w:iCs/>
          <w:color w:val="000000"/>
        </w:rPr>
        <w:t xml:space="preserve">" </w:t>
      </w:r>
      <w:r>
        <w:rPr>
          <w:color w:val="000000"/>
        </w:rPr>
        <w:t xml:space="preserve">Очень важно иметь в виду, что в </w:t>
      </w:r>
      <w:r>
        <w:rPr>
          <w:color w:val="000000"/>
          <w:lang w:val="de-DE"/>
        </w:rPr>
        <w:t xml:space="preserve">Tagesordnung </w:t>
      </w:r>
      <w:r>
        <w:rPr>
          <w:color w:val="000000"/>
        </w:rPr>
        <w:t xml:space="preserve">съезда, принятом, по моему докладу, в О К и </w:t>
      </w:r>
      <w:r>
        <w:rPr>
          <w:i/>
          <w:iCs/>
          <w:color w:val="000000"/>
        </w:rPr>
        <w:t>ут</w:t>
      </w:r>
      <w:r>
        <w:rPr>
          <w:i/>
          <w:iCs/>
          <w:color w:val="000000"/>
        </w:rPr>
        <w:softHyphen/>
        <w:t xml:space="preserve">вержденном съездом, </w:t>
      </w:r>
      <w:r>
        <w:rPr>
          <w:color w:val="000000"/>
        </w:rPr>
        <w:t xml:space="preserve">стояли 2 отдельных пункта: </w:t>
      </w:r>
      <w:r>
        <w:rPr>
          <w:i/>
          <w:iCs/>
          <w:color w:val="000000"/>
        </w:rPr>
        <w:t xml:space="preserve">п. 3. </w:t>
      </w:r>
      <w:r>
        <w:rPr>
          <w:color w:val="000000"/>
        </w:rPr>
        <w:t xml:space="preserve">«Создание ЦО партии или утверждение такового» и </w:t>
      </w:r>
      <w:r>
        <w:rPr>
          <w:i/>
          <w:iCs/>
          <w:color w:val="000000"/>
        </w:rPr>
        <w:t xml:space="preserve">п. 24. </w:t>
      </w:r>
      <w:r>
        <w:rPr>
          <w:color w:val="000000"/>
        </w:rPr>
        <w:t xml:space="preserve">«Выборы центральных учреждений партии». Когда один рабочеделец спросил (по п. 3), кого мы утверждаем, заголовок, что ли? редакции мы не знаем даже !, то </w:t>
      </w:r>
      <w:r>
        <w:rPr>
          <w:color w:val="000000"/>
          <w:lang w:val="fr-FR"/>
        </w:rPr>
        <w:t xml:space="preserve">M </w:t>
      </w:r>
      <w:r>
        <w:rPr>
          <w:i/>
          <w:iCs/>
          <w:color w:val="000000"/>
          <w:lang w:val="fr-FR"/>
        </w:rPr>
        <w:t xml:space="preserve">a p m </w:t>
      </w:r>
      <w:r>
        <w:rPr>
          <w:i/>
          <w:iCs/>
          <w:color w:val="000000"/>
        </w:rPr>
        <w:t xml:space="preserve">о в </w:t>
      </w:r>
      <w:r>
        <w:rPr>
          <w:color w:val="000000"/>
        </w:rPr>
        <w:t xml:space="preserve">взял слово и объяснил, что </w:t>
      </w:r>
      <w:r>
        <w:rPr>
          <w:color w:val="000000"/>
          <w:spacing w:val="-1"/>
        </w:rPr>
        <w:t xml:space="preserve">утверждается </w:t>
      </w:r>
      <w:r>
        <w:rPr>
          <w:i/>
          <w:iCs/>
          <w:color w:val="000000"/>
          <w:spacing w:val="79"/>
        </w:rPr>
        <w:t>направление</w:t>
      </w:r>
      <w:r>
        <w:rPr>
          <w:i/>
          <w:iCs/>
          <w:color w:val="000000"/>
          <w:spacing w:val="-1"/>
        </w:rPr>
        <w:t xml:space="preserve"> </w:t>
      </w:r>
      <w:r>
        <w:rPr>
          <w:color w:val="000000"/>
          <w:spacing w:val="-1"/>
        </w:rPr>
        <w:t>«Искры», независимо от состава лиц, что состав редакции этим от</w:t>
      </w:r>
      <w:r>
        <w:rPr>
          <w:color w:val="000000"/>
          <w:spacing w:val="-1"/>
        </w:rPr>
        <w:softHyphen/>
      </w:r>
      <w:r>
        <w:rPr>
          <w:color w:val="000000"/>
        </w:rPr>
        <w:t xml:space="preserve">нюдь не предрешается, ибо выборы центральных учреждений предстоят по п. 24, и всякие императивные </w:t>
      </w:r>
      <w:r>
        <w:rPr>
          <w:color w:val="000000"/>
          <w:spacing w:val="-1"/>
        </w:rPr>
        <w:t>мандаты отменены.</w:t>
      </w:r>
    </w:p>
    <w:p w:rsidR="00E30B6B" w:rsidRDefault="00E30B6B" w:rsidP="00E30B6B">
      <w:pPr>
        <w:shd w:val="clear" w:color="auto" w:fill="FFFFFF"/>
        <w:spacing w:line="226" w:lineRule="exact"/>
        <w:ind w:left="302"/>
      </w:pPr>
      <w:r>
        <w:rPr>
          <w:color w:val="000000"/>
        </w:rPr>
        <w:t xml:space="preserve">Эти слова Мартова (по п. 3, </w:t>
      </w:r>
      <w:r>
        <w:rPr>
          <w:i/>
          <w:iCs/>
          <w:color w:val="000000"/>
        </w:rPr>
        <w:t xml:space="preserve">до раскола искряков) </w:t>
      </w:r>
      <w:r>
        <w:rPr>
          <w:color w:val="000000"/>
        </w:rPr>
        <w:t>очень и очень важны.</w:t>
      </w:r>
    </w:p>
    <w:p w:rsidR="00E30B6B" w:rsidRDefault="00E30B6B" w:rsidP="00E30B6B">
      <w:pPr>
        <w:shd w:val="clear" w:color="auto" w:fill="FFFFFF"/>
        <w:spacing w:before="5" w:line="226" w:lineRule="exact"/>
        <w:ind w:left="10" w:right="10" w:firstLine="283"/>
        <w:jc w:val="both"/>
      </w:pPr>
      <w:r>
        <w:rPr>
          <w:color w:val="000000"/>
        </w:rPr>
        <w:t xml:space="preserve">Разъяснение Мартова вполне соответствовало </w:t>
      </w:r>
      <w:r>
        <w:rPr>
          <w:i/>
          <w:iCs/>
          <w:color w:val="000000"/>
        </w:rPr>
        <w:t xml:space="preserve">общему </w:t>
      </w:r>
      <w:r>
        <w:rPr>
          <w:color w:val="000000"/>
        </w:rPr>
        <w:t xml:space="preserve">нашему пониманию значения п. 3 и п. 24 </w:t>
      </w:r>
      <w:r>
        <w:rPr>
          <w:color w:val="000000"/>
          <w:lang w:val="en-US"/>
        </w:rPr>
        <w:t>Tagesordnung</w:t>
      </w:r>
      <w:r>
        <w:rPr>
          <w:color w:val="000000"/>
        </w:rPr>
        <w:t>'</w:t>
      </w:r>
      <w:r>
        <w:rPr>
          <w:color w:val="000000"/>
          <w:lang w:val="en-US"/>
        </w:rPr>
        <w:t>a</w:t>
      </w:r>
      <w:r>
        <w:rPr>
          <w:color w:val="000000"/>
        </w:rPr>
        <w:t>.</w:t>
      </w:r>
    </w:p>
    <w:p w:rsidR="00E30B6B" w:rsidRDefault="00E30B6B" w:rsidP="00E30B6B">
      <w:pPr>
        <w:shd w:val="clear" w:color="auto" w:fill="FFFFFF"/>
        <w:spacing w:line="226" w:lineRule="exact"/>
        <w:ind w:left="5" w:right="5" w:firstLine="288"/>
        <w:jc w:val="both"/>
      </w:pPr>
      <w:r>
        <w:rPr>
          <w:color w:val="000000"/>
        </w:rPr>
        <w:t xml:space="preserve">После 3-го пункта Мартов в речах не раз даже употреблял на съезде выражение: </w:t>
      </w:r>
      <w:r>
        <w:rPr>
          <w:i/>
          <w:iCs/>
          <w:color w:val="000000"/>
        </w:rPr>
        <w:t xml:space="preserve">бывшие </w:t>
      </w:r>
      <w:r>
        <w:rPr>
          <w:color w:val="000000"/>
        </w:rPr>
        <w:t>члены ре</w:t>
      </w:r>
      <w:r>
        <w:rPr>
          <w:color w:val="000000"/>
        </w:rPr>
        <w:softHyphen/>
      </w:r>
      <w:r>
        <w:rPr>
          <w:color w:val="000000"/>
          <w:spacing w:val="-1"/>
        </w:rPr>
        <w:t>дакции «Искры».</w:t>
      </w:r>
    </w:p>
    <w:p w:rsidR="00E30B6B" w:rsidRDefault="00E30B6B" w:rsidP="00E30B6B">
      <w:pPr>
        <w:shd w:val="clear" w:color="auto" w:fill="FFFFFF"/>
        <w:spacing w:line="226" w:lineRule="exact"/>
        <w:ind w:left="5" w:right="5" w:firstLine="288"/>
        <w:jc w:val="both"/>
        <w:sectPr w:rsidR="00E30B6B">
          <w:pgSz w:w="11909" w:h="16834"/>
          <w:pgMar w:top="1195" w:right="1414" w:bottom="360" w:left="1413" w:header="720" w:footer="720" w:gutter="0"/>
          <w:cols w:space="60"/>
          <w:noEndnote/>
        </w:sectPr>
      </w:pPr>
    </w:p>
    <w:p w:rsidR="00E30B6B" w:rsidRDefault="00E30B6B" w:rsidP="00E30B6B">
      <w:pPr>
        <w:shd w:val="clear" w:color="auto" w:fill="FFFFFF"/>
        <w:tabs>
          <w:tab w:val="left" w:leader="underscore" w:pos="8640"/>
        </w:tabs>
        <w:ind w:left="3038"/>
      </w:pPr>
      <w:r>
        <w:rPr>
          <w:color w:val="000000"/>
          <w:u w:val="single"/>
        </w:rPr>
        <w:lastRenderedPageBreak/>
        <w:t>РАССКАЗ О</w:t>
      </w:r>
      <w:r>
        <w:rPr>
          <w:color w:val="000000"/>
          <w:u w:val="single"/>
          <w:lang w:val="en-US"/>
        </w:rPr>
        <w:t>II</w:t>
      </w:r>
      <w:r>
        <w:rPr>
          <w:color w:val="000000"/>
          <w:u w:val="single"/>
        </w:rPr>
        <w:t xml:space="preserve"> СЪЕЗДЕ РСДРП</w:t>
      </w:r>
      <w:r>
        <w:rPr>
          <w:color w:val="000000"/>
          <w:u w:val="single"/>
        </w:rPr>
        <w:tab/>
      </w:r>
      <w:r>
        <w:rPr>
          <w:color w:val="000000"/>
        </w:rPr>
        <w:t>13</w:t>
      </w:r>
    </w:p>
    <w:p w:rsidR="00E30B6B" w:rsidRDefault="00E30B6B" w:rsidP="00E30B6B">
      <w:pPr>
        <w:shd w:val="clear" w:color="auto" w:fill="FFFFFF"/>
        <w:spacing w:before="653" w:line="413" w:lineRule="exact"/>
        <w:ind w:firstLine="274"/>
        <w:jc w:val="both"/>
      </w:pPr>
      <w:r>
        <w:rPr>
          <w:color w:val="000000"/>
          <w:sz w:val="24"/>
          <w:szCs w:val="24"/>
        </w:rPr>
        <w:t>Пункт 1-ый устава определяет понятие члена партии. В моем проекте это определе</w:t>
      </w:r>
      <w:r>
        <w:rPr>
          <w:color w:val="000000"/>
          <w:sz w:val="24"/>
          <w:szCs w:val="24"/>
        </w:rPr>
        <w:softHyphen/>
        <w:t>ние было таково: «Членом Российской социал-демократической рабочей партии счита</w:t>
      </w:r>
      <w:r>
        <w:rPr>
          <w:color w:val="000000"/>
          <w:sz w:val="24"/>
          <w:szCs w:val="24"/>
        </w:rPr>
        <w:softHyphen/>
        <w:t>ется всякий, признающий ее программу и поддерживающий партию как материальны</w:t>
      </w:r>
      <w:r>
        <w:rPr>
          <w:color w:val="000000"/>
          <w:sz w:val="24"/>
          <w:szCs w:val="24"/>
        </w:rPr>
        <w:softHyphen/>
      </w:r>
      <w:r>
        <w:rPr>
          <w:color w:val="000000"/>
          <w:spacing w:val="-1"/>
          <w:sz w:val="24"/>
          <w:szCs w:val="24"/>
        </w:rPr>
        <w:t xml:space="preserve">ми средствами, так и личным </w:t>
      </w:r>
      <w:r>
        <w:rPr>
          <w:i/>
          <w:iCs/>
          <w:color w:val="000000"/>
          <w:spacing w:val="-1"/>
          <w:sz w:val="24"/>
          <w:szCs w:val="24"/>
        </w:rPr>
        <w:t xml:space="preserve">участием в одной из партийных организаций». </w:t>
      </w:r>
      <w:r>
        <w:rPr>
          <w:color w:val="000000"/>
          <w:spacing w:val="-1"/>
          <w:sz w:val="24"/>
          <w:szCs w:val="24"/>
        </w:rPr>
        <w:t xml:space="preserve">Мартов же </w:t>
      </w:r>
      <w:r>
        <w:rPr>
          <w:color w:val="000000"/>
          <w:sz w:val="24"/>
          <w:szCs w:val="24"/>
        </w:rPr>
        <w:t xml:space="preserve">вместо подчеркнутых слов предлагал сказать: </w:t>
      </w:r>
      <w:r>
        <w:rPr>
          <w:i/>
          <w:iCs/>
          <w:color w:val="000000"/>
          <w:sz w:val="24"/>
          <w:szCs w:val="24"/>
        </w:rPr>
        <w:t xml:space="preserve">работой под контролем и руководством </w:t>
      </w:r>
      <w:r>
        <w:rPr>
          <w:i/>
          <w:iCs/>
          <w:color w:val="000000"/>
          <w:spacing w:val="-1"/>
          <w:sz w:val="24"/>
          <w:szCs w:val="24"/>
        </w:rPr>
        <w:t xml:space="preserve">одной из партийных организаций. </w:t>
      </w:r>
      <w:r>
        <w:rPr>
          <w:color w:val="000000"/>
          <w:spacing w:val="-1"/>
          <w:sz w:val="24"/>
          <w:szCs w:val="24"/>
        </w:rPr>
        <w:t xml:space="preserve">За мою формулировку стал Плеханов, за мартовскую </w:t>
      </w:r>
      <w:r>
        <w:rPr>
          <w:color w:val="000000"/>
          <w:sz w:val="24"/>
          <w:szCs w:val="24"/>
        </w:rPr>
        <w:t xml:space="preserve">— остальные члены редакции (за них говорил на съезде Аксельрод). Мы доказывали, </w:t>
      </w:r>
      <w:r>
        <w:rPr>
          <w:color w:val="000000"/>
          <w:spacing w:val="1"/>
          <w:sz w:val="24"/>
          <w:szCs w:val="24"/>
        </w:rPr>
        <w:t xml:space="preserve">что необходимо </w:t>
      </w:r>
      <w:r>
        <w:rPr>
          <w:i/>
          <w:iCs/>
          <w:color w:val="000000"/>
          <w:spacing w:val="1"/>
          <w:sz w:val="24"/>
          <w:szCs w:val="24"/>
        </w:rPr>
        <w:t xml:space="preserve">сузить </w:t>
      </w:r>
      <w:r>
        <w:rPr>
          <w:color w:val="000000"/>
          <w:spacing w:val="1"/>
          <w:sz w:val="24"/>
          <w:szCs w:val="24"/>
        </w:rPr>
        <w:t>понятие члена партии для отделения работающих от болтаю</w:t>
      </w:r>
      <w:r>
        <w:rPr>
          <w:color w:val="000000"/>
          <w:spacing w:val="1"/>
          <w:sz w:val="24"/>
          <w:szCs w:val="24"/>
        </w:rPr>
        <w:softHyphen/>
        <w:t>щих, для устранения организационного хаоса, для устранения такого безобразия и та</w:t>
      </w:r>
      <w:r>
        <w:rPr>
          <w:color w:val="000000"/>
          <w:spacing w:val="1"/>
          <w:sz w:val="24"/>
          <w:szCs w:val="24"/>
        </w:rPr>
        <w:softHyphen/>
      </w:r>
      <w:r>
        <w:rPr>
          <w:color w:val="000000"/>
          <w:sz w:val="24"/>
          <w:szCs w:val="24"/>
        </w:rPr>
        <w:t>кой нелепости, чтобы могли быть организации, состоящие из членов партии, по не яв</w:t>
      </w:r>
      <w:r>
        <w:rPr>
          <w:color w:val="000000"/>
          <w:sz w:val="24"/>
          <w:szCs w:val="24"/>
        </w:rPr>
        <w:softHyphen/>
        <w:t xml:space="preserve">ляющиеся партийными организациями, и т. д. Мартов стоял за </w:t>
      </w:r>
      <w:r>
        <w:rPr>
          <w:i/>
          <w:iCs/>
          <w:color w:val="000000"/>
          <w:sz w:val="24"/>
          <w:szCs w:val="24"/>
        </w:rPr>
        <w:t xml:space="preserve">расширение </w:t>
      </w:r>
      <w:r>
        <w:rPr>
          <w:color w:val="000000"/>
          <w:sz w:val="24"/>
          <w:szCs w:val="24"/>
        </w:rPr>
        <w:t>партии и говорил о широком классовом движении, требующем широкой — расплывчатой орга</w:t>
      </w:r>
      <w:r>
        <w:rPr>
          <w:color w:val="000000"/>
          <w:sz w:val="24"/>
          <w:szCs w:val="24"/>
        </w:rPr>
        <w:softHyphen/>
      </w:r>
      <w:r>
        <w:rPr>
          <w:color w:val="000000"/>
          <w:spacing w:val="-1"/>
          <w:sz w:val="24"/>
          <w:szCs w:val="24"/>
        </w:rPr>
        <w:t xml:space="preserve">низации и т. д. Курьезно, что почти все сторонники Мартова ссылались, в защиту своих </w:t>
      </w:r>
      <w:r>
        <w:rPr>
          <w:color w:val="000000"/>
          <w:sz w:val="24"/>
          <w:szCs w:val="24"/>
        </w:rPr>
        <w:t>взглядов, на «Что делать?» ! Плеханов горячо восстал против Мартова, указывая, что его жоресистская формулировка открывает двери оппортунистам, только и жаждущим этого положения в партии и вне организации. «Под контролем и руководством» — го</w:t>
      </w:r>
      <w:r>
        <w:rPr>
          <w:color w:val="000000"/>
          <w:sz w:val="24"/>
          <w:szCs w:val="24"/>
        </w:rPr>
        <w:softHyphen/>
        <w:t xml:space="preserve">ворил я — означают на деле не больше и не меньше, как: </w:t>
      </w:r>
      <w:r>
        <w:rPr>
          <w:i/>
          <w:iCs/>
          <w:color w:val="000000"/>
          <w:sz w:val="24"/>
          <w:szCs w:val="24"/>
        </w:rPr>
        <w:t xml:space="preserve">без всякого контроля и без всякого руководства . </w:t>
      </w:r>
      <w:r>
        <w:rPr>
          <w:color w:val="000000"/>
          <w:sz w:val="24"/>
          <w:szCs w:val="24"/>
        </w:rPr>
        <w:t xml:space="preserve">Мартов одержал тут </w:t>
      </w:r>
      <w:r>
        <w:rPr>
          <w:i/>
          <w:iCs/>
          <w:color w:val="000000"/>
          <w:sz w:val="24"/>
          <w:szCs w:val="24"/>
        </w:rPr>
        <w:t xml:space="preserve">победу: </w:t>
      </w:r>
      <w:r>
        <w:rPr>
          <w:color w:val="000000"/>
          <w:sz w:val="24"/>
          <w:szCs w:val="24"/>
        </w:rPr>
        <w:t>принята была (большинством око</w:t>
      </w:r>
      <w:r>
        <w:rPr>
          <w:color w:val="000000"/>
          <w:sz w:val="24"/>
          <w:szCs w:val="24"/>
        </w:rPr>
        <w:softHyphen/>
        <w:t xml:space="preserve">ло 28 голосов против 23 или в этом роде, не помню точно) его формулировка, </w:t>
      </w:r>
      <w:r>
        <w:rPr>
          <w:i/>
          <w:iCs/>
          <w:color w:val="000000"/>
          <w:sz w:val="24"/>
          <w:szCs w:val="24"/>
        </w:rPr>
        <w:t>благода</w:t>
      </w:r>
      <w:r>
        <w:rPr>
          <w:i/>
          <w:iCs/>
          <w:color w:val="000000"/>
          <w:sz w:val="24"/>
          <w:szCs w:val="24"/>
        </w:rPr>
        <w:softHyphen/>
        <w:t xml:space="preserve">ря </w:t>
      </w:r>
      <w:r>
        <w:rPr>
          <w:color w:val="000000"/>
          <w:sz w:val="24"/>
          <w:szCs w:val="24"/>
        </w:rPr>
        <w:t xml:space="preserve">Бунду, который, конечно, сразу смекнул, где есть щелочка, и всеми своими </w:t>
      </w:r>
      <w:r>
        <w:rPr>
          <w:i/>
          <w:iCs/>
          <w:color w:val="000000"/>
          <w:sz w:val="24"/>
          <w:szCs w:val="24"/>
        </w:rPr>
        <w:t xml:space="preserve">пятью </w:t>
      </w:r>
      <w:r>
        <w:rPr>
          <w:color w:val="000000"/>
          <w:sz w:val="24"/>
          <w:szCs w:val="24"/>
        </w:rPr>
        <w:t>голосами провел «что похуже» (делегат от «Рабочего Дела»</w:t>
      </w:r>
      <w:r>
        <w:rPr>
          <w:color w:val="000000"/>
          <w:sz w:val="24"/>
          <w:szCs w:val="24"/>
          <w:vertAlign w:val="superscript"/>
        </w:rPr>
        <w:t>12</w:t>
      </w:r>
      <w:r>
        <w:rPr>
          <w:color w:val="000000"/>
          <w:sz w:val="24"/>
          <w:szCs w:val="24"/>
        </w:rPr>
        <w:t xml:space="preserve"> именно так и мотивиро</w:t>
      </w:r>
      <w:r>
        <w:rPr>
          <w:color w:val="000000"/>
          <w:sz w:val="24"/>
          <w:szCs w:val="24"/>
        </w:rPr>
        <w:softHyphen/>
        <w:t>вал свой вотум за Мартова!). Горячие споры о § 1 устава и баллотировка еще раз выяс</w:t>
      </w:r>
      <w:r>
        <w:rPr>
          <w:color w:val="000000"/>
          <w:sz w:val="24"/>
          <w:szCs w:val="24"/>
        </w:rPr>
        <w:softHyphen/>
        <w:t xml:space="preserve">нили политическую группировку на съезде и показали наглядно, что Бунд + «Рабочее Дело» могут </w:t>
      </w:r>
      <w:r>
        <w:rPr>
          <w:i/>
          <w:iCs/>
          <w:color w:val="000000"/>
          <w:sz w:val="24"/>
          <w:szCs w:val="24"/>
        </w:rPr>
        <w:t>решить судьбу</w:t>
      </w:r>
    </w:p>
    <w:p w:rsidR="00E30B6B" w:rsidRDefault="00E30B6B" w:rsidP="00E30B6B">
      <w:pPr>
        <w:shd w:val="clear" w:color="auto" w:fill="FFFFFF"/>
        <w:spacing w:before="3139" w:line="230" w:lineRule="exact"/>
        <w:ind w:left="322" w:right="4608"/>
      </w:pPr>
      <w:r>
        <w:rPr>
          <w:noProof/>
        </w:rPr>
        <mc:AlternateContent>
          <mc:Choice Requires="wps">
            <w:drawing>
              <wp:anchor distT="0" distB="0" distL="114300" distR="114300" simplePos="0" relativeHeight="251664384" behindDoc="0" locked="0" layoutInCell="0" allowOverlap="1">
                <wp:simplePos x="0" y="0"/>
                <wp:positionH relativeFrom="column">
                  <wp:posOffset>18415</wp:posOffset>
                </wp:positionH>
                <wp:positionV relativeFrom="paragraph">
                  <wp:posOffset>1932305</wp:posOffset>
                </wp:positionV>
                <wp:extent cx="1828800" cy="0"/>
                <wp:effectExtent l="8255" t="8255" r="10795" b="1079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2.15pt" to="145.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L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" o:allowincell="f" strokeweight=".7pt"/>
            </w:pict>
          </mc:Fallback>
        </mc:AlternateContent>
      </w:r>
      <w:r>
        <w:rPr>
          <w:color w:val="000000"/>
        </w:rPr>
        <w:t xml:space="preserve">* См. Сочинения, 5 изд., том 6, стр. 1 —192. </w:t>
      </w:r>
      <w:r>
        <w:rPr>
          <w:i/>
          <w:iCs/>
          <w:color w:val="000000"/>
        </w:rPr>
        <w:t xml:space="preserve">Ред. " </w:t>
      </w:r>
      <w:r>
        <w:rPr>
          <w:color w:val="000000"/>
        </w:rPr>
        <w:t xml:space="preserve">См. Сочинения, 5 изд., том 7, стр. 290. </w:t>
      </w:r>
      <w:r>
        <w:rPr>
          <w:i/>
          <w:iCs/>
          <w:color w:val="000000"/>
        </w:rPr>
        <w:t>Ред.</w:t>
      </w:r>
    </w:p>
    <w:p w:rsidR="00E30B6B" w:rsidRDefault="00E30B6B" w:rsidP="00E30B6B">
      <w:pPr>
        <w:shd w:val="clear" w:color="auto" w:fill="FFFFFF"/>
        <w:spacing w:before="3139" w:line="230" w:lineRule="exact"/>
        <w:ind w:left="322" w:right="4608"/>
        <w:sectPr w:rsidR="00E30B6B">
          <w:pgSz w:w="11909" w:h="16834"/>
          <w:pgMar w:top="1205" w:right="1419" w:bottom="360" w:left="1394"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pPr>
      <w:r>
        <w:rPr>
          <w:color w:val="000000"/>
          <w:sz w:val="24"/>
          <w:szCs w:val="24"/>
        </w:rPr>
        <w:t>любого решения, поддерживая меньшинство искровцев против большинства.</w:t>
      </w:r>
    </w:p>
    <w:p w:rsidR="00E30B6B" w:rsidRDefault="00E30B6B" w:rsidP="00E30B6B">
      <w:pPr>
        <w:shd w:val="clear" w:color="auto" w:fill="FFFFFF"/>
        <w:spacing w:line="413" w:lineRule="exact"/>
        <w:ind w:firstLine="269"/>
        <w:jc w:val="both"/>
      </w:pPr>
      <w:r>
        <w:rPr>
          <w:i/>
          <w:iCs/>
          <w:color w:val="000000"/>
          <w:sz w:val="24"/>
          <w:szCs w:val="24"/>
        </w:rPr>
        <w:t xml:space="preserve">После </w:t>
      </w:r>
      <w:r>
        <w:rPr>
          <w:color w:val="000000"/>
          <w:sz w:val="24"/>
          <w:szCs w:val="24"/>
        </w:rPr>
        <w:t xml:space="preserve">споров и баллотировки § 1 устава имело место </w:t>
      </w:r>
      <w:r>
        <w:rPr>
          <w:i/>
          <w:iCs/>
          <w:color w:val="000000"/>
          <w:sz w:val="24"/>
          <w:szCs w:val="24"/>
        </w:rPr>
        <w:t xml:space="preserve">последнее </w:t>
      </w:r>
      <w:r>
        <w:rPr>
          <w:color w:val="000000"/>
          <w:sz w:val="24"/>
          <w:szCs w:val="24"/>
        </w:rPr>
        <w:t>(4-ое) заседание ор</w:t>
      </w:r>
      <w:r>
        <w:rPr>
          <w:color w:val="000000"/>
          <w:sz w:val="24"/>
          <w:szCs w:val="24"/>
        </w:rPr>
        <w:softHyphen/>
        <w:t xml:space="preserve">ганизации «Искры». Разногласие между искряками по вопросу о личном составе ЦК </w:t>
      </w:r>
      <w:r>
        <w:rPr>
          <w:color w:val="000000"/>
          <w:spacing w:val="1"/>
          <w:sz w:val="24"/>
          <w:szCs w:val="24"/>
        </w:rPr>
        <w:t xml:space="preserve">выяснилось уже вполне и вызвало раскол в их рядах: одни стояли за искровский ЦК </w:t>
      </w:r>
      <w:r>
        <w:rPr>
          <w:color w:val="000000"/>
          <w:spacing w:val="-2"/>
          <w:sz w:val="24"/>
          <w:szCs w:val="24"/>
        </w:rPr>
        <w:t>(ввиду распущения организации «Искры» и группы «Освобождение труда»</w:t>
      </w:r>
      <w:r>
        <w:rPr>
          <w:color w:val="000000"/>
          <w:spacing w:val="-2"/>
          <w:sz w:val="24"/>
          <w:szCs w:val="24"/>
          <w:vertAlign w:val="superscript"/>
        </w:rPr>
        <w:t>13</w:t>
      </w:r>
      <w:r>
        <w:rPr>
          <w:color w:val="000000"/>
          <w:spacing w:val="-2"/>
          <w:sz w:val="24"/>
          <w:szCs w:val="24"/>
        </w:rPr>
        <w:t xml:space="preserve"> и необхо</w:t>
      </w:r>
      <w:r>
        <w:rPr>
          <w:color w:val="000000"/>
          <w:spacing w:val="-2"/>
          <w:sz w:val="24"/>
          <w:szCs w:val="24"/>
        </w:rPr>
        <w:softHyphen/>
      </w:r>
      <w:r>
        <w:rPr>
          <w:color w:val="000000"/>
          <w:sz w:val="24"/>
          <w:szCs w:val="24"/>
        </w:rPr>
        <w:t>димости доделать искровское дело), другие — за допущение и южнорабоченцев и за преобладание искровцев «зигзаговой линии». Одни были безусловно против кандида</w:t>
      </w:r>
      <w:r>
        <w:rPr>
          <w:color w:val="000000"/>
          <w:sz w:val="24"/>
          <w:szCs w:val="24"/>
        </w:rPr>
        <w:softHyphen/>
        <w:t xml:space="preserve">туры </w:t>
      </w:r>
      <w:r>
        <w:rPr>
          <w:color w:val="000000"/>
          <w:sz w:val="24"/>
          <w:szCs w:val="24"/>
          <w:lang w:val="en-US"/>
        </w:rPr>
        <w:t>N</w:t>
      </w:r>
      <w:r>
        <w:rPr>
          <w:color w:val="000000"/>
          <w:sz w:val="24"/>
          <w:szCs w:val="24"/>
        </w:rPr>
        <w:t xml:space="preserve">, другие за. Чтобы последний раз попытаться столковаться, и собрали это </w:t>
      </w:r>
      <w:r>
        <w:rPr>
          <w:i/>
          <w:iCs/>
          <w:color w:val="000000"/>
          <w:sz w:val="24"/>
          <w:szCs w:val="24"/>
        </w:rPr>
        <w:t>собра</w:t>
      </w:r>
      <w:r>
        <w:rPr>
          <w:i/>
          <w:iCs/>
          <w:color w:val="000000"/>
          <w:sz w:val="24"/>
          <w:szCs w:val="24"/>
        </w:rPr>
        <w:softHyphen/>
        <w:t xml:space="preserve">ние 16-ти </w:t>
      </w:r>
      <w:r>
        <w:rPr>
          <w:color w:val="000000"/>
          <w:sz w:val="24"/>
          <w:szCs w:val="24"/>
        </w:rPr>
        <w:t>(членов организации «Искры», причем считались, повторяю, и совещатель</w:t>
      </w:r>
      <w:r>
        <w:rPr>
          <w:color w:val="000000"/>
          <w:sz w:val="24"/>
          <w:szCs w:val="24"/>
        </w:rPr>
        <w:softHyphen/>
        <w:t>ные голоса). Голосование дало такие результаты: против N — 9 голосов, за — 4, ос</w:t>
      </w:r>
      <w:r>
        <w:rPr>
          <w:color w:val="000000"/>
          <w:sz w:val="24"/>
          <w:szCs w:val="24"/>
        </w:rPr>
        <w:softHyphen/>
        <w:t>тальные воздержались. Затем большинство, не желая все же войны с меньшинством, предложило список примирения, из 5 лиц, в том числе 1 южнорабоченец (угодный меньшинству) и один боевой член меньшинства, остальные же искровцы последова</w:t>
      </w:r>
      <w:r>
        <w:rPr>
          <w:color w:val="000000"/>
          <w:sz w:val="24"/>
          <w:szCs w:val="24"/>
        </w:rPr>
        <w:softHyphen/>
        <w:t xml:space="preserve">тельные (из коих — это важно — один участвовал в съездовой драке лишь в конце ее и </w:t>
      </w:r>
      <w:r>
        <w:rPr>
          <w:color w:val="000000"/>
          <w:spacing w:val="1"/>
          <w:sz w:val="24"/>
          <w:szCs w:val="24"/>
        </w:rPr>
        <w:t>был собственно беспристрастен, двое же не участвовали в драках вовсе и были в лич</w:t>
      </w:r>
      <w:r>
        <w:rPr>
          <w:color w:val="000000"/>
          <w:spacing w:val="1"/>
          <w:sz w:val="24"/>
          <w:szCs w:val="24"/>
        </w:rPr>
        <w:softHyphen/>
      </w:r>
      <w:r>
        <w:rPr>
          <w:color w:val="000000"/>
          <w:sz w:val="24"/>
          <w:szCs w:val="24"/>
        </w:rPr>
        <w:t>ном вопросе абсолютно беспристрастны). За этот список поднялось 10 рук (потом при</w:t>
      </w:r>
      <w:r>
        <w:rPr>
          <w:color w:val="000000"/>
          <w:sz w:val="24"/>
          <w:szCs w:val="24"/>
        </w:rPr>
        <w:softHyphen/>
        <w:t>бавился еще один и стало 11), против — 1 (только один Мартов!), остальные воздержа</w:t>
      </w:r>
      <w:r>
        <w:rPr>
          <w:color w:val="000000"/>
          <w:sz w:val="24"/>
          <w:szCs w:val="24"/>
        </w:rPr>
        <w:softHyphen/>
      </w:r>
      <w:r>
        <w:rPr>
          <w:color w:val="000000"/>
          <w:spacing w:val="-1"/>
          <w:sz w:val="24"/>
          <w:szCs w:val="24"/>
        </w:rPr>
        <w:t xml:space="preserve">лись! Примирительный список, следовательно, был сорван </w:t>
      </w:r>
      <w:r>
        <w:rPr>
          <w:i/>
          <w:iCs/>
          <w:color w:val="000000"/>
          <w:spacing w:val="-1"/>
          <w:sz w:val="24"/>
          <w:szCs w:val="24"/>
        </w:rPr>
        <w:t xml:space="preserve">Мартовым. </w:t>
      </w:r>
      <w:r>
        <w:rPr>
          <w:color w:val="000000"/>
          <w:spacing w:val="-1"/>
          <w:sz w:val="24"/>
          <w:szCs w:val="24"/>
        </w:rPr>
        <w:t>После этого во</w:t>
      </w:r>
      <w:r>
        <w:rPr>
          <w:color w:val="000000"/>
          <w:spacing w:val="-1"/>
          <w:sz w:val="24"/>
          <w:szCs w:val="24"/>
        </w:rPr>
        <w:softHyphen/>
      </w:r>
      <w:r>
        <w:rPr>
          <w:color w:val="000000"/>
          <w:sz w:val="24"/>
          <w:szCs w:val="24"/>
        </w:rPr>
        <w:t>тировались еще 2 «боевых» списка той и другой стороны, но оба собрали лишь мень</w:t>
      </w:r>
      <w:r>
        <w:rPr>
          <w:color w:val="000000"/>
          <w:sz w:val="24"/>
          <w:szCs w:val="24"/>
        </w:rPr>
        <w:softHyphen/>
      </w:r>
      <w:r>
        <w:rPr>
          <w:color w:val="000000"/>
          <w:spacing w:val="-7"/>
          <w:sz w:val="24"/>
          <w:szCs w:val="24"/>
        </w:rPr>
        <w:t>шинство голосов</w:t>
      </w:r>
      <w:r>
        <w:rPr>
          <w:color w:val="000000"/>
          <w:spacing w:val="-7"/>
          <w:sz w:val="24"/>
          <w:szCs w:val="24"/>
          <w:vertAlign w:val="superscript"/>
        </w:rPr>
        <w:t>14</w:t>
      </w:r>
      <w:r>
        <w:rPr>
          <w:color w:val="000000"/>
          <w:spacing w:val="-7"/>
          <w:sz w:val="24"/>
          <w:szCs w:val="24"/>
        </w:rPr>
        <w:t>.</w:t>
      </w:r>
    </w:p>
    <w:p w:rsidR="00E30B6B" w:rsidRDefault="00E30B6B" w:rsidP="00E30B6B">
      <w:pPr>
        <w:shd w:val="clear" w:color="auto" w:fill="FFFFFF"/>
        <w:spacing w:line="413" w:lineRule="exact"/>
        <w:ind w:right="5" w:firstLine="283"/>
        <w:jc w:val="both"/>
      </w:pPr>
      <w:r>
        <w:rPr>
          <w:color w:val="000000"/>
          <w:spacing w:val="-1"/>
          <w:sz w:val="24"/>
          <w:szCs w:val="24"/>
        </w:rPr>
        <w:t xml:space="preserve">Итак, в последнем собрании организации «Искры» мартовцы </w:t>
      </w:r>
      <w:r>
        <w:rPr>
          <w:i/>
          <w:iCs/>
          <w:color w:val="000000"/>
          <w:spacing w:val="-1"/>
          <w:sz w:val="24"/>
          <w:szCs w:val="24"/>
        </w:rPr>
        <w:t>по обоим вопросам ос</w:t>
      </w:r>
      <w:r>
        <w:rPr>
          <w:i/>
          <w:iCs/>
          <w:color w:val="000000"/>
          <w:spacing w:val="-1"/>
          <w:sz w:val="24"/>
          <w:szCs w:val="24"/>
        </w:rPr>
        <w:softHyphen/>
        <w:t xml:space="preserve">тались в меньшинстве, </w:t>
      </w:r>
      <w:r>
        <w:rPr>
          <w:color w:val="000000"/>
          <w:spacing w:val="-1"/>
          <w:sz w:val="24"/>
          <w:szCs w:val="24"/>
        </w:rPr>
        <w:t>и тем не менее они объявили войну, когда один член большин</w:t>
      </w:r>
      <w:r>
        <w:rPr>
          <w:color w:val="000000"/>
          <w:spacing w:val="-1"/>
          <w:sz w:val="24"/>
          <w:szCs w:val="24"/>
        </w:rPr>
        <w:softHyphen/>
      </w:r>
      <w:r>
        <w:rPr>
          <w:color w:val="000000"/>
          <w:sz w:val="24"/>
          <w:szCs w:val="24"/>
        </w:rPr>
        <w:t xml:space="preserve">ства (беспристрастный или председатель) пошел к ним после собрания, чтобы сделать </w:t>
      </w:r>
      <w:r>
        <w:rPr>
          <w:color w:val="000000"/>
          <w:spacing w:val="-1"/>
          <w:sz w:val="24"/>
          <w:szCs w:val="24"/>
        </w:rPr>
        <w:t>последнюю попытку соглашения.</w:t>
      </w:r>
    </w:p>
    <w:p w:rsidR="00E30B6B" w:rsidRDefault="00E30B6B" w:rsidP="00E30B6B">
      <w:pPr>
        <w:shd w:val="clear" w:color="auto" w:fill="FFFFFF"/>
        <w:spacing w:line="413" w:lineRule="exact"/>
        <w:ind w:left="5" w:right="10" w:firstLine="278"/>
        <w:jc w:val="both"/>
      </w:pPr>
      <w:r>
        <w:rPr>
          <w:color w:val="000000"/>
          <w:spacing w:val="-1"/>
          <w:sz w:val="24"/>
          <w:szCs w:val="24"/>
        </w:rPr>
        <w:t xml:space="preserve">Расчет мартовцев был ясен и </w:t>
      </w:r>
      <w:r>
        <w:rPr>
          <w:i/>
          <w:iCs/>
          <w:color w:val="000000"/>
          <w:spacing w:val="-1"/>
          <w:sz w:val="24"/>
          <w:szCs w:val="24"/>
        </w:rPr>
        <w:t xml:space="preserve">верен: </w:t>
      </w:r>
      <w:r>
        <w:rPr>
          <w:color w:val="000000"/>
          <w:spacing w:val="-1"/>
          <w:sz w:val="24"/>
          <w:szCs w:val="24"/>
        </w:rPr>
        <w:t>бундовцы и рабочедельцы, несомненно, поддер</w:t>
      </w:r>
      <w:r>
        <w:rPr>
          <w:color w:val="000000"/>
          <w:spacing w:val="-1"/>
          <w:sz w:val="24"/>
          <w:szCs w:val="24"/>
        </w:rPr>
        <w:softHyphen/>
      </w:r>
      <w:r>
        <w:rPr>
          <w:color w:val="000000"/>
          <w:sz w:val="24"/>
          <w:szCs w:val="24"/>
        </w:rPr>
        <w:t xml:space="preserve">жали бы список </w:t>
      </w:r>
      <w:r>
        <w:rPr>
          <w:i/>
          <w:iCs/>
          <w:color w:val="000000"/>
          <w:sz w:val="24"/>
          <w:szCs w:val="24"/>
        </w:rPr>
        <w:t xml:space="preserve">зигзаговой линии, </w:t>
      </w:r>
      <w:r>
        <w:rPr>
          <w:color w:val="000000"/>
          <w:sz w:val="24"/>
          <w:szCs w:val="24"/>
        </w:rPr>
        <w:t>ибо за месяц заседаний съезда все вопросы так</w:t>
      </w:r>
    </w:p>
    <w:p w:rsidR="00E30B6B" w:rsidRDefault="00E30B6B" w:rsidP="00E30B6B">
      <w:pPr>
        <w:shd w:val="clear" w:color="auto" w:fill="FFFFFF"/>
        <w:spacing w:line="413" w:lineRule="exact"/>
        <w:ind w:left="5" w:right="10"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621"/>
        </w:tabs>
        <w:ind w:left="3019"/>
      </w:pPr>
      <w:r>
        <w:rPr>
          <w:color w:val="000000"/>
          <w:u w:val="single"/>
        </w:rPr>
        <w:lastRenderedPageBreak/>
        <w:t>РАССКАЗ О</w:t>
      </w:r>
      <w:r>
        <w:rPr>
          <w:color w:val="000000"/>
          <w:u w:val="single"/>
          <w:lang w:val="en-US"/>
        </w:rPr>
        <w:t>II</w:t>
      </w:r>
      <w:r>
        <w:rPr>
          <w:color w:val="000000"/>
          <w:u w:val="single"/>
        </w:rPr>
        <w:t xml:space="preserve"> СЪЕЗДЕ РСДРП</w:t>
      </w:r>
      <w:r>
        <w:rPr>
          <w:color w:val="000000"/>
          <w:u w:val="single"/>
        </w:rPr>
        <w:tab/>
      </w:r>
      <w:r>
        <w:rPr>
          <w:color w:val="000000"/>
        </w:rPr>
        <w:t>15</w:t>
      </w:r>
    </w:p>
    <w:p w:rsidR="00E30B6B" w:rsidRDefault="00E30B6B" w:rsidP="00E30B6B">
      <w:pPr>
        <w:shd w:val="clear" w:color="auto" w:fill="FFFFFF"/>
        <w:spacing w:before="648" w:line="413" w:lineRule="exact"/>
        <w:ind w:left="14"/>
        <w:jc w:val="both"/>
      </w:pPr>
      <w:r>
        <w:rPr>
          <w:color w:val="000000"/>
          <w:spacing w:val="-1"/>
          <w:sz w:val="24"/>
          <w:szCs w:val="24"/>
        </w:rPr>
        <w:t xml:space="preserve">выяснились, все личности так обрисовались, что </w:t>
      </w:r>
      <w:r>
        <w:rPr>
          <w:i/>
          <w:iCs/>
          <w:color w:val="000000"/>
          <w:spacing w:val="-1"/>
          <w:sz w:val="24"/>
          <w:szCs w:val="24"/>
        </w:rPr>
        <w:t xml:space="preserve">пи единый </w:t>
      </w:r>
      <w:r>
        <w:rPr>
          <w:color w:val="000000"/>
          <w:spacing w:val="-1"/>
          <w:sz w:val="24"/>
          <w:szCs w:val="24"/>
        </w:rPr>
        <w:t xml:space="preserve">член съезда не затруднился </w:t>
      </w:r>
      <w:r>
        <w:rPr>
          <w:color w:val="000000"/>
          <w:sz w:val="24"/>
          <w:szCs w:val="24"/>
        </w:rPr>
        <w:t>бы выбрать: что лучше или какое из зол меньше. А для Бунда + «Рабочее Дело», разу</w:t>
      </w:r>
      <w:r>
        <w:rPr>
          <w:color w:val="000000"/>
          <w:sz w:val="24"/>
          <w:szCs w:val="24"/>
        </w:rPr>
        <w:softHyphen/>
        <w:t>меется, зигзаговые искровцы были меньшим злом и всегда им будут.</w:t>
      </w:r>
    </w:p>
    <w:p w:rsidR="00E30B6B" w:rsidRDefault="00E30B6B" w:rsidP="00E30B6B">
      <w:pPr>
        <w:shd w:val="clear" w:color="auto" w:fill="FFFFFF"/>
        <w:spacing w:line="413" w:lineRule="exact"/>
        <w:ind w:left="5" w:firstLine="274"/>
        <w:jc w:val="both"/>
      </w:pPr>
      <w:r>
        <w:rPr>
          <w:i/>
          <w:iCs/>
          <w:color w:val="000000"/>
          <w:spacing w:val="-1"/>
          <w:sz w:val="24"/>
          <w:szCs w:val="24"/>
        </w:rPr>
        <w:t xml:space="preserve">После </w:t>
      </w:r>
      <w:r>
        <w:rPr>
          <w:color w:val="000000"/>
          <w:spacing w:val="-1"/>
          <w:sz w:val="24"/>
          <w:szCs w:val="24"/>
        </w:rPr>
        <w:t xml:space="preserve">собрания 16-ти, когда искровцы окончательно разошлись и война между ними </w:t>
      </w:r>
      <w:r>
        <w:rPr>
          <w:color w:val="000000"/>
          <w:sz w:val="24"/>
          <w:szCs w:val="24"/>
        </w:rPr>
        <w:t xml:space="preserve">была объявлена, начинаются собрания двух партий, на которые раскололся съезд, т. е. частные, неофициальные свидания всех единомыслящих. Искровцы последовательной линии собирались сначала в числе 9 (9 из 16), потом 15, наконец </w:t>
      </w:r>
      <w:r>
        <w:rPr>
          <w:i/>
          <w:iCs/>
          <w:color w:val="000000"/>
          <w:sz w:val="24"/>
          <w:szCs w:val="24"/>
        </w:rPr>
        <w:t xml:space="preserve">24, </w:t>
      </w:r>
      <w:r>
        <w:rPr>
          <w:color w:val="000000"/>
          <w:sz w:val="24"/>
          <w:szCs w:val="24"/>
        </w:rPr>
        <w:t xml:space="preserve">считая </w:t>
      </w:r>
      <w:r>
        <w:rPr>
          <w:i/>
          <w:iCs/>
          <w:color w:val="000000"/>
          <w:sz w:val="24"/>
          <w:szCs w:val="24"/>
        </w:rPr>
        <w:t xml:space="preserve">решающие </w:t>
      </w:r>
      <w:r>
        <w:rPr>
          <w:i/>
          <w:iCs/>
          <w:color w:val="000000"/>
          <w:spacing w:val="2"/>
          <w:sz w:val="24"/>
          <w:szCs w:val="24"/>
        </w:rPr>
        <w:t xml:space="preserve">голоса, а не лиц. </w:t>
      </w:r>
      <w:r>
        <w:rPr>
          <w:color w:val="000000"/>
          <w:spacing w:val="2"/>
          <w:sz w:val="24"/>
          <w:szCs w:val="24"/>
        </w:rPr>
        <w:t>Такой быстрый рост объяснялся тем, что списки (ЦК) стали уже хо</w:t>
      </w:r>
      <w:r>
        <w:rPr>
          <w:color w:val="000000"/>
          <w:spacing w:val="2"/>
          <w:sz w:val="24"/>
          <w:szCs w:val="24"/>
        </w:rPr>
        <w:softHyphen/>
      </w:r>
      <w:r>
        <w:rPr>
          <w:color w:val="000000"/>
          <w:spacing w:val="-1"/>
          <w:sz w:val="24"/>
          <w:szCs w:val="24"/>
        </w:rPr>
        <w:t>дить и списки мартовцев отталкивали громадное большинство искряков сразу и беспо</w:t>
      </w:r>
      <w:r>
        <w:rPr>
          <w:color w:val="000000"/>
          <w:spacing w:val="-1"/>
          <w:sz w:val="24"/>
          <w:szCs w:val="24"/>
        </w:rPr>
        <w:softHyphen/>
        <w:t>воротно, как списки дряблые: кандидаты, проводимые Мартовым, зарекомендовали се</w:t>
      </w:r>
      <w:r>
        <w:rPr>
          <w:color w:val="000000"/>
          <w:spacing w:val="-1"/>
          <w:sz w:val="24"/>
          <w:szCs w:val="24"/>
        </w:rPr>
        <w:softHyphen/>
        <w:t>бя на съезде с безусловно отрицательной стороны (вилянье, невыдержанность, бестакт</w:t>
      </w:r>
      <w:r>
        <w:rPr>
          <w:color w:val="000000"/>
          <w:spacing w:val="-1"/>
          <w:sz w:val="24"/>
          <w:szCs w:val="24"/>
        </w:rPr>
        <w:softHyphen/>
      </w:r>
      <w:r>
        <w:rPr>
          <w:color w:val="000000"/>
          <w:sz w:val="24"/>
          <w:szCs w:val="24"/>
        </w:rPr>
        <w:t>ность etc). Это, во-1-х; во-2-х, разъяснение искрякам того, что происходило в органи</w:t>
      </w:r>
      <w:r>
        <w:rPr>
          <w:color w:val="000000"/>
          <w:sz w:val="24"/>
          <w:szCs w:val="24"/>
        </w:rPr>
        <w:softHyphen/>
      </w:r>
      <w:r>
        <w:rPr>
          <w:color w:val="000000"/>
          <w:spacing w:val="-1"/>
          <w:sz w:val="24"/>
          <w:szCs w:val="24"/>
        </w:rPr>
        <w:t>зации «Искры», привлекало их в массе случаев на сторону большинства, и неуменье Мартова выдержать определенную политическую линию выяснилось для всех и каждо</w:t>
      </w:r>
      <w:r>
        <w:rPr>
          <w:color w:val="000000"/>
          <w:spacing w:val="-1"/>
          <w:sz w:val="24"/>
          <w:szCs w:val="24"/>
        </w:rPr>
        <w:softHyphen/>
      </w:r>
      <w:r>
        <w:rPr>
          <w:color w:val="000000"/>
          <w:sz w:val="24"/>
          <w:szCs w:val="24"/>
        </w:rPr>
        <w:t>го. Поэтому 24 голоса сплотились легко и быстро на последовательной искровской так</w:t>
      </w:r>
      <w:r>
        <w:rPr>
          <w:color w:val="000000"/>
          <w:sz w:val="24"/>
          <w:szCs w:val="24"/>
        </w:rPr>
        <w:softHyphen/>
        <w:t xml:space="preserve">тике, на списке в </w:t>
      </w:r>
      <w:r>
        <w:rPr>
          <w:color w:val="000000"/>
          <w:sz w:val="24"/>
          <w:szCs w:val="24"/>
          <w:lang w:val="el-GR"/>
        </w:rPr>
        <w:t xml:space="preserve">Τ </w:t>
      </w:r>
      <w:r>
        <w:rPr>
          <w:color w:val="000000"/>
          <w:sz w:val="24"/>
          <w:szCs w:val="24"/>
          <w:lang w:val="fr-FR"/>
        </w:rPr>
        <w:t xml:space="preserve">TTC </w:t>
      </w:r>
      <w:r>
        <w:rPr>
          <w:color w:val="000000"/>
          <w:sz w:val="24"/>
          <w:szCs w:val="24"/>
        </w:rPr>
        <w:t>на выборе тройки в редакцию (вместо утверждения старой, нера</w:t>
      </w:r>
      <w:r>
        <w:rPr>
          <w:color w:val="000000"/>
          <w:sz w:val="24"/>
          <w:szCs w:val="24"/>
        </w:rPr>
        <w:softHyphen/>
      </w:r>
      <w:r>
        <w:rPr>
          <w:color w:val="000000"/>
          <w:spacing w:val="-1"/>
          <w:sz w:val="24"/>
          <w:szCs w:val="24"/>
        </w:rPr>
        <w:t>ботоспособной и расплывчатой шестерки).</w:t>
      </w:r>
    </w:p>
    <w:p w:rsidR="00E30B6B" w:rsidRDefault="00E30B6B" w:rsidP="00E30B6B">
      <w:pPr>
        <w:shd w:val="clear" w:color="auto" w:fill="FFFFFF"/>
        <w:spacing w:before="5" w:line="413" w:lineRule="exact"/>
        <w:ind w:firstLine="283"/>
        <w:jc w:val="both"/>
      </w:pPr>
      <w:r>
        <w:rPr>
          <w:color w:val="000000"/>
          <w:spacing w:val="2"/>
          <w:sz w:val="24"/>
          <w:szCs w:val="24"/>
        </w:rPr>
        <w:t>Съезд в это время кончил обсуждение устава, причем Мартов и К</w:t>
      </w:r>
      <w:r>
        <w:rPr>
          <w:color w:val="000000"/>
          <w:spacing w:val="2"/>
          <w:sz w:val="24"/>
          <w:szCs w:val="24"/>
          <w:vertAlign w:val="superscript"/>
        </w:rPr>
        <w:t>0</w:t>
      </w:r>
      <w:r>
        <w:rPr>
          <w:color w:val="000000"/>
          <w:spacing w:val="2"/>
          <w:sz w:val="24"/>
          <w:szCs w:val="24"/>
        </w:rPr>
        <w:t xml:space="preserve"> еще раз (и даже </w:t>
      </w:r>
      <w:r>
        <w:rPr>
          <w:color w:val="000000"/>
          <w:sz w:val="24"/>
          <w:szCs w:val="24"/>
        </w:rPr>
        <w:t xml:space="preserve">не раз, а несколько раз) </w:t>
      </w:r>
      <w:r>
        <w:rPr>
          <w:i/>
          <w:iCs/>
          <w:color w:val="000000"/>
          <w:sz w:val="24"/>
          <w:szCs w:val="24"/>
        </w:rPr>
        <w:t xml:space="preserve">победили </w:t>
      </w:r>
      <w:r>
        <w:rPr>
          <w:color w:val="000000"/>
          <w:sz w:val="24"/>
          <w:szCs w:val="24"/>
        </w:rPr>
        <w:t xml:space="preserve">большинство искряков </w:t>
      </w:r>
      <w:r>
        <w:rPr>
          <w:i/>
          <w:iCs/>
          <w:color w:val="000000"/>
          <w:sz w:val="24"/>
          <w:szCs w:val="24"/>
        </w:rPr>
        <w:t xml:space="preserve">при благородном содействии Бунда + «Рабочего Дела» </w:t>
      </w:r>
      <w:r>
        <w:rPr>
          <w:color w:val="000000"/>
          <w:sz w:val="24"/>
          <w:szCs w:val="24"/>
        </w:rPr>
        <w:t>— напр., по вопросу о кооптации в центры (вопрос этот ре</w:t>
      </w:r>
      <w:r>
        <w:rPr>
          <w:color w:val="000000"/>
          <w:sz w:val="24"/>
          <w:szCs w:val="24"/>
        </w:rPr>
        <w:softHyphen/>
      </w:r>
      <w:r>
        <w:rPr>
          <w:color w:val="000000"/>
          <w:spacing w:val="-1"/>
          <w:sz w:val="24"/>
          <w:szCs w:val="24"/>
        </w:rPr>
        <w:t xml:space="preserve">шен был съездом </w:t>
      </w:r>
      <w:r>
        <w:rPr>
          <w:i/>
          <w:iCs/>
          <w:color w:val="000000"/>
          <w:spacing w:val="-1"/>
          <w:sz w:val="24"/>
          <w:szCs w:val="24"/>
        </w:rPr>
        <w:t>в духе Мартова).</w:t>
      </w:r>
    </w:p>
    <w:p w:rsidR="00E30B6B" w:rsidRDefault="00E30B6B" w:rsidP="00E30B6B">
      <w:pPr>
        <w:shd w:val="clear" w:color="auto" w:fill="FFFFFF"/>
        <w:spacing w:line="413" w:lineRule="exact"/>
        <w:ind w:firstLine="278"/>
        <w:jc w:val="both"/>
      </w:pPr>
      <w:r>
        <w:rPr>
          <w:color w:val="000000"/>
          <w:spacing w:val="3"/>
          <w:sz w:val="24"/>
          <w:szCs w:val="24"/>
        </w:rPr>
        <w:t xml:space="preserve">Несмотря на эту порчу устава, весь устав в целом был принят всеми искряками и </w:t>
      </w:r>
      <w:r>
        <w:rPr>
          <w:color w:val="000000"/>
          <w:sz w:val="24"/>
          <w:szCs w:val="24"/>
        </w:rPr>
        <w:t xml:space="preserve">всем съездом. Но после общего устава перешли к уставу Бунда, и съезд отверг </w:t>
      </w:r>
      <w:r>
        <w:rPr>
          <w:i/>
          <w:iCs/>
          <w:color w:val="000000"/>
          <w:sz w:val="24"/>
          <w:szCs w:val="24"/>
        </w:rPr>
        <w:t>подав</w:t>
      </w:r>
      <w:r>
        <w:rPr>
          <w:i/>
          <w:iCs/>
          <w:color w:val="000000"/>
          <w:sz w:val="24"/>
          <w:szCs w:val="24"/>
        </w:rPr>
        <w:softHyphen/>
        <w:t xml:space="preserve">ляющим </w:t>
      </w:r>
      <w:r>
        <w:rPr>
          <w:color w:val="000000"/>
          <w:sz w:val="24"/>
          <w:szCs w:val="24"/>
        </w:rPr>
        <w:t xml:space="preserve">большинством голосов предложение Бунда (признать Бунд </w:t>
      </w:r>
      <w:r>
        <w:rPr>
          <w:i/>
          <w:iCs/>
          <w:color w:val="000000"/>
          <w:sz w:val="24"/>
          <w:szCs w:val="24"/>
        </w:rPr>
        <w:t xml:space="preserve">единственным </w:t>
      </w:r>
      <w:r>
        <w:rPr>
          <w:color w:val="000000"/>
          <w:spacing w:val="3"/>
          <w:sz w:val="24"/>
          <w:szCs w:val="24"/>
        </w:rPr>
        <w:t xml:space="preserve">представителем еврейского пролетариата в партии). Кажется, один Бунд стал здесь </w:t>
      </w:r>
      <w:r>
        <w:rPr>
          <w:color w:val="000000"/>
          <w:spacing w:val="-1"/>
          <w:sz w:val="24"/>
          <w:szCs w:val="24"/>
        </w:rPr>
        <w:t xml:space="preserve">почти против всего съезда. Тогда </w:t>
      </w:r>
      <w:r>
        <w:rPr>
          <w:i/>
          <w:iCs/>
          <w:color w:val="000000"/>
          <w:spacing w:val="-1"/>
          <w:sz w:val="24"/>
          <w:szCs w:val="24"/>
        </w:rPr>
        <w:t>бундисты</w:t>
      </w:r>
    </w:p>
    <w:p w:rsidR="00E30B6B" w:rsidRDefault="00E30B6B" w:rsidP="00E30B6B">
      <w:pPr>
        <w:shd w:val="clear" w:color="auto" w:fill="FFFFFF"/>
        <w:spacing w:line="413" w:lineRule="exact"/>
        <w:ind w:firstLine="278"/>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3614"/>
        </w:tabs>
        <w:ind w:left="48"/>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24"/>
        <w:jc w:val="both"/>
      </w:pPr>
      <w:r>
        <w:rPr>
          <w:i/>
          <w:iCs/>
          <w:color w:val="000000"/>
          <w:spacing w:val="-1"/>
          <w:sz w:val="24"/>
          <w:szCs w:val="24"/>
        </w:rPr>
        <w:t xml:space="preserve">ушли со съезда, заявив о выходе из партии. </w:t>
      </w:r>
      <w:r>
        <w:rPr>
          <w:color w:val="000000"/>
          <w:spacing w:val="-1"/>
          <w:sz w:val="24"/>
          <w:szCs w:val="24"/>
        </w:rPr>
        <w:t>У мартовцев убыло пять их верных союзни</w:t>
      </w:r>
      <w:r>
        <w:rPr>
          <w:color w:val="000000"/>
          <w:spacing w:val="-1"/>
          <w:sz w:val="24"/>
          <w:szCs w:val="24"/>
        </w:rPr>
        <w:softHyphen/>
        <w:t>ков! Затем и рабочедельцы ушли, когда «Заграничная лига русской революционной со</w:t>
      </w:r>
      <w:r>
        <w:rPr>
          <w:color w:val="000000"/>
          <w:spacing w:val="-1"/>
          <w:sz w:val="24"/>
          <w:szCs w:val="24"/>
        </w:rPr>
        <w:softHyphen/>
      </w:r>
      <w:r>
        <w:rPr>
          <w:color w:val="000000"/>
          <w:spacing w:val="-2"/>
          <w:sz w:val="24"/>
          <w:szCs w:val="24"/>
        </w:rPr>
        <w:t>циал-демократии»</w:t>
      </w:r>
      <w:r>
        <w:rPr>
          <w:color w:val="000000"/>
          <w:spacing w:val="-2"/>
          <w:sz w:val="24"/>
          <w:szCs w:val="24"/>
          <w:vertAlign w:val="superscript"/>
        </w:rPr>
        <w:t>15</w:t>
      </w:r>
      <w:r>
        <w:rPr>
          <w:color w:val="000000"/>
          <w:spacing w:val="-2"/>
          <w:sz w:val="24"/>
          <w:szCs w:val="24"/>
        </w:rPr>
        <w:t xml:space="preserve"> была признана </w:t>
      </w:r>
      <w:r>
        <w:rPr>
          <w:i/>
          <w:iCs/>
          <w:color w:val="000000"/>
          <w:spacing w:val="-2"/>
          <w:sz w:val="24"/>
          <w:szCs w:val="24"/>
        </w:rPr>
        <w:t xml:space="preserve">единственной </w:t>
      </w:r>
      <w:r>
        <w:rPr>
          <w:color w:val="000000"/>
          <w:spacing w:val="-2"/>
          <w:sz w:val="24"/>
          <w:szCs w:val="24"/>
        </w:rPr>
        <w:t xml:space="preserve">партийной организацией за границей. </w:t>
      </w:r>
      <w:r>
        <w:rPr>
          <w:color w:val="000000"/>
          <w:sz w:val="24"/>
          <w:szCs w:val="24"/>
        </w:rPr>
        <w:t xml:space="preserve">У мартовцев убыло еще 2 их верных союзника! Получилось всего на съезде 44 (51—7) решающих голоса, и из них </w:t>
      </w:r>
      <w:r>
        <w:rPr>
          <w:i/>
          <w:iCs/>
          <w:color w:val="000000"/>
          <w:sz w:val="24"/>
          <w:szCs w:val="24"/>
        </w:rPr>
        <w:t xml:space="preserve">большинство </w:t>
      </w:r>
      <w:r>
        <w:rPr>
          <w:color w:val="000000"/>
          <w:sz w:val="24"/>
          <w:szCs w:val="24"/>
        </w:rPr>
        <w:t>последовательных искряков (24); коалиция же мартовцев с южнорабоченцами и с «болотом» вместе давала лишь 20 голосов.</w:t>
      </w:r>
    </w:p>
    <w:p w:rsidR="00E30B6B" w:rsidRDefault="00E30B6B" w:rsidP="00E30B6B">
      <w:pPr>
        <w:shd w:val="clear" w:color="auto" w:fill="FFFFFF"/>
        <w:spacing w:line="413" w:lineRule="exact"/>
        <w:ind w:left="29" w:firstLine="283"/>
        <w:jc w:val="both"/>
      </w:pPr>
      <w:r>
        <w:rPr>
          <w:color w:val="000000"/>
          <w:sz w:val="24"/>
          <w:szCs w:val="24"/>
        </w:rPr>
        <w:t>Зигзаговой линии искровцев предстояло подчиниться, — как подчинялись, без еди</w:t>
      </w:r>
      <w:r>
        <w:rPr>
          <w:color w:val="000000"/>
          <w:sz w:val="24"/>
          <w:szCs w:val="24"/>
        </w:rPr>
        <w:softHyphen/>
      </w:r>
      <w:r>
        <w:rPr>
          <w:color w:val="000000"/>
          <w:spacing w:val="1"/>
          <w:sz w:val="24"/>
          <w:szCs w:val="24"/>
        </w:rPr>
        <w:t xml:space="preserve">ного слова, искровцы твердой линии, когда их </w:t>
      </w:r>
      <w:r>
        <w:rPr>
          <w:i/>
          <w:iCs/>
          <w:color w:val="000000"/>
          <w:spacing w:val="1"/>
          <w:sz w:val="24"/>
          <w:szCs w:val="24"/>
        </w:rPr>
        <w:t xml:space="preserve">бил </w:t>
      </w:r>
      <w:r>
        <w:rPr>
          <w:color w:val="000000"/>
          <w:spacing w:val="1"/>
          <w:sz w:val="24"/>
          <w:szCs w:val="24"/>
        </w:rPr>
        <w:t>и разбил Мартов коалицией с Бун</w:t>
      </w:r>
      <w:r>
        <w:rPr>
          <w:color w:val="000000"/>
          <w:spacing w:val="1"/>
          <w:sz w:val="24"/>
          <w:szCs w:val="24"/>
        </w:rPr>
        <w:softHyphen/>
      </w:r>
      <w:r>
        <w:rPr>
          <w:color w:val="000000"/>
          <w:spacing w:val="2"/>
          <w:sz w:val="24"/>
          <w:szCs w:val="24"/>
        </w:rPr>
        <w:t xml:space="preserve">дом. Но мартовцы зарвались уже до того, что вместо подчинения пошли на скандал и </w:t>
      </w:r>
      <w:r>
        <w:rPr>
          <w:color w:val="000000"/>
          <w:spacing w:val="-3"/>
          <w:sz w:val="24"/>
          <w:szCs w:val="24"/>
        </w:rPr>
        <w:t>на раскол.</w:t>
      </w:r>
    </w:p>
    <w:p w:rsidR="00E30B6B" w:rsidRDefault="00E30B6B" w:rsidP="00E30B6B">
      <w:pPr>
        <w:shd w:val="clear" w:color="auto" w:fill="FFFFFF"/>
        <w:spacing w:line="413" w:lineRule="exact"/>
        <w:ind w:left="24" w:right="5" w:firstLine="293"/>
        <w:jc w:val="both"/>
      </w:pPr>
      <w:r>
        <w:rPr>
          <w:color w:val="000000"/>
          <w:sz w:val="24"/>
          <w:szCs w:val="24"/>
        </w:rPr>
        <w:t>Скандалом было возбуждение вопроса об утверждении старой редакции, ибо доста</w:t>
      </w:r>
      <w:r>
        <w:rPr>
          <w:color w:val="000000"/>
          <w:sz w:val="24"/>
          <w:szCs w:val="24"/>
        </w:rPr>
        <w:softHyphen/>
        <w:t xml:space="preserve">точно заявления хоть одного редактора, чтобы съезд обязан был </w:t>
      </w:r>
      <w:r>
        <w:rPr>
          <w:i/>
          <w:iCs/>
          <w:color w:val="000000"/>
          <w:sz w:val="24"/>
          <w:szCs w:val="24"/>
        </w:rPr>
        <w:t xml:space="preserve">рассмотреть </w:t>
      </w:r>
      <w:r>
        <w:rPr>
          <w:color w:val="000000"/>
          <w:sz w:val="24"/>
          <w:szCs w:val="24"/>
        </w:rPr>
        <w:t>весь це</w:t>
      </w:r>
      <w:r>
        <w:rPr>
          <w:color w:val="000000"/>
          <w:sz w:val="24"/>
          <w:szCs w:val="24"/>
        </w:rPr>
        <w:softHyphen/>
        <w:t>ликом вопрос о составе ЦО, не ограничиваясь простым утверждением. Шагом к раско</w:t>
      </w:r>
      <w:r>
        <w:rPr>
          <w:color w:val="000000"/>
          <w:sz w:val="24"/>
          <w:szCs w:val="24"/>
        </w:rPr>
        <w:softHyphen/>
        <w:t xml:space="preserve">лу был </w:t>
      </w:r>
      <w:r>
        <w:rPr>
          <w:i/>
          <w:iCs/>
          <w:color w:val="000000"/>
          <w:sz w:val="24"/>
          <w:szCs w:val="24"/>
        </w:rPr>
        <w:t xml:space="preserve">отказ </w:t>
      </w:r>
      <w:r>
        <w:rPr>
          <w:color w:val="000000"/>
          <w:sz w:val="24"/>
          <w:szCs w:val="24"/>
        </w:rPr>
        <w:t xml:space="preserve">от выбора ЦО и </w:t>
      </w:r>
      <w:r>
        <w:rPr>
          <w:color w:val="000000"/>
          <w:sz w:val="24"/>
          <w:szCs w:val="24"/>
          <w:lang w:val="el-GR"/>
        </w:rPr>
        <w:t xml:space="preserve">Τ </w:t>
      </w:r>
      <w:r>
        <w:rPr>
          <w:color w:val="000000"/>
          <w:sz w:val="24"/>
          <w:szCs w:val="24"/>
          <w:lang w:val="fr-FR"/>
        </w:rPr>
        <w:t>TTC</w:t>
      </w:r>
    </w:p>
    <w:p w:rsidR="00E30B6B" w:rsidRDefault="00E30B6B" w:rsidP="00E30B6B">
      <w:pPr>
        <w:shd w:val="clear" w:color="auto" w:fill="FFFFFF"/>
        <w:spacing w:line="413" w:lineRule="exact"/>
        <w:ind w:left="24" w:firstLine="283"/>
        <w:jc w:val="both"/>
      </w:pPr>
      <w:r>
        <w:rPr>
          <w:color w:val="000000"/>
          <w:sz w:val="24"/>
          <w:szCs w:val="24"/>
        </w:rPr>
        <w:t xml:space="preserve">Сначала о выборе редакции. В </w:t>
      </w:r>
      <w:r>
        <w:rPr>
          <w:color w:val="000000"/>
          <w:sz w:val="24"/>
          <w:szCs w:val="24"/>
          <w:lang w:val="en-US"/>
        </w:rPr>
        <w:t>Tagesordnung</w:t>
      </w:r>
      <w:r>
        <w:rPr>
          <w:color w:val="000000"/>
          <w:sz w:val="24"/>
          <w:szCs w:val="24"/>
        </w:rPr>
        <w:t>'</w:t>
      </w:r>
      <w:r>
        <w:rPr>
          <w:color w:val="000000"/>
          <w:sz w:val="24"/>
          <w:szCs w:val="24"/>
          <w:lang w:val="en-US"/>
        </w:rPr>
        <w:t>e</w:t>
      </w:r>
      <w:r>
        <w:rPr>
          <w:color w:val="000000"/>
          <w:sz w:val="24"/>
          <w:szCs w:val="24"/>
        </w:rPr>
        <w:t xml:space="preserve"> стояло, как уже было указано выше, по п. 24: </w:t>
      </w:r>
      <w:r>
        <w:rPr>
          <w:i/>
          <w:iCs/>
          <w:color w:val="000000"/>
          <w:sz w:val="24"/>
          <w:szCs w:val="24"/>
        </w:rPr>
        <w:t xml:space="preserve">выбор </w:t>
      </w:r>
      <w:r>
        <w:rPr>
          <w:color w:val="000000"/>
          <w:sz w:val="24"/>
          <w:szCs w:val="24"/>
        </w:rPr>
        <w:t xml:space="preserve">центральных учреждений партии. А в </w:t>
      </w:r>
      <w:r>
        <w:rPr>
          <w:i/>
          <w:iCs/>
          <w:color w:val="000000"/>
          <w:sz w:val="24"/>
          <w:szCs w:val="24"/>
        </w:rPr>
        <w:t xml:space="preserve">моем </w:t>
      </w:r>
      <w:r>
        <w:rPr>
          <w:color w:val="000000"/>
          <w:sz w:val="24"/>
          <w:szCs w:val="24"/>
        </w:rPr>
        <w:t xml:space="preserve">комментарии к </w:t>
      </w:r>
      <w:r>
        <w:rPr>
          <w:color w:val="000000"/>
          <w:sz w:val="24"/>
          <w:szCs w:val="24"/>
          <w:lang w:val="de-DE"/>
        </w:rPr>
        <w:t>Tagesordnung</w:t>
      </w:r>
      <w:r>
        <w:rPr>
          <w:color w:val="000000"/>
          <w:sz w:val="24"/>
          <w:szCs w:val="24"/>
          <w:vertAlign w:val="superscript"/>
          <w:lang w:val="de-DE"/>
        </w:rPr>
        <w:t>16</w:t>
      </w:r>
      <w:r>
        <w:rPr>
          <w:color w:val="000000"/>
          <w:sz w:val="24"/>
          <w:szCs w:val="24"/>
          <w:lang w:val="de-DE"/>
        </w:rPr>
        <w:t xml:space="preserve"> </w:t>
      </w:r>
      <w:r>
        <w:rPr>
          <w:color w:val="000000"/>
          <w:sz w:val="24"/>
          <w:szCs w:val="24"/>
        </w:rPr>
        <w:t xml:space="preserve">(комментарий этот был известен </w:t>
      </w:r>
      <w:r>
        <w:rPr>
          <w:i/>
          <w:iCs/>
          <w:color w:val="000000"/>
          <w:spacing w:val="76"/>
          <w:sz w:val="24"/>
          <w:szCs w:val="24"/>
        </w:rPr>
        <w:t>всем</w:t>
      </w:r>
      <w:r>
        <w:rPr>
          <w:i/>
          <w:iCs/>
          <w:color w:val="000000"/>
          <w:sz w:val="24"/>
          <w:szCs w:val="24"/>
        </w:rPr>
        <w:t xml:space="preserve"> искрякам задолго до съезда </w:t>
      </w:r>
      <w:r>
        <w:rPr>
          <w:color w:val="000000"/>
          <w:sz w:val="24"/>
          <w:szCs w:val="24"/>
        </w:rPr>
        <w:t xml:space="preserve">и </w:t>
      </w:r>
      <w:r>
        <w:rPr>
          <w:i/>
          <w:iCs/>
          <w:color w:val="000000"/>
          <w:sz w:val="24"/>
          <w:szCs w:val="24"/>
        </w:rPr>
        <w:t xml:space="preserve">всем членам </w:t>
      </w:r>
      <w:r>
        <w:rPr>
          <w:color w:val="000000"/>
          <w:sz w:val="24"/>
          <w:szCs w:val="24"/>
        </w:rPr>
        <w:t xml:space="preserve">съезда) стояло на полях: выбор </w:t>
      </w:r>
      <w:r>
        <w:rPr>
          <w:i/>
          <w:iCs/>
          <w:color w:val="000000"/>
          <w:sz w:val="24"/>
          <w:szCs w:val="24"/>
        </w:rPr>
        <w:t xml:space="preserve">3-х </w:t>
      </w:r>
      <w:r>
        <w:rPr>
          <w:i/>
          <w:iCs/>
          <w:color w:val="000000"/>
          <w:spacing w:val="80"/>
          <w:sz w:val="24"/>
          <w:szCs w:val="24"/>
        </w:rPr>
        <w:t>лиц</w:t>
      </w:r>
      <w:r>
        <w:rPr>
          <w:i/>
          <w:iCs/>
          <w:color w:val="000000"/>
          <w:sz w:val="24"/>
          <w:szCs w:val="24"/>
        </w:rPr>
        <w:t xml:space="preserve"> в Ц О </w:t>
      </w:r>
      <w:r>
        <w:rPr>
          <w:color w:val="000000"/>
          <w:sz w:val="24"/>
          <w:szCs w:val="24"/>
        </w:rPr>
        <w:t xml:space="preserve">и 3-х в ЦК. Следовательно </w:t>
      </w:r>
      <w:r>
        <w:rPr>
          <w:color w:val="000000"/>
          <w:spacing w:val="-1"/>
          <w:sz w:val="24"/>
          <w:szCs w:val="24"/>
        </w:rPr>
        <w:t xml:space="preserve">не подлежит никакому сомнению, что из недр редакции вышло требование выбирать </w:t>
      </w:r>
      <w:r>
        <w:rPr>
          <w:color w:val="000000"/>
          <w:sz w:val="24"/>
          <w:szCs w:val="24"/>
        </w:rPr>
        <w:t xml:space="preserve">тройку и </w:t>
      </w:r>
      <w:r>
        <w:rPr>
          <w:i/>
          <w:iCs/>
          <w:color w:val="000000"/>
          <w:sz w:val="24"/>
          <w:szCs w:val="24"/>
        </w:rPr>
        <w:t xml:space="preserve">никем </w:t>
      </w:r>
      <w:r>
        <w:rPr>
          <w:color w:val="000000"/>
          <w:sz w:val="24"/>
          <w:szCs w:val="24"/>
        </w:rPr>
        <w:t xml:space="preserve">из редакции опротестовано оно не было. Даже Мартов и другой лидер мартовцев защищали эти «две тройки» перед </w:t>
      </w:r>
      <w:r>
        <w:rPr>
          <w:i/>
          <w:iCs/>
          <w:color w:val="000000"/>
          <w:sz w:val="24"/>
          <w:szCs w:val="24"/>
        </w:rPr>
        <w:t xml:space="preserve">целым рядом делегатов </w:t>
      </w:r>
      <w:r>
        <w:rPr>
          <w:color w:val="000000"/>
          <w:sz w:val="24"/>
          <w:szCs w:val="24"/>
        </w:rPr>
        <w:t>еще до съезда.</w:t>
      </w:r>
    </w:p>
    <w:p w:rsidR="00E30B6B" w:rsidRDefault="00E30B6B" w:rsidP="00E30B6B">
      <w:pPr>
        <w:shd w:val="clear" w:color="auto" w:fill="FFFFFF"/>
        <w:spacing w:before="5" w:line="413" w:lineRule="exact"/>
        <w:ind w:left="24" w:firstLine="274"/>
        <w:jc w:val="both"/>
      </w:pPr>
      <w:r>
        <w:rPr>
          <w:color w:val="000000"/>
          <w:sz w:val="24"/>
          <w:szCs w:val="24"/>
        </w:rPr>
        <w:t xml:space="preserve">Я лично, за несколько недель до съезда, заявил Староверу и Мартову, что потребую </w:t>
      </w:r>
      <w:r>
        <w:rPr>
          <w:color w:val="000000"/>
          <w:spacing w:val="2"/>
          <w:sz w:val="24"/>
          <w:szCs w:val="24"/>
        </w:rPr>
        <w:t xml:space="preserve">на съезде </w:t>
      </w:r>
      <w:r>
        <w:rPr>
          <w:i/>
          <w:iCs/>
          <w:color w:val="000000"/>
          <w:spacing w:val="2"/>
          <w:sz w:val="24"/>
          <w:szCs w:val="24"/>
        </w:rPr>
        <w:t xml:space="preserve">выбора </w:t>
      </w:r>
      <w:r>
        <w:rPr>
          <w:color w:val="000000"/>
          <w:spacing w:val="2"/>
          <w:sz w:val="24"/>
          <w:szCs w:val="24"/>
        </w:rPr>
        <w:t xml:space="preserve">редакции; я согласился на выбор 2-х троек, причем имелось в виду, </w:t>
      </w:r>
      <w:r>
        <w:rPr>
          <w:color w:val="000000"/>
          <w:sz w:val="24"/>
          <w:szCs w:val="24"/>
        </w:rPr>
        <w:t xml:space="preserve">что редакционная тройка </w:t>
      </w:r>
      <w:r>
        <w:rPr>
          <w:i/>
          <w:iCs/>
          <w:color w:val="000000"/>
          <w:sz w:val="24"/>
          <w:szCs w:val="24"/>
        </w:rPr>
        <w:t xml:space="preserve">либо </w:t>
      </w:r>
      <w:r>
        <w:rPr>
          <w:color w:val="000000"/>
          <w:sz w:val="24"/>
          <w:szCs w:val="24"/>
        </w:rPr>
        <w:t xml:space="preserve">кооптирует 7 (а то и больше) лиц, </w:t>
      </w:r>
      <w:r>
        <w:rPr>
          <w:i/>
          <w:iCs/>
          <w:color w:val="000000"/>
          <w:sz w:val="24"/>
          <w:szCs w:val="24"/>
        </w:rPr>
        <w:t xml:space="preserve">либо </w:t>
      </w:r>
      <w:r>
        <w:rPr>
          <w:color w:val="000000"/>
          <w:sz w:val="24"/>
          <w:szCs w:val="24"/>
        </w:rPr>
        <w:t>останется одна (последняя возможность была специально оговорена мною). Старовер прямо даже ска</w:t>
      </w:r>
      <w:r>
        <w:rPr>
          <w:color w:val="000000"/>
          <w:sz w:val="24"/>
          <w:szCs w:val="24"/>
        </w:rPr>
        <w:softHyphen/>
        <w:t>зал, что тройка значит: Плеха-</w:t>
      </w:r>
    </w:p>
    <w:p w:rsidR="00E30B6B" w:rsidRDefault="00E30B6B" w:rsidP="00E30B6B">
      <w:pPr>
        <w:shd w:val="clear" w:color="auto" w:fill="FFFFFF"/>
        <w:spacing w:before="5" w:line="413" w:lineRule="exact"/>
        <w:ind w:left="24" w:firstLine="274"/>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8616"/>
        </w:tabs>
        <w:ind w:left="3014"/>
      </w:pPr>
      <w:r>
        <w:rPr>
          <w:color w:val="000000"/>
          <w:u w:val="single"/>
        </w:rPr>
        <w:lastRenderedPageBreak/>
        <w:t>РАССКАЗ О</w:t>
      </w:r>
      <w:r>
        <w:rPr>
          <w:color w:val="000000"/>
          <w:u w:val="single"/>
          <w:lang w:val="en-US"/>
        </w:rPr>
        <w:t>II</w:t>
      </w:r>
      <w:r>
        <w:rPr>
          <w:color w:val="000000"/>
          <w:u w:val="single"/>
        </w:rPr>
        <w:t xml:space="preserve"> СЪЕЗДЕ РСДРП</w:t>
      </w:r>
      <w:r>
        <w:rPr>
          <w:color w:val="000000"/>
          <w:u w:val="single"/>
        </w:rPr>
        <w:tab/>
      </w:r>
      <w:r>
        <w:rPr>
          <w:color w:val="000000"/>
        </w:rPr>
        <w:t>17</w:t>
      </w:r>
    </w:p>
    <w:p w:rsidR="00E30B6B" w:rsidRDefault="00E30B6B" w:rsidP="00E30B6B">
      <w:pPr>
        <w:shd w:val="clear" w:color="auto" w:fill="FFFFFF"/>
        <w:spacing w:before="648" w:line="413" w:lineRule="exact"/>
        <w:jc w:val="both"/>
      </w:pPr>
      <w:r>
        <w:rPr>
          <w:color w:val="000000"/>
          <w:sz w:val="24"/>
          <w:szCs w:val="24"/>
        </w:rPr>
        <w:t xml:space="preserve">нов + Мартов + Ленин, и я </w:t>
      </w:r>
      <w:r>
        <w:rPr>
          <w:i/>
          <w:iCs/>
          <w:color w:val="000000"/>
          <w:sz w:val="24"/>
          <w:szCs w:val="24"/>
        </w:rPr>
        <w:t xml:space="preserve">согласился </w:t>
      </w:r>
      <w:r>
        <w:rPr>
          <w:color w:val="000000"/>
          <w:sz w:val="24"/>
          <w:szCs w:val="24"/>
        </w:rPr>
        <w:t>с ним, — до такой степени для всех и всегда бы</w:t>
      </w:r>
      <w:r>
        <w:rPr>
          <w:color w:val="000000"/>
          <w:sz w:val="24"/>
          <w:szCs w:val="24"/>
        </w:rPr>
        <w:softHyphen/>
        <w:t>ло ясно, что только такие лица в руководители и могут быть выбраны. Надо было оз</w:t>
      </w:r>
      <w:r>
        <w:rPr>
          <w:color w:val="000000"/>
          <w:sz w:val="24"/>
          <w:szCs w:val="24"/>
        </w:rPr>
        <w:softHyphen/>
        <w:t xml:space="preserve">литься, обидеться и потерять голову после борьбы на съезде, чтобы приняться задним </w:t>
      </w:r>
      <w:r>
        <w:rPr>
          <w:color w:val="000000"/>
          <w:spacing w:val="2"/>
          <w:sz w:val="24"/>
          <w:szCs w:val="24"/>
        </w:rPr>
        <w:t xml:space="preserve">числом нападать на целесообразность и дееспособность тройки. Старая шестерка до </w:t>
      </w:r>
      <w:r>
        <w:rPr>
          <w:color w:val="000000"/>
          <w:sz w:val="24"/>
          <w:szCs w:val="24"/>
        </w:rPr>
        <w:t xml:space="preserve">того была недееспособна, что она </w:t>
      </w:r>
      <w:r>
        <w:rPr>
          <w:i/>
          <w:iCs/>
          <w:color w:val="000000"/>
          <w:sz w:val="24"/>
          <w:szCs w:val="24"/>
        </w:rPr>
        <w:t xml:space="preserve">ни разу за три года </w:t>
      </w:r>
      <w:r>
        <w:rPr>
          <w:color w:val="000000"/>
          <w:sz w:val="24"/>
          <w:szCs w:val="24"/>
        </w:rPr>
        <w:t xml:space="preserve">не собралась в полном составе — это невероятно, но это факт. </w:t>
      </w:r>
      <w:r>
        <w:rPr>
          <w:i/>
          <w:iCs/>
          <w:color w:val="000000"/>
          <w:sz w:val="24"/>
          <w:szCs w:val="24"/>
        </w:rPr>
        <w:t xml:space="preserve">Ни один </w:t>
      </w:r>
      <w:r>
        <w:rPr>
          <w:color w:val="000000"/>
          <w:sz w:val="24"/>
          <w:szCs w:val="24"/>
        </w:rPr>
        <w:t xml:space="preserve">из 45 номеров «Искры» не был составлен (в ре-дакционно-техническом смысле слова) кем-либо кроме Мартова или Ленина. И </w:t>
      </w:r>
      <w:r>
        <w:rPr>
          <w:i/>
          <w:iCs/>
          <w:color w:val="000000"/>
          <w:sz w:val="24"/>
          <w:szCs w:val="24"/>
        </w:rPr>
        <w:t xml:space="preserve">ни разу </w:t>
      </w:r>
      <w:r>
        <w:rPr>
          <w:color w:val="000000"/>
          <w:sz w:val="24"/>
          <w:szCs w:val="24"/>
        </w:rPr>
        <w:t xml:space="preserve">не возбуждался </w:t>
      </w:r>
      <w:r>
        <w:rPr>
          <w:i/>
          <w:iCs/>
          <w:color w:val="000000"/>
          <w:sz w:val="24"/>
          <w:szCs w:val="24"/>
        </w:rPr>
        <w:t xml:space="preserve">крупный </w:t>
      </w:r>
      <w:r>
        <w:rPr>
          <w:color w:val="000000"/>
          <w:sz w:val="24"/>
          <w:szCs w:val="24"/>
        </w:rPr>
        <w:t>теоретический вопрос никем кроме Плеханова. Аксельрод не работал вовсе (ноль статей в «Заре»</w:t>
      </w:r>
      <w:r>
        <w:rPr>
          <w:color w:val="000000"/>
          <w:sz w:val="24"/>
          <w:szCs w:val="24"/>
          <w:vertAlign w:val="superscript"/>
        </w:rPr>
        <w:t>17</w:t>
      </w:r>
      <w:r>
        <w:rPr>
          <w:color w:val="000000"/>
          <w:sz w:val="24"/>
          <w:szCs w:val="24"/>
        </w:rPr>
        <w:t xml:space="preserve"> и 3—4 во всех 45-ти №№ «Искры»). Засулич и Старовер ограничивались сотрудничеством и советом, </w:t>
      </w:r>
      <w:r>
        <w:rPr>
          <w:i/>
          <w:iCs/>
          <w:color w:val="000000"/>
          <w:sz w:val="24"/>
          <w:szCs w:val="24"/>
        </w:rPr>
        <w:t xml:space="preserve">никогда </w:t>
      </w:r>
      <w:r>
        <w:rPr>
          <w:color w:val="000000"/>
          <w:sz w:val="24"/>
          <w:szCs w:val="24"/>
        </w:rPr>
        <w:t>не делая чисто редак</w:t>
      </w:r>
      <w:r>
        <w:rPr>
          <w:color w:val="000000"/>
          <w:sz w:val="24"/>
          <w:szCs w:val="24"/>
        </w:rPr>
        <w:softHyphen/>
        <w:t xml:space="preserve">торской работы. Кого следует выбрать в </w:t>
      </w:r>
      <w:r>
        <w:rPr>
          <w:i/>
          <w:iCs/>
          <w:color w:val="000000"/>
          <w:sz w:val="24"/>
          <w:szCs w:val="24"/>
        </w:rPr>
        <w:t xml:space="preserve">политические руководители, </w:t>
      </w:r>
      <w:r>
        <w:rPr>
          <w:color w:val="000000"/>
          <w:sz w:val="24"/>
          <w:szCs w:val="24"/>
        </w:rPr>
        <w:t xml:space="preserve">в </w:t>
      </w:r>
      <w:r>
        <w:rPr>
          <w:i/>
          <w:iCs/>
          <w:color w:val="000000"/>
          <w:sz w:val="24"/>
          <w:szCs w:val="24"/>
        </w:rPr>
        <w:t xml:space="preserve">ц е н </w:t>
      </w:r>
      <w:r>
        <w:rPr>
          <w:i/>
          <w:iCs/>
          <w:color w:val="000000"/>
          <w:sz w:val="24"/>
          <w:szCs w:val="24"/>
          <w:lang w:val="fr-FR"/>
        </w:rPr>
        <w:t xml:space="preserve">m </w:t>
      </w:r>
      <w:r>
        <w:rPr>
          <w:i/>
          <w:iCs/>
          <w:color w:val="000000"/>
          <w:sz w:val="24"/>
          <w:szCs w:val="24"/>
          <w:lang w:val="el-GR"/>
        </w:rPr>
        <w:t xml:space="preserve">ρ , </w:t>
      </w:r>
      <w:r>
        <w:rPr>
          <w:color w:val="000000"/>
          <w:sz w:val="24"/>
          <w:szCs w:val="24"/>
        </w:rPr>
        <w:t>— это было ясно как день для всякого члена съезда, после месячных его работ.</w:t>
      </w:r>
    </w:p>
    <w:p w:rsidR="00E30B6B" w:rsidRDefault="00E30B6B" w:rsidP="00E30B6B">
      <w:pPr>
        <w:shd w:val="clear" w:color="auto" w:fill="FFFFFF"/>
        <w:spacing w:line="413" w:lineRule="exact"/>
        <w:ind w:left="10" w:right="5" w:firstLine="278"/>
        <w:jc w:val="both"/>
      </w:pPr>
      <w:r>
        <w:rPr>
          <w:color w:val="000000"/>
          <w:sz w:val="24"/>
          <w:szCs w:val="24"/>
        </w:rPr>
        <w:t xml:space="preserve">Перенесение на съезд вопроса об утверждении старой редакции было </w:t>
      </w:r>
      <w:r>
        <w:rPr>
          <w:i/>
          <w:iCs/>
          <w:color w:val="000000"/>
          <w:sz w:val="24"/>
          <w:szCs w:val="24"/>
        </w:rPr>
        <w:t>нелепым про</w:t>
      </w:r>
      <w:r>
        <w:rPr>
          <w:i/>
          <w:iCs/>
          <w:color w:val="000000"/>
          <w:sz w:val="24"/>
          <w:szCs w:val="24"/>
        </w:rPr>
        <w:softHyphen/>
      </w:r>
      <w:r>
        <w:rPr>
          <w:i/>
          <w:iCs/>
          <w:color w:val="000000"/>
          <w:spacing w:val="-2"/>
          <w:sz w:val="24"/>
          <w:szCs w:val="24"/>
        </w:rPr>
        <w:t>воцированием на скандал.</w:t>
      </w:r>
    </w:p>
    <w:p w:rsidR="00E30B6B" w:rsidRDefault="00E30B6B" w:rsidP="00E30B6B">
      <w:pPr>
        <w:shd w:val="clear" w:color="auto" w:fill="FFFFFF"/>
        <w:spacing w:line="413" w:lineRule="exact"/>
        <w:ind w:left="10" w:right="5" w:firstLine="278"/>
        <w:jc w:val="both"/>
      </w:pPr>
      <w:r>
        <w:rPr>
          <w:color w:val="000000"/>
          <w:sz w:val="24"/>
          <w:szCs w:val="24"/>
        </w:rPr>
        <w:t xml:space="preserve">Нелепым, — ибо оно было бесцельно. Если бы даже утвердили шестерку, — один </w:t>
      </w:r>
      <w:r>
        <w:rPr>
          <w:color w:val="000000"/>
          <w:spacing w:val="-1"/>
          <w:sz w:val="24"/>
          <w:szCs w:val="24"/>
        </w:rPr>
        <w:t>член редакции (я, например) потребовал бы переборки коллегии, разбора внутренних ее отношений, и съезд обязан был бы начать дело сначала.</w:t>
      </w:r>
    </w:p>
    <w:p w:rsidR="00E30B6B" w:rsidRDefault="00E30B6B" w:rsidP="00E30B6B">
      <w:pPr>
        <w:shd w:val="clear" w:color="auto" w:fill="FFFFFF"/>
        <w:spacing w:line="413" w:lineRule="exact"/>
        <w:ind w:left="10" w:firstLine="278"/>
        <w:jc w:val="both"/>
      </w:pPr>
      <w:r>
        <w:rPr>
          <w:color w:val="000000"/>
          <w:sz w:val="24"/>
          <w:szCs w:val="24"/>
        </w:rPr>
        <w:t xml:space="preserve">Провоцированием на скандал, — ибо </w:t>
      </w:r>
      <w:r>
        <w:rPr>
          <w:i/>
          <w:iCs/>
          <w:color w:val="000000"/>
          <w:sz w:val="24"/>
          <w:szCs w:val="24"/>
        </w:rPr>
        <w:t xml:space="preserve">неутверждение </w:t>
      </w:r>
      <w:r>
        <w:rPr>
          <w:color w:val="000000"/>
          <w:sz w:val="24"/>
          <w:szCs w:val="24"/>
        </w:rPr>
        <w:t xml:space="preserve">должно было быть понято </w:t>
      </w:r>
      <w:r>
        <w:rPr>
          <w:i/>
          <w:iCs/>
          <w:color w:val="000000"/>
          <w:spacing w:val="73"/>
          <w:sz w:val="24"/>
          <w:szCs w:val="24"/>
        </w:rPr>
        <w:t>как</w:t>
      </w:r>
      <w:r>
        <w:rPr>
          <w:i/>
          <w:iCs/>
          <w:color w:val="000000"/>
          <w:sz w:val="24"/>
          <w:szCs w:val="24"/>
        </w:rPr>
        <w:t xml:space="preserve"> </w:t>
      </w:r>
      <w:r>
        <w:rPr>
          <w:i/>
          <w:iCs/>
          <w:color w:val="000000"/>
          <w:spacing w:val="70"/>
          <w:sz w:val="24"/>
          <w:szCs w:val="24"/>
        </w:rPr>
        <w:t>обида,</w:t>
      </w:r>
      <w:r>
        <w:rPr>
          <w:i/>
          <w:iCs/>
          <w:color w:val="000000"/>
          <w:sz w:val="24"/>
          <w:szCs w:val="24"/>
        </w:rPr>
        <w:t xml:space="preserve"> </w:t>
      </w:r>
      <w:r>
        <w:rPr>
          <w:color w:val="000000"/>
          <w:sz w:val="24"/>
          <w:szCs w:val="24"/>
        </w:rPr>
        <w:t xml:space="preserve">— тогда как выбор заново ровнехонько ничего обидного в себе не включал. Выбирают ЦК, — пусть выберут и ЦО. Нет речи об утверждении </w:t>
      </w:r>
      <w:r>
        <w:rPr>
          <w:color w:val="000000"/>
          <w:sz w:val="24"/>
          <w:szCs w:val="24"/>
          <w:lang w:val="de-DE"/>
        </w:rPr>
        <w:t xml:space="preserve">OK, </w:t>
      </w:r>
      <w:r>
        <w:rPr>
          <w:color w:val="000000"/>
          <w:sz w:val="24"/>
          <w:szCs w:val="24"/>
        </w:rPr>
        <w:t xml:space="preserve">— </w:t>
      </w:r>
      <w:r>
        <w:rPr>
          <w:color w:val="000000"/>
          <w:spacing w:val="-1"/>
          <w:sz w:val="24"/>
          <w:szCs w:val="24"/>
        </w:rPr>
        <w:t>пусть не будет речи и об утверждении старой редакции.</w:t>
      </w:r>
    </w:p>
    <w:p w:rsidR="00E30B6B" w:rsidRDefault="00E30B6B" w:rsidP="00E30B6B">
      <w:pPr>
        <w:shd w:val="clear" w:color="auto" w:fill="FFFFFF"/>
        <w:spacing w:line="413" w:lineRule="exact"/>
        <w:ind w:left="10" w:right="10" w:firstLine="278"/>
        <w:jc w:val="both"/>
      </w:pPr>
      <w:r>
        <w:rPr>
          <w:color w:val="000000"/>
          <w:sz w:val="24"/>
          <w:szCs w:val="24"/>
        </w:rPr>
        <w:t xml:space="preserve">Но понятно, что, </w:t>
      </w:r>
      <w:r>
        <w:rPr>
          <w:i/>
          <w:iCs/>
          <w:color w:val="000000"/>
          <w:sz w:val="24"/>
          <w:szCs w:val="24"/>
        </w:rPr>
        <w:t xml:space="preserve">потребовав </w:t>
      </w:r>
      <w:r>
        <w:rPr>
          <w:color w:val="000000"/>
          <w:sz w:val="24"/>
          <w:szCs w:val="24"/>
        </w:rPr>
        <w:t xml:space="preserve">утверждения, мартовцы </w:t>
      </w:r>
      <w:r>
        <w:rPr>
          <w:i/>
          <w:iCs/>
          <w:color w:val="000000"/>
          <w:sz w:val="24"/>
          <w:szCs w:val="24"/>
        </w:rPr>
        <w:t xml:space="preserve">вызвали </w:t>
      </w:r>
      <w:r>
        <w:rPr>
          <w:color w:val="000000"/>
          <w:sz w:val="24"/>
          <w:szCs w:val="24"/>
        </w:rPr>
        <w:t>этим протест на съез</w:t>
      </w:r>
      <w:r>
        <w:rPr>
          <w:color w:val="000000"/>
          <w:sz w:val="24"/>
          <w:szCs w:val="24"/>
        </w:rPr>
        <w:softHyphen/>
        <w:t xml:space="preserve">де, протест был воспринят как </w:t>
      </w:r>
      <w:r>
        <w:rPr>
          <w:i/>
          <w:iCs/>
          <w:color w:val="000000"/>
          <w:sz w:val="24"/>
          <w:szCs w:val="24"/>
        </w:rPr>
        <w:t xml:space="preserve">обида, </w:t>
      </w:r>
      <w:r>
        <w:rPr>
          <w:color w:val="000000"/>
          <w:sz w:val="24"/>
          <w:szCs w:val="24"/>
        </w:rPr>
        <w:t xml:space="preserve">оскорбление, </w:t>
      </w:r>
      <w:r>
        <w:rPr>
          <w:i/>
          <w:iCs/>
          <w:color w:val="000000"/>
          <w:sz w:val="24"/>
          <w:szCs w:val="24"/>
        </w:rPr>
        <w:t xml:space="preserve">вышибание, </w:t>
      </w:r>
      <w:r>
        <w:rPr>
          <w:color w:val="000000"/>
          <w:sz w:val="24"/>
          <w:szCs w:val="24"/>
        </w:rPr>
        <w:t>отстранение... и нача</w:t>
      </w:r>
      <w:r>
        <w:rPr>
          <w:color w:val="000000"/>
          <w:sz w:val="24"/>
          <w:szCs w:val="24"/>
        </w:rPr>
        <w:softHyphen/>
      </w:r>
      <w:r>
        <w:rPr>
          <w:color w:val="000000"/>
          <w:spacing w:val="2"/>
          <w:sz w:val="24"/>
          <w:szCs w:val="24"/>
        </w:rPr>
        <w:t>лось сочинение всех ужастей, которыми питается теперь фантазия досужих сплетни</w:t>
      </w:r>
      <w:r>
        <w:rPr>
          <w:color w:val="000000"/>
          <w:spacing w:val="2"/>
          <w:sz w:val="24"/>
          <w:szCs w:val="24"/>
        </w:rPr>
        <w:softHyphen/>
      </w:r>
      <w:r>
        <w:rPr>
          <w:color w:val="000000"/>
          <w:spacing w:val="-11"/>
          <w:sz w:val="24"/>
          <w:szCs w:val="24"/>
        </w:rPr>
        <w:t>ков!</w:t>
      </w:r>
    </w:p>
    <w:p w:rsidR="00E30B6B" w:rsidRDefault="00E30B6B" w:rsidP="00E30B6B">
      <w:pPr>
        <w:shd w:val="clear" w:color="auto" w:fill="FFFFFF"/>
        <w:spacing w:line="413" w:lineRule="exact"/>
        <w:ind w:left="5" w:right="24" w:firstLine="283"/>
        <w:jc w:val="both"/>
      </w:pPr>
      <w:r>
        <w:rPr>
          <w:color w:val="000000"/>
          <w:sz w:val="24"/>
          <w:szCs w:val="24"/>
        </w:rPr>
        <w:t xml:space="preserve">Редакция ушла со съезда на время обсуждения вопроса о выборе или утверждении. </w:t>
      </w:r>
      <w:r>
        <w:rPr>
          <w:color w:val="000000"/>
          <w:spacing w:val="-1"/>
          <w:sz w:val="24"/>
          <w:szCs w:val="24"/>
        </w:rPr>
        <w:t>После отчаянно-</w:t>
      </w:r>
    </w:p>
    <w:p w:rsidR="00E30B6B" w:rsidRDefault="00E30B6B" w:rsidP="00E30B6B">
      <w:pPr>
        <w:shd w:val="clear" w:color="auto" w:fill="FFFFFF"/>
        <w:spacing w:line="413" w:lineRule="exact"/>
        <w:ind w:left="5" w:right="24"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pPr>
      <w:r>
        <w:rPr>
          <w:color w:val="000000"/>
          <w:spacing w:val="52"/>
          <w:w w:val="67"/>
          <w:sz w:val="22"/>
          <w:szCs w:val="22"/>
        </w:rPr>
        <w:t xml:space="preserve">страстных дебатов </w:t>
      </w:r>
      <w:r>
        <w:rPr>
          <w:i/>
          <w:iCs/>
          <w:color w:val="000000"/>
          <w:spacing w:val="52"/>
          <w:w w:val="67"/>
          <w:sz w:val="22"/>
          <w:szCs w:val="22"/>
        </w:rPr>
        <w:t xml:space="preserve">съезд решил: старая  </w:t>
      </w:r>
      <w:r>
        <w:rPr>
          <w:i/>
          <w:iCs/>
          <w:color w:val="000000"/>
          <w:spacing w:val="132"/>
          <w:w w:val="67"/>
          <w:sz w:val="22"/>
          <w:szCs w:val="22"/>
        </w:rPr>
        <w:t>редакция</w:t>
      </w:r>
      <w:r>
        <w:rPr>
          <w:i/>
          <w:iCs/>
          <w:color w:val="000000"/>
          <w:spacing w:val="52"/>
          <w:w w:val="67"/>
          <w:sz w:val="22"/>
          <w:szCs w:val="22"/>
        </w:rPr>
        <w:t xml:space="preserve">   не   </w:t>
      </w:r>
      <w:r>
        <w:rPr>
          <w:i/>
          <w:iCs/>
          <w:color w:val="000000"/>
          <w:spacing w:val="131"/>
          <w:w w:val="67"/>
          <w:sz w:val="22"/>
          <w:szCs w:val="22"/>
        </w:rPr>
        <w:t>утвержда</w:t>
      </w:r>
      <w:r>
        <w:rPr>
          <w:i/>
          <w:iCs/>
          <w:color w:val="000000"/>
          <w:spacing w:val="131"/>
          <w:w w:val="67"/>
          <w:sz w:val="22"/>
          <w:szCs w:val="22"/>
        </w:rPr>
        <w:softHyphen/>
      </w:r>
      <w:r>
        <w:rPr>
          <w:i/>
          <w:iCs/>
          <w:color w:val="000000"/>
          <w:spacing w:val="75"/>
          <w:w w:val="67"/>
          <w:sz w:val="22"/>
          <w:szCs w:val="22"/>
        </w:rPr>
        <w:t>ется</w:t>
      </w:r>
      <w:r>
        <w:rPr>
          <w:i/>
          <w:iCs/>
          <w:color w:val="000000"/>
          <w:w w:val="67"/>
          <w:sz w:val="22"/>
          <w:szCs w:val="22"/>
        </w:rPr>
        <w:t xml:space="preserve">   .</w:t>
      </w:r>
    </w:p>
    <w:p w:rsidR="00E30B6B" w:rsidRDefault="00E30B6B" w:rsidP="00E30B6B">
      <w:pPr>
        <w:shd w:val="clear" w:color="auto" w:fill="FFFFFF"/>
        <w:spacing w:line="413" w:lineRule="exact"/>
        <w:ind w:firstLine="293"/>
        <w:jc w:val="both"/>
      </w:pPr>
      <w:r>
        <w:rPr>
          <w:color w:val="000000"/>
          <w:sz w:val="24"/>
          <w:szCs w:val="24"/>
        </w:rPr>
        <w:t xml:space="preserve">Только после этого решения </w:t>
      </w:r>
      <w:r>
        <w:rPr>
          <w:i/>
          <w:iCs/>
          <w:color w:val="000000"/>
          <w:sz w:val="24"/>
          <w:szCs w:val="24"/>
        </w:rPr>
        <w:t xml:space="preserve">бывшие </w:t>
      </w:r>
      <w:r>
        <w:rPr>
          <w:color w:val="000000"/>
          <w:sz w:val="24"/>
          <w:szCs w:val="24"/>
        </w:rPr>
        <w:t xml:space="preserve">члены редакции вошли в залу. Мартов встает тогда и отказывается от выбора </w:t>
      </w:r>
      <w:r>
        <w:rPr>
          <w:i/>
          <w:iCs/>
          <w:color w:val="000000"/>
          <w:sz w:val="24"/>
          <w:szCs w:val="24"/>
        </w:rPr>
        <w:t xml:space="preserve">за себя </w:t>
      </w:r>
      <w:r>
        <w:rPr>
          <w:color w:val="000000"/>
          <w:sz w:val="24"/>
          <w:szCs w:val="24"/>
        </w:rPr>
        <w:t xml:space="preserve">и за своих коллег, говоря всякие страшные и </w:t>
      </w:r>
      <w:r>
        <w:rPr>
          <w:color w:val="000000"/>
          <w:spacing w:val="-1"/>
          <w:sz w:val="24"/>
          <w:szCs w:val="24"/>
        </w:rPr>
        <w:t xml:space="preserve">жалкие слова об «осадном положении в партии» (для невыбранных министров?), об </w:t>
      </w:r>
      <w:r>
        <w:rPr>
          <w:color w:val="000000"/>
          <w:sz w:val="24"/>
          <w:szCs w:val="24"/>
        </w:rPr>
        <w:t>«исключительных законах против отдельных лиц и групп» (вроде лиц, от имени «Ис</w:t>
      </w:r>
      <w:r>
        <w:rPr>
          <w:color w:val="000000"/>
          <w:sz w:val="24"/>
          <w:szCs w:val="24"/>
        </w:rPr>
        <w:softHyphen/>
        <w:t>кры» подносящих ей Рязанова и говорящих в комиссии одно, на съезде другое?).</w:t>
      </w:r>
    </w:p>
    <w:p w:rsidR="00E30B6B" w:rsidRDefault="00E30B6B" w:rsidP="00E30B6B">
      <w:pPr>
        <w:shd w:val="clear" w:color="auto" w:fill="FFFFFF"/>
        <w:spacing w:line="413" w:lineRule="exact"/>
        <w:ind w:right="10" w:firstLine="269"/>
        <w:jc w:val="both"/>
      </w:pPr>
      <w:r>
        <w:rPr>
          <w:color w:val="000000"/>
          <w:sz w:val="24"/>
          <w:szCs w:val="24"/>
        </w:rPr>
        <w:t xml:space="preserve">Я отвечал ему, указывая </w:t>
      </w:r>
      <w:r>
        <w:rPr>
          <w:i/>
          <w:iCs/>
          <w:color w:val="000000"/>
          <w:sz w:val="24"/>
          <w:szCs w:val="24"/>
        </w:rPr>
        <w:t xml:space="preserve">невероятное смешение политических понятий, </w:t>
      </w:r>
      <w:r>
        <w:rPr>
          <w:color w:val="000000"/>
          <w:sz w:val="24"/>
          <w:szCs w:val="24"/>
        </w:rPr>
        <w:t>приводящее к протесту против выбора, против переборки съездом коллегий должностных лиц пар</w:t>
      </w:r>
      <w:r>
        <w:rPr>
          <w:color w:val="000000"/>
          <w:sz w:val="24"/>
          <w:szCs w:val="24"/>
        </w:rPr>
        <w:softHyphen/>
        <w:t>тии .</w:t>
      </w:r>
    </w:p>
    <w:p w:rsidR="00E30B6B" w:rsidRDefault="00E30B6B" w:rsidP="00E30B6B">
      <w:pPr>
        <w:shd w:val="clear" w:color="auto" w:fill="FFFFFF"/>
        <w:spacing w:line="413" w:lineRule="exact"/>
        <w:ind w:left="10" w:right="10" w:firstLine="274"/>
        <w:jc w:val="both"/>
      </w:pPr>
      <w:r>
        <w:rPr>
          <w:color w:val="000000"/>
          <w:sz w:val="24"/>
          <w:szCs w:val="24"/>
        </w:rPr>
        <w:t xml:space="preserve">Выборы дали: Плеханов, Мартов, Ленин. </w:t>
      </w:r>
      <w:r>
        <w:rPr>
          <w:i/>
          <w:iCs/>
          <w:color w:val="000000"/>
          <w:sz w:val="24"/>
          <w:szCs w:val="24"/>
        </w:rPr>
        <w:t xml:space="preserve">Мартов опять отказался. </w:t>
      </w:r>
      <w:r>
        <w:rPr>
          <w:color w:val="000000"/>
          <w:sz w:val="24"/>
          <w:szCs w:val="24"/>
        </w:rPr>
        <w:t>Кольцов (имев</w:t>
      </w:r>
      <w:r>
        <w:rPr>
          <w:color w:val="000000"/>
          <w:sz w:val="24"/>
          <w:szCs w:val="24"/>
        </w:rPr>
        <w:softHyphen/>
        <w:t>ший 3 голоса) тоже отказался. Съезд принял тогда резолюцию, поручающую двум чле</w:t>
      </w:r>
      <w:r>
        <w:rPr>
          <w:color w:val="000000"/>
          <w:sz w:val="24"/>
          <w:szCs w:val="24"/>
        </w:rPr>
        <w:softHyphen/>
      </w:r>
      <w:r>
        <w:rPr>
          <w:color w:val="000000"/>
          <w:spacing w:val="-1"/>
          <w:sz w:val="24"/>
          <w:szCs w:val="24"/>
        </w:rPr>
        <w:t xml:space="preserve">нам редакции ЦО кооптировать себе 3-го, </w:t>
      </w:r>
      <w:r>
        <w:rPr>
          <w:i/>
          <w:iCs/>
          <w:color w:val="000000"/>
          <w:spacing w:val="-1"/>
          <w:sz w:val="24"/>
          <w:szCs w:val="24"/>
        </w:rPr>
        <w:t>когда они найдут подходящее лицо.</w:t>
      </w:r>
    </w:p>
    <w:p w:rsidR="00E30B6B" w:rsidRDefault="00E30B6B" w:rsidP="00E30B6B">
      <w:pPr>
        <w:shd w:val="clear" w:color="auto" w:fill="FFFFFF"/>
        <w:spacing w:line="413" w:lineRule="exact"/>
        <w:ind w:right="5" w:firstLine="283"/>
        <w:jc w:val="both"/>
      </w:pPr>
      <w:r>
        <w:rPr>
          <w:color w:val="000000"/>
          <w:sz w:val="24"/>
          <w:szCs w:val="24"/>
        </w:rPr>
        <w:t xml:space="preserve">После этого выбраны три члена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и только один из них назван съезду </w:t>
      </w:r>
      <w:r>
        <w:rPr>
          <w:color w:val="000000"/>
          <w:sz w:val="24"/>
          <w:szCs w:val="24"/>
        </w:rPr>
        <w:t>счетчиком записок, — а также выбран (тайно, записками) пятый член Совета партии .</w:t>
      </w:r>
    </w:p>
    <w:p w:rsidR="00E30B6B" w:rsidRDefault="00E30B6B" w:rsidP="00E30B6B">
      <w:pPr>
        <w:shd w:val="clear" w:color="auto" w:fill="FFFFFF"/>
        <w:spacing w:line="413" w:lineRule="exact"/>
        <w:ind w:right="10" w:firstLine="283"/>
        <w:jc w:val="both"/>
      </w:pPr>
      <w:r>
        <w:rPr>
          <w:color w:val="000000"/>
          <w:spacing w:val="-1"/>
          <w:sz w:val="24"/>
          <w:szCs w:val="24"/>
        </w:rPr>
        <w:t xml:space="preserve">Мартовцы и все «болото» за ними </w:t>
      </w:r>
      <w:r>
        <w:rPr>
          <w:i/>
          <w:iCs/>
          <w:color w:val="000000"/>
          <w:spacing w:val="-1"/>
          <w:sz w:val="24"/>
          <w:szCs w:val="24"/>
        </w:rPr>
        <w:t xml:space="preserve">не подавали записок </w:t>
      </w:r>
      <w:r>
        <w:rPr>
          <w:color w:val="000000"/>
          <w:spacing w:val="-1"/>
          <w:sz w:val="24"/>
          <w:szCs w:val="24"/>
        </w:rPr>
        <w:t>и подали об этом письменное заявление в бюро.</w:t>
      </w:r>
    </w:p>
    <w:p w:rsidR="00E30B6B" w:rsidRDefault="00E30B6B" w:rsidP="00E30B6B">
      <w:pPr>
        <w:shd w:val="clear" w:color="auto" w:fill="FFFFFF"/>
        <w:spacing w:line="413" w:lineRule="exact"/>
        <w:ind w:left="5" w:right="5" w:firstLine="278"/>
        <w:jc w:val="both"/>
      </w:pPr>
      <w:r>
        <w:rPr>
          <w:color w:val="000000"/>
          <w:sz w:val="24"/>
          <w:szCs w:val="24"/>
        </w:rPr>
        <w:t xml:space="preserve">Это был явный шаг к расколу, к </w:t>
      </w:r>
      <w:r>
        <w:rPr>
          <w:i/>
          <w:iCs/>
          <w:color w:val="000000"/>
          <w:sz w:val="24"/>
          <w:szCs w:val="24"/>
        </w:rPr>
        <w:t xml:space="preserve">сорванию съезда, </w:t>
      </w:r>
      <w:r>
        <w:rPr>
          <w:color w:val="000000"/>
          <w:sz w:val="24"/>
          <w:szCs w:val="24"/>
        </w:rPr>
        <w:t xml:space="preserve">к непризнанию партии. Но когда один южнорабочеыец прямо и заявил, что </w:t>
      </w:r>
      <w:r>
        <w:rPr>
          <w:i/>
          <w:iCs/>
          <w:color w:val="000000"/>
          <w:sz w:val="24"/>
          <w:szCs w:val="24"/>
        </w:rPr>
        <w:t xml:space="preserve">сомневается </w:t>
      </w:r>
      <w:r>
        <w:rPr>
          <w:color w:val="000000"/>
          <w:sz w:val="24"/>
          <w:szCs w:val="24"/>
          <w:lang w:val="fr-FR"/>
        </w:rPr>
        <w:t xml:space="preserve">(sic!) </w:t>
      </w:r>
      <w:r>
        <w:rPr>
          <w:color w:val="000000"/>
          <w:sz w:val="24"/>
          <w:szCs w:val="24"/>
        </w:rPr>
        <w:t xml:space="preserve">в законности решений съезда, то Мартов устыдился и опроверг его, </w:t>
      </w:r>
      <w:r>
        <w:rPr>
          <w:i/>
          <w:iCs/>
          <w:color w:val="000000"/>
          <w:sz w:val="24"/>
          <w:szCs w:val="24"/>
        </w:rPr>
        <w:t>заявив публично, что в законности реше</w:t>
      </w:r>
      <w:r>
        <w:rPr>
          <w:i/>
          <w:iCs/>
          <w:color w:val="000000"/>
          <w:sz w:val="24"/>
          <w:szCs w:val="24"/>
        </w:rPr>
        <w:softHyphen/>
      </w:r>
      <w:r>
        <w:rPr>
          <w:i/>
          <w:iCs/>
          <w:color w:val="000000"/>
          <w:spacing w:val="-2"/>
          <w:sz w:val="24"/>
          <w:szCs w:val="24"/>
        </w:rPr>
        <w:t>ний не сомневается.</w:t>
      </w:r>
    </w:p>
    <w:p w:rsidR="00E30B6B" w:rsidRDefault="00E30B6B" w:rsidP="00E30B6B">
      <w:pPr>
        <w:shd w:val="clear" w:color="auto" w:fill="FFFFFF"/>
        <w:spacing w:line="413" w:lineRule="exact"/>
        <w:ind w:left="10" w:right="5" w:firstLine="274"/>
        <w:jc w:val="both"/>
      </w:pPr>
      <w:r>
        <w:rPr>
          <w:color w:val="000000"/>
          <w:spacing w:val="-1"/>
          <w:sz w:val="24"/>
          <w:szCs w:val="24"/>
        </w:rPr>
        <w:t>К сожалению, этим хорошим и лояльным словам Мартова не соответствовали его (и мартовцев) дела и поступки...</w:t>
      </w:r>
    </w:p>
    <w:p w:rsidR="00E30B6B" w:rsidRDefault="00E30B6B" w:rsidP="00E30B6B">
      <w:pPr>
        <w:shd w:val="clear" w:color="auto" w:fill="FFFFFF"/>
        <w:spacing w:line="413" w:lineRule="exact"/>
        <w:ind w:left="5" w:right="10" w:firstLine="288"/>
        <w:jc w:val="both"/>
      </w:pPr>
      <w:r>
        <w:rPr>
          <w:color w:val="000000"/>
          <w:spacing w:val="-1"/>
          <w:sz w:val="24"/>
          <w:szCs w:val="24"/>
        </w:rPr>
        <w:t xml:space="preserve">Съезд сдал затем в «протокольную комиссию» вопрос об опубликовании протоколов </w:t>
      </w:r>
      <w:r>
        <w:rPr>
          <w:color w:val="000000"/>
          <w:sz w:val="24"/>
          <w:szCs w:val="24"/>
        </w:rPr>
        <w:t>и принял 11 резолюций тактических:</w:t>
      </w:r>
    </w:p>
    <w:p w:rsidR="00E30B6B" w:rsidRDefault="00E30B6B" w:rsidP="00E30B6B">
      <w:pPr>
        <w:shd w:val="clear" w:color="auto" w:fill="FFFFFF"/>
        <w:spacing w:before="2275" w:line="226" w:lineRule="exact"/>
        <w:ind w:left="5" w:right="5" w:firstLine="41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1377950</wp:posOffset>
                </wp:positionV>
                <wp:extent cx="1828800" cy="0"/>
                <wp:effectExtent l="8255" t="13335" r="10795" b="5715"/>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2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Gp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" o:allowincell="f" strokeweight=".7pt"/>
            </w:pict>
          </mc:Fallback>
        </mc:AlternateContent>
      </w:r>
      <w:r>
        <w:rPr>
          <w:color w:val="000000"/>
        </w:rPr>
        <w:t xml:space="preserve">Один мартовец держал </w:t>
      </w:r>
      <w:r>
        <w:rPr>
          <w:i/>
          <w:iCs/>
          <w:color w:val="000000"/>
        </w:rPr>
        <w:t xml:space="preserve">такую </w:t>
      </w:r>
      <w:r>
        <w:rPr>
          <w:color w:val="000000"/>
        </w:rPr>
        <w:t>речь при этом, что один делегат закричал после нее секретарю: вме</w:t>
      </w:r>
      <w:r>
        <w:rPr>
          <w:color w:val="000000"/>
        </w:rPr>
        <w:softHyphen/>
        <w:t xml:space="preserve">сто точки поставь в протоколе слезу ! Защищали старую редакцию особенно горячо наиболее «болотные» </w:t>
      </w:r>
      <w:r>
        <w:rPr>
          <w:color w:val="000000"/>
          <w:spacing w:val="-5"/>
        </w:rPr>
        <w:t>люди.</w:t>
      </w:r>
    </w:p>
    <w:p w:rsidR="00E30B6B" w:rsidRDefault="00E30B6B" w:rsidP="00E30B6B">
      <w:pPr>
        <w:shd w:val="clear" w:color="auto" w:fill="FFFFFF"/>
        <w:spacing w:line="226" w:lineRule="exact"/>
        <w:ind w:left="293"/>
      </w:pPr>
      <w:r>
        <w:rPr>
          <w:color w:val="000000"/>
        </w:rPr>
        <w:t xml:space="preserve">" См. Сочинения, 5 изд., том 7, стр. 305. </w:t>
      </w:r>
      <w:r>
        <w:rPr>
          <w:i/>
          <w:iCs/>
          <w:color w:val="000000"/>
        </w:rPr>
        <w:t>Ред.</w:t>
      </w:r>
    </w:p>
    <w:p w:rsidR="00E30B6B" w:rsidRDefault="00E30B6B" w:rsidP="00E30B6B">
      <w:pPr>
        <w:shd w:val="clear" w:color="auto" w:fill="FFFFFF"/>
        <w:spacing w:line="226" w:lineRule="exact"/>
        <w:ind w:left="293"/>
        <w:sectPr w:rsidR="00E30B6B">
          <w:pgSz w:w="11909" w:h="16834"/>
          <w:pgMar w:top="1195" w:right="1414" w:bottom="360" w:left="1423" w:header="720" w:footer="720" w:gutter="0"/>
          <w:cols w:space="60"/>
          <w:noEndnote/>
        </w:sectPr>
      </w:pPr>
    </w:p>
    <w:p w:rsidR="00E30B6B" w:rsidRDefault="00E30B6B" w:rsidP="00E30B6B">
      <w:pPr>
        <w:shd w:val="clear" w:color="auto" w:fill="FFFFFF"/>
        <w:tabs>
          <w:tab w:val="left" w:leader="underscore" w:pos="8640"/>
        </w:tabs>
        <w:ind w:left="3038"/>
      </w:pPr>
      <w:r>
        <w:rPr>
          <w:color w:val="000000"/>
          <w:u w:val="single"/>
        </w:rPr>
        <w:lastRenderedPageBreak/>
        <w:t>РАССКАЗ О</w:t>
      </w:r>
      <w:r>
        <w:rPr>
          <w:color w:val="000000"/>
          <w:u w:val="single"/>
          <w:lang w:val="en-US"/>
        </w:rPr>
        <w:t>II</w:t>
      </w:r>
      <w:r>
        <w:rPr>
          <w:color w:val="000000"/>
          <w:u w:val="single"/>
        </w:rPr>
        <w:t xml:space="preserve"> СЪЕЗДЕ РСДРП</w:t>
      </w:r>
      <w:r>
        <w:rPr>
          <w:color w:val="000000"/>
          <w:u w:val="single"/>
        </w:rPr>
        <w:tab/>
      </w:r>
      <w:r>
        <w:rPr>
          <w:color w:val="000000"/>
        </w:rPr>
        <w:t>19</w:t>
      </w:r>
    </w:p>
    <w:p w:rsidR="00E30B6B" w:rsidRDefault="00E30B6B" w:rsidP="00E30B6B">
      <w:pPr>
        <w:numPr>
          <w:ilvl w:val="0"/>
          <w:numId w:val="1"/>
        </w:numPr>
        <w:shd w:val="clear" w:color="auto" w:fill="FFFFFF"/>
        <w:tabs>
          <w:tab w:val="left" w:pos="658"/>
          <w:tab w:val="left" w:pos="974"/>
        </w:tabs>
        <w:spacing w:before="648" w:line="413" w:lineRule="exact"/>
        <w:ind w:left="307"/>
        <w:rPr>
          <w:color w:val="000000"/>
          <w:sz w:val="24"/>
          <w:szCs w:val="24"/>
        </w:rPr>
      </w:pPr>
      <w:r>
        <w:rPr>
          <w:color w:val="000000"/>
          <w:sz w:val="24"/>
          <w:szCs w:val="24"/>
        </w:rPr>
        <w:t>О</w:t>
      </w:r>
      <w:r>
        <w:rPr>
          <w:color w:val="000000"/>
          <w:sz w:val="24"/>
          <w:szCs w:val="24"/>
        </w:rPr>
        <w:tab/>
      </w:r>
      <w:r>
        <w:rPr>
          <w:color w:val="000000"/>
          <w:spacing w:val="-2"/>
          <w:sz w:val="24"/>
          <w:szCs w:val="24"/>
        </w:rPr>
        <w:t>демонстрациях.</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r>
      <w:r>
        <w:rPr>
          <w:color w:val="000000"/>
          <w:spacing w:val="-1"/>
          <w:sz w:val="24"/>
          <w:szCs w:val="24"/>
        </w:rPr>
        <w:t>профессиональном движении.</w:t>
      </w:r>
    </w:p>
    <w:p w:rsidR="00E30B6B" w:rsidRDefault="00E30B6B" w:rsidP="00E30B6B">
      <w:pPr>
        <w:numPr>
          <w:ilvl w:val="0"/>
          <w:numId w:val="1"/>
        </w:numPr>
        <w:shd w:val="clear" w:color="auto" w:fill="FFFFFF"/>
        <w:tabs>
          <w:tab w:val="left" w:pos="658"/>
          <w:tab w:val="left" w:pos="974"/>
        </w:tabs>
        <w:spacing w:before="5" w:line="413" w:lineRule="exact"/>
        <w:ind w:left="307"/>
        <w:rPr>
          <w:color w:val="000000"/>
          <w:sz w:val="24"/>
          <w:szCs w:val="24"/>
        </w:rPr>
      </w:pPr>
      <w:r>
        <w:rPr>
          <w:color w:val="000000"/>
          <w:sz w:val="24"/>
          <w:szCs w:val="24"/>
        </w:rPr>
        <w:t>»</w:t>
      </w:r>
      <w:r>
        <w:rPr>
          <w:color w:val="000000"/>
          <w:sz w:val="24"/>
          <w:szCs w:val="24"/>
        </w:rPr>
        <w:tab/>
      </w:r>
      <w:r>
        <w:rPr>
          <w:color w:val="000000"/>
          <w:spacing w:val="5"/>
          <w:sz w:val="24"/>
          <w:szCs w:val="24"/>
        </w:rPr>
        <w:t>работе среди  сектантства.</w:t>
      </w:r>
    </w:p>
    <w:p w:rsidR="00E30B6B" w:rsidRDefault="00E30B6B" w:rsidP="00E30B6B">
      <w:pPr>
        <w:numPr>
          <w:ilvl w:val="0"/>
          <w:numId w:val="1"/>
        </w:numPr>
        <w:shd w:val="clear" w:color="auto" w:fill="FFFFFF"/>
        <w:tabs>
          <w:tab w:val="left" w:pos="658"/>
        </w:tabs>
        <w:spacing w:line="413" w:lineRule="exact"/>
        <w:ind w:left="307"/>
        <w:rPr>
          <w:color w:val="000000"/>
          <w:sz w:val="24"/>
          <w:szCs w:val="24"/>
        </w:rPr>
      </w:pPr>
      <w:r>
        <w:rPr>
          <w:color w:val="000000"/>
          <w:sz w:val="24"/>
          <w:szCs w:val="24"/>
        </w:rPr>
        <w:t>»      »        »     учащейся молодежи.</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r>
      <w:r>
        <w:rPr>
          <w:color w:val="000000"/>
          <w:spacing w:val="-1"/>
          <w:sz w:val="24"/>
          <w:szCs w:val="24"/>
        </w:rPr>
        <w:t>поведении на допросах.</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r>
      <w:r>
        <w:rPr>
          <w:color w:val="000000"/>
          <w:spacing w:val="-1"/>
          <w:sz w:val="24"/>
          <w:szCs w:val="24"/>
        </w:rPr>
        <w:t>фабричных старостах.</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t>международном конгрессе 1904 г. в Амстердаме.</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r>
      <w:r>
        <w:rPr>
          <w:color w:val="000000"/>
          <w:spacing w:val="-1"/>
          <w:sz w:val="24"/>
          <w:szCs w:val="24"/>
        </w:rPr>
        <w:t>либералах (Старовера).</w:t>
      </w:r>
    </w:p>
    <w:p w:rsidR="00E30B6B" w:rsidRDefault="00E30B6B" w:rsidP="00E30B6B">
      <w:pPr>
        <w:numPr>
          <w:ilvl w:val="0"/>
          <w:numId w:val="1"/>
        </w:numPr>
        <w:shd w:val="clear" w:color="auto" w:fill="FFFFFF"/>
        <w:tabs>
          <w:tab w:val="left" w:pos="658"/>
          <w:tab w:val="left" w:pos="974"/>
        </w:tabs>
        <w:spacing w:line="413" w:lineRule="exact"/>
        <w:ind w:left="307"/>
        <w:rPr>
          <w:color w:val="000000"/>
          <w:sz w:val="24"/>
          <w:szCs w:val="24"/>
        </w:rPr>
      </w:pPr>
      <w:r>
        <w:rPr>
          <w:color w:val="000000"/>
          <w:sz w:val="24"/>
          <w:szCs w:val="24"/>
        </w:rPr>
        <w:t>»</w:t>
      </w:r>
      <w:r>
        <w:rPr>
          <w:color w:val="000000"/>
          <w:sz w:val="24"/>
          <w:szCs w:val="24"/>
        </w:rPr>
        <w:tab/>
      </w:r>
      <w:r>
        <w:rPr>
          <w:color w:val="000000"/>
          <w:spacing w:val="-1"/>
          <w:sz w:val="24"/>
          <w:szCs w:val="24"/>
        </w:rPr>
        <w:t>либералах (Плеханова).</w:t>
      </w:r>
    </w:p>
    <w:p w:rsidR="00E30B6B" w:rsidRDefault="00E30B6B" w:rsidP="00E30B6B">
      <w:pPr>
        <w:rPr>
          <w:sz w:val="2"/>
          <w:szCs w:val="2"/>
        </w:rPr>
      </w:pPr>
    </w:p>
    <w:p w:rsidR="00E30B6B" w:rsidRDefault="00E30B6B" w:rsidP="00E30B6B">
      <w:pPr>
        <w:numPr>
          <w:ilvl w:val="0"/>
          <w:numId w:val="2"/>
        </w:numPr>
        <w:shd w:val="clear" w:color="auto" w:fill="FFFFFF"/>
        <w:tabs>
          <w:tab w:val="left" w:pos="682"/>
          <w:tab w:val="left" w:pos="974"/>
        </w:tabs>
        <w:spacing w:line="413" w:lineRule="exact"/>
        <w:ind w:left="211"/>
        <w:rPr>
          <w:color w:val="000000"/>
          <w:sz w:val="24"/>
          <w:szCs w:val="24"/>
        </w:rPr>
      </w:pPr>
      <w:r>
        <w:rPr>
          <w:color w:val="000000"/>
          <w:sz w:val="24"/>
          <w:szCs w:val="24"/>
        </w:rPr>
        <w:t>»</w:t>
      </w:r>
      <w:r>
        <w:rPr>
          <w:color w:val="000000"/>
          <w:sz w:val="24"/>
          <w:szCs w:val="24"/>
        </w:rPr>
        <w:tab/>
      </w:r>
      <w:r>
        <w:rPr>
          <w:color w:val="000000"/>
          <w:spacing w:val="-4"/>
          <w:sz w:val="24"/>
          <w:szCs w:val="24"/>
        </w:rPr>
        <w:t>социалистах-революционерах</w:t>
      </w:r>
      <w:r>
        <w:rPr>
          <w:color w:val="000000"/>
          <w:spacing w:val="-4"/>
          <w:sz w:val="24"/>
          <w:szCs w:val="24"/>
          <w:vertAlign w:val="superscript"/>
        </w:rPr>
        <w:t>19</w:t>
      </w:r>
      <w:r>
        <w:rPr>
          <w:color w:val="000000"/>
          <w:spacing w:val="-4"/>
          <w:sz w:val="24"/>
          <w:szCs w:val="24"/>
        </w:rPr>
        <w:t>.</w:t>
      </w:r>
    </w:p>
    <w:p w:rsidR="00E30B6B" w:rsidRDefault="00E30B6B" w:rsidP="00E30B6B">
      <w:pPr>
        <w:numPr>
          <w:ilvl w:val="0"/>
          <w:numId w:val="2"/>
        </w:numPr>
        <w:shd w:val="clear" w:color="auto" w:fill="FFFFFF"/>
        <w:tabs>
          <w:tab w:val="left" w:pos="682"/>
          <w:tab w:val="left" w:pos="974"/>
        </w:tabs>
        <w:spacing w:line="413" w:lineRule="exact"/>
        <w:ind w:left="211"/>
        <w:rPr>
          <w:color w:val="000000"/>
          <w:sz w:val="24"/>
          <w:szCs w:val="24"/>
        </w:rPr>
      </w:pPr>
      <w:r>
        <w:rPr>
          <w:color w:val="000000"/>
          <w:sz w:val="24"/>
          <w:szCs w:val="24"/>
        </w:rPr>
        <w:t>»</w:t>
      </w:r>
      <w:r>
        <w:rPr>
          <w:color w:val="000000"/>
          <w:sz w:val="24"/>
          <w:szCs w:val="24"/>
        </w:rPr>
        <w:tab/>
      </w:r>
      <w:r>
        <w:rPr>
          <w:color w:val="000000"/>
          <w:spacing w:val="-1"/>
          <w:sz w:val="24"/>
          <w:szCs w:val="24"/>
        </w:rPr>
        <w:t>партийной литературе.</w:t>
      </w:r>
    </w:p>
    <w:p w:rsidR="00E30B6B" w:rsidRDefault="00E30B6B" w:rsidP="00E30B6B">
      <w:pPr>
        <w:shd w:val="clear" w:color="auto" w:fill="FFFFFF"/>
        <w:spacing w:line="413" w:lineRule="exact"/>
        <w:ind w:left="34" w:firstLine="283"/>
      </w:pPr>
      <w:r>
        <w:rPr>
          <w:color w:val="000000"/>
          <w:spacing w:val="1"/>
          <w:sz w:val="24"/>
          <w:szCs w:val="24"/>
        </w:rPr>
        <w:t xml:space="preserve">Затем съезд был закрыт председателем после краткой речи, напоминающей всем об </w:t>
      </w:r>
      <w:r>
        <w:rPr>
          <w:color w:val="000000"/>
          <w:spacing w:val="-1"/>
          <w:sz w:val="24"/>
          <w:szCs w:val="24"/>
        </w:rPr>
        <w:t>обязательности решений съезда.</w:t>
      </w:r>
    </w:p>
    <w:p w:rsidR="00E30B6B" w:rsidRDefault="00E30B6B" w:rsidP="00E30B6B">
      <w:pPr>
        <w:shd w:val="clear" w:color="auto" w:fill="FFFFFF"/>
        <w:spacing w:before="758" w:line="413" w:lineRule="exact"/>
        <w:ind w:right="5" w:firstLine="312"/>
        <w:jc w:val="both"/>
      </w:pPr>
      <w:r>
        <w:rPr>
          <w:noProof/>
        </w:rPr>
        <mc:AlternateContent>
          <mc:Choice Requires="wps">
            <w:drawing>
              <wp:anchor distT="0" distB="0" distL="114300" distR="114300" simplePos="0" relativeHeight="251666432" behindDoc="0" locked="0" layoutInCell="0" allowOverlap="1">
                <wp:simplePos x="0" y="0"/>
                <wp:positionH relativeFrom="column">
                  <wp:posOffset>2663825</wp:posOffset>
                </wp:positionH>
                <wp:positionV relativeFrom="paragraph">
                  <wp:posOffset>320040</wp:posOffset>
                </wp:positionV>
                <wp:extent cx="463550" cy="0"/>
                <wp:effectExtent l="5715" t="12065" r="6985" b="698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5pt,25.2pt" to="246.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" o:allowincell="f" strokeweight=".25pt"/>
            </w:pict>
          </mc:Fallback>
        </mc:AlternateContent>
      </w:r>
      <w:r>
        <w:rPr>
          <w:color w:val="000000"/>
          <w:spacing w:val="-1"/>
          <w:sz w:val="24"/>
          <w:szCs w:val="24"/>
        </w:rPr>
        <w:t xml:space="preserve">Рассматривая поведение мартовцев после съезда, их отказ от сотрудничества </w:t>
      </w:r>
      <w:r>
        <w:rPr>
          <w:i/>
          <w:iCs/>
          <w:color w:val="000000"/>
          <w:spacing w:val="-1"/>
          <w:sz w:val="24"/>
          <w:szCs w:val="24"/>
        </w:rPr>
        <w:t xml:space="preserve">(о коем </w:t>
      </w:r>
      <w:r>
        <w:rPr>
          <w:i/>
          <w:iCs/>
          <w:color w:val="000000"/>
          <w:sz w:val="24"/>
          <w:szCs w:val="24"/>
        </w:rPr>
        <w:t xml:space="preserve">редакция ЦО их официально просила ), </w:t>
      </w:r>
      <w:r>
        <w:rPr>
          <w:color w:val="000000"/>
          <w:sz w:val="24"/>
          <w:szCs w:val="24"/>
        </w:rPr>
        <w:t xml:space="preserve">их </w:t>
      </w:r>
      <w:r>
        <w:rPr>
          <w:i/>
          <w:iCs/>
          <w:color w:val="000000"/>
          <w:sz w:val="24"/>
          <w:szCs w:val="24"/>
        </w:rPr>
        <w:t xml:space="preserve">отказ </w:t>
      </w:r>
      <w:r>
        <w:rPr>
          <w:color w:val="000000"/>
          <w:sz w:val="24"/>
          <w:szCs w:val="24"/>
        </w:rPr>
        <w:t>от работы на ЦК, их пропаганду бой</w:t>
      </w:r>
      <w:r>
        <w:rPr>
          <w:color w:val="000000"/>
          <w:sz w:val="24"/>
          <w:szCs w:val="24"/>
        </w:rPr>
        <w:softHyphen/>
        <w:t xml:space="preserve">кота, — я могу только сказать, что это безумная, недостойная членов партии попытка </w:t>
      </w:r>
      <w:r>
        <w:rPr>
          <w:color w:val="000000"/>
          <w:spacing w:val="-1"/>
          <w:sz w:val="24"/>
          <w:szCs w:val="24"/>
        </w:rPr>
        <w:t xml:space="preserve">разорвать партию... из-за чего? </w:t>
      </w:r>
      <w:r>
        <w:rPr>
          <w:i/>
          <w:iCs/>
          <w:color w:val="000000"/>
          <w:spacing w:val="-1"/>
          <w:sz w:val="24"/>
          <w:szCs w:val="24"/>
        </w:rPr>
        <w:t xml:space="preserve">Только </w:t>
      </w:r>
      <w:r>
        <w:rPr>
          <w:color w:val="000000"/>
          <w:spacing w:val="-1"/>
          <w:sz w:val="24"/>
          <w:szCs w:val="24"/>
        </w:rPr>
        <w:t xml:space="preserve">из-за недовольства составом центров, ибо </w:t>
      </w:r>
      <w:r>
        <w:rPr>
          <w:i/>
          <w:iCs/>
          <w:color w:val="000000"/>
          <w:spacing w:val="-1"/>
          <w:sz w:val="24"/>
          <w:szCs w:val="24"/>
        </w:rPr>
        <w:t>объ</w:t>
      </w:r>
      <w:r>
        <w:rPr>
          <w:i/>
          <w:iCs/>
          <w:color w:val="000000"/>
          <w:spacing w:val="-1"/>
          <w:sz w:val="24"/>
          <w:szCs w:val="24"/>
        </w:rPr>
        <w:softHyphen/>
        <w:t xml:space="preserve">ективно </w:t>
      </w:r>
      <w:r>
        <w:rPr>
          <w:i/>
          <w:iCs/>
          <w:color w:val="000000"/>
          <w:spacing w:val="76"/>
          <w:sz w:val="24"/>
          <w:szCs w:val="24"/>
        </w:rPr>
        <w:t>только</w:t>
      </w:r>
      <w:r>
        <w:rPr>
          <w:i/>
          <w:iCs/>
          <w:color w:val="000000"/>
          <w:spacing w:val="-1"/>
          <w:sz w:val="24"/>
          <w:szCs w:val="24"/>
        </w:rPr>
        <w:t xml:space="preserve"> </w:t>
      </w:r>
      <w:r>
        <w:rPr>
          <w:color w:val="000000"/>
          <w:spacing w:val="-1"/>
          <w:sz w:val="24"/>
          <w:szCs w:val="24"/>
        </w:rPr>
        <w:t>на этом мы разошлись, а субъективные оценки (вроде обиды, ос</w:t>
      </w:r>
      <w:r>
        <w:rPr>
          <w:color w:val="000000"/>
          <w:spacing w:val="-1"/>
          <w:sz w:val="24"/>
          <w:szCs w:val="24"/>
        </w:rPr>
        <w:softHyphen/>
      </w:r>
      <w:r>
        <w:rPr>
          <w:color w:val="000000"/>
          <w:sz w:val="24"/>
          <w:szCs w:val="24"/>
        </w:rPr>
        <w:t xml:space="preserve">корбления, вышибания, отстранения, пятнания etc. etc.) </w:t>
      </w:r>
      <w:r>
        <w:rPr>
          <w:i/>
          <w:iCs/>
          <w:color w:val="000000"/>
          <w:sz w:val="24"/>
          <w:szCs w:val="24"/>
        </w:rPr>
        <w:t>есть плод обиженного самолю</w:t>
      </w:r>
      <w:r>
        <w:rPr>
          <w:i/>
          <w:iCs/>
          <w:color w:val="000000"/>
          <w:sz w:val="24"/>
          <w:szCs w:val="24"/>
        </w:rPr>
        <w:softHyphen/>
      </w:r>
      <w:r>
        <w:rPr>
          <w:i/>
          <w:iCs/>
          <w:color w:val="000000"/>
          <w:spacing w:val="-2"/>
          <w:sz w:val="24"/>
          <w:szCs w:val="24"/>
        </w:rPr>
        <w:t>бия и больной фантазии.</w:t>
      </w:r>
    </w:p>
    <w:p w:rsidR="00E30B6B" w:rsidRDefault="00E30B6B" w:rsidP="00E30B6B">
      <w:pPr>
        <w:shd w:val="clear" w:color="auto" w:fill="FFFFFF"/>
        <w:spacing w:line="413" w:lineRule="exact"/>
        <w:ind w:left="29" w:firstLine="283"/>
        <w:jc w:val="both"/>
      </w:pPr>
      <w:r>
        <w:rPr>
          <w:color w:val="000000"/>
          <w:spacing w:val="1"/>
          <w:sz w:val="24"/>
          <w:szCs w:val="24"/>
        </w:rPr>
        <w:t xml:space="preserve">Эта больная фантазия и обиженное самолюбие приводят прямо к позорнейшим </w:t>
      </w:r>
      <w:r>
        <w:rPr>
          <w:i/>
          <w:iCs/>
          <w:color w:val="000000"/>
          <w:sz w:val="24"/>
          <w:szCs w:val="24"/>
        </w:rPr>
        <w:t xml:space="preserve">сплетням, </w:t>
      </w:r>
      <w:r>
        <w:rPr>
          <w:color w:val="000000"/>
          <w:sz w:val="24"/>
          <w:szCs w:val="24"/>
        </w:rPr>
        <w:t xml:space="preserve">когда, </w:t>
      </w:r>
      <w:r>
        <w:rPr>
          <w:i/>
          <w:iCs/>
          <w:color w:val="000000"/>
          <w:sz w:val="24"/>
          <w:szCs w:val="24"/>
        </w:rPr>
        <w:t xml:space="preserve">не зная и не видя еще деятельности новых центров, </w:t>
      </w:r>
      <w:r>
        <w:rPr>
          <w:color w:val="000000"/>
          <w:sz w:val="24"/>
          <w:szCs w:val="24"/>
        </w:rPr>
        <w:t xml:space="preserve">распространяют </w:t>
      </w:r>
      <w:r>
        <w:rPr>
          <w:color w:val="000000"/>
          <w:spacing w:val="-1"/>
          <w:sz w:val="24"/>
          <w:szCs w:val="24"/>
        </w:rPr>
        <w:t xml:space="preserve">слухи об их «недееспособности», об «ежовых рукавицах» Ивана Ивановича, о «кулаке» </w:t>
      </w:r>
      <w:r>
        <w:rPr>
          <w:color w:val="000000"/>
          <w:spacing w:val="1"/>
          <w:sz w:val="24"/>
          <w:szCs w:val="24"/>
        </w:rPr>
        <w:t>Ивана Никифоровича   и т. д.</w:t>
      </w:r>
    </w:p>
    <w:p w:rsidR="00E30B6B" w:rsidRDefault="00E30B6B" w:rsidP="00E30B6B">
      <w:pPr>
        <w:shd w:val="clear" w:color="auto" w:fill="FFFFFF"/>
        <w:spacing w:line="413" w:lineRule="exact"/>
        <w:ind w:left="38" w:right="10" w:firstLine="278"/>
        <w:jc w:val="both"/>
      </w:pPr>
      <w:r>
        <w:rPr>
          <w:color w:val="000000"/>
          <w:spacing w:val="-1"/>
          <w:sz w:val="24"/>
          <w:szCs w:val="24"/>
        </w:rPr>
        <w:t xml:space="preserve">Доказывание «недееспособности» центров </w:t>
      </w:r>
      <w:r>
        <w:rPr>
          <w:i/>
          <w:iCs/>
          <w:color w:val="000000"/>
          <w:spacing w:val="-1"/>
          <w:sz w:val="24"/>
          <w:szCs w:val="24"/>
        </w:rPr>
        <w:t xml:space="preserve">посредством бойкота их </w:t>
      </w:r>
      <w:r>
        <w:rPr>
          <w:color w:val="000000"/>
          <w:spacing w:val="-1"/>
          <w:sz w:val="24"/>
          <w:szCs w:val="24"/>
        </w:rPr>
        <w:t xml:space="preserve">есть невиданное </w:t>
      </w:r>
      <w:r>
        <w:rPr>
          <w:color w:val="000000"/>
          <w:sz w:val="24"/>
          <w:szCs w:val="24"/>
        </w:rPr>
        <w:t xml:space="preserve">и неслыханное нарушение </w:t>
      </w:r>
      <w:r>
        <w:rPr>
          <w:i/>
          <w:iCs/>
          <w:color w:val="000000"/>
          <w:sz w:val="24"/>
          <w:szCs w:val="24"/>
        </w:rPr>
        <w:t xml:space="preserve">партийного долга, </w:t>
      </w:r>
      <w:r>
        <w:rPr>
          <w:color w:val="000000"/>
          <w:sz w:val="24"/>
          <w:szCs w:val="24"/>
        </w:rPr>
        <w:t>и никакие софизмы не могут скрыть это</w:t>
      </w:r>
      <w:r>
        <w:rPr>
          <w:color w:val="000000"/>
          <w:sz w:val="24"/>
          <w:szCs w:val="24"/>
        </w:rPr>
        <w:softHyphen/>
      </w:r>
      <w:r>
        <w:rPr>
          <w:color w:val="000000"/>
          <w:spacing w:val="-1"/>
          <w:sz w:val="24"/>
          <w:szCs w:val="24"/>
        </w:rPr>
        <w:t xml:space="preserve">го: </w:t>
      </w:r>
      <w:r>
        <w:rPr>
          <w:i/>
          <w:iCs/>
          <w:color w:val="000000"/>
          <w:spacing w:val="-1"/>
          <w:sz w:val="24"/>
          <w:szCs w:val="24"/>
        </w:rPr>
        <w:t>бойкот есть шаг к разрыву партии.</w:t>
      </w:r>
    </w:p>
    <w:p w:rsidR="00E30B6B" w:rsidRDefault="00E30B6B" w:rsidP="00E30B6B">
      <w:pPr>
        <w:shd w:val="clear" w:color="auto" w:fill="FFFFFF"/>
        <w:spacing w:before="1378"/>
        <w:ind w:left="437"/>
      </w:pPr>
      <w:r>
        <w:rPr>
          <w:noProof/>
        </w:rPr>
        <mc:AlternateContent>
          <mc:Choice Requires="wps">
            <w:drawing>
              <wp:anchor distT="0" distB="0" distL="114300" distR="114300" simplePos="0" relativeHeight="251667456" behindDoc="0" locked="0" layoutInCell="0" allowOverlap="1">
                <wp:simplePos x="0" y="0"/>
                <wp:positionH relativeFrom="column">
                  <wp:posOffset>18415</wp:posOffset>
                </wp:positionH>
                <wp:positionV relativeFrom="paragraph">
                  <wp:posOffset>810895</wp:posOffset>
                </wp:positionV>
                <wp:extent cx="1828800" cy="0"/>
                <wp:effectExtent l="8255" t="7620" r="10795" b="1143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3.85pt" to="145.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" o:allowincell="f" strokeweight=".7pt"/>
            </w:pict>
          </mc:Fallback>
        </mc:AlternateContent>
      </w:r>
      <w:r>
        <w:rPr>
          <w:color w:val="000000"/>
        </w:rPr>
        <w:t xml:space="preserve">См. Сочинения, 4 изд., том 34, стр. 146. </w:t>
      </w:r>
      <w:r>
        <w:rPr>
          <w:i/>
          <w:iCs/>
          <w:color w:val="000000"/>
        </w:rPr>
        <w:t>Ред.</w:t>
      </w:r>
    </w:p>
    <w:p w:rsidR="00E30B6B" w:rsidRDefault="00E30B6B" w:rsidP="00E30B6B">
      <w:pPr>
        <w:shd w:val="clear" w:color="auto" w:fill="FFFFFF"/>
        <w:spacing w:before="1378"/>
        <w:ind w:left="437"/>
        <w:sectPr w:rsidR="00E30B6B">
          <w:pgSz w:w="11909" w:h="16834"/>
          <w:pgMar w:top="1205" w:right="1414" w:bottom="360" w:left="1394"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firstLine="283"/>
        <w:jc w:val="both"/>
      </w:pPr>
      <w:r>
        <w:rPr>
          <w:color w:val="000000"/>
          <w:sz w:val="24"/>
          <w:szCs w:val="24"/>
        </w:rPr>
        <w:t xml:space="preserve">Русской социал-демократии приходится пережить последний трудный переход к </w:t>
      </w:r>
      <w:r>
        <w:rPr>
          <w:i/>
          <w:iCs/>
          <w:color w:val="000000"/>
          <w:spacing w:val="1"/>
          <w:sz w:val="24"/>
          <w:szCs w:val="24"/>
        </w:rPr>
        <w:t xml:space="preserve">партийности </w:t>
      </w:r>
      <w:r>
        <w:rPr>
          <w:color w:val="000000"/>
          <w:spacing w:val="1"/>
          <w:sz w:val="24"/>
          <w:szCs w:val="24"/>
        </w:rPr>
        <w:t xml:space="preserve">от кружковщины, к </w:t>
      </w:r>
      <w:r>
        <w:rPr>
          <w:i/>
          <w:iCs/>
          <w:color w:val="000000"/>
          <w:spacing w:val="1"/>
          <w:sz w:val="24"/>
          <w:szCs w:val="24"/>
        </w:rPr>
        <w:t xml:space="preserve">сознанию революционного долга </w:t>
      </w:r>
      <w:r>
        <w:rPr>
          <w:color w:val="000000"/>
          <w:spacing w:val="1"/>
          <w:sz w:val="24"/>
          <w:szCs w:val="24"/>
        </w:rPr>
        <w:t xml:space="preserve">от обывательщины, </w:t>
      </w:r>
      <w:r>
        <w:rPr>
          <w:color w:val="000000"/>
          <w:spacing w:val="-1"/>
          <w:sz w:val="24"/>
          <w:szCs w:val="24"/>
        </w:rPr>
        <w:t xml:space="preserve">к </w:t>
      </w:r>
      <w:r>
        <w:rPr>
          <w:i/>
          <w:iCs/>
          <w:color w:val="000000"/>
          <w:spacing w:val="-1"/>
          <w:sz w:val="24"/>
          <w:szCs w:val="24"/>
        </w:rPr>
        <w:t xml:space="preserve">дисциплине </w:t>
      </w:r>
      <w:r>
        <w:rPr>
          <w:color w:val="000000"/>
          <w:spacing w:val="-1"/>
          <w:sz w:val="24"/>
          <w:szCs w:val="24"/>
        </w:rPr>
        <w:t>от деиствования путем сплетен и кружковых давлений.</w:t>
      </w:r>
    </w:p>
    <w:p w:rsidR="00E30B6B" w:rsidRDefault="00E30B6B" w:rsidP="00E30B6B">
      <w:pPr>
        <w:shd w:val="clear" w:color="auto" w:fill="FFFFFF"/>
        <w:spacing w:line="413" w:lineRule="exact"/>
        <w:ind w:firstLine="283"/>
        <w:jc w:val="both"/>
      </w:pPr>
      <w:r>
        <w:rPr>
          <w:color w:val="000000"/>
          <w:spacing w:val="-1"/>
          <w:sz w:val="24"/>
          <w:szCs w:val="24"/>
        </w:rPr>
        <w:t xml:space="preserve">Кто ценит партийную работу и </w:t>
      </w:r>
      <w:r>
        <w:rPr>
          <w:i/>
          <w:iCs/>
          <w:color w:val="000000"/>
          <w:spacing w:val="-1"/>
          <w:sz w:val="24"/>
          <w:szCs w:val="24"/>
        </w:rPr>
        <w:t xml:space="preserve">дело </w:t>
      </w:r>
      <w:r>
        <w:rPr>
          <w:color w:val="000000"/>
          <w:spacing w:val="-1"/>
          <w:sz w:val="24"/>
          <w:szCs w:val="24"/>
        </w:rPr>
        <w:t xml:space="preserve">на пользу социал-демократического рабочего </w:t>
      </w:r>
      <w:r>
        <w:rPr>
          <w:color w:val="000000"/>
          <w:sz w:val="24"/>
          <w:szCs w:val="24"/>
        </w:rPr>
        <w:t xml:space="preserve">движения, тот не допустит таких жалких софизмов, как «правомерный» и «лояльный» бойкот центров, тот не допустит, чтобы дело страдало и работа останавливалась из-за недовольства десятка лиц на то, что они и их приятели не попали в центры, — тот не допустит, чтобы на должностных лиц партии воздействовали приватно и тайно путем угрозы не сотрудничать, путем бойкота, путем пресечения денежных средств, путем </w:t>
      </w:r>
      <w:r>
        <w:rPr>
          <w:color w:val="000000"/>
          <w:spacing w:val="-1"/>
          <w:sz w:val="24"/>
          <w:szCs w:val="24"/>
        </w:rPr>
        <w:t>сплетен и лживых россказней.</w:t>
      </w:r>
    </w:p>
    <w:p w:rsidR="00E30B6B" w:rsidRDefault="00E30B6B" w:rsidP="00E30B6B">
      <w:pPr>
        <w:shd w:val="clear" w:color="auto" w:fill="FFFFFF"/>
        <w:spacing w:line="413" w:lineRule="exact"/>
        <w:ind w:firstLine="28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ind w:left="8592"/>
      </w:pPr>
      <w:r>
        <w:rPr>
          <w:b/>
          <w:bCs/>
          <w:color w:val="000000"/>
        </w:rPr>
        <w:lastRenderedPageBreak/>
        <w:t>21</w:t>
      </w:r>
    </w:p>
    <w:p w:rsidR="00E30B6B" w:rsidRDefault="00E30B6B" w:rsidP="00E30B6B">
      <w:pPr>
        <w:shd w:val="clear" w:color="auto" w:fill="FFFFFF"/>
        <w:spacing w:before="3749"/>
        <w:jc w:val="center"/>
      </w:pPr>
      <w:r>
        <w:rPr>
          <w:color w:val="000000"/>
          <w:spacing w:val="-1"/>
          <w:sz w:val="30"/>
          <w:szCs w:val="30"/>
        </w:rPr>
        <w:t>В ПРОТОКОЛЬНУЮ КОМИССИЮ</w:t>
      </w:r>
    </w:p>
    <w:p w:rsidR="00E30B6B" w:rsidRDefault="00E30B6B" w:rsidP="00E30B6B">
      <w:pPr>
        <w:shd w:val="clear" w:color="auto" w:fill="FFFFFF"/>
        <w:spacing w:before="274" w:line="413" w:lineRule="exact"/>
        <w:ind w:firstLine="293"/>
        <w:jc w:val="both"/>
      </w:pPr>
      <w:r>
        <w:rPr>
          <w:color w:val="000000"/>
          <w:sz w:val="24"/>
          <w:szCs w:val="24"/>
        </w:rPr>
        <w:t>Товарищи! В ответ на Ваш запрос, согласны ли мы опубликовать свои имена в про</w:t>
      </w:r>
      <w:r>
        <w:rPr>
          <w:color w:val="000000"/>
          <w:sz w:val="24"/>
          <w:szCs w:val="24"/>
        </w:rPr>
        <w:softHyphen/>
        <w:t xml:space="preserve">токолах </w:t>
      </w:r>
      <w:r>
        <w:rPr>
          <w:color w:val="000000"/>
          <w:sz w:val="24"/>
          <w:szCs w:val="24"/>
          <w:lang w:val="en-US"/>
        </w:rPr>
        <w:t>II</w:t>
      </w:r>
      <w:r>
        <w:rPr>
          <w:color w:val="000000"/>
          <w:sz w:val="24"/>
          <w:szCs w:val="24"/>
        </w:rPr>
        <w:t xml:space="preserve"> съезда, уведомляем Вас, что мы с своей стороны решительно ничего против этого не имеем, но не берем на себя решить, насколько это допустимо по конспиратив</w:t>
      </w:r>
      <w:r>
        <w:rPr>
          <w:color w:val="000000"/>
          <w:sz w:val="24"/>
          <w:szCs w:val="24"/>
        </w:rPr>
        <w:softHyphen/>
        <w:t xml:space="preserve">ным соображениям в интересах наших товарищей в России. Решение этого вопроса о </w:t>
      </w:r>
      <w:r>
        <w:rPr>
          <w:color w:val="000000"/>
          <w:spacing w:val="-1"/>
          <w:sz w:val="24"/>
          <w:szCs w:val="24"/>
        </w:rPr>
        <w:t>конспиративности зависит от подлежащей партийной инстанции.</w:t>
      </w:r>
    </w:p>
    <w:p w:rsidR="00E30B6B" w:rsidRDefault="00E30B6B" w:rsidP="00E30B6B">
      <w:pPr>
        <w:shd w:val="clear" w:color="auto" w:fill="FFFFFF"/>
        <w:tabs>
          <w:tab w:val="left" w:pos="7862"/>
        </w:tabs>
        <w:spacing w:before="202"/>
        <w:ind w:left="19"/>
      </w:pPr>
      <w:r>
        <w:rPr>
          <w:color w:val="000000"/>
          <w:sz w:val="24"/>
          <w:szCs w:val="24"/>
        </w:rPr>
        <w:t>Женева, 4 октября</w:t>
      </w:r>
      <w:r>
        <w:rPr>
          <w:color w:val="000000"/>
          <w:sz w:val="24"/>
          <w:szCs w:val="24"/>
        </w:rPr>
        <w:tab/>
      </w:r>
      <w:r>
        <w:rPr>
          <w:i/>
          <w:iCs/>
          <w:color w:val="000000"/>
          <w:sz w:val="24"/>
          <w:szCs w:val="24"/>
        </w:rPr>
        <w:t>Н. Ленин</w:t>
      </w:r>
    </w:p>
    <w:p w:rsidR="00E30B6B" w:rsidRDefault="00E30B6B" w:rsidP="00E30B6B">
      <w:pPr>
        <w:shd w:val="clear" w:color="auto" w:fill="FFFFFF"/>
        <w:tabs>
          <w:tab w:val="left" w:pos="7574"/>
        </w:tabs>
        <w:ind w:left="667"/>
      </w:pPr>
      <w:r>
        <w:rPr>
          <w:color w:val="000000"/>
          <w:sz w:val="24"/>
          <w:szCs w:val="24"/>
        </w:rPr>
        <w:t>1903 г.</w:t>
      </w:r>
      <w:r>
        <w:rPr>
          <w:color w:val="000000"/>
          <w:sz w:val="24"/>
          <w:szCs w:val="24"/>
        </w:rPr>
        <w:tab/>
      </w:r>
      <w:r>
        <w:rPr>
          <w:i/>
          <w:iCs/>
          <w:color w:val="000000"/>
          <w:sz w:val="24"/>
          <w:szCs w:val="24"/>
        </w:rPr>
        <w:t>Г. Плеханов</w:t>
      </w:r>
    </w:p>
    <w:p w:rsidR="00E30B6B" w:rsidRDefault="00E30B6B" w:rsidP="00E30B6B">
      <w:pPr>
        <w:shd w:val="clear" w:color="auto" w:fill="FFFFFF"/>
        <w:tabs>
          <w:tab w:val="left" w:pos="6005"/>
        </w:tabs>
        <w:spacing w:before="696"/>
        <w:ind w:left="931"/>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38"/>
      </w:pPr>
      <w:r>
        <w:rPr>
          <w:i/>
          <w:iCs/>
          <w:color w:val="000000"/>
          <w:sz w:val="18"/>
          <w:szCs w:val="18"/>
        </w:rPr>
        <w:t xml:space="preserve">в Ленинском сборнике </w:t>
      </w:r>
      <w:r>
        <w:rPr>
          <w:i/>
          <w:iCs/>
          <w:color w:val="000000"/>
          <w:sz w:val="18"/>
          <w:szCs w:val="18"/>
          <w:lang w:val="en-US"/>
        </w:rPr>
        <w:t>VI</w:t>
      </w:r>
    </w:p>
    <w:p w:rsidR="00E30B6B" w:rsidRDefault="00E30B6B" w:rsidP="00E30B6B">
      <w:pPr>
        <w:shd w:val="clear" w:color="auto" w:fill="FFFFFF"/>
        <w:ind w:left="1138"/>
        <w:sectPr w:rsidR="00E30B6B">
          <w:pgSz w:w="11909" w:h="16834"/>
          <w:pgMar w:top="1440" w:right="1419" w:bottom="720" w:left="1418" w:header="720" w:footer="720" w:gutter="0"/>
          <w:cols w:space="60"/>
          <w:noEndnote/>
        </w:sectPr>
      </w:pPr>
    </w:p>
    <w:p w:rsidR="00E30B6B" w:rsidRDefault="00E30B6B" w:rsidP="00E30B6B">
      <w:pPr>
        <w:shd w:val="clear" w:color="auto" w:fill="FFFFFF"/>
      </w:pPr>
      <w:r>
        <w:rPr>
          <w:rFonts w:ascii="Arial" w:hAnsi="Arial" w:cs="Arial"/>
          <w:b/>
          <w:bCs/>
          <w:color w:val="000000"/>
        </w:rPr>
        <w:lastRenderedPageBreak/>
        <w:t>22</w:t>
      </w:r>
    </w:p>
    <w:p w:rsidR="00E30B6B" w:rsidRDefault="00E30B6B" w:rsidP="00E30B6B">
      <w:pPr>
        <w:shd w:val="clear" w:color="auto" w:fill="FFFFFF"/>
        <w:spacing w:before="3749"/>
        <w:ind w:right="10"/>
        <w:jc w:val="center"/>
      </w:pPr>
      <w:r>
        <w:rPr>
          <w:color w:val="000000"/>
          <w:spacing w:val="-1"/>
          <w:sz w:val="30"/>
          <w:szCs w:val="30"/>
        </w:rPr>
        <w:t>В ПРОТОКОЛЬНУЮ КОМИССИЮ</w:t>
      </w:r>
    </w:p>
    <w:p w:rsidR="00E30B6B" w:rsidRDefault="00E30B6B" w:rsidP="00E30B6B">
      <w:pPr>
        <w:shd w:val="clear" w:color="auto" w:fill="FFFFFF"/>
        <w:spacing w:before="274" w:line="413" w:lineRule="exact"/>
        <w:ind w:firstLine="278"/>
        <w:jc w:val="both"/>
      </w:pPr>
      <w:r>
        <w:rPr>
          <w:color w:val="000000"/>
          <w:sz w:val="24"/>
          <w:szCs w:val="24"/>
          <w:lang w:val="el-GR"/>
        </w:rPr>
        <w:t xml:space="preserve">Τ </w:t>
      </w:r>
      <w:r>
        <w:rPr>
          <w:color w:val="000000"/>
          <w:sz w:val="24"/>
          <w:szCs w:val="24"/>
          <w:lang w:val="fr-FR"/>
        </w:rPr>
        <w:t xml:space="preserve">TTC </w:t>
      </w:r>
      <w:r>
        <w:rPr>
          <w:color w:val="000000"/>
          <w:sz w:val="24"/>
          <w:szCs w:val="24"/>
        </w:rPr>
        <w:t xml:space="preserve">просит комиссию по обнародованию протоколов съезда немедленно доставить ему полный текст принятых съездом 1) программы партии; 2) организационного устава партии и 3) </w:t>
      </w:r>
      <w:r>
        <w:rPr>
          <w:i/>
          <w:iCs/>
          <w:color w:val="000000"/>
          <w:sz w:val="24"/>
          <w:szCs w:val="24"/>
        </w:rPr>
        <w:t xml:space="preserve">всех </w:t>
      </w:r>
      <w:r>
        <w:rPr>
          <w:color w:val="000000"/>
          <w:sz w:val="24"/>
          <w:szCs w:val="24"/>
        </w:rPr>
        <w:t>резолюций и решений съезда.</w:t>
      </w:r>
    </w:p>
    <w:p w:rsidR="00E30B6B" w:rsidRDefault="00E30B6B" w:rsidP="00E30B6B">
      <w:pPr>
        <w:shd w:val="clear" w:color="auto" w:fill="FFFFFF"/>
        <w:tabs>
          <w:tab w:val="left" w:pos="5645"/>
        </w:tabs>
        <w:spacing w:before="638"/>
        <w:ind w:left="1200"/>
      </w:pPr>
      <w:r>
        <w:rPr>
          <w:i/>
          <w:iCs/>
          <w:color w:val="000000"/>
          <w:sz w:val="18"/>
          <w:szCs w:val="18"/>
        </w:rPr>
        <w:t>Написано 23 сентября</w:t>
      </w:r>
      <w:r>
        <w:rPr>
          <w:i/>
          <w:iCs/>
          <w:color w:val="000000"/>
          <w:sz w:val="18"/>
          <w:szCs w:val="18"/>
        </w:rPr>
        <w:tab/>
      </w:r>
      <w:r>
        <w:rPr>
          <w:i/>
          <w:iCs/>
          <w:color w:val="000000"/>
          <w:spacing w:val="-1"/>
          <w:sz w:val="18"/>
          <w:szCs w:val="18"/>
        </w:rPr>
        <w:t>Печатается впервые, по рукописи</w:t>
      </w:r>
    </w:p>
    <w:p w:rsidR="00E30B6B" w:rsidRDefault="00E30B6B" w:rsidP="00E30B6B">
      <w:pPr>
        <w:shd w:val="clear" w:color="auto" w:fill="FFFFFF"/>
        <w:ind w:left="1363"/>
      </w:pPr>
      <w:r>
        <w:rPr>
          <w:i/>
          <w:iCs/>
          <w:color w:val="000000"/>
          <w:sz w:val="18"/>
          <w:szCs w:val="18"/>
        </w:rPr>
        <w:t>(6 октября) 1903 г.</w:t>
      </w:r>
    </w:p>
    <w:p w:rsidR="00E30B6B" w:rsidRDefault="00E30B6B" w:rsidP="00E30B6B">
      <w:pPr>
        <w:shd w:val="clear" w:color="auto" w:fill="FFFFFF"/>
        <w:ind w:left="1363"/>
        <w:sectPr w:rsidR="00E30B6B">
          <w:pgSz w:w="11909" w:h="16834"/>
          <w:pgMar w:top="1440" w:right="1419" w:bottom="720" w:left="1428" w:header="720" w:footer="720" w:gutter="0"/>
          <w:cols w:space="60"/>
          <w:noEndnote/>
        </w:sectPr>
      </w:pPr>
    </w:p>
    <w:p w:rsidR="00E30B6B" w:rsidRDefault="00E30B6B" w:rsidP="00E30B6B">
      <w:pPr>
        <w:shd w:val="clear" w:color="auto" w:fill="FFFFFF"/>
        <w:ind w:left="8592"/>
      </w:pPr>
      <w:r>
        <w:rPr>
          <w:rFonts w:ascii="Arial" w:hAnsi="Arial" w:cs="Arial"/>
          <w:b/>
          <w:bCs/>
          <w:color w:val="000000"/>
        </w:rPr>
        <w:lastRenderedPageBreak/>
        <w:t>23</w:t>
      </w:r>
    </w:p>
    <w:p w:rsidR="00E30B6B" w:rsidRDefault="00E30B6B" w:rsidP="00E30B6B">
      <w:pPr>
        <w:shd w:val="clear" w:color="auto" w:fill="FFFFFF"/>
        <w:spacing w:before="3163" w:line="322" w:lineRule="exact"/>
        <w:ind w:left="2059" w:right="2054"/>
        <w:jc w:val="center"/>
      </w:pPr>
      <w:r>
        <w:rPr>
          <w:color w:val="000000"/>
          <w:spacing w:val="-4"/>
          <w:sz w:val="30"/>
          <w:szCs w:val="30"/>
        </w:rPr>
        <w:t xml:space="preserve">МАКСИМУМ БЕЗЗАСТЕНЧИВОСТИ </w:t>
      </w:r>
      <w:r>
        <w:rPr>
          <w:color w:val="000000"/>
          <w:spacing w:val="-1"/>
          <w:sz w:val="30"/>
          <w:szCs w:val="30"/>
        </w:rPr>
        <w:t>И МИНИМУМ ЛОГИКИ</w:t>
      </w:r>
    </w:p>
    <w:p w:rsidR="00E30B6B" w:rsidRDefault="00E30B6B" w:rsidP="00E30B6B">
      <w:pPr>
        <w:shd w:val="clear" w:color="auto" w:fill="FFFFFF"/>
        <w:spacing w:before="125" w:line="413" w:lineRule="exact"/>
        <w:ind w:left="5" w:firstLine="283"/>
        <w:jc w:val="both"/>
      </w:pPr>
      <w:r>
        <w:rPr>
          <w:color w:val="000000"/>
          <w:sz w:val="24"/>
          <w:szCs w:val="24"/>
        </w:rPr>
        <w:t xml:space="preserve">В № 46 мы перепечатали резолюцию </w:t>
      </w:r>
      <w:r>
        <w:rPr>
          <w:color w:val="000000"/>
          <w:sz w:val="24"/>
          <w:szCs w:val="24"/>
          <w:lang w:val="en-US"/>
        </w:rPr>
        <w:t>V</w:t>
      </w:r>
      <w:r>
        <w:rPr>
          <w:color w:val="000000"/>
          <w:sz w:val="24"/>
          <w:szCs w:val="24"/>
        </w:rPr>
        <w:t xml:space="preserve"> съезда Бунда о положении Бунда в РСДРП и дали свою оценку ее . Заграничный комитет Бунда отвечает нам весьма подробно и зе</w:t>
      </w:r>
      <w:r>
        <w:rPr>
          <w:color w:val="000000"/>
          <w:sz w:val="24"/>
          <w:szCs w:val="24"/>
        </w:rPr>
        <w:softHyphen/>
        <w:t>ло сердито в листке своем от 9 (22) сентября. Самой существенной частью этого серди</w:t>
      </w:r>
      <w:r>
        <w:rPr>
          <w:color w:val="000000"/>
          <w:sz w:val="24"/>
          <w:szCs w:val="24"/>
        </w:rPr>
        <w:softHyphen/>
      </w:r>
      <w:r>
        <w:rPr>
          <w:color w:val="000000"/>
          <w:spacing w:val="1"/>
          <w:sz w:val="24"/>
          <w:szCs w:val="24"/>
        </w:rPr>
        <w:t xml:space="preserve">того ответа является следующее феноменальное открытие: </w:t>
      </w:r>
      <w:r>
        <w:rPr>
          <w:i/>
          <w:iCs/>
          <w:color w:val="000000"/>
          <w:spacing w:val="1"/>
          <w:sz w:val="24"/>
          <w:szCs w:val="24"/>
        </w:rPr>
        <w:t xml:space="preserve">«Кроме устава-максимум </w:t>
      </w:r>
      <w:r>
        <w:rPr>
          <w:color w:val="000000"/>
          <w:sz w:val="24"/>
          <w:szCs w:val="24"/>
          <w:lang w:val="fr-FR"/>
        </w:rPr>
        <w:t xml:space="preserve">(sic! </w:t>
      </w:r>
      <w:r>
        <w:rPr>
          <w:color w:val="000000"/>
          <w:sz w:val="24"/>
          <w:szCs w:val="24"/>
        </w:rPr>
        <w:t xml:space="preserve">), </w:t>
      </w:r>
      <w:r>
        <w:rPr>
          <w:i/>
          <w:iCs/>
          <w:color w:val="000000"/>
          <w:sz w:val="24"/>
          <w:szCs w:val="24"/>
        </w:rPr>
        <w:t xml:space="preserve">пятый съезд Бунда выработал еще устав-минимум», </w:t>
      </w:r>
      <w:r>
        <w:rPr>
          <w:color w:val="000000"/>
          <w:sz w:val="24"/>
          <w:szCs w:val="24"/>
        </w:rPr>
        <w:t xml:space="preserve">и сей минимум полностью и приводится, причем в двух примечаниях поясняется, что «отвержение автономии» и требование согласия ЦК Бунда на обращение к еврейскому пролетариату со стороны других входящих в партию частей </w:t>
      </w:r>
      <w:r>
        <w:rPr>
          <w:i/>
          <w:iCs/>
          <w:color w:val="000000"/>
          <w:sz w:val="24"/>
          <w:szCs w:val="24"/>
        </w:rPr>
        <w:t xml:space="preserve">«должно быть выставлено, как ультиматум». </w:t>
      </w:r>
      <w:r>
        <w:rPr>
          <w:color w:val="000000"/>
          <w:sz w:val="24"/>
          <w:szCs w:val="24"/>
        </w:rPr>
        <w:t xml:space="preserve">Так решил </w:t>
      </w:r>
      <w:r>
        <w:rPr>
          <w:color w:val="000000"/>
          <w:sz w:val="24"/>
          <w:szCs w:val="24"/>
          <w:lang w:val="en-US"/>
        </w:rPr>
        <w:t>V</w:t>
      </w:r>
      <w:r>
        <w:rPr>
          <w:color w:val="000000"/>
          <w:sz w:val="24"/>
          <w:szCs w:val="24"/>
        </w:rPr>
        <w:t xml:space="preserve"> съезд Бунда.</w:t>
      </w:r>
    </w:p>
    <w:p w:rsidR="00E30B6B" w:rsidRDefault="00E30B6B" w:rsidP="00E30B6B">
      <w:pPr>
        <w:shd w:val="clear" w:color="auto" w:fill="FFFFFF"/>
        <w:spacing w:line="413" w:lineRule="exact"/>
        <w:ind w:firstLine="274"/>
        <w:jc w:val="both"/>
      </w:pPr>
      <w:r>
        <w:rPr>
          <w:color w:val="000000"/>
          <w:spacing w:val="-1"/>
          <w:sz w:val="24"/>
          <w:szCs w:val="24"/>
        </w:rPr>
        <w:t xml:space="preserve">Не правда ли, как это... красиво? Съезд Бунда выработал </w:t>
      </w:r>
      <w:r>
        <w:rPr>
          <w:i/>
          <w:iCs/>
          <w:color w:val="000000"/>
          <w:spacing w:val="-1"/>
          <w:sz w:val="24"/>
          <w:szCs w:val="24"/>
        </w:rPr>
        <w:t xml:space="preserve">сразу </w:t>
      </w:r>
      <w:r>
        <w:rPr>
          <w:color w:val="000000"/>
          <w:spacing w:val="-1"/>
          <w:sz w:val="24"/>
          <w:szCs w:val="24"/>
        </w:rPr>
        <w:t xml:space="preserve">два устава, определяя </w:t>
      </w:r>
      <w:r>
        <w:rPr>
          <w:color w:val="000000"/>
          <w:sz w:val="24"/>
          <w:szCs w:val="24"/>
        </w:rPr>
        <w:t>сразу — и максимум и минимум своих желаний или требований. При этом минимум благоразумно (о, в высшей степени благоразумно!) прячется в карман. Опубликовыва</w:t>
      </w:r>
      <w:r>
        <w:rPr>
          <w:color w:val="000000"/>
          <w:sz w:val="24"/>
          <w:szCs w:val="24"/>
        </w:rPr>
        <w:softHyphen/>
        <w:t xml:space="preserve">ется (в листке от 7 (20) августа) только максимум и при этом </w:t>
      </w:r>
      <w:r>
        <w:rPr>
          <w:i/>
          <w:iCs/>
          <w:color w:val="000000"/>
          <w:sz w:val="24"/>
          <w:szCs w:val="24"/>
        </w:rPr>
        <w:t xml:space="preserve">публично, </w:t>
      </w:r>
      <w:r>
        <w:rPr>
          <w:color w:val="000000"/>
          <w:sz w:val="24"/>
          <w:szCs w:val="24"/>
        </w:rPr>
        <w:t xml:space="preserve">прямо и ясно заявляется, что этот максимальный проект устава «должен быть предложен </w:t>
      </w:r>
      <w:r>
        <w:rPr>
          <w:color w:val="000000"/>
          <w:sz w:val="24"/>
          <w:szCs w:val="24"/>
          <w:lang w:val="en-US"/>
        </w:rPr>
        <w:t>II</w:t>
      </w:r>
      <w:r>
        <w:rPr>
          <w:color w:val="000000"/>
          <w:sz w:val="24"/>
          <w:szCs w:val="24"/>
        </w:rPr>
        <w:t xml:space="preserve"> съезду Российской социал-демократической рабочей партии, как </w:t>
      </w:r>
      <w:r>
        <w:rPr>
          <w:i/>
          <w:iCs/>
          <w:color w:val="000000"/>
          <w:sz w:val="24"/>
          <w:szCs w:val="24"/>
        </w:rPr>
        <w:t xml:space="preserve">базис </w:t>
      </w:r>
      <w:r>
        <w:rPr>
          <w:color w:val="000000"/>
          <w:sz w:val="24"/>
          <w:szCs w:val="24"/>
        </w:rPr>
        <w:t xml:space="preserve">для обсуждения (это </w:t>
      </w:r>
      <w:r>
        <w:rPr>
          <w:color w:val="000000"/>
          <w:spacing w:val="-1"/>
          <w:sz w:val="24"/>
          <w:szCs w:val="24"/>
        </w:rPr>
        <w:t>заметьте!)</w:t>
      </w:r>
    </w:p>
    <w:p w:rsidR="00E30B6B" w:rsidRDefault="00E30B6B" w:rsidP="00E30B6B">
      <w:pPr>
        <w:shd w:val="clear" w:color="auto" w:fill="FFFFFF"/>
        <w:spacing w:before="3158" w:line="235" w:lineRule="exact"/>
        <w:ind w:left="298" w:right="4224"/>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1947545</wp:posOffset>
                </wp:positionV>
                <wp:extent cx="1828800" cy="0"/>
                <wp:effectExtent l="8255" t="5715" r="10795" b="13335"/>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" o:allowincell="f" strokeweight=".7pt"/>
            </w:pict>
          </mc:Fallback>
        </mc:AlternateContent>
      </w:r>
      <w:r>
        <w:rPr>
          <w:color w:val="000000"/>
        </w:rPr>
        <w:t xml:space="preserve">* См. Сочинения, 5 изд., том 7, стр. 322—325. </w:t>
      </w:r>
      <w:r>
        <w:rPr>
          <w:i/>
          <w:iCs/>
          <w:color w:val="000000"/>
        </w:rPr>
        <w:t xml:space="preserve">Ред. " </w:t>
      </w:r>
      <w:r>
        <w:rPr>
          <w:color w:val="000000"/>
        </w:rPr>
        <w:t xml:space="preserve">— так! </w:t>
      </w:r>
      <w:r>
        <w:rPr>
          <w:i/>
          <w:iCs/>
          <w:color w:val="000000"/>
        </w:rPr>
        <w:t>Ред.</w:t>
      </w:r>
    </w:p>
    <w:p w:rsidR="00E30B6B" w:rsidRDefault="00E30B6B" w:rsidP="00E30B6B">
      <w:pPr>
        <w:shd w:val="clear" w:color="auto" w:fill="FFFFFF"/>
        <w:spacing w:before="3158" w:line="235" w:lineRule="exact"/>
        <w:ind w:left="298" w:right="4224"/>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вопроса о положении Бунда в партии». Оппоненты нападают, конечно, на этот макси</w:t>
      </w:r>
      <w:r>
        <w:rPr>
          <w:color w:val="000000"/>
          <w:sz w:val="24"/>
          <w:szCs w:val="24"/>
        </w:rPr>
        <w:softHyphen/>
        <w:t xml:space="preserve">мум с особенной яростью именно потому, что это — максимум, что это — «последнее </w:t>
      </w:r>
      <w:r>
        <w:rPr>
          <w:color w:val="000000"/>
          <w:spacing w:val="-1"/>
          <w:sz w:val="24"/>
          <w:szCs w:val="24"/>
        </w:rPr>
        <w:t xml:space="preserve">слово» направления, ими осуждаемого. Тогда, </w:t>
      </w:r>
      <w:r>
        <w:rPr>
          <w:i/>
          <w:iCs/>
          <w:color w:val="000000"/>
          <w:spacing w:val="-1"/>
          <w:sz w:val="24"/>
          <w:szCs w:val="24"/>
        </w:rPr>
        <w:t xml:space="preserve">через месяц, </w:t>
      </w:r>
      <w:r>
        <w:rPr>
          <w:color w:val="000000"/>
          <w:spacing w:val="-1"/>
          <w:sz w:val="24"/>
          <w:szCs w:val="24"/>
        </w:rPr>
        <w:t>люди, не испытывая ни ма</w:t>
      </w:r>
      <w:r>
        <w:rPr>
          <w:color w:val="000000"/>
          <w:spacing w:val="-1"/>
          <w:sz w:val="24"/>
          <w:szCs w:val="24"/>
        </w:rPr>
        <w:softHyphen/>
      </w:r>
      <w:r>
        <w:rPr>
          <w:color w:val="000000"/>
          <w:sz w:val="24"/>
          <w:szCs w:val="24"/>
        </w:rPr>
        <w:t xml:space="preserve">лейшего смущения, вытаскивают из кармана «минимум» и грозно добавляют: </w:t>
      </w:r>
      <w:r>
        <w:rPr>
          <w:i/>
          <w:iCs/>
          <w:color w:val="000000"/>
          <w:sz w:val="24"/>
          <w:szCs w:val="24"/>
        </w:rPr>
        <w:t>«ульти</w:t>
      </w:r>
      <w:r>
        <w:rPr>
          <w:i/>
          <w:iCs/>
          <w:color w:val="000000"/>
          <w:sz w:val="24"/>
          <w:szCs w:val="24"/>
        </w:rPr>
        <w:softHyphen/>
        <w:t>матум»!</w:t>
      </w:r>
    </w:p>
    <w:p w:rsidR="00E30B6B" w:rsidRDefault="00E30B6B" w:rsidP="00E30B6B">
      <w:pPr>
        <w:shd w:val="clear" w:color="auto" w:fill="FFFFFF"/>
        <w:spacing w:line="413" w:lineRule="exact"/>
        <w:ind w:left="19" w:right="5" w:firstLine="278"/>
        <w:jc w:val="both"/>
      </w:pPr>
      <w:r>
        <w:rPr>
          <w:color w:val="000000"/>
          <w:sz w:val="24"/>
          <w:szCs w:val="24"/>
        </w:rPr>
        <w:t xml:space="preserve">Это уже не «последнее слово», а настоящая </w:t>
      </w:r>
      <w:r>
        <w:rPr>
          <w:i/>
          <w:iCs/>
          <w:color w:val="000000"/>
          <w:sz w:val="24"/>
          <w:szCs w:val="24"/>
        </w:rPr>
        <w:t xml:space="preserve">крайняя цена... </w:t>
      </w:r>
      <w:r>
        <w:rPr>
          <w:color w:val="000000"/>
          <w:sz w:val="24"/>
          <w:szCs w:val="24"/>
        </w:rPr>
        <w:t>Только крайняя ли, гос</w:t>
      </w:r>
      <w:r>
        <w:rPr>
          <w:color w:val="000000"/>
          <w:sz w:val="24"/>
          <w:szCs w:val="24"/>
        </w:rPr>
        <w:softHyphen/>
        <w:t xml:space="preserve">пода? Нет ли у вас в другом кармане минимального минимума? Не выступит ли он на </w:t>
      </w:r>
      <w:r>
        <w:rPr>
          <w:color w:val="000000"/>
          <w:spacing w:val="-1"/>
          <w:sz w:val="24"/>
          <w:szCs w:val="24"/>
        </w:rPr>
        <w:t>свет божий еще эдак, примерно, через месяц?</w:t>
      </w:r>
    </w:p>
    <w:p w:rsidR="00E30B6B" w:rsidRDefault="00E30B6B" w:rsidP="00E30B6B">
      <w:pPr>
        <w:shd w:val="clear" w:color="auto" w:fill="FFFFFF"/>
        <w:spacing w:line="413" w:lineRule="exact"/>
        <w:ind w:left="5" w:right="5" w:firstLine="278"/>
        <w:jc w:val="both"/>
      </w:pPr>
      <w:r>
        <w:rPr>
          <w:color w:val="000000"/>
          <w:spacing w:val="1"/>
          <w:sz w:val="24"/>
          <w:szCs w:val="24"/>
        </w:rPr>
        <w:t xml:space="preserve">Мы сильно опасаемся, что бундовцам вся «красота» этих максимума и минимума </w:t>
      </w:r>
      <w:r>
        <w:rPr>
          <w:color w:val="000000"/>
          <w:sz w:val="24"/>
          <w:szCs w:val="24"/>
        </w:rPr>
        <w:t xml:space="preserve">плохо понятна. Запросить втридорога, затем сбавить 75% и заявить: «последняя цена», — да разве иначе торговать можно? Да разве между торгашеством и политикой есть </w:t>
      </w:r>
      <w:r>
        <w:rPr>
          <w:color w:val="000000"/>
          <w:spacing w:val="-3"/>
          <w:sz w:val="24"/>
          <w:szCs w:val="24"/>
        </w:rPr>
        <w:t>разница?</w:t>
      </w:r>
    </w:p>
    <w:p w:rsidR="00E30B6B" w:rsidRDefault="00E30B6B" w:rsidP="00E30B6B">
      <w:pPr>
        <w:shd w:val="clear" w:color="auto" w:fill="FFFFFF"/>
        <w:spacing w:line="413" w:lineRule="exact"/>
        <w:ind w:left="14" w:firstLine="278"/>
        <w:jc w:val="both"/>
      </w:pPr>
      <w:r>
        <w:rPr>
          <w:color w:val="000000"/>
          <w:spacing w:val="-1"/>
          <w:sz w:val="24"/>
          <w:szCs w:val="24"/>
        </w:rPr>
        <w:t xml:space="preserve">Есть, господа, смеем вас уверить, что есть. Во-первых, в политике некоторые партии </w:t>
      </w:r>
      <w:r>
        <w:rPr>
          <w:color w:val="000000"/>
          <w:sz w:val="24"/>
          <w:szCs w:val="24"/>
        </w:rPr>
        <w:t xml:space="preserve">проводят систематически известные </w:t>
      </w:r>
      <w:r>
        <w:rPr>
          <w:i/>
          <w:iCs/>
          <w:color w:val="000000"/>
          <w:sz w:val="24"/>
          <w:szCs w:val="24"/>
        </w:rPr>
        <w:t xml:space="preserve">принципы, </w:t>
      </w:r>
      <w:r>
        <w:rPr>
          <w:color w:val="000000"/>
          <w:sz w:val="24"/>
          <w:szCs w:val="24"/>
        </w:rPr>
        <w:t>а из-за принципов торговаться непри</w:t>
      </w:r>
      <w:r>
        <w:rPr>
          <w:color w:val="000000"/>
          <w:sz w:val="24"/>
          <w:szCs w:val="24"/>
        </w:rPr>
        <w:softHyphen/>
      </w:r>
      <w:r>
        <w:rPr>
          <w:color w:val="000000"/>
          <w:spacing w:val="-1"/>
          <w:sz w:val="24"/>
          <w:szCs w:val="24"/>
        </w:rPr>
        <w:t>лично. Во-вторых, когда люди, причисляющие себя к одной партии, рассматривают не</w:t>
      </w:r>
      <w:r>
        <w:rPr>
          <w:color w:val="000000"/>
          <w:spacing w:val="-1"/>
          <w:sz w:val="24"/>
          <w:szCs w:val="24"/>
        </w:rPr>
        <w:softHyphen/>
      </w:r>
      <w:r>
        <w:rPr>
          <w:color w:val="000000"/>
          <w:sz w:val="24"/>
          <w:szCs w:val="24"/>
        </w:rPr>
        <w:t xml:space="preserve">которые свои требования, как ультиматум, т. е. как условие самой принадлежности к </w:t>
      </w:r>
      <w:r>
        <w:rPr>
          <w:color w:val="000000"/>
          <w:spacing w:val="2"/>
          <w:sz w:val="24"/>
          <w:szCs w:val="24"/>
        </w:rPr>
        <w:t xml:space="preserve">партии, то политическая честность требует, чтобы это обстоятельство не скрывалось, </w:t>
      </w:r>
      <w:r>
        <w:rPr>
          <w:color w:val="000000"/>
          <w:sz w:val="24"/>
          <w:szCs w:val="24"/>
        </w:rPr>
        <w:t xml:space="preserve">не пряталось </w:t>
      </w:r>
      <w:r>
        <w:rPr>
          <w:i/>
          <w:iCs/>
          <w:color w:val="000000"/>
          <w:sz w:val="24"/>
          <w:szCs w:val="24"/>
        </w:rPr>
        <w:t xml:space="preserve">«на время» </w:t>
      </w:r>
      <w:r>
        <w:rPr>
          <w:color w:val="000000"/>
          <w:sz w:val="24"/>
          <w:szCs w:val="24"/>
        </w:rPr>
        <w:t xml:space="preserve">в карман, а, напротив, выдвигалось открыто и определенно с </w:t>
      </w:r>
      <w:r>
        <w:rPr>
          <w:color w:val="000000"/>
          <w:spacing w:val="-2"/>
          <w:sz w:val="24"/>
          <w:szCs w:val="24"/>
        </w:rPr>
        <w:t>самого начала.</w:t>
      </w:r>
    </w:p>
    <w:p w:rsidR="00E30B6B" w:rsidRDefault="00E30B6B" w:rsidP="00E30B6B">
      <w:pPr>
        <w:shd w:val="clear" w:color="auto" w:fill="FFFFFF"/>
        <w:spacing w:line="413" w:lineRule="exact"/>
        <w:ind w:left="10" w:right="5" w:firstLine="274"/>
        <w:jc w:val="both"/>
      </w:pPr>
      <w:r>
        <w:rPr>
          <w:color w:val="000000"/>
          <w:sz w:val="24"/>
          <w:szCs w:val="24"/>
        </w:rPr>
        <w:t xml:space="preserve">Мы давно уже проповедуем бундистам эти нехитрые истины. Еще в феврале (№ 33) мы писали, что играть в прятки неумно и недостойно, что Бунд выступил отдельно (с заявлением об </w:t>
      </w:r>
      <w:r>
        <w:rPr>
          <w:color w:val="000000"/>
          <w:sz w:val="24"/>
          <w:szCs w:val="24"/>
          <w:lang w:val="de-DE"/>
        </w:rPr>
        <w:t xml:space="preserve">OK), </w:t>
      </w:r>
      <w:r>
        <w:rPr>
          <w:color w:val="000000"/>
          <w:sz w:val="24"/>
          <w:szCs w:val="24"/>
        </w:rPr>
        <w:t xml:space="preserve">ибо хотел выступить, </w:t>
      </w:r>
      <w:r>
        <w:rPr>
          <w:i/>
          <w:iCs/>
          <w:color w:val="000000"/>
          <w:sz w:val="24"/>
          <w:szCs w:val="24"/>
        </w:rPr>
        <w:t xml:space="preserve">как сторона, </w:t>
      </w:r>
      <w:r>
        <w:rPr>
          <w:color w:val="000000"/>
          <w:sz w:val="24"/>
          <w:szCs w:val="24"/>
        </w:rPr>
        <w:t xml:space="preserve">ставящая всей партии </w:t>
      </w:r>
      <w:r>
        <w:rPr>
          <w:i/>
          <w:iCs/>
          <w:color w:val="000000"/>
          <w:sz w:val="24"/>
          <w:szCs w:val="24"/>
        </w:rPr>
        <w:t xml:space="preserve">условия . </w:t>
      </w:r>
      <w:r>
        <w:rPr>
          <w:color w:val="000000"/>
          <w:spacing w:val="4"/>
          <w:sz w:val="24"/>
          <w:szCs w:val="24"/>
        </w:rPr>
        <w:t xml:space="preserve">За такую оценку дела нас обдали тогда целым ушатом специфически-бундовских </w:t>
      </w:r>
      <w:r>
        <w:rPr>
          <w:color w:val="000000"/>
          <w:spacing w:val="-1"/>
          <w:sz w:val="24"/>
          <w:szCs w:val="24"/>
        </w:rPr>
        <w:t>(можно сказать с равным правом:</w:t>
      </w:r>
    </w:p>
    <w:p w:rsidR="00E30B6B" w:rsidRDefault="00E30B6B" w:rsidP="00E30B6B">
      <w:pPr>
        <w:shd w:val="clear" w:color="auto" w:fill="FFFFFF"/>
        <w:spacing w:before="2232" w:line="226" w:lineRule="exact"/>
        <w:ind w:right="5" w:firstLine="125"/>
        <w:jc w:val="both"/>
      </w:pPr>
      <w:r>
        <w:rPr>
          <w:noProof/>
        </w:rPr>
        <mc:AlternateContent>
          <mc:Choice Requires="wps">
            <w:drawing>
              <wp:anchor distT="0" distB="0" distL="114300" distR="114300" simplePos="0" relativeHeight="251669504" behindDoc="0" locked="0" layoutInCell="0" allowOverlap="1">
                <wp:simplePos x="0" y="0"/>
                <wp:positionH relativeFrom="column">
                  <wp:posOffset>6350</wp:posOffset>
                </wp:positionH>
                <wp:positionV relativeFrom="paragraph">
                  <wp:posOffset>1347470</wp:posOffset>
                </wp:positionV>
                <wp:extent cx="1828800" cy="0"/>
                <wp:effectExtent l="8255" t="6350" r="10795" b="1270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6.1pt" to="144.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" o:allowincell="f" strokeweight=".7pt"/>
            </w:pict>
          </mc:Fallback>
        </mc:AlternateContent>
      </w:r>
      <w:r>
        <w:rPr>
          <w:color w:val="000000"/>
        </w:rPr>
        <w:t>Кстати. Чрезвычайно характерно для бундовской полемики, что ва это выражение «Последние Из</w:t>
      </w:r>
      <w:r>
        <w:rPr>
          <w:color w:val="000000"/>
        </w:rPr>
        <w:softHyphen/>
      </w:r>
      <w:r>
        <w:rPr>
          <w:color w:val="000000"/>
          <w:spacing w:val="1"/>
        </w:rPr>
        <w:t>вестия»</w:t>
      </w:r>
      <w:r>
        <w:rPr>
          <w:color w:val="000000"/>
          <w:spacing w:val="1"/>
          <w:vertAlign w:val="superscript"/>
        </w:rPr>
        <w:t>21</w:t>
      </w:r>
      <w:r>
        <w:rPr>
          <w:color w:val="000000"/>
          <w:spacing w:val="1"/>
        </w:rPr>
        <w:t xml:space="preserve"> особенно на нас обрушились. Почему последнее слово, когда оно (требование федерации) </w:t>
      </w:r>
      <w:r>
        <w:rPr>
          <w:color w:val="000000"/>
        </w:rPr>
        <w:t xml:space="preserve">больше двух лет тому назад сказано? «Искра» рассчитывает на беспамятство читателя!.. Успокойтесь, </w:t>
      </w:r>
      <w:r>
        <w:rPr>
          <w:color w:val="000000"/>
          <w:spacing w:val="-1"/>
        </w:rPr>
        <w:t xml:space="preserve">успокойтесь, господа: последним словом ваш устав-максимум назван автором статьи именно потому, что </w:t>
      </w:r>
      <w:r>
        <w:rPr>
          <w:i/>
          <w:iCs/>
          <w:color w:val="000000"/>
        </w:rPr>
        <w:t xml:space="preserve">это слово </w:t>
      </w:r>
      <w:r>
        <w:rPr>
          <w:color w:val="000000"/>
        </w:rPr>
        <w:t xml:space="preserve">было сказано два дня (примерно) перед № 46 «Искры», а не два года тому назад. " См. Сочинения, 5 изд., том 7, стр. 95—101. </w:t>
      </w:r>
      <w:r>
        <w:rPr>
          <w:i/>
          <w:iCs/>
          <w:color w:val="000000"/>
        </w:rPr>
        <w:t>Ред.</w:t>
      </w:r>
    </w:p>
    <w:p w:rsidR="00E30B6B" w:rsidRDefault="00E30B6B" w:rsidP="00E30B6B">
      <w:pPr>
        <w:shd w:val="clear" w:color="auto" w:fill="FFFFFF"/>
        <w:spacing w:before="2232" w:line="226" w:lineRule="exact"/>
        <w:ind w:right="5" w:firstLine="125"/>
        <w:jc w:val="both"/>
        <w:sectPr w:rsidR="00E30B6B">
          <w:pgSz w:w="11909" w:h="16834"/>
          <w:pgMar w:top="1195" w:right="1414" w:bottom="360" w:left="1413" w:header="720" w:footer="720" w:gutter="0"/>
          <w:cols w:space="60"/>
          <w:noEndnote/>
        </w:sectPr>
      </w:pPr>
    </w:p>
    <w:p w:rsidR="00E30B6B" w:rsidRDefault="00E30B6B" w:rsidP="00E30B6B">
      <w:pPr>
        <w:shd w:val="clear" w:color="auto" w:fill="FFFFFF"/>
        <w:tabs>
          <w:tab w:val="left" w:leader="underscore" w:pos="1642"/>
          <w:tab w:val="left" w:leader="underscore" w:pos="8621"/>
        </w:tabs>
        <w:ind w:left="24"/>
      </w:pPr>
      <w:r>
        <w:lastRenderedPageBreak/>
        <w:tab/>
      </w:r>
      <w:r>
        <w:rPr>
          <w:color w:val="000000"/>
          <w:u w:val="single"/>
        </w:rPr>
        <w:t>МАКСИМУМ БЕЗЗАСТЕНЧИВОСТИ И МИНИМУМ ЛОГИКИ</w:t>
      </w:r>
      <w:r>
        <w:rPr>
          <w:color w:val="000000"/>
          <w:u w:val="single"/>
        </w:rPr>
        <w:tab/>
      </w:r>
      <w:r>
        <w:rPr>
          <w:color w:val="000000"/>
        </w:rPr>
        <w:t>25</w:t>
      </w:r>
    </w:p>
    <w:p w:rsidR="00E30B6B" w:rsidRDefault="00E30B6B" w:rsidP="00E30B6B">
      <w:pPr>
        <w:shd w:val="clear" w:color="auto" w:fill="FFFFFF"/>
        <w:spacing w:before="648" w:line="413" w:lineRule="exact"/>
        <w:ind w:left="29"/>
        <w:jc w:val="both"/>
      </w:pPr>
      <w:r>
        <w:rPr>
          <w:color w:val="000000"/>
          <w:sz w:val="24"/>
          <w:szCs w:val="24"/>
        </w:rPr>
        <w:t xml:space="preserve">специфически-базарных) ругательств, а между тем </w:t>
      </w:r>
      <w:r>
        <w:rPr>
          <w:i/>
          <w:iCs/>
          <w:color w:val="000000"/>
          <w:sz w:val="24"/>
          <w:szCs w:val="24"/>
        </w:rPr>
        <w:t xml:space="preserve">события показали теперь, что мы были правы. </w:t>
      </w:r>
      <w:r>
        <w:rPr>
          <w:color w:val="000000"/>
          <w:sz w:val="24"/>
          <w:szCs w:val="24"/>
        </w:rPr>
        <w:t xml:space="preserve">Именно </w:t>
      </w:r>
      <w:r>
        <w:rPr>
          <w:i/>
          <w:iCs/>
          <w:color w:val="000000"/>
          <w:sz w:val="24"/>
          <w:szCs w:val="24"/>
        </w:rPr>
        <w:t xml:space="preserve">стороной </w:t>
      </w:r>
      <w:r>
        <w:rPr>
          <w:color w:val="000000"/>
          <w:sz w:val="24"/>
          <w:szCs w:val="24"/>
        </w:rPr>
        <w:t xml:space="preserve">выступает Бунд в решениях </w:t>
      </w:r>
      <w:r>
        <w:rPr>
          <w:color w:val="000000"/>
          <w:sz w:val="24"/>
          <w:szCs w:val="24"/>
          <w:lang w:val="en-US"/>
        </w:rPr>
        <w:t>V</w:t>
      </w:r>
      <w:r>
        <w:rPr>
          <w:color w:val="000000"/>
          <w:sz w:val="24"/>
          <w:szCs w:val="24"/>
        </w:rPr>
        <w:t xml:space="preserve"> съезда, ставя всей партии </w:t>
      </w:r>
      <w:r>
        <w:rPr>
          <w:color w:val="000000"/>
          <w:spacing w:val="-1"/>
          <w:sz w:val="24"/>
          <w:szCs w:val="24"/>
        </w:rPr>
        <w:t>прямые ультиматумы! Именно такой постановки вопроса добивались мы всегда от бун</w:t>
      </w:r>
      <w:r>
        <w:rPr>
          <w:color w:val="000000"/>
          <w:spacing w:val="-1"/>
          <w:sz w:val="24"/>
          <w:szCs w:val="24"/>
        </w:rPr>
        <w:softHyphen/>
      </w:r>
      <w:r>
        <w:rPr>
          <w:color w:val="000000"/>
          <w:spacing w:val="1"/>
          <w:sz w:val="24"/>
          <w:szCs w:val="24"/>
        </w:rPr>
        <w:t xml:space="preserve">довцев, доказывая, что она неизбежно вытекает из занятой ими позиции: бундовцы </w:t>
      </w:r>
      <w:r>
        <w:rPr>
          <w:color w:val="000000"/>
          <w:spacing w:val="-1"/>
          <w:sz w:val="24"/>
          <w:szCs w:val="24"/>
        </w:rPr>
        <w:t>сердито протестовали, уклонялись и увертывались, а в конце концов должны-таки были показать свой «минимум».</w:t>
      </w:r>
    </w:p>
    <w:p w:rsidR="00E30B6B" w:rsidRDefault="00E30B6B" w:rsidP="00E30B6B">
      <w:pPr>
        <w:shd w:val="clear" w:color="auto" w:fill="FFFFFF"/>
        <w:spacing w:line="413" w:lineRule="exact"/>
        <w:ind w:left="38" w:right="5" w:firstLine="278"/>
        <w:jc w:val="both"/>
      </w:pPr>
      <w:r>
        <w:rPr>
          <w:color w:val="000000"/>
          <w:spacing w:val="-1"/>
          <w:sz w:val="24"/>
          <w:szCs w:val="24"/>
        </w:rPr>
        <w:t>Это курьезно, но еще гораздо курьезнее то, что Бунд продолжает увертываться и те</w:t>
      </w:r>
      <w:r>
        <w:rPr>
          <w:color w:val="000000"/>
          <w:spacing w:val="-1"/>
          <w:sz w:val="24"/>
          <w:szCs w:val="24"/>
        </w:rPr>
        <w:softHyphen/>
      </w:r>
      <w:r>
        <w:rPr>
          <w:color w:val="000000"/>
          <w:sz w:val="24"/>
          <w:szCs w:val="24"/>
        </w:rPr>
        <w:t>перь, продолжает говорить о «лживости» «старого, всем известного искровского из</w:t>
      </w:r>
      <w:r>
        <w:rPr>
          <w:color w:val="000000"/>
          <w:sz w:val="24"/>
          <w:szCs w:val="24"/>
        </w:rPr>
        <w:softHyphen/>
      </w:r>
      <w:r>
        <w:rPr>
          <w:color w:val="000000"/>
          <w:spacing w:val="1"/>
          <w:sz w:val="24"/>
          <w:szCs w:val="24"/>
        </w:rPr>
        <w:t>мышления о том, что Бунд хочет вступить в федеративный союз с Российской парти</w:t>
      </w:r>
      <w:r>
        <w:rPr>
          <w:color w:val="000000"/>
          <w:spacing w:val="1"/>
          <w:sz w:val="24"/>
          <w:szCs w:val="24"/>
        </w:rPr>
        <w:softHyphen/>
      </w:r>
      <w:r>
        <w:rPr>
          <w:color w:val="000000"/>
          <w:sz w:val="24"/>
          <w:szCs w:val="24"/>
        </w:rPr>
        <w:t>ей». Лживо это измышление потому, дескать, что в § 1 устава, предлагаемого Бундом, прямо сказано о желании Бунда быть частью партии, а не состоять с нею в союзе.</w:t>
      </w:r>
    </w:p>
    <w:p w:rsidR="00E30B6B" w:rsidRDefault="00E30B6B" w:rsidP="00E30B6B">
      <w:pPr>
        <w:shd w:val="clear" w:color="auto" w:fill="FFFFFF"/>
        <w:spacing w:line="413" w:lineRule="exact"/>
        <w:ind w:firstLine="322"/>
        <w:jc w:val="both"/>
      </w:pPr>
      <w:r>
        <w:rPr>
          <w:color w:val="000000"/>
          <w:spacing w:val="-1"/>
          <w:sz w:val="24"/>
          <w:szCs w:val="24"/>
        </w:rPr>
        <w:t xml:space="preserve">Очень хорошо, господа! Но не говорится ли в том же параграфе, что Бунд есть </w:t>
      </w:r>
      <w:r>
        <w:rPr>
          <w:i/>
          <w:iCs/>
          <w:color w:val="000000"/>
          <w:spacing w:val="-1"/>
          <w:sz w:val="24"/>
          <w:szCs w:val="24"/>
        </w:rPr>
        <w:t>феде</w:t>
      </w:r>
      <w:r>
        <w:rPr>
          <w:i/>
          <w:iCs/>
          <w:color w:val="000000"/>
          <w:spacing w:val="-1"/>
          <w:sz w:val="24"/>
          <w:szCs w:val="24"/>
        </w:rPr>
        <w:softHyphen/>
        <w:t xml:space="preserve">ративная </w:t>
      </w:r>
      <w:r>
        <w:rPr>
          <w:color w:val="000000"/>
          <w:spacing w:val="-1"/>
          <w:sz w:val="24"/>
          <w:szCs w:val="24"/>
        </w:rPr>
        <w:t xml:space="preserve">часть партии? не говорится ли во всем уставе-максимум о договаривающихся </w:t>
      </w:r>
      <w:r>
        <w:rPr>
          <w:color w:val="000000"/>
          <w:sz w:val="24"/>
          <w:szCs w:val="24"/>
        </w:rPr>
        <w:t xml:space="preserve">сторонах? не говорит ли устав-минимум об </w:t>
      </w:r>
      <w:r>
        <w:rPr>
          <w:i/>
          <w:iCs/>
          <w:color w:val="000000"/>
          <w:sz w:val="24"/>
          <w:szCs w:val="24"/>
        </w:rPr>
        <w:t xml:space="preserve">ультиматуме </w:t>
      </w:r>
      <w:r>
        <w:rPr>
          <w:color w:val="000000"/>
          <w:sz w:val="24"/>
          <w:szCs w:val="24"/>
        </w:rPr>
        <w:t xml:space="preserve">и об изменении «основных </w:t>
      </w:r>
      <w:r>
        <w:rPr>
          <w:color w:val="000000"/>
          <w:spacing w:val="2"/>
          <w:sz w:val="24"/>
          <w:szCs w:val="24"/>
        </w:rPr>
        <w:t xml:space="preserve">пунктов» лишь с взаимного согласия входящих в партию частей, причем ни местные, </w:t>
      </w:r>
      <w:r>
        <w:rPr>
          <w:color w:val="000000"/>
          <w:sz w:val="24"/>
          <w:szCs w:val="24"/>
        </w:rPr>
        <w:t>ни районные организации частями партии в этом отношении не признаются? Вы сами говорите, что договаривающейся стороной не может быть ни местная, ни районная ор</w:t>
      </w:r>
      <w:r>
        <w:rPr>
          <w:color w:val="000000"/>
          <w:sz w:val="24"/>
          <w:szCs w:val="24"/>
        </w:rPr>
        <w:softHyphen/>
      </w:r>
      <w:r>
        <w:rPr>
          <w:color w:val="000000"/>
          <w:spacing w:val="1"/>
          <w:sz w:val="24"/>
          <w:szCs w:val="24"/>
        </w:rPr>
        <w:t>ганизация, а исключительно «сплоченная часть такого же характера как Бунд». Вы са</w:t>
      </w:r>
      <w:r>
        <w:rPr>
          <w:color w:val="000000"/>
          <w:spacing w:val="1"/>
          <w:sz w:val="24"/>
          <w:szCs w:val="24"/>
        </w:rPr>
        <w:softHyphen/>
      </w:r>
      <w:r>
        <w:rPr>
          <w:color w:val="000000"/>
          <w:sz w:val="24"/>
          <w:szCs w:val="24"/>
        </w:rPr>
        <w:t xml:space="preserve">ми для примера указываете, что такой сплоченной частью могли бы быть «социал-демократия польская, литовская, латышская», </w:t>
      </w:r>
      <w:r>
        <w:rPr>
          <w:i/>
          <w:iCs/>
          <w:color w:val="000000"/>
          <w:sz w:val="24"/>
          <w:szCs w:val="24"/>
        </w:rPr>
        <w:t xml:space="preserve">«если бы они находились в партии», </w:t>
      </w:r>
      <w:r>
        <w:rPr>
          <w:color w:val="000000"/>
          <w:sz w:val="24"/>
          <w:szCs w:val="24"/>
        </w:rPr>
        <w:t xml:space="preserve">как </w:t>
      </w:r>
      <w:r>
        <w:rPr>
          <w:color w:val="000000"/>
          <w:spacing w:val="-1"/>
          <w:sz w:val="24"/>
          <w:szCs w:val="24"/>
        </w:rPr>
        <w:t xml:space="preserve">вы благоразумно добавляете. Ну, а если они не находятся в партии? и если федерация </w:t>
      </w:r>
      <w:r>
        <w:rPr>
          <w:color w:val="000000"/>
          <w:sz w:val="24"/>
          <w:szCs w:val="24"/>
        </w:rPr>
        <w:t>национальных организаций, желательная для вас, не признается желательной и реши</w:t>
      </w:r>
      <w:r>
        <w:rPr>
          <w:color w:val="000000"/>
          <w:sz w:val="24"/>
          <w:szCs w:val="24"/>
        </w:rPr>
        <w:softHyphen/>
        <w:t>тельно отвергается всей остальной партией? Ведь вы прекрасно знаете, что дело обсто</w:t>
      </w:r>
      <w:r>
        <w:rPr>
          <w:color w:val="000000"/>
          <w:sz w:val="24"/>
          <w:szCs w:val="24"/>
        </w:rPr>
        <w:softHyphen/>
        <w:t>ит именно так, вы сами прямо заявляете, что требование построить всю партию на ба</w:t>
      </w:r>
      <w:r>
        <w:rPr>
          <w:color w:val="000000"/>
          <w:sz w:val="24"/>
          <w:szCs w:val="24"/>
        </w:rPr>
        <w:softHyphen/>
        <w:t xml:space="preserve">зисе федерации национальностей вами уже не выдвигается. Спрашивается, </w:t>
      </w:r>
      <w:r>
        <w:rPr>
          <w:i/>
          <w:iCs/>
          <w:color w:val="000000"/>
          <w:sz w:val="24"/>
          <w:szCs w:val="24"/>
        </w:rPr>
        <w:t xml:space="preserve">к кому же </w:t>
      </w:r>
      <w:r>
        <w:rPr>
          <w:color w:val="000000"/>
          <w:spacing w:val="-1"/>
          <w:sz w:val="24"/>
          <w:szCs w:val="24"/>
        </w:rPr>
        <w:t xml:space="preserve">обращаетесь вы </w:t>
      </w:r>
      <w:r>
        <w:rPr>
          <w:i/>
          <w:iCs/>
          <w:color w:val="000000"/>
          <w:spacing w:val="-1"/>
          <w:sz w:val="24"/>
          <w:szCs w:val="24"/>
        </w:rPr>
        <w:t xml:space="preserve">с ультиматумом? </w:t>
      </w:r>
      <w:r>
        <w:rPr>
          <w:color w:val="000000"/>
          <w:spacing w:val="-1"/>
          <w:sz w:val="24"/>
          <w:szCs w:val="24"/>
        </w:rPr>
        <w:t>Не очевидно ли,</w:t>
      </w:r>
    </w:p>
    <w:p w:rsidR="00E30B6B" w:rsidRDefault="00E30B6B" w:rsidP="00E30B6B">
      <w:pPr>
        <w:shd w:val="clear" w:color="auto" w:fill="FFFFFF"/>
        <w:spacing w:line="413" w:lineRule="exact"/>
        <w:ind w:firstLine="322"/>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right="5"/>
        <w:jc w:val="both"/>
      </w:pPr>
      <w:r>
        <w:rPr>
          <w:color w:val="000000"/>
          <w:sz w:val="24"/>
          <w:szCs w:val="24"/>
        </w:rPr>
        <w:t>что ко всей партии, кроме Бунда? Вместо того, чтобы доказать лживость искровского измышления, вы только обнаруживаете минимум логики в ваших увертках.</w:t>
      </w:r>
    </w:p>
    <w:p w:rsidR="00E30B6B" w:rsidRDefault="00E30B6B" w:rsidP="00E30B6B">
      <w:pPr>
        <w:shd w:val="clear" w:color="auto" w:fill="FFFFFF"/>
        <w:spacing w:line="413" w:lineRule="exact"/>
        <w:ind w:firstLine="274"/>
        <w:jc w:val="both"/>
      </w:pPr>
      <w:r>
        <w:rPr>
          <w:color w:val="000000"/>
          <w:sz w:val="24"/>
          <w:szCs w:val="24"/>
        </w:rPr>
        <w:t>Но, позвольте, — возражают нам бундовцы, — ведь мы даже и федерацию выкиды</w:t>
      </w:r>
      <w:r>
        <w:rPr>
          <w:color w:val="000000"/>
          <w:sz w:val="24"/>
          <w:szCs w:val="24"/>
        </w:rPr>
        <w:softHyphen/>
      </w:r>
      <w:r>
        <w:rPr>
          <w:color w:val="000000"/>
          <w:spacing w:val="1"/>
          <w:sz w:val="24"/>
          <w:szCs w:val="24"/>
        </w:rPr>
        <w:t xml:space="preserve">ваем из своего устава-минимум! Это устранение «страшного» слова, действительно, </w:t>
      </w:r>
      <w:r>
        <w:rPr>
          <w:color w:val="000000"/>
          <w:spacing w:val="-1"/>
          <w:sz w:val="24"/>
          <w:szCs w:val="24"/>
        </w:rPr>
        <w:t xml:space="preserve">самый интересный эпизод в пресловутом переходе от максимума к минимуму. Нигде, </w:t>
      </w:r>
      <w:r>
        <w:rPr>
          <w:color w:val="000000"/>
          <w:sz w:val="24"/>
          <w:szCs w:val="24"/>
        </w:rPr>
        <w:t>может быть, беззаботность Бунда насчет принципов не выразилась так наивно. Вы — догматики, безнадежные догматики, вы ни за какие блага в мире не хотите признать федеративного «принципа организации». Но мы же ведь не догматики, мы «ставим во</w:t>
      </w:r>
      <w:r>
        <w:rPr>
          <w:color w:val="000000"/>
          <w:sz w:val="24"/>
          <w:szCs w:val="24"/>
        </w:rPr>
        <w:softHyphen/>
        <w:t>прос на чисто практическую почву». Вам не нравится какой-то там принцип? Чудаки! Так мы обойдемся вовсе без принципа, мы «формулируем § 1 так, чтобы он не являлся декларацией определенного принципа организации». «Центр тяжести вопроса не в принципиальной формулировке, предпосланной уставу, а в конкретных пунктах его, выведенных из рассмотрения потребностей еврейского рабочего движения, с одной стороны, и движения в целом — с другой» (стр. 1 листка от 9 (22) сентября).</w:t>
      </w:r>
    </w:p>
    <w:p w:rsidR="00E30B6B" w:rsidRDefault="00E30B6B" w:rsidP="00E30B6B">
      <w:pPr>
        <w:shd w:val="clear" w:color="auto" w:fill="FFFFFF"/>
        <w:spacing w:line="413" w:lineRule="exact"/>
        <w:ind w:left="5" w:firstLine="278"/>
        <w:jc w:val="both"/>
      </w:pPr>
      <w:r>
        <w:rPr>
          <w:color w:val="000000"/>
          <w:sz w:val="24"/>
          <w:szCs w:val="24"/>
        </w:rPr>
        <w:t>Это рассуждение до того прелестно по своей наивности, что так и хочется расцело</w:t>
      </w:r>
      <w:r>
        <w:rPr>
          <w:color w:val="000000"/>
          <w:sz w:val="24"/>
          <w:szCs w:val="24"/>
        </w:rPr>
        <w:softHyphen/>
      </w:r>
      <w:r>
        <w:rPr>
          <w:color w:val="000000"/>
          <w:spacing w:val="-1"/>
          <w:sz w:val="24"/>
          <w:szCs w:val="24"/>
        </w:rPr>
        <w:t xml:space="preserve">вать его автора. Бундист всерьез поверил тому, что догматики боятся только некоторых </w:t>
      </w:r>
      <w:r>
        <w:rPr>
          <w:color w:val="000000"/>
          <w:spacing w:val="2"/>
          <w:sz w:val="24"/>
          <w:szCs w:val="24"/>
        </w:rPr>
        <w:t xml:space="preserve">страшных слов, и решил, что если эти слова удалить, то догматик в конкретных-то </w:t>
      </w:r>
      <w:r>
        <w:rPr>
          <w:color w:val="000000"/>
          <w:spacing w:val="-1"/>
          <w:sz w:val="24"/>
          <w:szCs w:val="24"/>
        </w:rPr>
        <w:t>пунктах ничего не поймет! И вот бундист трудится в поте лица своего, составляет мак</w:t>
      </w:r>
      <w:r>
        <w:rPr>
          <w:color w:val="000000"/>
          <w:spacing w:val="-1"/>
          <w:sz w:val="24"/>
          <w:szCs w:val="24"/>
        </w:rPr>
        <w:softHyphen/>
      </w:r>
      <w:r>
        <w:rPr>
          <w:color w:val="000000"/>
          <w:sz w:val="24"/>
          <w:szCs w:val="24"/>
        </w:rPr>
        <w:t xml:space="preserve">симум, запасает (на черный день) минимум, готовит ультиматум № 1, ультиматум № 2... </w:t>
      </w:r>
      <w:r>
        <w:rPr>
          <w:color w:val="000000"/>
          <w:sz w:val="24"/>
          <w:szCs w:val="24"/>
          <w:lang w:val="en-US"/>
        </w:rPr>
        <w:t>Oleum</w:t>
      </w:r>
      <w:r w:rsidRPr="00E30B6B">
        <w:rPr>
          <w:color w:val="000000"/>
          <w:sz w:val="24"/>
          <w:szCs w:val="24"/>
        </w:rPr>
        <w:t xml:space="preserve"> </w:t>
      </w:r>
      <w:r>
        <w:rPr>
          <w:color w:val="000000"/>
          <w:sz w:val="24"/>
          <w:szCs w:val="24"/>
          <w:lang w:val="de-DE"/>
        </w:rPr>
        <w:t xml:space="preserve">et operam perdidisti, amice! </w:t>
      </w:r>
      <w:r>
        <w:rPr>
          <w:color w:val="000000"/>
          <w:sz w:val="24"/>
          <w:szCs w:val="24"/>
        </w:rPr>
        <w:t>Друг мой, ты напрасно теряешь время и труд. Не</w:t>
      </w:r>
      <w:r>
        <w:rPr>
          <w:color w:val="000000"/>
          <w:sz w:val="24"/>
          <w:szCs w:val="24"/>
        </w:rPr>
        <w:softHyphen/>
        <w:t xml:space="preserve">смотря на хитрое (о, удивительно хитрое!) удаление вывески, догматик усматривает </w:t>
      </w:r>
      <w:r>
        <w:rPr>
          <w:color w:val="000000"/>
          <w:spacing w:val="1"/>
          <w:sz w:val="24"/>
          <w:szCs w:val="24"/>
        </w:rPr>
        <w:t>федеративный принцип и в «конкретных пунктах» минимума. Этот принцип виден и в</w:t>
      </w:r>
    </w:p>
    <w:p w:rsidR="00E30B6B" w:rsidRDefault="00E30B6B" w:rsidP="00E30B6B">
      <w:pPr>
        <w:shd w:val="clear" w:color="auto" w:fill="FFFFFF"/>
        <w:spacing w:line="413" w:lineRule="exact"/>
      </w:pPr>
      <w:r>
        <w:rPr>
          <w:color w:val="000000"/>
          <w:spacing w:val="2"/>
          <w:sz w:val="24"/>
          <w:szCs w:val="24"/>
        </w:rPr>
        <w:t>требовании не ограничивать часть партии никакими районными рамками, и в притяза-</w:t>
      </w:r>
    </w:p>
    <w:p w:rsidR="00E30B6B" w:rsidRDefault="00E30B6B" w:rsidP="00E30B6B">
      <w:pPr>
        <w:shd w:val="clear" w:color="auto" w:fill="FFFFFF"/>
        <w:spacing w:before="43" w:line="158" w:lineRule="exact"/>
        <w:ind w:left="10" w:right="5299" w:firstLine="2381"/>
      </w:pPr>
      <w:r>
        <w:rPr>
          <w:color w:val="000000"/>
          <w:sz w:val="24"/>
          <w:szCs w:val="24"/>
        </w:rPr>
        <w:t>* нии на «единственное» предста-</w:t>
      </w:r>
    </w:p>
    <w:p w:rsidR="00E30B6B" w:rsidRDefault="00E30B6B" w:rsidP="00E30B6B">
      <w:pPr>
        <w:shd w:val="clear" w:color="auto" w:fill="FFFFFF"/>
        <w:spacing w:before="2722" w:line="226" w:lineRule="exact"/>
        <w:ind w:left="5" w:right="5" w:firstLine="432"/>
        <w:jc w:val="both"/>
      </w:pPr>
      <w:r>
        <w:rPr>
          <w:noProof/>
        </w:rPr>
        <mc:AlternateContent>
          <mc:Choice Requires="wps">
            <w:drawing>
              <wp:anchor distT="0" distB="0" distL="114300" distR="114300" simplePos="0" relativeHeight="251670528" behindDoc="0" locked="0" layoutInCell="0" allowOverlap="1">
                <wp:simplePos x="0" y="0"/>
                <wp:positionH relativeFrom="column">
                  <wp:posOffset>0</wp:posOffset>
                </wp:positionH>
                <wp:positionV relativeFrom="paragraph">
                  <wp:posOffset>1661160</wp:posOffset>
                </wp:positionV>
                <wp:extent cx="1828800" cy="0"/>
                <wp:effectExtent l="8255" t="12700" r="10795" b="635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8pt" to="2in,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Cltwa3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" o:allowincell="f" strokeweight=".7pt"/>
            </w:pict>
          </mc:Fallback>
        </mc:AlternateContent>
      </w:r>
      <w:r>
        <w:rPr>
          <w:color w:val="000000"/>
          <w:spacing w:val="1"/>
        </w:rPr>
        <w:t xml:space="preserve">«Это слово значения не имеет», уверяет нас теперь Бунд. Странно! К чему бы это вставлять не </w:t>
      </w:r>
      <w:r>
        <w:rPr>
          <w:color w:val="000000"/>
        </w:rPr>
        <w:t>имеющие значения слова и в минимум и в максимум? В русском языке это слово имеет вполне опреде</w:t>
      </w:r>
      <w:r>
        <w:rPr>
          <w:color w:val="000000"/>
        </w:rPr>
        <w:softHyphen/>
      </w:r>
      <w:r>
        <w:rPr>
          <w:color w:val="000000"/>
          <w:spacing w:val="-1"/>
        </w:rPr>
        <w:t>ленное значение. В данном случае оно включает в себя именно «декларацию» и федерализма и национа</w:t>
      </w:r>
      <w:r>
        <w:rPr>
          <w:color w:val="000000"/>
          <w:spacing w:val="-1"/>
        </w:rPr>
        <w:softHyphen/>
      </w:r>
      <w:r>
        <w:rPr>
          <w:color w:val="000000"/>
        </w:rPr>
        <w:t>лизма. Рекомендуем подумать над этим бундовцам, которые не видят связи национализма и федерации.</w:t>
      </w:r>
    </w:p>
    <w:p w:rsidR="00E30B6B" w:rsidRDefault="00E30B6B" w:rsidP="00E30B6B">
      <w:pPr>
        <w:shd w:val="clear" w:color="auto" w:fill="FFFFFF"/>
        <w:spacing w:before="2722" w:line="226" w:lineRule="exact"/>
        <w:ind w:left="5" w:right="5" w:firstLine="432"/>
        <w:jc w:val="both"/>
        <w:sectPr w:rsidR="00E30B6B">
          <w:pgSz w:w="11909" w:h="16834"/>
          <w:pgMar w:top="1195" w:right="1414" w:bottom="360" w:left="1423" w:header="720" w:footer="720" w:gutter="0"/>
          <w:cols w:space="60"/>
          <w:noEndnote/>
        </w:sectPr>
      </w:pPr>
    </w:p>
    <w:p w:rsidR="00E30B6B" w:rsidRDefault="00E30B6B" w:rsidP="00E30B6B">
      <w:pPr>
        <w:shd w:val="clear" w:color="auto" w:fill="FFFFFF"/>
        <w:tabs>
          <w:tab w:val="left" w:leader="underscore" w:pos="1618"/>
          <w:tab w:val="left" w:leader="underscore" w:pos="8597"/>
        </w:tabs>
      </w:pPr>
      <w:r>
        <w:lastRenderedPageBreak/>
        <w:tab/>
      </w:r>
      <w:r>
        <w:rPr>
          <w:color w:val="000000"/>
          <w:u w:val="single"/>
        </w:rPr>
        <w:t>МАКСИМУМ БЕЗЗАСТЕНЧИВОСТИ И МИНИМУМ ЛОГИКИ</w:t>
      </w:r>
      <w:r>
        <w:rPr>
          <w:color w:val="000000"/>
          <w:u w:val="single"/>
        </w:rPr>
        <w:tab/>
      </w:r>
      <w:r>
        <w:rPr>
          <w:color w:val="000000"/>
        </w:rPr>
        <w:t>27</w:t>
      </w:r>
    </w:p>
    <w:p w:rsidR="00E30B6B" w:rsidRDefault="00E30B6B" w:rsidP="00E30B6B">
      <w:pPr>
        <w:shd w:val="clear" w:color="auto" w:fill="FFFFFF"/>
        <w:spacing w:before="653" w:line="413" w:lineRule="exact"/>
        <w:ind w:left="5"/>
        <w:jc w:val="both"/>
      </w:pPr>
      <w:r>
        <w:rPr>
          <w:color w:val="000000"/>
          <w:sz w:val="24"/>
          <w:szCs w:val="24"/>
        </w:rPr>
        <w:t xml:space="preserve">вительство еврейского пролетариата, и в требовании «представительства»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партии, и в отнятии у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партии права вступать в сношения с частями Бунда без согласия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Бунда, и в требовании признать основные пункты изменяемыми лишь с согласия </w:t>
      </w:r>
      <w:r>
        <w:rPr>
          <w:i/>
          <w:iCs/>
          <w:color w:val="000000"/>
          <w:spacing w:val="1"/>
          <w:sz w:val="24"/>
          <w:szCs w:val="24"/>
        </w:rPr>
        <w:t>час</w:t>
      </w:r>
      <w:r>
        <w:rPr>
          <w:i/>
          <w:iCs/>
          <w:color w:val="000000"/>
          <w:spacing w:val="1"/>
          <w:sz w:val="24"/>
          <w:szCs w:val="24"/>
        </w:rPr>
        <w:softHyphen/>
      </w:r>
      <w:r>
        <w:rPr>
          <w:i/>
          <w:iCs/>
          <w:color w:val="000000"/>
          <w:spacing w:val="-2"/>
          <w:sz w:val="24"/>
          <w:szCs w:val="24"/>
        </w:rPr>
        <w:t xml:space="preserve">тей </w:t>
      </w:r>
      <w:r>
        <w:rPr>
          <w:color w:val="000000"/>
          <w:spacing w:val="-2"/>
          <w:sz w:val="24"/>
          <w:szCs w:val="24"/>
        </w:rPr>
        <w:t>партии.</w:t>
      </w:r>
    </w:p>
    <w:p w:rsidR="00E30B6B" w:rsidRDefault="00E30B6B" w:rsidP="00E30B6B">
      <w:pPr>
        <w:shd w:val="clear" w:color="auto" w:fill="FFFFFF"/>
        <w:spacing w:line="413" w:lineRule="exact"/>
        <w:ind w:left="5" w:firstLine="278"/>
        <w:jc w:val="both"/>
      </w:pPr>
      <w:r>
        <w:rPr>
          <w:color w:val="000000"/>
          <w:spacing w:val="2"/>
          <w:sz w:val="24"/>
          <w:szCs w:val="24"/>
        </w:rPr>
        <w:t xml:space="preserve">Нет, господа. Центр тяжести того вопроса о положении Бунда в партии, который </w:t>
      </w:r>
      <w:r>
        <w:rPr>
          <w:color w:val="000000"/>
          <w:spacing w:val="-1"/>
          <w:sz w:val="24"/>
          <w:szCs w:val="24"/>
        </w:rPr>
        <w:t xml:space="preserve">стоит перед нами, лежит именно в декларации определенного принципа организации, а </w:t>
      </w:r>
      <w:r>
        <w:rPr>
          <w:color w:val="000000"/>
          <w:sz w:val="24"/>
          <w:szCs w:val="24"/>
        </w:rPr>
        <w:t xml:space="preserve">отнюдь не в конкретных пунктах. Центр тяжести — в </w:t>
      </w:r>
      <w:r>
        <w:rPr>
          <w:i/>
          <w:iCs/>
          <w:color w:val="000000"/>
          <w:sz w:val="24"/>
          <w:szCs w:val="24"/>
        </w:rPr>
        <w:t xml:space="preserve">выборе </w:t>
      </w:r>
      <w:r>
        <w:rPr>
          <w:color w:val="000000"/>
          <w:sz w:val="24"/>
          <w:szCs w:val="24"/>
        </w:rPr>
        <w:t>пути. Узаконить ли особ-ность Бунда, исторически сложившуюся, или отвергнуть ее в принципе и стать откры</w:t>
      </w:r>
      <w:r>
        <w:rPr>
          <w:color w:val="000000"/>
          <w:sz w:val="24"/>
          <w:szCs w:val="24"/>
        </w:rPr>
        <w:softHyphen/>
      </w:r>
      <w:r>
        <w:rPr>
          <w:color w:val="000000"/>
          <w:spacing w:val="-1"/>
          <w:sz w:val="24"/>
          <w:szCs w:val="24"/>
        </w:rPr>
        <w:t>то, определенно, решительно и честно на путь большего и большего, теснейшего и тес</w:t>
      </w:r>
      <w:r>
        <w:rPr>
          <w:color w:val="000000"/>
          <w:spacing w:val="-1"/>
          <w:sz w:val="24"/>
          <w:szCs w:val="24"/>
        </w:rPr>
        <w:softHyphen/>
      </w:r>
      <w:r>
        <w:rPr>
          <w:color w:val="000000"/>
          <w:sz w:val="24"/>
          <w:szCs w:val="24"/>
        </w:rPr>
        <w:t xml:space="preserve">нейшего сближения и слияния со всей партией. Сохранить обособленность или </w:t>
      </w:r>
      <w:r>
        <w:rPr>
          <w:i/>
          <w:iCs/>
          <w:color w:val="000000"/>
          <w:sz w:val="24"/>
          <w:szCs w:val="24"/>
        </w:rPr>
        <w:t>повер</w:t>
      </w:r>
      <w:r>
        <w:rPr>
          <w:i/>
          <w:iCs/>
          <w:color w:val="000000"/>
          <w:sz w:val="24"/>
          <w:szCs w:val="24"/>
        </w:rPr>
        <w:softHyphen/>
      </w:r>
      <w:r>
        <w:rPr>
          <w:i/>
          <w:iCs/>
          <w:color w:val="000000"/>
          <w:spacing w:val="-1"/>
          <w:sz w:val="24"/>
          <w:szCs w:val="24"/>
        </w:rPr>
        <w:t xml:space="preserve">нуть к слиянию. </w:t>
      </w:r>
      <w:r>
        <w:rPr>
          <w:color w:val="000000"/>
          <w:spacing w:val="-1"/>
          <w:sz w:val="24"/>
          <w:szCs w:val="24"/>
        </w:rPr>
        <w:t>Такова дилемма.</w:t>
      </w:r>
    </w:p>
    <w:p w:rsidR="00E30B6B" w:rsidRDefault="00E30B6B" w:rsidP="00E30B6B">
      <w:pPr>
        <w:shd w:val="clear" w:color="auto" w:fill="FFFFFF"/>
        <w:spacing w:line="413" w:lineRule="exact"/>
        <w:ind w:left="5" w:firstLine="283"/>
        <w:jc w:val="both"/>
      </w:pPr>
      <w:r>
        <w:rPr>
          <w:color w:val="000000"/>
          <w:spacing w:val="2"/>
          <w:sz w:val="24"/>
          <w:szCs w:val="24"/>
        </w:rPr>
        <w:t>Решение этой дилеммы зависит от доброй воли Бунда, ибо «насильно мил не бу</w:t>
      </w:r>
      <w:r>
        <w:rPr>
          <w:color w:val="000000"/>
          <w:spacing w:val="2"/>
          <w:sz w:val="24"/>
          <w:szCs w:val="24"/>
        </w:rPr>
        <w:softHyphen/>
      </w:r>
      <w:r>
        <w:rPr>
          <w:color w:val="000000"/>
          <w:sz w:val="24"/>
          <w:szCs w:val="24"/>
        </w:rPr>
        <w:t xml:space="preserve">дешь», как говорили мы еще в № 33. Если вы </w:t>
      </w:r>
      <w:r>
        <w:rPr>
          <w:i/>
          <w:iCs/>
          <w:color w:val="000000"/>
          <w:sz w:val="24"/>
          <w:szCs w:val="24"/>
        </w:rPr>
        <w:t xml:space="preserve">хотите </w:t>
      </w:r>
      <w:r>
        <w:rPr>
          <w:color w:val="000000"/>
          <w:sz w:val="24"/>
          <w:szCs w:val="24"/>
        </w:rPr>
        <w:t xml:space="preserve">повернуть к слиянию, тогда вы </w:t>
      </w:r>
      <w:r>
        <w:rPr>
          <w:color w:val="000000"/>
          <w:spacing w:val="-1"/>
          <w:sz w:val="24"/>
          <w:szCs w:val="24"/>
        </w:rPr>
        <w:t>отвергнете федерацию и примете автономию. Тогда вы поймете, что автономия гаран</w:t>
      </w:r>
      <w:r>
        <w:rPr>
          <w:color w:val="000000"/>
          <w:spacing w:val="-1"/>
          <w:sz w:val="24"/>
          <w:szCs w:val="24"/>
        </w:rPr>
        <w:softHyphen/>
        <w:t>тирует такую постепенность процесса слияния, при которой переорганизация произош</w:t>
      </w:r>
      <w:r>
        <w:rPr>
          <w:color w:val="000000"/>
          <w:spacing w:val="-1"/>
          <w:sz w:val="24"/>
          <w:szCs w:val="24"/>
        </w:rPr>
        <w:softHyphen/>
      </w:r>
      <w:r>
        <w:rPr>
          <w:color w:val="000000"/>
          <w:sz w:val="24"/>
          <w:szCs w:val="24"/>
        </w:rPr>
        <w:t xml:space="preserve">ла бы с минимальной ломкой и притом так, чтобы еврейское рабочее движение ничего </w:t>
      </w:r>
      <w:r>
        <w:rPr>
          <w:color w:val="000000"/>
          <w:spacing w:val="-1"/>
          <w:sz w:val="24"/>
          <w:szCs w:val="24"/>
        </w:rPr>
        <w:t>не теряло, а все выигрывало от этой переорганизации и от этого слияния.</w:t>
      </w:r>
    </w:p>
    <w:p w:rsidR="00E30B6B" w:rsidRDefault="00E30B6B" w:rsidP="00E30B6B">
      <w:pPr>
        <w:shd w:val="clear" w:color="auto" w:fill="FFFFFF"/>
        <w:spacing w:before="5" w:line="413" w:lineRule="exact"/>
        <w:ind w:firstLine="274"/>
        <w:jc w:val="both"/>
      </w:pPr>
      <w:r>
        <w:rPr>
          <w:color w:val="000000"/>
          <w:sz w:val="24"/>
          <w:szCs w:val="24"/>
        </w:rPr>
        <w:t>Не хотите повернуть к слиянию, — тогда вы будете стоять за федерацию (в макси</w:t>
      </w:r>
      <w:r>
        <w:rPr>
          <w:color w:val="000000"/>
          <w:sz w:val="24"/>
          <w:szCs w:val="24"/>
        </w:rPr>
        <w:softHyphen/>
      </w:r>
      <w:r>
        <w:rPr>
          <w:color w:val="000000"/>
          <w:spacing w:val="1"/>
          <w:sz w:val="24"/>
          <w:szCs w:val="24"/>
        </w:rPr>
        <w:t xml:space="preserve">мальной или в минимальной ее форме, с декларацией или без декларации), тогда вы будете бояться «майоризирования», тогда вы превратите печальную обособленность </w:t>
      </w:r>
      <w:r>
        <w:rPr>
          <w:color w:val="000000"/>
          <w:sz w:val="24"/>
          <w:szCs w:val="24"/>
        </w:rPr>
        <w:t>Бунда в фетиш и станете по поводу уничтожения обособленности кричать об уничто</w:t>
      </w:r>
      <w:r>
        <w:rPr>
          <w:color w:val="000000"/>
          <w:sz w:val="24"/>
          <w:szCs w:val="24"/>
        </w:rPr>
        <w:softHyphen/>
        <w:t>жении Бунда, тогда вы станете искать обоснования своей обособленности и в этих по</w:t>
      </w:r>
      <w:r>
        <w:rPr>
          <w:color w:val="000000"/>
          <w:sz w:val="24"/>
          <w:szCs w:val="24"/>
        </w:rPr>
        <w:softHyphen/>
      </w:r>
      <w:r>
        <w:rPr>
          <w:color w:val="000000"/>
          <w:spacing w:val="1"/>
          <w:sz w:val="24"/>
          <w:szCs w:val="24"/>
        </w:rPr>
        <w:t xml:space="preserve">исках то хвататься за сионистскую идею еврейской </w:t>
      </w:r>
      <w:r>
        <w:rPr>
          <w:i/>
          <w:iCs/>
          <w:color w:val="000000"/>
          <w:spacing w:val="1"/>
          <w:sz w:val="24"/>
          <w:szCs w:val="24"/>
        </w:rPr>
        <w:t xml:space="preserve">«нации», </w:t>
      </w:r>
      <w:r>
        <w:rPr>
          <w:color w:val="000000"/>
          <w:spacing w:val="1"/>
          <w:sz w:val="24"/>
          <w:szCs w:val="24"/>
        </w:rPr>
        <w:t xml:space="preserve">то прибегать к демагогии </w:t>
      </w:r>
      <w:r>
        <w:rPr>
          <w:color w:val="000000"/>
          <w:spacing w:val="-2"/>
          <w:sz w:val="24"/>
          <w:szCs w:val="24"/>
        </w:rPr>
        <w:t>и к сплетням.</w:t>
      </w:r>
    </w:p>
    <w:p w:rsidR="00E30B6B" w:rsidRDefault="00E30B6B" w:rsidP="00E30B6B">
      <w:pPr>
        <w:shd w:val="clear" w:color="auto" w:fill="FFFFFF"/>
        <w:spacing w:before="5"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firstLine="283"/>
        <w:jc w:val="both"/>
      </w:pPr>
      <w:r>
        <w:rPr>
          <w:color w:val="000000"/>
          <w:spacing w:val="1"/>
          <w:sz w:val="24"/>
          <w:szCs w:val="24"/>
        </w:rPr>
        <w:t xml:space="preserve">Теоретически обосновать федерализм можно только националистическими идеями, </w:t>
      </w:r>
      <w:r>
        <w:rPr>
          <w:color w:val="000000"/>
          <w:sz w:val="24"/>
          <w:szCs w:val="24"/>
        </w:rPr>
        <w:t>и нам странно было бы доказывать бундовцам, что не случайно декларация федерализ</w:t>
      </w:r>
      <w:r>
        <w:rPr>
          <w:color w:val="000000"/>
          <w:sz w:val="24"/>
          <w:szCs w:val="24"/>
        </w:rPr>
        <w:softHyphen/>
        <w:t xml:space="preserve">ма приходится на тот самый </w:t>
      </w:r>
      <w:r>
        <w:rPr>
          <w:color w:val="000000"/>
          <w:sz w:val="24"/>
          <w:szCs w:val="24"/>
          <w:lang w:val="en-US"/>
        </w:rPr>
        <w:t>IV</w:t>
      </w:r>
      <w:r>
        <w:rPr>
          <w:color w:val="000000"/>
          <w:sz w:val="24"/>
          <w:szCs w:val="24"/>
        </w:rPr>
        <w:t xml:space="preserve"> съезд, который вынес декларацию о существовании ев</w:t>
      </w:r>
      <w:r>
        <w:rPr>
          <w:color w:val="000000"/>
          <w:sz w:val="24"/>
          <w:szCs w:val="24"/>
        </w:rPr>
        <w:softHyphen/>
      </w:r>
      <w:r>
        <w:rPr>
          <w:color w:val="000000"/>
          <w:spacing w:val="-2"/>
          <w:sz w:val="24"/>
          <w:szCs w:val="24"/>
        </w:rPr>
        <w:t>рейской нации.</w:t>
      </w:r>
    </w:p>
    <w:p w:rsidR="00E30B6B" w:rsidRDefault="00E30B6B" w:rsidP="00E30B6B">
      <w:pPr>
        <w:shd w:val="clear" w:color="auto" w:fill="FFFFFF"/>
        <w:spacing w:line="413" w:lineRule="exact"/>
        <w:ind w:firstLine="278"/>
        <w:jc w:val="both"/>
      </w:pPr>
      <w:r>
        <w:rPr>
          <w:color w:val="000000"/>
          <w:sz w:val="24"/>
          <w:szCs w:val="24"/>
        </w:rPr>
        <w:t>Практически дискредитировать идею слияния можно только посредством науськи</w:t>
      </w:r>
      <w:r>
        <w:rPr>
          <w:color w:val="000000"/>
          <w:sz w:val="24"/>
          <w:szCs w:val="24"/>
        </w:rPr>
        <w:softHyphen/>
      </w:r>
      <w:r>
        <w:rPr>
          <w:color w:val="000000"/>
          <w:spacing w:val="-1"/>
          <w:sz w:val="24"/>
          <w:szCs w:val="24"/>
        </w:rPr>
        <w:t>вания несознательных и робких элементов против «чудовищного», «аракчеевского» ор</w:t>
      </w:r>
      <w:r>
        <w:rPr>
          <w:color w:val="000000"/>
          <w:spacing w:val="-1"/>
          <w:sz w:val="24"/>
          <w:szCs w:val="24"/>
        </w:rPr>
        <w:softHyphen/>
        <w:t xml:space="preserve">ганизационного плана «Искры», желающей «остричь под одну скобку» комитеты и не </w:t>
      </w:r>
      <w:r>
        <w:rPr>
          <w:color w:val="000000"/>
          <w:sz w:val="24"/>
          <w:szCs w:val="24"/>
        </w:rPr>
        <w:t>позволять им «ни шагу делать без приказания свыше». Какие ужасы! Мы не сомнева</w:t>
      </w:r>
      <w:r>
        <w:rPr>
          <w:color w:val="000000"/>
          <w:sz w:val="24"/>
          <w:szCs w:val="24"/>
        </w:rPr>
        <w:softHyphen/>
        <w:t>емся, что теперь все комитеты поспешат взбунтоваться против ежовых рукавиц, арак</w:t>
      </w:r>
      <w:r>
        <w:rPr>
          <w:color w:val="000000"/>
          <w:sz w:val="24"/>
          <w:szCs w:val="24"/>
        </w:rPr>
        <w:softHyphen/>
        <w:t xml:space="preserve">чеевского кулака и проч. ... Но откуда вы взяли, господа, сведения об этом свирепом </w:t>
      </w:r>
      <w:r>
        <w:rPr>
          <w:color w:val="000000"/>
          <w:spacing w:val="-1"/>
          <w:sz w:val="24"/>
          <w:szCs w:val="24"/>
        </w:rPr>
        <w:t>организационном плане? Из литературы? Отчего же вы ее не цитируете? Из рассказов досужих партийных кумушек, которые самым достоверным образом знают все, ну ре</w:t>
      </w:r>
      <w:r>
        <w:rPr>
          <w:color w:val="000000"/>
          <w:spacing w:val="-1"/>
          <w:sz w:val="24"/>
          <w:szCs w:val="24"/>
        </w:rPr>
        <w:softHyphen/>
      </w:r>
      <w:r>
        <w:rPr>
          <w:color w:val="000000"/>
          <w:sz w:val="24"/>
          <w:szCs w:val="24"/>
        </w:rPr>
        <w:t>шительно все подробности насчет этой аракчеевщины? Последнее предположение, по</w:t>
      </w:r>
      <w:r>
        <w:rPr>
          <w:color w:val="000000"/>
          <w:sz w:val="24"/>
          <w:szCs w:val="24"/>
        </w:rPr>
        <w:softHyphen/>
        <w:t>жалуй, вероятнее, ибо даже при минимуме логики нелегко было бы смешать в одну ку</w:t>
      </w:r>
      <w:r>
        <w:rPr>
          <w:color w:val="000000"/>
          <w:sz w:val="24"/>
          <w:szCs w:val="24"/>
        </w:rPr>
        <w:softHyphen/>
        <w:t xml:space="preserve">чу такое необходимое требование, чтобы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«имел возможность </w:t>
      </w:r>
      <w:r>
        <w:rPr>
          <w:color w:val="000000"/>
          <w:sz w:val="24"/>
          <w:szCs w:val="24"/>
        </w:rPr>
        <w:t xml:space="preserve">дойти до последнего человека в партии» , и такое заведомо сплетническое пугало, что </w:t>
      </w:r>
      <w:r>
        <w:rPr>
          <w:color w:val="000000"/>
          <w:sz w:val="24"/>
          <w:szCs w:val="24"/>
          <w:lang w:val="el-GR"/>
        </w:rPr>
        <w:t xml:space="preserve">Τ </w:t>
      </w:r>
      <w:r>
        <w:rPr>
          <w:color w:val="000000"/>
          <w:sz w:val="24"/>
          <w:szCs w:val="24"/>
          <w:lang w:val="fr-FR"/>
        </w:rPr>
        <w:t xml:space="preserve">TTC </w:t>
      </w:r>
      <w:r>
        <w:rPr>
          <w:color w:val="000000"/>
          <w:sz w:val="24"/>
          <w:szCs w:val="24"/>
        </w:rPr>
        <w:t>будет «все де</w:t>
      </w:r>
      <w:r>
        <w:rPr>
          <w:color w:val="000000"/>
          <w:sz w:val="24"/>
          <w:szCs w:val="24"/>
        </w:rPr>
        <w:softHyphen/>
        <w:t xml:space="preserve">лать» и «все регламентировать». Или еще: что за пустяки это насчет того, что «между периферией и центром» будут </w:t>
      </w:r>
      <w:r>
        <w:rPr>
          <w:color w:val="000000"/>
          <w:sz w:val="24"/>
          <w:szCs w:val="24"/>
          <w:lang w:val="de-DE"/>
        </w:rPr>
        <w:t xml:space="preserve">«lose Organisationen» </w:t>
      </w:r>
      <w:r>
        <w:rPr>
          <w:color w:val="000000"/>
          <w:sz w:val="24"/>
          <w:szCs w:val="24"/>
        </w:rPr>
        <w:t xml:space="preserve">? Мы догадываемся: наши добрые бундовцы слышали звон, да не поняли, откуда он. Как-нибудь при случае придется им </w:t>
      </w:r>
      <w:r>
        <w:rPr>
          <w:color w:val="000000"/>
          <w:spacing w:val="-1"/>
          <w:sz w:val="24"/>
          <w:szCs w:val="24"/>
        </w:rPr>
        <w:t>разъяснить это подробно.</w:t>
      </w:r>
    </w:p>
    <w:p w:rsidR="00E30B6B" w:rsidRDefault="00E30B6B" w:rsidP="00E30B6B">
      <w:pPr>
        <w:shd w:val="clear" w:color="auto" w:fill="FFFFFF"/>
        <w:spacing w:line="413" w:lineRule="exact"/>
        <w:ind w:firstLine="288"/>
        <w:jc w:val="both"/>
      </w:pPr>
      <w:r>
        <w:rPr>
          <w:color w:val="000000"/>
          <w:sz w:val="24"/>
          <w:szCs w:val="24"/>
        </w:rPr>
        <w:t xml:space="preserve">Хуже всего, однако, то, что взбунтоваться придется не только местным, но и Цен-тральному Комитету. Правда, он еще не родился , но кумушки доподлинно знают не только день рождения, а всю судьбу новорожденного. Оказывается, что это будет ЦК, </w:t>
      </w:r>
      <w:r>
        <w:rPr>
          <w:i/>
          <w:iCs/>
          <w:color w:val="000000"/>
          <w:spacing w:val="1"/>
          <w:sz w:val="24"/>
          <w:szCs w:val="24"/>
        </w:rPr>
        <w:t xml:space="preserve">«направляемый группой литераторов». </w:t>
      </w:r>
      <w:r>
        <w:rPr>
          <w:color w:val="000000"/>
          <w:spacing w:val="1"/>
          <w:sz w:val="24"/>
          <w:szCs w:val="24"/>
        </w:rPr>
        <w:t>Не правда ли, какой это испытанный и деше</w:t>
      </w:r>
      <w:r>
        <w:rPr>
          <w:color w:val="000000"/>
          <w:spacing w:val="1"/>
          <w:sz w:val="24"/>
          <w:szCs w:val="24"/>
        </w:rPr>
        <w:softHyphen/>
      </w:r>
      <w:r>
        <w:rPr>
          <w:color w:val="000000"/>
          <w:spacing w:val="-1"/>
          <w:sz w:val="24"/>
          <w:szCs w:val="24"/>
        </w:rPr>
        <w:t>вый прием борьбы? Бундовцы тут не первые и, наверное, не последние. Чтобы изобли</w:t>
      </w:r>
      <w:r>
        <w:rPr>
          <w:color w:val="000000"/>
          <w:spacing w:val="-1"/>
          <w:sz w:val="24"/>
          <w:szCs w:val="24"/>
        </w:rPr>
        <w:softHyphen/>
      </w:r>
      <w:r>
        <w:rPr>
          <w:color w:val="000000"/>
          <w:spacing w:val="-3"/>
          <w:sz w:val="24"/>
          <w:szCs w:val="24"/>
        </w:rPr>
        <w:t>чить</w:t>
      </w:r>
    </w:p>
    <w:p w:rsidR="00E30B6B" w:rsidRDefault="00E30B6B" w:rsidP="00E30B6B">
      <w:pPr>
        <w:shd w:val="clear" w:color="auto" w:fill="FFFFFF"/>
        <w:spacing w:before="2304" w:line="235" w:lineRule="exact"/>
        <w:ind w:left="461" w:right="460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1405255</wp:posOffset>
                </wp:positionV>
                <wp:extent cx="1828800" cy="0"/>
                <wp:effectExtent l="8255" t="6350" r="10795" b="1270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5pt" to="2in,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jJ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P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G2NRI7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" o:allowincell="f" strokeweight=".7pt"/>
            </w:pict>
          </mc:Fallback>
        </mc:AlternateContent>
      </w:r>
      <w:r>
        <w:rPr>
          <w:color w:val="000000"/>
        </w:rPr>
        <w:t xml:space="preserve">См. Сочинения, 5 изд., том 7, стр. 267. </w:t>
      </w:r>
      <w:r>
        <w:rPr>
          <w:i/>
          <w:iCs/>
          <w:color w:val="000000"/>
        </w:rPr>
        <w:t xml:space="preserve">Ред. </w:t>
      </w:r>
      <w:r>
        <w:rPr>
          <w:color w:val="000000"/>
        </w:rPr>
        <w:t xml:space="preserve">— «широкие, свободные организации». </w:t>
      </w:r>
      <w:r>
        <w:rPr>
          <w:i/>
          <w:iCs/>
          <w:color w:val="000000"/>
        </w:rPr>
        <w:t>Ред.</w:t>
      </w:r>
    </w:p>
    <w:p w:rsidR="00E30B6B" w:rsidRDefault="00E30B6B" w:rsidP="00E30B6B">
      <w:pPr>
        <w:shd w:val="clear" w:color="auto" w:fill="FFFFFF"/>
        <w:spacing w:before="2304" w:line="235" w:lineRule="exact"/>
        <w:ind w:left="461" w:right="4608"/>
        <w:sectPr w:rsidR="00E30B6B">
          <w:pgSz w:w="11909" w:h="16834"/>
          <w:pgMar w:top="1193" w:right="1419" w:bottom="360" w:left="1423" w:header="720" w:footer="720" w:gutter="0"/>
          <w:cols w:space="60"/>
          <w:noEndnote/>
        </w:sectPr>
      </w:pPr>
    </w:p>
    <w:p w:rsidR="00E30B6B" w:rsidRDefault="00E30B6B" w:rsidP="00E30B6B">
      <w:pPr>
        <w:shd w:val="clear" w:color="auto" w:fill="FFFFFF"/>
        <w:tabs>
          <w:tab w:val="left" w:leader="underscore" w:pos="1618"/>
          <w:tab w:val="left" w:leader="underscore" w:pos="8597"/>
        </w:tabs>
      </w:pPr>
      <w:r>
        <w:lastRenderedPageBreak/>
        <w:tab/>
      </w:r>
      <w:r>
        <w:rPr>
          <w:color w:val="000000"/>
          <w:u w:val="single"/>
        </w:rPr>
        <w:t>МАКСИМУМ БЕЗЗАСТЕНЧИВОСТИ И МИНИМУМ ЛОГИКИ</w:t>
      </w:r>
      <w:r>
        <w:rPr>
          <w:color w:val="000000"/>
          <w:u w:val="single"/>
        </w:rPr>
        <w:tab/>
      </w:r>
      <w:r>
        <w:rPr>
          <w:color w:val="000000"/>
        </w:rPr>
        <w:t>29</w:t>
      </w:r>
    </w:p>
    <w:p w:rsidR="00E30B6B" w:rsidRDefault="00E30B6B" w:rsidP="00E30B6B">
      <w:pPr>
        <w:shd w:val="clear" w:color="auto" w:fill="FFFFFF"/>
        <w:spacing w:before="648" w:line="413" w:lineRule="exact"/>
        <w:ind w:left="5"/>
        <w:jc w:val="both"/>
      </w:pPr>
      <w:r>
        <w:rPr>
          <w:color w:val="000000"/>
          <w:sz w:val="24"/>
          <w:szCs w:val="24"/>
        </w:rPr>
        <w:t xml:space="preserve">в какой-либо ошибке этот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или </w:t>
      </w:r>
      <w:r>
        <w:rPr>
          <w:color w:val="000000"/>
          <w:sz w:val="24"/>
          <w:szCs w:val="24"/>
          <w:lang w:val="de-DE"/>
        </w:rPr>
        <w:t xml:space="preserve">OK, </w:t>
      </w:r>
      <w:r>
        <w:rPr>
          <w:color w:val="000000"/>
          <w:sz w:val="24"/>
          <w:szCs w:val="24"/>
        </w:rPr>
        <w:t xml:space="preserve">надо найти доказательства. Чтобы изобличить </w:t>
      </w:r>
      <w:r>
        <w:rPr>
          <w:color w:val="000000"/>
          <w:spacing w:val="1"/>
          <w:sz w:val="24"/>
          <w:szCs w:val="24"/>
        </w:rPr>
        <w:t xml:space="preserve">людей в том, что они действуют не по собственному убеждению, а </w:t>
      </w:r>
      <w:r>
        <w:rPr>
          <w:i/>
          <w:iCs/>
          <w:color w:val="000000"/>
          <w:spacing w:val="1"/>
          <w:sz w:val="24"/>
          <w:szCs w:val="24"/>
        </w:rPr>
        <w:t xml:space="preserve">направляемые </w:t>
      </w:r>
      <w:r>
        <w:rPr>
          <w:color w:val="000000"/>
          <w:spacing w:val="1"/>
          <w:sz w:val="24"/>
          <w:szCs w:val="24"/>
        </w:rPr>
        <w:t>чу</w:t>
      </w:r>
      <w:r>
        <w:rPr>
          <w:color w:val="000000"/>
          <w:spacing w:val="1"/>
          <w:sz w:val="24"/>
          <w:szCs w:val="24"/>
        </w:rPr>
        <w:softHyphen/>
      </w:r>
      <w:r>
        <w:rPr>
          <w:color w:val="000000"/>
          <w:spacing w:val="-1"/>
          <w:sz w:val="24"/>
          <w:szCs w:val="24"/>
        </w:rPr>
        <w:t>жой рукой, надо иметь мужество выступить открытым обвинителем и взять на себя пе</w:t>
      </w:r>
      <w:r>
        <w:rPr>
          <w:color w:val="000000"/>
          <w:spacing w:val="-1"/>
          <w:sz w:val="24"/>
          <w:szCs w:val="24"/>
        </w:rPr>
        <w:softHyphen/>
      </w:r>
      <w:r>
        <w:rPr>
          <w:color w:val="000000"/>
          <w:sz w:val="24"/>
          <w:szCs w:val="24"/>
        </w:rPr>
        <w:t xml:space="preserve">ред всей партией ответственность за такое обвинение! Это все — слишком дорого, во </w:t>
      </w:r>
      <w:r>
        <w:rPr>
          <w:color w:val="000000"/>
          <w:spacing w:val="1"/>
          <w:sz w:val="24"/>
          <w:szCs w:val="24"/>
        </w:rPr>
        <w:t xml:space="preserve">всех смыслах дорого. А кумушкины россказни дешевы... Может быть, и клюнет. Ведь </w:t>
      </w:r>
      <w:r>
        <w:rPr>
          <w:color w:val="000000"/>
          <w:sz w:val="24"/>
          <w:szCs w:val="24"/>
        </w:rPr>
        <w:t>так неприятно прослыть человеком (или учреждением), которого «направляют», кото</w:t>
      </w:r>
      <w:r>
        <w:rPr>
          <w:color w:val="000000"/>
          <w:sz w:val="24"/>
          <w:szCs w:val="24"/>
        </w:rPr>
        <w:softHyphen/>
      </w:r>
      <w:r>
        <w:rPr>
          <w:color w:val="000000"/>
          <w:spacing w:val="-1"/>
          <w:sz w:val="24"/>
          <w:szCs w:val="24"/>
        </w:rPr>
        <w:t xml:space="preserve">рого водят на помочах, который является пешкой, креатурой, ставленником «Искры»... </w:t>
      </w:r>
      <w:r>
        <w:rPr>
          <w:color w:val="000000"/>
          <w:sz w:val="24"/>
          <w:szCs w:val="24"/>
        </w:rPr>
        <w:t>Бедный наш, бедный будущий ЦК! У кого будет он искать защиты от гнета аракчеев</w:t>
      </w:r>
      <w:r>
        <w:rPr>
          <w:color w:val="000000"/>
          <w:sz w:val="24"/>
          <w:szCs w:val="24"/>
        </w:rPr>
        <w:softHyphen/>
      </w:r>
      <w:r>
        <w:rPr>
          <w:color w:val="000000"/>
          <w:spacing w:val="2"/>
          <w:sz w:val="24"/>
          <w:szCs w:val="24"/>
        </w:rPr>
        <w:t>щины? Разве вот у «самодеятельных» и чуждых всякой «подозрительности» бундов</w:t>
      </w:r>
      <w:r>
        <w:rPr>
          <w:color w:val="000000"/>
          <w:spacing w:val="2"/>
          <w:sz w:val="24"/>
          <w:szCs w:val="24"/>
        </w:rPr>
        <w:softHyphen/>
      </w:r>
      <w:r>
        <w:rPr>
          <w:color w:val="000000"/>
          <w:spacing w:val="-7"/>
          <w:sz w:val="24"/>
          <w:szCs w:val="24"/>
        </w:rPr>
        <w:t>цев?</w:t>
      </w:r>
    </w:p>
    <w:p w:rsidR="00E30B6B" w:rsidRDefault="00E30B6B" w:rsidP="00E30B6B">
      <w:pPr>
        <w:shd w:val="clear" w:color="auto" w:fill="FFFFFF"/>
        <w:tabs>
          <w:tab w:val="left" w:pos="6062"/>
        </w:tabs>
        <w:spacing w:before="634"/>
        <w:ind w:left="830"/>
      </w:pPr>
      <w:r>
        <w:rPr>
          <w:i/>
          <w:iCs/>
          <w:color w:val="000000"/>
          <w:sz w:val="18"/>
          <w:szCs w:val="18"/>
        </w:rPr>
        <w:t>«Искра» № 49, 1 октября 1903 г.</w:t>
      </w:r>
      <w:r>
        <w:rPr>
          <w:i/>
          <w:iCs/>
          <w:color w:val="000000"/>
          <w:sz w:val="18"/>
          <w:szCs w:val="18"/>
        </w:rPr>
        <w:tab/>
      </w:r>
      <w:r>
        <w:rPr>
          <w:i/>
          <w:iCs/>
          <w:color w:val="000000"/>
          <w:spacing w:val="-1"/>
          <w:sz w:val="18"/>
          <w:szCs w:val="18"/>
        </w:rPr>
        <w:t>Печатается по тексту</w:t>
      </w:r>
    </w:p>
    <w:p w:rsidR="00E30B6B" w:rsidRDefault="00E30B6B" w:rsidP="00E30B6B">
      <w:pPr>
        <w:shd w:val="clear" w:color="auto" w:fill="FFFFFF"/>
        <w:ind w:left="6350"/>
      </w:pPr>
      <w:r>
        <w:rPr>
          <w:i/>
          <w:iCs/>
          <w:color w:val="000000"/>
          <w:sz w:val="18"/>
          <w:szCs w:val="18"/>
        </w:rPr>
        <w:t>газеты «Искра»</w:t>
      </w:r>
    </w:p>
    <w:p w:rsidR="00E30B6B" w:rsidRDefault="00E30B6B" w:rsidP="00E30B6B">
      <w:pPr>
        <w:shd w:val="clear" w:color="auto" w:fill="FFFFFF"/>
        <w:ind w:left="6350"/>
        <w:sectPr w:rsidR="00E30B6B">
          <w:pgSz w:w="11909" w:h="16834"/>
          <w:pgMar w:top="1440" w:right="1419" w:bottom="720" w:left="1418" w:header="720" w:footer="720" w:gutter="0"/>
          <w:cols w:space="60"/>
          <w:noEndnote/>
        </w:sectPr>
      </w:pPr>
    </w:p>
    <w:p w:rsidR="00E30B6B" w:rsidRDefault="00E30B6B" w:rsidP="00E30B6B">
      <w:pPr>
        <w:shd w:val="clear" w:color="auto" w:fill="FFFFFF"/>
        <w:ind w:left="10"/>
      </w:pPr>
      <w:r>
        <w:rPr>
          <w:rFonts w:ascii="Arial" w:hAnsi="Arial" w:cs="Arial"/>
          <w:b/>
          <w:bCs/>
          <w:color w:val="000000"/>
        </w:rPr>
        <w:lastRenderedPageBreak/>
        <w:t>30</w:t>
      </w:r>
    </w:p>
    <w:p w:rsidR="00E30B6B" w:rsidRDefault="00E30B6B" w:rsidP="00E30B6B">
      <w:pPr>
        <w:shd w:val="clear" w:color="auto" w:fill="FFFFFF"/>
        <w:spacing w:before="3163" w:line="322" w:lineRule="exact"/>
        <w:ind w:left="2779" w:right="1037" w:hanging="1282"/>
      </w:pPr>
      <w:r>
        <w:rPr>
          <w:color w:val="000000"/>
          <w:spacing w:val="9"/>
          <w:sz w:val="28"/>
          <w:szCs w:val="28"/>
        </w:rPr>
        <w:t xml:space="preserve">ПРОЕКТ ОБРАЩЕНИЯ ЦК И РЕДАКЦИИ ЦО </w:t>
      </w:r>
      <w:r>
        <w:rPr>
          <w:color w:val="000000"/>
          <w:sz w:val="28"/>
          <w:szCs w:val="28"/>
        </w:rPr>
        <w:t xml:space="preserve">К ЧЛЕНАМ ОППОЗИЦИИ </w:t>
      </w:r>
      <w:r>
        <w:rPr>
          <w:color w:val="000000"/>
          <w:sz w:val="28"/>
          <w:szCs w:val="28"/>
          <w:vertAlign w:val="superscript"/>
        </w:rPr>
        <w:t>24</w:t>
      </w:r>
    </w:p>
    <w:p w:rsidR="00E30B6B" w:rsidRDefault="00E30B6B" w:rsidP="00E30B6B">
      <w:pPr>
        <w:shd w:val="clear" w:color="auto" w:fill="FFFFFF"/>
        <w:spacing w:before="125" w:line="413" w:lineRule="exact"/>
        <w:ind w:firstLine="283"/>
        <w:jc w:val="both"/>
      </w:pPr>
      <w:r>
        <w:rPr>
          <w:color w:val="000000"/>
          <w:spacing w:val="-1"/>
          <w:sz w:val="24"/>
          <w:szCs w:val="24"/>
        </w:rPr>
        <w:t>ЦК партии и редакция ЦО считают своим долгом обратиться к вам, после ряда не</w:t>
      </w:r>
      <w:r>
        <w:rPr>
          <w:color w:val="000000"/>
          <w:spacing w:val="-1"/>
          <w:sz w:val="24"/>
          <w:szCs w:val="24"/>
        </w:rPr>
        <w:softHyphen/>
      </w:r>
      <w:r>
        <w:rPr>
          <w:color w:val="000000"/>
          <w:sz w:val="24"/>
          <w:szCs w:val="24"/>
        </w:rPr>
        <w:t>удачных попыток отдельных личных объяснений, с официальным сообщением от име</w:t>
      </w:r>
      <w:r>
        <w:rPr>
          <w:color w:val="000000"/>
          <w:sz w:val="24"/>
          <w:szCs w:val="24"/>
        </w:rPr>
        <w:softHyphen/>
        <w:t>ни партии, которую они представляют. Отказ от редакции и от сотрудничества в «Ис</w:t>
      </w:r>
      <w:r>
        <w:rPr>
          <w:color w:val="000000"/>
          <w:sz w:val="24"/>
          <w:szCs w:val="24"/>
        </w:rPr>
        <w:softHyphen/>
        <w:t>кре» тов. Мартова, отказ бывших членов редакции «Искры» от сотрудничества, враж</w:t>
      </w:r>
      <w:r>
        <w:rPr>
          <w:color w:val="000000"/>
          <w:sz w:val="24"/>
          <w:szCs w:val="24"/>
        </w:rPr>
        <w:softHyphen/>
        <w:t>дебное отношение нескольких товарищей-практиков к центральным учреждениям на</w:t>
      </w:r>
      <w:r>
        <w:rPr>
          <w:color w:val="000000"/>
          <w:sz w:val="24"/>
          <w:szCs w:val="24"/>
        </w:rPr>
        <w:softHyphen/>
      </w:r>
      <w:r>
        <w:rPr>
          <w:color w:val="000000"/>
          <w:spacing w:val="-1"/>
          <w:sz w:val="24"/>
          <w:szCs w:val="24"/>
        </w:rPr>
        <w:t>шей партии создает совершенно ненормальные отношения этой так называемой «оппо</w:t>
      </w:r>
      <w:r>
        <w:rPr>
          <w:color w:val="000000"/>
          <w:spacing w:val="-1"/>
          <w:sz w:val="24"/>
          <w:szCs w:val="24"/>
        </w:rPr>
        <w:softHyphen/>
      </w:r>
      <w:r>
        <w:rPr>
          <w:color w:val="000000"/>
          <w:sz w:val="24"/>
          <w:szCs w:val="24"/>
        </w:rPr>
        <w:t>зиции» ко всей партии. Пассивное отстранение от партийной работы, попытки «бойко</w:t>
      </w:r>
      <w:r>
        <w:rPr>
          <w:color w:val="000000"/>
          <w:sz w:val="24"/>
          <w:szCs w:val="24"/>
        </w:rPr>
        <w:softHyphen/>
      </w:r>
      <w:r>
        <w:rPr>
          <w:color w:val="000000"/>
          <w:spacing w:val="-1"/>
          <w:sz w:val="24"/>
          <w:szCs w:val="24"/>
        </w:rPr>
        <w:t>та» центральных учреждений партии (выразившиеся, например, как в прекращении со</w:t>
      </w:r>
      <w:r>
        <w:rPr>
          <w:color w:val="000000"/>
          <w:spacing w:val="-1"/>
          <w:sz w:val="24"/>
          <w:szCs w:val="24"/>
        </w:rPr>
        <w:softHyphen/>
      </w:r>
      <w:r>
        <w:rPr>
          <w:color w:val="000000"/>
          <w:sz w:val="24"/>
          <w:szCs w:val="24"/>
        </w:rPr>
        <w:t xml:space="preserve">трудничества в «Искре» с № 46, так и в уходе тов. Блюменфельда из типографии), </w:t>
      </w:r>
      <w:r>
        <w:rPr>
          <w:color w:val="000000"/>
          <w:spacing w:val="-1"/>
          <w:sz w:val="24"/>
          <w:szCs w:val="24"/>
        </w:rPr>
        <w:t>упорное наименование себя в беседе с членом ЦК</w:t>
      </w:r>
      <w:r>
        <w:rPr>
          <w:color w:val="000000"/>
          <w:spacing w:val="-1"/>
          <w:sz w:val="24"/>
          <w:szCs w:val="24"/>
          <w:vertAlign w:val="superscript"/>
        </w:rPr>
        <w:t>25</w:t>
      </w:r>
      <w:r>
        <w:rPr>
          <w:color w:val="000000"/>
          <w:spacing w:val="-1"/>
          <w:sz w:val="24"/>
          <w:szCs w:val="24"/>
        </w:rPr>
        <w:t xml:space="preserve"> «группой», вопреки уставу партии, </w:t>
      </w:r>
      <w:r>
        <w:rPr>
          <w:color w:val="000000"/>
          <w:sz w:val="24"/>
          <w:szCs w:val="24"/>
        </w:rPr>
        <w:t>резкие нападки на личный состав центров, утвержденный съездом, требование видоиз</w:t>
      </w:r>
      <w:r>
        <w:rPr>
          <w:color w:val="000000"/>
          <w:sz w:val="24"/>
          <w:szCs w:val="24"/>
        </w:rPr>
        <w:softHyphen/>
        <w:t xml:space="preserve">менить этот состав как условие прекращения бойкота, — все это поведение не может </w:t>
      </w:r>
      <w:r>
        <w:rPr>
          <w:color w:val="000000"/>
          <w:spacing w:val="-1"/>
          <w:sz w:val="24"/>
          <w:szCs w:val="24"/>
        </w:rPr>
        <w:t>быть признано соответствующим партийному долгу. Все это поведение стоит на грани</w:t>
      </w:r>
      <w:r>
        <w:rPr>
          <w:color w:val="000000"/>
          <w:spacing w:val="-1"/>
          <w:sz w:val="24"/>
          <w:szCs w:val="24"/>
        </w:rPr>
        <w:softHyphen/>
        <w:t xml:space="preserve">це прямого нарушения дисциплины и обращает в ничто принятое съездом (в партийном </w:t>
      </w:r>
      <w:r>
        <w:rPr>
          <w:color w:val="000000"/>
          <w:sz w:val="24"/>
          <w:szCs w:val="24"/>
        </w:rPr>
        <w:t>уставе) постановление, что распределение сил и средств партии поручено Центрально</w:t>
      </w:r>
      <w:r>
        <w:rPr>
          <w:color w:val="000000"/>
          <w:sz w:val="24"/>
          <w:szCs w:val="24"/>
        </w:rPr>
        <w:softHyphen/>
      </w:r>
      <w:r>
        <w:rPr>
          <w:color w:val="000000"/>
          <w:spacing w:val="-3"/>
          <w:sz w:val="24"/>
          <w:szCs w:val="24"/>
        </w:rPr>
        <w:t>му Комитету.</w:t>
      </w:r>
    </w:p>
    <w:p w:rsidR="00E30B6B" w:rsidRDefault="00E30B6B" w:rsidP="00E30B6B">
      <w:pPr>
        <w:shd w:val="clear" w:color="auto" w:fill="FFFFFF"/>
        <w:spacing w:line="413" w:lineRule="exact"/>
        <w:ind w:left="10" w:right="14" w:firstLine="274"/>
        <w:jc w:val="both"/>
      </w:pPr>
      <w:r>
        <w:rPr>
          <w:color w:val="000000"/>
          <w:spacing w:val="1"/>
          <w:sz w:val="24"/>
          <w:szCs w:val="24"/>
        </w:rPr>
        <w:t xml:space="preserve">ЦК и редакция ЦО напоминают поэтому всем членам так называемой «оппозиции» </w:t>
      </w:r>
      <w:r>
        <w:rPr>
          <w:color w:val="000000"/>
          <w:spacing w:val="-2"/>
          <w:sz w:val="24"/>
          <w:szCs w:val="24"/>
        </w:rPr>
        <w:t>об их партийном долге.</w:t>
      </w:r>
    </w:p>
    <w:p w:rsidR="00E30B6B" w:rsidRDefault="00E30B6B" w:rsidP="00E30B6B">
      <w:pPr>
        <w:shd w:val="clear" w:color="auto" w:fill="FFFFFF"/>
        <w:spacing w:line="413" w:lineRule="exact"/>
        <w:ind w:left="10" w:right="14"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spacing w:after="811"/>
        <w:ind w:left="6989"/>
      </w:pPr>
      <w:r>
        <w:rPr>
          <w:color w:val="000000"/>
        </w:rPr>
        <w:lastRenderedPageBreak/>
        <w:t>31</w:t>
      </w:r>
    </w:p>
    <w:p w:rsidR="00E30B6B" w:rsidRDefault="00E30B6B" w:rsidP="00E30B6B">
      <w:pPr>
        <w:shd w:val="clear" w:color="auto" w:fill="FFFFFF"/>
        <w:spacing w:after="811"/>
        <w:ind w:left="6989"/>
        <w:sectPr w:rsidR="00E30B6B">
          <w:pgSz w:w="11909" w:h="16834"/>
          <w:pgMar w:top="1440" w:right="1156" w:bottom="360" w:left="3044" w:header="720" w:footer="720" w:gutter="0"/>
          <w:cols w:space="60"/>
          <w:noEndnote/>
        </w:sectPr>
      </w:pPr>
    </w:p>
    <w:p w:rsidR="00E30B6B" w:rsidRDefault="00E30B6B" w:rsidP="00E30B6B">
      <w:pPr>
        <w:framePr w:h="11684" w:hSpace="10080" w:wrap="notBeside" w:vAnchor="text" w:hAnchor="margin" w:x="1" w:y="1"/>
        <w:rPr>
          <w:sz w:val="24"/>
          <w:szCs w:val="24"/>
        </w:rPr>
      </w:pPr>
      <w:r>
        <w:rPr>
          <w:noProof/>
          <w:sz w:val="24"/>
          <w:szCs w:val="24"/>
        </w:rPr>
        <w:drawing>
          <wp:inline distT="0" distB="0" distL="0" distR="0">
            <wp:extent cx="3689350" cy="74168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350" cy="7416800"/>
                    </a:xfrm>
                    <a:prstGeom prst="rect">
                      <a:avLst/>
                    </a:prstGeom>
                    <a:noFill/>
                    <a:ln>
                      <a:noFill/>
                    </a:ln>
                  </pic:spPr>
                </pic:pic>
              </a:graphicData>
            </a:graphic>
          </wp:inline>
        </w:drawing>
      </w:r>
    </w:p>
    <w:p w:rsidR="00E30B6B" w:rsidRDefault="00E30B6B" w:rsidP="00E30B6B">
      <w:pPr>
        <w:spacing w:line="1" w:lineRule="exact"/>
        <w:rPr>
          <w:sz w:val="2"/>
          <w:szCs w:val="2"/>
        </w:rPr>
      </w:pPr>
    </w:p>
    <w:p w:rsidR="00E30B6B" w:rsidRDefault="00E30B6B" w:rsidP="00E30B6B">
      <w:pPr>
        <w:framePr w:h="11684" w:hSpace="10080" w:wrap="notBeside" w:vAnchor="text" w:hAnchor="margin" w:x="1" w:y="1"/>
        <w:rPr>
          <w:sz w:val="24"/>
          <w:szCs w:val="24"/>
        </w:rPr>
        <w:sectPr w:rsidR="00E30B6B">
          <w:type w:val="continuous"/>
          <w:pgSz w:w="11909" w:h="16834"/>
          <w:pgMar w:top="1440" w:right="1704" w:bottom="360" w:left="3044" w:header="720" w:footer="720" w:gutter="0"/>
          <w:cols w:space="720"/>
          <w:noEndnote/>
        </w:sectPr>
      </w:pPr>
    </w:p>
    <w:p w:rsidR="00E30B6B" w:rsidRDefault="00E30B6B" w:rsidP="00E30B6B">
      <w:pPr>
        <w:shd w:val="clear" w:color="auto" w:fill="FFFFFF"/>
        <w:spacing w:before="298" w:line="230" w:lineRule="exact"/>
        <w:ind w:left="859" w:right="2304" w:hanging="403"/>
      </w:pPr>
      <w:r>
        <w:rPr>
          <w:color w:val="000000"/>
          <w:spacing w:val="-1"/>
        </w:rPr>
        <w:t xml:space="preserve">Страница рукописи В. И. Ленина «Проект обращения ЦК </w:t>
      </w:r>
      <w:r>
        <w:rPr>
          <w:color w:val="000000"/>
        </w:rPr>
        <w:t>и редакции ЦО к членам оппозиции». — 1903 г.</w:t>
      </w:r>
    </w:p>
    <w:p w:rsidR="00E30B6B" w:rsidRDefault="00E30B6B" w:rsidP="00E30B6B">
      <w:pPr>
        <w:shd w:val="clear" w:color="auto" w:fill="FFFFFF"/>
        <w:ind w:right="1886"/>
        <w:jc w:val="center"/>
      </w:pPr>
      <w:r>
        <w:rPr>
          <w:i/>
          <w:iCs/>
          <w:color w:val="000000"/>
          <w:spacing w:val="-3"/>
          <w:sz w:val="16"/>
          <w:szCs w:val="16"/>
        </w:rPr>
        <w:t>Уменьшено</w:t>
      </w:r>
    </w:p>
    <w:p w:rsidR="00E30B6B" w:rsidRDefault="00E30B6B" w:rsidP="00E30B6B">
      <w:pPr>
        <w:shd w:val="clear" w:color="auto" w:fill="FFFFFF"/>
        <w:ind w:right="1886"/>
        <w:jc w:val="center"/>
        <w:sectPr w:rsidR="00E30B6B">
          <w:type w:val="continuous"/>
          <w:pgSz w:w="11909" w:h="16834"/>
          <w:pgMar w:top="1440" w:right="1156" w:bottom="360" w:left="3044" w:header="720" w:footer="720" w:gutter="0"/>
          <w:cols w:space="60"/>
          <w:noEndnote/>
        </w:sectPr>
      </w:pPr>
    </w:p>
    <w:p w:rsidR="00E30B6B" w:rsidRDefault="00E30B6B" w:rsidP="00E30B6B">
      <w:pPr>
        <w:shd w:val="clear" w:color="auto" w:fill="FFFFFF"/>
        <w:tabs>
          <w:tab w:val="left" w:leader="underscore" w:pos="1162"/>
          <w:tab w:val="left" w:leader="underscore" w:pos="8602"/>
        </w:tabs>
      </w:pPr>
      <w:r>
        <w:lastRenderedPageBreak/>
        <w:tab/>
      </w:r>
      <w:r>
        <w:rPr>
          <w:color w:val="000000"/>
          <w:spacing w:val="-2"/>
          <w:u w:val="single"/>
        </w:rPr>
        <w:t>ПРОЕКТ ОБРАТТЩНИЯ ЦК И РЕДАКЦИИ ЦО К ЧЛЕНАМ ОППОЗИЦИИ</w:t>
      </w:r>
      <w:r>
        <w:rPr>
          <w:color w:val="000000"/>
          <w:u w:val="single"/>
        </w:rPr>
        <w:tab/>
      </w:r>
      <w:r>
        <w:rPr>
          <w:color w:val="000000"/>
        </w:rPr>
        <w:t>33</w:t>
      </w:r>
    </w:p>
    <w:p w:rsidR="00E30B6B" w:rsidRDefault="00E30B6B" w:rsidP="00E30B6B">
      <w:pPr>
        <w:shd w:val="clear" w:color="auto" w:fill="FFFFFF"/>
        <w:spacing w:before="648" w:line="413" w:lineRule="exact"/>
        <w:ind w:right="5"/>
        <w:jc w:val="both"/>
      </w:pPr>
      <w:r>
        <w:rPr>
          <w:color w:val="000000"/>
          <w:spacing w:val="1"/>
          <w:sz w:val="24"/>
          <w:szCs w:val="24"/>
        </w:rPr>
        <w:t xml:space="preserve">Недовольство личным составом центров, вытекает ли оно из личных раздражений или </w:t>
      </w:r>
      <w:r>
        <w:rPr>
          <w:color w:val="000000"/>
          <w:spacing w:val="-1"/>
          <w:sz w:val="24"/>
          <w:szCs w:val="24"/>
        </w:rPr>
        <w:t xml:space="preserve">из разногласий, кажущихся тому или иному члену партии серьезными, не может и не </w:t>
      </w:r>
      <w:r>
        <w:rPr>
          <w:color w:val="000000"/>
          <w:sz w:val="24"/>
          <w:szCs w:val="24"/>
        </w:rPr>
        <w:t xml:space="preserve">должно вести к нелояльному образу действий. Если центры, по мнению тех или иных лиц, делают те или иные ошибки, то обязанность всех членов партии указывать на эти </w:t>
      </w:r>
      <w:r>
        <w:rPr>
          <w:color w:val="000000"/>
          <w:spacing w:val="-1"/>
          <w:sz w:val="24"/>
          <w:szCs w:val="24"/>
        </w:rPr>
        <w:t xml:space="preserve">ошибки перед всеми членами партии и, прежде всего, указывать самим центрам. ЦК и редакция ЦО равным образом обязаны, во имя партийного долга, рассмотреть все такие </w:t>
      </w:r>
      <w:r>
        <w:rPr>
          <w:color w:val="000000"/>
          <w:sz w:val="24"/>
          <w:szCs w:val="24"/>
        </w:rPr>
        <w:t xml:space="preserve">указания со всей тщательностью, независимо от кого бы они ни поступили. Между тем ни редакция ЦО 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получили от так называемой оппозиции никаких прямых и определенных указаний на ошибки или выражений неудовольствия и несогласия в чем </w:t>
      </w:r>
      <w:r>
        <w:rPr>
          <w:color w:val="000000"/>
          <w:spacing w:val="-1"/>
          <w:sz w:val="24"/>
          <w:szCs w:val="24"/>
        </w:rPr>
        <w:t xml:space="preserve">бы то ни было; тов. Мартов отказывается даже запять место в редакции ЦО и в высшем </w:t>
      </w:r>
      <w:r>
        <w:rPr>
          <w:color w:val="000000"/>
          <w:sz w:val="24"/>
          <w:szCs w:val="24"/>
        </w:rPr>
        <w:t>Совете партии, хотя только на этом посту он мог бы вскрыть перед партией все усмат</w:t>
      </w:r>
      <w:r>
        <w:rPr>
          <w:color w:val="000000"/>
          <w:sz w:val="24"/>
          <w:szCs w:val="24"/>
        </w:rPr>
        <w:softHyphen/>
      </w:r>
      <w:r>
        <w:rPr>
          <w:color w:val="000000"/>
          <w:spacing w:val="-1"/>
          <w:sz w:val="24"/>
          <w:szCs w:val="24"/>
        </w:rPr>
        <w:t>риваемые им в деятельности центров ошибки.</w:t>
      </w:r>
    </w:p>
    <w:p w:rsidR="00E30B6B" w:rsidRDefault="00E30B6B" w:rsidP="00E30B6B">
      <w:pPr>
        <w:shd w:val="clear" w:color="auto" w:fill="FFFFFF"/>
        <w:spacing w:line="413" w:lineRule="exact"/>
        <w:ind w:firstLine="278"/>
        <w:jc w:val="both"/>
      </w:pPr>
      <w:r>
        <w:rPr>
          <w:color w:val="000000"/>
          <w:sz w:val="24"/>
          <w:szCs w:val="24"/>
        </w:rPr>
        <w:t>ЦК и редакция ЦО твердо убеждены, что Российская социал-демократическая рабо</w:t>
      </w:r>
      <w:r>
        <w:rPr>
          <w:color w:val="000000"/>
          <w:sz w:val="24"/>
          <w:szCs w:val="24"/>
        </w:rPr>
        <w:softHyphen/>
        <w:t xml:space="preserve">чая партия не позволит влиять на созданные ею учреждения незаконным, негласным (перед партией негласным) и нелояльным путем давлений и бойкотов.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редакция ЦО заявляют, что они во что бы то ни стало останутся на своем посту, пока партия не </w:t>
      </w:r>
      <w:r>
        <w:rPr>
          <w:color w:val="000000"/>
          <w:spacing w:val="-1"/>
          <w:sz w:val="24"/>
          <w:szCs w:val="24"/>
        </w:rPr>
        <w:t xml:space="preserve">сместит их, что они исполнят свой долг и приложат все усилия к осуществлению всего, </w:t>
      </w:r>
      <w:r>
        <w:rPr>
          <w:color w:val="000000"/>
          <w:spacing w:val="1"/>
          <w:sz w:val="24"/>
          <w:szCs w:val="24"/>
        </w:rPr>
        <w:t xml:space="preserve">что им поручено. Попытки «бойкота» ни на волос не отклонят ни редакцию ЦО ни ЦК </w:t>
      </w:r>
      <w:r>
        <w:rPr>
          <w:color w:val="000000"/>
          <w:sz w:val="24"/>
          <w:szCs w:val="24"/>
        </w:rPr>
        <w:t xml:space="preserve">от того пути, по которому они идут, исполняя волю съезда, — эти попытки причинят </w:t>
      </w:r>
      <w:r>
        <w:rPr>
          <w:color w:val="000000"/>
          <w:spacing w:val="-1"/>
          <w:sz w:val="24"/>
          <w:szCs w:val="24"/>
        </w:rPr>
        <w:t>только мелкие неприятности и крупные ущербы в отдельных отраслях партийной рабо</w:t>
      </w:r>
      <w:r>
        <w:rPr>
          <w:color w:val="000000"/>
          <w:spacing w:val="-1"/>
          <w:sz w:val="24"/>
          <w:szCs w:val="24"/>
        </w:rPr>
        <w:softHyphen/>
      </w:r>
      <w:r>
        <w:rPr>
          <w:color w:val="000000"/>
          <w:sz w:val="24"/>
          <w:szCs w:val="24"/>
        </w:rPr>
        <w:t xml:space="preserve">ты, эти попытки покажут только непонимание партийного долга и нарушение его тем, </w:t>
      </w:r>
      <w:r>
        <w:rPr>
          <w:color w:val="000000"/>
          <w:spacing w:val="-1"/>
          <w:sz w:val="24"/>
          <w:szCs w:val="24"/>
        </w:rPr>
        <w:t>кто стал бы продолжать их.</w:t>
      </w:r>
    </w:p>
    <w:p w:rsidR="00E30B6B" w:rsidRDefault="00E30B6B" w:rsidP="00E30B6B">
      <w:pPr>
        <w:shd w:val="clear" w:color="auto" w:fill="FFFFFF"/>
        <w:spacing w:before="634" w:line="206" w:lineRule="exact"/>
        <w:ind w:right="4906"/>
        <w:jc w:val="center"/>
      </w:pPr>
      <w:r>
        <w:rPr>
          <w:i/>
          <w:iCs/>
          <w:color w:val="000000"/>
          <w:sz w:val="18"/>
          <w:szCs w:val="18"/>
        </w:rPr>
        <w:t>Написано между 26 сентября</w:t>
      </w:r>
    </w:p>
    <w:p w:rsidR="00E30B6B" w:rsidRDefault="00E30B6B" w:rsidP="00E30B6B">
      <w:pPr>
        <w:shd w:val="clear" w:color="auto" w:fill="FFFFFF"/>
        <w:spacing w:line="206" w:lineRule="exact"/>
        <w:ind w:right="4901"/>
        <w:jc w:val="center"/>
      </w:pPr>
      <w:r>
        <w:rPr>
          <w:i/>
          <w:iCs/>
          <w:color w:val="000000"/>
          <w:sz w:val="18"/>
          <w:szCs w:val="18"/>
        </w:rPr>
        <w:t>и 13 октября (9 и 26 октября)</w:t>
      </w:r>
    </w:p>
    <w:p w:rsidR="00E30B6B" w:rsidRDefault="00E30B6B" w:rsidP="00E30B6B">
      <w:pPr>
        <w:shd w:val="clear" w:color="auto" w:fill="FFFFFF"/>
        <w:spacing w:line="206" w:lineRule="exact"/>
        <w:ind w:right="4901"/>
        <w:jc w:val="center"/>
      </w:pPr>
      <w:r>
        <w:rPr>
          <w:i/>
          <w:iCs/>
          <w:color w:val="000000"/>
          <w:sz w:val="18"/>
          <w:szCs w:val="18"/>
        </w:rPr>
        <w:t>1903 г.</w:t>
      </w:r>
    </w:p>
    <w:p w:rsidR="00E30B6B" w:rsidRDefault="00E30B6B" w:rsidP="00E30B6B">
      <w:pPr>
        <w:shd w:val="clear" w:color="auto" w:fill="FFFFFF"/>
        <w:tabs>
          <w:tab w:val="left" w:pos="6005"/>
        </w:tabs>
        <w:spacing w:before="110"/>
        <w:ind w:left="931"/>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38"/>
      </w:pPr>
      <w:r>
        <w:rPr>
          <w:i/>
          <w:iCs/>
          <w:color w:val="000000"/>
          <w:sz w:val="18"/>
          <w:szCs w:val="18"/>
        </w:rPr>
        <w:t xml:space="preserve">в Ленинском сборнике </w:t>
      </w:r>
      <w:r>
        <w:rPr>
          <w:i/>
          <w:iCs/>
          <w:color w:val="000000"/>
          <w:sz w:val="18"/>
          <w:szCs w:val="18"/>
          <w:lang w:val="en-US"/>
        </w:rPr>
        <w:t>VI</w:t>
      </w:r>
    </w:p>
    <w:p w:rsidR="00E30B6B" w:rsidRDefault="00E30B6B" w:rsidP="00E30B6B">
      <w:pPr>
        <w:shd w:val="clear" w:color="auto" w:fill="FFFFFF"/>
        <w:ind w:left="1138"/>
        <w:sectPr w:rsidR="00E30B6B">
          <w:pgSz w:w="11909" w:h="16834"/>
          <w:pgMar w:top="1440" w:right="1414" w:bottom="720" w:left="1418" w:header="720" w:footer="720" w:gutter="0"/>
          <w:cols w:space="60"/>
          <w:noEndnote/>
        </w:sectPr>
      </w:pPr>
    </w:p>
    <w:p w:rsidR="00E30B6B" w:rsidRDefault="00E30B6B" w:rsidP="00E30B6B">
      <w:pPr>
        <w:shd w:val="clear" w:color="auto" w:fill="FFFFFF"/>
        <w:spacing w:before="2990" w:line="322" w:lineRule="exact"/>
        <w:ind w:left="1848" w:right="1037" w:hanging="149"/>
      </w:pPr>
      <w:r>
        <w:rPr>
          <w:color w:val="000000"/>
          <w:sz w:val="28"/>
          <w:szCs w:val="28"/>
        </w:rPr>
        <w:lastRenderedPageBreak/>
        <w:t xml:space="preserve">// </w:t>
      </w:r>
      <w:r>
        <w:rPr>
          <w:i/>
          <w:iCs/>
          <w:color w:val="000000"/>
          <w:sz w:val="28"/>
          <w:szCs w:val="28"/>
        </w:rPr>
        <w:t xml:space="preserve">СЪЕЗД «ЗАГРАНИЧНОЙ ЛИГИ </w:t>
      </w:r>
      <w:r>
        <w:rPr>
          <w:i/>
          <w:iCs/>
          <w:color w:val="000000"/>
          <w:spacing w:val="6"/>
          <w:sz w:val="28"/>
          <w:szCs w:val="28"/>
        </w:rPr>
        <w:t xml:space="preserve">РУССКОЙ РЕВОЛЮЦИОННОЙ </w:t>
      </w:r>
      <w:r>
        <w:rPr>
          <w:i/>
          <w:iCs/>
          <w:color w:val="000000"/>
          <w:sz w:val="28"/>
          <w:szCs w:val="28"/>
        </w:rPr>
        <w:t xml:space="preserve">СОЦИАЛ-ДЕМОКРАТИИ» </w:t>
      </w:r>
      <w:r>
        <w:rPr>
          <w:i/>
          <w:iCs/>
          <w:color w:val="000000"/>
          <w:sz w:val="28"/>
          <w:szCs w:val="28"/>
          <w:vertAlign w:val="superscript"/>
        </w:rPr>
        <w:t>26</w:t>
      </w:r>
    </w:p>
    <w:p w:rsidR="00E30B6B" w:rsidRDefault="00E30B6B" w:rsidP="00E30B6B">
      <w:pPr>
        <w:shd w:val="clear" w:color="auto" w:fill="FFFFFF"/>
        <w:spacing w:before="298"/>
        <w:ind w:left="2419"/>
      </w:pPr>
      <w:r>
        <w:rPr>
          <w:i/>
          <w:iCs/>
          <w:color w:val="000000"/>
        </w:rPr>
        <w:t>13—18 (26—31) ОКТЯБРЯ 1903 г.</w:t>
      </w:r>
    </w:p>
    <w:p w:rsidR="00E30B6B" w:rsidRDefault="00E30B6B" w:rsidP="00E30B6B">
      <w:pPr>
        <w:shd w:val="clear" w:color="auto" w:fill="FFFFFF"/>
        <w:spacing w:before="7579"/>
        <w:ind w:left="58"/>
      </w:pPr>
      <w:r>
        <w:rPr>
          <w:i/>
          <w:iCs/>
          <w:color w:val="000000"/>
          <w:sz w:val="18"/>
          <w:szCs w:val="18"/>
        </w:rPr>
        <w:t>Напечатано в конце декабря 1903 г.</w:t>
      </w:r>
    </w:p>
    <w:p w:rsidR="00E30B6B" w:rsidRDefault="00E30B6B" w:rsidP="00E30B6B">
      <w:pPr>
        <w:shd w:val="clear" w:color="auto" w:fill="FFFFFF"/>
        <w:tabs>
          <w:tab w:val="left" w:pos="5429"/>
        </w:tabs>
        <w:ind w:left="19"/>
      </w:pPr>
      <w:r>
        <w:rPr>
          <w:i/>
          <w:iCs/>
          <w:color w:val="000000"/>
          <w:spacing w:val="-1"/>
          <w:sz w:val="18"/>
          <w:szCs w:val="18"/>
        </w:rPr>
        <w:t>в книге: «Протоколы 2-го очередного</w:t>
      </w:r>
      <w:r>
        <w:rPr>
          <w:i/>
          <w:iCs/>
          <w:color w:val="000000"/>
          <w:sz w:val="18"/>
          <w:szCs w:val="18"/>
        </w:rPr>
        <w:tab/>
      </w:r>
      <w:r>
        <w:rPr>
          <w:i/>
          <w:iCs/>
          <w:color w:val="000000"/>
          <w:spacing w:val="-1"/>
          <w:sz w:val="18"/>
          <w:szCs w:val="18"/>
        </w:rPr>
        <w:t>Печатается по тексту</w:t>
      </w:r>
    </w:p>
    <w:p w:rsidR="00E30B6B" w:rsidRDefault="00E30B6B" w:rsidP="00E30B6B">
      <w:pPr>
        <w:shd w:val="clear" w:color="auto" w:fill="FFFFFF"/>
        <w:tabs>
          <w:tab w:val="left" w:pos="5789"/>
        </w:tabs>
        <w:ind w:left="202"/>
      </w:pPr>
      <w:r>
        <w:rPr>
          <w:i/>
          <w:iCs/>
          <w:color w:val="000000"/>
          <w:spacing w:val="-2"/>
          <w:sz w:val="18"/>
          <w:szCs w:val="18"/>
        </w:rPr>
        <w:t>съезда Заграничной лиги русской</w:t>
      </w:r>
      <w:r>
        <w:rPr>
          <w:i/>
          <w:iCs/>
          <w:color w:val="000000"/>
          <w:sz w:val="18"/>
          <w:szCs w:val="18"/>
        </w:rPr>
        <w:tab/>
      </w:r>
      <w:r>
        <w:rPr>
          <w:i/>
          <w:iCs/>
          <w:color w:val="000000"/>
          <w:spacing w:val="-1"/>
          <w:sz w:val="18"/>
          <w:szCs w:val="18"/>
        </w:rPr>
        <w:t>«Протоколов»</w:t>
      </w:r>
    </w:p>
    <w:p w:rsidR="00E30B6B" w:rsidRDefault="00E30B6B" w:rsidP="00E30B6B">
      <w:pPr>
        <w:shd w:val="clear" w:color="auto" w:fill="FFFFFF"/>
        <w:spacing w:line="206" w:lineRule="exact"/>
        <w:ind w:left="1152" w:right="4243" w:hanging="1152"/>
      </w:pPr>
      <w:r>
        <w:rPr>
          <w:i/>
          <w:iCs/>
          <w:color w:val="000000"/>
          <w:spacing w:val="-1"/>
          <w:sz w:val="18"/>
          <w:szCs w:val="18"/>
        </w:rPr>
        <w:t xml:space="preserve">революционной социал-демократии». </w:t>
      </w:r>
      <w:r>
        <w:rPr>
          <w:i/>
          <w:iCs/>
          <w:color w:val="000000"/>
          <w:spacing w:val="2"/>
          <w:sz w:val="18"/>
          <w:szCs w:val="18"/>
        </w:rPr>
        <w:t>Женева</w:t>
      </w:r>
    </w:p>
    <w:p w:rsidR="00E30B6B" w:rsidRDefault="00E30B6B" w:rsidP="00E30B6B">
      <w:pPr>
        <w:shd w:val="clear" w:color="auto" w:fill="FFFFFF"/>
      </w:pPr>
      <w:r>
        <w:br w:type="column"/>
      </w:r>
      <w:r>
        <w:rPr>
          <w:rFonts w:ascii="Arial" w:hAnsi="Arial" w:cs="Arial"/>
          <w:b/>
          <w:bCs/>
          <w:color w:val="000000"/>
        </w:rPr>
        <w:lastRenderedPageBreak/>
        <w:t>35</w:t>
      </w:r>
    </w:p>
    <w:p w:rsidR="00E30B6B" w:rsidRDefault="00E30B6B" w:rsidP="00E30B6B">
      <w:pPr>
        <w:shd w:val="clear" w:color="auto" w:fill="FFFFFF"/>
        <w:sectPr w:rsidR="00E30B6B">
          <w:pgSz w:w="11909" w:h="16834"/>
          <w:pgMar w:top="1440" w:right="1174" w:bottom="720" w:left="2052" w:header="720" w:footer="720" w:gutter="0"/>
          <w:cols w:num="2" w:space="720" w:equalWidth="0">
            <w:col w:w="7267" w:space="696"/>
            <w:col w:w="720"/>
          </w:cols>
          <w:noEndnote/>
        </w:sectPr>
      </w:pPr>
    </w:p>
    <w:p w:rsidR="00E30B6B" w:rsidRDefault="00E30B6B" w:rsidP="00E30B6B">
      <w:pPr>
        <w:shd w:val="clear" w:color="auto" w:fill="FFFFFF"/>
        <w:ind w:left="8592"/>
      </w:pPr>
      <w:r>
        <w:rPr>
          <w:rFonts w:ascii="Arial" w:hAnsi="Arial" w:cs="Arial"/>
          <w:b/>
          <w:bCs/>
          <w:color w:val="000000"/>
        </w:rPr>
        <w:lastRenderedPageBreak/>
        <w:t>37</w:t>
      </w:r>
    </w:p>
    <w:p w:rsidR="00E30B6B" w:rsidRDefault="00E30B6B" w:rsidP="00E30B6B">
      <w:pPr>
        <w:shd w:val="clear" w:color="auto" w:fill="FFFFFF"/>
        <w:spacing w:before="3038" w:line="480" w:lineRule="exact"/>
        <w:ind w:left="2294" w:right="2150" w:firstLine="2194"/>
      </w:pPr>
      <w:r>
        <w:rPr>
          <w:color w:val="000000"/>
        </w:rPr>
        <w:t xml:space="preserve">1 </w:t>
      </w:r>
      <w:r>
        <w:rPr>
          <w:color w:val="000000"/>
          <w:spacing w:val="-5"/>
          <w:sz w:val="30"/>
          <w:szCs w:val="30"/>
        </w:rPr>
        <w:t>ЗАМЕЧАНИЯ ПО ПОРЯДКУ ДНЯ</w:t>
      </w:r>
    </w:p>
    <w:p w:rsidR="00E30B6B" w:rsidRDefault="00E30B6B" w:rsidP="00E30B6B">
      <w:pPr>
        <w:shd w:val="clear" w:color="auto" w:fill="FFFFFF"/>
        <w:spacing w:before="432"/>
        <w:ind w:left="3744"/>
      </w:pPr>
      <w:r>
        <w:rPr>
          <w:color w:val="000000"/>
        </w:rPr>
        <w:t>13 (26) ОКТЯБРЯ</w:t>
      </w:r>
    </w:p>
    <w:p w:rsidR="00E30B6B" w:rsidRDefault="00E30B6B" w:rsidP="00E30B6B">
      <w:pPr>
        <w:shd w:val="clear" w:color="auto" w:fill="FFFFFF"/>
        <w:spacing w:before="1046" w:after="24"/>
        <w:ind w:left="283"/>
      </w:pPr>
      <w:r>
        <w:rPr>
          <w:color w:val="000000"/>
          <w:sz w:val="24"/>
          <w:szCs w:val="24"/>
        </w:rPr>
        <w:t>Незачем заранее ограничивать работу по уставу. Устав будет новым, — следова-</w:t>
      </w:r>
    </w:p>
    <w:p w:rsidR="00E30B6B" w:rsidRDefault="00E30B6B" w:rsidP="00E30B6B">
      <w:pPr>
        <w:shd w:val="clear" w:color="auto" w:fill="FFFFFF"/>
        <w:spacing w:before="1046" w:after="24"/>
        <w:ind w:left="283"/>
        <w:sectPr w:rsidR="00E30B6B">
          <w:pgSz w:w="11909" w:h="16834"/>
          <w:pgMar w:top="1440" w:right="1419" w:bottom="720" w:left="1423" w:header="720" w:footer="720" w:gutter="0"/>
          <w:cols w:space="60"/>
          <w:noEndnote/>
        </w:sectPr>
      </w:pPr>
    </w:p>
    <w:p w:rsidR="00E30B6B" w:rsidRDefault="00E30B6B" w:rsidP="00E30B6B">
      <w:pPr>
        <w:shd w:val="clear" w:color="auto" w:fill="FFFFFF"/>
        <w:spacing w:before="115"/>
      </w:pPr>
      <w:r>
        <w:rPr>
          <w:color w:val="000000"/>
          <w:spacing w:val="-2"/>
          <w:sz w:val="24"/>
          <w:szCs w:val="24"/>
        </w:rPr>
        <w:lastRenderedPageBreak/>
        <w:t>тельно, можно оставить «выработка устава»</w:t>
      </w:r>
    </w:p>
    <w:p w:rsidR="00E30B6B" w:rsidRDefault="00E30B6B" w:rsidP="00E30B6B">
      <w:pPr>
        <w:shd w:val="clear" w:color="auto" w:fill="FFFFFF"/>
      </w:pPr>
      <w:r>
        <w:br w:type="column"/>
      </w:r>
      <w:r>
        <w:rPr>
          <w:rFonts w:ascii="Arial" w:hAnsi="Arial" w:cs="Arial"/>
          <w:b/>
          <w:bCs/>
          <w:color w:val="000000"/>
          <w:sz w:val="24"/>
          <w:szCs w:val="24"/>
        </w:rPr>
        <w:lastRenderedPageBreak/>
        <w:t>27</w:t>
      </w:r>
    </w:p>
    <w:p w:rsidR="00E30B6B" w:rsidRDefault="00E30B6B" w:rsidP="00E30B6B">
      <w:pPr>
        <w:shd w:val="clear" w:color="auto" w:fill="FFFFFF"/>
        <w:sectPr w:rsidR="00E30B6B">
          <w:type w:val="continuous"/>
          <w:pgSz w:w="11909" w:h="16834"/>
          <w:pgMar w:top="1440" w:right="5225" w:bottom="720" w:left="1423" w:header="720" w:footer="720" w:gutter="0"/>
          <w:cols w:num="2" w:space="720" w:equalWidth="0">
            <w:col w:w="4521" w:space="19"/>
            <w:col w:w="720"/>
          </w:cols>
          <w:noEndnote/>
        </w:sectPr>
      </w:pPr>
    </w:p>
    <w:p w:rsidR="00E30B6B" w:rsidRDefault="00E30B6B" w:rsidP="00E30B6B">
      <w:pPr>
        <w:shd w:val="clear" w:color="auto" w:fill="FFFFFF"/>
        <w:spacing w:before="902" w:line="413" w:lineRule="exact"/>
        <w:ind w:firstLine="293"/>
        <w:jc w:val="both"/>
      </w:pPr>
      <w:r>
        <w:rPr>
          <w:color w:val="000000"/>
          <w:spacing w:val="1"/>
          <w:sz w:val="24"/>
          <w:szCs w:val="24"/>
        </w:rPr>
        <w:lastRenderedPageBreak/>
        <w:t xml:space="preserve">Одного часа для моего доклада мало. Я, конечно, могу скомкать, но думаю, что это </w:t>
      </w:r>
      <w:r>
        <w:rPr>
          <w:color w:val="000000"/>
          <w:sz w:val="24"/>
          <w:szCs w:val="24"/>
        </w:rPr>
        <w:t>— не в интересах собрания. Прошу председателя обратиться к съезду, чтобы узнать его мнение. Увеличит ли он мне время, или я должен сократить реферат?</w:t>
      </w:r>
    </w:p>
    <w:p w:rsidR="00E30B6B" w:rsidRDefault="00E30B6B" w:rsidP="00E30B6B">
      <w:pPr>
        <w:shd w:val="clear" w:color="auto" w:fill="FFFFFF"/>
        <w:spacing w:before="869" w:line="413" w:lineRule="exact"/>
        <w:ind w:left="5" w:firstLine="283"/>
        <w:jc w:val="both"/>
      </w:pPr>
      <w:r>
        <w:rPr>
          <w:color w:val="000000"/>
          <w:sz w:val="24"/>
          <w:szCs w:val="24"/>
        </w:rPr>
        <w:t>Лига выбрала двух делегатов. Тов. Мартов сложил свои полномочия, и теперь за</w:t>
      </w:r>
      <w:r>
        <w:rPr>
          <w:color w:val="000000"/>
          <w:sz w:val="24"/>
          <w:szCs w:val="24"/>
        </w:rPr>
        <w:softHyphen/>
        <w:t xml:space="preserve">конный делегат — я один. Если сняты с ораторов все ограничения времени, то я не по-нимаю, какой смысл имеет предложение Мартова . Бывших на съезде здесь много, и, я </w:t>
      </w:r>
      <w:r>
        <w:rPr>
          <w:color w:val="000000"/>
          <w:spacing w:val="-1"/>
          <w:sz w:val="24"/>
          <w:szCs w:val="24"/>
        </w:rPr>
        <w:t>думаю, получится не один корреферат, а целый ряд их.</w:t>
      </w:r>
    </w:p>
    <w:p w:rsidR="00E30B6B" w:rsidRDefault="00E30B6B" w:rsidP="00E30B6B">
      <w:pPr>
        <w:shd w:val="clear" w:color="auto" w:fill="FFFFFF"/>
        <w:spacing w:before="869" w:line="413" w:lineRule="exact"/>
        <w:ind w:left="5" w:firstLine="283"/>
        <w:jc w:val="both"/>
        <w:sectPr w:rsidR="00E30B6B">
          <w:type w:val="continuous"/>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2424"/>
        <w:ind w:right="10"/>
        <w:jc w:val="center"/>
      </w:pPr>
      <w:r>
        <w:rPr>
          <w:rFonts w:ascii="Arial" w:hAnsi="Arial" w:cs="Arial"/>
          <w:b/>
          <w:bCs/>
          <w:color w:val="000000"/>
        </w:rPr>
        <w:t>2</w:t>
      </w:r>
    </w:p>
    <w:p w:rsidR="00E30B6B" w:rsidRDefault="00E30B6B" w:rsidP="00E30B6B">
      <w:pPr>
        <w:shd w:val="clear" w:color="auto" w:fill="FFFFFF"/>
        <w:spacing w:before="14" w:line="322" w:lineRule="exact"/>
        <w:ind w:left="2098" w:right="2102"/>
        <w:jc w:val="center"/>
      </w:pPr>
      <w:r>
        <w:rPr>
          <w:color w:val="000000"/>
          <w:spacing w:val="10"/>
          <w:sz w:val="28"/>
          <w:szCs w:val="28"/>
        </w:rPr>
        <w:t xml:space="preserve">ПРЕДВАРИТЕЛЬНЫЕ ЗАМЕЧАНИЯ </w:t>
      </w:r>
      <w:r>
        <w:rPr>
          <w:color w:val="000000"/>
          <w:sz w:val="28"/>
          <w:szCs w:val="28"/>
        </w:rPr>
        <w:t xml:space="preserve">К ДОКЛАДУ О </w:t>
      </w:r>
      <w:r>
        <w:rPr>
          <w:color w:val="000000"/>
          <w:sz w:val="28"/>
          <w:szCs w:val="28"/>
          <w:lang w:val="en-US"/>
        </w:rPr>
        <w:t>II</w:t>
      </w:r>
      <w:r>
        <w:rPr>
          <w:color w:val="000000"/>
          <w:sz w:val="28"/>
          <w:szCs w:val="28"/>
        </w:rPr>
        <w:t xml:space="preserve"> СЪЕЗДЕ РСДРП</w:t>
      </w:r>
    </w:p>
    <w:p w:rsidR="00E30B6B" w:rsidRDefault="00E30B6B" w:rsidP="00E30B6B">
      <w:pPr>
        <w:shd w:val="clear" w:color="auto" w:fill="FFFFFF"/>
        <w:spacing w:before="298"/>
        <w:ind w:left="10"/>
        <w:jc w:val="center"/>
      </w:pPr>
      <w:r>
        <w:rPr>
          <w:color w:val="000000"/>
        </w:rPr>
        <w:t>13 (26) ОКТЯБРЯ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9" w:line="413" w:lineRule="exact"/>
        <w:ind w:firstLine="278"/>
        <w:jc w:val="both"/>
      </w:pPr>
      <w:r>
        <w:rPr>
          <w:color w:val="000000"/>
          <w:spacing w:val="5"/>
          <w:sz w:val="24"/>
          <w:szCs w:val="24"/>
        </w:rPr>
        <w:t>Ленин делает предварительные замечания к своему докладу. Я предлагаю, во-</w:t>
      </w:r>
      <w:r>
        <w:rPr>
          <w:color w:val="000000"/>
          <w:spacing w:val="-1"/>
          <w:sz w:val="24"/>
          <w:szCs w:val="24"/>
        </w:rPr>
        <w:t xml:space="preserve">первых, сохранить псевдонимы, употреблявшиеся на съезде, так как слишком привык к </w:t>
      </w:r>
      <w:r>
        <w:rPr>
          <w:color w:val="000000"/>
          <w:sz w:val="24"/>
          <w:szCs w:val="24"/>
        </w:rPr>
        <w:t>ним и мне будет легче употреблять их, чем каждый раз соображать, от какой организа</w:t>
      </w:r>
      <w:r>
        <w:rPr>
          <w:color w:val="000000"/>
          <w:sz w:val="24"/>
          <w:szCs w:val="24"/>
        </w:rPr>
        <w:softHyphen/>
        <w:t xml:space="preserve">ции был делегат. Во-вторых, я думаю коснуться и заседаний организации «Искры», </w:t>
      </w:r>
      <w:r>
        <w:rPr>
          <w:color w:val="000000"/>
          <w:spacing w:val="1"/>
          <w:sz w:val="24"/>
          <w:szCs w:val="24"/>
        </w:rPr>
        <w:t>происходивших в промежутке между заседаниями съезда, так сказать, частным обра</w:t>
      </w:r>
      <w:r>
        <w:rPr>
          <w:color w:val="000000"/>
          <w:spacing w:val="1"/>
          <w:sz w:val="24"/>
          <w:szCs w:val="24"/>
        </w:rPr>
        <w:softHyphen/>
      </w:r>
      <w:r>
        <w:rPr>
          <w:color w:val="000000"/>
          <w:sz w:val="24"/>
          <w:szCs w:val="24"/>
        </w:rPr>
        <w:t>зом. Я думаю, что это можно сделать, во-первых, потому, что Лига являлась загранич</w:t>
      </w:r>
      <w:r>
        <w:rPr>
          <w:color w:val="000000"/>
          <w:sz w:val="24"/>
          <w:szCs w:val="24"/>
        </w:rPr>
        <w:softHyphen/>
        <w:t>ным отделом организации «Искры», во-вторых, потому, что организация «Искры» те</w:t>
      </w:r>
      <w:r>
        <w:rPr>
          <w:color w:val="000000"/>
          <w:sz w:val="24"/>
          <w:szCs w:val="24"/>
        </w:rPr>
        <w:softHyphen/>
      </w:r>
      <w:r>
        <w:rPr>
          <w:color w:val="000000"/>
          <w:spacing w:val="-1"/>
          <w:sz w:val="24"/>
          <w:szCs w:val="24"/>
        </w:rPr>
        <w:t>перь распущена, в-третьих, потому, что без этих данных мне будет труднее уяснить ис</w:t>
      </w:r>
      <w:r>
        <w:rPr>
          <w:color w:val="000000"/>
          <w:spacing w:val="-1"/>
          <w:sz w:val="24"/>
          <w:szCs w:val="24"/>
        </w:rPr>
        <w:softHyphen/>
        <w:t>тинный смысл событий съезда партии.</w:t>
      </w:r>
    </w:p>
    <w:p w:rsidR="00E30B6B" w:rsidRDefault="00E30B6B" w:rsidP="00E30B6B">
      <w:pPr>
        <w:shd w:val="clear" w:color="auto" w:fill="FFFFFF"/>
        <w:spacing w:before="874" w:line="413" w:lineRule="exact"/>
        <w:ind w:left="5" w:firstLine="293"/>
        <w:jc w:val="both"/>
      </w:pPr>
      <w:r>
        <w:rPr>
          <w:color w:val="000000"/>
          <w:sz w:val="24"/>
          <w:szCs w:val="24"/>
        </w:rPr>
        <w:t>Тов. Мартов против того, чтобы касаться частных заседаний организации «Искры», так как на них не велось протоколов, но теперь нет еще и протоколов партийного съез</w:t>
      </w:r>
      <w:r>
        <w:rPr>
          <w:color w:val="000000"/>
          <w:sz w:val="24"/>
          <w:szCs w:val="24"/>
        </w:rPr>
        <w:softHyphen/>
      </w:r>
      <w:r>
        <w:rPr>
          <w:color w:val="000000"/>
          <w:spacing w:val="1"/>
          <w:sz w:val="24"/>
          <w:szCs w:val="24"/>
        </w:rPr>
        <w:t>да, и я на них также не могу ссылаться. Ведь тов. Мартов присутствует здесь; он смо</w:t>
      </w:r>
      <w:r>
        <w:rPr>
          <w:color w:val="000000"/>
          <w:spacing w:val="1"/>
          <w:sz w:val="24"/>
          <w:szCs w:val="24"/>
        </w:rPr>
        <w:softHyphen/>
      </w:r>
      <w:r>
        <w:rPr>
          <w:color w:val="000000"/>
          <w:sz w:val="24"/>
          <w:szCs w:val="24"/>
        </w:rPr>
        <w:t xml:space="preserve">жет внести поправки, если вкрадутся какие-либо неточности. Если частные заседания «Искры» имеют значение для дела, то я вскрою их и перед более широкой публикой — </w:t>
      </w:r>
      <w:r>
        <w:rPr>
          <w:color w:val="000000"/>
          <w:spacing w:val="-1"/>
          <w:sz w:val="24"/>
          <w:szCs w:val="24"/>
        </w:rPr>
        <w:t>все равно, тов. Мартову скрыть их не удастся («Ого!»). Я отлично помню, кого я не до</w:t>
      </w:r>
      <w:r>
        <w:rPr>
          <w:color w:val="000000"/>
          <w:spacing w:val="-1"/>
          <w:sz w:val="24"/>
          <w:szCs w:val="24"/>
        </w:rPr>
        <w:softHyphen/>
      </w:r>
      <w:r>
        <w:rPr>
          <w:color w:val="000000"/>
          <w:sz w:val="24"/>
          <w:szCs w:val="24"/>
        </w:rPr>
        <w:t>пустил на эти заседания, и кто с них вышел, и об этом я буду много говорить.</w:t>
      </w:r>
    </w:p>
    <w:p w:rsidR="00E30B6B" w:rsidRDefault="00E30B6B" w:rsidP="00E30B6B">
      <w:pPr>
        <w:shd w:val="clear" w:color="auto" w:fill="FFFFFF"/>
        <w:spacing w:before="874" w:line="413" w:lineRule="exact"/>
        <w:ind w:left="5" w:firstLine="29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942"/>
          <w:tab w:val="left" w:leader="underscore" w:pos="8602"/>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39</w:t>
      </w:r>
    </w:p>
    <w:p w:rsidR="00E30B6B" w:rsidRDefault="00E30B6B" w:rsidP="00E30B6B">
      <w:pPr>
        <w:shd w:val="clear" w:color="auto" w:fill="FFFFFF"/>
        <w:spacing w:before="648" w:line="413" w:lineRule="exact"/>
        <w:ind w:left="5"/>
        <w:jc w:val="both"/>
      </w:pPr>
      <w:r>
        <w:rPr>
          <w:color w:val="000000"/>
          <w:spacing w:val="-1"/>
          <w:sz w:val="24"/>
          <w:szCs w:val="24"/>
        </w:rPr>
        <w:t xml:space="preserve">Ошибки, конечно, могут быть, и всего на память я восстановить не могу. Самое важное </w:t>
      </w:r>
      <w:r>
        <w:rPr>
          <w:color w:val="000000"/>
          <w:sz w:val="24"/>
          <w:szCs w:val="24"/>
        </w:rPr>
        <w:t>— это политическая группировка лиц. По каждому отдельному голосованию я, конеч</w:t>
      </w:r>
      <w:r>
        <w:rPr>
          <w:color w:val="000000"/>
          <w:sz w:val="24"/>
          <w:szCs w:val="24"/>
        </w:rPr>
        <w:softHyphen/>
        <w:t>но, могу восстановить ее только приблизительно, но, в общем, она для меня совершен</w:t>
      </w:r>
      <w:r>
        <w:rPr>
          <w:color w:val="000000"/>
          <w:sz w:val="24"/>
          <w:szCs w:val="24"/>
        </w:rPr>
        <w:softHyphen/>
      </w:r>
      <w:r>
        <w:rPr>
          <w:color w:val="000000"/>
          <w:spacing w:val="-1"/>
          <w:sz w:val="24"/>
          <w:szCs w:val="24"/>
        </w:rPr>
        <w:t>но ясна. Не в интересах дела скрыть от Лиги то, что касается организации «Искры», ко</w:t>
      </w:r>
      <w:r>
        <w:rPr>
          <w:color w:val="000000"/>
          <w:spacing w:val="-1"/>
          <w:sz w:val="24"/>
          <w:szCs w:val="24"/>
        </w:rPr>
        <w:softHyphen/>
      </w:r>
      <w:r>
        <w:rPr>
          <w:color w:val="000000"/>
          <w:sz w:val="24"/>
          <w:szCs w:val="24"/>
        </w:rPr>
        <w:t>торая уже распущена, и что стало уже достоянием партии. Что касается протокольных псевдонимов, то они, конечно, лучше, но я протоколов не читал и потому их не знаю.</w:t>
      </w:r>
    </w:p>
    <w:p w:rsidR="00E30B6B" w:rsidRDefault="00E30B6B" w:rsidP="00E30B6B">
      <w:pPr>
        <w:shd w:val="clear" w:color="auto" w:fill="FFFFFF"/>
        <w:spacing w:before="869" w:line="413" w:lineRule="exact"/>
        <w:ind w:left="5" w:right="5" w:firstLine="283"/>
        <w:jc w:val="both"/>
      </w:pPr>
      <w:r>
        <w:rPr>
          <w:color w:val="000000"/>
          <w:spacing w:val="-1"/>
          <w:sz w:val="24"/>
          <w:szCs w:val="24"/>
        </w:rPr>
        <w:t xml:space="preserve">Тов. Мартов опасается, что, говоря о частных заседаниях «Искры», можно перейти в </w:t>
      </w:r>
      <w:r>
        <w:rPr>
          <w:color w:val="000000"/>
          <w:sz w:val="24"/>
          <w:szCs w:val="24"/>
        </w:rPr>
        <w:t>область сплетен. Я не собирался касаться области сплетен, и «мы будем посмотреть», кому удастся удержаться на высоте принципиального спора, и кто должен будет спус</w:t>
      </w:r>
      <w:r>
        <w:rPr>
          <w:color w:val="000000"/>
          <w:sz w:val="24"/>
          <w:szCs w:val="24"/>
        </w:rPr>
        <w:softHyphen/>
      </w:r>
      <w:r>
        <w:rPr>
          <w:color w:val="000000"/>
          <w:spacing w:val="1"/>
          <w:sz w:val="24"/>
          <w:szCs w:val="24"/>
        </w:rPr>
        <w:t>титься в эту мрачную область («Ого!»). «Мы будем посмотреть», «мы будем посмот</w:t>
      </w:r>
      <w:r>
        <w:rPr>
          <w:color w:val="000000"/>
          <w:spacing w:val="1"/>
          <w:sz w:val="24"/>
          <w:szCs w:val="24"/>
        </w:rPr>
        <w:softHyphen/>
      </w:r>
      <w:r>
        <w:rPr>
          <w:color w:val="000000"/>
          <w:sz w:val="24"/>
          <w:szCs w:val="24"/>
        </w:rPr>
        <w:t xml:space="preserve">реть» ! Я считаю себя вполне свободным касаться заседаний редакции и ничего не буду </w:t>
      </w:r>
      <w:r>
        <w:rPr>
          <w:color w:val="000000"/>
          <w:spacing w:val="-1"/>
          <w:sz w:val="24"/>
          <w:szCs w:val="24"/>
        </w:rPr>
        <w:t xml:space="preserve">иметь против, если тов. Мартов будет тоже их касаться, но я все-таки должен заметить, </w:t>
      </w:r>
      <w:r>
        <w:rPr>
          <w:color w:val="000000"/>
          <w:sz w:val="24"/>
          <w:szCs w:val="24"/>
        </w:rPr>
        <w:t>что во время съезда у нас ни разу не было специально редакционного собрания.</w:t>
      </w:r>
    </w:p>
    <w:p w:rsidR="00E30B6B" w:rsidRDefault="00E30B6B" w:rsidP="00E30B6B">
      <w:pPr>
        <w:shd w:val="clear" w:color="auto" w:fill="FFFFFF"/>
        <w:spacing w:before="874" w:line="413" w:lineRule="exact"/>
        <w:ind w:left="10" w:firstLine="274"/>
        <w:jc w:val="both"/>
      </w:pPr>
      <w:r>
        <w:rPr>
          <w:color w:val="000000"/>
          <w:spacing w:val="2"/>
          <w:sz w:val="24"/>
          <w:szCs w:val="24"/>
        </w:rPr>
        <w:t xml:space="preserve">Я, действительно, сам спросил собрание, и никто меня не останавливал. Я думаю, </w:t>
      </w:r>
      <w:r>
        <w:rPr>
          <w:color w:val="000000"/>
          <w:sz w:val="24"/>
          <w:szCs w:val="24"/>
        </w:rPr>
        <w:t xml:space="preserve">что вполне удобно говорить свободно обо всем. Гигантская разница между частными разговорами и заседаниями организации «Искры». Во всяком случае, пусть собрание </w:t>
      </w:r>
      <w:r>
        <w:rPr>
          <w:color w:val="000000"/>
          <w:spacing w:val="-1"/>
          <w:sz w:val="24"/>
          <w:szCs w:val="24"/>
        </w:rPr>
        <w:t>выскажется. До тех пор, пока Лига не найдет нужным, чтобы я заговорил о частных со</w:t>
      </w:r>
      <w:r>
        <w:rPr>
          <w:color w:val="000000"/>
          <w:spacing w:val="-1"/>
          <w:sz w:val="24"/>
          <w:szCs w:val="24"/>
        </w:rPr>
        <w:softHyphen/>
        <w:t>браниях организации «Искры», я этого не сделаю.</w:t>
      </w:r>
    </w:p>
    <w:p w:rsidR="00E30B6B" w:rsidRDefault="00E30B6B" w:rsidP="00E30B6B">
      <w:pPr>
        <w:shd w:val="clear" w:color="auto" w:fill="FFFFFF"/>
        <w:spacing w:before="979"/>
        <w:ind w:left="288"/>
      </w:pPr>
      <w:r>
        <w:rPr>
          <w:color w:val="000000"/>
          <w:sz w:val="24"/>
          <w:szCs w:val="24"/>
        </w:rPr>
        <w:t>Главная цель моего доклада — доказать, что тов. Мартов ошибался, но в его намеке</w:t>
      </w:r>
    </w:p>
    <w:p w:rsidR="00E30B6B" w:rsidRDefault="00E30B6B" w:rsidP="00E30B6B">
      <w:pPr>
        <w:shd w:val="clear" w:color="auto" w:fill="FFFFFF"/>
        <w:spacing w:before="979"/>
        <w:ind w:left="288"/>
        <w:sectPr w:rsidR="00E30B6B">
          <w:pgSz w:w="11909" w:h="16834"/>
          <w:pgMar w:top="1440" w:right="1419" w:bottom="720" w:left="1418" w:header="720" w:footer="720" w:gutter="0"/>
          <w:cols w:space="60"/>
          <w:noEndnote/>
        </w:sectPr>
      </w:pPr>
    </w:p>
    <w:p w:rsidR="00E30B6B" w:rsidRDefault="00E30B6B" w:rsidP="00E30B6B">
      <w:pPr>
        <w:framePr w:h="279" w:hRule="exact" w:hSpace="38" w:wrap="auto" w:vAnchor="text" w:hAnchor="margin" w:x="5809" w:y="30"/>
        <w:shd w:val="clear" w:color="auto" w:fill="FFFFFF"/>
      </w:pPr>
      <w:r>
        <w:rPr>
          <w:color w:val="000000"/>
          <w:sz w:val="24"/>
          <w:szCs w:val="24"/>
        </w:rPr>
        <w:t>29</w:t>
      </w:r>
    </w:p>
    <w:p w:rsidR="00E30B6B" w:rsidRDefault="00E30B6B" w:rsidP="00E30B6B">
      <w:pPr>
        <w:shd w:val="clear" w:color="auto" w:fill="FFFFFF"/>
      </w:pPr>
      <w:r>
        <w:rPr>
          <w:color w:val="000000"/>
          <w:sz w:val="24"/>
          <w:szCs w:val="24"/>
        </w:rPr>
        <w:t>относительно тов. Плеханова я вижу совершенно другое . Напомню мою фразу,</w:t>
      </w:r>
    </w:p>
    <w:p w:rsidR="00E30B6B" w:rsidRDefault="00E30B6B" w:rsidP="00E30B6B">
      <w:pPr>
        <w:shd w:val="clear" w:color="auto" w:fill="FFFFFF"/>
        <w:sectPr w:rsidR="00E30B6B">
          <w:type w:val="continuous"/>
          <w:pgSz w:w="11909" w:h="16834"/>
          <w:pgMar w:top="1440" w:right="2197" w:bottom="720" w:left="1428" w:header="720" w:footer="720" w:gutter="0"/>
          <w:cols w:space="60"/>
          <w:noEndnote/>
        </w:sectPr>
      </w:pPr>
    </w:p>
    <w:p w:rsidR="00E30B6B" w:rsidRDefault="00E30B6B" w:rsidP="00E30B6B">
      <w:pPr>
        <w:shd w:val="clear" w:color="auto" w:fill="FFFFFF"/>
        <w:tabs>
          <w:tab w:val="left" w:leader="underscore" w:pos="3586"/>
        </w:tabs>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сказанную на партийном съезде, по одному поводу: «какую бурю негодования, обык</w:t>
      </w:r>
      <w:r>
        <w:rPr>
          <w:color w:val="000000"/>
          <w:spacing w:val="-1"/>
          <w:sz w:val="24"/>
          <w:szCs w:val="24"/>
        </w:rPr>
        <w:softHyphen/>
      </w:r>
      <w:r>
        <w:rPr>
          <w:color w:val="000000"/>
          <w:sz w:val="24"/>
          <w:szCs w:val="24"/>
        </w:rPr>
        <w:t>новенно, вызывают люди, которые в комиссии говорят одно, а на заседании — дру</w:t>
      </w:r>
      <w:r>
        <w:rPr>
          <w:color w:val="000000"/>
          <w:sz w:val="24"/>
          <w:szCs w:val="24"/>
        </w:rPr>
        <w:softHyphen/>
        <w:t>гое» . Намекать на такое поведение — это уже значит не обсуждать политическое по</w:t>
      </w:r>
      <w:r>
        <w:rPr>
          <w:color w:val="000000"/>
          <w:sz w:val="24"/>
          <w:szCs w:val="24"/>
        </w:rPr>
        <w:softHyphen/>
      </w:r>
      <w:r>
        <w:rPr>
          <w:color w:val="000000"/>
          <w:spacing w:val="1"/>
          <w:sz w:val="24"/>
          <w:szCs w:val="24"/>
        </w:rPr>
        <w:t xml:space="preserve">ведение, а переходить на личности. Относительно же заявления П. Б. Аксельрода, что </w:t>
      </w:r>
      <w:r>
        <w:rPr>
          <w:color w:val="000000"/>
          <w:sz w:val="24"/>
          <w:szCs w:val="24"/>
          <w:lang w:val="en-US"/>
        </w:rPr>
        <w:t>X</w:t>
      </w:r>
      <w:r>
        <w:rPr>
          <w:color w:val="000000"/>
          <w:sz w:val="24"/>
          <w:szCs w:val="24"/>
        </w:rPr>
        <w:t>. уехал совершенно неосведомленным, могу заявить, что это совершенно неверно</w:t>
      </w:r>
      <w:r>
        <w:rPr>
          <w:color w:val="000000"/>
          <w:sz w:val="24"/>
          <w:szCs w:val="24"/>
          <w:vertAlign w:val="superscript"/>
        </w:rPr>
        <w:t>30</w:t>
      </w:r>
      <w:r>
        <w:rPr>
          <w:color w:val="000000"/>
          <w:sz w:val="24"/>
          <w:szCs w:val="24"/>
        </w:rPr>
        <w:t xml:space="preserve">. </w:t>
      </w:r>
      <w:r>
        <w:rPr>
          <w:color w:val="000000"/>
          <w:spacing w:val="2"/>
          <w:sz w:val="24"/>
          <w:szCs w:val="24"/>
        </w:rPr>
        <w:t xml:space="preserve">Он сам обратился ко мне с письмом, в котором сообщал мне, что, по его мнению, во </w:t>
      </w:r>
      <w:r>
        <w:rPr>
          <w:color w:val="000000"/>
          <w:sz w:val="24"/>
          <w:szCs w:val="24"/>
        </w:rPr>
        <w:t>всем этом разделении есть много личного и мало — принципиального. Из этого я за</w:t>
      </w:r>
      <w:r>
        <w:rPr>
          <w:color w:val="000000"/>
          <w:sz w:val="24"/>
          <w:szCs w:val="24"/>
        </w:rPr>
        <w:softHyphen/>
        <w:t>ключаю, что он был уже осведомлен. И на его просьбу высказать свое мнение по пово</w:t>
      </w:r>
      <w:r>
        <w:rPr>
          <w:color w:val="000000"/>
          <w:sz w:val="24"/>
          <w:szCs w:val="24"/>
        </w:rPr>
        <w:softHyphen/>
      </w:r>
      <w:r>
        <w:rPr>
          <w:color w:val="000000"/>
          <w:spacing w:val="-1"/>
          <w:sz w:val="24"/>
          <w:szCs w:val="24"/>
        </w:rPr>
        <w:t>ду съезда я тоже имел случай не раз писать ему.</w:t>
      </w:r>
    </w:p>
    <w:p w:rsidR="00E30B6B" w:rsidRDefault="00E30B6B" w:rsidP="00E30B6B">
      <w:pPr>
        <w:shd w:val="clear" w:color="auto" w:fill="FFFFFF"/>
        <w:spacing w:before="9581"/>
        <w:ind w:left="403"/>
      </w:pPr>
      <w:r>
        <w:rPr>
          <w:noProof/>
        </w:rPr>
        <mc:AlternateContent>
          <mc:Choice Requires="wps">
            <w:drawing>
              <wp:anchor distT="0" distB="0" distL="114300" distR="114300" simplePos="0" relativeHeight="251672576" behindDoc="0" locked="0" layoutInCell="0" allowOverlap="1">
                <wp:simplePos x="0" y="0"/>
                <wp:positionH relativeFrom="column">
                  <wp:posOffset>2569210</wp:posOffset>
                </wp:positionH>
                <wp:positionV relativeFrom="paragraph">
                  <wp:posOffset>313690</wp:posOffset>
                </wp:positionV>
                <wp:extent cx="609600" cy="0"/>
                <wp:effectExtent l="8890" t="13970" r="10160" b="508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24.7pt" to="250.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6019800</wp:posOffset>
                </wp:positionV>
                <wp:extent cx="1828800" cy="0"/>
                <wp:effectExtent l="8255" t="5080" r="10795" b="13970"/>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74pt" to="143.7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N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Z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" o:allowincell="f" strokeweight=".7pt"/>
            </w:pict>
          </mc:Fallback>
        </mc:AlternateContent>
      </w:r>
      <w:r>
        <w:rPr>
          <w:color w:val="000000"/>
        </w:rPr>
        <w:t xml:space="preserve">См. Сочинения, 5 изд., том 7, стр. 264. </w:t>
      </w:r>
      <w:r>
        <w:rPr>
          <w:i/>
          <w:iCs/>
          <w:color w:val="000000"/>
        </w:rPr>
        <w:t>Ред.</w:t>
      </w:r>
    </w:p>
    <w:p w:rsidR="00E30B6B" w:rsidRDefault="00E30B6B" w:rsidP="00E30B6B">
      <w:pPr>
        <w:shd w:val="clear" w:color="auto" w:fill="FFFFFF"/>
        <w:spacing w:before="9581"/>
        <w:ind w:left="403"/>
        <w:sectPr w:rsidR="00E30B6B">
          <w:pgSz w:w="11909" w:h="16834"/>
          <w:pgMar w:top="1195" w:right="1419" w:bottom="360" w:left="1428" w:header="720" w:footer="720" w:gutter="0"/>
          <w:cols w:space="60"/>
          <w:noEndnote/>
        </w:sectPr>
      </w:pPr>
    </w:p>
    <w:p w:rsidR="00E30B6B" w:rsidRDefault="00E30B6B" w:rsidP="00E30B6B">
      <w:pPr>
        <w:shd w:val="clear" w:color="auto" w:fill="FFFFFF"/>
        <w:tabs>
          <w:tab w:val="left" w:leader="underscore" w:pos="8597"/>
        </w:tabs>
        <w:ind w:left="2942"/>
      </w:pPr>
      <w:r>
        <w:rPr>
          <w:color w:val="000000"/>
          <w:u w:val="single"/>
          <w:lang w:val="en-US"/>
        </w:rPr>
        <w:lastRenderedPageBreak/>
        <w:t>II</w:t>
      </w:r>
      <w:r>
        <w:rPr>
          <w:color w:val="000000"/>
          <w:u w:val="single"/>
        </w:rPr>
        <w:t xml:space="preserve"> СЪЕЗД ЗАГРАНИЧНОЙ ЛИГИ</w:t>
      </w:r>
      <w:r>
        <w:rPr>
          <w:color w:val="000000"/>
          <w:u w:val="single"/>
        </w:rPr>
        <w:tab/>
      </w:r>
      <w:r>
        <w:rPr>
          <w:color w:val="000000"/>
        </w:rPr>
        <w:t>41</w:t>
      </w:r>
    </w:p>
    <w:p w:rsidR="00E30B6B" w:rsidRDefault="00E30B6B" w:rsidP="00E30B6B">
      <w:pPr>
        <w:shd w:val="clear" w:color="auto" w:fill="FFFFFF"/>
        <w:spacing w:before="2640" w:line="480" w:lineRule="exact"/>
        <w:ind w:left="2544" w:right="2544"/>
        <w:jc w:val="center"/>
      </w:pPr>
      <w:r>
        <w:rPr>
          <w:color w:val="000000"/>
        </w:rPr>
        <w:t xml:space="preserve">3 </w:t>
      </w:r>
      <w:r>
        <w:rPr>
          <w:color w:val="000000"/>
          <w:sz w:val="28"/>
          <w:szCs w:val="28"/>
        </w:rPr>
        <w:t xml:space="preserve">ДОКЛАД О </w:t>
      </w:r>
      <w:r>
        <w:rPr>
          <w:color w:val="000000"/>
          <w:sz w:val="28"/>
          <w:szCs w:val="28"/>
          <w:lang w:val="en-US"/>
        </w:rPr>
        <w:t>II</w:t>
      </w:r>
      <w:r>
        <w:rPr>
          <w:color w:val="000000"/>
          <w:sz w:val="28"/>
          <w:szCs w:val="28"/>
        </w:rPr>
        <w:t xml:space="preserve"> СЪЕЗДЕ РСДРП</w:t>
      </w:r>
    </w:p>
    <w:p w:rsidR="00E30B6B" w:rsidRDefault="00E30B6B" w:rsidP="00E30B6B">
      <w:pPr>
        <w:shd w:val="clear" w:color="auto" w:fill="FFFFFF"/>
        <w:spacing w:before="432"/>
        <w:ind w:left="14"/>
        <w:jc w:val="center"/>
      </w:pPr>
      <w:r>
        <w:rPr>
          <w:color w:val="000000"/>
        </w:rPr>
        <w:t>14 (27) ОКТЯБРЯ</w:t>
      </w:r>
    </w:p>
    <w:p w:rsidR="00E30B6B" w:rsidRDefault="00E30B6B" w:rsidP="00E30B6B">
      <w:pPr>
        <w:shd w:val="clear" w:color="auto" w:fill="FFFFFF"/>
        <w:spacing w:before="58" w:line="413" w:lineRule="exact"/>
        <w:ind w:firstLine="293"/>
        <w:jc w:val="both"/>
      </w:pPr>
      <w:r>
        <w:rPr>
          <w:color w:val="000000"/>
          <w:spacing w:val="-1"/>
          <w:sz w:val="24"/>
          <w:szCs w:val="24"/>
        </w:rPr>
        <w:t xml:space="preserve">Ленин, прежде чем приступить к докладу, останавливается на дебатах предыдущего </w:t>
      </w:r>
      <w:r>
        <w:rPr>
          <w:color w:val="000000"/>
          <w:sz w:val="24"/>
          <w:szCs w:val="24"/>
        </w:rPr>
        <w:t>заседания, относившихся к вопросу, насколько можно касаться частных заседаний ис</w:t>
      </w:r>
      <w:r>
        <w:rPr>
          <w:color w:val="000000"/>
          <w:sz w:val="24"/>
          <w:szCs w:val="24"/>
        </w:rPr>
        <w:softHyphen/>
        <w:t>кровцев, происходивших во время съезда партии. Вчерашнее решение съезда он толку</w:t>
      </w:r>
      <w:r>
        <w:rPr>
          <w:color w:val="000000"/>
          <w:sz w:val="24"/>
          <w:szCs w:val="24"/>
        </w:rPr>
        <w:softHyphen/>
      </w:r>
      <w:r>
        <w:rPr>
          <w:color w:val="000000"/>
          <w:spacing w:val="3"/>
          <w:sz w:val="24"/>
          <w:szCs w:val="24"/>
        </w:rPr>
        <w:t xml:space="preserve">ет в том смысле, что докладчики должны касаться фактов не запротоколированных </w:t>
      </w:r>
      <w:r>
        <w:rPr>
          <w:color w:val="000000"/>
          <w:spacing w:val="-1"/>
          <w:sz w:val="24"/>
          <w:szCs w:val="24"/>
        </w:rPr>
        <w:t xml:space="preserve">лишь в минимальной степени, и поэтому, рассказывая о собраниях членов организации </w:t>
      </w:r>
      <w:r>
        <w:rPr>
          <w:color w:val="000000"/>
          <w:sz w:val="24"/>
          <w:szCs w:val="24"/>
        </w:rPr>
        <w:t>«Искры», он намеревается касаться только результатов голосования.</w:t>
      </w:r>
    </w:p>
    <w:p w:rsidR="00E30B6B" w:rsidRDefault="00E30B6B" w:rsidP="00E30B6B">
      <w:pPr>
        <w:shd w:val="clear" w:color="auto" w:fill="FFFFFF"/>
        <w:spacing w:before="5" w:line="413" w:lineRule="exact"/>
        <w:ind w:left="10" w:firstLine="278"/>
        <w:jc w:val="both"/>
      </w:pPr>
      <w:r>
        <w:rPr>
          <w:color w:val="000000"/>
          <w:sz w:val="24"/>
          <w:szCs w:val="24"/>
        </w:rPr>
        <w:t>После этого введения он переходит к рассказу о периоде, непосредственно предше</w:t>
      </w:r>
      <w:r>
        <w:rPr>
          <w:color w:val="000000"/>
          <w:sz w:val="24"/>
          <w:szCs w:val="24"/>
        </w:rPr>
        <w:softHyphen/>
        <w:t xml:space="preserve">ствовавшем партийному съезду. В Организационном комитете, задача которого была </w:t>
      </w:r>
      <w:r>
        <w:rPr>
          <w:color w:val="000000"/>
          <w:spacing w:val="-1"/>
          <w:sz w:val="24"/>
          <w:szCs w:val="24"/>
        </w:rPr>
        <w:t>подготовить съезд, преобладали искровцы, и деятельность его велась именно в искров</w:t>
      </w:r>
      <w:r>
        <w:rPr>
          <w:color w:val="000000"/>
          <w:spacing w:val="-1"/>
          <w:sz w:val="24"/>
          <w:szCs w:val="24"/>
        </w:rPr>
        <w:softHyphen/>
      </w:r>
      <w:r>
        <w:rPr>
          <w:color w:val="000000"/>
          <w:sz w:val="24"/>
          <w:szCs w:val="24"/>
        </w:rPr>
        <w:t xml:space="preserve">ском направлении. Но уже во время подготовки съезда обнаружилось, что в </w:t>
      </w:r>
      <w:r>
        <w:rPr>
          <w:color w:val="000000"/>
          <w:sz w:val="24"/>
          <w:szCs w:val="24"/>
          <w:lang w:val="de-DE"/>
        </w:rPr>
        <w:t xml:space="preserve">OK </w:t>
      </w:r>
      <w:r>
        <w:rPr>
          <w:color w:val="000000"/>
          <w:sz w:val="24"/>
          <w:szCs w:val="24"/>
        </w:rPr>
        <w:t>было далеко до полного единства. Прежде всего в состав его входил бундист, старавшийся пользоваться всяким поводом, чтобы затормозить дело созыва съезда искровского на</w:t>
      </w:r>
      <w:r>
        <w:rPr>
          <w:color w:val="000000"/>
          <w:sz w:val="24"/>
          <w:szCs w:val="24"/>
        </w:rPr>
        <w:softHyphen/>
        <w:t xml:space="preserve">правления; этот член </w:t>
      </w:r>
      <w:r>
        <w:rPr>
          <w:color w:val="000000"/>
          <w:sz w:val="24"/>
          <w:szCs w:val="24"/>
          <w:lang w:val="de-DE"/>
        </w:rPr>
        <w:t xml:space="preserve">OK </w:t>
      </w:r>
      <w:r>
        <w:rPr>
          <w:color w:val="000000"/>
          <w:sz w:val="24"/>
          <w:szCs w:val="24"/>
        </w:rPr>
        <w:t xml:space="preserve">всегда вел свою собственную линию. Были еще в </w:t>
      </w:r>
      <w:r>
        <w:rPr>
          <w:color w:val="000000"/>
          <w:sz w:val="24"/>
          <w:szCs w:val="24"/>
          <w:lang w:val="de-DE"/>
        </w:rPr>
        <w:t xml:space="preserve">OK </w:t>
      </w:r>
      <w:r>
        <w:rPr>
          <w:color w:val="000000"/>
          <w:sz w:val="24"/>
          <w:szCs w:val="24"/>
        </w:rPr>
        <w:t>два чле</w:t>
      </w:r>
      <w:r>
        <w:rPr>
          <w:color w:val="000000"/>
          <w:sz w:val="24"/>
          <w:szCs w:val="24"/>
        </w:rPr>
        <w:softHyphen/>
        <w:t>на «Южного рабочего»; хотя они и считали себя искровцами и даже объявили о своем присоединении к «Искре», о чем очень долго велись переговоры, но признать их впол</w:t>
      </w:r>
      <w:r>
        <w:rPr>
          <w:color w:val="000000"/>
          <w:sz w:val="24"/>
          <w:szCs w:val="24"/>
        </w:rPr>
        <w:softHyphen/>
      </w:r>
      <w:r>
        <w:rPr>
          <w:color w:val="000000"/>
          <w:spacing w:val="2"/>
          <w:sz w:val="24"/>
          <w:szCs w:val="24"/>
        </w:rPr>
        <w:t>не таковыми все же было нельзя. Наконец, даже у самих искровцев, входивших в со</w:t>
      </w:r>
      <w:r>
        <w:rPr>
          <w:color w:val="000000"/>
          <w:spacing w:val="2"/>
          <w:sz w:val="24"/>
          <w:szCs w:val="24"/>
        </w:rPr>
        <w:softHyphen/>
      </w:r>
      <w:r>
        <w:rPr>
          <w:color w:val="000000"/>
          <w:sz w:val="24"/>
          <w:szCs w:val="24"/>
        </w:rPr>
        <w:t xml:space="preserve">став </w:t>
      </w:r>
      <w:r>
        <w:rPr>
          <w:color w:val="000000"/>
          <w:sz w:val="24"/>
          <w:szCs w:val="24"/>
          <w:lang w:val="de-DE"/>
        </w:rPr>
        <w:t xml:space="preserve">OK, </w:t>
      </w:r>
      <w:r>
        <w:rPr>
          <w:color w:val="000000"/>
          <w:sz w:val="24"/>
          <w:szCs w:val="24"/>
        </w:rPr>
        <w:t>не было полного единства, между ними самими были несогласия.</w:t>
      </w:r>
    </w:p>
    <w:p w:rsidR="00E30B6B" w:rsidRDefault="00E30B6B" w:rsidP="00E30B6B">
      <w:pPr>
        <w:shd w:val="clear" w:color="auto" w:fill="FFFFFF"/>
        <w:spacing w:before="5" w:line="413" w:lineRule="exact"/>
        <w:ind w:left="10"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 xml:space="preserve">Важно еще отметить решение </w:t>
      </w:r>
      <w:r>
        <w:rPr>
          <w:color w:val="000000"/>
          <w:sz w:val="24"/>
          <w:szCs w:val="24"/>
          <w:lang w:val="de-DE"/>
        </w:rPr>
        <w:t xml:space="preserve">OK </w:t>
      </w:r>
      <w:r>
        <w:rPr>
          <w:color w:val="000000"/>
          <w:sz w:val="24"/>
          <w:szCs w:val="24"/>
        </w:rPr>
        <w:t xml:space="preserve">по вопросу об императивных мандатах. Этот вопрос </w:t>
      </w:r>
      <w:r>
        <w:rPr>
          <w:color w:val="000000"/>
          <w:spacing w:val="-1"/>
          <w:sz w:val="24"/>
          <w:szCs w:val="24"/>
        </w:rPr>
        <w:t>возник задолго до съезда и был решен в том смысле, что императивные мандаты долж</w:t>
      </w:r>
      <w:r>
        <w:rPr>
          <w:color w:val="000000"/>
          <w:spacing w:val="-1"/>
          <w:sz w:val="24"/>
          <w:szCs w:val="24"/>
        </w:rPr>
        <w:softHyphen/>
      </w:r>
      <w:r>
        <w:rPr>
          <w:color w:val="000000"/>
          <w:sz w:val="24"/>
          <w:szCs w:val="24"/>
        </w:rPr>
        <w:t xml:space="preserve">ны быть отменены. В том же смысле и самым определенным образом высказалась по </w:t>
      </w:r>
      <w:r>
        <w:rPr>
          <w:color w:val="000000"/>
          <w:spacing w:val="-1"/>
          <w:sz w:val="24"/>
          <w:szCs w:val="24"/>
        </w:rPr>
        <w:t>этому вопросу и редакция. Решение это распространялось и на нее самое. Было поста</w:t>
      </w:r>
      <w:r>
        <w:rPr>
          <w:color w:val="000000"/>
          <w:spacing w:val="-1"/>
          <w:sz w:val="24"/>
          <w:szCs w:val="24"/>
        </w:rPr>
        <w:softHyphen/>
        <w:t xml:space="preserve">новлено, что на съезде, представляющем высшую инстанцию партии, никто из членов </w:t>
      </w:r>
      <w:r>
        <w:rPr>
          <w:color w:val="000000"/>
          <w:sz w:val="24"/>
          <w:szCs w:val="24"/>
        </w:rPr>
        <w:t>партии, а также и редакции не должен считать себя связанным какими-либо обязатель</w:t>
      </w:r>
      <w:r>
        <w:rPr>
          <w:color w:val="000000"/>
          <w:sz w:val="24"/>
          <w:szCs w:val="24"/>
        </w:rPr>
        <w:softHyphen/>
        <w:t>ствами перед организацией, которая его туда послала. Ввиду этого решения я и выра</w:t>
      </w:r>
      <w:r>
        <w:rPr>
          <w:color w:val="000000"/>
          <w:sz w:val="24"/>
          <w:szCs w:val="24"/>
        </w:rPr>
        <w:softHyphen/>
        <w:t xml:space="preserve">ботал проект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съезда с комментариями к нему, который я решил внести на съезд от своего имени. В этом проекте, при пункте 23-м, на полях была сделана от</w:t>
      </w:r>
      <w:r>
        <w:rPr>
          <w:color w:val="000000"/>
          <w:sz w:val="24"/>
          <w:szCs w:val="24"/>
        </w:rPr>
        <w:softHyphen/>
        <w:t>метка о выборе трех лиц в редакцию и в ЦК</w:t>
      </w:r>
      <w:r>
        <w:rPr>
          <w:color w:val="000000"/>
          <w:sz w:val="24"/>
          <w:szCs w:val="24"/>
          <w:vertAlign w:val="superscript"/>
        </w:rPr>
        <w:t>31</w:t>
      </w:r>
      <w:r>
        <w:rPr>
          <w:color w:val="000000"/>
          <w:sz w:val="24"/>
          <w:szCs w:val="24"/>
        </w:rPr>
        <w:t xml:space="preserve">. В связи с этим пунктом стоит еще одно </w:t>
      </w:r>
      <w:r>
        <w:rPr>
          <w:color w:val="000000"/>
          <w:spacing w:val="-1"/>
          <w:sz w:val="24"/>
          <w:szCs w:val="24"/>
        </w:rPr>
        <w:t xml:space="preserve">обстоятельство. Так как редакция состояла из 6-ти лиц, то по общему согласию было </w:t>
      </w:r>
      <w:r>
        <w:rPr>
          <w:color w:val="000000"/>
          <w:spacing w:val="-2"/>
          <w:sz w:val="24"/>
          <w:szCs w:val="24"/>
        </w:rPr>
        <w:t xml:space="preserve">решено, в случае, если во время съезда придется устроить совещание редакции и голоса </w:t>
      </w:r>
      <w:r>
        <w:rPr>
          <w:color w:val="000000"/>
          <w:sz w:val="24"/>
          <w:szCs w:val="24"/>
        </w:rPr>
        <w:t>поделятся поровну, пригласить на совещание с решающим голосом тов. Павловича.</w:t>
      </w:r>
    </w:p>
    <w:p w:rsidR="00E30B6B" w:rsidRDefault="00E30B6B" w:rsidP="00E30B6B">
      <w:pPr>
        <w:shd w:val="clear" w:color="auto" w:fill="FFFFFF"/>
        <w:spacing w:line="413" w:lineRule="exact"/>
        <w:ind w:firstLine="283"/>
        <w:jc w:val="both"/>
      </w:pPr>
      <w:r>
        <w:rPr>
          <w:color w:val="000000"/>
          <w:sz w:val="24"/>
          <w:szCs w:val="24"/>
        </w:rPr>
        <w:t xml:space="preserve">Задолго до начала съезда стали съезжаться делегаты. </w:t>
      </w:r>
      <w:r>
        <w:rPr>
          <w:color w:val="000000"/>
          <w:sz w:val="24"/>
          <w:szCs w:val="24"/>
          <w:lang w:val="de-DE"/>
        </w:rPr>
        <w:t xml:space="preserve">OK </w:t>
      </w:r>
      <w:r>
        <w:rPr>
          <w:color w:val="000000"/>
          <w:sz w:val="24"/>
          <w:szCs w:val="24"/>
        </w:rPr>
        <w:t>предоставил им возмож</w:t>
      </w:r>
      <w:r>
        <w:rPr>
          <w:color w:val="000000"/>
          <w:sz w:val="24"/>
          <w:szCs w:val="24"/>
        </w:rPr>
        <w:softHyphen/>
        <w:t xml:space="preserve">ность предварительно познакомиться с редакцией. Вполне естественно, что искровцы желали явиться на съезд солидарными, спевшимися, и с этой целью с приезжавшими </w:t>
      </w:r>
      <w:r>
        <w:rPr>
          <w:color w:val="000000"/>
          <w:spacing w:val="2"/>
          <w:sz w:val="24"/>
          <w:szCs w:val="24"/>
        </w:rPr>
        <w:t xml:space="preserve">делегатами велись частные беседы, а также устраивались собрания для выработки </w:t>
      </w:r>
      <w:r>
        <w:rPr>
          <w:color w:val="000000"/>
          <w:sz w:val="24"/>
          <w:szCs w:val="24"/>
        </w:rPr>
        <w:t xml:space="preserve">единства во взглядах. На этих собраниях физиономии некоторых делегатов выяснились с достаточной определенностью. Напр., на одном из таких собраний, когда я прочел </w:t>
      </w:r>
      <w:r>
        <w:rPr>
          <w:color w:val="000000"/>
          <w:spacing w:val="-2"/>
          <w:sz w:val="24"/>
          <w:szCs w:val="24"/>
        </w:rPr>
        <w:t>реферат по национальному вопросу</w:t>
      </w:r>
      <w:r>
        <w:rPr>
          <w:color w:val="000000"/>
          <w:spacing w:val="-2"/>
          <w:sz w:val="24"/>
          <w:szCs w:val="24"/>
          <w:vertAlign w:val="superscript"/>
        </w:rPr>
        <w:t>32</w:t>
      </w:r>
      <w:r>
        <w:rPr>
          <w:color w:val="000000"/>
          <w:spacing w:val="-2"/>
          <w:sz w:val="24"/>
          <w:szCs w:val="24"/>
        </w:rPr>
        <w:t>, делегат от горнопромышленного района выска</w:t>
      </w:r>
      <w:r>
        <w:rPr>
          <w:color w:val="000000"/>
          <w:spacing w:val="-2"/>
          <w:sz w:val="24"/>
          <w:szCs w:val="24"/>
        </w:rPr>
        <w:softHyphen/>
        <w:t>зывался в духе ППС</w:t>
      </w:r>
      <w:r>
        <w:rPr>
          <w:color w:val="000000"/>
          <w:spacing w:val="-2"/>
          <w:sz w:val="24"/>
          <w:szCs w:val="24"/>
          <w:vertAlign w:val="superscript"/>
        </w:rPr>
        <w:t>33</w:t>
      </w:r>
      <w:r>
        <w:rPr>
          <w:color w:val="000000"/>
          <w:spacing w:val="-2"/>
          <w:sz w:val="24"/>
          <w:szCs w:val="24"/>
        </w:rPr>
        <w:t>, обнаружив вообще крайнюю спутанность воззрений.</w:t>
      </w:r>
    </w:p>
    <w:p w:rsidR="00E30B6B" w:rsidRDefault="00E30B6B" w:rsidP="00E30B6B">
      <w:pPr>
        <w:shd w:val="clear" w:color="auto" w:fill="FFFFFF"/>
        <w:spacing w:before="5" w:line="413" w:lineRule="exact"/>
        <w:ind w:left="293"/>
      </w:pPr>
      <w:r>
        <w:rPr>
          <w:color w:val="000000"/>
          <w:spacing w:val="-1"/>
          <w:sz w:val="24"/>
          <w:szCs w:val="24"/>
        </w:rPr>
        <w:t>Таковы обстоятельства, предшествовавшие съезду.</w:t>
      </w:r>
    </w:p>
    <w:p w:rsidR="00E30B6B" w:rsidRDefault="00E30B6B" w:rsidP="00E30B6B">
      <w:pPr>
        <w:shd w:val="clear" w:color="auto" w:fill="FFFFFF"/>
        <w:spacing w:line="413" w:lineRule="exact"/>
        <w:ind w:left="5" w:firstLine="288"/>
        <w:jc w:val="both"/>
      </w:pPr>
      <w:r>
        <w:rPr>
          <w:color w:val="000000"/>
          <w:sz w:val="24"/>
          <w:szCs w:val="24"/>
        </w:rPr>
        <w:t xml:space="preserve">Теперь объясню, каким образом я оказался единственным делегатом от Лиги, тогда </w:t>
      </w:r>
      <w:r>
        <w:rPr>
          <w:color w:val="000000"/>
          <w:spacing w:val="-1"/>
          <w:sz w:val="24"/>
          <w:szCs w:val="24"/>
        </w:rPr>
        <w:t>как последняя выбрала двух. Оказалось, что от русской организации «Искры»</w:t>
      </w:r>
      <w:r>
        <w:rPr>
          <w:color w:val="000000"/>
          <w:spacing w:val="-1"/>
          <w:sz w:val="24"/>
          <w:szCs w:val="24"/>
          <w:vertAlign w:val="superscript"/>
        </w:rPr>
        <w:t>34</w:t>
      </w:r>
      <w:r>
        <w:rPr>
          <w:color w:val="000000"/>
          <w:spacing w:val="-1"/>
          <w:sz w:val="24"/>
          <w:szCs w:val="24"/>
        </w:rPr>
        <w:t>,</w:t>
      </w:r>
    </w:p>
    <w:p w:rsidR="00E30B6B" w:rsidRDefault="00E30B6B" w:rsidP="00E30B6B">
      <w:pPr>
        <w:shd w:val="clear" w:color="auto" w:fill="FFFFFF"/>
        <w:spacing w:before="3379"/>
        <w:ind w:left="398"/>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2078990</wp:posOffset>
                </wp:positionV>
                <wp:extent cx="1828800" cy="0"/>
                <wp:effectExtent l="8255" t="9525" r="10795" b="9525"/>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CdE/fF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порядка дня. </w:t>
      </w:r>
      <w:r>
        <w:rPr>
          <w:i/>
          <w:iCs/>
          <w:color w:val="000000"/>
        </w:rPr>
        <w:t>Ред.</w:t>
      </w:r>
    </w:p>
    <w:p w:rsidR="00E30B6B" w:rsidRDefault="00E30B6B" w:rsidP="00E30B6B">
      <w:pPr>
        <w:shd w:val="clear" w:color="auto" w:fill="FFFFFF"/>
        <w:spacing w:before="3379"/>
        <w:ind w:left="398"/>
        <w:sectPr w:rsidR="00E30B6B">
          <w:pgSz w:w="11909" w:h="16834"/>
          <w:pgMar w:top="1193" w:right="1419" w:bottom="360" w:left="1423" w:header="720" w:footer="720" w:gutter="0"/>
          <w:cols w:space="60"/>
          <w:noEndnote/>
        </w:sectPr>
      </w:pPr>
    </w:p>
    <w:p w:rsidR="00E30B6B" w:rsidRDefault="00E30B6B" w:rsidP="00E30B6B">
      <w:pPr>
        <w:shd w:val="clear" w:color="auto" w:fill="FFFFFF"/>
        <w:tabs>
          <w:tab w:val="left" w:leader="underscore" w:pos="2942"/>
          <w:tab w:val="left" w:leader="underscore" w:pos="8597"/>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43</w:t>
      </w:r>
    </w:p>
    <w:p w:rsidR="00E30B6B" w:rsidRDefault="00E30B6B" w:rsidP="00E30B6B">
      <w:pPr>
        <w:shd w:val="clear" w:color="auto" w:fill="FFFFFF"/>
        <w:spacing w:before="653" w:line="413" w:lineRule="exact"/>
        <w:ind w:left="10"/>
        <w:jc w:val="both"/>
      </w:pPr>
      <w:r>
        <w:rPr>
          <w:color w:val="000000"/>
          <w:sz w:val="24"/>
          <w:szCs w:val="24"/>
        </w:rPr>
        <w:t>которая также должна была прислать двух делегатов, ни один не приехал на съезд. То</w:t>
      </w:r>
      <w:r>
        <w:rPr>
          <w:color w:val="000000"/>
          <w:sz w:val="24"/>
          <w:szCs w:val="24"/>
        </w:rPr>
        <w:softHyphen/>
      </w:r>
      <w:r>
        <w:rPr>
          <w:color w:val="000000"/>
          <w:spacing w:val="1"/>
          <w:sz w:val="24"/>
          <w:szCs w:val="24"/>
        </w:rPr>
        <w:t xml:space="preserve">гда перед началом съезда, на состоявшемся собрании искровцев решено было, чтобы </w:t>
      </w:r>
      <w:r>
        <w:rPr>
          <w:color w:val="000000"/>
          <w:sz w:val="24"/>
          <w:szCs w:val="24"/>
        </w:rPr>
        <w:t xml:space="preserve">один из 2-х выбранных Лигой делегатов отказался бы от своего мандата, передав его </w:t>
      </w:r>
      <w:r>
        <w:rPr>
          <w:color w:val="000000"/>
          <w:spacing w:val="-1"/>
          <w:sz w:val="24"/>
          <w:szCs w:val="24"/>
        </w:rPr>
        <w:t xml:space="preserve">другому делегату, а сам явился бы делегатом от организации «Искры», взяв себе два ее </w:t>
      </w:r>
      <w:r>
        <w:rPr>
          <w:color w:val="000000"/>
          <w:sz w:val="24"/>
          <w:szCs w:val="24"/>
        </w:rPr>
        <w:t xml:space="preserve">мандата, с тем чтобы, в случае приезда из России избранного делегата, он передал ему </w:t>
      </w:r>
      <w:r>
        <w:rPr>
          <w:color w:val="000000"/>
          <w:spacing w:val="1"/>
          <w:sz w:val="24"/>
          <w:szCs w:val="24"/>
        </w:rPr>
        <w:t xml:space="preserve">один из 2-х мандатов организации «Искры». И мне и Мартову, естественно, хотелось </w:t>
      </w:r>
      <w:r>
        <w:rPr>
          <w:color w:val="000000"/>
          <w:sz w:val="24"/>
          <w:szCs w:val="24"/>
        </w:rPr>
        <w:t xml:space="preserve">быть делегатом от «Искры», ввиду незначительности той роли, которую играла Лига. </w:t>
      </w:r>
      <w:r>
        <w:rPr>
          <w:color w:val="000000"/>
          <w:spacing w:val="-1"/>
          <w:sz w:val="24"/>
          <w:szCs w:val="24"/>
        </w:rPr>
        <w:t>Спор этот мы решили путем метания жребия.</w:t>
      </w:r>
    </w:p>
    <w:p w:rsidR="00E30B6B" w:rsidRDefault="00E30B6B" w:rsidP="00E30B6B">
      <w:pPr>
        <w:shd w:val="clear" w:color="auto" w:fill="FFFFFF"/>
        <w:spacing w:line="413" w:lineRule="exact"/>
        <w:ind w:left="14" w:firstLine="274"/>
        <w:jc w:val="both"/>
      </w:pPr>
      <w:r>
        <w:rPr>
          <w:color w:val="000000"/>
          <w:sz w:val="24"/>
          <w:szCs w:val="24"/>
        </w:rPr>
        <w:t>Первый предварительный вопрос — о выборе бюро съезда — вызвал некоторое, хотя и незначительное, разногласие между мной и Мартовым. Последний настаивал на вы</w:t>
      </w:r>
      <w:r>
        <w:rPr>
          <w:color w:val="000000"/>
          <w:sz w:val="24"/>
          <w:szCs w:val="24"/>
        </w:rPr>
        <w:softHyphen/>
      </w:r>
      <w:r>
        <w:rPr>
          <w:color w:val="000000"/>
          <w:spacing w:val="-1"/>
          <w:sz w:val="24"/>
          <w:szCs w:val="24"/>
        </w:rPr>
        <w:t>боре 9-ти лиц, внося в это число даже бундиста. Между тем, я считал необходимым вы</w:t>
      </w:r>
      <w:r>
        <w:rPr>
          <w:color w:val="000000"/>
          <w:spacing w:val="-1"/>
          <w:sz w:val="24"/>
          <w:szCs w:val="24"/>
        </w:rPr>
        <w:softHyphen/>
      </w:r>
      <w:r>
        <w:rPr>
          <w:color w:val="000000"/>
          <w:sz w:val="24"/>
          <w:szCs w:val="24"/>
        </w:rPr>
        <w:t xml:space="preserve">брать такое бюро, которое могло бы проявить твердую, стойкую политику, а в случае надобности сумело бы даже применить и так называемые «ежовые рукавицы». Были </w:t>
      </w:r>
      <w:r>
        <w:rPr>
          <w:color w:val="000000"/>
          <w:spacing w:val="-1"/>
          <w:sz w:val="24"/>
          <w:szCs w:val="24"/>
        </w:rPr>
        <w:t>выбраны: Плеханов, Ленин и Павлович.</w:t>
      </w:r>
    </w:p>
    <w:p w:rsidR="00E30B6B" w:rsidRDefault="00E30B6B" w:rsidP="00E30B6B">
      <w:pPr>
        <w:shd w:val="clear" w:color="auto" w:fill="FFFFFF"/>
        <w:spacing w:line="413" w:lineRule="exact"/>
        <w:ind w:left="5" w:firstLine="274"/>
        <w:jc w:val="both"/>
      </w:pPr>
      <w:r>
        <w:rPr>
          <w:color w:val="000000"/>
          <w:sz w:val="24"/>
          <w:szCs w:val="24"/>
        </w:rPr>
        <w:t>Кроме пяти бундистов на съезде были два делегата от Заграничного союза русских социал-демократов и почти всегда вотировавший вместе с ними делегат от петербург</w:t>
      </w:r>
      <w:r>
        <w:rPr>
          <w:color w:val="000000"/>
          <w:sz w:val="24"/>
          <w:szCs w:val="24"/>
        </w:rPr>
        <w:softHyphen/>
        <w:t xml:space="preserve">ского «Союза борьбы». Эти лица с самого начала сильно затягивали прения. Уже один регламент съезда отнял неимоверно много времени. Шли бесконечные споры о месте </w:t>
      </w:r>
      <w:r>
        <w:rPr>
          <w:color w:val="000000"/>
          <w:spacing w:val="1"/>
          <w:sz w:val="24"/>
          <w:szCs w:val="24"/>
        </w:rPr>
        <w:t xml:space="preserve">Бунда в партии, длившиеся несколько заседаний. Такие же проволочки производил </w:t>
      </w:r>
      <w:r>
        <w:rPr>
          <w:color w:val="000000"/>
          <w:spacing w:val="-1"/>
          <w:sz w:val="24"/>
          <w:szCs w:val="24"/>
        </w:rPr>
        <w:t>бундист, попавший в комиссию по проверке мандатов. Он на каждом шагу чинил об</w:t>
      </w:r>
      <w:r>
        <w:rPr>
          <w:color w:val="000000"/>
          <w:spacing w:val="-1"/>
          <w:sz w:val="24"/>
          <w:szCs w:val="24"/>
        </w:rPr>
        <w:softHyphen/>
        <w:t xml:space="preserve">струкцию, ни по одному вопросу не соглашался с другими членами этой комиссии, в </w:t>
      </w:r>
      <w:r>
        <w:rPr>
          <w:color w:val="000000"/>
          <w:sz w:val="24"/>
          <w:szCs w:val="24"/>
        </w:rPr>
        <w:t>которую входил и я, и постоянно оставался при «особом мнении». На замечание, что таким образом может затянуться съезд, бундист ответил «и пусть затягивается», и изъ</w:t>
      </w:r>
      <w:r>
        <w:rPr>
          <w:color w:val="000000"/>
          <w:sz w:val="24"/>
          <w:szCs w:val="24"/>
        </w:rPr>
        <w:softHyphen/>
      </w:r>
      <w:r>
        <w:rPr>
          <w:color w:val="000000"/>
          <w:spacing w:val="-1"/>
          <w:sz w:val="24"/>
          <w:szCs w:val="24"/>
        </w:rPr>
        <w:t xml:space="preserve">явил готовность заседать в комиссии сколько угодно времени. Лишь далеко за полночь </w:t>
      </w:r>
      <w:r>
        <w:rPr>
          <w:color w:val="000000"/>
          <w:sz w:val="24"/>
          <w:szCs w:val="24"/>
        </w:rPr>
        <w:t>удалось закончить работы по проверке мандатов.</w:t>
      </w:r>
    </w:p>
    <w:p w:rsidR="00E30B6B" w:rsidRDefault="00E30B6B" w:rsidP="00E30B6B">
      <w:pPr>
        <w:shd w:val="clear" w:color="auto" w:fill="FFFFFF"/>
        <w:spacing w:line="413" w:lineRule="exact"/>
        <w:ind w:lef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firstLine="288"/>
        <w:jc w:val="both"/>
      </w:pPr>
      <w:r>
        <w:rPr>
          <w:color w:val="000000"/>
          <w:spacing w:val="-1"/>
          <w:sz w:val="24"/>
          <w:szCs w:val="24"/>
        </w:rPr>
        <w:t xml:space="preserve">В первые же дни заседаний съезда произошел инцидент с ОК. По выработанному им </w:t>
      </w:r>
      <w:r>
        <w:rPr>
          <w:color w:val="000000"/>
          <w:sz w:val="24"/>
          <w:szCs w:val="24"/>
        </w:rPr>
        <w:t>уставу на съезд с совещательным голосом могли быть приглашены лишь «видные дея</w:t>
      </w:r>
      <w:r>
        <w:rPr>
          <w:color w:val="000000"/>
          <w:sz w:val="24"/>
          <w:szCs w:val="24"/>
        </w:rPr>
        <w:softHyphen/>
      </w:r>
      <w:r>
        <w:rPr>
          <w:color w:val="000000"/>
          <w:spacing w:val="-1"/>
          <w:sz w:val="24"/>
          <w:szCs w:val="24"/>
        </w:rPr>
        <w:t>тели партии». Комиссия по проверке мандатов отвергла просьбу группы «Борьба», что</w:t>
      </w:r>
      <w:r>
        <w:rPr>
          <w:color w:val="000000"/>
          <w:spacing w:val="-1"/>
          <w:sz w:val="24"/>
          <w:szCs w:val="24"/>
        </w:rPr>
        <w:softHyphen/>
      </w:r>
      <w:r>
        <w:rPr>
          <w:color w:val="000000"/>
          <w:sz w:val="24"/>
          <w:szCs w:val="24"/>
        </w:rPr>
        <w:t xml:space="preserve">бы от нее был допущен мандат. В этой комиссии участвовали два члена </w:t>
      </w:r>
      <w:r>
        <w:rPr>
          <w:color w:val="000000"/>
          <w:sz w:val="24"/>
          <w:szCs w:val="24"/>
          <w:lang w:val="de-DE"/>
        </w:rPr>
        <w:t xml:space="preserve">OK, </w:t>
      </w:r>
      <w:r>
        <w:rPr>
          <w:color w:val="000000"/>
          <w:sz w:val="24"/>
          <w:szCs w:val="24"/>
        </w:rPr>
        <w:t xml:space="preserve">которые </w:t>
      </w:r>
      <w:r>
        <w:rPr>
          <w:color w:val="000000"/>
          <w:spacing w:val="-1"/>
          <w:sz w:val="24"/>
          <w:szCs w:val="24"/>
        </w:rPr>
        <w:t xml:space="preserve">категорически высказывались против допущения на съезд представителя от «Борьбы». </w:t>
      </w:r>
      <w:r>
        <w:rPr>
          <w:color w:val="000000"/>
          <w:spacing w:val="1"/>
          <w:sz w:val="24"/>
          <w:szCs w:val="24"/>
        </w:rPr>
        <w:t>Когда докладчик от комиссии сообщил съезду это решение, возникли продолжитель</w:t>
      </w:r>
      <w:r>
        <w:rPr>
          <w:color w:val="000000"/>
          <w:spacing w:val="1"/>
          <w:sz w:val="24"/>
          <w:szCs w:val="24"/>
        </w:rPr>
        <w:softHyphen/>
      </w:r>
      <w:r>
        <w:rPr>
          <w:color w:val="000000"/>
          <w:sz w:val="24"/>
          <w:szCs w:val="24"/>
        </w:rPr>
        <w:t xml:space="preserve">ные дебаты «за» и «против» допущения, причем одним из искровцев было высказано </w:t>
      </w:r>
      <w:r>
        <w:rPr>
          <w:color w:val="000000"/>
          <w:spacing w:val="2"/>
          <w:sz w:val="24"/>
          <w:szCs w:val="24"/>
        </w:rPr>
        <w:t xml:space="preserve">мнение, что представителя от «Борьбы» отнюдь не следует приглашать на съезд, так </w:t>
      </w:r>
      <w:r>
        <w:rPr>
          <w:color w:val="000000"/>
          <w:sz w:val="24"/>
          <w:szCs w:val="24"/>
        </w:rPr>
        <w:t>как эта группа занималась лишь интригами, старалась пролезть во всякие щели, всюду вносила раздор и пр. (Троцкий: «Напрасно не называете фамилии оратора, — это го</w:t>
      </w:r>
      <w:r>
        <w:rPr>
          <w:color w:val="000000"/>
          <w:sz w:val="24"/>
          <w:szCs w:val="24"/>
        </w:rPr>
        <w:softHyphen/>
      </w:r>
      <w:r>
        <w:rPr>
          <w:color w:val="000000"/>
          <w:spacing w:val="5"/>
          <w:sz w:val="24"/>
          <w:szCs w:val="24"/>
        </w:rPr>
        <w:t>ворил я». П. Аксельрод: «По-видимому, референт не считает это для себя выгод</w:t>
      </w:r>
      <w:r>
        <w:rPr>
          <w:color w:val="000000"/>
          <w:spacing w:val="5"/>
          <w:sz w:val="24"/>
          <w:szCs w:val="24"/>
        </w:rPr>
        <w:softHyphen/>
      </w:r>
      <w:r>
        <w:rPr>
          <w:color w:val="000000"/>
          <w:sz w:val="24"/>
          <w:szCs w:val="24"/>
        </w:rPr>
        <w:t xml:space="preserve">ным».) Действительно, это тов. Троцкий так резко характеризовал группу «Борьба». В самый разгар споров о допущении на съезд представителя от группы «Борьба» один из делегатов от «Южного рабочего» , опоздавший иа съезд и только теперь явившийся сюда, попросил собрание сделать перерыв на 5 минут, чтобы ознакомиться со всеми обстоятельствами, относящимися к дебатируемому вопросу. Когда перерыв этот был разрешен, члены </w:t>
      </w:r>
      <w:r>
        <w:rPr>
          <w:color w:val="000000"/>
          <w:sz w:val="24"/>
          <w:szCs w:val="24"/>
          <w:lang w:val="de-DE"/>
        </w:rPr>
        <w:t xml:space="preserve">OK </w:t>
      </w:r>
      <w:r>
        <w:rPr>
          <w:color w:val="000000"/>
          <w:sz w:val="24"/>
          <w:szCs w:val="24"/>
        </w:rPr>
        <w:t>устроили совещание тут же у окна. Надо заметить, что еще до на</w:t>
      </w:r>
      <w:r>
        <w:rPr>
          <w:color w:val="000000"/>
          <w:sz w:val="24"/>
          <w:szCs w:val="24"/>
        </w:rPr>
        <w:softHyphen/>
        <w:t xml:space="preserve">чала съезда у некоторых членов </w:t>
      </w:r>
      <w:r>
        <w:rPr>
          <w:color w:val="000000"/>
          <w:sz w:val="24"/>
          <w:szCs w:val="24"/>
          <w:lang w:val="de-DE"/>
        </w:rPr>
        <w:t xml:space="preserve">OK </w:t>
      </w:r>
      <w:r>
        <w:rPr>
          <w:color w:val="000000"/>
          <w:sz w:val="24"/>
          <w:szCs w:val="24"/>
        </w:rPr>
        <w:t xml:space="preserve">были некоторые неудовольствия против редакции. Так, член от Бунда в </w:t>
      </w:r>
      <w:r>
        <w:rPr>
          <w:color w:val="000000"/>
          <w:sz w:val="24"/>
          <w:szCs w:val="24"/>
          <w:lang w:val="de-DE"/>
        </w:rPr>
        <w:t xml:space="preserve">OK </w:t>
      </w:r>
      <w:r>
        <w:rPr>
          <w:color w:val="000000"/>
          <w:sz w:val="24"/>
          <w:szCs w:val="24"/>
        </w:rPr>
        <w:t xml:space="preserve">был крайне возмущен тем, что редакция свое пожертвование в 500 марок немецким социал-демократам для выборов обозначила как посланное от нее и от </w:t>
      </w:r>
      <w:r>
        <w:rPr>
          <w:color w:val="000000"/>
          <w:sz w:val="24"/>
          <w:szCs w:val="24"/>
          <w:lang w:val="de-DE"/>
        </w:rPr>
        <w:t xml:space="preserve">OK, </w:t>
      </w:r>
      <w:r>
        <w:rPr>
          <w:color w:val="000000"/>
          <w:sz w:val="24"/>
          <w:szCs w:val="24"/>
        </w:rPr>
        <w:t>не получив на это предварительного разрешения от последнего. В этом невин</w:t>
      </w:r>
      <w:r>
        <w:rPr>
          <w:color w:val="000000"/>
          <w:sz w:val="24"/>
          <w:szCs w:val="24"/>
        </w:rPr>
        <w:softHyphen/>
        <w:t xml:space="preserve">ном акте, вполне естественном при невозможности быстро сноситься с российскими </w:t>
      </w:r>
      <w:r>
        <w:rPr>
          <w:color w:val="000000"/>
          <w:spacing w:val="2"/>
          <w:sz w:val="24"/>
          <w:szCs w:val="24"/>
        </w:rPr>
        <w:t xml:space="preserve">товарищами, бундист усмотрел, что живущая за границей редакция распоряжается </w:t>
      </w:r>
      <w:r>
        <w:rPr>
          <w:color w:val="000000"/>
          <w:sz w:val="24"/>
          <w:szCs w:val="24"/>
        </w:rPr>
        <w:t xml:space="preserve">именем </w:t>
      </w:r>
      <w:r>
        <w:rPr>
          <w:color w:val="000000"/>
          <w:sz w:val="24"/>
          <w:szCs w:val="24"/>
          <w:lang w:val="de-DE"/>
        </w:rPr>
        <w:t xml:space="preserve">OK, </w:t>
      </w:r>
      <w:r>
        <w:rPr>
          <w:color w:val="000000"/>
          <w:sz w:val="24"/>
          <w:szCs w:val="24"/>
        </w:rPr>
        <w:t xml:space="preserve">не спрашивая его об этом. В </w:t>
      </w:r>
      <w:r>
        <w:rPr>
          <w:color w:val="000000"/>
          <w:sz w:val="24"/>
          <w:szCs w:val="24"/>
          <w:lang w:val="de-DE"/>
        </w:rPr>
        <w:t xml:space="preserve">OK </w:t>
      </w:r>
      <w:r>
        <w:rPr>
          <w:color w:val="000000"/>
          <w:sz w:val="24"/>
          <w:szCs w:val="24"/>
        </w:rPr>
        <w:t>было внесено даже предложение сделать за это редакции выговор, каковой и был сделан, так как к бундисту присоединился</w:t>
      </w:r>
    </w:p>
    <w:p w:rsidR="00E30B6B" w:rsidRDefault="00E30B6B" w:rsidP="00E30B6B">
      <w:pPr>
        <w:shd w:val="clear" w:color="auto" w:fill="FFFFFF"/>
        <w:spacing w:before="643"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942"/>
          <w:tab w:val="left" w:leader="underscore" w:pos="8597"/>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45</w:t>
      </w:r>
    </w:p>
    <w:p w:rsidR="00E30B6B" w:rsidRDefault="00E30B6B" w:rsidP="00E30B6B">
      <w:pPr>
        <w:shd w:val="clear" w:color="auto" w:fill="FFFFFF"/>
        <w:spacing w:before="648" w:line="413" w:lineRule="exact"/>
        <w:ind w:left="5"/>
        <w:jc w:val="both"/>
      </w:pPr>
      <w:r>
        <w:rPr>
          <w:color w:val="000000"/>
          <w:sz w:val="24"/>
          <w:szCs w:val="24"/>
        </w:rPr>
        <w:t xml:space="preserve">тов. </w:t>
      </w:r>
      <w:r>
        <w:rPr>
          <w:color w:val="000000"/>
          <w:sz w:val="24"/>
          <w:szCs w:val="24"/>
          <w:lang w:val="en-US"/>
        </w:rPr>
        <w:t>NN</w:t>
      </w:r>
      <w:r>
        <w:rPr>
          <w:color w:val="000000"/>
          <w:sz w:val="24"/>
          <w:szCs w:val="24"/>
        </w:rPr>
        <w:t>, бывший членом организации «Искры». Когда я сообщил об этом Мартову, по</w:t>
      </w:r>
      <w:r>
        <w:rPr>
          <w:color w:val="000000"/>
          <w:sz w:val="24"/>
          <w:szCs w:val="24"/>
        </w:rPr>
        <w:softHyphen/>
      </w:r>
      <w:r>
        <w:rPr>
          <w:color w:val="000000"/>
          <w:spacing w:val="3"/>
          <w:sz w:val="24"/>
          <w:szCs w:val="24"/>
        </w:rPr>
        <w:t xml:space="preserve">следний сильно вознегодовал, заявив, что это «гнусность». (Мартов: «Нет, слова </w:t>
      </w:r>
      <w:r>
        <w:rPr>
          <w:color w:val="000000"/>
          <w:spacing w:val="1"/>
          <w:sz w:val="24"/>
          <w:szCs w:val="24"/>
        </w:rPr>
        <w:t xml:space="preserve">«гнусность» я не употребил».) Точного выражения я не помню. Мартов еще добавил, </w:t>
      </w:r>
      <w:r>
        <w:rPr>
          <w:color w:val="000000"/>
          <w:sz w:val="24"/>
          <w:szCs w:val="24"/>
        </w:rPr>
        <w:t xml:space="preserve">что он «этого так не оставит». Я же убеждал его, что это не столь важно и что лучше </w:t>
      </w:r>
      <w:r>
        <w:rPr>
          <w:color w:val="000000"/>
          <w:spacing w:val="-1"/>
          <w:sz w:val="24"/>
          <w:szCs w:val="24"/>
        </w:rPr>
        <w:t xml:space="preserve">смолчать, не придавая этому инциденту значения. Когда закончилось происходившее у </w:t>
      </w:r>
      <w:r>
        <w:rPr>
          <w:color w:val="000000"/>
          <w:sz w:val="24"/>
          <w:szCs w:val="24"/>
        </w:rPr>
        <w:t xml:space="preserve">окна совещание </w:t>
      </w:r>
      <w:r>
        <w:rPr>
          <w:color w:val="000000"/>
          <w:sz w:val="24"/>
          <w:szCs w:val="24"/>
          <w:lang w:val="de-DE"/>
        </w:rPr>
        <w:t xml:space="preserve">OK, </w:t>
      </w:r>
      <w:r>
        <w:rPr>
          <w:color w:val="000000"/>
          <w:sz w:val="24"/>
          <w:szCs w:val="24"/>
        </w:rPr>
        <w:t>тов. Павлович, входивший в его состав, сообщил двум другим членам бюро, что по предложению запоздавшего делегата от «Южного рабочего», так</w:t>
      </w:r>
      <w:r>
        <w:rPr>
          <w:color w:val="000000"/>
          <w:sz w:val="24"/>
          <w:szCs w:val="24"/>
        </w:rPr>
        <w:softHyphen/>
        <w:t xml:space="preserve">же входившего в </w:t>
      </w:r>
      <w:r>
        <w:rPr>
          <w:color w:val="000000"/>
          <w:sz w:val="24"/>
          <w:szCs w:val="24"/>
          <w:lang w:val="de-DE"/>
        </w:rPr>
        <w:t xml:space="preserve">OK, </w:t>
      </w:r>
      <w:r>
        <w:rPr>
          <w:color w:val="000000"/>
          <w:sz w:val="24"/>
          <w:szCs w:val="24"/>
        </w:rPr>
        <w:t>большинством голосов, за исключением его, Павловича, принято решение пригласить на съезд представителя от «Борьбы», Рязанова, с правом совеща</w:t>
      </w:r>
      <w:r>
        <w:rPr>
          <w:color w:val="000000"/>
          <w:sz w:val="24"/>
          <w:szCs w:val="24"/>
        </w:rPr>
        <w:softHyphen/>
        <w:t>тельного голоса. Тов. Павлович энергично восстал против этого решения и, ввиду от</w:t>
      </w:r>
      <w:r>
        <w:rPr>
          <w:color w:val="000000"/>
          <w:sz w:val="24"/>
          <w:szCs w:val="24"/>
        </w:rPr>
        <w:softHyphen/>
        <w:t>сутствия императивных мандатов, счел себя вправе протестовать на съезде против та</w:t>
      </w:r>
      <w:r>
        <w:rPr>
          <w:color w:val="000000"/>
          <w:sz w:val="24"/>
          <w:szCs w:val="24"/>
        </w:rPr>
        <w:softHyphen/>
        <w:t xml:space="preserve">кого решения. Нас, членов бюро, а также редакцию и других искровцев в сильнейшей степени возмутило это постановление ОК. Член </w:t>
      </w:r>
      <w:r>
        <w:rPr>
          <w:color w:val="000000"/>
          <w:sz w:val="24"/>
          <w:szCs w:val="24"/>
          <w:lang w:val="de-DE"/>
        </w:rPr>
        <w:t xml:space="preserve">OK, </w:t>
      </w:r>
      <w:r>
        <w:rPr>
          <w:color w:val="000000"/>
          <w:sz w:val="24"/>
          <w:szCs w:val="24"/>
        </w:rPr>
        <w:t xml:space="preserve">о котором я уже упоминал, т. </w:t>
      </w:r>
      <w:r>
        <w:rPr>
          <w:color w:val="000000"/>
          <w:sz w:val="24"/>
          <w:szCs w:val="24"/>
          <w:lang w:val="de-DE"/>
        </w:rPr>
        <w:t xml:space="preserve">NN, </w:t>
      </w:r>
      <w:r>
        <w:rPr>
          <w:color w:val="000000"/>
          <w:sz w:val="24"/>
          <w:szCs w:val="24"/>
        </w:rPr>
        <w:t xml:space="preserve">в заседании комиссии по проверке мандатов сам высказывался против допущения представителя от «Борьбы» на съезд; теперь же, в совещании </w:t>
      </w:r>
      <w:r>
        <w:rPr>
          <w:color w:val="000000"/>
          <w:sz w:val="24"/>
          <w:szCs w:val="24"/>
          <w:lang w:val="de-DE"/>
        </w:rPr>
        <w:t xml:space="preserve">OK, </w:t>
      </w:r>
      <w:r>
        <w:rPr>
          <w:color w:val="000000"/>
          <w:sz w:val="24"/>
          <w:szCs w:val="24"/>
        </w:rPr>
        <w:t>он, наоборот, согла</w:t>
      </w:r>
      <w:r>
        <w:rPr>
          <w:color w:val="000000"/>
          <w:sz w:val="24"/>
          <w:szCs w:val="24"/>
        </w:rPr>
        <w:softHyphen/>
        <w:t xml:space="preserve">сился на его приглашение. Он теперь сам протаскивал Рязанова на съезд. Мы, таким </w:t>
      </w:r>
      <w:r>
        <w:rPr>
          <w:color w:val="000000"/>
          <w:spacing w:val="-1"/>
          <w:sz w:val="24"/>
          <w:szCs w:val="24"/>
        </w:rPr>
        <w:t>образом, оказались в ловушке. Тогда мы решились на энергичную борьбу с этим возму</w:t>
      </w:r>
      <w:r>
        <w:rPr>
          <w:color w:val="000000"/>
          <w:spacing w:val="-1"/>
          <w:sz w:val="24"/>
          <w:szCs w:val="24"/>
        </w:rPr>
        <w:softHyphen/>
        <w:t>тительным постановлением ОК. Против него говорили многие. Я в своей речи по этому поводу сказал следующее: «какую бурю негодования вызывают на европейских кон</w:t>
      </w:r>
      <w:r>
        <w:rPr>
          <w:color w:val="000000"/>
          <w:spacing w:val="-1"/>
          <w:sz w:val="24"/>
          <w:szCs w:val="24"/>
        </w:rPr>
        <w:softHyphen/>
      </w:r>
      <w:r>
        <w:rPr>
          <w:color w:val="000000"/>
          <w:sz w:val="24"/>
          <w:szCs w:val="24"/>
        </w:rPr>
        <w:t xml:space="preserve">грессах те люди, которые говорят в комиссиях одно, а на съезде другое». Говоря это, я имел в виду </w:t>
      </w:r>
      <w:r>
        <w:rPr>
          <w:color w:val="000000"/>
          <w:sz w:val="24"/>
          <w:szCs w:val="24"/>
          <w:lang w:val="de-DE"/>
        </w:rPr>
        <w:t xml:space="preserve">NN, </w:t>
      </w:r>
      <w:r>
        <w:rPr>
          <w:color w:val="000000"/>
          <w:sz w:val="24"/>
          <w:szCs w:val="24"/>
        </w:rPr>
        <w:t xml:space="preserve">члена организации «Искры». Когда тов. Павлович сообщил съезду о своем протесте против такого решения </w:t>
      </w:r>
      <w:r>
        <w:rPr>
          <w:color w:val="000000"/>
          <w:sz w:val="24"/>
          <w:szCs w:val="24"/>
          <w:lang w:val="de-DE"/>
        </w:rPr>
        <w:t xml:space="preserve">OK, </w:t>
      </w:r>
      <w:r>
        <w:rPr>
          <w:color w:val="000000"/>
          <w:sz w:val="24"/>
          <w:szCs w:val="24"/>
        </w:rPr>
        <w:t>член из «Южного рабочего» нашел в этом нарушение дисциплины, дезорганизационный прием и т. п. и требовал от съезда дос</w:t>
      </w:r>
      <w:r>
        <w:rPr>
          <w:color w:val="000000"/>
          <w:sz w:val="24"/>
          <w:szCs w:val="24"/>
        </w:rPr>
        <w:softHyphen/>
        <w:t>тойного наказания для тов. Павловича за такой поступок. Но мы разбили все эти дово</w:t>
      </w:r>
      <w:r>
        <w:rPr>
          <w:color w:val="000000"/>
          <w:sz w:val="24"/>
          <w:szCs w:val="24"/>
        </w:rPr>
        <w:softHyphen/>
        <w:t xml:space="preserve">ды. Большинство </w:t>
      </w:r>
      <w:r>
        <w:rPr>
          <w:color w:val="000000"/>
          <w:sz w:val="24"/>
          <w:szCs w:val="24"/>
          <w:lang w:val="de-DE"/>
        </w:rPr>
        <w:t xml:space="preserve">OK </w:t>
      </w:r>
      <w:r>
        <w:rPr>
          <w:color w:val="000000"/>
          <w:sz w:val="24"/>
          <w:szCs w:val="24"/>
        </w:rPr>
        <w:t xml:space="preserve">оказалось побежденным. Была принята резолюция, что </w:t>
      </w:r>
      <w:r>
        <w:rPr>
          <w:color w:val="000000"/>
          <w:sz w:val="24"/>
          <w:szCs w:val="24"/>
          <w:lang w:val="de-DE"/>
        </w:rPr>
        <w:t xml:space="preserve">OK, </w:t>
      </w:r>
      <w:r>
        <w:rPr>
          <w:color w:val="000000"/>
          <w:sz w:val="24"/>
          <w:szCs w:val="24"/>
        </w:rPr>
        <w:t xml:space="preserve">как </w:t>
      </w:r>
      <w:r>
        <w:rPr>
          <w:color w:val="000000"/>
          <w:spacing w:val="-3"/>
          <w:sz w:val="24"/>
          <w:szCs w:val="24"/>
        </w:rPr>
        <w:t>коллегия,</w:t>
      </w:r>
    </w:p>
    <w:p w:rsidR="00E30B6B" w:rsidRDefault="00E30B6B" w:rsidP="00E30B6B">
      <w:pPr>
        <w:shd w:val="clear" w:color="auto" w:fill="FFFFFF"/>
        <w:spacing w:before="648" w:line="413" w:lineRule="exact"/>
        <w:ind w:left="5"/>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ind w:right="5"/>
        <w:jc w:val="both"/>
      </w:pPr>
      <w:r>
        <w:rPr>
          <w:color w:val="000000"/>
          <w:spacing w:val="-1"/>
          <w:sz w:val="24"/>
          <w:szCs w:val="24"/>
        </w:rPr>
        <w:t>не имеет права влиять на состав съезда после того, как съезд выбрал комиссию по про</w:t>
      </w:r>
      <w:r>
        <w:rPr>
          <w:color w:val="000000"/>
          <w:spacing w:val="-1"/>
          <w:sz w:val="24"/>
          <w:szCs w:val="24"/>
        </w:rPr>
        <w:softHyphen/>
      </w:r>
      <w:r>
        <w:rPr>
          <w:color w:val="000000"/>
          <w:spacing w:val="1"/>
          <w:sz w:val="24"/>
          <w:szCs w:val="24"/>
        </w:rPr>
        <w:t>верке мандатов. Предложение о приглашении Рязанова было отклонено. Но мне и по</w:t>
      </w:r>
      <w:r>
        <w:rPr>
          <w:color w:val="000000"/>
          <w:spacing w:val="1"/>
          <w:sz w:val="24"/>
          <w:szCs w:val="24"/>
        </w:rPr>
        <w:softHyphen/>
      </w:r>
      <w:r>
        <w:rPr>
          <w:color w:val="000000"/>
          <w:sz w:val="24"/>
          <w:szCs w:val="24"/>
        </w:rPr>
        <w:t xml:space="preserve">сле съезда приходилось слышать от некоторых искровцев сомнение, почему было не </w:t>
      </w:r>
      <w:r>
        <w:rPr>
          <w:color w:val="000000"/>
          <w:spacing w:val="2"/>
          <w:sz w:val="24"/>
          <w:szCs w:val="24"/>
        </w:rPr>
        <w:t>допустить на съезд члена «Борьбы». (Дейч: «Я и на съезде это же высказывал».) Со</w:t>
      </w:r>
      <w:r>
        <w:rPr>
          <w:color w:val="000000"/>
          <w:spacing w:val="2"/>
          <w:sz w:val="24"/>
          <w:szCs w:val="24"/>
        </w:rPr>
        <w:softHyphen/>
      </w:r>
      <w:r>
        <w:rPr>
          <w:color w:val="000000"/>
          <w:spacing w:val="-1"/>
          <w:sz w:val="24"/>
          <w:szCs w:val="24"/>
        </w:rPr>
        <w:t>вершенно верно, да и по другим вопросам, о чем я еще буду говорить, тов. Дейч не все</w:t>
      </w:r>
      <w:r>
        <w:rPr>
          <w:color w:val="000000"/>
          <w:spacing w:val="-1"/>
          <w:sz w:val="24"/>
          <w:szCs w:val="24"/>
        </w:rPr>
        <w:softHyphen/>
        <w:t>гда вотировал заодно со всеми искровцами, например, в вопросе о равноправности язы</w:t>
      </w:r>
      <w:r>
        <w:rPr>
          <w:color w:val="000000"/>
          <w:spacing w:val="-1"/>
          <w:sz w:val="24"/>
          <w:szCs w:val="24"/>
        </w:rPr>
        <w:softHyphen/>
      </w:r>
      <w:r>
        <w:rPr>
          <w:color w:val="000000"/>
          <w:sz w:val="24"/>
          <w:szCs w:val="24"/>
        </w:rPr>
        <w:t>ков. Высказываются теперь некоторыми искровцами и такие в высшей степени стран</w:t>
      </w:r>
      <w:r>
        <w:rPr>
          <w:color w:val="000000"/>
          <w:sz w:val="24"/>
          <w:szCs w:val="24"/>
        </w:rPr>
        <w:softHyphen/>
        <w:t xml:space="preserve">ные взгляды, будто </w:t>
      </w:r>
      <w:r>
        <w:rPr>
          <w:color w:val="000000"/>
          <w:sz w:val="24"/>
          <w:szCs w:val="24"/>
          <w:lang w:val="el-GR"/>
        </w:rPr>
        <w:t xml:space="preserve">Τ </w:t>
      </w:r>
      <w:r>
        <w:rPr>
          <w:color w:val="000000"/>
          <w:sz w:val="24"/>
          <w:szCs w:val="24"/>
          <w:lang w:val="fr-FR"/>
        </w:rPr>
        <w:t xml:space="preserve">TTC </w:t>
      </w:r>
      <w:r>
        <w:rPr>
          <w:color w:val="000000"/>
          <w:sz w:val="24"/>
          <w:szCs w:val="24"/>
        </w:rPr>
        <w:t>должен отражать в своей деятельности всякие шатания и при</w:t>
      </w:r>
      <w:r>
        <w:rPr>
          <w:color w:val="000000"/>
          <w:sz w:val="24"/>
          <w:szCs w:val="24"/>
        </w:rPr>
        <w:softHyphen/>
      </w:r>
      <w:r>
        <w:rPr>
          <w:color w:val="000000"/>
          <w:spacing w:val="-1"/>
          <w:sz w:val="24"/>
          <w:szCs w:val="24"/>
        </w:rPr>
        <w:t>митивные воззрения в партии. В этом же духе говорили некоторые нетвердые, колеб</w:t>
      </w:r>
      <w:r>
        <w:rPr>
          <w:color w:val="000000"/>
          <w:spacing w:val="-1"/>
          <w:sz w:val="24"/>
          <w:szCs w:val="24"/>
        </w:rPr>
        <w:softHyphen/>
        <w:t>лющиеся искровцы и на съезде. Таким образом оказывается, что взгляд, будто все, при</w:t>
      </w:r>
      <w:r>
        <w:rPr>
          <w:color w:val="000000"/>
          <w:spacing w:val="-1"/>
          <w:sz w:val="24"/>
          <w:szCs w:val="24"/>
        </w:rPr>
        <w:softHyphen/>
      </w:r>
      <w:r>
        <w:rPr>
          <w:color w:val="000000"/>
          <w:spacing w:val="1"/>
          <w:sz w:val="24"/>
          <w:szCs w:val="24"/>
        </w:rPr>
        <w:t>числяющие себя к искровцам, являются таковыми и на самом деле, совершенно неве</w:t>
      </w:r>
      <w:r>
        <w:rPr>
          <w:color w:val="000000"/>
          <w:spacing w:val="1"/>
          <w:sz w:val="24"/>
          <w:szCs w:val="24"/>
        </w:rPr>
        <w:softHyphen/>
      </w:r>
      <w:r>
        <w:rPr>
          <w:color w:val="000000"/>
          <w:sz w:val="24"/>
          <w:szCs w:val="24"/>
        </w:rPr>
        <w:t>рен. Есть искровцы, стыдящиеся даже называть себя искровцами, это — факт. Есть ис</w:t>
      </w:r>
      <w:r>
        <w:rPr>
          <w:color w:val="000000"/>
          <w:sz w:val="24"/>
          <w:szCs w:val="24"/>
        </w:rPr>
        <w:softHyphen/>
        <w:t>кровцы, борющиеся с «Искрой», ставящие ей разные препятствия, тормозящие ее дея</w:t>
      </w:r>
      <w:r>
        <w:rPr>
          <w:color w:val="000000"/>
          <w:sz w:val="24"/>
          <w:szCs w:val="24"/>
        </w:rPr>
        <w:softHyphen/>
      </w:r>
      <w:r>
        <w:rPr>
          <w:color w:val="000000"/>
          <w:spacing w:val="-1"/>
          <w:sz w:val="24"/>
          <w:szCs w:val="24"/>
        </w:rPr>
        <w:t xml:space="preserve">тельность. «Искра» стала популярна, сделалось модой называться искровцем, но это не </w:t>
      </w:r>
      <w:r>
        <w:rPr>
          <w:color w:val="000000"/>
          <w:sz w:val="24"/>
          <w:szCs w:val="24"/>
        </w:rPr>
        <w:t>мешает многим оставаться тем, чем они были раньше, до признания ее многими коми</w:t>
      </w:r>
      <w:r>
        <w:rPr>
          <w:color w:val="000000"/>
          <w:sz w:val="24"/>
          <w:szCs w:val="24"/>
        </w:rPr>
        <w:softHyphen/>
        <w:t>тетами. Такие ненадежные искровцы принесли ей много вреда. Если бы они еще боро</w:t>
      </w:r>
      <w:r>
        <w:rPr>
          <w:color w:val="000000"/>
          <w:sz w:val="24"/>
          <w:szCs w:val="24"/>
        </w:rPr>
        <w:softHyphen/>
      </w:r>
      <w:r>
        <w:rPr>
          <w:color w:val="000000"/>
          <w:spacing w:val="-1"/>
          <w:sz w:val="24"/>
          <w:szCs w:val="24"/>
        </w:rPr>
        <w:t xml:space="preserve">лись с нею прямо, открыто... Но нет, они действуют исподтишка, из-за угла, незаметно, </w:t>
      </w:r>
      <w:r>
        <w:rPr>
          <w:color w:val="000000"/>
          <w:spacing w:val="-4"/>
          <w:sz w:val="24"/>
          <w:szCs w:val="24"/>
        </w:rPr>
        <w:t>тайно.</w:t>
      </w:r>
    </w:p>
    <w:p w:rsidR="00E30B6B" w:rsidRDefault="00E30B6B" w:rsidP="00E30B6B">
      <w:pPr>
        <w:shd w:val="clear" w:color="auto" w:fill="FFFFFF"/>
        <w:spacing w:line="413" w:lineRule="exact"/>
        <w:ind w:firstLine="278"/>
        <w:jc w:val="both"/>
      </w:pPr>
      <w:r>
        <w:rPr>
          <w:color w:val="000000"/>
          <w:sz w:val="24"/>
          <w:szCs w:val="24"/>
        </w:rPr>
        <w:t xml:space="preserve">Второй пункт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на партийном съезде был посвящен программе партии. </w:t>
      </w:r>
      <w:r>
        <w:rPr>
          <w:color w:val="000000"/>
          <w:spacing w:val="3"/>
          <w:sz w:val="24"/>
          <w:szCs w:val="24"/>
        </w:rPr>
        <w:t xml:space="preserve">Сторонники «Рабочего Дела», бундисты и разные отдельные делегаты, которым во </w:t>
      </w:r>
      <w:r>
        <w:rPr>
          <w:color w:val="000000"/>
          <w:sz w:val="24"/>
          <w:szCs w:val="24"/>
        </w:rPr>
        <w:t>время съезда дана была кличка «болото», делали неимоверную обструкцию. Прения о программе невероятно растянулись. Одним Акимовым внесен был не один десяток по</w:t>
      </w:r>
      <w:r>
        <w:rPr>
          <w:color w:val="000000"/>
          <w:sz w:val="24"/>
          <w:szCs w:val="24"/>
        </w:rPr>
        <w:softHyphen/>
        <w:t xml:space="preserve">правок. Спорили буквально из-за отдельных слов, из-за того или другого союза. Один </w:t>
      </w:r>
      <w:r>
        <w:rPr>
          <w:color w:val="000000"/>
          <w:spacing w:val="-1"/>
          <w:sz w:val="24"/>
          <w:szCs w:val="24"/>
        </w:rPr>
        <w:t>бупдист, входивший в комиссию по просмотру проекта программы, совершенно осно</w:t>
      </w:r>
      <w:r>
        <w:rPr>
          <w:color w:val="000000"/>
          <w:spacing w:val="-1"/>
          <w:sz w:val="24"/>
          <w:szCs w:val="24"/>
        </w:rPr>
        <w:softHyphen/>
      </w:r>
      <w:r>
        <w:rPr>
          <w:color w:val="000000"/>
          <w:sz w:val="24"/>
          <w:szCs w:val="24"/>
        </w:rPr>
        <w:t>вательно спросил, — чей же проект мы рассматриваем, предложенный редакцией «Ис</w:t>
      </w:r>
      <w:r>
        <w:rPr>
          <w:color w:val="000000"/>
          <w:sz w:val="24"/>
          <w:szCs w:val="24"/>
        </w:rPr>
        <w:softHyphen/>
        <w:t>кры» или внесенный Акимовым? — до того много поправок приходилось обсуждать. Поправки эти были</w:t>
      </w:r>
    </w:p>
    <w:p w:rsidR="00E30B6B" w:rsidRDefault="00E30B6B" w:rsidP="00E30B6B">
      <w:pPr>
        <w:shd w:val="clear" w:color="auto" w:fill="FFFFFF"/>
        <w:spacing w:line="413" w:lineRule="exact"/>
        <w:ind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2942"/>
          <w:tab w:val="left" w:leader="underscore" w:pos="8597"/>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47</w:t>
      </w:r>
    </w:p>
    <w:p w:rsidR="00E30B6B" w:rsidRDefault="00E30B6B" w:rsidP="00E30B6B">
      <w:pPr>
        <w:shd w:val="clear" w:color="auto" w:fill="FFFFFF"/>
        <w:spacing w:before="653" w:line="413" w:lineRule="exact"/>
        <w:ind w:right="10"/>
        <w:jc w:val="both"/>
      </w:pPr>
      <w:r>
        <w:rPr>
          <w:color w:val="000000"/>
          <w:spacing w:val="-1"/>
          <w:sz w:val="24"/>
          <w:szCs w:val="24"/>
        </w:rPr>
        <w:t>ничтожны, и программа была принята решительно без сколько-нибудь серьезных изме</w:t>
      </w:r>
      <w:r>
        <w:rPr>
          <w:color w:val="000000"/>
          <w:spacing w:val="-1"/>
          <w:sz w:val="24"/>
          <w:szCs w:val="24"/>
        </w:rPr>
        <w:softHyphen/>
      </w:r>
      <w:r>
        <w:rPr>
          <w:color w:val="000000"/>
          <w:sz w:val="24"/>
          <w:szCs w:val="24"/>
        </w:rPr>
        <w:t>нений; тем не менее дебаты о ней потребовали около 20 заседаний. Вот до чего непро</w:t>
      </w:r>
      <w:r>
        <w:rPr>
          <w:color w:val="000000"/>
          <w:sz w:val="24"/>
          <w:szCs w:val="24"/>
        </w:rPr>
        <w:softHyphen/>
        <w:t>изводительны были работы съезда из-за той оппозиции, которую ей делали разные ан</w:t>
      </w:r>
      <w:r>
        <w:rPr>
          <w:color w:val="000000"/>
          <w:sz w:val="24"/>
          <w:szCs w:val="24"/>
        </w:rPr>
        <w:softHyphen/>
        <w:t xml:space="preserve">тиискровские и </w:t>
      </w:r>
      <w:r>
        <w:rPr>
          <w:color w:val="000000"/>
          <w:sz w:val="24"/>
          <w:szCs w:val="24"/>
          <w:lang w:val="en-US"/>
        </w:rPr>
        <w:t>quasi</w:t>
      </w:r>
      <w:r>
        <w:rPr>
          <w:color w:val="000000"/>
          <w:sz w:val="24"/>
          <w:szCs w:val="24"/>
        </w:rPr>
        <w:t xml:space="preserve"> -искровские элементы.</w:t>
      </w:r>
    </w:p>
    <w:p w:rsidR="00E30B6B" w:rsidRDefault="00E30B6B" w:rsidP="00E30B6B">
      <w:pPr>
        <w:shd w:val="clear" w:color="auto" w:fill="FFFFFF"/>
        <w:spacing w:line="413" w:lineRule="exact"/>
        <w:ind w:left="5" w:firstLine="274"/>
        <w:jc w:val="both"/>
      </w:pPr>
      <w:r>
        <w:rPr>
          <w:color w:val="000000"/>
          <w:sz w:val="24"/>
          <w:szCs w:val="24"/>
        </w:rPr>
        <w:t xml:space="preserve">Вторым крупным инцидентом, происшедшим на съезде после инцидента с </w:t>
      </w:r>
      <w:r>
        <w:rPr>
          <w:color w:val="000000"/>
          <w:sz w:val="24"/>
          <w:szCs w:val="24"/>
          <w:lang w:val="de-DE"/>
        </w:rPr>
        <w:t xml:space="preserve">OK, </w:t>
      </w:r>
      <w:r>
        <w:rPr>
          <w:color w:val="000000"/>
          <w:sz w:val="24"/>
          <w:szCs w:val="24"/>
        </w:rPr>
        <w:t xml:space="preserve">был </w:t>
      </w:r>
      <w:r>
        <w:rPr>
          <w:color w:val="000000"/>
          <w:spacing w:val="1"/>
          <w:sz w:val="24"/>
          <w:szCs w:val="24"/>
        </w:rPr>
        <w:t xml:space="preserve">инцидент по поводу равноправия языков или, как его иронически называли на съезде, </w:t>
      </w:r>
      <w:r>
        <w:rPr>
          <w:color w:val="000000"/>
          <w:sz w:val="24"/>
          <w:szCs w:val="24"/>
        </w:rPr>
        <w:t xml:space="preserve">«о свободе языков». (Мартов : «Или «об ослах»». Смех.) Да, и «об ослах». Дело вот </w:t>
      </w:r>
      <w:r>
        <w:rPr>
          <w:color w:val="000000"/>
          <w:spacing w:val="-1"/>
          <w:sz w:val="24"/>
          <w:szCs w:val="24"/>
        </w:rPr>
        <w:t>в чем. В проекте программы партии говорится о равноправности всех граждан, незави</w:t>
      </w:r>
      <w:r>
        <w:rPr>
          <w:color w:val="000000"/>
          <w:spacing w:val="-1"/>
          <w:sz w:val="24"/>
          <w:szCs w:val="24"/>
        </w:rPr>
        <w:softHyphen/>
        <w:t>симо от пола, национальности, религии и пр. Бундисты этим не удовлетворились и ста</w:t>
      </w:r>
      <w:r>
        <w:rPr>
          <w:color w:val="000000"/>
          <w:spacing w:val="-1"/>
          <w:sz w:val="24"/>
          <w:szCs w:val="24"/>
        </w:rPr>
        <w:softHyphen/>
      </w:r>
      <w:r>
        <w:rPr>
          <w:color w:val="000000"/>
          <w:sz w:val="24"/>
          <w:szCs w:val="24"/>
        </w:rPr>
        <w:t>ли требовать, чтобы внесено было в программу право каждой национальности учиться на своем языке, а также обращаться на нем в разные общественные и государственные учреждения. В ответ на замечание одного многоречивого бундиста, указавшего, для примера, на государственное коннозаводство, тов. Плеханов заметил, что о конноза</w:t>
      </w:r>
      <w:r>
        <w:rPr>
          <w:color w:val="000000"/>
          <w:sz w:val="24"/>
          <w:szCs w:val="24"/>
        </w:rPr>
        <w:softHyphen/>
      </w:r>
      <w:r>
        <w:rPr>
          <w:color w:val="000000"/>
          <w:spacing w:val="-1"/>
          <w:sz w:val="24"/>
          <w:szCs w:val="24"/>
        </w:rPr>
        <w:t>водстве не может быть речи, так как лошади не говорят, а «говорят лишь ослы». Бунди</w:t>
      </w:r>
      <w:r>
        <w:rPr>
          <w:color w:val="000000"/>
          <w:spacing w:val="-1"/>
          <w:sz w:val="24"/>
          <w:szCs w:val="24"/>
        </w:rPr>
        <w:softHyphen/>
      </w:r>
      <w:r>
        <w:rPr>
          <w:color w:val="000000"/>
          <w:sz w:val="24"/>
          <w:szCs w:val="24"/>
        </w:rPr>
        <w:t>сты на это обиделись, очевидно, приняв эту шутку на свой счет.</w:t>
      </w:r>
    </w:p>
    <w:p w:rsidR="00E30B6B" w:rsidRDefault="00E30B6B" w:rsidP="00E30B6B">
      <w:pPr>
        <w:shd w:val="clear" w:color="auto" w:fill="FFFFFF"/>
        <w:spacing w:line="413" w:lineRule="exact"/>
        <w:ind w:left="5" w:right="5" w:firstLine="283"/>
        <w:jc w:val="both"/>
      </w:pPr>
      <w:r>
        <w:rPr>
          <w:color w:val="000000"/>
          <w:spacing w:val="-1"/>
          <w:sz w:val="24"/>
          <w:szCs w:val="24"/>
        </w:rPr>
        <w:t>В вопросе о равноправии языков впервые проявился раскол. Кроме бундистов, рабо</w:t>
      </w:r>
      <w:r>
        <w:rPr>
          <w:color w:val="000000"/>
          <w:spacing w:val="-1"/>
          <w:sz w:val="24"/>
          <w:szCs w:val="24"/>
        </w:rPr>
        <w:softHyphen/>
      </w:r>
      <w:r>
        <w:rPr>
          <w:color w:val="000000"/>
          <w:spacing w:val="-2"/>
          <w:sz w:val="24"/>
          <w:szCs w:val="24"/>
        </w:rPr>
        <w:t xml:space="preserve">чедельцев и «болота», за «свободу языков» высказались и некоторые из искровцев. Тов. </w:t>
      </w:r>
      <w:r>
        <w:rPr>
          <w:color w:val="000000"/>
          <w:spacing w:val="-1"/>
          <w:sz w:val="24"/>
          <w:szCs w:val="24"/>
        </w:rPr>
        <w:t>Дейч своими вотами по этому вопросу вызывал в нас удивление, возмущение, негодо</w:t>
      </w:r>
      <w:r>
        <w:rPr>
          <w:color w:val="000000"/>
          <w:spacing w:val="-1"/>
          <w:sz w:val="24"/>
          <w:szCs w:val="24"/>
        </w:rPr>
        <w:softHyphen/>
        <w:t>вание и пр.; он то воздерживался, то вотировал против нас. В конце концов этот вопрос был решен полюбовно и единогласно.</w:t>
      </w:r>
    </w:p>
    <w:p w:rsidR="00E30B6B" w:rsidRDefault="00E30B6B" w:rsidP="00E30B6B">
      <w:pPr>
        <w:shd w:val="clear" w:color="auto" w:fill="FFFFFF"/>
        <w:spacing w:line="413" w:lineRule="exact"/>
        <w:ind w:left="10" w:right="5" w:firstLine="274"/>
        <w:jc w:val="both"/>
      </w:pPr>
      <w:r>
        <w:rPr>
          <w:color w:val="000000"/>
          <w:sz w:val="24"/>
          <w:szCs w:val="24"/>
        </w:rPr>
        <w:t>Вообще в первой половине съезда все искровцы действовали заодно. Бундисты го</w:t>
      </w:r>
      <w:r>
        <w:rPr>
          <w:color w:val="000000"/>
          <w:sz w:val="24"/>
          <w:szCs w:val="24"/>
        </w:rPr>
        <w:softHyphen/>
        <w:t>ворили, что против них заговор. Один бундист в своей речи характеризовал съезд, как «компактное большинство». В ответ на это я выразил желание, чтобы вся наша партия превратилась в одно компактное большинство .</w:t>
      </w:r>
    </w:p>
    <w:p w:rsidR="00E30B6B" w:rsidRDefault="00E30B6B" w:rsidP="00E30B6B">
      <w:pPr>
        <w:shd w:val="clear" w:color="auto" w:fill="FFFFFF"/>
        <w:spacing w:before="3144" w:line="226" w:lineRule="exact"/>
        <w:ind w:left="475" w:right="4742" w:hanging="72"/>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1929130</wp:posOffset>
                </wp:positionV>
                <wp:extent cx="1828800" cy="0"/>
                <wp:effectExtent l="8255" t="5080" r="10795" b="1397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T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wq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KF3pJNPAgAAXAQAAA4AAAAAAAAAAAAAAAAALgIAAGRycy9lMm9Eb2MueG1sUEsBAi0AFAAGAAgA&#10;AAAhAAkVnDXdAAAACAEAAA8AAAAAAAAAAAAAAAAAqQQAAGRycy9kb3ducmV2LnhtbFBLBQYAAAAA&#10;BAAEAPMAAACzBQAAAAA=&#10;" o:allowincell="f" strokeweight=".7pt"/>
            </w:pict>
          </mc:Fallback>
        </mc:AlternateContent>
      </w:r>
      <w:r>
        <w:rPr>
          <w:color w:val="000000"/>
        </w:rPr>
        <w:t xml:space="preserve">— мнимо. </w:t>
      </w:r>
      <w:r>
        <w:rPr>
          <w:i/>
          <w:iCs/>
          <w:color w:val="000000"/>
        </w:rPr>
        <w:t xml:space="preserve">Ред. </w:t>
      </w:r>
      <w:r>
        <w:rPr>
          <w:color w:val="000000"/>
        </w:rPr>
        <w:t xml:space="preserve">См. Сочинения, 5 изд., том 7, стр. 266. </w:t>
      </w:r>
      <w:r>
        <w:rPr>
          <w:i/>
          <w:iCs/>
          <w:color w:val="000000"/>
        </w:rPr>
        <w:t>Ред.</w:t>
      </w:r>
    </w:p>
    <w:p w:rsidR="00E30B6B" w:rsidRDefault="00E30B6B" w:rsidP="00E30B6B">
      <w:pPr>
        <w:shd w:val="clear" w:color="auto" w:fill="FFFFFF"/>
        <w:spacing w:before="3144" w:line="226" w:lineRule="exact"/>
        <w:ind w:left="475" w:right="4742" w:hanging="72"/>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firstLine="288"/>
        <w:jc w:val="both"/>
      </w:pPr>
      <w:r>
        <w:rPr>
          <w:color w:val="000000"/>
          <w:sz w:val="24"/>
          <w:szCs w:val="24"/>
        </w:rPr>
        <w:t>Совершенно иную картину представляет вторая половина съезда. С этого времени начинается исторический поворот Мартова. Разногласия, проявившиеся между нами, были вовсе не незначительны. Они вытекали из неправильной оценки Мартовым на</w:t>
      </w:r>
      <w:r>
        <w:rPr>
          <w:color w:val="000000"/>
          <w:sz w:val="24"/>
          <w:szCs w:val="24"/>
        </w:rPr>
        <w:softHyphen/>
        <w:t xml:space="preserve">стоящего момента. Тов. Мартов уклонился от той линии, которой он придерживался </w:t>
      </w:r>
      <w:r>
        <w:rPr>
          <w:color w:val="000000"/>
          <w:spacing w:val="-3"/>
          <w:sz w:val="24"/>
          <w:szCs w:val="24"/>
        </w:rPr>
        <w:t>раньше.</w:t>
      </w:r>
    </w:p>
    <w:p w:rsidR="00E30B6B" w:rsidRDefault="00E30B6B" w:rsidP="00E30B6B">
      <w:pPr>
        <w:shd w:val="clear" w:color="auto" w:fill="FFFFFF"/>
        <w:spacing w:line="413" w:lineRule="exact"/>
        <w:ind w:firstLine="278"/>
        <w:jc w:val="both"/>
      </w:pPr>
      <w:r>
        <w:rPr>
          <w:color w:val="000000"/>
          <w:sz w:val="24"/>
          <w:szCs w:val="24"/>
        </w:rPr>
        <w:t xml:space="preserve">Пятый параграф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был посвящен уставу. Из-за первого пункта его ме</w:t>
      </w:r>
      <w:r>
        <w:rPr>
          <w:color w:val="000000"/>
          <w:sz w:val="24"/>
          <w:szCs w:val="24"/>
        </w:rPr>
        <w:softHyphen/>
        <w:t xml:space="preserve">жду мною и Мартовым возникли споры еще в комиссии. Мы отстаивали различные </w:t>
      </w:r>
      <w:r>
        <w:rPr>
          <w:color w:val="000000"/>
          <w:spacing w:val="-1"/>
          <w:sz w:val="24"/>
          <w:szCs w:val="24"/>
        </w:rPr>
        <w:t>формулировки. Между тем как я предлагал признать членом партии того, который, раз</w:t>
      </w:r>
      <w:r>
        <w:rPr>
          <w:color w:val="000000"/>
          <w:spacing w:val="-1"/>
          <w:sz w:val="24"/>
          <w:szCs w:val="24"/>
        </w:rPr>
        <w:softHyphen/>
      </w:r>
      <w:r>
        <w:rPr>
          <w:color w:val="000000"/>
          <w:spacing w:val="3"/>
          <w:sz w:val="24"/>
          <w:szCs w:val="24"/>
        </w:rPr>
        <w:t>деляя программу партии и оказывая ей материальную поддержку, входит в какую-</w:t>
      </w:r>
      <w:r>
        <w:rPr>
          <w:color w:val="000000"/>
          <w:sz w:val="24"/>
          <w:szCs w:val="24"/>
        </w:rPr>
        <w:t xml:space="preserve">нибудь партийную организацию, — Мартов находил достаточным, кроме двух первых </w:t>
      </w:r>
      <w:r>
        <w:rPr>
          <w:color w:val="000000"/>
          <w:spacing w:val="-1"/>
          <w:sz w:val="24"/>
          <w:szCs w:val="24"/>
        </w:rPr>
        <w:t xml:space="preserve">условий, работу под контролем одной из партийных организаций. Я стоял за свою </w:t>
      </w:r>
      <w:r>
        <w:rPr>
          <w:color w:val="000000"/>
          <w:sz w:val="24"/>
          <w:szCs w:val="24"/>
        </w:rPr>
        <w:t xml:space="preserve">формулировку и указывал, что иного определения члена партии мы не можем сделать, </w:t>
      </w:r>
      <w:r>
        <w:rPr>
          <w:color w:val="000000"/>
          <w:spacing w:val="-1"/>
          <w:sz w:val="24"/>
          <w:szCs w:val="24"/>
        </w:rPr>
        <w:t xml:space="preserve">не отступая от принципа централизма. Признать членом партии лицо, не входящее ни в </w:t>
      </w:r>
      <w:r>
        <w:rPr>
          <w:color w:val="000000"/>
          <w:sz w:val="24"/>
          <w:szCs w:val="24"/>
        </w:rPr>
        <w:t>какую партийную организацию, это значит высказаться против всякого контроля пар</w:t>
      </w:r>
      <w:r>
        <w:rPr>
          <w:color w:val="000000"/>
          <w:sz w:val="24"/>
          <w:szCs w:val="24"/>
        </w:rPr>
        <w:softHyphen/>
        <w:t xml:space="preserve">тии. Здесь Мартов вносил новый принцип, совершенно противоречащий принципам «Искры». Формулировка Мартова расширяла пределы партии. Он ссылался на то, что </w:t>
      </w:r>
      <w:r>
        <w:rPr>
          <w:color w:val="000000"/>
          <w:spacing w:val="-1"/>
          <w:sz w:val="24"/>
          <w:szCs w:val="24"/>
        </w:rPr>
        <w:t>наша партия должна быть партией масс. Он открывал настежь двери всяким оппорту</w:t>
      </w:r>
      <w:r>
        <w:rPr>
          <w:color w:val="000000"/>
          <w:spacing w:val="-1"/>
          <w:sz w:val="24"/>
          <w:szCs w:val="24"/>
        </w:rPr>
        <w:softHyphen/>
      </w:r>
      <w:r>
        <w:rPr>
          <w:color w:val="000000"/>
          <w:sz w:val="24"/>
          <w:szCs w:val="24"/>
        </w:rPr>
        <w:t xml:space="preserve">нистам, расширял пределы партии до полной расплывчатости. При наших же условиях </w:t>
      </w:r>
      <w:r>
        <w:rPr>
          <w:color w:val="000000"/>
          <w:spacing w:val="-1"/>
          <w:sz w:val="24"/>
          <w:szCs w:val="24"/>
        </w:rPr>
        <w:t>это представляет большую опасность, так как установить границу между революционе</w:t>
      </w:r>
      <w:r>
        <w:rPr>
          <w:color w:val="000000"/>
          <w:spacing w:val="-1"/>
          <w:sz w:val="24"/>
          <w:szCs w:val="24"/>
        </w:rPr>
        <w:softHyphen/>
        <w:t xml:space="preserve">ром и праздноболтающим очень трудно; поэтому нам необходимо было сузить понятие </w:t>
      </w:r>
      <w:r>
        <w:rPr>
          <w:color w:val="000000"/>
          <w:sz w:val="24"/>
          <w:szCs w:val="24"/>
        </w:rPr>
        <w:t>партии. Ошибка Мартова состояла в том, что он широко открывал двери партии всяко</w:t>
      </w:r>
      <w:r>
        <w:rPr>
          <w:color w:val="000000"/>
          <w:sz w:val="24"/>
          <w:szCs w:val="24"/>
        </w:rPr>
        <w:softHyphen/>
      </w:r>
      <w:r>
        <w:rPr>
          <w:color w:val="000000"/>
          <w:spacing w:val="-1"/>
          <w:sz w:val="24"/>
          <w:szCs w:val="24"/>
        </w:rPr>
        <w:t>му проходимцу, между тем как обнаружилось, что даже на съезде целая треть принад</w:t>
      </w:r>
      <w:r>
        <w:rPr>
          <w:color w:val="000000"/>
          <w:spacing w:val="-1"/>
          <w:sz w:val="24"/>
          <w:szCs w:val="24"/>
        </w:rPr>
        <w:softHyphen/>
      </w:r>
      <w:r>
        <w:rPr>
          <w:color w:val="000000"/>
          <w:sz w:val="24"/>
          <w:szCs w:val="24"/>
        </w:rPr>
        <w:t xml:space="preserve">лежит к числу подсиживающих. Мартов в данном случае проявил оппортунизм. Его </w:t>
      </w:r>
      <w:r>
        <w:rPr>
          <w:color w:val="000000"/>
          <w:spacing w:val="-1"/>
          <w:sz w:val="24"/>
          <w:szCs w:val="24"/>
        </w:rPr>
        <w:t>формулировка вносила фальшивый диссонанс в устав: каждый член партии должен на</w:t>
      </w:r>
      <w:r>
        <w:rPr>
          <w:color w:val="000000"/>
          <w:spacing w:val="-1"/>
          <w:sz w:val="24"/>
          <w:szCs w:val="24"/>
        </w:rPr>
        <w:softHyphen/>
      </w:r>
      <w:r>
        <w:rPr>
          <w:color w:val="000000"/>
          <w:sz w:val="24"/>
          <w:szCs w:val="24"/>
        </w:rPr>
        <w:t xml:space="preserve">ходиться под контролем организации так, чтобы </w:t>
      </w:r>
      <w:r>
        <w:rPr>
          <w:color w:val="000000"/>
          <w:sz w:val="24"/>
          <w:szCs w:val="24"/>
          <w:lang w:val="el-GR"/>
        </w:rPr>
        <w:t xml:space="preserve">Τ </w:t>
      </w:r>
      <w:r>
        <w:rPr>
          <w:color w:val="000000"/>
          <w:sz w:val="24"/>
          <w:szCs w:val="24"/>
          <w:lang w:val="fr-FR"/>
        </w:rPr>
        <w:t xml:space="preserve">TTC </w:t>
      </w:r>
      <w:r>
        <w:rPr>
          <w:color w:val="000000"/>
          <w:sz w:val="24"/>
          <w:szCs w:val="24"/>
        </w:rPr>
        <w:t>имел возможность доходить до по</w:t>
      </w:r>
      <w:r>
        <w:rPr>
          <w:color w:val="000000"/>
          <w:sz w:val="24"/>
          <w:szCs w:val="24"/>
        </w:rPr>
        <w:softHyphen/>
        <w:t>следнего члена партии. Моя формулировка давала стимул орга-</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942"/>
          <w:tab w:val="left" w:leader="underscore" w:pos="8597"/>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49</w:t>
      </w:r>
    </w:p>
    <w:p w:rsidR="00E30B6B" w:rsidRDefault="00E30B6B" w:rsidP="00E30B6B">
      <w:pPr>
        <w:shd w:val="clear" w:color="auto" w:fill="FFFFFF"/>
        <w:spacing w:before="653" w:line="413" w:lineRule="exact"/>
        <w:ind w:right="19"/>
        <w:jc w:val="both"/>
      </w:pPr>
      <w:r>
        <w:rPr>
          <w:color w:val="000000"/>
          <w:spacing w:val="-1"/>
          <w:sz w:val="24"/>
          <w:szCs w:val="24"/>
        </w:rPr>
        <w:t xml:space="preserve">низоваться. Тов. Мартов принижал понятие «члена партии», оно же, по моему мнению, </w:t>
      </w:r>
      <w:r>
        <w:rPr>
          <w:color w:val="000000"/>
          <w:spacing w:val="1"/>
          <w:sz w:val="24"/>
          <w:szCs w:val="24"/>
        </w:rPr>
        <w:t xml:space="preserve">должно стоять высоко, очень высоко. На сторону Мартова перешли «Рабочее Дело», </w:t>
      </w:r>
      <w:r>
        <w:rPr>
          <w:color w:val="000000"/>
          <w:sz w:val="24"/>
          <w:szCs w:val="24"/>
        </w:rPr>
        <w:t>Бунд и «болото», с помощью которых он провел первый параграф устава.</w:t>
      </w:r>
    </w:p>
    <w:p w:rsidR="00E30B6B" w:rsidRDefault="00E30B6B" w:rsidP="00E30B6B">
      <w:pPr>
        <w:shd w:val="clear" w:color="auto" w:fill="FFFFFF"/>
        <w:spacing w:line="413" w:lineRule="exact"/>
        <w:ind w:firstLine="298"/>
        <w:jc w:val="both"/>
      </w:pPr>
      <w:r>
        <w:rPr>
          <w:color w:val="000000"/>
          <w:sz w:val="24"/>
          <w:szCs w:val="24"/>
        </w:rPr>
        <w:t xml:space="preserve">Тогда Мартов стал говорить о «позорящих слухах», распространяемых про него. В </w:t>
      </w:r>
      <w:r>
        <w:rPr>
          <w:color w:val="000000"/>
          <w:spacing w:val="1"/>
          <w:sz w:val="24"/>
          <w:szCs w:val="24"/>
        </w:rPr>
        <w:t>указаниях на то, с кем Мартов оказался в союзе, не было никакой обиды. Я сам под</w:t>
      </w:r>
      <w:r>
        <w:rPr>
          <w:color w:val="000000"/>
          <w:spacing w:val="1"/>
          <w:sz w:val="24"/>
          <w:szCs w:val="24"/>
        </w:rPr>
        <w:softHyphen/>
      </w:r>
      <w:r>
        <w:rPr>
          <w:color w:val="000000"/>
          <w:sz w:val="24"/>
          <w:szCs w:val="24"/>
        </w:rPr>
        <w:t>вергся тем же нареканиям, когда оказался в союзе с тов. Брукэр. И я нисколько не оби</w:t>
      </w:r>
      <w:r>
        <w:rPr>
          <w:color w:val="000000"/>
          <w:sz w:val="24"/>
          <w:szCs w:val="24"/>
        </w:rPr>
        <w:softHyphen/>
      </w:r>
      <w:r>
        <w:rPr>
          <w:color w:val="000000"/>
          <w:spacing w:val="-1"/>
          <w:sz w:val="24"/>
          <w:szCs w:val="24"/>
        </w:rPr>
        <w:t>делся, когда Мартов послал мне записку, в которой говорил: «смотри, кто с тобой воти</w:t>
      </w:r>
      <w:r>
        <w:rPr>
          <w:color w:val="000000"/>
          <w:spacing w:val="-1"/>
          <w:sz w:val="24"/>
          <w:szCs w:val="24"/>
        </w:rPr>
        <w:softHyphen/>
      </w:r>
      <w:r>
        <w:rPr>
          <w:color w:val="000000"/>
          <w:sz w:val="24"/>
          <w:szCs w:val="24"/>
        </w:rPr>
        <w:t>рует». Правда, мой союз с Брукэр был временный и случайный. Между тем союз Мар</w:t>
      </w:r>
      <w:r>
        <w:rPr>
          <w:color w:val="000000"/>
          <w:sz w:val="24"/>
          <w:szCs w:val="24"/>
        </w:rPr>
        <w:softHyphen/>
        <w:t xml:space="preserve">това с Бундом оказался прочным. Я был против формулировки Мартова, так как она являлась </w:t>
      </w:r>
      <w:r>
        <w:rPr>
          <w:color w:val="000000"/>
          <w:sz w:val="24"/>
          <w:szCs w:val="24"/>
          <w:lang w:val="en-US"/>
        </w:rPr>
        <w:t>Versurapfung</w:t>
      </w:r>
      <w:r>
        <w:rPr>
          <w:color w:val="000000"/>
          <w:sz w:val="24"/>
          <w:szCs w:val="24"/>
        </w:rPr>
        <w:t>'</w:t>
      </w:r>
      <w:r>
        <w:rPr>
          <w:color w:val="000000"/>
          <w:sz w:val="24"/>
          <w:szCs w:val="24"/>
          <w:lang w:val="en-US"/>
        </w:rPr>
        <w:t>oM</w:t>
      </w:r>
      <w:r>
        <w:rPr>
          <w:color w:val="000000"/>
          <w:sz w:val="24"/>
          <w:szCs w:val="24"/>
        </w:rPr>
        <w:t xml:space="preserve"> . Я предупреждал Мартова об этом, и противники наши, идя за Мартовым, как один человек, красноречиво иллюстрировали эту ошибку. Но самое опасное заключается не в том, что Мартов попал в болото, а в том, что, случайно попав </w:t>
      </w:r>
      <w:r>
        <w:rPr>
          <w:color w:val="000000"/>
          <w:spacing w:val="-1"/>
          <w:sz w:val="24"/>
          <w:szCs w:val="24"/>
        </w:rPr>
        <w:t>в него, он не постарался выбраться из него, а погружался все больше и больше. Бунди</w:t>
      </w:r>
      <w:r>
        <w:rPr>
          <w:color w:val="000000"/>
          <w:spacing w:val="-1"/>
          <w:sz w:val="24"/>
          <w:szCs w:val="24"/>
        </w:rPr>
        <w:softHyphen/>
      </w:r>
      <w:r>
        <w:rPr>
          <w:color w:val="000000"/>
          <w:sz w:val="24"/>
          <w:szCs w:val="24"/>
        </w:rPr>
        <w:t xml:space="preserve">сты почувствовали, что они стали господами положения, и положили на устав партии </w:t>
      </w:r>
      <w:r>
        <w:rPr>
          <w:color w:val="000000"/>
          <w:spacing w:val="-2"/>
          <w:sz w:val="24"/>
          <w:szCs w:val="24"/>
        </w:rPr>
        <w:t>свой отпечаток.</w:t>
      </w:r>
    </w:p>
    <w:p w:rsidR="00E30B6B" w:rsidRDefault="00E30B6B" w:rsidP="00E30B6B">
      <w:pPr>
        <w:shd w:val="clear" w:color="auto" w:fill="FFFFFF"/>
        <w:spacing w:line="413" w:lineRule="exact"/>
        <w:ind w:left="5" w:right="5" w:firstLine="283"/>
        <w:jc w:val="both"/>
      </w:pPr>
      <w:r>
        <w:rPr>
          <w:color w:val="000000"/>
          <w:sz w:val="24"/>
          <w:szCs w:val="24"/>
        </w:rPr>
        <w:t>Во время второй половины съезда тоже составилось компактное большинство, но только оно состояло уже из коалиции мартовцев, плюс «болото», плюс компактное меньшинство из «Рабочего Дела» и Бунда. И это компактное большинство стояло про</w:t>
      </w:r>
      <w:r>
        <w:rPr>
          <w:color w:val="000000"/>
          <w:sz w:val="24"/>
          <w:szCs w:val="24"/>
        </w:rPr>
        <w:softHyphen/>
      </w:r>
      <w:r>
        <w:rPr>
          <w:color w:val="000000"/>
          <w:spacing w:val="-1"/>
          <w:sz w:val="24"/>
          <w:szCs w:val="24"/>
        </w:rPr>
        <w:t xml:space="preserve">тив искровцев. Один бундист, видя распри среди искровцев, сказал: «Приятно спорить, </w:t>
      </w:r>
      <w:r>
        <w:rPr>
          <w:color w:val="000000"/>
          <w:spacing w:val="1"/>
          <w:sz w:val="24"/>
          <w:szCs w:val="24"/>
        </w:rPr>
        <w:t xml:space="preserve">когда вожди дерутся». Мне непонятно, почему Бунд ушел при таких обстоятельствах. </w:t>
      </w:r>
      <w:r>
        <w:rPr>
          <w:color w:val="000000"/>
          <w:spacing w:val="-1"/>
          <w:sz w:val="24"/>
          <w:szCs w:val="24"/>
        </w:rPr>
        <w:t>Он оказывался хозяином положения и мог бы провести многое. Вероятнее всего, у него был императивный мандат.</w:t>
      </w:r>
    </w:p>
    <w:p w:rsidR="00E30B6B" w:rsidRDefault="00E30B6B" w:rsidP="00E30B6B">
      <w:pPr>
        <w:shd w:val="clear" w:color="auto" w:fill="FFFFFF"/>
        <w:spacing w:line="413" w:lineRule="exact"/>
        <w:ind w:left="5" w:right="5" w:firstLine="283"/>
        <w:jc w:val="both"/>
      </w:pPr>
      <w:r>
        <w:rPr>
          <w:color w:val="000000"/>
          <w:sz w:val="24"/>
          <w:szCs w:val="24"/>
        </w:rPr>
        <w:t xml:space="preserve">После того, как первый параграф устава был испорчен, мы должны были связать </w:t>
      </w:r>
      <w:r>
        <w:rPr>
          <w:color w:val="000000"/>
          <w:spacing w:val="-1"/>
          <w:sz w:val="24"/>
          <w:szCs w:val="24"/>
        </w:rPr>
        <w:t>разбитую посудину как можно туже, двойным узлом. У нас естественно явилось опасе</w:t>
      </w:r>
      <w:r>
        <w:rPr>
          <w:color w:val="000000"/>
          <w:spacing w:val="-1"/>
          <w:sz w:val="24"/>
          <w:szCs w:val="24"/>
        </w:rPr>
        <w:softHyphen/>
      </w:r>
      <w:r>
        <w:rPr>
          <w:color w:val="000000"/>
          <w:sz w:val="24"/>
          <w:szCs w:val="24"/>
        </w:rPr>
        <w:t>ние, что нас подсидят, подведут. Ввиду этого необходимо было ввести обоюдную ко</w:t>
      </w:r>
      <w:r>
        <w:rPr>
          <w:color w:val="000000"/>
          <w:sz w:val="24"/>
          <w:szCs w:val="24"/>
        </w:rPr>
        <w:softHyphen/>
      </w:r>
      <w:r>
        <w:rPr>
          <w:color w:val="000000"/>
          <w:spacing w:val="-1"/>
          <w:sz w:val="24"/>
          <w:szCs w:val="24"/>
        </w:rPr>
        <w:t>оптацию в центральные</w:t>
      </w:r>
    </w:p>
    <w:p w:rsidR="00E30B6B" w:rsidRDefault="00E30B6B" w:rsidP="00E30B6B">
      <w:pPr>
        <w:shd w:val="clear" w:color="auto" w:fill="FFFFFF"/>
        <w:spacing w:before="2539"/>
        <w:ind w:left="403"/>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1548130</wp:posOffset>
                </wp:positionV>
                <wp:extent cx="1828800" cy="0"/>
                <wp:effectExtent l="8255" t="5715" r="10795" b="1333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DTwIAAFw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wHtxw0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втягиванием в болото, заболачиванием. </w:t>
      </w:r>
      <w:r>
        <w:rPr>
          <w:i/>
          <w:iCs/>
          <w:color w:val="000000"/>
        </w:rPr>
        <w:t>Ред.</w:t>
      </w:r>
    </w:p>
    <w:p w:rsidR="00E30B6B" w:rsidRDefault="00E30B6B" w:rsidP="00E30B6B">
      <w:pPr>
        <w:shd w:val="clear" w:color="auto" w:fill="FFFFFF"/>
        <w:spacing w:before="2539"/>
        <w:ind w:left="40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pacing w:val="-1"/>
          <w:sz w:val="24"/>
          <w:szCs w:val="24"/>
        </w:rPr>
        <w:t xml:space="preserve">учреждения, чтобы обеспечить партии единство их действий. Из-за этого вопроса снова </w:t>
      </w:r>
      <w:r>
        <w:rPr>
          <w:color w:val="000000"/>
          <w:sz w:val="24"/>
          <w:szCs w:val="24"/>
        </w:rPr>
        <w:t xml:space="preserve">возникла борьба. Необходимо было сделать так, чтобы к </w:t>
      </w:r>
      <w:r>
        <w:rPr>
          <w:color w:val="000000"/>
          <w:sz w:val="24"/>
          <w:szCs w:val="24"/>
          <w:lang w:val="en-US"/>
        </w:rPr>
        <w:t>III</w:t>
      </w:r>
      <w:r>
        <w:rPr>
          <w:color w:val="000000"/>
          <w:sz w:val="24"/>
          <w:szCs w:val="24"/>
        </w:rPr>
        <w:t xml:space="preserve"> съезду партии не могло по</w:t>
      </w:r>
      <w:r>
        <w:rPr>
          <w:color w:val="000000"/>
          <w:sz w:val="24"/>
          <w:szCs w:val="24"/>
        </w:rPr>
        <w:softHyphen/>
      </w:r>
      <w:r>
        <w:rPr>
          <w:color w:val="000000"/>
          <w:spacing w:val="-1"/>
          <w:sz w:val="24"/>
          <w:szCs w:val="24"/>
        </w:rPr>
        <w:t>вториться того же самого, что произошло с ОК. Нужно было создать последовательное, честное искровское министерство. На этом пункте мы были опять побиты. Пункт о вза</w:t>
      </w:r>
      <w:r>
        <w:rPr>
          <w:color w:val="000000"/>
          <w:spacing w:val="-1"/>
          <w:sz w:val="24"/>
          <w:szCs w:val="24"/>
        </w:rPr>
        <w:softHyphen/>
      </w:r>
      <w:r>
        <w:rPr>
          <w:color w:val="000000"/>
          <w:sz w:val="24"/>
          <w:szCs w:val="24"/>
        </w:rPr>
        <w:t>имной кооптации в центральные учреждения был провален. Ошибка Мартова, поддер</w:t>
      </w:r>
      <w:r>
        <w:rPr>
          <w:color w:val="000000"/>
          <w:sz w:val="24"/>
          <w:szCs w:val="24"/>
        </w:rPr>
        <w:softHyphen/>
        <w:t>живаемого «болотом», обнаружилась еще ярче. С этого момента коалиция сложилась вполне, и под угрозою поражения мы принуждены были зарядить свои ружья двойны</w:t>
      </w:r>
      <w:r>
        <w:rPr>
          <w:color w:val="000000"/>
          <w:sz w:val="24"/>
          <w:szCs w:val="24"/>
        </w:rPr>
        <w:softHyphen/>
      </w:r>
      <w:r>
        <w:rPr>
          <w:color w:val="000000"/>
          <w:spacing w:val="-1"/>
          <w:sz w:val="24"/>
          <w:szCs w:val="24"/>
        </w:rPr>
        <w:t>ми зарядами. Бунд и «Рабочее Дело» сидели и своими голосами решали судьбу съезда. Отсюда возникла упорная, ожесточенная борьба.</w:t>
      </w:r>
    </w:p>
    <w:p w:rsidR="00E30B6B" w:rsidRDefault="00E30B6B" w:rsidP="00E30B6B">
      <w:pPr>
        <w:shd w:val="clear" w:color="auto" w:fill="FFFFFF"/>
        <w:spacing w:line="413" w:lineRule="exact"/>
        <w:ind w:firstLine="274"/>
        <w:jc w:val="both"/>
      </w:pPr>
      <w:r>
        <w:rPr>
          <w:color w:val="000000"/>
          <w:spacing w:val="1"/>
          <w:sz w:val="24"/>
          <w:szCs w:val="24"/>
        </w:rPr>
        <w:t xml:space="preserve">Перейдем теперь к частным заседаниям организации «Искры». На этих заседаниях </w:t>
      </w:r>
      <w:r>
        <w:rPr>
          <w:color w:val="000000"/>
          <w:spacing w:val="-1"/>
          <w:sz w:val="24"/>
          <w:szCs w:val="24"/>
        </w:rPr>
        <w:t>мы, главным образом, занялись вопросом о составе ЦК. В течение всех четырех заседа</w:t>
      </w:r>
      <w:r>
        <w:rPr>
          <w:color w:val="000000"/>
          <w:spacing w:val="-1"/>
          <w:sz w:val="24"/>
          <w:szCs w:val="24"/>
        </w:rPr>
        <w:softHyphen/>
      </w:r>
      <w:r>
        <w:rPr>
          <w:color w:val="000000"/>
          <w:sz w:val="24"/>
          <w:szCs w:val="24"/>
        </w:rPr>
        <w:t xml:space="preserve">ний организации «Искры» велись дебаты около тов. </w:t>
      </w:r>
      <w:r>
        <w:rPr>
          <w:color w:val="000000"/>
          <w:sz w:val="24"/>
          <w:szCs w:val="24"/>
          <w:lang w:val="en-US"/>
        </w:rPr>
        <w:t>NN</w:t>
      </w:r>
      <w:r>
        <w:rPr>
          <w:color w:val="000000"/>
          <w:sz w:val="24"/>
          <w:szCs w:val="24"/>
        </w:rPr>
        <w:t>, которому часть искровцев хо</w:t>
      </w:r>
      <w:r>
        <w:rPr>
          <w:color w:val="000000"/>
          <w:sz w:val="24"/>
          <w:szCs w:val="24"/>
        </w:rPr>
        <w:softHyphen/>
      </w:r>
      <w:r>
        <w:rPr>
          <w:color w:val="000000"/>
          <w:spacing w:val="-1"/>
          <w:sz w:val="24"/>
          <w:szCs w:val="24"/>
        </w:rPr>
        <w:t xml:space="preserve">тела выразить политическое недоверие, но отнюдь не в буквальном смысле этого слова, </w:t>
      </w:r>
      <w:r>
        <w:rPr>
          <w:color w:val="000000"/>
          <w:sz w:val="24"/>
          <w:szCs w:val="24"/>
        </w:rPr>
        <w:t xml:space="preserve">ибо абсолютно ничего позорящего никто NN не приписывал, а в специальном значении пригодности NN для искровского министерства; из-за этого происходили отчаянные драки. На последнем заседании 16-ти 9 человек высказалось против </w:t>
      </w:r>
      <w:r>
        <w:rPr>
          <w:color w:val="000000"/>
          <w:sz w:val="24"/>
          <w:szCs w:val="24"/>
          <w:lang w:val="en-US"/>
        </w:rPr>
        <w:t>NN</w:t>
      </w:r>
      <w:r>
        <w:rPr>
          <w:color w:val="000000"/>
          <w:sz w:val="24"/>
          <w:szCs w:val="24"/>
        </w:rPr>
        <w:t>, 4 — за, ос</w:t>
      </w:r>
      <w:r>
        <w:rPr>
          <w:color w:val="000000"/>
          <w:sz w:val="24"/>
          <w:szCs w:val="24"/>
        </w:rPr>
        <w:softHyphen/>
      </w:r>
      <w:r>
        <w:rPr>
          <w:color w:val="000000"/>
          <w:spacing w:val="2"/>
          <w:sz w:val="24"/>
          <w:szCs w:val="24"/>
        </w:rPr>
        <w:t>тальные воздержались. Здесь же решался вопрос о том, в каком составе провести те</w:t>
      </w:r>
      <w:r>
        <w:rPr>
          <w:color w:val="000000"/>
          <w:spacing w:val="2"/>
          <w:sz w:val="24"/>
          <w:szCs w:val="24"/>
        </w:rPr>
        <w:softHyphen/>
      </w:r>
      <w:r>
        <w:rPr>
          <w:color w:val="000000"/>
          <w:spacing w:val="-1"/>
          <w:sz w:val="24"/>
          <w:szCs w:val="24"/>
        </w:rPr>
        <w:t>перь свое министерство.</w:t>
      </w:r>
    </w:p>
    <w:p w:rsidR="00E30B6B" w:rsidRDefault="00E30B6B" w:rsidP="00E30B6B">
      <w:pPr>
        <w:shd w:val="clear" w:color="auto" w:fill="FFFFFF"/>
        <w:spacing w:line="413" w:lineRule="exact"/>
        <w:ind w:firstLine="278"/>
        <w:jc w:val="both"/>
      </w:pPr>
      <w:r>
        <w:rPr>
          <w:color w:val="000000"/>
          <w:sz w:val="24"/>
          <w:szCs w:val="24"/>
        </w:rPr>
        <w:t xml:space="preserve">Мартов и я предлагали различные «тройки»; на них сойтись мы не могли. Не желая </w:t>
      </w:r>
      <w:r>
        <w:rPr>
          <w:color w:val="000000"/>
          <w:spacing w:val="2"/>
          <w:sz w:val="24"/>
          <w:szCs w:val="24"/>
        </w:rPr>
        <w:t xml:space="preserve">разбивать голоса на съезде, мы решили предложить компромиссный список. Мы шли </w:t>
      </w:r>
      <w:r>
        <w:rPr>
          <w:color w:val="000000"/>
          <w:spacing w:val="1"/>
          <w:sz w:val="24"/>
          <w:szCs w:val="24"/>
        </w:rPr>
        <w:t>на всякие уступки: я соглашался на список с двумя мартовцами. Меньшинство не по</w:t>
      </w:r>
      <w:r>
        <w:rPr>
          <w:color w:val="000000"/>
          <w:spacing w:val="1"/>
          <w:sz w:val="24"/>
          <w:szCs w:val="24"/>
        </w:rPr>
        <w:softHyphen/>
      </w:r>
      <w:r>
        <w:rPr>
          <w:color w:val="000000"/>
          <w:spacing w:val="-1"/>
          <w:sz w:val="24"/>
          <w:szCs w:val="24"/>
        </w:rPr>
        <w:t xml:space="preserve">шло на это. Между прочим, член «Южного рабочего» не желал стоять в нашем списке, </w:t>
      </w:r>
      <w:r>
        <w:rPr>
          <w:color w:val="000000"/>
          <w:sz w:val="24"/>
          <w:szCs w:val="24"/>
        </w:rPr>
        <w:t>соглашаясь в то же время находиться в списке мартовцев. «Южный рабочий» — посто</w:t>
      </w:r>
      <w:r>
        <w:rPr>
          <w:color w:val="000000"/>
          <w:sz w:val="24"/>
          <w:szCs w:val="24"/>
        </w:rPr>
        <w:softHyphen/>
        <w:t xml:space="preserve">ронний элемент — решал вопрос о </w:t>
      </w:r>
      <w:r>
        <w:rPr>
          <w:color w:val="000000"/>
          <w:sz w:val="24"/>
          <w:szCs w:val="24"/>
          <w:lang w:val="el-GR"/>
        </w:rPr>
        <w:t xml:space="preserve">Τ </w:t>
      </w:r>
      <w:r>
        <w:rPr>
          <w:color w:val="000000"/>
          <w:sz w:val="24"/>
          <w:szCs w:val="24"/>
          <w:lang w:val="fr-FR"/>
        </w:rPr>
        <w:t xml:space="preserve">TTC </w:t>
      </w:r>
      <w:r>
        <w:rPr>
          <w:color w:val="000000"/>
          <w:sz w:val="24"/>
          <w:szCs w:val="24"/>
        </w:rPr>
        <w:t>После того, как искровцы раскололись, мы должны были собирать своих единомышленников и пустились в горячую агитацию. Неожиданный уход Бунда сразу изменил все</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942"/>
          <w:tab w:val="left" w:leader="underscore" w:pos="8602"/>
        </w:tabs>
      </w:pPr>
      <w:r>
        <w:lastRenderedPageBreak/>
        <w:tab/>
      </w:r>
      <w:r>
        <w:rPr>
          <w:color w:val="000000"/>
          <w:u w:val="single"/>
          <w:lang w:val="en-US"/>
        </w:rPr>
        <w:t>II</w:t>
      </w:r>
      <w:r>
        <w:rPr>
          <w:color w:val="000000"/>
          <w:u w:val="single"/>
        </w:rPr>
        <w:t xml:space="preserve"> СЪЕЗД ЗАГРАНИЧНОЙ ЛИГИ</w:t>
      </w:r>
      <w:r>
        <w:rPr>
          <w:color w:val="000000"/>
          <w:u w:val="single"/>
        </w:rPr>
        <w:tab/>
      </w:r>
      <w:r>
        <w:rPr>
          <w:color w:val="000000"/>
        </w:rPr>
        <w:t>51</w:t>
      </w:r>
    </w:p>
    <w:p w:rsidR="00E30B6B" w:rsidRDefault="00E30B6B" w:rsidP="00E30B6B">
      <w:pPr>
        <w:shd w:val="clear" w:color="auto" w:fill="FFFFFF"/>
        <w:spacing w:before="653" w:line="413" w:lineRule="exact"/>
        <w:ind w:left="5" w:right="19"/>
        <w:jc w:val="both"/>
      </w:pPr>
      <w:r>
        <w:rPr>
          <w:color w:val="000000"/>
          <w:spacing w:val="-1"/>
          <w:sz w:val="24"/>
          <w:szCs w:val="24"/>
        </w:rPr>
        <w:t xml:space="preserve">положение. С его уходом снова образовалось компактное большинство и меньшинство. </w:t>
      </w:r>
      <w:r>
        <w:rPr>
          <w:color w:val="000000"/>
          <w:sz w:val="24"/>
          <w:szCs w:val="24"/>
        </w:rPr>
        <w:t xml:space="preserve">Мы оказались в большинстве и провели в </w:t>
      </w:r>
      <w:r>
        <w:rPr>
          <w:color w:val="000000"/>
          <w:sz w:val="24"/>
          <w:szCs w:val="24"/>
          <w:lang w:val="el-GR"/>
        </w:rPr>
        <w:t xml:space="preserve">Τ </w:t>
      </w:r>
      <w:r>
        <w:rPr>
          <w:color w:val="000000"/>
          <w:sz w:val="24"/>
          <w:szCs w:val="24"/>
          <w:lang w:val="fr-FR"/>
        </w:rPr>
        <w:t xml:space="preserve">TTC </w:t>
      </w:r>
      <w:r>
        <w:rPr>
          <w:color w:val="000000"/>
          <w:sz w:val="24"/>
          <w:szCs w:val="24"/>
        </w:rPr>
        <w:t>уже тех, кого мы хотели.</w:t>
      </w:r>
    </w:p>
    <w:p w:rsidR="00E30B6B" w:rsidRDefault="00E30B6B" w:rsidP="00E30B6B">
      <w:pPr>
        <w:shd w:val="clear" w:color="auto" w:fill="FFFFFF"/>
        <w:spacing w:before="5" w:line="413" w:lineRule="exact"/>
        <w:ind w:right="5" w:firstLine="288"/>
        <w:jc w:val="both"/>
      </w:pPr>
      <w:r>
        <w:rPr>
          <w:color w:val="000000"/>
          <w:spacing w:val="-1"/>
          <w:sz w:val="24"/>
          <w:szCs w:val="24"/>
        </w:rPr>
        <w:t>Вот обстоятельства, приведшие к расколу. Крупною бестактностью со стороны Мар</w:t>
      </w:r>
      <w:r>
        <w:rPr>
          <w:color w:val="000000"/>
          <w:spacing w:val="-1"/>
          <w:sz w:val="24"/>
          <w:szCs w:val="24"/>
        </w:rPr>
        <w:softHyphen/>
      </w:r>
      <w:r>
        <w:rPr>
          <w:color w:val="000000"/>
          <w:sz w:val="24"/>
          <w:szCs w:val="24"/>
        </w:rPr>
        <w:t>това было выносить на съезд вопрос об утверждении всех шестерых редакторов «Ис</w:t>
      </w:r>
      <w:r>
        <w:rPr>
          <w:color w:val="000000"/>
          <w:sz w:val="24"/>
          <w:szCs w:val="24"/>
        </w:rPr>
        <w:softHyphen/>
      </w:r>
      <w:r>
        <w:rPr>
          <w:color w:val="000000"/>
          <w:spacing w:val="1"/>
          <w:sz w:val="24"/>
          <w:szCs w:val="24"/>
        </w:rPr>
        <w:t>кры», когда он знал, что я буду настаивать на выборности редакции. Это значило све</w:t>
      </w:r>
      <w:r>
        <w:rPr>
          <w:color w:val="000000"/>
          <w:spacing w:val="1"/>
          <w:sz w:val="24"/>
          <w:szCs w:val="24"/>
        </w:rPr>
        <w:softHyphen/>
      </w:r>
      <w:r>
        <w:rPr>
          <w:color w:val="000000"/>
          <w:spacing w:val="-1"/>
          <w:sz w:val="24"/>
          <w:szCs w:val="24"/>
        </w:rPr>
        <w:t>сти вопрос о выборе редакции к выражению недоверия отдельным личностям из редак</w:t>
      </w:r>
      <w:r>
        <w:rPr>
          <w:color w:val="000000"/>
          <w:spacing w:val="-1"/>
          <w:sz w:val="24"/>
          <w:szCs w:val="24"/>
        </w:rPr>
        <w:softHyphen/>
      </w:r>
      <w:r>
        <w:rPr>
          <w:color w:val="000000"/>
          <w:spacing w:val="-8"/>
          <w:sz w:val="24"/>
          <w:szCs w:val="24"/>
        </w:rPr>
        <w:t>ции.</w:t>
      </w:r>
    </w:p>
    <w:p w:rsidR="00E30B6B" w:rsidRDefault="00E30B6B" w:rsidP="00E30B6B">
      <w:pPr>
        <w:shd w:val="clear" w:color="auto" w:fill="FFFFFF"/>
        <w:spacing w:line="413" w:lineRule="exact"/>
        <w:ind w:left="5" w:firstLine="278"/>
        <w:jc w:val="both"/>
      </w:pPr>
      <w:r>
        <w:rPr>
          <w:color w:val="000000"/>
          <w:sz w:val="24"/>
          <w:szCs w:val="24"/>
        </w:rPr>
        <w:t xml:space="preserve">В субботу, в 5 часов, кончились выборы. Мы приступили к обсуждению резолюций. </w:t>
      </w:r>
      <w:r>
        <w:rPr>
          <w:color w:val="000000"/>
          <w:spacing w:val="2"/>
          <w:sz w:val="24"/>
          <w:szCs w:val="24"/>
        </w:rPr>
        <w:t xml:space="preserve">Для этого у нас оставалось всего несколько часов. Вследствие тормозов и проволочек </w:t>
      </w:r>
      <w:r>
        <w:rPr>
          <w:color w:val="000000"/>
          <w:sz w:val="24"/>
          <w:szCs w:val="24"/>
        </w:rPr>
        <w:t xml:space="preserve">со стороны «болота», нам пришлось выбросить из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массу важных пунк</w:t>
      </w:r>
      <w:r>
        <w:rPr>
          <w:color w:val="000000"/>
          <w:sz w:val="24"/>
          <w:szCs w:val="24"/>
        </w:rPr>
        <w:softHyphen/>
        <w:t>тов; так, нам совсем не осталось времени для обсуждения всех вопросов о тактике.</w:t>
      </w:r>
    </w:p>
    <w:p w:rsidR="00E30B6B" w:rsidRDefault="00E30B6B" w:rsidP="00E30B6B">
      <w:pPr>
        <w:shd w:val="clear" w:color="auto" w:fill="FFFFFF"/>
        <w:spacing w:line="413" w:lineRule="exact"/>
        <w:ind w:left="5" w:firstLine="288"/>
        <w:jc w:val="both"/>
      </w:pPr>
      <w:r>
        <w:rPr>
          <w:color w:val="000000"/>
          <w:spacing w:val="-1"/>
          <w:sz w:val="24"/>
          <w:szCs w:val="24"/>
        </w:rPr>
        <w:t>Отношение съезда к резолюциям было до того единодушно, что мы вынесли впечат</w:t>
      </w:r>
      <w:r>
        <w:rPr>
          <w:color w:val="000000"/>
          <w:spacing w:val="-1"/>
          <w:sz w:val="24"/>
          <w:szCs w:val="24"/>
        </w:rPr>
        <w:softHyphen/>
        <w:t xml:space="preserve">ление о наладившемся примирительном настроении; нам казалось, что из происшедших </w:t>
      </w:r>
      <w:r>
        <w:rPr>
          <w:color w:val="000000"/>
          <w:sz w:val="24"/>
          <w:szCs w:val="24"/>
        </w:rPr>
        <w:t xml:space="preserve">разногласий Мартов не делал государственного вопроса. Он даже заметил по поводу </w:t>
      </w:r>
      <w:r>
        <w:rPr>
          <w:color w:val="000000"/>
          <w:spacing w:val="-1"/>
          <w:sz w:val="24"/>
          <w:szCs w:val="24"/>
        </w:rPr>
        <w:t>вопроса одного из «Южного рабочего» о законности выборов, что меньшинство подчи</w:t>
      </w:r>
      <w:r>
        <w:rPr>
          <w:color w:val="000000"/>
          <w:spacing w:val="-1"/>
          <w:sz w:val="24"/>
          <w:szCs w:val="24"/>
        </w:rPr>
        <w:softHyphen/>
      </w:r>
      <w:r>
        <w:rPr>
          <w:color w:val="000000"/>
          <w:spacing w:val="1"/>
          <w:sz w:val="24"/>
          <w:szCs w:val="24"/>
        </w:rPr>
        <w:t>няется всем постановлениям съезда. Все резолюции принимались мирно и дружелюб</w:t>
      </w:r>
      <w:r>
        <w:rPr>
          <w:color w:val="000000"/>
          <w:spacing w:val="1"/>
          <w:sz w:val="24"/>
          <w:szCs w:val="24"/>
        </w:rPr>
        <w:softHyphen/>
      </w:r>
      <w:r>
        <w:rPr>
          <w:color w:val="000000"/>
          <w:sz w:val="24"/>
          <w:szCs w:val="24"/>
        </w:rPr>
        <w:t>но; разногласия возникли только по поводу резолюции Старовера о либералах. Она страдает расплывчатостью, и в ней сказался опять оппортунизм; против нее мы боро</w:t>
      </w:r>
      <w:r>
        <w:rPr>
          <w:color w:val="000000"/>
          <w:sz w:val="24"/>
          <w:szCs w:val="24"/>
        </w:rPr>
        <w:softHyphen/>
        <w:t>лись и добились проведения еще другой резолюции по этому же вопросу.</w:t>
      </w:r>
    </w:p>
    <w:p w:rsidR="00E30B6B" w:rsidRDefault="00E30B6B" w:rsidP="00E30B6B">
      <w:pPr>
        <w:shd w:val="clear" w:color="auto" w:fill="FFFFFF"/>
        <w:spacing w:line="413" w:lineRule="exact"/>
        <w:ind w:left="10" w:firstLine="283"/>
        <w:jc w:val="both"/>
      </w:pPr>
      <w:r>
        <w:rPr>
          <w:color w:val="000000"/>
          <w:sz w:val="24"/>
          <w:szCs w:val="24"/>
        </w:rPr>
        <w:t>Общее впечатление о съезде получилось такое, что у нас велась борьба с подсижи</w:t>
      </w:r>
      <w:r>
        <w:rPr>
          <w:color w:val="000000"/>
          <w:sz w:val="24"/>
          <w:szCs w:val="24"/>
        </w:rPr>
        <w:softHyphen/>
      </w:r>
      <w:r>
        <w:rPr>
          <w:color w:val="000000"/>
          <w:spacing w:val="-1"/>
          <w:sz w:val="24"/>
          <w:szCs w:val="24"/>
        </w:rPr>
        <w:t xml:space="preserve">ванием. Мы были поставлены в невозможность работать. Вывод являлся такой: «упаси </w:t>
      </w:r>
      <w:r>
        <w:rPr>
          <w:color w:val="000000"/>
          <w:sz w:val="24"/>
          <w:szCs w:val="24"/>
        </w:rPr>
        <w:t xml:space="preserve">нас, господи, от таких друзей», т. е. </w:t>
      </w:r>
      <w:r>
        <w:rPr>
          <w:color w:val="000000"/>
          <w:sz w:val="24"/>
          <w:szCs w:val="24"/>
          <w:lang w:val="en-US"/>
        </w:rPr>
        <w:t>quasi</w:t>
      </w:r>
      <w:r>
        <w:rPr>
          <w:color w:val="000000"/>
          <w:sz w:val="24"/>
          <w:szCs w:val="24"/>
        </w:rPr>
        <w:t>-искровцев. Мартов совершенно не понял это</w:t>
      </w:r>
      <w:r>
        <w:rPr>
          <w:color w:val="000000"/>
          <w:sz w:val="24"/>
          <w:szCs w:val="24"/>
        </w:rPr>
        <w:softHyphen/>
        <w:t>го момента. Он возвел свою ошибочную позицию в принцип. В вопиющем противоре</w:t>
      </w:r>
      <w:r>
        <w:rPr>
          <w:color w:val="000000"/>
          <w:sz w:val="24"/>
          <w:szCs w:val="24"/>
        </w:rPr>
        <w:softHyphen/>
        <w:t>чии с действительными нуждами партии стоит утверждение Мартова об «осадном по</w:t>
      </w:r>
      <w:r>
        <w:rPr>
          <w:color w:val="000000"/>
          <w:sz w:val="24"/>
          <w:szCs w:val="24"/>
        </w:rPr>
        <w:softHyphen/>
      </w:r>
      <w:r>
        <w:rPr>
          <w:color w:val="000000"/>
          <w:spacing w:val="-1"/>
          <w:sz w:val="24"/>
          <w:szCs w:val="24"/>
        </w:rPr>
        <w:t>ложении», созданном большинством. Чтобы сделать работу успешнее, необходимо бы</w:t>
      </w:r>
      <w:r>
        <w:rPr>
          <w:color w:val="000000"/>
          <w:spacing w:val="-1"/>
          <w:sz w:val="24"/>
          <w:szCs w:val="24"/>
        </w:rPr>
        <w:softHyphen/>
        <w:t>ло удалить тормозящие</w:t>
      </w:r>
    </w:p>
    <w:p w:rsidR="00E30B6B" w:rsidRDefault="00E30B6B" w:rsidP="00E30B6B">
      <w:pPr>
        <w:shd w:val="clear" w:color="auto" w:fill="FFFFFF"/>
        <w:spacing w:line="413" w:lineRule="exact"/>
        <w:ind w:left="10"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элементы и поставить их в положение, при котором они не могли бы портить партии; </w:t>
      </w:r>
      <w:r>
        <w:rPr>
          <w:color w:val="000000"/>
          <w:sz w:val="24"/>
          <w:szCs w:val="24"/>
        </w:rPr>
        <w:t xml:space="preserve">только в таком случае на следующем съезде нам удастся работать плодотворно. Вот </w:t>
      </w:r>
      <w:r>
        <w:rPr>
          <w:color w:val="000000"/>
          <w:spacing w:val="-1"/>
          <w:sz w:val="24"/>
          <w:szCs w:val="24"/>
        </w:rPr>
        <w:t xml:space="preserve">почему нужно было установить полное единство между центральными учреждениями </w:t>
      </w:r>
      <w:r>
        <w:rPr>
          <w:color w:val="000000"/>
          <w:spacing w:val="-5"/>
          <w:sz w:val="24"/>
          <w:szCs w:val="24"/>
        </w:rPr>
        <w:t>партии.</w:t>
      </w:r>
    </w:p>
    <w:p w:rsidR="00E30B6B" w:rsidRDefault="00E30B6B" w:rsidP="00E30B6B">
      <w:pPr>
        <w:shd w:val="clear" w:color="auto" w:fill="FFFFFF"/>
        <w:spacing w:line="413" w:lineRule="exact"/>
        <w:ind w:right="10" w:firstLine="283"/>
        <w:jc w:val="both"/>
      </w:pPr>
      <w:r>
        <w:rPr>
          <w:color w:val="000000"/>
          <w:spacing w:val="-1"/>
          <w:sz w:val="24"/>
          <w:szCs w:val="24"/>
        </w:rPr>
        <w:t>Первая половина съезда диаметрально противоположна второй. Кардинальные пунк</w:t>
      </w:r>
      <w:r>
        <w:rPr>
          <w:color w:val="000000"/>
          <w:spacing w:val="-1"/>
          <w:sz w:val="24"/>
          <w:szCs w:val="24"/>
        </w:rPr>
        <w:softHyphen/>
      </w:r>
      <w:r>
        <w:rPr>
          <w:color w:val="000000"/>
          <w:sz w:val="24"/>
          <w:szCs w:val="24"/>
        </w:rPr>
        <w:t xml:space="preserve">ты всего съезда сводятся к четырем крупным моментам, а именно: 1) инцидент с </w:t>
      </w:r>
      <w:r>
        <w:rPr>
          <w:color w:val="000000"/>
          <w:sz w:val="24"/>
          <w:szCs w:val="24"/>
          <w:lang w:val="de-DE"/>
        </w:rPr>
        <w:t xml:space="preserve">OK; </w:t>
      </w:r>
      <w:r>
        <w:rPr>
          <w:color w:val="000000"/>
          <w:sz w:val="24"/>
          <w:szCs w:val="24"/>
        </w:rPr>
        <w:t xml:space="preserve">2) дебаты по поводу равноправия языков; 3) дебаты по поводу первого пункта устава и 4) </w:t>
      </w:r>
      <w:r>
        <w:rPr>
          <w:color w:val="000000"/>
          <w:spacing w:val="-1"/>
          <w:sz w:val="24"/>
          <w:szCs w:val="24"/>
        </w:rPr>
        <w:t>борьба из-за выборов в партийные центры.</w:t>
      </w:r>
    </w:p>
    <w:p w:rsidR="00E30B6B" w:rsidRDefault="00E30B6B" w:rsidP="00E30B6B">
      <w:pPr>
        <w:shd w:val="clear" w:color="auto" w:fill="FFFFFF"/>
        <w:spacing w:line="413" w:lineRule="exact"/>
        <w:ind w:right="5" w:firstLine="278"/>
        <w:jc w:val="both"/>
      </w:pPr>
      <w:r>
        <w:rPr>
          <w:color w:val="000000"/>
          <w:sz w:val="24"/>
          <w:szCs w:val="24"/>
        </w:rPr>
        <w:t xml:space="preserve">В первой половине съезда мы вместе с Мартовым были против </w:t>
      </w:r>
      <w:r>
        <w:rPr>
          <w:color w:val="000000"/>
          <w:sz w:val="24"/>
          <w:szCs w:val="24"/>
          <w:lang w:val="de-DE"/>
        </w:rPr>
        <w:t xml:space="preserve">OK, </w:t>
      </w:r>
      <w:r>
        <w:rPr>
          <w:color w:val="000000"/>
          <w:sz w:val="24"/>
          <w:szCs w:val="24"/>
        </w:rPr>
        <w:t>Бунда, «Рабоче</w:t>
      </w:r>
      <w:r>
        <w:rPr>
          <w:color w:val="000000"/>
          <w:sz w:val="24"/>
          <w:szCs w:val="24"/>
        </w:rPr>
        <w:softHyphen/>
        <w:t xml:space="preserve">го Дела» и «болота». Во второй половине он попал случайно в болото. Из случайного </w:t>
      </w:r>
      <w:r>
        <w:rPr>
          <w:color w:val="000000"/>
          <w:sz w:val="24"/>
          <w:szCs w:val="24"/>
          <w:lang w:val="en-US"/>
        </w:rPr>
        <w:t>Versumpfung</w:t>
      </w:r>
      <w:r>
        <w:rPr>
          <w:color w:val="000000"/>
          <w:sz w:val="24"/>
          <w:szCs w:val="24"/>
        </w:rPr>
        <w:t>'</w:t>
      </w:r>
      <w:r>
        <w:rPr>
          <w:color w:val="000000"/>
          <w:sz w:val="24"/>
          <w:szCs w:val="24"/>
          <w:lang w:val="en-US"/>
        </w:rPr>
        <w:t>a</w:t>
      </w:r>
      <w:r>
        <w:rPr>
          <w:color w:val="000000"/>
          <w:sz w:val="24"/>
          <w:szCs w:val="24"/>
        </w:rPr>
        <w:t xml:space="preserve"> теперь, после съезда, получается уже настоящий </w:t>
      </w:r>
      <w:r>
        <w:rPr>
          <w:color w:val="000000"/>
          <w:sz w:val="24"/>
          <w:szCs w:val="24"/>
          <w:lang w:val="de-DE"/>
        </w:rPr>
        <w:t xml:space="preserve">Versumpfung. </w:t>
      </w:r>
      <w:r>
        <w:rPr>
          <w:color w:val="000000"/>
          <w:sz w:val="24"/>
          <w:szCs w:val="24"/>
        </w:rPr>
        <w:t>(Апло</w:t>
      </w:r>
      <w:r>
        <w:rPr>
          <w:color w:val="000000"/>
          <w:sz w:val="24"/>
          <w:szCs w:val="24"/>
        </w:rPr>
        <w:softHyphen/>
      </w:r>
      <w:r>
        <w:rPr>
          <w:color w:val="000000"/>
          <w:spacing w:val="31"/>
          <w:sz w:val="24"/>
          <w:szCs w:val="24"/>
        </w:rPr>
        <w:t>дисменты.)</w:t>
      </w:r>
    </w:p>
    <w:p w:rsidR="00E30B6B" w:rsidRDefault="00E30B6B" w:rsidP="00E30B6B">
      <w:pPr>
        <w:shd w:val="clear" w:color="auto" w:fill="FFFFFF"/>
        <w:spacing w:line="413" w:lineRule="exact"/>
        <w:ind w:right="5"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97"/>
        </w:tabs>
        <w:ind w:left="2938"/>
      </w:pPr>
      <w:r>
        <w:rPr>
          <w:color w:val="000000"/>
          <w:u w:val="single"/>
          <w:lang w:val="en-US"/>
        </w:rPr>
        <w:lastRenderedPageBreak/>
        <w:t>II</w:t>
      </w:r>
      <w:r>
        <w:rPr>
          <w:color w:val="000000"/>
          <w:u w:val="single"/>
        </w:rPr>
        <w:t xml:space="preserve"> СЪЕЗД ЗАГРАНИЧНОЙ ЛИГИ</w:t>
      </w:r>
      <w:r>
        <w:rPr>
          <w:color w:val="000000"/>
          <w:u w:val="single"/>
        </w:rPr>
        <w:tab/>
      </w:r>
      <w:r>
        <w:rPr>
          <w:color w:val="000000"/>
        </w:rPr>
        <w:t>53</w:t>
      </w:r>
    </w:p>
    <w:p w:rsidR="00E30B6B" w:rsidRDefault="00E30B6B" w:rsidP="00E30B6B">
      <w:pPr>
        <w:shd w:val="clear" w:color="auto" w:fill="FFFFFF"/>
        <w:spacing w:before="2640" w:line="480" w:lineRule="exact"/>
        <w:ind w:left="1282" w:right="1075" w:firstLine="3192"/>
      </w:pPr>
      <w:r>
        <w:rPr>
          <w:color w:val="000000"/>
        </w:rPr>
        <w:t xml:space="preserve">4 </w:t>
      </w:r>
      <w:r>
        <w:rPr>
          <w:color w:val="000000"/>
          <w:spacing w:val="5"/>
          <w:sz w:val="28"/>
          <w:szCs w:val="28"/>
        </w:rPr>
        <w:t>ЗАЯВЛЕНИЕ ПО ПОВОДУ ДОКЛАДА МАРТОВА</w:t>
      </w:r>
    </w:p>
    <w:p w:rsidR="00E30B6B" w:rsidRDefault="00E30B6B" w:rsidP="00E30B6B">
      <w:pPr>
        <w:shd w:val="clear" w:color="auto" w:fill="FFFFFF"/>
        <w:spacing w:before="264"/>
        <w:ind w:left="5280"/>
      </w:pPr>
      <w:r>
        <w:rPr>
          <w:color w:val="000000"/>
          <w:sz w:val="28"/>
          <w:szCs w:val="28"/>
        </w:rPr>
        <w:t>36</w:t>
      </w:r>
    </w:p>
    <w:p w:rsidR="00E30B6B" w:rsidRDefault="00E30B6B" w:rsidP="00E30B6B">
      <w:pPr>
        <w:shd w:val="clear" w:color="auto" w:fill="FFFFFF"/>
        <w:ind w:right="120"/>
        <w:jc w:val="center"/>
      </w:pPr>
      <w:r>
        <w:rPr>
          <w:color w:val="000000"/>
        </w:rPr>
        <w:t>15 (28) ОКТЯБРЯ</w:t>
      </w:r>
    </w:p>
    <w:p w:rsidR="00E30B6B" w:rsidRDefault="00E30B6B" w:rsidP="00E30B6B">
      <w:pPr>
        <w:shd w:val="clear" w:color="auto" w:fill="FFFFFF"/>
        <w:spacing w:before="302" w:line="413" w:lineRule="exact"/>
        <w:ind w:firstLine="278"/>
        <w:jc w:val="both"/>
      </w:pPr>
      <w:r>
        <w:rPr>
          <w:color w:val="000000"/>
          <w:sz w:val="24"/>
          <w:szCs w:val="24"/>
        </w:rPr>
        <w:t xml:space="preserve">Я протестую самым энергичным образом, как против </w:t>
      </w:r>
      <w:r>
        <w:rPr>
          <w:i/>
          <w:iCs/>
          <w:color w:val="000000"/>
          <w:sz w:val="24"/>
          <w:szCs w:val="24"/>
        </w:rPr>
        <w:t xml:space="preserve">жалкого </w:t>
      </w:r>
      <w:r>
        <w:rPr>
          <w:color w:val="000000"/>
          <w:sz w:val="24"/>
          <w:szCs w:val="24"/>
        </w:rPr>
        <w:t>приема борьбы, про</w:t>
      </w:r>
      <w:r>
        <w:rPr>
          <w:color w:val="000000"/>
          <w:sz w:val="24"/>
          <w:szCs w:val="24"/>
        </w:rPr>
        <w:softHyphen/>
        <w:t>тив постановки Мартовым вопроса о том, кто солгал или кто интриговал в изложении частной беседы между мною, им и Старовером. Я констатирую, что этот прием проти</w:t>
      </w:r>
      <w:r>
        <w:rPr>
          <w:color w:val="000000"/>
          <w:sz w:val="24"/>
          <w:szCs w:val="24"/>
        </w:rPr>
        <w:softHyphen/>
        <w:t xml:space="preserve">воречит вопиющим образом вчерашним заявлениям самого Мартова о брезгливости, </w:t>
      </w:r>
      <w:r>
        <w:rPr>
          <w:color w:val="000000"/>
          <w:spacing w:val="1"/>
          <w:sz w:val="24"/>
          <w:szCs w:val="24"/>
        </w:rPr>
        <w:t>мешающей доводить дело до неразрешимого вопроса о правдивости изложения част</w:t>
      </w:r>
      <w:r>
        <w:rPr>
          <w:color w:val="000000"/>
          <w:spacing w:val="1"/>
          <w:sz w:val="24"/>
          <w:szCs w:val="24"/>
        </w:rPr>
        <w:softHyphen/>
      </w:r>
      <w:r>
        <w:rPr>
          <w:color w:val="000000"/>
          <w:sz w:val="24"/>
          <w:szCs w:val="24"/>
        </w:rPr>
        <w:t xml:space="preserve">ных бесед! Я заявляю, что Мартов </w:t>
      </w:r>
      <w:r>
        <w:rPr>
          <w:i/>
          <w:iCs/>
          <w:color w:val="000000"/>
          <w:sz w:val="24"/>
          <w:szCs w:val="24"/>
        </w:rPr>
        <w:t xml:space="preserve">совершенно неверно </w:t>
      </w:r>
      <w:r>
        <w:rPr>
          <w:color w:val="000000"/>
          <w:sz w:val="24"/>
          <w:szCs w:val="24"/>
        </w:rPr>
        <w:t xml:space="preserve">изложил частный разговор </w:t>
      </w:r>
      <w:r>
        <w:rPr>
          <w:color w:val="000000"/>
          <w:sz w:val="24"/>
          <w:szCs w:val="24"/>
          <w:lang w:val="fr-FR"/>
        </w:rPr>
        <w:t xml:space="preserve">en question </w:t>
      </w:r>
      <w:r>
        <w:rPr>
          <w:color w:val="000000"/>
          <w:sz w:val="24"/>
          <w:szCs w:val="24"/>
        </w:rPr>
        <w:t xml:space="preserve">. Я заявляю, что принимаю всякий третейский суд и вызываю на него Мартова, </w:t>
      </w:r>
      <w:r>
        <w:rPr>
          <w:color w:val="000000"/>
          <w:spacing w:val="-1"/>
          <w:sz w:val="24"/>
          <w:szCs w:val="24"/>
        </w:rPr>
        <w:t xml:space="preserve">если ему угодно обвинять меня в поступках, несовместимых с занятием ответственного </w:t>
      </w:r>
      <w:r>
        <w:rPr>
          <w:color w:val="000000"/>
          <w:sz w:val="24"/>
          <w:szCs w:val="24"/>
        </w:rPr>
        <w:t xml:space="preserve">поста в партии. Я заявляю, что нравственный долг Мартова, выдвигающего теперь не </w:t>
      </w:r>
      <w:r>
        <w:rPr>
          <w:color w:val="000000"/>
          <w:spacing w:val="-1"/>
          <w:sz w:val="24"/>
          <w:szCs w:val="24"/>
        </w:rPr>
        <w:t>прямые обвинения, а темные намеки, что его долг иметь мужество поддержать свои об</w:t>
      </w:r>
      <w:r>
        <w:rPr>
          <w:color w:val="000000"/>
          <w:spacing w:val="-1"/>
          <w:sz w:val="24"/>
          <w:szCs w:val="24"/>
        </w:rPr>
        <w:softHyphen/>
      </w:r>
      <w:r>
        <w:rPr>
          <w:color w:val="000000"/>
          <w:spacing w:val="1"/>
          <w:sz w:val="24"/>
          <w:szCs w:val="24"/>
        </w:rPr>
        <w:t xml:space="preserve">винения открыто и за своей подписью перед всей партией, и что я, как член редакции </w:t>
      </w:r>
      <w:r>
        <w:rPr>
          <w:color w:val="000000"/>
          <w:spacing w:val="-1"/>
          <w:sz w:val="24"/>
          <w:szCs w:val="24"/>
        </w:rPr>
        <w:t xml:space="preserve">ЦО партии, предлагаю Мартову от имени всей редакции немедленно </w:t>
      </w:r>
      <w:r>
        <w:rPr>
          <w:i/>
          <w:iCs/>
          <w:color w:val="000000"/>
          <w:spacing w:val="-1"/>
          <w:sz w:val="24"/>
          <w:szCs w:val="24"/>
        </w:rPr>
        <w:t xml:space="preserve">издать </w:t>
      </w:r>
      <w:r>
        <w:rPr>
          <w:color w:val="000000"/>
          <w:spacing w:val="-1"/>
          <w:sz w:val="24"/>
          <w:szCs w:val="24"/>
        </w:rPr>
        <w:t xml:space="preserve">отдельной брошюрой </w:t>
      </w:r>
      <w:r>
        <w:rPr>
          <w:i/>
          <w:iCs/>
          <w:color w:val="000000"/>
          <w:spacing w:val="-1"/>
          <w:sz w:val="24"/>
          <w:szCs w:val="24"/>
        </w:rPr>
        <w:t xml:space="preserve">все </w:t>
      </w:r>
      <w:r>
        <w:rPr>
          <w:color w:val="000000"/>
          <w:spacing w:val="-1"/>
          <w:sz w:val="24"/>
          <w:szCs w:val="24"/>
        </w:rPr>
        <w:t xml:space="preserve">его обвинения. Не делая этого, Мартов докажет только, что он добивался </w:t>
      </w:r>
      <w:r>
        <w:rPr>
          <w:color w:val="000000"/>
          <w:sz w:val="24"/>
          <w:szCs w:val="24"/>
        </w:rPr>
        <w:t>одного скандала на съезде Лиги, а не нравственного очищения партии.</w:t>
      </w:r>
    </w:p>
    <w:p w:rsidR="00E30B6B" w:rsidRDefault="00E30B6B" w:rsidP="00E30B6B">
      <w:pPr>
        <w:shd w:val="clear" w:color="auto" w:fill="FFFFFF"/>
        <w:spacing w:before="3600"/>
        <w:ind w:left="39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2221865</wp:posOffset>
                </wp:positionV>
                <wp:extent cx="1828800" cy="0"/>
                <wp:effectExtent l="8255" t="8890" r="10795" b="1016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95pt" to="2in,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unQ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" o:allowincell="f" strokeweight=".7pt"/>
            </w:pict>
          </mc:Fallback>
        </mc:AlternateContent>
      </w:r>
      <w:r>
        <w:rPr>
          <w:color w:val="000000"/>
        </w:rPr>
        <w:t xml:space="preserve">— о котором идет речь. </w:t>
      </w:r>
      <w:r>
        <w:rPr>
          <w:i/>
          <w:iCs/>
          <w:color w:val="000000"/>
        </w:rPr>
        <w:t>Ред.</w:t>
      </w:r>
    </w:p>
    <w:p w:rsidR="00E30B6B" w:rsidRDefault="00E30B6B" w:rsidP="00E30B6B">
      <w:pPr>
        <w:shd w:val="clear" w:color="auto" w:fill="FFFFFF"/>
        <w:spacing w:before="3600"/>
        <w:ind w:left="398"/>
        <w:sectPr w:rsidR="00E30B6B">
          <w:pgSz w:w="11909" w:h="16834"/>
          <w:pgMar w:top="1205" w:right="1419" w:bottom="360" w:left="1423" w:header="720" w:footer="720" w:gutter="0"/>
          <w:cols w:space="60"/>
          <w:noEndnote/>
        </w:sectPr>
      </w:pPr>
    </w:p>
    <w:p w:rsidR="00E30B6B" w:rsidRDefault="00E30B6B" w:rsidP="00E30B6B">
      <w:pPr>
        <w:shd w:val="clear" w:color="auto" w:fill="FFFFFF"/>
        <w:tabs>
          <w:tab w:val="left" w:leader="underscore" w:pos="3586"/>
        </w:tabs>
        <w:ind w:left="5"/>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3634" w:line="480" w:lineRule="exact"/>
        <w:ind w:left="1277" w:right="1037" w:firstLine="3192"/>
      </w:pPr>
      <w:r>
        <w:rPr>
          <w:color w:val="000000"/>
          <w:sz w:val="22"/>
          <w:szCs w:val="22"/>
        </w:rPr>
        <w:t xml:space="preserve">5 </w:t>
      </w:r>
      <w:r>
        <w:rPr>
          <w:color w:val="000000"/>
          <w:spacing w:val="5"/>
          <w:sz w:val="28"/>
          <w:szCs w:val="28"/>
        </w:rPr>
        <w:t>ЗАЯВЛЕНИЕ ПО ПОВОДУ ДОКЛАДА МАРТОВА</w:t>
      </w:r>
    </w:p>
    <w:p w:rsidR="00E30B6B" w:rsidRDefault="00E30B6B" w:rsidP="00E30B6B">
      <w:pPr>
        <w:shd w:val="clear" w:color="auto" w:fill="FFFFFF"/>
        <w:spacing w:before="432"/>
        <w:ind w:left="5"/>
        <w:jc w:val="center"/>
      </w:pPr>
      <w:r>
        <w:rPr>
          <w:color w:val="000000"/>
        </w:rPr>
        <w:t>16 (29) ОКТЯБРЯ</w:t>
      </w:r>
    </w:p>
    <w:p w:rsidR="00E30B6B" w:rsidRDefault="00E30B6B" w:rsidP="00E30B6B">
      <w:pPr>
        <w:shd w:val="clear" w:color="auto" w:fill="FFFFFF"/>
        <w:spacing w:before="302" w:line="413" w:lineRule="exact"/>
        <w:ind w:firstLine="274"/>
        <w:jc w:val="both"/>
      </w:pPr>
      <w:r>
        <w:rPr>
          <w:color w:val="000000"/>
          <w:sz w:val="24"/>
          <w:szCs w:val="24"/>
        </w:rPr>
        <w:t>Я заявляю, что после того, как вчерашний так называемый корреферат Мартова пе</w:t>
      </w:r>
      <w:r>
        <w:rPr>
          <w:color w:val="000000"/>
          <w:sz w:val="24"/>
          <w:szCs w:val="24"/>
        </w:rPr>
        <w:softHyphen/>
      </w:r>
      <w:r>
        <w:rPr>
          <w:color w:val="000000"/>
          <w:spacing w:val="-2"/>
          <w:sz w:val="24"/>
          <w:szCs w:val="24"/>
        </w:rPr>
        <w:t xml:space="preserve">ренес прения на недостойную почву, я считаю ненужным и невозможным участвовать в </w:t>
      </w:r>
      <w:r>
        <w:rPr>
          <w:color w:val="000000"/>
          <w:sz w:val="24"/>
          <w:szCs w:val="24"/>
        </w:rPr>
        <w:t xml:space="preserve">каких бы то ни было прениях по этому пункту </w:t>
      </w:r>
      <w:r>
        <w:rPr>
          <w:color w:val="000000"/>
          <w:sz w:val="24"/>
          <w:szCs w:val="24"/>
          <w:lang w:val="de-DE"/>
        </w:rPr>
        <w:t xml:space="preserve">Tagesordnung'a, </w:t>
      </w:r>
      <w:r>
        <w:rPr>
          <w:color w:val="000000"/>
          <w:sz w:val="24"/>
          <w:szCs w:val="24"/>
        </w:rPr>
        <w:t>а следовательно, отказы</w:t>
      </w:r>
      <w:r>
        <w:rPr>
          <w:color w:val="000000"/>
          <w:sz w:val="24"/>
          <w:szCs w:val="24"/>
        </w:rPr>
        <w:softHyphen/>
        <w:t>ваюсь и от своего заключительного слова, тем более что, если Мартов имеет мужество выдвигать определенные и открытые обвинения, то он обязан сделать это пред всей партией в той брошюре, на составление которой я вызвал вчера Мартова формально.</w:t>
      </w:r>
    </w:p>
    <w:p w:rsidR="00E30B6B" w:rsidRDefault="00E30B6B" w:rsidP="00E30B6B">
      <w:pPr>
        <w:shd w:val="clear" w:color="auto" w:fill="FFFFFF"/>
        <w:spacing w:before="302" w:line="413" w:lineRule="exact"/>
        <w:ind w:firstLine="274"/>
        <w:jc w:val="both"/>
        <w:sectPr w:rsidR="00E30B6B">
          <w:pgSz w:w="11909" w:h="16834"/>
          <w:pgMar w:top="1440" w:right="1419" w:bottom="720" w:left="1428" w:header="720" w:footer="720" w:gutter="0"/>
          <w:cols w:space="60"/>
          <w:noEndnote/>
        </w:sectPr>
      </w:pPr>
    </w:p>
    <w:p w:rsidR="00E30B6B" w:rsidRDefault="00E30B6B" w:rsidP="00E30B6B">
      <w:pPr>
        <w:shd w:val="clear" w:color="auto" w:fill="FFFFFF"/>
        <w:tabs>
          <w:tab w:val="left" w:leader="underscore" w:pos="8597"/>
        </w:tabs>
        <w:ind w:left="2938"/>
      </w:pPr>
      <w:r>
        <w:rPr>
          <w:color w:val="000000"/>
          <w:u w:val="single"/>
          <w:lang w:val="en-US"/>
        </w:rPr>
        <w:lastRenderedPageBreak/>
        <w:t>II</w:t>
      </w:r>
      <w:r>
        <w:rPr>
          <w:color w:val="000000"/>
          <w:u w:val="single"/>
        </w:rPr>
        <w:t xml:space="preserve"> СЪЕЗД ЗАГРАНИЧНОЙ ЛИГИ</w:t>
      </w:r>
      <w:r>
        <w:rPr>
          <w:color w:val="000000"/>
          <w:u w:val="single"/>
        </w:rPr>
        <w:tab/>
      </w:r>
      <w:r>
        <w:rPr>
          <w:color w:val="000000"/>
        </w:rPr>
        <w:t>55</w:t>
      </w:r>
    </w:p>
    <w:p w:rsidR="00E30B6B" w:rsidRDefault="00E30B6B" w:rsidP="00E30B6B">
      <w:pPr>
        <w:shd w:val="clear" w:color="auto" w:fill="FFFFFF"/>
        <w:spacing w:before="3230"/>
        <w:jc w:val="center"/>
      </w:pPr>
      <w:r>
        <w:rPr>
          <w:color w:val="000000"/>
        </w:rPr>
        <w:t>6</w:t>
      </w:r>
    </w:p>
    <w:p w:rsidR="00E30B6B" w:rsidRDefault="00E30B6B" w:rsidP="00E30B6B">
      <w:pPr>
        <w:shd w:val="clear" w:color="auto" w:fill="FFFFFF"/>
        <w:spacing w:before="154"/>
        <w:jc w:val="center"/>
      </w:pPr>
      <w:r>
        <w:rPr>
          <w:color w:val="000000"/>
          <w:spacing w:val="-2"/>
          <w:sz w:val="30"/>
          <w:szCs w:val="30"/>
        </w:rPr>
        <w:t>РЕЧИ ПРИ ОБСУЖДЕНИИ УСТАВА ЛИГИ</w:t>
      </w:r>
    </w:p>
    <w:p w:rsidR="00E30B6B" w:rsidRDefault="00E30B6B" w:rsidP="00E30B6B">
      <w:pPr>
        <w:shd w:val="clear" w:color="auto" w:fill="FFFFFF"/>
        <w:spacing w:before="456"/>
        <w:ind w:left="10"/>
        <w:jc w:val="center"/>
      </w:pPr>
      <w:r>
        <w:rPr>
          <w:color w:val="000000"/>
        </w:rPr>
        <w:t>17 (30) ОКТЯБРЯ</w:t>
      </w:r>
    </w:p>
    <w:p w:rsidR="00E30B6B" w:rsidRDefault="00E30B6B" w:rsidP="00E30B6B">
      <w:pPr>
        <w:shd w:val="clear" w:color="auto" w:fill="FFFFFF"/>
        <w:spacing w:before="566"/>
        <w:jc w:val="center"/>
      </w:pPr>
      <w:r>
        <w:rPr>
          <w:color w:val="000000"/>
        </w:rPr>
        <w:t>1</w:t>
      </w:r>
    </w:p>
    <w:p w:rsidR="00E30B6B" w:rsidRDefault="00E30B6B" w:rsidP="00E30B6B">
      <w:pPr>
        <w:shd w:val="clear" w:color="auto" w:fill="FFFFFF"/>
        <w:spacing w:before="139" w:line="413" w:lineRule="exact"/>
        <w:ind w:firstLine="278"/>
        <w:jc w:val="both"/>
      </w:pPr>
      <w:r>
        <w:rPr>
          <w:color w:val="000000"/>
          <w:spacing w:val="1"/>
          <w:sz w:val="24"/>
          <w:szCs w:val="24"/>
        </w:rPr>
        <w:t xml:space="preserve">Я остановлюсь главным образом на одном пункте, именно, на мысли докладчика о </w:t>
      </w:r>
      <w:r>
        <w:rPr>
          <w:color w:val="000000"/>
          <w:spacing w:val="-1"/>
          <w:sz w:val="24"/>
          <w:szCs w:val="24"/>
        </w:rPr>
        <w:t xml:space="preserve">том, что Лига автономна в выработке своего устава. По моему мнению, это совершенно </w:t>
      </w:r>
      <w:r>
        <w:rPr>
          <w:color w:val="000000"/>
          <w:sz w:val="24"/>
          <w:szCs w:val="24"/>
        </w:rPr>
        <w:t xml:space="preserve">неправильно, ибо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имеющий согласно § 6 партийного устава право организовать комитеты, — единственная инстанция, могущая заняться выработкой устава для Лиги; потому что организовать — значит прежде всего составить устав. И до тех пор, пока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утвердит устава Лиги, она, Лига, устава </w:t>
      </w:r>
      <w:r>
        <w:rPr>
          <w:i/>
          <w:iCs/>
          <w:color w:val="000000"/>
          <w:sz w:val="24"/>
          <w:szCs w:val="24"/>
        </w:rPr>
        <w:t xml:space="preserve">не имеет. </w:t>
      </w:r>
      <w:r>
        <w:rPr>
          <w:color w:val="000000"/>
          <w:sz w:val="24"/>
          <w:szCs w:val="24"/>
        </w:rPr>
        <w:t xml:space="preserve">Понятие об автономии сюда </w:t>
      </w:r>
      <w:r>
        <w:rPr>
          <w:color w:val="000000"/>
          <w:spacing w:val="-1"/>
          <w:sz w:val="24"/>
          <w:szCs w:val="24"/>
        </w:rPr>
        <w:t>совершенно не применимо, ибо оно идет вразрез с партийным уставом. Я еще раз энер</w:t>
      </w:r>
      <w:r>
        <w:rPr>
          <w:color w:val="000000"/>
          <w:spacing w:val="-1"/>
          <w:sz w:val="24"/>
          <w:szCs w:val="24"/>
        </w:rPr>
        <w:softHyphen/>
      </w:r>
      <w:r>
        <w:rPr>
          <w:color w:val="000000"/>
          <w:sz w:val="24"/>
          <w:szCs w:val="24"/>
        </w:rPr>
        <w:t>гично подчеркиваю, что до утверждения ЦК Лига устава не имеет. Что же касается ут</w:t>
      </w:r>
      <w:r>
        <w:rPr>
          <w:color w:val="000000"/>
          <w:sz w:val="24"/>
          <w:szCs w:val="24"/>
        </w:rPr>
        <w:softHyphen/>
        <w:t>верждения Лиги съездом партии, то это не за деятельность ее, а, пожалуй, скорее, во</w:t>
      </w:r>
      <w:r>
        <w:rPr>
          <w:color w:val="000000"/>
          <w:sz w:val="24"/>
          <w:szCs w:val="24"/>
        </w:rPr>
        <w:softHyphen/>
        <w:t>преки всем ее дефектам, — исключительно за ее принципиальную выдери жанность.</w:t>
      </w:r>
    </w:p>
    <w:p w:rsidR="00E30B6B" w:rsidRDefault="00E30B6B" w:rsidP="00E30B6B">
      <w:pPr>
        <w:shd w:val="clear" w:color="auto" w:fill="FFFFFF"/>
        <w:spacing w:before="984"/>
        <w:ind w:left="283"/>
      </w:pPr>
      <w:r>
        <w:rPr>
          <w:color w:val="000000"/>
          <w:sz w:val="24"/>
          <w:szCs w:val="24"/>
        </w:rPr>
        <w:t>На эти доводы возражать много нечего</w:t>
      </w:r>
      <w:r>
        <w:rPr>
          <w:color w:val="000000"/>
          <w:sz w:val="24"/>
          <w:szCs w:val="24"/>
          <w:vertAlign w:val="superscript"/>
        </w:rPr>
        <w:t>37</w:t>
      </w:r>
      <w:r>
        <w:rPr>
          <w:color w:val="000000"/>
          <w:sz w:val="24"/>
          <w:szCs w:val="24"/>
        </w:rPr>
        <w:t>. Параграф 6 дает право организовать, а еле-</w:t>
      </w:r>
    </w:p>
    <w:p w:rsidR="00E30B6B" w:rsidRDefault="00E30B6B" w:rsidP="00E30B6B">
      <w:pPr>
        <w:shd w:val="clear" w:color="auto" w:fill="FFFFFF"/>
        <w:spacing w:before="106"/>
        <w:ind w:left="3552"/>
      </w:pPr>
      <w:r>
        <w:rPr>
          <w:rFonts w:ascii="Arial" w:hAnsi="Arial"/>
          <w:color w:val="000000"/>
          <w:spacing w:val="-4"/>
          <w:w w:val="194"/>
          <w:sz w:val="8"/>
          <w:szCs w:val="8"/>
        </w:rPr>
        <w:t>то</w:t>
      </w:r>
    </w:p>
    <w:p w:rsidR="00E30B6B" w:rsidRDefault="00E30B6B" w:rsidP="00E30B6B">
      <w:pPr>
        <w:shd w:val="clear" w:color="auto" w:fill="FFFFFF"/>
        <w:spacing w:line="413" w:lineRule="exact"/>
        <w:ind w:left="5"/>
      </w:pPr>
      <w:r>
        <w:rPr>
          <w:color w:val="000000"/>
          <w:sz w:val="24"/>
          <w:szCs w:val="24"/>
        </w:rPr>
        <w:t>довательно, и переорганизовывать , и переорганизованная Лига все-таки останется Ли</w:t>
      </w:r>
      <w:r>
        <w:rPr>
          <w:color w:val="000000"/>
          <w:sz w:val="24"/>
          <w:szCs w:val="24"/>
        </w:rPr>
        <w:softHyphen/>
        <w:t>гой, единственной партийной организацией за границей.</w:t>
      </w:r>
    </w:p>
    <w:p w:rsidR="00E30B6B" w:rsidRDefault="00E30B6B" w:rsidP="00E30B6B">
      <w:pPr>
        <w:shd w:val="clear" w:color="auto" w:fill="FFFFFF"/>
        <w:spacing w:line="413" w:lineRule="exact"/>
        <w:ind w:left="5"/>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1522" w:line="413" w:lineRule="exact"/>
        <w:ind w:firstLine="288"/>
        <w:jc w:val="both"/>
      </w:pPr>
      <w:r>
        <w:rPr>
          <w:color w:val="000000"/>
          <w:spacing w:val="-1"/>
          <w:sz w:val="24"/>
          <w:szCs w:val="24"/>
        </w:rPr>
        <w:t>На вопрос, поставленный т. Мартовым, должны ли должностные лица утверждаться ЦК, я отвечаю, что не вижу никаких препятствий к тому, чтобы выбранные в админи</w:t>
      </w:r>
      <w:r>
        <w:rPr>
          <w:color w:val="000000"/>
          <w:spacing w:val="-1"/>
          <w:sz w:val="24"/>
          <w:szCs w:val="24"/>
        </w:rPr>
        <w:softHyphen/>
        <w:t>страцию лица были утверждены Центральным Комитетом.</w:t>
      </w:r>
    </w:p>
    <w:p w:rsidR="00E30B6B" w:rsidRDefault="00E30B6B" w:rsidP="00E30B6B">
      <w:pPr>
        <w:shd w:val="clear" w:color="auto" w:fill="FFFFFF"/>
        <w:spacing w:before="1522"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92"/>
        </w:tabs>
        <w:ind w:left="2933"/>
      </w:pPr>
      <w:r>
        <w:rPr>
          <w:color w:val="000000"/>
          <w:u w:val="single"/>
          <w:lang w:val="en-US"/>
        </w:rPr>
        <w:lastRenderedPageBreak/>
        <w:t>II</w:t>
      </w:r>
      <w:r>
        <w:rPr>
          <w:color w:val="000000"/>
          <w:u w:val="single"/>
        </w:rPr>
        <w:t xml:space="preserve"> СЪЕЗД ЗАГРАНИЧНОЙ ЛИГИ</w:t>
      </w:r>
      <w:r>
        <w:rPr>
          <w:color w:val="000000"/>
          <w:u w:val="single"/>
        </w:rPr>
        <w:tab/>
      </w:r>
      <w:r>
        <w:rPr>
          <w:color w:val="000000"/>
        </w:rPr>
        <w:t>57</w:t>
      </w:r>
    </w:p>
    <w:p w:rsidR="00E30B6B" w:rsidRDefault="00E30B6B" w:rsidP="00E30B6B">
      <w:pPr>
        <w:shd w:val="clear" w:color="auto" w:fill="FFFFFF"/>
        <w:spacing w:before="3835"/>
        <w:jc w:val="center"/>
      </w:pPr>
      <w:r>
        <w:rPr>
          <w:rFonts w:ascii="Arial" w:hAnsi="Arial" w:cs="Arial"/>
          <w:b/>
          <w:bCs/>
          <w:color w:val="000000"/>
        </w:rPr>
        <w:t>7</w:t>
      </w:r>
    </w:p>
    <w:p w:rsidR="00E30B6B" w:rsidRDefault="00E30B6B" w:rsidP="00E30B6B">
      <w:pPr>
        <w:shd w:val="clear" w:color="auto" w:fill="FFFFFF"/>
        <w:spacing w:before="14" w:line="322" w:lineRule="exact"/>
        <w:ind w:left="1142" w:right="1037" w:firstLine="326"/>
      </w:pPr>
      <w:r>
        <w:rPr>
          <w:color w:val="000000"/>
          <w:spacing w:val="-5"/>
          <w:sz w:val="30"/>
          <w:szCs w:val="30"/>
        </w:rPr>
        <w:t xml:space="preserve">ВЫСТУПЛЕНИЕ ПО ПОВОДУ РЕЗУЛЬТАТОВ </w:t>
      </w:r>
      <w:r>
        <w:rPr>
          <w:color w:val="000000"/>
          <w:spacing w:val="-4"/>
          <w:sz w:val="30"/>
          <w:szCs w:val="30"/>
        </w:rPr>
        <w:t>ГОЛОСОВАНИЯ РЕЗОЛЮЦИЙ ОБ УСТАВЕ ЛИГИ</w:t>
      </w:r>
    </w:p>
    <w:p w:rsidR="00E30B6B" w:rsidRDefault="00E30B6B" w:rsidP="00E30B6B">
      <w:pPr>
        <w:shd w:val="clear" w:color="auto" w:fill="FFFFFF"/>
        <w:spacing w:before="298"/>
        <w:ind w:left="5"/>
        <w:jc w:val="center"/>
      </w:pPr>
      <w:r>
        <w:rPr>
          <w:color w:val="000000"/>
        </w:rPr>
        <w:t>17 (30) ОКТЯБРЯ</w:t>
      </w:r>
    </w:p>
    <w:p w:rsidR="00E30B6B" w:rsidRDefault="00E30B6B" w:rsidP="00E30B6B">
      <w:pPr>
        <w:shd w:val="clear" w:color="auto" w:fill="FFFFFF"/>
        <w:spacing w:before="302" w:line="413" w:lineRule="exact"/>
        <w:ind w:firstLine="293"/>
        <w:jc w:val="both"/>
      </w:pPr>
      <w:r>
        <w:rPr>
          <w:color w:val="000000"/>
          <w:sz w:val="24"/>
          <w:szCs w:val="24"/>
        </w:rPr>
        <w:t>... Ленин заявляет от своего имени и от имени вотировавших с ним товарищей, что отклонение резолюции т. Конягина и прием резолюции т. Мартова считает вопиющим нарушением устава партии . («Какому именно параграфу устава противоречит это го</w:t>
      </w:r>
      <w:r>
        <w:rPr>
          <w:color w:val="000000"/>
          <w:sz w:val="24"/>
          <w:szCs w:val="24"/>
        </w:rPr>
        <w:softHyphen/>
        <w:t>лосование?») Я отказываюсь отвечать на подобные вопросы, так как это достаточно выяснилось из хода прений. («Укажите параграф устава, которому противоречит при</w:t>
      </w:r>
      <w:r>
        <w:rPr>
          <w:color w:val="000000"/>
          <w:sz w:val="24"/>
          <w:szCs w:val="24"/>
        </w:rPr>
        <w:softHyphen/>
        <w:t xml:space="preserve">нятая нами резолюция».) Толкование устава принадлежит центральным учреждениям </w:t>
      </w:r>
      <w:r>
        <w:rPr>
          <w:color w:val="000000"/>
          <w:spacing w:val="-1"/>
          <w:sz w:val="24"/>
          <w:szCs w:val="24"/>
        </w:rPr>
        <w:t>партии; они это и сделают.</w:t>
      </w:r>
    </w:p>
    <w:p w:rsidR="00E30B6B" w:rsidRDefault="00E30B6B" w:rsidP="00E30B6B">
      <w:pPr>
        <w:shd w:val="clear" w:color="auto" w:fill="FFFFFF"/>
        <w:spacing w:before="302" w:line="413" w:lineRule="exact"/>
        <w:ind w:firstLine="293"/>
        <w:jc w:val="both"/>
        <w:sectPr w:rsidR="00E30B6B">
          <w:pgSz w:w="11909" w:h="16834"/>
          <w:pgMar w:top="1440" w:right="1419" w:bottom="720" w:left="1428" w:header="720" w:footer="720" w:gutter="0"/>
          <w:cols w:space="60"/>
          <w:noEndnote/>
        </w:sectPr>
      </w:pPr>
    </w:p>
    <w:p w:rsidR="00E30B6B" w:rsidRDefault="00E30B6B" w:rsidP="00E30B6B">
      <w:pPr>
        <w:shd w:val="clear" w:color="auto" w:fill="FFFFFF"/>
        <w:ind w:left="14"/>
      </w:pPr>
      <w:r>
        <w:rPr>
          <w:b/>
          <w:bCs/>
          <w:color w:val="000000"/>
        </w:rPr>
        <w:lastRenderedPageBreak/>
        <w:t>58</w:t>
      </w:r>
    </w:p>
    <w:p w:rsidR="00E30B6B" w:rsidRDefault="00E30B6B" w:rsidP="00E30B6B">
      <w:pPr>
        <w:shd w:val="clear" w:color="auto" w:fill="FFFFFF"/>
        <w:spacing w:before="3139"/>
        <w:ind w:left="2606"/>
      </w:pPr>
      <w:r>
        <w:rPr>
          <w:color w:val="000000"/>
          <w:spacing w:val="6"/>
          <w:sz w:val="28"/>
          <w:szCs w:val="28"/>
        </w:rPr>
        <w:t>НЕПОДАННОЕ ЗАЯВЛЕНИЕ</w:t>
      </w:r>
      <w:r>
        <w:rPr>
          <w:color w:val="000000"/>
          <w:spacing w:val="6"/>
          <w:sz w:val="28"/>
          <w:szCs w:val="28"/>
          <w:vertAlign w:val="superscript"/>
        </w:rPr>
        <w:t>40</w:t>
      </w:r>
    </w:p>
    <w:p w:rsidR="00E30B6B" w:rsidRDefault="00E30B6B" w:rsidP="00E30B6B">
      <w:pPr>
        <w:shd w:val="clear" w:color="auto" w:fill="FFFFFF"/>
        <w:spacing w:before="283" w:line="413" w:lineRule="exact"/>
        <w:ind w:left="293"/>
      </w:pPr>
      <w:r>
        <w:rPr>
          <w:color w:val="000000"/>
          <w:sz w:val="24"/>
          <w:szCs w:val="24"/>
        </w:rPr>
        <w:t>29 октября 1903.</w:t>
      </w:r>
    </w:p>
    <w:p w:rsidR="00E30B6B" w:rsidRDefault="00E30B6B" w:rsidP="00E30B6B">
      <w:pPr>
        <w:shd w:val="clear" w:color="auto" w:fill="FFFFFF"/>
        <w:spacing w:line="413" w:lineRule="exact"/>
        <w:ind w:firstLine="298"/>
        <w:jc w:val="both"/>
      </w:pPr>
      <w:r>
        <w:rPr>
          <w:color w:val="000000"/>
          <w:spacing w:val="1"/>
          <w:sz w:val="24"/>
          <w:szCs w:val="24"/>
        </w:rPr>
        <w:t>Товарищи! Я ушел вчера (28/Х) с заседания съезда, потому что слишком омерзи</w:t>
      </w:r>
      <w:r>
        <w:rPr>
          <w:color w:val="000000"/>
          <w:spacing w:val="1"/>
          <w:sz w:val="24"/>
          <w:szCs w:val="24"/>
        </w:rPr>
        <w:softHyphen/>
        <w:t>тельно было присутствовать при том расковыривании грязных сплетен, слухов, част</w:t>
      </w:r>
      <w:r>
        <w:rPr>
          <w:color w:val="000000"/>
          <w:spacing w:val="1"/>
          <w:sz w:val="24"/>
          <w:szCs w:val="24"/>
        </w:rPr>
        <w:softHyphen/>
      </w:r>
      <w:r>
        <w:rPr>
          <w:color w:val="000000"/>
          <w:sz w:val="24"/>
          <w:szCs w:val="24"/>
        </w:rPr>
        <w:t>ных разговоров, которое предпринял Мартов и проделал с истерическими взвизгива</w:t>
      </w:r>
      <w:r>
        <w:rPr>
          <w:color w:val="000000"/>
          <w:sz w:val="24"/>
          <w:szCs w:val="24"/>
        </w:rPr>
        <w:softHyphen/>
      </w:r>
      <w:r>
        <w:rPr>
          <w:color w:val="000000"/>
          <w:spacing w:val="1"/>
          <w:sz w:val="24"/>
          <w:szCs w:val="24"/>
        </w:rPr>
        <w:t xml:space="preserve">ниями, при ликовании всех и всяческих любителей скандала. Точно в насмешку над самим собой тот же Мартов 3-го дня красноречиво говорил о непристойности таких </w:t>
      </w:r>
      <w:r>
        <w:rPr>
          <w:color w:val="000000"/>
          <w:sz w:val="24"/>
          <w:szCs w:val="24"/>
        </w:rPr>
        <w:t>ссылок на частные разговоры, которые не могут быть проверены, которые провоциру</w:t>
      </w:r>
      <w:r>
        <w:rPr>
          <w:color w:val="000000"/>
          <w:sz w:val="24"/>
          <w:szCs w:val="24"/>
        </w:rPr>
        <w:softHyphen/>
        <w:t xml:space="preserve">ют вопрос, кто из собеседников </w:t>
      </w:r>
      <w:r>
        <w:rPr>
          <w:i/>
          <w:iCs/>
          <w:color w:val="000000"/>
          <w:sz w:val="24"/>
          <w:szCs w:val="24"/>
        </w:rPr>
        <w:t xml:space="preserve">солгал. </w:t>
      </w:r>
      <w:r>
        <w:rPr>
          <w:color w:val="000000"/>
          <w:sz w:val="24"/>
          <w:szCs w:val="24"/>
        </w:rPr>
        <w:t>Буквально эту именно непристойность и пока</w:t>
      </w:r>
      <w:r>
        <w:rPr>
          <w:color w:val="000000"/>
          <w:sz w:val="24"/>
          <w:szCs w:val="24"/>
        </w:rPr>
        <w:softHyphen/>
      </w:r>
      <w:r>
        <w:rPr>
          <w:color w:val="000000"/>
          <w:spacing w:val="-1"/>
          <w:sz w:val="24"/>
          <w:szCs w:val="24"/>
        </w:rPr>
        <w:t xml:space="preserve">зал нам Мартов, истерически допрашивавший вчера меня, </w:t>
      </w:r>
      <w:r>
        <w:rPr>
          <w:i/>
          <w:iCs/>
          <w:color w:val="000000"/>
          <w:spacing w:val="-1"/>
          <w:sz w:val="24"/>
          <w:szCs w:val="24"/>
        </w:rPr>
        <w:t xml:space="preserve">кто солгал, </w:t>
      </w:r>
      <w:r>
        <w:rPr>
          <w:color w:val="000000"/>
          <w:spacing w:val="-1"/>
          <w:sz w:val="24"/>
          <w:szCs w:val="24"/>
        </w:rPr>
        <w:t>я или он, при из</w:t>
      </w:r>
      <w:r>
        <w:rPr>
          <w:color w:val="000000"/>
          <w:spacing w:val="-1"/>
          <w:sz w:val="24"/>
          <w:szCs w:val="24"/>
        </w:rPr>
        <w:softHyphen/>
      </w:r>
      <w:r>
        <w:rPr>
          <w:color w:val="000000"/>
          <w:sz w:val="24"/>
          <w:szCs w:val="24"/>
        </w:rPr>
        <w:t>ложении пресловутого частного разговора о пресловутой тройке.</w:t>
      </w:r>
    </w:p>
    <w:p w:rsidR="00E30B6B" w:rsidRDefault="00E30B6B" w:rsidP="00E30B6B">
      <w:pPr>
        <w:shd w:val="clear" w:color="auto" w:fill="FFFFFF"/>
        <w:spacing w:line="413" w:lineRule="exact"/>
        <w:ind w:left="5" w:firstLine="288"/>
        <w:jc w:val="both"/>
      </w:pPr>
      <w:r>
        <w:rPr>
          <w:color w:val="000000"/>
          <w:sz w:val="24"/>
          <w:szCs w:val="24"/>
        </w:rPr>
        <w:t xml:space="preserve">Этот прием вызывать на скандал такой постановкой вопроса: </w:t>
      </w:r>
      <w:r>
        <w:rPr>
          <w:i/>
          <w:iCs/>
          <w:color w:val="000000"/>
          <w:sz w:val="24"/>
          <w:szCs w:val="24"/>
        </w:rPr>
        <w:t xml:space="preserve">кто солгал? </w:t>
      </w:r>
      <w:r>
        <w:rPr>
          <w:color w:val="000000"/>
          <w:sz w:val="24"/>
          <w:szCs w:val="24"/>
        </w:rPr>
        <w:t>достоин только либо бретера, ищущего дешевого случая к драке, либо истерически взвинченно</w:t>
      </w:r>
      <w:r>
        <w:rPr>
          <w:color w:val="000000"/>
          <w:sz w:val="24"/>
          <w:szCs w:val="24"/>
        </w:rPr>
        <w:softHyphen/>
        <w:t xml:space="preserve">го человека, неспособного взвесить бессмысленности своего поведения. Со стороны политического деятеля, которого обвиняют в определенных политических ошибках, </w:t>
      </w:r>
      <w:r>
        <w:rPr>
          <w:color w:val="000000"/>
          <w:spacing w:val="1"/>
          <w:sz w:val="24"/>
          <w:szCs w:val="24"/>
        </w:rPr>
        <w:t xml:space="preserve">употребление подобного приема безошибочно свидетельствует об отсутствии иных </w:t>
      </w:r>
      <w:r>
        <w:rPr>
          <w:color w:val="000000"/>
          <w:sz w:val="24"/>
          <w:szCs w:val="24"/>
        </w:rPr>
        <w:t xml:space="preserve">средств защиты, о жалком перенесении политического разногласия в область дрязг и </w:t>
      </w:r>
      <w:r>
        <w:rPr>
          <w:color w:val="000000"/>
          <w:spacing w:val="-4"/>
          <w:sz w:val="24"/>
          <w:szCs w:val="24"/>
        </w:rPr>
        <w:t>сплетен.</w:t>
      </w:r>
    </w:p>
    <w:p w:rsidR="00E30B6B" w:rsidRDefault="00E30B6B" w:rsidP="00E30B6B">
      <w:pPr>
        <w:shd w:val="clear" w:color="auto" w:fill="FFFFFF"/>
        <w:spacing w:line="413" w:lineRule="exact"/>
        <w:ind w:left="5" w:right="5" w:firstLine="293"/>
        <w:jc w:val="both"/>
      </w:pPr>
      <w:r>
        <w:rPr>
          <w:color w:val="000000"/>
          <w:sz w:val="24"/>
          <w:szCs w:val="24"/>
        </w:rPr>
        <w:t>Спрашивается теперь, какие средства защиты могут быть вообще употреблены про</w:t>
      </w:r>
      <w:r>
        <w:rPr>
          <w:color w:val="000000"/>
          <w:sz w:val="24"/>
          <w:szCs w:val="24"/>
        </w:rPr>
        <w:softHyphen/>
        <w:t>тив этого приема всех</w:t>
      </w:r>
    </w:p>
    <w:p w:rsidR="00E30B6B" w:rsidRDefault="00E30B6B" w:rsidP="00E30B6B">
      <w:pPr>
        <w:shd w:val="clear" w:color="auto" w:fill="FFFFFF"/>
        <w:spacing w:line="413" w:lineRule="exact"/>
        <w:ind w:left="5" w:right="5" w:firstLine="29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602"/>
        </w:tabs>
        <w:ind w:left="3086"/>
      </w:pPr>
      <w:r>
        <w:rPr>
          <w:color w:val="000000"/>
          <w:spacing w:val="-2"/>
          <w:u w:val="single"/>
        </w:rPr>
        <w:lastRenderedPageBreak/>
        <w:t>НЕДОДАННОЕ ЗАЯВЛЕНИЕ</w:t>
      </w:r>
      <w:r>
        <w:rPr>
          <w:color w:val="000000"/>
          <w:u w:val="single"/>
        </w:rPr>
        <w:tab/>
      </w:r>
      <w:r>
        <w:rPr>
          <w:color w:val="000000"/>
        </w:rPr>
        <w:t>59</w:t>
      </w:r>
    </w:p>
    <w:p w:rsidR="00E30B6B" w:rsidRDefault="00E30B6B" w:rsidP="00E30B6B">
      <w:pPr>
        <w:shd w:val="clear" w:color="auto" w:fill="FFFFFF"/>
        <w:spacing w:before="648" w:line="413" w:lineRule="exact"/>
        <w:ind w:left="5"/>
        <w:jc w:val="both"/>
      </w:pPr>
      <w:r>
        <w:rPr>
          <w:color w:val="000000"/>
          <w:sz w:val="24"/>
          <w:szCs w:val="24"/>
        </w:rPr>
        <w:t xml:space="preserve">бретеров и скандалистов выдвигать </w:t>
      </w:r>
      <w:r>
        <w:rPr>
          <w:i/>
          <w:iCs/>
          <w:color w:val="000000"/>
          <w:sz w:val="24"/>
          <w:szCs w:val="24"/>
        </w:rPr>
        <w:t xml:space="preserve">недоказуемые </w:t>
      </w:r>
      <w:r>
        <w:rPr>
          <w:color w:val="000000"/>
          <w:sz w:val="24"/>
          <w:szCs w:val="24"/>
        </w:rPr>
        <w:t xml:space="preserve">обвинения на основании частных </w:t>
      </w:r>
      <w:r>
        <w:rPr>
          <w:color w:val="000000"/>
          <w:spacing w:val="1"/>
          <w:sz w:val="24"/>
          <w:szCs w:val="24"/>
        </w:rPr>
        <w:t>разговоров? Я говорю «недоказуемые» обвинения, ибо незапротоколированные част</w:t>
      </w:r>
      <w:r>
        <w:rPr>
          <w:color w:val="000000"/>
          <w:spacing w:val="1"/>
          <w:sz w:val="24"/>
          <w:szCs w:val="24"/>
        </w:rPr>
        <w:softHyphen/>
        <w:t xml:space="preserve">ные беседы исключают, по самой своей сущности, </w:t>
      </w:r>
      <w:r>
        <w:rPr>
          <w:i/>
          <w:iCs/>
          <w:color w:val="000000"/>
          <w:spacing w:val="1"/>
          <w:sz w:val="24"/>
          <w:szCs w:val="24"/>
        </w:rPr>
        <w:t xml:space="preserve">всякую </w:t>
      </w:r>
      <w:r>
        <w:rPr>
          <w:color w:val="000000"/>
          <w:spacing w:val="1"/>
          <w:sz w:val="24"/>
          <w:szCs w:val="24"/>
        </w:rPr>
        <w:t xml:space="preserve">возможность доказательств, </w:t>
      </w:r>
      <w:r>
        <w:rPr>
          <w:color w:val="000000"/>
          <w:spacing w:val="5"/>
          <w:sz w:val="24"/>
          <w:szCs w:val="24"/>
        </w:rPr>
        <w:t xml:space="preserve">и обвинения на основании их ведут к простым повторениям и склонениям слова </w:t>
      </w:r>
      <w:r>
        <w:rPr>
          <w:color w:val="000000"/>
          <w:spacing w:val="1"/>
          <w:sz w:val="24"/>
          <w:szCs w:val="24"/>
        </w:rPr>
        <w:t>«ложь». Мартов вчера дошел в искусстве таких повторений до настоящей виртуозно</w:t>
      </w:r>
      <w:r>
        <w:rPr>
          <w:color w:val="000000"/>
          <w:spacing w:val="1"/>
          <w:sz w:val="24"/>
          <w:szCs w:val="24"/>
        </w:rPr>
        <w:softHyphen/>
      </w:r>
      <w:r>
        <w:rPr>
          <w:color w:val="000000"/>
          <w:spacing w:val="-1"/>
          <w:sz w:val="24"/>
          <w:szCs w:val="24"/>
        </w:rPr>
        <w:t>сти, и я следовать его примеру не буду.</w:t>
      </w:r>
    </w:p>
    <w:p w:rsidR="00E30B6B" w:rsidRDefault="00E30B6B" w:rsidP="00E30B6B">
      <w:pPr>
        <w:shd w:val="clear" w:color="auto" w:fill="FFFFFF"/>
        <w:spacing w:line="413" w:lineRule="exact"/>
        <w:ind w:left="5" w:firstLine="269"/>
        <w:jc w:val="both"/>
      </w:pPr>
      <w:r>
        <w:rPr>
          <w:color w:val="000000"/>
          <w:sz w:val="24"/>
          <w:szCs w:val="24"/>
        </w:rPr>
        <w:t xml:space="preserve">Я указал уже в своем вчерашнем заявлении </w:t>
      </w:r>
      <w:r>
        <w:rPr>
          <w:i/>
          <w:iCs/>
          <w:color w:val="000000"/>
          <w:sz w:val="24"/>
          <w:szCs w:val="24"/>
        </w:rPr>
        <w:t xml:space="preserve">один </w:t>
      </w:r>
      <w:r>
        <w:rPr>
          <w:color w:val="000000"/>
          <w:sz w:val="24"/>
          <w:szCs w:val="24"/>
        </w:rPr>
        <w:t>прием защиты и я настаиваю кате</w:t>
      </w:r>
      <w:r>
        <w:rPr>
          <w:color w:val="000000"/>
          <w:sz w:val="24"/>
          <w:szCs w:val="24"/>
        </w:rPr>
        <w:softHyphen/>
      </w:r>
      <w:r>
        <w:rPr>
          <w:color w:val="000000"/>
          <w:spacing w:val="-1"/>
          <w:sz w:val="24"/>
          <w:szCs w:val="24"/>
        </w:rPr>
        <w:t>горически на нем. Я предлагаю своему противнику издать немедленно отдельной бро</w:t>
      </w:r>
      <w:r>
        <w:rPr>
          <w:color w:val="000000"/>
          <w:spacing w:val="-1"/>
          <w:sz w:val="24"/>
          <w:szCs w:val="24"/>
        </w:rPr>
        <w:softHyphen/>
      </w:r>
      <w:r>
        <w:rPr>
          <w:color w:val="000000"/>
          <w:sz w:val="24"/>
          <w:szCs w:val="24"/>
        </w:rPr>
        <w:t>шюрой все его обвинения против меня, которые он бросал в своей речи в виде беско</w:t>
      </w:r>
      <w:r>
        <w:rPr>
          <w:color w:val="000000"/>
          <w:sz w:val="24"/>
          <w:szCs w:val="24"/>
        </w:rPr>
        <w:softHyphen/>
      </w:r>
      <w:r>
        <w:rPr>
          <w:color w:val="000000"/>
          <w:spacing w:val="-1"/>
          <w:sz w:val="24"/>
          <w:szCs w:val="24"/>
        </w:rPr>
        <w:t xml:space="preserve">нечных и бесчисленных темных намеков на ложь, интриганство и проч. и проч. Я </w:t>
      </w:r>
      <w:r>
        <w:rPr>
          <w:i/>
          <w:iCs/>
          <w:color w:val="000000"/>
          <w:spacing w:val="-1"/>
          <w:sz w:val="24"/>
          <w:szCs w:val="24"/>
        </w:rPr>
        <w:t>тре</w:t>
      </w:r>
      <w:r>
        <w:rPr>
          <w:i/>
          <w:iCs/>
          <w:color w:val="000000"/>
          <w:spacing w:val="-1"/>
          <w:sz w:val="24"/>
          <w:szCs w:val="24"/>
        </w:rPr>
        <w:softHyphen/>
      </w:r>
      <w:r>
        <w:rPr>
          <w:i/>
          <w:iCs/>
          <w:color w:val="000000"/>
          <w:sz w:val="24"/>
          <w:szCs w:val="24"/>
        </w:rPr>
        <w:t xml:space="preserve">бую, </w:t>
      </w:r>
      <w:r>
        <w:rPr>
          <w:color w:val="000000"/>
          <w:sz w:val="24"/>
          <w:szCs w:val="24"/>
        </w:rPr>
        <w:t xml:space="preserve">чтобы мой противник выступил именно перед </w:t>
      </w:r>
      <w:r>
        <w:rPr>
          <w:i/>
          <w:iCs/>
          <w:color w:val="000000"/>
          <w:sz w:val="24"/>
          <w:szCs w:val="24"/>
        </w:rPr>
        <w:t xml:space="preserve">всей </w:t>
      </w:r>
      <w:r>
        <w:rPr>
          <w:color w:val="000000"/>
          <w:sz w:val="24"/>
          <w:szCs w:val="24"/>
        </w:rPr>
        <w:t xml:space="preserve">партией за своей подписью, потому что он набрасывал тень на меня, как на члена редакции ЦО партии, потому что </w:t>
      </w:r>
      <w:r>
        <w:rPr>
          <w:color w:val="000000"/>
          <w:spacing w:val="1"/>
          <w:sz w:val="24"/>
          <w:szCs w:val="24"/>
        </w:rPr>
        <w:t>он говорил о невозможности для кое-каких лиц занимать ответственные места в пар</w:t>
      </w:r>
      <w:r>
        <w:rPr>
          <w:color w:val="000000"/>
          <w:spacing w:val="1"/>
          <w:sz w:val="24"/>
          <w:szCs w:val="24"/>
        </w:rPr>
        <w:softHyphen/>
      </w:r>
      <w:r>
        <w:rPr>
          <w:color w:val="000000"/>
          <w:sz w:val="24"/>
          <w:szCs w:val="24"/>
        </w:rPr>
        <w:t xml:space="preserve">тии. Я обязуюсь опубликовать </w:t>
      </w:r>
      <w:r>
        <w:rPr>
          <w:i/>
          <w:iCs/>
          <w:color w:val="000000"/>
          <w:sz w:val="24"/>
          <w:szCs w:val="24"/>
        </w:rPr>
        <w:t xml:space="preserve">все </w:t>
      </w:r>
      <w:r>
        <w:rPr>
          <w:color w:val="000000"/>
          <w:sz w:val="24"/>
          <w:szCs w:val="24"/>
        </w:rPr>
        <w:t>обвинения моего противника, ибо именно открытое переворачивание дрязг и сплетен будет, я прекрасно знаю это, лучшей защитой моей перед партией. Я повторяю, что, уклоняясь от моего вызова, противник докажет этим, что его обвинения состоят из одних темных инсинуаций, порождаемых либо клеветни-чеством негодяя, либо истерической невменяемостью поскользнувшегося политика.</w:t>
      </w:r>
    </w:p>
    <w:p w:rsidR="00E30B6B" w:rsidRDefault="00E30B6B" w:rsidP="00E30B6B">
      <w:pPr>
        <w:shd w:val="clear" w:color="auto" w:fill="FFFFFF"/>
        <w:spacing w:line="413" w:lineRule="exact"/>
        <w:ind w:firstLine="283"/>
        <w:jc w:val="both"/>
      </w:pPr>
      <w:r>
        <w:rPr>
          <w:color w:val="000000"/>
          <w:spacing w:val="-1"/>
          <w:sz w:val="24"/>
          <w:szCs w:val="24"/>
        </w:rPr>
        <w:t xml:space="preserve">Я имею, впрочем, еще одно косвенное средство защиты. Я сказал в своем вчерашнем </w:t>
      </w:r>
      <w:r>
        <w:rPr>
          <w:color w:val="000000"/>
          <w:sz w:val="24"/>
          <w:szCs w:val="24"/>
        </w:rPr>
        <w:t xml:space="preserve">заявлении, что частный разговор </w:t>
      </w:r>
      <w:r>
        <w:rPr>
          <w:color w:val="000000"/>
          <w:sz w:val="24"/>
          <w:szCs w:val="24"/>
          <w:lang w:val="fr-FR"/>
        </w:rPr>
        <w:t xml:space="preserve">en question </w:t>
      </w:r>
      <w:r>
        <w:rPr>
          <w:color w:val="000000"/>
          <w:sz w:val="24"/>
          <w:szCs w:val="24"/>
        </w:rPr>
        <w:t>передан Мартовым совершенно неверно. Я не буду возобновлять этого разговора именно вследствие безнадежности и бесцель</w:t>
      </w:r>
      <w:r>
        <w:rPr>
          <w:color w:val="000000"/>
          <w:sz w:val="24"/>
          <w:szCs w:val="24"/>
        </w:rPr>
        <w:softHyphen/>
        <w:t xml:space="preserve">ности </w:t>
      </w:r>
      <w:r>
        <w:rPr>
          <w:i/>
          <w:iCs/>
          <w:color w:val="000000"/>
          <w:sz w:val="24"/>
          <w:szCs w:val="24"/>
        </w:rPr>
        <w:t xml:space="preserve">недоказуемых </w:t>
      </w:r>
      <w:r>
        <w:rPr>
          <w:color w:val="000000"/>
          <w:sz w:val="24"/>
          <w:szCs w:val="24"/>
        </w:rPr>
        <w:t>утверждений. Но пусть вдумывается всякий в тот «документ», ко</w:t>
      </w:r>
      <w:r>
        <w:rPr>
          <w:color w:val="000000"/>
          <w:sz w:val="24"/>
          <w:szCs w:val="24"/>
        </w:rPr>
        <w:softHyphen/>
        <w:t>торый я вчера передал Мартову, прочитавшему его на съезде. Этот документ есть про</w:t>
      </w:r>
      <w:r>
        <w:rPr>
          <w:color w:val="000000"/>
          <w:sz w:val="24"/>
          <w:szCs w:val="24"/>
        </w:rPr>
        <w:softHyphen/>
        <w:t>грамма съезда и мой комментарий к ней, —</w:t>
      </w:r>
    </w:p>
    <w:p w:rsidR="00E30B6B" w:rsidRDefault="00E30B6B" w:rsidP="00E30B6B">
      <w:pPr>
        <w:shd w:val="clear" w:color="auto" w:fill="FFFFFF"/>
        <w:spacing w:before="3374"/>
        <w:ind w:left="40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MH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02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DMHMMHUAIAAFwEAAAOAAAAAAAAAAAAAAAAAC4CAABkcnMvZTJvRG9jLnhtbFBLAQItABQABgAI&#10;AAAAIQCS/isL3QAAAAgBAAAPAAAAAAAAAAAAAAAAAKoEAABkcnMvZG93bnJldi54bWxQSwUGAAAA&#10;AAQABADzAAAAtAUAAAAA&#10;" o:allowincell="f" strokeweight=".7pt"/>
            </w:pict>
          </mc:Fallback>
        </mc:AlternateContent>
      </w:r>
      <w:r>
        <w:rPr>
          <w:color w:val="000000"/>
        </w:rPr>
        <w:t xml:space="preserve">— о котором идет речь. </w:t>
      </w:r>
      <w:r>
        <w:rPr>
          <w:i/>
          <w:iCs/>
          <w:color w:val="000000"/>
        </w:rPr>
        <w:t>Ред.</w:t>
      </w:r>
    </w:p>
    <w:p w:rsidR="00E30B6B" w:rsidRDefault="00E30B6B" w:rsidP="00E30B6B">
      <w:pPr>
        <w:shd w:val="clear" w:color="auto" w:fill="FFFFFF"/>
        <w:spacing w:before="3374"/>
        <w:ind w:left="403"/>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jc w:val="both"/>
      </w:pPr>
      <w:r>
        <w:rPr>
          <w:color w:val="000000"/>
          <w:sz w:val="24"/>
          <w:szCs w:val="24"/>
        </w:rPr>
        <w:t xml:space="preserve">комментарий, написанный </w:t>
      </w:r>
      <w:r>
        <w:rPr>
          <w:i/>
          <w:iCs/>
          <w:color w:val="000000"/>
          <w:sz w:val="24"/>
          <w:szCs w:val="24"/>
        </w:rPr>
        <w:t xml:space="preserve">после </w:t>
      </w:r>
      <w:r>
        <w:rPr>
          <w:color w:val="000000"/>
          <w:sz w:val="24"/>
          <w:szCs w:val="24"/>
        </w:rPr>
        <w:t xml:space="preserve">«частного» разгозора, </w:t>
      </w:r>
      <w:r>
        <w:rPr>
          <w:i/>
          <w:iCs/>
          <w:color w:val="000000"/>
          <w:sz w:val="24"/>
          <w:szCs w:val="24"/>
        </w:rPr>
        <w:t xml:space="preserve">посланный мной Мартову </w:t>
      </w:r>
      <w:r>
        <w:rPr>
          <w:color w:val="000000"/>
          <w:sz w:val="24"/>
          <w:szCs w:val="24"/>
        </w:rPr>
        <w:t xml:space="preserve">и </w:t>
      </w:r>
      <w:r>
        <w:rPr>
          <w:color w:val="000000"/>
          <w:spacing w:val="-1"/>
          <w:sz w:val="24"/>
          <w:szCs w:val="24"/>
        </w:rPr>
        <w:t>возвращенный им с поправками.</w:t>
      </w:r>
    </w:p>
    <w:p w:rsidR="00E30B6B" w:rsidRDefault="00E30B6B" w:rsidP="00E30B6B">
      <w:pPr>
        <w:shd w:val="clear" w:color="auto" w:fill="FFFFFF"/>
        <w:spacing w:line="413" w:lineRule="exact"/>
        <w:ind w:firstLine="278"/>
        <w:jc w:val="both"/>
      </w:pPr>
      <w:r>
        <w:rPr>
          <w:color w:val="000000"/>
          <w:sz w:val="24"/>
          <w:szCs w:val="24"/>
        </w:rPr>
        <w:t xml:space="preserve">Этот документ представляет из себя </w:t>
      </w:r>
      <w:r>
        <w:rPr>
          <w:i/>
          <w:iCs/>
          <w:color w:val="000000"/>
          <w:sz w:val="24"/>
          <w:szCs w:val="24"/>
        </w:rPr>
        <w:t xml:space="preserve">несомненную </w:t>
      </w:r>
      <w:r>
        <w:rPr>
          <w:color w:val="000000"/>
          <w:sz w:val="24"/>
          <w:szCs w:val="24"/>
        </w:rPr>
        <w:t>квинтэссенцию нашего разговора, и мне вполне достаточно разобрать его точный текст, чтобы показать сплетнический характер мартовских обвинений. Вот этот текст полностью:</w:t>
      </w:r>
    </w:p>
    <w:p w:rsidR="00E30B6B" w:rsidRDefault="00E30B6B" w:rsidP="00E30B6B">
      <w:pPr>
        <w:shd w:val="clear" w:color="auto" w:fill="FFFFFF"/>
        <w:spacing w:line="413" w:lineRule="exact"/>
        <w:ind w:left="293"/>
      </w:pPr>
      <w:r>
        <w:rPr>
          <w:color w:val="000000"/>
          <w:sz w:val="24"/>
          <w:szCs w:val="24"/>
        </w:rPr>
        <w:t>«Пункт 23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съезда). </w:t>
      </w:r>
      <w:r>
        <w:rPr>
          <w:i/>
          <w:iCs/>
          <w:color w:val="000000"/>
          <w:sz w:val="24"/>
          <w:szCs w:val="24"/>
        </w:rPr>
        <w:t>Выборы ЦК и редакции ЦО партии».</w:t>
      </w:r>
    </w:p>
    <w:p w:rsidR="00E30B6B" w:rsidRDefault="00E30B6B" w:rsidP="00E30B6B">
      <w:pPr>
        <w:shd w:val="clear" w:color="auto" w:fill="FFFFFF"/>
        <w:spacing w:line="413" w:lineRule="exact"/>
        <w:ind w:firstLine="278"/>
        <w:jc w:val="both"/>
      </w:pPr>
      <w:r>
        <w:rPr>
          <w:color w:val="000000"/>
          <w:sz w:val="24"/>
          <w:szCs w:val="24"/>
        </w:rPr>
        <w:t xml:space="preserve">Мой комментарий: «Съезд выбирает </w:t>
      </w:r>
      <w:r>
        <w:rPr>
          <w:i/>
          <w:iCs/>
          <w:color w:val="000000"/>
          <w:sz w:val="24"/>
          <w:szCs w:val="24"/>
        </w:rPr>
        <w:t xml:space="preserve">3-х </w:t>
      </w:r>
      <w:r>
        <w:rPr>
          <w:color w:val="000000"/>
          <w:sz w:val="24"/>
          <w:szCs w:val="24"/>
        </w:rPr>
        <w:t xml:space="preserve">лиц в редакцию ЦО и </w:t>
      </w:r>
      <w:r>
        <w:rPr>
          <w:i/>
          <w:iCs/>
          <w:color w:val="000000"/>
          <w:sz w:val="24"/>
          <w:szCs w:val="24"/>
        </w:rPr>
        <w:t xml:space="preserve">3-х </w:t>
      </w:r>
      <w:r>
        <w:rPr>
          <w:color w:val="000000"/>
          <w:sz w:val="24"/>
          <w:szCs w:val="24"/>
        </w:rPr>
        <w:t xml:space="preserve">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Эти шесть лиц </w:t>
      </w:r>
      <w:r>
        <w:rPr>
          <w:i/>
          <w:iCs/>
          <w:color w:val="000000"/>
          <w:sz w:val="24"/>
          <w:szCs w:val="24"/>
        </w:rPr>
        <w:t xml:space="preserve">вместе, </w:t>
      </w:r>
      <w:r>
        <w:rPr>
          <w:color w:val="000000"/>
          <w:sz w:val="24"/>
          <w:szCs w:val="24"/>
        </w:rPr>
        <w:t xml:space="preserve">по большинству /з, дополняют, если это необходимо, состав редакции ЦО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кооптацией и делают соответствующий доклад съезду. После утверждения </w:t>
      </w:r>
      <w:r>
        <w:rPr>
          <w:color w:val="000000"/>
          <w:spacing w:val="-1"/>
          <w:sz w:val="24"/>
          <w:szCs w:val="24"/>
        </w:rPr>
        <w:t>этого доклада съездом дальнейшая кооптация производится редакцией ЦО и Централь</w:t>
      </w:r>
      <w:r>
        <w:rPr>
          <w:color w:val="000000"/>
          <w:spacing w:val="-1"/>
          <w:sz w:val="24"/>
          <w:szCs w:val="24"/>
        </w:rPr>
        <w:softHyphen/>
      </w:r>
      <w:r>
        <w:rPr>
          <w:color w:val="000000"/>
          <w:sz w:val="24"/>
          <w:szCs w:val="24"/>
        </w:rPr>
        <w:t>ным Комитетом отдельно» .</w:t>
      </w:r>
    </w:p>
    <w:p w:rsidR="00E30B6B" w:rsidRDefault="00E30B6B" w:rsidP="00E30B6B">
      <w:pPr>
        <w:shd w:val="clear" w:color="auto" w:fill="FFFFFF"/>
        <w:spacing w:line="413" w:lineRule="exact"/>
        <w:ind w:left="5" w:firstLine="278"/>
        <w:jc w:val="both"/>
      </w:pPr>
      <w:r>
        <w:rPr>
          <w:color w:val="000000"/>
          <w:sz w:val="24"/>
          <w:szCs w:val="24"/>
        </w:rPr>
        <w:t xml:space="preserve">Мартов уверял, что эта система принята была </w:t>
      </w:r>
      <w:r>
        <w:rPr>
          <w:i/>
          <w:iCs/>
          <w:color w:val="000000"/>
          <w:sz w:val="24"/>
          <w:szCs w:val="24"/>
        </w:rPr>
        <w:t xml:space="preserve">исключительно </w:t>
      </w:r>
      <w:r>
        <w:rPr>
          <w:color w:val="000000"/>
          <w:sz w:val="24"/>
          <w:szCs w:val="24"/>
        </w:rPr>
        <w:t>ради расширения ре</w:t>
      </w:r>
      <w:r>
        <w:rPr>
          <w:color w:val="000000"/>
          <w:sz w:val="24"/>
          <w:szCs w:val="24"/>
        </w:rPr>
        <w:softHyphen/>
        <w:t xml:space="preserve">дакционной шестерки. Этим уверениям </w:t>
      </w:r>
      <w:r>
        <w:rPr>
          <w:i/>
          <w:iCs/>
          <w:color w:val="000000"/>
          <w:sz w:val="24"/>
          <w:szCs w:val="24"/>
        </w:rPr>
        <w:t xml:space="preserve">прямо </w:t>
      </w:r>
      <w:r>
        <w:rPr>
          <w:color w:val="000000"/>
          <w:sz w:val="24"/>
          <w:szCs w:val="24"/>
        </w:rPr>
        <w:t>противоречат слова: «если это необхо</w:t>
      </w:r>
      <w:r>
        <w:rPr>
          <w:color w:val="000000"/>
          <w:sz w:val="24"/>
          <w:szCs w:val="24"/>
        </w:rPr>
        <w:softHyphen/>
        <w:t xml:space="preserve">димо». Ясно, что и тогда уже предвиделась возможность, что такой необходимости не будет. Далее, если для кооптации требовалось согласие 4-х из 6-ти, то очевидно, что дополнение состава редакции </w:t>
      </w:r>
      <w:r>
        <w:rPr>
          <w:i/>
          <w:iCs/>
          <w:color w:val="000000"/>
          <w:sz w:val="24"/>
          <w:szCs w:val="24"/>
        </w:rPr>
        <w:t xml:space="preserve">не могло бы состояться без согласия нередакторов, </w:t>
      </w:r>
      <w:r>
        <w:rPr>
          <w:color w:val="000000"/>
          <w:sz w:val="24"/>
          <w:szCs w:val="24"/>
        </w:rPr>
        <w:t xml:space="preserve">без </w:t>
      </w:r>
      <w:r>
        <w:rPr>
          <w:color w:val="000000"/>
          <w:spacing w:val="-1"/>
          <w:sz w:val="24"/>
          <w:szCs w:val="24"/>
        </w:rPr>
        <w:t>согласия по меньшей мере одного члена ЦК. Следовательно, расширение редакции бы</w:t>
      </w:r>
      <w:r>
        <w:rPr>
          <w:color w:val="000000"/>
          <w:spacing w:val="-1"/>
          <w:sz w:val="24"/>
          <w:szCs w:val="24"/>
        </w:rPr>
        <w:softHyphen/>
      </w:r>
      <w:r>
        <w:rPr>
          <w:color w:val="000000"/>
          <w:spacing w:val="1"/>
          <w:sz w:val="24"/>
          <w:szCs w:val="24"/>
        </w:rPr>
        <w:t>ло обусловлено мнением человека, о личности которого возможны были тогда (за ме</w:t>
      </w:r>
      <w:r>
        <w:rPr>
          <w:color w:val="000000"/>
          <w:spacing w:val="1"/>
          <w:sz w:val="24"/>
          <w:szCs w:val="24"/>
        </w:rPr>
        <w:softHyphen/>
      </w:r>
      <w:r>
        <w:rPr>
          <w:color w:val="000000"/>
          <w:sz w:val="24"/>
          <w:szCs w:val="24"/>
        </w:rPr>
        <w:t xml:space="preserve">сяц, если не за полтора, до съезда) лишь самые неопределенные гадания. Очевидно, следовательно, что редакционная шестерка, как таковая, признавалась </w:t>
      </w:r>
      <w:r>
        <w:rPr>
          <w:i/>
          <w:iCs/>
          <w:color w:val="000000"/>
          <w:sz w:val="24"/>
          <w:szCs w:val="24"/>
        </w:rPr>
        <w:t xml:space="preserve">тогда </w:t>
      </w:r>
      <w:r>
        <w:rPr>
          <w:color w:val="000000"/>
          <w:sz w:val="24"/>
          <w:szCs w:val="24"/>
        </w:rPr>
        <w:t>и Марто</w:t>
      </w:r>
      <w:r>
        <w:rPr>
          <w:color w:val="000000"/>
          <w:sz w:val="24"/>
          <w:szCs w:val="24"/>
        </w:rPr>
        <w:softHyphen/>
        <w:t xml:space="preserve">вым неспособной к </w:t>
      </w:r>
      <w:r>
        <w:rPr>
          <w:i/>
          <w:iCs/>
          <w:color w:val="000000"/>
          <w:sz w:val="24"/>
          <w:szCs w:val="24"/>
        </w:rPr>
        <w:t xml:space="preserve">самостоятельному дальнейшему существованию, </w:t>
      </w:r>
      <w:r>
        <w:rPr>
          <w:color w:val="000000"/>
          <w:sz w:val="24"/>
          <w:szCs w:val="24"/>
        </w:rPr>
        <w:t xml:space="preserve">если решающий </w:t>
      </w:r>
      <w:r>
        <w:rPr>
          <w:color w:val="000000"/>
          <w:spacing w:val="1"/>
          <w:sz w:val="24"/>
          <w:szCs w:val="24"/>
        </w:rPr>
        <w:t xml:space="preserve">голос в вопросе о расширении выборной тройки давался выборному же </w:t>
      </w:r>
      <w:r>
        <w:rPr>
          <w:i/>
          <w:iCs/>
          <w:color w:val="000000"/>
          <w:spacing w:val="1"/>
          <w:sz w:val="24"/>
          <w:szCs w:val="24"/>
        </w:rPr>
        <w:t xml:space="preserve">нередактору. </w:t>
      </w:r>
      <w:r>
        <w:rPr>
          <w:color w:val="000000"/>
          <w:sz w:val="24"/>
          <w:szCs w:val="24"/>
        </w:rPr>
        <w:t>Без внешней, внередакционной, помощи и Мартов считал невозможным превращение</w:t>
      </w:r>
    </w:p>
    <w:p w:rsidR="00E30B6B" w:rsidRDefault="00E30B6B" w:rsidP="00E30B6B">
      <w:pPr>
        <w:shd w:val="clear" w:color="auto" w:fill="FFFFFF"/>
        <w:spacing w:before="3562" w:line="226" w:lineRule="exact"/>
        <w:ind w:left="298" w:right="4224" w:firstLine="106"/>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pl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J1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EovmmV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порядка дня. </w:t>
      </w:r>
      <w:r>
        <w:rPr>
          <w:i/>
          <w:iCs/>
          <w:color w:val="000000"/>
        </w:rPr>
        <w:t xml:space="preserve">Ред. " </w:t>
      </w:r>
      <w:r>
        <w:rPr>
          <w:color w:val="000000"/>
        </w:rPr>
        <w:t xml:space="preserve">См. Сочинения, 5 изд., том 7, стр. 399—400. </w:t>
      </w:r>
      <w:r>
        <w:rPr>
          <w:i/>
          <w:iCs/>
          <w:color w:val="000000"/>
        </w:rPr>
        <w:t>Ред.</w:t>
      </w:r>
    </w:p>
    <w:p w:rsidR="00E30B6B" w:rsidRDefault="00E30B6B" w:rsidP="00E30B6B">
      <w:pPr>
        <w:shd w:val="clear" w:color="auto" w:fill="FFFFFF"/>
        <w:spacing w:before="3562" w:line="226" w:lineRule="exact"/>
        <w:ind w:left="298" w:right="4224" w:firstLine="106"/>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8597"/>
        </w:tabs>
        <w:ind w:left="3086"/>
      </w:pPr>
      <w:r>
        <w:rPr>
          <w:color w:val="000000"/>
          <w:spacing w:val="-2"/>
          <w:u w:val="single"/>
        </w:rPr>
        <w:lastRenderedPageBreak/>
        <w:t>НЕДОДАННОЕ ЗАЯВЛЕНИЕ</w:t>
      </w:r>
      <w:r>
        <w:rPr>
          <w:color w:val="000000"/>
          <w:u w:val="single"/>
        </w:rPr>
        <w:tab/>
      </w:r>
      <w:r>
        <w:rPr>
          <w:color w:val="000000"/>
        </w:rPr>
        <w:t>61</w:t>
      </w:r>
    </w:p>
    <w:p w:rsidR="00E30B6B" w:rsidRDefault="00E30B6B" w:rsidP="00E30B6B">
      <w:pPr>
        <w:shd w:val="clear" w:color="auto" w:fill="FFFFFF"/>
        <w:spacing w:before="653" w:line="413" w:lineRule="exact"/>
        <w:ind w:left="14"/>
      </w:pPr>
      <w:r>
        <w:rPr>
          <w:color w:val="000000"/>
          <w:spacing w:val="-1"/>
          <w:sz w:val="24"/>
          <w:szCs w:val="24"/>
        </w:rPr>
        <w:t>старой редакции «Искры» в редакцию партийного Центрального Органа.</w:t>
      </w:r>
    </w:p>
    <w:p w:rsidR="00E30B6B" w:rsidRDefault="00E30B6B" w:rsidP="00E30B6B">
      <w:pPr>
        <w:shd w:val="clear" w:color="auto" w:fill="FFFFFF"/>
        <w:spacing w:line="413" w:lineRule="exact"/>
        <w:ind w:firstLine="274"/>
        <w:jc w:val="both"/>
      </w:pPr>
      <w:r>
        <w:rPr>
          <w:color w:val="000000"/>
          <w:sz w:val="24"/>
          <w:szCs w:val="24"/>
        </w:rPr>
        <w:t xml:space="preserve">Пойдем дальше. Если бы все дело состояло </w:t>
      </w:r>
      <w:r>
        <w:rPr>
          <w:i/>
          <w:iCs/>
          <w:color w:val="000000"/>
          <w:sz w:val="24"/>
          <w:szCs w:val="24"/>
        </w:rPr>
        <w:t xml:space="preserve">исключительно </w:t>
      </w:r>
      <w:r>
        <w:rPr>
          <w:color w:val="000000"/>
          <w:sz w:val="24"/>
          <w:szCs w:val="24"/>
        </w:rPr>
        <w:t xml:space="preserve">в том, чтобы расширить </w:t>
      </w:r>
      <w:r>
        <w:rPr>
          <w:color w:val="000000"/>
          <w:spacing w:val="-1"/>
          <w:sz w:val="24"/>
          <w:szCs w:val="24"/>
        </w:rPr>
        <w:t xml:space="preserve">шестерку, то к чему было бы говорить о тройке? Тогда достаточно было бы заменить </w:t>
      </w:r>
      <w:r>
        <w:rPr>
          <w:color w:val="000000"/>
          <w:sz w:val="24"/>
          <w:szCs w:val="24"/>
        </w:rPr>
        <w:t xml:space="preserve">единогласную кооптацию кооптациею тем или иным большинством. Тогда не к чему было бы вообще говорить о редакции, а достаточно было бы говорить о кооптации в партийные учреждения вообще или центральные партийные учреждения в частности. </w:t>
      </w:r>
      <w:r>
        <w:rPr>
          <w:color w:val="000000"/>
          <w:spacing w:val="-1"/>
          <w:sz w:val="24"/>
          <w:szCs w:val="24"/>
        </w:rPr>
        <w:t>Ясно, следовательно, что исключительно об одном расширении дело не шло. Ясно так</w:t>
      </w:r>
      <w:r>
        <w:rPr>
          <w:color w:val="000000"/>
          <w:spacing w:val="-1"/>
          <w:sz w:val="24"/>
          <w:szCs w:val="24"/>
        </w:rPr>
        <w:softHyphen/>
      </w:r>
      <w:r>
        <w:rPr>
          <w:color w:val="000000"/>
          <w:sz w:val="24"/>
          <w:szCs w:val="24"/>
        </w:rPr>
        <w:t xml:space="preserve">же, что возможному расширению препятствовал </w:t>
      </w:r>
      <w:r>
        <w:rPr>
          <w:i/>
          <w:iCs/>
          <w:color w:val="000000"/>
          <w:sz w:val="24"/>
          <w:szCs w:val="24"/>
        </w:rPr>
        <w:t xml:space="preserve">не </w:t>
      </w:r>
      <w:r>
        <w:rPr>
          <w:color w:val="000000"/>
          <w:sz w:val="24"/>
          <w:szCs w:val="24"/>
        </w:rPr>
        <w:t xml:space="preserve">один член старой редакции, </w:t>
      </w:r>
      <w:r>
        <w:rPr>
          <w:i/>
          <w:iCs/>
          <w:color w:val="000000"/>
          <w:sz w:val="24"/>
          <w:szCs w:val="24"/>
        </w:rPr>
        <w:t>а, мо</w:t>
      </w:r>
      <w:r>
        <w:rPr>
          <w:i/>
          <w:iCs/>
          <w:color w:val="000000"/>
          <w:sz w:val="24"/>
          <w:szCs w:val="24"/>
        </w:rPr>
        <w:softHyphen/>
        <w:t xml:space="preserve">жет быть, два или даже три, </w:t>
      </w:r>
      <w:r>
        <w:rPr>
          <w:color w:val="000000"/>
          <w:sz w:val="24"/>
          <w:szCs w:val="24"/>
        </w:rPr>
        <w:t xml:space="preserve">раз для </w:t>
      </w:r>
      <w:r>
        <w:rPr>
          <w:i/>
          <w:iCs/>
          <w:color w:val="000000"/>
          <w:sz w:val="24"/>
          <w:szCs w:val="24"/>
        </w:rPr>
        <w:t xml:space="preserve">расширения </w:t>
      </w:r>
      <w:r>
        <w:rPr>
          <w:color w:val="000000"/>
          <w:sz w:val="24"/>
          <w:szCs w:val="24"/>
        </w:rPr>
        <w:t xml:space="preserve">шестерки признавалось полезным </w:t>
      </w:r>
      <w:r>
        <w:rPr>
          <w:i/>
          <w:iCs/>
          <w:color w:val="000000"/>
          <w:spacing w:val="-1"/>
          <w:sz w:val="24"/>
          <w:szCs w:val="24"/>
        </w:rPr>
        <w:t xml:space="preserve">сократить </w:t>
      </w:r>
      <w:r>
        <w:rPr>
          <w:color w:val="000000"/>
          <w:spacing w:val="-1"/>
          <w:sz w:val="24"/>
          <w:szCs w:val="24"/>
        </w:rPr>
        <w:t>ее сначала до тройки.</w:t>
      </w:r>
    </w:p>
    <w:p w:rsidR="00E30B6B" w:rsidRDefault="00E30B6B" w:rsidP="00E30B6B">
      <w:pPr>
        <w:shd w:val="clear" w:color="auto" w:fill="FFFFFF"/>
        <w:spacing w:line="413" w:lineRule="exact"/>
        <w:ind w:firstLine="283"/>
        <w:jc w:val="both"/>
      </w:pPr>
      <w:r>
        <w:rPr>
          <w:color w:val="000000"/>
          <w:sz w:val="24"/>
          <w:szCs w:val="24"/>
        </w:rPr>
        <w:t xml:space="preserve">Наконец. Сопоставьте «дополнение», расширение состава центров по теперешнему </w:t>
      </w:r>
      <w:r>
        <w:rPr>
          <w:color w:val="000000"/>
          <w:spacing w:val="-1"/>
          <w:sz w:val="24"/>
          <w:szCs w:val="24"/>
        </w:rPr>
        <w:t xml:space="preserve">уставу партии, принятому на съезде, и по тому первоначальному проекту, который мы </w:t>
      </w:r>
      <w:r>
        <w:rPr>
          <w:color w:val="000000"/>
          <w:sz w:val="24"/>
          <w:szCs w:val="24"/>
        </w:rPr>
        <w:t xml:space="preserve">вместе с Мартовым запечатлели в вышеприведенном комментарии к п. 23 порядка дня. </w:t>
      </w:r>
      <w:r>
        <w:rPr>
          <w:color w:val="000000"/>
          <w:spacing w:val="1"/>
          <w:sz w:val="24"/>
          <w:szCs w:val="24"/>
        </w:rPr>
        <w:t xml:space="preserve">По первоначальному проекту требовалось согласие </w:t>
      </w:r>
      <w:r>
        <w:rPr>
          <w:i/>
          <w:iCs/>
          <w:color w:val="000000"/>
          <w:spacing w:val="1"/>
          <w:sz w:val="24"/>
          <w:szCs w:val="24"/>
        </w:rPr>
        <w:t>четыре</w:t>
      </w:r>
      <w:r>
        <w:rPr>
          <w:i/>
          <w:iCs/>
          <w:color w:val="000000"/>
          <w:spacing w:val="1"/>
          <w:sz w:val="24"/>
          <w:szCs w:val="24"/>
          <w:lang w:val="el-GR"/>
        </w:rPr>
        <w:t xml:space="preserve">χ </w:t>
      </w:r>
      <w:r>
        <w:rPr>
          <w:i/>
          <w:iCs/>
          <w:color w:val="000000"/>
          <w:spacing w:val="1"/>
          <w:sz w:val="24"/>
          <w:szCs w:val="24"/>
        </w:rPr>
        <w:t xml:space="preserve">против двух </w:t>
      </w:r>
      <w:r>
        <w:rPr>
          <w:color w:val="000000"/>
          <w:spacing w:val="1"/>
          <w:sz w:val="24"/>
          <w:szCs w:val="24"/>
        </w:rPr>
        <w:t>(для рас</w:t>
      </w:r>
      <w:r>
        <w:rPr>
          <w:color w:val="000000"/>
          <w:spacing w:val="1"/>
          <w:sz w:val="24"/>
          <w:szCs w:val="24"/>
        </w:rPr>
        <w:softHyphen/>
      </w:r>
      <w:r>
        <w:rPr>
          <w:color w:val="000000"/>
          <w:sz w:val="24"/>
          <w:szCs w:val="24"/>
        </w:rPr>
        <w:t xml:space="preserve">ширения </w:t>
      </w:r>
      <w:r>
        <w:rPr>
          <w:i/>
          <w:iCs/>
          <w:color w:val="000000"/>
          <w:sz w:val="24"/>
          <w:szCs w:val="24"/>
        </w:rPr>
        <w:t xml:space="preserve">редакции ЦО </w:t>
      </w:r>
      <w:r>
        <w:rPr>
          <w:color w:val="000000"/>
          <w:sz w:val="24"/>
          <w:szCs w:val="24"/>
        </w:rPr>
        <w:t xml:space="preserve">и </w:t>
      </w:r>
      <w:r>
        <w:rPr>
          <w:color w:val="000000"/>
          <w:sz w:val="24"/>
          <w:szCs w:val="24"/>
          <w:lang w:val="el-GR"/>
        </w:rPr>
        <w:t xml:space="preserve">Τ </w:t>
      </w:r>
      <w:r>
        <w:rPr>
          <w:color w:val="000000"/>
          <w:sz w:val="24"/>
          <w:szCs w:val="24"/>
          <w:lang w:val="fr-FR"/>
        </w:rPr>
        <w:t xml:space="preserve">TTC) a </w:t>
      </w:r>
      <w:r>
        <w:rPr>
          <w:color w:val="000000"/>
          <w:sz w:val="24"/>
          <w:szCs w:val="24"/>
        </w:rPr>
        <w:t xml:space="preserve">по теперешнему уставу требуется, в последнем счете, согласие </w:t>
      </w:r>
      <w:r>
        <w:rPr>
          <w:i/>
          <w:iCs/>
          <w:color w:val="000000"/>
          <w:sz w:val="24"/>
          <w:szCs w:val="24"/>
          <w:lang w:val="fr-FR"/>
        </w:rPr>
        <w:t xml:space="preserve">m </w:t>
      </w:r>
      <w:r>
        <w:rPr>
          <w:i/>
          <w:iCs/>
          <w:color w:val="000000"/>
          <w:sz w:val="24"/>
          <w:szCs w:val="24"/>
          <w:lang w:val="el-GR"/>
        </w:rPr>
        <w:t xml:space="preserve">ρ </w:t>
      </w:r>
      <w:r>
        <w:rPr>
          <w:i/>
          <w:iCs/>
          <w:color w:val="000000"/>
          <w:sz w:val="24"/>
          <w:szCs w:val="24"/>
        </w:rPr>
        <w:t xml:space="preserve">е </w:t>
      </w:r>
      <w:r>
        <w:rPr>
          <w:i/>
          <w:iCs/>
          <w:color w:val="000000"/>
          <w:sz w:val="24"/>
          <w:szCs w:val="24"/>
          <w:lang w:val="el-GR"/>
        </w:rPr>
        <w:t xml:space="preserve">χ </w:t>
      </w:r>
      <w:r>
        <w:rPr>
          <w:i/>
          <w:iCs/>
          <w:color w:val="000000"/>
          <w:sz w:val="24"/>
          <w:szCs w:val="24"/>
        </w:rPr>
        <w:t xml:space="preserve">против двух, </w:t>
      </w:r>
      <w:r>
        <w:rPr>
          <w:color w:val="000000"/>
          <w:sz w:val="24"/>
          <w:szCs w:val="24"/>
        </w:rPr>
        <w:t>потому что окончательно решает теперь вопрос о коопта</w:t>
      </w:r>
      <w:r>
        <w:rPr>
          <w:color w:val="000000"/>
          <w:sz w:val="24"/>
          <w:szCs w:val="24"/>
        </w:rPr>
        <w:softHyphen/>
        <w:t>ции в центры Совет и, если два члена редакции плюс один еще член Совета хотят рас</w:t>
      </w:r>
      <w:r>
        <w:rPr>
          <w:color w:val="000000"/>
          <w:sz w:val="24"/>
          <w:szCs w:val="24"/>
        </w:rPr>
        <w:softHyphen/>
      </w:r>
      <w:r>
        <w:rPr>
          <w:color w:val="000000"/>
          <w:spacing w:val="-1"/>
          <w:sz w:val="24"/>
          <w:szCs w:val="24"/>
        </w:rPr>
        <w:t xml:space="preserve">ширения редакции, то они могли бы, следовательно, произвести это расширение против </w:t>
      </w:r>
      <w:r>
        <w:rPr>
          <w:color w:val="000000"/>
          <w:spacing w:val="-2"/>
          <w:sz w:val="24"/>
          <w:szCs w:val="24"/>
        </w:rPr>
        <w:t>воли третьего.</w:t>
      </w:r>
    </w:p>
    <w:p w:rsidR="00E30B6B" w:rsidRDefault="00E30B6B" w:rsidP="00E30B6B">
      <w:pPr>
        <w:shd w:val="clear" w:color="auto" w:fill="FFFFFF"/>
        <w:spacing w:line="413" w:lineRule="exact"/>
        <w:ind w:left="10" w:right="5" w:firstLine="288"/>
        <w:jc w:val="both"/>
      </w:pPr>
      <w:r>
        <w:rPr>
          <w:color w:val="000000"/>
          <w:sz w:val="24"/>
          <w:szCs w:val="24"/>
        </w:rPr>
        <w:t>Таким образом, не может подлежать ни малейшему сомнению (на основании точно</w:t>
      </w:r>
      <w:r>
        <w:rPr>
          <w:color w:val="000000"/>
          <w:sz w:val="24"/>
          <w:szCs w:val="24"/>
        </w:rPr>
        <w:softHyphen/>
      </w:r>
      <w:r>
        <w:rPr>
          <w:color w:val="000000"/>
          <w:spacing w:val="-1"/>
          <w:sz w:val="24"/>
          <w:szCs w:val="24"/>
        </w:rPr>
        <w:t>го смысла точного документа), что видоизменение состава редакции было предположе</w:t>
      </w:r>
      <w:r>
        <w:rPr>
          <w:color w:val="000000"/>
          <w:spacing w:val="-1"/>
          <w:sz w:val="24"/>
          <w:szCs w:val="24"/>
        </w:rPr>
        <w:softHyphen/>
        <w:t xml:space="preserve">но (мною и Мартовым, не опротестовано никем из членов редакции) задолго до съезда, </w:t>
      </w:r>
      <w:r>
        <w:rPr>
          <w:color w:val="000000"/>
          <w:sz w:val="24"/>
          <w:szCs w:val="24"/>
        </w:rPr>
        <w:t>причем это видоизменение должно было состояться независимо от воли и согласия од</w:t>
      </w:r>
      <w:r>
        <w:rPr>
          <w:color w:val="000000"/>
          <w:sz w:val="24"/>
          <w:szCs w:val="24"/>
        </w:rPr>
        <w:softHyphen/>
      </w:r>
      <w:r>
        <w:rPr>
          <w:color w:val="000000"/>
          <w:spacing w:val="-1"/>
          <w:sz w:val="24"/>
          <w:szCs w:val="24"/>
        </w:rPr>
        <w:t xml:space="preserve">ного какого-либо, а может быть, и двух-трех членов шестерки. Можно судить поэтому, </w:t>
      </w:r>
      <w:r>
        <w:rPr>
          <w:color w:val="000000"/>
          <w:sz w:val="24"/>
          <w:szCs w:val="24"/>
        </w:rPr>
        <w:t>какой вес имеют теперь жалкие слова о неформальном императивном мандате, связы</w:t>
      </w:r>
      <w:r>
        <w:rPr>
          <w:color w:val="000000"/>
          <w:sz w:val="24"/>
          <w:szCs w:val="24"/>
        </w:rPr>
        <w:softHyphen/>
      </w:r>
      <w:r>
        <w:rPr>
          <w:color w:val="000000"/>
          <w:spacing w:val="-1"/>
          <w:sz w:val="24"/>
          <w:szCs w:val="24"/>
        </w:rPr>
        <w:t>вавшем шестерку, о нравственных</w:t>
      </w:r>
    </w:p>
    <w:p w:rsidR="00E30B6B" w:rsidRDefault="00E30B6B" w:rsidP="00E30B6B">
      <w:pPr>
        <w:shd w:val="clear" w:color="auto" w:fill="FFFFFF"/>
        <w:spacing w:line="413" w:lineRule="exact"/>
        <w:ind w:left="10" w:right="5"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4"/>
          <w:szCs w:val="24"/>
        </w:rPr>
        <w:lastRenderedPageBreak/>
        <w:t>62</w:t>
      </w:r>
      <w:r>
        <w:rPr>
          <w:color w:val="000000"/>
          <w:sz w:val="24"/>
          <w:szCs w:val="24"/>
        </w:rPr>
        <w:tab/>
      </w:r>
      <w:r>
        <w:rPr>
          <w:color w:val="000000"/>
          <w:spacing w:val="12"/>
          <w:sz w:val="24"/>
          <w:szCs w:val="24"/>
          <w:u w:val="single"/>
        </w:rPr>
        <w:t>В. И. ЛЕНИН</w:t>
      </w:r>
    </w:p>
    <w:p w:rsidR="00E30B6B" w:rsidRDefault="00E30B6B" w:rsidP="00E30B6B">
      <w:pPr>
        <w:shd w:val="clear" w:color="auto" w:fill="FFFFFF"/>
        <w:spacing w:before="643" w:line="403" w:lineRule="exact"/>
        <w:jc w:val="both"/>
      </w:pPr>
      <w:r>
        <w:rPr>
          <w:color w:val="000000"/>
          <w:sz w:val="24"/>
          <w:szCs w:val="24"/>
        </w:rPr>
        <w:t xml:space="preserve">узах внутри ее, о значении незыблемой коллегии и тому подобные увертки, которыми изобиловала речь Мартова. Все эти увертки прямо противоречат недвусмысленному тексту комментария, требующего </w:t>
      </w:r>
      <w:r>
        <w:rPr>
          <w:i/>
          <w:iCs/>
          <w:color w:val="000000"/>
          <w:sz w:val="24"/>
          <w:szCs w:val="24"/>
        </w:rPr>
        <w:t xml:space="preserve">обновления </w:t>
      </w:r>
      <w:r>
        <w:rPr>
          <w:color w:val="000000"/>
          <w:sz w:val="24"/>
          <w:szCs w:val="24"/>
        </w:rPr>
        <w:t>состава редакции, обновления путем до</w:t>
      </w:r>
      <w:r>
        <w:rPr>
          <w:color w:val="000000"/>
          <w:sz w:val="24"/>
          <w:szCs w:val="24"/>
        </w:rPr>
        <w:softHyphen/>
      </w:r>
      <w:r>
        <w:rPr>
          <w:color w:val="000000"/>
          <w:spacing w:val="-1"/>
          <w:sz w:val="24"/>
          <w:szCs w:val="24"/>
        </w:rPr>
        <w:t>вольно сложного и, следовательно, тщательно обдуманного способа.</w:t>
      </w:r>
    </w:p>
    <w:p w:rsidR="00E30B6B" w:rsidRDefault="00E30B6B" w:rsidP="00E30B6B">
      <w:pPr>
        <w:shd w:val="clear" w:color="auto" w:fill="FFFFFF"/>
        <w:spacing w:before="5" w:line="403" w:lineRule="exact"/>
        <w:ind w:firstLine="278"/>
        <w:jc w:val="both"/>
      </w:pPr>
      <w:r>
        <w:rPr>
          <w:color w:val="000000"/>
          <w:spacing w:val="-1"/>
          <w:sz w:val="24"/>
          <w:szCs w:val="24"/>
        </w:rPr>
        <w:t xml:space="preserve">Еще более несомненно из этого комментария, что изменение состава редакции было </w:t>
      </w:r>
      <w:r>
        <w:rPr>
          <w:color w:val="000000"/>
          <w:spacing w:val="2"/>
          <w:sz w:val="24"/>
          <w:szCs w:val="24"/>
        </w:rPr>
        <w:t xml:space="preserve">обусловлено </w:t>
      </w:r>
      <w:r>
        <w:rPr>
          <w:i/>
          <w:iCs/>
          <w:color w:val="000000"/>
          <w:spacing w:val="2"/>
          <w:sz w:val="24"/>
          <w:szCs w:val="24"/>
        </w:rPr>
        <w:t xml:space="preserve">согласием </w:t>
      </w:r>
      <w:r>
        <w:rPr>
          <w:color w:val="000000"/>
          <w:spacing w:val="2"/>
          <w:sz w:val="24"/>
          <w:szCs w:val="24"/>
        </w:rPr>
        <w:t xml:space="preserve">не менее двух выбранных съездом русских товарищей,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Несомненно значит, что и я и Мартов </w:t>
      </w:r>
      <w:r>
        <w:rPr>
          <w:i/>
          <w:iCs/>
          <w:color w:val="000000"/>
          <w:sz w:val="24"/>
          <w:szCs w:val="24"/>
        </w:rPr>
        <w:t xml:space="preserve">надеялись убедить </w:t>
      </w:r>
      <w:r>
        <w:rPr>
          <w:color w:val="000000"/>
          <w:sz w:val="24"/>
          <w:szCs w:val="24"/>
        </w:rPr>
        <w:t xml:space="preserve">этих будущих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необходимости определенного изменения состава редакции. Мы отдавали, значит, </w:t>
      </w:r>
      <w:r>
        <w:rPr>
          <w:color w:val="000000"/>
          <w:spacing w:val="-1"/>
          <w:sz w:val="24"/>
          <w:szCs w:val="24"/>
        </w:rPr>
        <w:t xml:space="preserve">вопрос о составе редакции на решение не известных еще в точности центровиков. Мы </w:t>
      </w:r>
      <w:r>
        <w:rPr>
          <w:color w:val="000000"/>
          <w:spacing w:val="9"/>
          <w:sz w:val="26"/>
          <w:szCs w:val="26"/>
        </w:rPr>
        <w:t xml:space="preserve">шли, следовательно, на борьбу, </w:t>
      </w:r>
      <w:r>
        <w:rPr>
          <w:i/>
          <w:iCs/>
          <w:color w:val="000000"/>
          <w:spacing w:val="9"/>
          <w:sz w:val="26"/>
          <w:szCs w:val="26"/>
        </w:rPr>
        <w:t xml:space="preserve">надеясь завоевать этих центровиков на </w:t>
      </w:r>
      <w:r>
        <w:rPr>
          <w:i/>
          <w:iCs/>
          <w:color w:val="000000"/>
          <w:sz w:val="22"/>
          <w:szCs w:val="22"/>
        </w:rPr>
        <w:t xml:space="preserve">свою сторону, </w:t>
      </w:r>
      <w:r>
        <w:rPr>
          <w:color w:val="000000"/>
          <w:sz w:val="22"/>
          <w:szCs w:val="22"/>
        </w:rPr>
        <w:t xml:space="preserve">и если теперь большинство влиятельных русских товарищей высказалось на съезде за меня, а не за Мартова (по возникшим между нами разногласиям), то со стороны </w:t>
      </w:r>
      <w:r>
        <w:rPr>
          <w:color w:val="000000"/>
          <w:spacing w:val="-1"/>
          <w:sz w:val="22"/>
          <w:szCs w:val="22"/>
        </w:rPr>
        <w:t xml:space="preserve">последнего является прямо неприличным и жалким приемом борьбы истерическое оплакивание </w:t>
      </w:r>
      <w:r>
        <w:rPr>
          <w:color w:val="000000"/>
          <w:sz w:val="22"/>
          <w:szCs w:val="22"/>
        </w:rPr>
        <w:t>своего поражения и возбуждение сплетен и дрязг, не доказуемых по самой своей сущности.</w:t>
      </w:r>
    </w:p>
    <w:p w:rsidR="00E30B6B" w:rsidRDefault="00E30B6B" w:rsidP="00E30B6B">
      <w:pPr>
        <w:shd w:val="clear" w:color="auto" w:fill="FFFFFF"/>
        <w:spacing w:before="336"/>
        <w:jc w:val="right"/>
      </w:pPr>
      <w:r>
        <w:rPr>
          <w:i/>
          <w:iCs/>
          <w:color w:val="000000"/>
          <w:spacing w:val="-2"/>
          <w:sz w:val="24"/>
          <w:szCs w:val="24"/>
        </w:rPr>
        <w:t>Н. Ленин (В. И. Ульянов)</w:t>
      </w:r>
    </w:p>
    <w:p w:rsidR="00E30B6B" w:rsidRDefault="00E30B6B" w:rsidP="00E30B6B">
      <w:pPr>
        <w:shd w:val="clear" w:color="auto" w:fill="FFFFFF"/>
        <w:tabs>
          <w:tab w:val="left" w:pos="6000"/>
        </w:tabs>
        <w:spacing w:before="662"/>
        <w:ind w:left="926"/>
      </w:pPr>
      <w:r>
        <w:rPr>
          <w:i/>
          <w:iCs/>
          <w:color w:val="000000"/>
          <w:sz w:val="18"/>
          <w:szCs w:val="18"/>
        </w:rPr>
        <w:t>Впервые напечатано в 1928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04"/>
      </w:pPr>
      <w:r>
        <w:rPr>
          <w:i/>
          <w:iCs/>
          <w:color w:val="000000"/>
          <w:sz w:val="18"/>
          <w:szCs w:val="18"/>
        </w:rPr>
        <w:t xml:space="preserve">в Ленинском сборнике </w:t>
      </w:r>
      <w:r>
        <w:rPr>
          <w:i/>
          <w:iCs/>
          <w:color w:val="000000"/>
          <w:sz w:val="18"/>
          <w:szCs w:val="18"/>
          <w:lang w:val="en-US"/>
        </w:rPr>
        <w:t>VII</w:t>
      </w:r>
    </w:p>
    <w:p w:rsidR="00E30B6B" w:rsidRDefault="00E30B6B" w:rsidP="00E30B6B">
      <w:pPr>
        <w:shd w:val="clear" w:color="auto" w:fill="FFFFFF"/>
        <w:ind w:left="1104"/>
        <w:sectPr w:rsidR="00E30B6B">
          <w:pgSz w:w="11909" w:h="16834"/>
          <w:pgMar w:top="1440" w:right="1419" w:bottom="720" w:left="1423" w:header="720" w:footer="720" w:gutter="0"/>
          <w:cols w:space="60"/>
          <w:noEndnote/>
        </w:sectPr>
      </w:pPr>
    </w:p>
    <w:p w:rsidR="00E30B6B" w:rsidRDefault="00E30B6B" w:rsidP="00E30B6B">
      <w:pPr>
        <w:shd w:val="clear" w:color="auto" w:fill="FFFFFF"/>
        <w:ind w:left="8592"/>
      </w:pPr>
      <w:r>
        <w:rPr>
          <w:color w:val="000000"/>
        </w:rPr>
        <w:lastRenderedPageBreak/>
        <w:t>63</w:t>
      </w:r>
    </w:p>
    <w:p w:rsidR="00E30B6B" w:rsidRDefault="00E30B6B" w:rsidP="00E30B6B">
      <w:pPr>
        <w:shd w:val="clear" w:color="auto" w:fill="FFFFFF"/>
        <w:spacing w:before="3744"/>
        <w:ind w:left="5"/>
        <w:jc w:val="center"/>
      </w:pPr>
      <w:r>
        <w:rPr>
          <w:color w:val="000000"/>
          <w:spacing w:val="-3"/>
          <w:sz w:val="30"/>
          <w:szCs w:val="30"/>
        </w:rPr>
        <w:t>ПОСТАНОВЛЕНИЕ СОВЕТА ПАРТИИ</w:t>
      </w:r>
    </w:p>
    <w:p w:rsidR="00E30B6B" w:rsidRDefault="00E30B6B" w:rsidP="00E30B6B">
      <w:pPr>
        <w:shd w:val="clear" w:color="auto" w:fill="FFFFFF"/>
        <w:spacing w:before="451"/>
        <w:jc w:val="center"/>
      </w:pPr>
      <w:r>
        <w:rPr>
          <w:color w:val="000000"/>
        </w:rPr>
        <w:t>ЖЕНЕВА. 1 НОЯБРЯ 1903 г.</w:t>
      </w:r>
    </w:p>
    <w:p w:rsidR="00E30B6B" w:rsidRDefault="00E30B6B" w:rsidP="00E30B6B">
      <w:pPr>
        <w:shd w:val="clear" w:color="auto" w:fill="FFFFFF"/>
        <w:spacing w:before="173"/>
        <w:ind w:left="283"/>
      </w:pPr>
      <w:r>
        <w:rPr>
          <w:i/>
          <w:iCs/>
          <w:color w:val="000000"/>
          <w:spacing w:val="-1"/>
          <w:w w:val="125"/>
          <w:sz w:val="24"/>
          <w:szCs w:val="24"/>
        </w:rPr>
        <w:t>Копия.</w:t>
      </w:r>
    </w:p>
    <w:p w:rsidR="00E30B6B" w:rsidRDefault="00E30B6B" w:rsidP="00E30B6B">
      <w:pPr>
        <w:shd w:val="clear" w:color="auto" w:fill="FFFFFF"/>
        <w:spacing w:before="134"/>
        <w:ind w:left="1958"/>
      </w:pPr>
      <w:r>
        <w:rPr>
          <w:color w:val="000000"/>
          <w:sz w:val="24"/>
          <w:szCs w:val="24"/>
        </w:rPr>
        <w:t>Российская социал-демократическая рабочая партия.</w:t>
      </w:r>
    </w:p>
    <w:p w:rsidR="00E30B6B" w:rsidRDefault="00E30B6B" w:rsidP="00E30B6B">
      <w:pPr>
        <w:shd w:val="clear" w:color="auto" w:fill="FFFFFF"/>
        <w:spacing w:before="269" w:line="413" w:lineRule="exact"/>
        <w:ind w:firstLine="288"/>
        <w:jc w:val="both"/>
      </w:pPr>
      <w:r>
        <w:rPr>
          <w:color w:val="000000"/>
          <w:spacing w:val="-1"/>
          <w:sz w:val="24"/>
          <w:szCs w:val="24"/>
        </w:rPr>
        <w:t xml:space="preserve">Совет партии, в составе Валентинова, Ильина, Ру, Васильева, который уполномочен </w:t>
      </w:r>
      <w:r>
        <w:rPr>
          <w:color w:val="000000"/>
          <w:sz w:val="24"/>
          <w:szCs w:val="24"/>
        </w:rPr>
        <w:t>представлять голос пятого члена Совета, Ефимова, имел заседание 1 ноября 1903 г. в Женеве, по созыву двух членов Совета, Ильина и Васильева, и постановил: признать действия представителя Центрального Комитета на съезде Лиги правильными и пре</w:t>
      </w:r>
      <w:r>
        <w:rPr>
          <w:color w:val="000000"/>
          <w:sz w:val="24"/>
          <w:szCs w:val="24"/>
        </w:rPr>
        <w:softHyphen/>
      </w:r>
      <w:r>
        <w:rPr>
          <w:color w:val="000000"/>
          <w:spacing w:val="-1"/>
          <w:sz w:val="24"/>
          <w:szCs w:val="24"/>
        </w:rPr>
        <w:t>доставить ему реорганизовать Лигу путем ввода новых членов. Валентинов, Ильин, Ва</w:t>
      </w:r>
      <w:r>
        <w:rPr>
          <w:color w:val="000000"/>
          <w:spacing w:val="-1"/>
          <w:sz w:val="24"/>
          <w:szCs w:val="24"/>
        </w:rPr>
        <w:softHyphen/>
        <w:t>сильев, за Ефимова Васильев, Ру.</w:t>
      </w:r>
    </w:p>
    <w:p w:rsidR="00E30B6B" w:rsidRDefault="00E30B6B" w:rsidP="00E30B6B">
      <w:pPr>
        <w:shd w:val="clear" w:color="auto" w:fill="FFFFFF"/>
        <w:spacing w:before="667" w:line="163" w:lineRule="exact"/>
        <w:ind w:left="821"/>
      </w:pPr>
      <w:r>
        <w:rPr>
          <w:i/>
          <w:iCs/>
          <w:color w:val="000000"/>
          <w:sz w:val="18"/>
          <w:szCs w:val="18"/>
        </w:rPr>
        <w:t>Напечатано в 1904 г. в брошюре</w:t>
      </w:r>
    </w:p>
    <w:p w:rsidR="00E30B6B" w:rsidRDefault="00E30B6B" w:rsidP="00E30B6B">
      <w:pPr>
        <w:shd w:val="clear" w:color="auto" w:fill="FFFFFF"/>
        <w:tabs>
          <w:tab w:val="center" w:pos="6974"/>
        </w:tabs>
        <w:spacing w:line="163" w:lineRule="exact"/>
        <w:ind w:left="941"/>
      </w:pPr>
      <w:r>
        <w:rPr>
          <w:i/>
          <w:iCs/>
          <w:color w:val="000000"/>
          <w:spacing w:val="-1"/>
          <w:sz w:val="18"/>
          <w:szCs w:val="18"/>
        </w:rPr>
        <w:t>«Комментарий к протоколам</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tabs>
          <w:tab w:val="center" w:pos="6974"/>
        </w:tabs>
        <w:spacing w:line="163" w:lineRule="exact"/>
        <w:ind w:left="1853"/>
      </w:pPr>
      <w:r>
        <w:rPr>
          <w:color w:val="000000"/>
          <w:sz w:val="18"/>
          <w:szCs w:val="18"/>
        </w:rPr>
        <w:t>ч  о              „</w:t>
      </w:r>
      <w:r>
        <w:rPr>
          <w:color w:val="000000"/>
          <w:sz w:val="18"/>
          <w:szCs w:val="18"/>
        </w:rPr>
        <w:tab/>
      </w:r>
      <w:r>
        <w:rPr>
          <w:i/>
          <w:iCs/>
          <w:color w:val="000000"/>
          <w:spacing w:val="-1"/>
          <w:sz w:val="18"/>
          <w:szCs w:val="18"/>
        </w:rPr>
        <w:t>сверенной с текстом брошюры</w:t>
      </w:r>
    </w:p>
    <w:p w:rsidR="00E30B6B" w:rsidRDefault="00E30B6B" w:rsidP="00E30B6B">
      <w:pPr>
        <w:shd w:val="clear" w:color="auto" w:fill="FFFFFF"/>
        <w:tabs>
          <w:tab w:val="center" w:pos="6974"/>
        </w:tabs>
        <w:spacing w:line="206" w:lineRule="exact"/>
        <w:ind w:left="811"/>
      </w:pPr>
      <w:r>
        <w:rPr>
          <w:i/>
          <w:iCs/>
          <w:color w:val="000000"/>
          <w:spacing w:val="-1"/>
          <w:sz w:val="18"/>
          <w:szCs w:val="18"/>
        </w:rPr>
        <w:t>второго съезда Заграничной лиги</w:t>
      </w:r>
      <w:r>
        <w:rPr>
          <w:i/>
          <w:iCs/>
          <w:color w:val="000000"/>
          <w:sz w:val="18"/>
          <w:szCs w:val="18"/>
        </w:rPr>
        <w:tab/>
      </w:r>
      <w:r>
        <w:rPr>
          <w:i/>
          <w:iCs/>
          <w:color w:val="000000"/>
          <w:spacing w:val="-42"/>
          <w:w w:val="243"/>
          <w:sz w:val="18"/>
          <w:szCs w:val="18"/>
          <w:vertAlign w:val="superscript"/>
        </w:rPr>
        <w:t>г</w:t>
      </w:r>
      <w:r>
        <w:rPr>
          <w:i/>
          <w:iCs/>
          <w:color w:val="000000"/>
          <w:spacing w:val="-42"/>
          <w:w w:val="243"/>
          <w:sz w:val="18"/>
          <w:szCs w:val="18"/>
        </w:rPr>
        <w:t xml:space="preserve">                         гг</w:t>
      </w:r>
    </w:p>
    <w:p w:rsidR="00E30B6B" w:rsidRDefault="00E30B6B" w:rsidP="00E30B6B">
      <w:pPr>
        <w:shd w:val="clear" w:color="auto" w:fill="FFFFFF"/>
        <w:spacing w:line="206" w:lineRule="exact"/>
        <w:ind w:left="1238" w:right="5549" w:hanging="384"/>
      </w:pPr>
      <w:r>
        <w:rPr>
          <w:i/>
          <w:iCs/>
          <w:color w:val="000000"/>
          <w:sz w:val="18"/>
          <w:szCs w:val="18"/>
        </w:rPr>
        <w:t>русской революционной социал-демократии». Женева</w:t>
      </w:r>
    </w:p>
    <w:p w:rsidR="00E30B6B" w:rsidRDefault="00E30B6B" w:rsidP="00E30B6B">
      <w:pPr>
        <w:shd w:val="clear" w:color="auto" w:fill="FFFFFF"/>
        <w:spacing w:line="206" w:lineRule="exact"/>
        <w:ind w:left="1238" w:right="5549" w:hanging="384"/>
        <w:sectPr w:rsidR="00E30B6B">
          <w:pgSz w:w="11909" w:h="16834"/>
          <w:pgMar w:top="1440" w:right="1419" w:bottom="720" w:left="1418" w:header="720" w:footer="720" w:gutter="0"/>
          <w:cols w:space="60"/>
          <w:noEndnote/>
        </w:sectPr>
      </w:pPr>
    </w:p>
    <w:p w:rsidR="00E30B6B" w:rsidRDefault="00E30B6B" w:rsidP="00E30B6B">
      <w:pPr>
        <w:shd w:val="clear" w:color="auto" w:fill="FFFFFF"/>
        <w:ind w:left="5"/>
      </w:pPr>
      <w:r>
        <w:rPr>
          <w:b/>
          <w:bCs/>
          <w:color w:val="000000"/>
        </w:rPr>
        <w:lastRenderedPageBreak/>
        <w:t>64</w:t>
      </w:r>
    </w:p>
    <w:p w:rsidR="00E30B6B" w:rsidRDefault="00E30B6B" w:rsidP="00E30B6B">
      <w:pPr>
        <w:shd w:val="clear" w:color="auto" w:fill="FFFFFF"/>
        <w:spacing w:before="3163" w:line="322" w:lineRule="exact"/>
        <w:ind w:left="1762" w:right="1555"/>
      </w:pPr>
      <w:r>
        <w:rPr>
          <w:color w:val="000000"/>
          <w:spacing w:val="-1"/>
          <w:sz w:val="30"/>
          <w:szCs w:val="30"/>
        </w:rPr>
        <w:t xml:space="preserve">ЗАЯВЛЕНИЕ О СЛОЖЕНИИ С СЕБЯ </w:t>
      </w:r>
      <w:r>
        <w:rPr>
          <w:color w:val="000000"/>
          <w:spacing w:val="-4"/>
          <w:sz w:val="30"/>
          <w:szCs w:val="30"/>
        </w:rPr>
        <w:t xml:space="preserve">ДОЛЖНОСТИ ЧЛЕНА СОВЕТА ПАРТИИ </w:t>
      </w:r>
      <w:r>
        <w:rPr>
          <w:color w:val="000000"/>
          <w:spacing w:val="-6"/>
          <w:sz w:val="30"/>
          <w:szCs w:val="30"/>
        </w:rPr>
        <w:t>И ЧЛЕНА РЕДАКЦИИ ЦО</w:t>
      </w:r>
      <w:r>
        <w:rPr>
          <w:color w:val="000000"/>
          <w:spacing w:val="-6"/>
          <w:sz w:val="30"/>
          <w:szCs w:val="30"/>
          <w:vertAlign w:val="superscript"/>
        </w:rPr>
        <w:t>42</w:t>
      </w:r>
    </w:p>
    <w:p w:rsidR="00E30B6B" w:rsidRDefault="00E30B6B" w:rsidP="00E30B6B">
      <w:pPr>
        <w:shd w:val="clear" w:color="auto" w:fill="FFFFFF"/>
        <w:spacing w:before="125" w:line="413" w:lineRule="exact"/>
        <w:ind w:firstLine="283"/>
        <w:jc w:val="both"/>
      </w:pPr>
      <w:r>
        <w:rPr>
          <w:color w:val="000000"/>
          <w:spacing w:val="1"/>
          <w:sz w:val="24"/>
          <w:szCs w:val="24"/>
        </w:rPr>
        <w:t xml:space="preserve">Не разделяя мнения члена Совета партии и члена редакции ЦО, Г. В. Плеханова, о </w:t>
      </w:r>
      <w:r>
        <w:rPr>
          <w:color w:val="000000"/>
          <w:spacing w:val="-1"/>
          <w:sz w:val="24"/>
          <w:szCs w:val="24"/>
        </w:rPr>
        <w:t>том, что в настоящий момент уступка мартовцам и кооптация шестерки полезна в ин</w:t>
      </w:r>
      <w:r>
        <w:rPr>
          <w:color w:val="000000"/>
          <w:spacing w:val="-1"/>
          <w:sz w:val="24"/>
          <w:szCs w:val="24"/>
        </w:rPr>
        <w:softHyphen/>
        <w:t>тересах единства партии, я слагаю с себя должность члена Совета партии и члена ре</w:t>
      </w:r>
      <w:r>
        <w:rPr>
          <w:color w:val="000000"/>
          <w:spacing w:val="-1"/>
          <w:sz w:val="24"/>
          <w:szCs w:val="24"/>
        </w:rPr>
        <w:softHyphen/>
      </w:r>
      <w:r>
        <w:rPr>
          <w:color w:val="000000"/>
          <w:spacing w:val="-3"/>
          <w:sz w:val="24"/>
          <w:szCs w:val="24"/>
        </w:rPr>
        <w:t>дакции ЦО.</w:t>
      </w:r>
    </w:p>
    <w:p w:rsidR="00E30B6B" w:rsidRDefault="00E30B6B" w:rsidP="00E30B6B">
      <w:pPr>
        <w:shd w:val="clear" w:color="auto" w:fill="FFFFFF"/>
        <w:spacing w:before="110" w:line="274" w:lineRule="exact"/>
        <w:ind w:left="125" w:firstLine="8016"/>
      </w:pPr>
      <w:r>
        <w:rPr>
          <w:i/>
          <w:iCs/>
          <w:color w:val="000000"/>
          <w:spacing w:val="-2"/>
          <w:sz w:val="24"/>
          <w:szCs w:val="24"/>
        </w:rPr>
        <w:t xml:space="preserve">Н. Ленин </w:t>
      </w:r>
      <w:r>
        <w:rPr>
          <w:color w:val="000000"/>
          <w:sz w:val="24"/>
          <w:szCs w:val="24"/>
        </w:rPr>
        <w:t>1 ноября 1903 г.</w:t>
      </w:r>
    </w:p>
    <w:p w:rsidR="00E30B6B" w:rsidRDefault="00E30B6B" w:rsidP="00E30B6B">
      <w:pPr>
        <w:shd w:val="clear" w:color="auto" w:fill="FFFFFF"/>
        <w:spacing w:before="139"/>
        <w:ind w:left="499"/>
      </w:pPr>
      <w:r>
        <w:rPr>
          <w:color w:val="000000"/>
          <w:spacing w:val="-3"/>
          <w:sz w:val="24"/>
          <w:szCs w:val="24"/>
        </w:rPr>
        <w:t>Женева.</w:t>
      </w:r>
    </w:p>
    <w:p w:rsidR="00E30B6B" w:rsidRDefault="00E30B6B" w:rsidP="00E30B6B">
      <w:pPr>
        <w:shd w:val="clear" w:color="auto" w:fill="FFFFFF"/>
        <w:spacing w:before="254" w:line="418" w:lineRule="exact"/>
        <w:ind w:left="10" w:right="5" w:firstLine="274"/>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Во всяком случае я отнюдь не отказываюсь от посильной поддержки своей ра</w:t>
      </w:r>
      <w:r>
        <w:rPr>
          <w:color w:val="000000"/>
          <w:sz w:val="24"/>
          <w:szCs w:val="24"/>
        </w:rPr>
        <w:softHyphen/>
      </w:r>
      <w:r>
        <w:rPr>
          <w:color w:val="000000"/>
          <w:spacing w:val="-1"/>
          <w:sz w:val="24"/>
          <w:szCs w:val="24"/>
        </w:rPr>
        <w:t>ботой новых центральных учреждений партии.</w:t>
      </w:r>
    </w:p>
    <w:p w:rsidR="00E30B6B" w:rsidRDefault="00E30B6B" w:rsidP="00E30B6B">
      <w:pPr>
        <w:shd w:val="clear" w:color="auto" w:fill="FFFFFF"/>
        <w:spacing w:before="859"/>
        <w:ind w:left="283"/>
      </w:pPr>
      <w:r>
        <w:rPr>
          <w:color w:val="000000"/>
          <w:sz w:val="24"/>
          <w:szCs w:val="24"/>
        </w:rPr>
        <w:t xml:space="preserve">Подано Плеханову 1. </w:t>
      </w:r>
      <w:r>
        <w:rPr>
          <w:color w:val="000000"/>
          <w:sz w:val="24"/>
          <w:szCs w:val="24"/>
          <w:lang w:val="en-US"/>
        </w:rPr>
        <w:t>XI</w:t>
      </w:r>
      <w:r>
        <w:rPr>
          <w:color w:val="000000"/>
          <w:sz w:val="24"/>
          <w:szCs w:val="24"/>
        </w:rPr>
        <w:t>. 1903.</w:t>
      </w:r>
    </w:p>
    <w:p w:rsidR="00E30B6B" w:rsidRDefault="00E30B6B" w:rsidP="00E30B6B">
      <w:pPr>
        <w:shd w:val="clear" w:color="auto" w:fill="FFFFFF"/>
        <w:tabs>
          <w:tab w:val="left" w:pos="6000"/>
        </w:tabs>
        <w:spacing w:before="581" w:line="168" w:lineRule="exact"/>
        <w:ind w:left="830" w:right="979"/>
      </w:pPr>
      <w:r>
        <w:rPr>
          <w:i/>
          <w:iCs/>
          <w:color w:val="000000"/>
          <w:sz w:val="18"/>
          <w:szCs w:val="18"/>
        </w:rPr>
        <w:t>Напечатано в 1904 г. в брошюре:</w:t>
      </w:r>
      <w:r>
        <w:rPr>
          <w:i/>
          <w:iCs/>
          <w:color w:val="000000"/>
          <w:sz w:val="18"/>
          <w:szCs w:val="18"/>
        </w:rPr>
        <w:br/>
      </w:r>
      <w:r>
        <w:rPr>
          <w:i/>
          <w:iCs/>
          <w:color w:val="000000"/>
          <w:spacing w:val="-1"/>
          <w:sz w:val="18"/>
          <w:szCs w:val="18"/>
        </w:rPr>
        <w:t>Л. Мартов. «Борьба с «осадным</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spacing w:before="5" w:line="206" w:lineRule="exact"/>
        <w:ind w:left="696" w:right="5606"/>
        <w:jc w:val="center"/>
      </w:pPr>
      <w:r>
        <w:rPr>
          <w:i/>
          <w:iCs/>
          <w:color w:val="000000"/>
          <w:spacing w:val="-1"/>
          <w:sz w:val="18"/>
          <w:szCs w:val="18"/>
        </w:rPr>
        <w:t>положением» в Российской социал-</w:t>
      </w:r>
      <w:r>
        <w:rPr>
          <w:i/>
          <w:iCs/>
          <w:color w:val="000000"/>
          <w:spacing w:val="-2"/>
          <w:sz w:val="18"/>
          <w:szCs w:val="18"/>
        </w:rPr>
        <w:t xml:space="preserve">демократической рабочей партии». </w:t>
      </w:r>
      <w:r>
        <w:rPr>
          <w:i/>
          <w:iCs/>
          <w:color w:val="000000"/>
          <w:spacing w:val="2"/>
          <w:sz w:val="18"/>
          <w:szCs w:val="18"/>
        </w:rPr>
        <w:t>Женева</w:t>
      </w:r>
    </w:p>
    <w:p w:rsidR="00E30B6B" w:rsidRDefault="00E30B6B" w:rsidP="00E30B6B">
      <w:pPr>
        <w:shd w:val="clear" w:color="auto" w:fill="FFFFFF"/>
        <w:spacing w:before="5" w:line="206" w:lineRule="exact"/>
        <w:ind w:left="696" w:right="5606"/>
        <w:jc w:val="center"/>
        <w:sectPr w:rsidR="00E30B6B">
          <w:pgSz w:w="11909" w:h="16834"/>
          <w:pgMar w:top="1440" w:right="1419" w:bottom="720" w:left="1423" w:header="720" w:footer="720" w:gutter="0"/>
          <w:cols w:space="60"/>
          <w:noEndnote/>
        </w:sectPr>
      </w:pPr>
    </w:p>
    <w:p w:rsidR="00E30B6B" w:rsidRDefault="00E30B6B" w:rsidP="00E30B6B">
      <w:pPr>
        <w:shd w:val="clear" w:color="auto" w:fill="FFFFFF"/>
        <w:ind w:left="8592"/>
      </w:pPr>
      <w:r>
        <w:rPr>
          <w:b/>
          <w:bCs/>
          <w:color w:val="000000"/>
        </w:rPr>
        <w:lastRenderedPageBreak/>
        <w:t>65</w:t>
      </w:r>
    </w:p>
    <w:p w:rsidR="00E30B6B" w:rsidRDefault="00E30B6B" w:rsidP="00E30B6B">
      <w:pPr>
        <w:shd w:val="clear" w:color="auto" w:fill="FFFFFF"/>
        <w:spacing w:before="3144"/>
        <w:jc w:val="center"/>
      </w:pPr>
      <w:r>
        <w:rPr>
          <w:color w:val="000000"/>
          <w:spacing w:val="-5"/>
          <w:sz w:val="30"/>
          <w:szCs w:val="30"/>
        </w:rPr>
        <w:t>ПОЛОЖЕНИЕ БУНДА В ПАРТИИ</w:t>
      </w:r>
    </w:p>
    <w:p w:rsidR="00E30B6B" w:rsidRDefault="00E30B6B" w:rsidP="00E30B6B">
      <w:pPr>
        <w:shd w:val="clear" w:color="auto" w:fill="FFFFFF"/>
        <w:spacing w:before="240"/>
        <w:ind w:right="72"/>
        <w:jc w:val="right"/>
      </w:pPr>
      <w:r>
        <w:rPr>
          <w:rFonts w:ascii="Arial" w:hAnsi="Arial" w:cs="Arial"/>
          <w:b/>
          <w:bCs/>
          <w:color w:val="000000"/>
          <w:sz w:val="28"/>
          <w:szCs w:val="28"/>
        </w:rPr>
        <w:t>43</w:t>
      </w:r>
    </w:p>
    <w:p w:rsidR="00E30B6B" w:rsidRDefault="00E30B6B" w:rsidP="00E30B6B">
      <w:pPr>
        <w:shd w:val="clear" w:color="auto" w:fill="FFFFFF"/>
        <w:spacing w:line="413" w:lineRule="exact"/>
        <w:ind w:left="10" w:right="5" w:firstLine="274"/>
        <w:jc w:val="both"/>
      </w:pPr>
      <w:r>
        <w:rPr>
          <w:color w:val="000000"/>
          <w:sz w:val="24"/>
          <w:szCs w:val="24"/>
        </w:rPr>
        <w:t xml:space="preserve">Под таким заглавием Бунд выпустил перевод статьи из № 34 </w:t>
      </w:r>
      <w:r>
        <w:rPr>
          <w:color w:val="000000"/>
          <w:sz w:val="24"/>
          <w:szCs w:val="24"/>
          <w:lang w:val="de-DE"/>
        </w:rPr>
        <w:t xml:space="preserve">«Arbeiterstimme» </w:t>
      </w:r>
      <w:r>
        <w:rPr>
          <w:color w:val="000000"/>
          <w:sz w:val="24"/>
          <w:szCs w:val="24"/>
        </w:rPr>
        <w:t xml:space="preserve">Статья эта, присоединенная к решениям </w:t>
      </w:r>
      <w:r>
        <w:rPr>
          <w:color w:val="000000"/>
          <w:sz w:val="24"/>
          <w:szCs w:val="24"/>
          <w:lang w:val="en-US"/>
        </w:rPr>
        <w:t>V</w:t>
      </w:r>
      <w:r>
        <w:rPr>
          <w:color w:val="000000"/>
          <w:sz w:val="24"/>
          <w:szCs w:val="24"/>
        </w:rPr>
        <w:t xml:space="preserve"> съезда Бунда, является как бы официальным комментарием к ним. Здесь делается попытка систематически изложить все доводы, которые заставляют прийти к выводу, что Бунд «должен быть федеративною частью </w:t>
      </w:r>
      <w:r>
        <w:rPr>
          <w:color w:val="000000"/>
          <w:spacing w:val="-1"/>
          <w:sz w:val="24"/>
          <w:szCs w:val="24"/>
        </w:rPr>
        <w:t>партии». Интересно рассмотреть эти доводы.</w:t>
      </w:r>
    </w:p>
    <w:p w:rsidR="00E30B6B" w:rsidRDefault="00E30B6B" w:rsidP="00E30B6B">
      <w:pPr>
        <w:shd w:val="clear" w:color="auto" w:fill="FFFFFF"/>
        <w:spacing w:line="413" w:lineRule="exact"/>
        <w:ind w:firstLine="283"/>
        <w:jc w:val="both"/>
      </w:pPr>
      <w:r>
        <w:rPr>
          <w:color w:val="000000"/>
          <w:sz w:val="24"/>
          <w:szCs w:val="24"/>
        </w:rPr>
        <w:t>Автор начинает с того, что самый жгучий вопрос, стоящий перед российской соци</w:t>
      </w:r>
      <w:r>
        <w:rPr>
          <w:color w:val="000000"/>
          <w:sz w:val="24"/>
          <w:szCs w:val="24"/>
        </w:rPr>
        <w:softHyphen/>
        <w:t>ал-демократией, это — вопрос об объединении. На каких основаниях может оно про</w:t>
      </w:r>
      <w:r>
        <w:rPr>
          <w:color w:val="000000"/>
          <w:sz w:val="24"/>
          <w:szCs w:val="24"/>
        </w:rPr>
        <w:softHyphen/>
        <w:t>изойти? Манифест 1898 г.</w:t>
      </w:r>
      <w:r>
        <w:rPr>
          <w:color w:val="000000"/>
          <w:sz w:val="24"/>
          <w:szCs w:val="24"/>
          <w:vertAlign w:val="superscript"/>
        </w:rPr>
        <w:t>44</w:t>
      </w:r>
      <w:r>
        <w:rPr>
          <w:color w:val="000000"/>
          <w:sz w:val="24"/>
          <w:szCs w:val="24"/>
        </w:rPr>
        <w:t xml:space="preserve"> взял за основание принцип автономии. Автор разбирает этот принцип и находит, что он логически несообразен, внутренне противоречив. Если понимать под вопросами, специально касающимися еврейского пролетариата, только вопросы о способах агитации (применительно к особому языку, особой психологии, особой культуре евреев), то это будет техническая (?) автономия. Но такая автономия означает уничтожение всякой самостоятельности, ибо ею пользуется всякий комитет </w:t>
      </w:r>
      <w:r>
        <w:rPr>
          <w:color w:val="000000"/>
          <w:spacing w:val="2"/>
          <w:sz w:val="24"/>
          <w:szCs w:val="24"/>
        </w:rPr>
        <w:t>партии, а приравнение Бунда к комитетам есть отрицание автономии. Если же пони</w:t>
      </w:r>
      <w:r>
        <w:rPr>
          <w:color w:val="000000"/>
          <w:spacing w:val="2"/>
          <w:sz w:val="24"/>
          <w:szCs w:val="24"/>
        </w:rPr>
        <w:softHyphen/>
      </w:r>
      <w:r>
        <w:rPr>
          <w:color w:val="000000"/>
          <w:spacing w:val="1"/>
          <w:sz w:val="24"/>
          <w:szCs w:val="24"/>
        </w:rPr>
        <w:t>мать под автономией автономию в некоторых: программных вопросах, то нелепо ли</w:t>
      </w:r>
      <w:r>
        <w:rPr>
          <w:color w:val="000000"/>
          <w:spacing w:val="1"/>
          <w:sz w:val="24"/>
          <w:szCs w:val="24"/>
        </w:rPr>
        <w:softHyphen/>
      </w:r>
      <w:r>
        <w:rPr>
          <w:color w:val="000000"/>
          <w:sz w:val="24"/>
          <w:szCs w:val="24"/>
        </w:rPr>
        <w:t>шать Бунд всякой самостоятельности в остальных программных вопросах; самостоя</w:t>
      </w:r>
      <w:r>
        <w:rPr>
          <w:color w:val="000000"/>
          <w:sz w:val="24"/>
          <w:szCs w:val="24"/>
        </w:rPr>
        <w:softHyphen/>
      </w:r>
      <w:r>
        <w:rPr>
          <w:color w:val="000000"/>
          <w:spacing w:val="1"/>
          <w:sz w:val="24"/>
          <w:szCs w:val="24"/>
        </w:rPr>
        <w:t>тельность в программных вопросах непременно предполагает представительство Бун</w:t>
      </w:r>
      <w:r>
        <w:rPr>
          <w:color w:val="000000"/>
          <w:spacing w:val="1"/>
          <w:sz w:val="24"/>
          <w:szCs w:val="24"/>
        </w:rPr>
        <w:softHyphen/>
      </w:r>
      <w:r>
        <w:rPr>
          <w:color w:val="000000"/>
          <w:spacing w:val="-1"/>
          <w:sz w:val="24"/>
          <w:szCs w:val="24"/>
        </w:rPr>
        <w:t>да, как такового,</w:t>
      </w:r>
    </w:p>
    <w:p w:rsidR="00E30B6B" w:rsidRDefault="00E30B6B" w:rsidP="00E30B6B">
      <w:pPr>
        <w:shd w:val="clear" w:color="auto" w:fill="FFFFFF"/>
        <w:spacing w:line="413" w:lineRule="exact"/>
        <w:ind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 xml:space="preserve">в центральных органах партии, т. е. не автономию, а федерацию. Прочного базиса для </w:t>
      </w:r>
      <w:r>
        <w:rPr>
          <w:color w:val="000000"/>
          <w:sz w:val="24"/>
          <w:szCs w:val="24"/>
        </w:rPr>
        <w:t>положения Бунда в партии надо искать в истории еврейского революционного движе</w:t>
      </w:r>
      <w:r>
        <w:rPr>
          <w:color w:val="000000"/>
          <w:sz w:val="24"/>
          <w:szCs w:val="24"/>
        </w:rPr>
        <w:softHyphen/>
      </w:r>
      <w:r>
        <w:rPr>
          <w:color w:val="000000"/>
          <w:spacing w:val="-1"/>
          <w:sz w:val="24"/>
          <w:szCs w:val="24"/>
        </w:rPr>
        <w:t xml:space="preserve">ния в России. Эта история показывает нам слияние всех организаций, ведущих работу </w:t>
      </w:r>
      <w:r>
        <w:rPr>
          <w:color w:val="000000"/>
          <w:sz w:val="24"/>
          <w:szCs w:val="24"/>
        </w:rPr>
        <w:t>среди еврейских рабочих, в один союз — Бунд и расширение его деятельности с Литвы на Польшу, а затем на юг России. История, следовательно, опрокинула все районные перегородки и выдвинула Бунд как единственного представителя еврейского пролета</w:t>
      </w:r>
      <w:r>
        <w:rPr>
          <w:color w:val="000000"/>
          <w:sz w:val="24"/>
          <w:szCs w:val="24"/>
        </w:rPr>
        <w:softHyphen/>
        <w:t xml:space="preserve">риата. Вот принцип, который не есть плод досужего ума (?), а является результатом всей истории еврейского рабочего движения; Бунд есть единственный представитель интересов еврейского пролетариата. А, разумеется, организация пролетариата целой </w:t>
      </w:r>
      <w:r>
        <w:rPr>
          <w:color w:val="000000"/>
          <w:spacing w:val="-1"/>
          <w:sz w:val="24"/>
          <w:szCs w:val="24"/>
        </w:rPr>
        <w:t>национальности может войти в партию только при федеративном ее устройстве: еврей</w:t>
      </w:r>
      <w:r>
        <w:rPr>
          <w:color w:val="000000"/>
          <w:spacing w:val="-1"/>
          <w:sz w:val="24"/>
          <w:szCs w:val="24"/>
        </w:rPr>
        <w:softHyphen/>
        <w:t>ский пролетариат есть не только часть всемирной семьи пролетариев, но и часть еврей</w:t>
      </w:r>
      <w:r>
        <w:rPr>
          <w:color w:val="000000"/>
          <w:spacing w:val="-1"/>
          <w:sz w:val="24"/>
          <w:szCs w:val="24"/>
        </w:rPr>
        <w:softHyphen/>
        <w:t>ского народа, занимающего особенное положение среди других народов. Наконец, тес</w:t>
      </w:r>
      <w:r>
        <w:rPr>
          <w:color w:val="000000"/>
          <w:spacing w:val="-1"/>
          <w:sz w:val="24"/>
          <w:szCs w:val="24"/>
        </w:rPr>
        <w:softHyphen/>
      </w:r>
      <w:r>
        <w:rPr>
          <w:color w:val="000000"/>
          <w:sz w:val="24"/>
          <w:szCs w:val="24"/>
        </w:rPr>
        <w:t>ное единение между частями партии выражается именно в федерации, ибо основной признак этой последней — непосредственное участие в делах партии каждой составной ее части; все части партии чувствуют себя тогда равноправными. Автономия же пред</w:t>
      </w:r>
      <w:r>
        <w:rPr>
          <w:color w:val="000000"/>
          <w:sz w:val="24"/>
          <w:szCs w:val="24"/>
        </w:rPr>
        <w:softHyphen/>
      </w:r>
      <w:r>
        <w:rPr>
          <w:color w:val="000000"/>
          <w:spacing w:val="-1"/>
          <w:sz w:val="24"/>
          <w:szCs w:val="24"/>
        </w:rPr>
        <w:t>полагает бесправность частей партии, равнодушие к общим делам, взаимное недоверие, трения и столкновения.</w:t>
      </w:r>
    </w:p>
    <w:p w:rsidR="00E30B6B" w:rsidRDefault="00E30B6B" w:rsidP="00E30B6B">
      <w:pPr>
        <w:shd w:val="clear" w:color="auto" w:fill="FFFFFF"/>
        <w:spacing w:line="413" w:lineRule="exact"/>
        <w:ind w:left="5" w:right="5" w:firstLine="288"/>
        <w:jc w:val="both"/>
      </w:pPr>
      <w:r>
        <w:rPr>
          <w:color w:val="000000"/>
          <w:spacing w:val="-1"/>
          <w:sz w:val="24"/>
          <w:szCs w:val="24"/>
        </w:rPr>
        <w:t xml:space="preserve">Такова аргументация автора, изложенная нами почти исключительно в собственных </w:t>
      </w:r>
      <w:r>
        <w:rPr>
          <w:color w:val="000000"/>
          <w:spacing w:val="2"/>
          <w:sz w:val="24"/>
          <w:szCs w:val="24"/>
        </w:rPr>
        <w:t>его выражениях. Она сводится к трем пунктам: к соображениям общего свойства на</w:t>
      </w:r>
      <w:r>
        <w:rPr>
          <w:color w:val="000000"/>
          <w:spacing w:val="2"/>
          <w:sz w:val="24"/>
          <w:szCs w:val="24"/>
        </w:rPr>
        <w:softHyphen/>
      </w:r>
      <w:r>
        <w:rPr>
          <w:color w:val="000000"/>
          <w:sz w:val="24"/>
          <w:szCs w:val="24"/>
        </w:rPr>
        <w:t>счет внутренней противоречивости автономии и непригодности ее с точки зрения тес</w:t>
      </w:r>
      <w:r>
        <w:rPr>
          <w:color w:val="000000"/>
          <w:sz w:val="24"/>
          <w:szCs w:val="24"/>
        </w:rPr>
        <w:softHyphen/>
        <w:t>ного единения частей партии; к урокам истории, которая выдвинула Бунд как единст</w:t>
      </w:r>
      <w:r>
        <w:rPr>
          <w:color w:val="000000"/>
          <w:sz w:val="24"/>
          <w:szCs w:val="24"/>
        </w:rPr>
        <w:softHyphen/>
      </w:r>
      <w:r>
        <w:rPr>
          <w:color w:val="000000"/>
          <w:spacing w:val="-1"/>
          <w:sz w:val="24"/>
          <w:szCs w:val="24"/>
        </w:rPr>
        <w:t>венного представителя еврейского пролетариата, и, наконец, к ссылке на то, что еврей</w:t>
      </w:r>
      <w:r>
        <w:rPr>
          <w:color w:val="000000"/>
          <w:spacing w:val="-1"/>
          <w:sz w:val="24"/>
          <w:szCs w:val="24"/>
        </w:rPr>
        <w:softHyphen/>
        <w:t>ский пролетариат есть пролетариат целой национальности, занимающей особенное по</w:t>
      </w:r>
      <w:r>
        <w:rPr>
          <w:color w:val="000000"/>
          <w:spacing w:val="-1"/>
          <w:sz w:val="24"/>
          <w:szCs w:val="24"/>
        </w:rPr>
        <w:softHyphen/>
        <w:t>ложение. Автор хочет опереться, следовательно, и на общие организационные принци</w:t>
      </w:r>
      <w:r>
        <w:rPr>
          <w:color w:val="000000"/>
          <w:spacing w:val="-1"/>
          <w:sz w:val="24"/>
          <w:szCs w:val="24"/>
        </w:rPr>
        <w:softHyphen/>
      </w:r>
      <w:r>
        <w:rPr>
          <w:color w:val="000000"/>
          <w:sz w:val="24"/>
          <w:szCs w:val="24"/>
        </w:rPr>
        <w:t>пы, и на уроки истории, и на идею национальности. Автор старается — надо отдать ему справедливость — рассмотреть вопрос со всех сторон. И именно</w:t>
      </w:r>
    </w:p>
    <w:p w:rsidR="00E30B6B" w:rsidRDefault="00E30B6B" w:rsidP="00E30B6B">
      <w:pPr>
        <w:shd w:val="clear" w:color="auto" w:fill="FFFFFF"/>
        <w:spacing w:line="413" w:lineRule="exact"/>
        <w:ind w:left="5" w:right="5" w:firstLine="28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2870"/>
          <w:tab w:val="left" w:leader="underscore" w:pos="8597"/>
        </w:tabs>
      </w:pPr>
      <w:r>
        <w:lastRenderedPageBreak/>
        <w:tab/>
      </w:r>
      <w:r>
        <w:rPr>
          <w:color w:val="000000"/>
          <w:u w:val="single"/>
        </w:rPr>
        <w:t>ПОЛОЖЕНИЕ БУНДА В ПАРТИИ</w:t>
      </w:r>
      <w:r>
        <w:rPr>
          <w:color w:val="000000"/>
          <w:u w:val="single"/>
        </w:rPr>
        <w:tab/>
      </w:r>
      <w:r>
        <w:rPr>
          <w:color w:val="000000"/>
        </w:rPr>
        <w:t>67</w:t>
      </w:r>
    </w:p>
    <w:p w:rsidR="00E30B6B" w:rsidRDefault="00E30B6B" w:rsidP="00E30B6B">
      <w:pPr>
        <w:shd w:val="clear" w:color="auto" w:fill="FFFFFF"/>
        <w:spacing w:before="653" w:line="413" w:lineRule="exact"/>
        <w:ind w:left="14"/>
        <w:jc w:val="both"/>
      </w:pPr>
      <w:r>
        <w:rPr>
          <w:color w:val="000000"/>
          <w:sz w:val="24"/>
          <w:szCs w:val="24"/>
        </w:rPr>
        <w:t xml:space="preserve">поэтому его изложение так выпукло оттеняет позицию, занятую Бундом в волнующем </w:t>
      </w:r>
      <w:r>
        <w:rPr>
          <w:color w:val="000000"/>
          <w:spacing w:val="-2"/>
          <w:sz w:val="24"/>
          <w:szCs w:val="24"/>
        </w:rPr>
        <w:t>всех нас вопросе.</w:t>
      </w:r>
    </w:p>
    <w:p w:rsidR="00E30B6B" w:rsidRDefault="00E30B6B" w:rsidP="00E30B6B">
      <w:pPr>
        <w:shd w:val="clear" w:color="auto" w:fill="FFFFFF"/>
        <w:spacing w:line="413" w:lineRule="exact"/>
        <w:ind w:firstLine="274"/>
        <w:jc w:val="both"/>
      </w:pPr>
      <w:r>
        <w:rPr>
          <w:color w:val="000000"/>
          <w:sz w:val="24"/>
          <w:szCs w:val="24"/>
        </w:rPr>
        <w:t xml:space="preserve">При федерации, говорят нам, части партии равноправны и участвуют в общих делах </w:t>
      </w:r>
      <w:r>
        <w:rPr>
          <w:color w:val="000000"/>
          <w:spacing w:val="-1"/>
          <w:sz w:val="24"/>
          <w:szCs w:val="24"/>
        </w:rPr>
        <w:t>непосредственно; при автономии они бесправны и, как таковые, в общепартийной жиз</w:t>
      </w:r>
      <w:r>
        <w:rPr>
          <w:color w:val="000000"/>
          <w:spacing w:val="-1"/>
          <w:sz w:val="24"/>
          <w:szCs w:val="24"/>
        </w:rPr>
        <w:softHyphen/>
      </w:r>
      <w:r>
        <w:rPr>
          <w:color w:val="000000"/>
          <w:sz w:val="24"/>
          <w:szCs w:val="24"/>
        </w:rPr>
        <w:t>ни не участвуют. Рассуждение это относится целиком к области наглядных несообраз</w:t>
      </w:r>
      <w:r>
        <w:rPr>
          <w:color w:val="000000"/>
          <w:sz w:val="24"/>
          <w:szCs w:val="24"/>
        </w:rPr>
        <w:softHyphen/>
        <w:t>ностей, — оно похоже, как две капли воды, на те рассуждения, которые математики на</w:t>
      </w:r>
      <w:r>
        <w:rPr>
          <w:color w:val="000000"/>
          <w:sz w:val="24"/>
          <w:szCs w:val="24"/>
        </w:rPr>
        <w:softHyphen/>
        <w:t>зывают математическими софизмами и в которых, — строго логичным, на первый взгляд, путем, — доказывается, что дважды два пять, что часть больше целого и т. д. Существуют сборники таких математических софизмов, и учащимся детям они прино</w:t>
      </w:r>
      <w:r>
        <w:rPr>
          <w:color w:val="000000"/>
          <w:sz w:val="24"/>
          <w:szCs w:val="24"/>
        </w:rPr>
        <w:softHyphen/>
        <w:t>сят свою пользу. Но людям, которые мнят быть единственными представителями ев</w:t>
      </w:r>
      <w:r>
        <w:rPr>
          <w:color w:val="000000"/>
          <w:sz w:val="24"/>
          <w:szCs w:val="24"/>
        </w:rPr>
        <w:softHyphen/>
        <w:t>рейского пролетариата, неловко даже разъяснять столь элементарный софизм, как раз</w:t>
      </w:r>
      <w:r>
        <w:rPr>
          <w:color w:val="000000"/>
          <w:sz w:val="24"/>
          <w:szCs w:val="24"/>
        </w:rPr>
        <w:softHyphen/>
      </w:r>
      <w:r>
        <w:rPr>
          <w:color w:val="000000"/>
          <w:spacing w:val="1"/>
          <w:sz w:val="24"/>
          <w:szCs w:val="24"/>
        </w:rPr>
        <w:t xml:space="preserve">личное понимание «части партии» в двух половинах одного и того же рассуждения. </w:t>
      </w:r>
      <w:r>
        <w:rPr>
          <w:color w:val="000000"/>
          <w:sz w:val="24"/>
          <w:szCs w:val="24"/>
        </w:rPr>
        <w:t>Когда говорят о федерации, — под частью партии разумеют сумму организаций в раз</w:t>
      </w:r>
      <w:r>
        <w:rPr>
          <w:color w:val="000000"/>
          <w:sz w:val="24"/>
          <w:szCs w:val="24"/>
        </w:rPr>
        <w:softHyphen/>
      </w:r>
      <w:r>
        <w:rPr>
          <w:color w:val="000000"/>
          <w:spacing w:val="-1"/>
          <w:sz w:val="24"/>
          <w:szCs w:val="24"/>
        </w:rPr>
        <w:t>ных местностях; когда говорят об автономии, под частью партии разумеют каждую от</w:t>
      </w:r>
      <w:r>
        <w:rPr>
          <w:color w:val="000000"/>
          <w:spacing w:val="-1"/>
          <w:sz w:val="24"/>
          <w:szCs w:val="24"/>
        </w:rPr>
        <w:softHyphen/>
        <w:t>дельную местную организацию. Поставьте рядом в один силлогизм эти якобы тождест</w:t>
      </w:r>
      <w:r>
        <w:rPr>
          <w:color w:val="000000"/>
          <w:spacing w:val="-1"/>
          <w:sz w:val="24"/>
          <w:szCs w:val="24"/>
        </w:rPr>
        <w:softHyphen/>
      </w:r>
      <w:r>
        <w:rPr>
          <w:color w:val="000000"/>
          <w:sz w:val="24"/>
          <w:szCs w:val="24"/>
        </w:rPr>
        <w:t>венные понятия, и вы получите неизбежный вывод, что дважды два пять. И если бун</w:t>
      </w:r>
      <w:r>
        <w:rPr>
          <w:color w:val="000000"/>
          <w:sz w:val="24"/>
          <w:szCs w:val="24"/>
        </w:rPr>
        <w:softHyphen/>
        <w:t>довцам все же неясна суть их софизма, то они могут заглянуть в свой собственный ус</w:t>
      </w:r>
      <w:r>
        <w:rPr>
          <w:color w:val="000000"/>
          <w:sz w:val="24"/>
          <w:szCs w:val="24"/>
        </w:rPr>
        <w:softHyphen/>
        <w:t xml:space="preserve">тав-максимум и увидеть там, что именно при федерации местные организации сносятся </w:t>
      </w:r>
      <w:r>
        <w:rPr>
          <w:color w:val="000000"/>
          <w:spacing w:val="3"/>
          <w:sz w:val="24"/>
          <w:szCs w:val="24"/>
        </w:rPr>
        <w:t xml:space="preserve">с центром партии посредственно, а при автономии непосредственно. Нет, лучше бы </w:t>
      </w:r>
      <w:r>
        <w:rPr>
          <w:color w:val="000000"/>
          <w:spacing w:val="-1"/>
          <w:sz w:val="24"/>
          <w:szCs w:val="24"/>
        </w:rPr>
        <w:t xml:space="preserve">уже не говорить нашим федералистам о «тесном единении»! Опровергая то положение, </w:t>
      </w:r>
      <w:r>
        <w:rPr>
          <w:color w:val="000000"/>
          <w:sz w:val="24"/>
          <w:szCs w:val="24"/>
        </w:rPr>
        <w:t xml:space="preserve">что федерация означает </w:t>
      </w:r>
      <w:r>
        <w:rPr>
          <w:i/>
          <w:iCs/>
          <w:color w:val="000000"/>
          <w:sz w:val="24"/>
          <w:szCs w:val="24"/>
        </w:rPr>
        <w:t xml:space="preserve">обособленность, </w:t>
      </w:r>
      <w:r>
        <w:rPr>
          <w:color w:val="000000"/>
          <w:sz w:val="24"/>
          <w:szCs w:val="24"/>
        </w:rPr>
        <w:t xml:space="preserve">а автономия — </w:t>
      </w:r>
      <w:r>
        <w:rPr>
          <w:i/>
          <w:iCs/>
          <w:color w:val="000000"/>
          <w:sz w:val="24"/>
          <w:szCs w:val="24"/>
        </w:rPr>
        <w:t xml:space="preserve">слияние </w:t>
      </w:r>
      <w:r>
        <w:rPr>
          <w:color w:val="000000"/>
          <w:sz w:val="24"/>
          <w:szCs w:val="24"/>
        </w:rPr>
        <w:t xml:space="preserve">частей партии, можно </w:t>
      </w:r>
      <w:r>
        <w:rPr>
          <w:color w:val="000000"/>
          <w:spacing w:val="-1"/>
          <w:sz w:val="24"/>
          <w:szCs w:val="24"/>
        </w:rPr>
        <w:t>только людей насмешить.</w:t>
      </w:r>
    </w:p>
    <w:p w:rsidR="00E30B6B" w:rsidRDefault="00E30B6B" w:rsidP="00E30B6B">
      <w:pPr>
        <w:shd w:val="clear" w:color="auto" w:fill="FFFFFF"/>
        <w:spacing w:line="413" w:lineRule="exact"/>
        <w:ind w:right="5" w:firstLine="278"/>
        <w:jc w:val="both"/>
      </w:pPr>
      <w:r>
        <w:rPr>
          <w:color w:val="000000"/>
          <w:spacing w:val="-1"/>
          <w:sz w:val="24"/>
          <w:szCs w:val="24"/>
        </w:rPr>
        <w:t>Немногим удачнее попытка доказать «логическую несообразность» автономии, про</w:t>
      </w:r>
      <w:r>
        <w:rPr>
          <w:color w:val="000000"/>
          <w:spacing w:val="-1"/>
          <w:sz w:val="24"/>
          <w:szCs w:val="24"/>
        </w:rPr>
        <w:softHyphen/>
      </w:r>
      <w:r>
        <w:rPr>
          <w:color w:val="000000"/>
          <w:sz w:val="24"/>
          <w:szCs w:val="24"/>
        </w:rPr>
        <w:t>изводимая посредством разделения этой последней на программную и техническую. Самое уже это разделение в высшей степени несуразное. Почему вопросы о специаль</w:t>
      </w:r>
      <w:r>
        <w:rPr>
          <w:color w:val="000000"/>
          <w:sz w:val="24"/>
          <w:szCs w:val="24"/>
        </w:rPr>
        <w:softHyphen/>
      </w:r>
      <w:r>
        <w:rPr>
          <w:color w:val="000000"/>
          <w:spacing w:val="1"/>
          <w:sz w:val="24"/>
          <w:szCs w:val="24"/>
        </w:rPr>
        <w:t xml:space="preserve">ных способах агитации среди еврейских рабочих могут быть названы техническими? </w:t>
      </w:r>
      <w:r>
        <w:rPr>
          <w:color w:val="000000"/>
          <w:sz w:val="24"/>
          <w:szCs w:val="24"/>
        </w:rPr>
        <w:t>При чем тут техника, когда речь идет</w:t>
      </w:r>
    </w:p>
    <w:p w:rsidR="00E30B6B" w:rsidRDefault="00E30B6B" w:rsidP="00E30B6B">
      <w:pPr>
        <w:shd w:val="clear" w:color="auto" w:fill="FFFFFF"/>
        <w:spacing w:line="413" w:lineRule="exact"/>
        <w:ind w:righ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об особенностях языка, психологии, условий быта? Как можно говорить о самостоя</w:t>
      </w:r>
      <w:r>
        <w:rPr>
          <w:color w:val="000000"/>
          <w:sz w:val="24"/>
          <w:szCs w:val="24"/>
        </w:rPr>
        <w:softHyphen/>
        <w:t>тельности в программных вопросах по поводу, например, требования гражданского равноправия евреев? Программа социал-демократии выставляет только основные тре</w:t>
      </w:r>
      <w:r>
        <w:rPr>
          <w:color w:val="000000"/>
          <w:sz w:val="24"/>
          <w:szCs w:val="24"/>
        </w:rPr>
        <w:softHyphen/>
      </w:r>
      <w:r>
        <w:rPr>
          <w:color w:val="000000"/>
          <w:spacing w:val="-1"/>
          <w:sz w:val="24"/>
          <w:szCs w:val="24"/>
        </w:rPr>
        <w:t>бования, общие всему пролетариату, независимо от профессиональных, местных, на</w:t>
      </w:r>
      <w:r>
        <w:rPr>
          <w:color w:val="000000"/>
          <w:spacing w:val="-1"/>
          <w:sz w:val="24"/>
          <w:szCs w:val="24"/>
        </w:rPr>
        <w:softHyphen/>
      </w:r>
      <w:r>
        <w:rPr>
          <w:color w:val="000000"/>
          <w:sz w:val="24"/>
          <w:szCs w:val="24"/>
        </w:rPr>
        <w:t>циональных, расовых различий. Эти различия обусловливают то, что одно и то же тре</w:t>
      </w:r>
      <w:r>
        <w:rPr>
          <w:color w:val="000000"/>
          <w:sz w:val="24"/>
          <w:szCs w:val="24"/>
        </w:rPr>
        <w:softHyphen/>
      </w:r>
      <w:r>
        <w:rPr>
          <w:color w:val="000000"/>
          <w:spacing w:val="-1"/>
          <w:sz w:val="24"/>
          <w:szCs w:val="24"/>
        </w:rPr>
        <w:t xml:space="preserve">бование полного равенства граждан перед законом порождает агитацию в одном месте </w:t>
      </w:r>
      <w:r>
        <w:rPr>
          <w:color w:val="000000"/>
          <w:sz w:val="24"/>
          <w:szCs w:val="24"/>
        </w:rPr>
        <w:t>против одного вида неравноправности, в другом месте или по отношению к другим группам пролетариата — против другого вида неравноправности и т. д. Один и тот же программный пункт применяется различно в зависимости от различия условий быта, различия культуры, различия соотношения общественных сил в разных областях стра</w:t>
      </w:r>
      <w:r>
        <w:rPr>
          <w:color w:val="000000"/>
          <w:sz w:val="24"/>
          <w:szCs w:val="24"/>
        </w:rPr>
        <w:softHyphen/>
        <w:t>ны и т. д. Агитация за одно и то же программное требование ведется различными спо</w:t>
      </w:r>
      <w:r>
        <w:rPr>
          <w:color w:val="000000"/>
          <w:sz w:val="24"/>
          <w:szCs w:val="24"/>
        </w:rPr>
        <w:softHyphen/>
      </w:r>
      <w:r>
        <w:rPr>
          <w:color w:val="000000"/>
          <w:spacing w:val="-1"/>
          <w:sz w:val="24"/>
          <w:szCs w:val="24"/>
        </w:rPr>
        <w:t>собами, на разных языках применительно ко всем этим различиям. Автономия в вопро</w:t>
      </w:r>
      <w:r>
        <w:rPr>
          <w:color w:val="000000"/>
          <w:spacing w:val="-1"/>
          <w:sz w:val="24"/>
          <w:szCs w:val="24"/>
        </w:rPr>
        <w:softHyphen/>
      </w:r>
      <w:r>
        <w:rPr>
          <w:color w:val="000000"/>
          <w:sz w:val="24"/>
          <w:szCs w:val="24"/>
        </w:rPr>
        <w:t>сах, касающихся специально пролетариата известной расы, известной нации, известно</w:t>
      </w:r>
      <w:r>
        <w:rPr>
          <w:color w:val="000000"/>
          <w:sz w:val="24"/>
          <w:szCs w:val="24"/>
        </w:rPr>
        <w:softHyphen/>
      </w:r>
      <w:r>
        <w:rPr>
          <w:color w:val="000000"/>
          <w:spacing w:val="-1"/>
          <w:sz w:val="24"/>
          <w:szCs w:val="24"/>
        </w:rPr>
        <w:t>го района, означает, следовательно, что определение специальных требований, выстав</w:t>
      </w:r>
      <w:r>
        <w:rPr>
          <w:color w:val="000000"/>
          <w:spacing w:val="-1"/>
          <w:sz w:val="24"/>
          <w:szCs w:val="24"/>
        </w:rPr>
        <w:softHyphen/>
      </w:r>
      <w:r>
        <w:rPr>
          <w:color w:val="000000"/>
          <w:sz w:val="24"/>
          <w:szCs w:val="24"/>
        </w:rPr>
        <w:t>ляемых во исполнение общей программы, определение способов агитации предостав</w:t>
      </w:r>
      <w:r>
        <w:rPr>
          <w:color w:val="000000"/>
          <w:sz w:val="24"/>
          <w:szCs w:val="24"/>
        </w:rPr>
        <w:softHyphen/>
        <w:t>ляется самостоятельному решению соответствующей организации. Партия в целом, ее центральные учреждения устанавливают общие основные принципы программы и так</w:t>
      </w:r>
      <w:r>
        <w:rPr>
          <w:color w:val="000000"/>
          <w:sz w:val="24"/>
          <w:szCs w:val="24"/>
        </w:rPr>
        <w:softHyphen/>
        <w:t>тики; различные же способы проведения на практике и в агитации этих принципов ус</w:t>
      </w:r>
      <w:r>
        <w:rPr>
          <w:color w:val="000000"/>
          <w:sz w:val="24"/>
          <w:szCs w:val="24"/>
        </w:rPr>
        <w:softHyphen/>
        <w:t>танавливаются различными подчиненными центру организациями партии соответст</w:t>
      </w:r>
      <w:r>
        <w:rPr>
          <w:color w:val="000000"/>
          <w:sz w:val="24"/>
          <w:szCs w:val="24"/>
        </w:rPr>
        <w:softHyphen/>
        <w:t>венно местным, расовым, национальным, культурным и т. д. различиям.</w:t>
      </w:r>
    </w:p>
    <w:p w:rsidR="00E30B6B" w:rsidRDefault="00E30B6B" w:rsidP="00E30B6B">
      <w:pPr>
        <w:shd w:val="clear" w:color="auto" w:fill="FFFFFF"/>
        <w:spacing w:line="413" w:lineRule="exact"/>
        <w:ind w:left="10" w:right="5" w:firstLine="288"/>
        <w:jc w:val="both"/>
      </w:pPr>
      <w:r>
        <w:rPr>
          <w:color w:val="000000"/>
          <w:spacing w:val="-1"/>
          <w:sz w:val="24"/>
          <w:szCs w:val="24"/>
        </w:rPr>
        <w:t>Спрашивается, неужели такое понятие автономии неясно? И не чистейшей ли схола</w:t>
      </w:r>
      <w:r>
        <w:rPr>
          <w:color w:val="000000"/>
          <w:spacing w:val="-1"/>
          <w:sz w:val="24"/>
          <w:szCs w:val="24"/>
        </w:rPr>
        <w:softHyphen/>
      </w:r>
      <w:r>
        <w:rPr>
          <w:color w:val="000000"/>
          <w:sz w:val="24"/>
          <w:szCs w:val="24"/>
        </w:rPr>
        <w:t>стикой является разделение автономии в программных и в технических вопросах?</w:t>
      </w:r>
    </w:p>
    <w:p w:rsidR="00E30B6B" w:rsidRDefault="00E30B6B" w:rsidP="00E30B6B">
      <w:pPr>
        <w:shd w:val="clear" w:color="auto" w:fill="FFFFFF"/>
        <w:spacing w:line="413" w:lineRule="exact"/>
        <w:ind w:left="5" w:firstLine="278"/>
        <w:jc w:val="both"/>
      </w:pPr>
      <w:r>
        <w:rPr>
          <w:color w:val="000000"/>
          <w:spacing w:val="2"/>
          <w:sz w:val="24"/>
          <w:szCs w:val="24"/>
        </w:rPr>
        <w:t xml:space="preserve">Посмотрите, как «логически разбирается» понятие автономии в рассматриваемой </w:t>
      </w:r>
      <w:r>
        <w:rPr>
          <w:color w:val="000000"/>
          <w:sz w:val="24"/>
          <w:szCs w:val="24"/>
        </w:rPr>
        <w:t>нами брошюре. «Из всей массы вопросов, с которыми приходится иметь дело социал-демократии, — говорит эта брошюра по поводу</w:t>
      </w:r>
    </w:p>
    <w:p w:rsidR="00E30B6B" w:rsidRDefault="00E30B6B" w:rsidP="00E30B6B">
      <w:pPr>
        <w:shd w:val="clear" w:color="auto" w:fill="FFFFFF"/>
        <w:spacing w:line="413" w:lineRule="exact"/>
        <w:ind w:lef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75"/>
          <w:tab w:val="left" w:leader="underscore" w:pos="8602"/>
        </w:tabs>
        <w:ind w:left="5"/>
      </w:pPr>
      <w:r>
        <w:lastRenderedPageBreak/>
        <w:tab/>
      </w:r>
      <w:r>
        <w:rPr>
          <w:color w:val="000000"/>
          <w:u w:val="single"/>
        </w:rPr>
        <w:t>ПОЛОЖЕНИЕ БУНДА В ПАРТИИ</w:t>
      </w:r>
      <w:r>
        <w:rPr>
          <w:color w:val="000000"/>
          <w:u w:val="single"/>
        </w:rPr>
        <w:tab/>
      </w:r>
      <w:r>
        <w:rPr>
          <w:color w:val="000000"/>
        </w:rPr>
        <w:t>69</w:t>
      </w:r>
    </w:p>
    <w:p w:rsidR="00E30B6B" w:rsidRDefault="00E30B6B" w:rsidP="00E30B6B">
      <w:pPr>
        <w:shd w:val="clear" w:color="auto" w:fill="FFFFFF"/>
        <w:spacing w:before="653" w:line="413" w:lineRule="exact"/>
        <w:jc w:val="both"/>
      </w:pPr>
      <w:r>
        <w:rPr>
          <w:color w:val="000000"/>
          <w:sz w:val="24"/>
          <w:szCs w:val="24"/>
        </w:rPr>
        <w:t xml:space="preserve">принципа автономии, положенного в основу Манифеста 1898 года, — выделяются </w:t>
      </w:r>
      <w:r>
        <w:rPr>
          <w:color w:val="000000"/>
          <w:sz w:val="24"/>
          <w:szCs w:val="24"/>
          <w:lang w:val="fr-FR"/>
        </w:rPr>
        <w:t xml:space="preserve">(sic!! </w:t>
      </w:r>
      <w:r>
        <w:rPr>
          <w:color w:val="000000"/>
          <w:sz w:val="24"/>
          <w:szCs w:val="24"/>
        </w:rPr>
        <w:t>) некоторые вопросы, относительно которых признается, что они касаются специ</w:t>
      </w:r>
      <w:r>
        <w:rPr>
          <w:color w:val="000000"/>
          <w:sz w:val="24"/>
          <w:szCs w:val="24"/>
        </w:rPr>
        <w:softHyphen/>
        <w:t xml:space="preserve">ально еврейского пролетариата... Автономность Бунда кончается там, где начинается </w:t>
      </w:r>
      <w:r>
        <w:rPr>
          <w:color w:val="000000"/>
          <w:spacing w:val="-1"/>
          <w:sz w:val="24"/>
          <w:szCs w:val="24"/>
        </w:rPr>
        <w:t xml:space="preserve">область общих вопросов... Отсюда вытекает двойственное положение Бунда в партии: в </w:t>
      </w:r>
      <w:r>
        <w:rPr>
          <w:color w:val="000000"/>
          <w:sz w:val="24"/>
          <w:szCs w:val="24"/>
        </w:rPr>
        <w:t>специальных вопросах он выступает, как Бунд... в общих вопросах он теряет свою фи</w:t>
      </w:r>
      <w:r>
        <w:rPr>
          <w:color w:val="000000"/>
          <w:sz w:val="24"/>
          <w:szCs w:val="24"/>
        </w:rPr>
        <w:softHyphen/>
      </w:r>
      <w:r>
        <w:rPr>
          <w:color w:val="000000"/>
          <w:spacing w:val="-1"/>
          <w:sz w:val="24"/>
          <w:szCs w:val="24"/>
        </w:rPr>
        <w:t xml:space="preserve">зиономию и приравнивается к простому комитету партии...» Социал-демократическая программа требует полного равенства всех граждан перед законом. </w:t>
      </w:r>
      <w:r>
        <w:rPr>
          <w:i/>
          <w:iCs/>
          <w:color w:val="000000"/>
          <w:spacing w:val="-1"/>
          <w:sz w:val="24"/>
          <w:szCs w:val="24"/>
        </w:rPr>
        <w:t xml:space="preserve">Во исполнение </w:t>
      </w:r>
      <w:r>
        <w:rPr>
          <w:color w:val="000000"/>
          <w:spacing w:val="-1"/>
          <w:sz w:val="24"/>
          <w:szCs w:val="24"/>
        </w:rPr>
        <w:t xml:space="preserve">этой </w:t>
      </w:r>
      <w:r>
        <w:rPr>
          <w:color w:val="000000"/>
          <w:sz w:val="24"/>
          <w:szCs w:val="24"/>
        </w:rPr>
        <w:t xml:space="preserve">программы еврейский рабочий в Вильне выставляет одно специальное требование, а башкир, рабочий в Уфе, — совершенно другое специальное требование. Значит ли это, что «из массы вопросов» </w:t>
      </w:r>
      <w:r>
        <w:rPr>
          <w:i/>
          <w:iCs/>
          <w:color w:val="000000"/>
          <w:sz w:val="24"/>
          <w:szCs w:val="24"/>
        </w:rPr>
        <w:t xml:space="preserve">«выделяются </w:t>
      </w:r>
      <w:r>
        <w:rPr>
          <w:color w:val="000000"/>
          <w:sz w:val="24"/>
          <w:szCs w:val="24"/>
        </w:rPr>
        <w:t>некоторые»? Если общее требование равно</w:t>
      </w:r>
      <w:r>
        <w:rPr>
          <w:color w:val="000000"/>
          <w:sz w:val="24"/>
          <w:szCs w:val="24"/>
        </w:rPr>
        <w:softHyphen/>
      </w:r>
      <w:r>
        <w:rPr>
          <w:color w:val="000000"/>
          <w:spacing w:val="-1"/>
          <w:sz w:val="24"/>
          <w:szCs w:val="24"/>
        </w:rPr>
        <w:t>правности проводится в жизнь выставлением ряда специальных требований об уничто</w:t>
      </w:r>
      <w:r>
        <w:rPr>
          <w:color w:val="000000"/>
          <w:spacing w:val="-1"/>
          <w:sz w:val="24"/>
          <w:szCs w:val="24"/>
        </w:rPr>
        <w:softHyphen/>
      </w:r>
      <w:r>
        <w:rPr>
          <w:color w:val="000000"/>
          <w:sz w:val="24"/>
          <w:szCs w:val="24"/>
        </w:rPr>
        <w:t xml:space="preserve">жении специальных видов неравноправности, то неужели специальные вопросы </w:t>
      </w:r>
      <w:r>
        <w:rPr>
          <w:i/>
          <w:iCs/>
          <w:color w:val="000000"/>
          <w:sz w:val="24"/>
          <w:szCs w:val="24"/>
        </w:rPr>
        <w:t>выде</w:t>
      </w:r>
      <w:r>
        <w:rPr>
          <w:i/>
          <w:iCs/>
          <w:color w:val="000000"/>
          <w:sz w:val="24"/>
          <w:szCs w:val="24"/>
        </w:rPr>
        <w:softHyphen/>
      </w:r>
      <w:r>
        <w:rPr>
          <w:i/>
          <w:iCs/>
          <w:color w:val="000000"/>
          <w:spacing w:val="-1"/>
          <w:sz w:val="24"/>
          <w:szCs w:val="24"/>
        </w:rPr>
        <w:t xml:space="preserve">ляются </w:t>
      </w:r>
      <w:r>
        <w:rPr>
          <w:color w:val="000000"/>
          <w:spacing w:val="-1"/>
          <w:sz w:val="24"/>
          <w:szCs w:val="24"/>
        </w:rPr>
        <w:t xml:space="preserve">тут из общих вопросов? Специальные требования не выделяются из общих, а </w:t>
      </w:r>
      <w:r>
        <w:rPr>
          <w:color w:val="000000"/>
          <w:sz w:val="24"/>
          <w:szCs w:val="24"/>
        </w:rPr>
        <w:t xml:space="preserve">ставятся </w:t>
      </w:r>
      <w:r>
        <w:rPr>
          <w:i/>
          <w:iCs/>
          <w:color w:val="000000"/>
          <w:sz w:val="24"/>
          <w:szCs w:val="24"/>
        </w:rPr>
        <w:t xml:space="preserve">во исполнение </w:t>
      </w:r>
      <w:r>
        <w:rPr>
          <w:color w:val="000000"/>
          <w:sz w:val="24"/>
          <w:szCs w:val="24"/>
        </w:rPr>
        <w:t xml:space="preserve">общих требований программы. Выделяется то, что специально </w:t>
      </w:r>
      <w:r>
        <w:rPr>
          <w:color w:val="000000"/>
          <w:spacing w:val="1"/>
          <w:sz w:val="24"/>
          <w:szCs w:val="24"/>
        </w:rPr>
        <w:t xml:space="preserve">касается еврея в Вильне, от того, что специально касается башкира в Уфе. Обобщение </w:t>
      </w:r>
      <w:r>
        <w:rPr>
          <w:color w:val="000000"/>
          <w:sz w:val="24"/>
          <w:szCs w:val="24"/>
        </w:rPr>
        <w:t xml:space="preserve">их требований, представительство их </w:t>
      </w:r>
      <w:r>
        <w:rPr>
          <w:i/>
          <w:iCs/>
          <w:color w:val="000000"/>
          <w:sz w:val="24"/>
          <w:szCs w:val="24"/>
        </w:rPr>
        <w:t xml:space="preserve">общих классовых интересов </w:t>
      </w:r>
      <w:r>
        <w:rPr>
          <w:color w:val="000000"/>
          <w:sz w:val="24"/>
          <w:szCs w:val="24"/>
        </w:rPr>
        <w:t xml:space="preserve">(а не специальных, </w:t>
      </w:r>
      <w:r>
        <w:rPr>
          <w:color w:val="000000"/>
          <w:spacing w:val="-1"/>
          <w:sz w:val="24"/>
          <w:szCs w:val="24"/>
        </w:rPr>
        <w:t>профессиональных, расовых, местных, национальных и т. п.) есть дело всей партии, де</w:t>
      </w:r>
      <w:r>
        <w:rPr>
          <w:color w:val="000000"/>
          <w:spacing w:val="-1"/>
          <w:sz w:val="24"/>
          <w:szCs w:val="24"/>
        </w:rPr>
        <w:softHyphen/>
      </w:r>
      <w:r>
        <w:rPr>
          <w:color w:val="000000"/>
          <w:sz w:val="24"/>
          <w:szCs w:val="24"/>
        </w:rPr>
        <w:t>ло партийного центра. Казалось бы, дело это довольно ясное! Запутали же его бундов</w:t>
      </w:r>
      <w:r>
        <w:rPr>
          <w:color w:val="000000"/>
          <w:sz w:val="24"/>
          <w:szCs w:val="24"/>
        </w:rPr>
        <w:softHyphen/>
        <w:t>цы потому, что вместо логического разбора еще и еще раз дали нам образчики логиче</w:t>
      </w:r>
      <w:r>
        <w:rPr>
          <w:color w:val="000000"/>
          <w:sz w:val="24"/>
          <w:szCs w:val="24"/>
        </w:rPr>
        <w:softHyphen/>
        <w:t>ских несообразностей. Они абсолютно не поняли отношения общих требований соци</w:t>
      </w:r>
      <w:r>
        <w:rPr>
          <w:color w:val="000000"/>
          <w:sz w:val="24"/>
          <w:szCs w:val="24"/>
        </w:rPr>
        <w:softHyphen/>
        <w:t>ал-демократии к специальным. Они вообразили, что «из всей массы вопросов, с кото</w:t>
      </w:r>
      <w:r>
        <w:rPr>
          <w:color w:val="000000"/>
          <w:sz w:val="24"/>
          <w:szCs w:val="24"/>
        </w:rPr>
        <w:softHyphen/>
      </w:r>
      <w:r>
        <w:rPr>
          <w:color w:val="000000"/>
          <w:spacing w:val="-1"/>
          <w:sz w:val="24"/>
          <w:szCs w:val="24"/>
        </w:rPr>
        <w:t xml:space="preserve">рыми приходится иметь дело социал-демократии, выделяются некоторые», тогда как на самом деле </w:t>
      </w:r>
      <w:r>
        <w:rPr>
          <w:i/>
          <w:iCs/>
          <w:color w:val="000000"/>
          <w:spacing w:val="-1"/>
          <w:sz w:val="24"/>
          <w:szCs w:val="24"/>
        </w:rPr>
        <w:t xml:space="preserve">каждый </w:t>
      </w:r>
      <w:r>
        <w:rPr>
          <w:color w:val="000000"/>
          <w:spacing w:val="-1"/>
          <w:sz w:val="24"/>
          <w:szCs w:val="24"/>
        </w:rPr>
        <w:t xml:space="preserve">вопрос, затрагиваемый нашей программой, есть обобщение целого </w:t>
      </w:r>
      <w:r>
        <w:rPr>
          <w:color w:val="000000"/>
          <w:spacing w:val="1"/>
          <w:sz w:val="24"/>
          <w:szCs w:val="24"/>
        </w:rPr>
        <w:t xml:space="preserve">ряда специальных вопросов и требований; </w:t>
      </w:r>
      <w:r>
        <w:rPr>
          <w:i/>
          <w:iCs/>
          <w:color w:val="000000"/>
          <w:spacing w:val="1"/>
          <w:sz w:val="24"/>
          <w:szCs w:val="24"/>
        </w:rPr>
        <w:t xml:space="preserve">каждый </w:t>
      </w:r>
      <w:r>
        <w:rPr>
          <w:color w:val="000000"/>
          <w:spacing w:val="1"/>
          <w:sz w:val="24"/>
          <w:szCs w:val="24"/>
        </w:rPr>
        <w:t>программный пункт является об</w:t>
      </w:r>
      <w:r>
        <w:rPr>
          <w:color w:val="000000"/>
          <w:spacing w:val="1"/>
          <w:sz w:val="24"/>
          <w:szCs w:val="24"/>
        </w:rPr>
        <w:softHyphen/>
      </w:r>
      <w:r>
        <w:rPr>
          <w:color w:val="000000"/>
          <w:spacing w:val="-1"/>
          <w:sz w:val="24"/>
          <w:szCs w:val="24"/>
        </w:rPr>
        <w:t xml:space="preserve">щим для </w:t>
      </w:r>
      <w:r>
        <w:rPr>
          <w:i/>
          <w:iCs/>
          <w:color w:val="000000"/>
          <w:spacing w:val="-1"/>
          <w:sz w:val="24"/>
          <w:szCs w:val="24"/>
        </w:rPr>
        <w:t>всего</w:t>
      </w:r>
    </w:p>
    <w:p w:rsidR="00E30B6B" w:rsidRDefault="00E30B6B" w:rsidP="00E30B6B">
      <w:pPr>
        <w:shd w:val="clear" w:color="auto" w:fill="FFFFFF"/>
        <w:spacing w:before="2962"/>
        <w:ind w:left="576"/>
      </w:pPr>
      <w:r>
        <w:rPr>
          <w:noProof/>
        </w:rPr>
        <mc:AlternateContent>
          <mc:Choice Requires="wps">
            <w:drawing>
              <wp:anchor distT="0" distB="0" distL="114300" distR="114300" simplePos="0" relativeHeight="251680768" behindDoc="0" locked="0" layoutInCell="0" allowOverlap="1">
                <wp:simplePos x="0" y="0"/>
                <wp:positionH relativeFrom="column">
                  <wp:posOffset>6350</wp:posOffset>
                </wp:positionH>
                <wp:positionV relativeFrom="paragraph">
                  <wp:posOffset>1816735</wp:posOffset>
                </wp:positionV>
                <wp:extent cx="1828800" cy="0"/>
                <wp:effectExtent l="8255" t="12065" r="10795" b="698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p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" o:allowincell="f" strokeweight=".7pt"/>
            </w:pict>
          </mc:Fallback>
        </mc:AlternateContent>
      </w:r>
      <w:r>
        <w:rPr>
          <w:i/>
          <w:iCs/>
          <w:color w:val="000000"/>
        </w:rPr>
        <w:t xml:space="preserve">- </w:t>
      </w:r>
      <w:r>
        <w:rPr>
          <w:color w:val="000000"/>
        </w:rPr>
        <w:t xml:space="preserve">так! ! </w:t>
      </w:r>
      <w:r>
        <w:rPr>
          <w:i/>
          <w:iCs/>
          <w:color w:val="000000"/>
        </w:rPr>
        <w:t>Ред.</w:t>
      </w:r>
    </w:p>
    <w:p w:rsidR="00E30B6B" w:rsidRDefault="00E30B6B" w:rsidP="00E30B6B">
      <w:pPr>
        <w:shd w:val="clear" w:color="auto" w:fill="FFFFFF"/>
        <w:spacing w:before="2962"/>
        <w:ind w:left="576"/>
        <w:sectPr w:rsidR="00E30B6B">
          <w:pgSz w:w="11909" w:h="16834"/>
          <w:pgMar w:top="1205" w:right="1414" w:bottom="360" w:left="1413"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rPr>
          <w:lang w:val="en-US"/>
        </w:rPr>
      </w:pPr>
      <w:r>
        <w:rPr>
          <w:color w:val="000000"/>
          <w:spacing w:val="-1"/>
          <w:sz w:val="24"/>
          <w:szCs w:val="24"/>
        </w:rPr>
        <w:t xml:space="preserve">пролетариата, подразделяясь в то же время на специальные вопросы в зависимости от различия профессий пролетариев, их условий быта, языка и проч. и проч. Бундовцев </w:t>
      </w:r>
      <w:r>
        <w:rPr>
          <w:color w:val="000000"/>
          <w:spacing w:val="1"/>
          <w:sz w:val="24"/>
          <w:szCs w:val="24"/>
        </w:rPr>
        <w:t xml:space="preserve">смущает противоречивость и двойственность положения Бунда, состоящая, видите ли, </w:t>
      </w:r>
      <w:r>
        <w:rPr>
          <w:color w:val="000000"/>
          <w:sz w:val="24"/>
          <w:szCs w:val="24"/>
        </w:rPr>
        <w:t>в том, что в специальных вопросах он выступает, как Бунд, а в общих теряет свою фи</w:t>
      </w:r>
      <w:r>
        <w:rPr>
          <w:color w:val="000000"/>
          <w:sz w:val="24"/>
          <w:szCs w:val="24"/>
        </w:rPr>
        <w:softHyphen/>
        <w:t>зиономию. Небольшое размышление показало бы им, что такая «двойственность» су</w:t>
      </w:r>
      <w:r>
        <w:rPr>
          <w:color w:val="000000"/>
          <w:sz w:val="24"/>
          <w:szCs w:val="24"/>
        </w:rPr>
        <w:softHyphen/>
        <w:t xml:space="preserve">ществует в положении </w:t>
      </w:r>
      <w:r>
        <w:rPr>
          <w:i/>
          <w:iCs/>
          <w:color w:val="000000"/>
          <w:sz w:val="24"/>
          <w:szCs w:val="24"/>
        </w:rPr>
        <w:t xml:space="preserve">безусловно всякого </w:t>
      </w:r>
      <w:r>
        <w:rPr>
          <w:color w:val="000000"/>
          <w:sz w:val="24"/>
          <w:szCs w:val="24"/>
        </w:rPr>
        <w:t>рабочего социал-демократа, который в спе</w:t>
      </w:r>
      <w:r>
        <w:rPr>
          <w:color w:val="000000"/>
          <w:sz w:val="24"/>
          <w:szCs w:val="24"/>
        </w:rPr>
        <w:softHyphen/>
        <w:t>циальных вопросах выступает как представитель известной профессии, как член из</w:t>
      </w:r>
      <w:r>
        <w:rPr>
          <w:color w:val="000000"/>
          <w:sz w:val="24"/>
          <w:szCs w:val="24"/>
        </w:rPr>
        <w:softHyphen/>
      </w:r>
      <w:r>
        <w:rPr>
          <w:color w:val="000000"/>
          <w:spacing w:val="-1"/>
          <w:sz w:val="24"/>
          <w:szCs w:val="24"/>
        </w:rPr>
        <w:t>вестной нации, как житель известной местности, а в общих вопросах «теряет свою фи</w:t>
      </w:r>
      <w:r>
        <w:rPr>
          <w:color w:val="000000"/>
          <w:spacing w:val="-1"/>
          <w:sz w:val="24"/>
          <w:szCs w:val="24"/>
        </w:rPr>
        <w:softHyphen/>
        <w:t xml:space="preserve">зиономию» и приравнивается ко </w:t>
      </w:r>
      <w:r>
        <w:rPr>
          <w:i/>
          <w:iCs/>
          <w:color w:val="000000"/>
          <w:spacing w:val="-1"/>
          <w:sz w:val="24"/>
          <w:szCs w:val="24"/>
        </w:rPr>
        <w:t xml:space="preserve">всякому другому </w:t>
      </w:r>
      <w:r>
        <w:rPr>
          <w:color w:val="000000"/>
          <w:spacing w:val="-1"/>
          <w:sz w:val="24"/>
          <w:szCs w:val="24"/>
        </w:rPr>
        <w:t xml:space="preserve">социал-демократу. Автономия Бунда, </w:t>
      </w:r>
      <w:r>
        <w:rPr>
          <w:color w:val="000000"/>
          <w:sz w:val="24"/>
          <w:szCs w:val="24"/>
        </w:rPr>
        <w:t>по уставу 1898 года, — явление совершенно однородное с автономией Тульского коми</w:t>
      </w:r>
      <w:r>
        <w:rPr>
          <w:color w:val="000000"/>
          <w:sz w:val="24"/>
          <w:szCs w:val="24"/>
        </w:rPr>
        <w:softHyphen/>
      </w:r>
      <w:r>
        <w:rPr>
          <w:color w:val="000000"/>
          <w:spacing w:val="1"/>
          <w:sz w:val="24"/>
          <w:szCs w:val="24"/>
        </w:rPr>
        <w:t xml:space="preserve">тета; только пределы этой автономии несколько иные и несколько более широкие в </w:t>
      </w:r>
      <w:r>
        <w:rPr>
          <w:color w:val="000000"/>
          <w:sz w:val="24"/>
          <w:szCs w:val="24"/>
        </w:rPr>
        <w:t>первом случае, чем во втором. И ровно ничего, кроме вопиющей логической несооб</w:t>
      </w:r>
      <w:r>
        <w:rPr>
          <w:color w:val="000000"/>
          <w:sz w:val="24"/>
          <w:szCs w:val="24"/>
        </w:rPr>
        <w:softHyphen/>
        <w:t xml:space="preserve">разности, не заключается в следующем положении, которым Бунд опровергает такой вывод: «Если Бунду предоставляется самостоятельность в некоторых </w:t>
      </w:r>
      <w:r>
        <w:rPr>
          <w:i/>
          <w:iCs/>
          <w:color w:val="000000"/>
          <w:sz w:val="24"/>
          <w:szCs w:val="24"/>
        </w:rPr>
        <w:t xml:space="preserve">программных </w:t>
      </w:r>
      <w:r>
        <w:rPr>
          <w:color w:val="000000"/>
          <w:sz w:val="24"/>
          <w:szCs w:val="24"/>
        </w:rPr>
        <w:t>во</w:t>
      </w:r>
      <w:r>
        <w:rPr>
          <w:color w:val="000000"/>
          <w:sz w:val="24"/>
          <w:szCs w:val="24"/>
        </w:rPr>
        <w:softHyphen/>
        <w:t xml:space="preserve">просах, то на каком основании он лишается </w:t>
      </w:r>
      <w:r>
        <w:rPr>
          <w:i/>
          <w:iCs/>
          <w:color w:val="000000"/>
          <w:sz w:val="24"/>
          <w:szCs w:val="24"/>
        </w:rPr>
        <w:t xml:space="preserve">всякой </w:t>
      </w:r>
      <w:r>
        <w:rPr>
          <w:color w:val="000000"/>
          <w:sz w:val="24"/>
          <w:szCs w:val="24"/>
        </w:rPr>
        <w:t xml:space="preserve">самостоятельности в остальных </w:t>
      </w:r>
      <w:r>
        <w:rPr>
          <w:color w:val="000000"/>
          <w:spacing w:val="-1"/>
          <w:sz w:val="24"/>
          <w:szCs w:val="24"/>
        </w:rPr>
        <w:t xml:space="preserve">программных вопросах?». Это противопоставление специальных вопросов общим, как </w:t>
      </w:r>
      <w:r>
        <w:rPr>
          <w:color w:val="000000"/>
          <w:sz w:val="24"/>
          <w:szCs w:val="24"/>
        </w:rPr>
        <w:t xml:space="preserve">«некоторых» — </w:t>
      </w:r>
      <w:r>
        <w:rPr>
          <w:i/>
          <w:iCs/>
          <w:color w:val="000000"/>
          <w:sz w:val="24"/>
          <w:szCs w:val="24"/>
        </w:rPr>
        <w:t xml:space="preserve">«остальным», </w:t>
      </w:r>
      <w:r>
        <w:rPr>
          <w:color w:val="000000"/>
          <w:sz w:val="24"/>
          <w:szCs w:val="24"/>
        </w:rPr>
        <w:t xml:space="preserve">есть бесподобный образчик бундовского «логического разбора»! Люди никак не могут понять, что это значит противопоставлять различный цвет, вкус и запах отдельных яблок </w:t>
      </w:r>
      <w:r>
        <w:rPr>
          <w:i/>
          <w:iCs/>
          <w:color w:val="000000"/>
          <w:sz w:val="24"/>
          <w:szCs w:val="24"/>
        </w:rPr>
        <w:t xml:space="preserve">числу </w:t>
      </w:r>
      <w:r>
        <w:rPr>
          <w:color w:val="000000"/>
          <w:sz w:val="24"/>
          <w:szCs w:val="24"/>
        </w:rPr>
        <w:t>«остальных» яблок. Смеем вас уверить, гос</w:t>
      </w:r>
      <w:r>
        <w:rPr>
          <w:color w:val="000000"/>
          <w:sz w:val="24"/>
          <w:szCs w:val="24"/>
        </w:rPr>
        <w:softHyphen/>
        <w:t xml:space="preserve">пода, что не только некоторые, а каждое яблоко имеет тот или иной специальный вкус, </w:t>
      </w:r>
      <w:r>
        <w:rPr>
          <w:color w:val="000000"/>
          <w:spacing w:val="-1"/>
          <w:sz w:val="24"/>
          <w:szCs w:val="24"/>
        </w:rPr>
        <w:t xml:space="preserve">цвет и запах. Не только в «некоторых», а </w:t>
      </w:r>
      <w:r>
        <w:rPr>
          <w:i/>
          <w:iCs/>
          <w:color w:val="000000"/>
          <w:spacing w:val="-1"/>
          <w:sz w:val="24"/>
          <w:szCs w:val="24"/>
        </w:rPr>
        <w:t xml:space="preserve">во всех без исключения </w:t>
      </w:r>
      <w:r>
        <w:rPr>
          <w:color w:val="000000"/>
          <w:spacing w:val="-1"/>
          <w:sz w:val="24"/>
          <w:szCs w:val="24"/>
        </w:rPr>
        <w:t xml:space="preserve">программных вопросах предоставляется вам самостоятельность, господа, но именно постольку, поскольку речь </w:t>
      </w:r>
      <w:r>
        <w:rPr>
          <w:color w:val="000000"/>
          <w:spacing w:val="1"/>
          <w:sz w:val="24"/>
          <w:szCs w:val="24"/>
        </w:rPr>
        <w:t>идет о применении этих вопросов к специальным особенностям еврейского пролета</w:t>
      </w:r>
      <w:r>
        <w:rPr>
          <w:color w:val="000000"/>
          <w:spacing w:val="1"/>
          <w:sz w:val="24"/>
          <w:szCs w:val="24"/>
        </w:rPr>
        <w:softHyphen/>
      </w:r>
      <w:r>
        <w:rPr>
          <w:color w:val="000000"/>
          <w:sz w:val="24"/>
          <w:szCs w:val="24"/>
        </w:rPr>
        <w:t xml:space="preserve">риата. </w:t>
      </w:r>
      <w:r>
        <w:rPr>
          <w:color w:val="000000"/>
          <w:sz w:val="24"/>
          <w:szCs w:val="24"/>
          <w:lang w:val="de-DE"/>
        </w:rPr>
        <w:t xml:space="preserve">Mein teuerer Freund, ich rat' Euch drum zuerst </w:t>
      </w:r>
      <w:r>
        <w:rPr>
          <w:color w:val="000000"/>
          <w:sz w:val="24"/>
          <w:szCs w:val="24"/>
          <w:lang w:val="en-US"/>
        </w:rPr>
        <w:t>Collegium logicum!*</w:t>
      </w:r>
    </w:p>
    <w:p w:rsidR="00E30B6B" w:rsidRDefault="00E30B6B" w:rsidP="00E30B6B">
      <w:pPr>
        <w:shd w:val="clear" w:color="auto" w:fill="FFFFFF"/>
        <w:spacing w:before="3374"/>
        <w:ind w:left="40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2078990</wp:posOffset>
                </wp:positionV>
                <wp:extent cx="1828800" cy="0"/>
                <wp:effectExtent l="8255" t="13970" r="10795" b="508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z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p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APfNPAgAAXAQAAA4AAAAAAAAAAAAAAAAALgIAAGRycy9lMm9Eb2MueG1sUEsBAi0AFAAGAAgA&#10;AAAhAJL+KwvdAAAACAEAAA8AAAAAAAAAAAAAAAAAqQQAAGRycy9kb3ducmV2LnhtbFBLBQYAAAAA&#10;BAAEAPMAAACzBQAAAAA=&#10;" o:allowincell="f" strokeweight=".7pt"/>
            </w:pict>
          </mc:Fallback>
        </mc:AlternateContent>
      </w:r>
      <w:r>
        <w:rPr>
          <w:color w:val="000000"/>
        </w:rPr>
        <w:t>— Мой дорогой друг, советую вам поэтому прежде всего изучить логику!</w:t>
      </w:r>
      <w:r>
        <w:rPr>
          <w:color w:val="000000"/>
          <w:vertAlign w:val="superscript"/>
        </w:rPr>
        <w:t>45</w:t>
      </w:r>
      <w:r>
        <w:rPr>
          <w:color w:val="000000"/>
        </w:rPr>
        <w:t xml:space="preserve"> </w:t>
      </w:r>
      <w:r>
        <w:rPr>
          <w:i/>
          <w:iCs/>
          <w:color w:val="000000"/>
        </w:rPr>
        <w:t>Ред.</w:t>
      </w:r>
    </w:p>
    <w:p w:rsidR="00E30B6B" w:rsidRDefault="00E30B6B" w:rsidP="00E30B6B">
      <w:pPr>
        <w:shd w:val="clear" w:color="auto" w:fill="FFFFFF"/>
        <w:spacing w:before="3374"/>
        <w:ind w:left="403"/>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70"/>
          <w:tab w:val="left" w:leader="underscore" w:pos="8597"/>
        </w:tabs>
      </w:pPr>
      <w:r>
        <w:lastRenderedPageBreak/>
        <w:tab/>
      </w:r>
      <w:r>
        <w:rPr>
          <w:color w:val="000000"/>
          <w:u w:val="single"/>
        </w:rPr>
        <w:t>ПОЛОЖЕНИЕ БУНДА В ПАРТИИ</w:t>
      </w:r>
      <w:r>
        <w:rPr>
          <w:color w:val="000000"/>
          <w:u w:val="single"/>
        </w:rPr>
        <w:tab/>
      </w:r>
      <w:r>
        <w:rPr>
          <w:color w:val="000000"/>
        </w:rPr>
        <w:t>71</w:t>
      </w:r>
    </w:p>
    <w:p w:rsidR="00E30B6B" w:rsidRDefault="00E30B6B" w:rsidP="00E30B6B">
      <w:pPr>
        <w:shd w:val="clear" w:color="auto" w:fill="FFFFFF"/>
        <w:spacing w:before="648" w:line="413" w:lineRule="exact"/>
        <w:ind w:left="14" w:right="5" w:firstLine="274"/>
        <w:jc w:val="both"/>
      </w:pPr>
      <w:r>
        <w:rPr>
          <w:color w:val="000000"/>
          <w:sz w:val="24"/>
          <w:szCs w:val="24"/>
        </w:rPr>
        <w:t>Второй аргумент бундовцев состоит в ссылке на историю, которая будто бы выдви</w:t>
      </w:r>
      <w:r>
        <w:rPr>
          <w:color w:val="000000"/>
          <w:sz w:val="24"/>
          <w:szCs w:val="24"/>
        </w:rPr>
        <w:softHyphen/>
        <w:t>нула Бунд как единственного представителя еврейского пролетариата.</w:t>
      </w:r>
    </w:p>
    <w:p w:rsidR="00E30B6B" w:rsidRDefault="00E30B6B" w:rsidP="00E30B6B">
      <w:pPr>
        <w:shd w:val="clear" w:color="auto" w:fill="FFFFFF"/>
        <w:spacing w:line="413" w:lineRule="exact"/>
        <w:ind w:firstLine="283"/>
        <w:jc w:val="both"/>
      </w:pPr>
      <w:r>
        <w:rPr>
          <w:color w:val="000000"/>
          <w:sz w:val="24"/>
          <w:szCs w:val="24"/>
        </w:rPr>
        <w:t>Это положение, во-первых, неверно. Сам автор брошюры говорит, что «работа дру</w:t>
      </w:r>
      <w:r>
        <w:rPr>
          <w:color w:val="000000"/>
          <w:sz w:val="24"/>
          <w:szCs w:val="24"/>
        </w:rPr>
        <w:softHyphen/>
        <w:t>гих организаций (кроме Бунда) в этом направлении (т. е. работа среди еврейского про</w:t>
      </w:r>
      <w:r>
        <w:rPr>
          <w:color w:val="000000"/>
          <w:sz w:val="24"/>
          <w:szCs w:val="24"/>
        </w:rPr>
        <w:softHyphen/>
        <w:t>летариата) или ничего не дала, или дала нестоящие внимания результаты». Значит, ра</w:t>
      </w:r>
      <w:r>
        <w:rPr>
          <w:color w:val="000000"/>
          <w:sz w:val="24"/>
          <w:szCs w:val="24"/>
        </w:rPr>
        <w:softHyphen/>
      </w:r>
      <w:r>
        <w:rPr>
          <w:color w:val="000000"/>
          <w:spacing w:val="-1"/>
          <w:sz w:val="24"/>
          <w:szCs w:val="24"/>
        </w:rPr>
        <w:t xml:space="preserve">бота велась, по его собственному признанию, и, следовательно, </w:t>
      </w:r>
      <w:r>
        <w:rPr>
          <w:i/>
          <w:iCs/>
          <w:color w:val="000000"/>
          <w:spacing w:val="-1"/>
          <w:sz w:val="24"/>
          <w:szCs w:val="24"/>
        </w:rPr>
        <w:t xml:space="preserve">единственным </w:t>
      </w:r>
      <w:r>
        <w:rPr>
          <w:color w:val="000000"/>
          <w:spacing w:val="-1"/>
          <w:sz w:val="24"/>
          <w:szCs w:val="24"/>
        </w:rPr>
        <w:t>предста</w:t>
      </w:r>
      <w:r>
        <w:rPr>
          <w:color w:val="000000"/>
          <w:spacing w:val="-1"/>
          <w:sz w:val="24"/>
          <w:szCs w:val="24"/>
        </w:rPr>
        <w:softHyphen/>
      </w:r>
      <w:r>
        <w:rPr>
          <w:color w:val="000000"/>
          <w:spacing w:val="1"/>
          <w:sz w:val="24"/>
          <w:szCs w:val="24"/>
        </w:rPr>
        <w:t xml:space="preserve">вителем еврейского пролетариата Бунд </w:t>
      </w:r>
      <w:r>
        <w:rPr>
          <w:i/>
          <w:iCs/>
          <w:color w:val="000000"/>
          <w:spacing w:val="1"/>
          <w:sz w:val="24"/>
          <w:szCs w:val="24"/>
        </w:rPr>
        <w:t xml:space="preserve">не был; </w:t>
      </w:r>
      <w:r>
        <w:rPr>
          <w:color w:val="000000"/>
          <w:spacing w:val="1"/>
          <w:sz w:val="24"/>
          <w:szCs w:val="24"/>
        </w:rPr>
        <w:t>в оценке результатов этой работы ни</w:t>
      </w:r>
      <w:r>
        <w:rPr>
          <w:color w:val="000000"/>
          <w:spacing w:val="1"/>
          <w:sz w:val="24"/>
          <w:szCs w:val="24"/>
        </w:rPr>
        <w:softHyphen/>
      </w:r>
      <w:r>
        <w:rPr>
          <w:color w:val="000000"/>
          <w:spacing w:val="2"/>
          <w:sz w:val="24"/>
          <w:szCs w:val="24"/>
        </w:rPr>
        <w:t xml:space="preserve">кто, конечно, не положится на суждение самого Бунда; наконец, небезызвестно, что </w:t>
      </w:r>
      <w:r>
        <w:rPr>
          <w:color w:val="000000"/>
          <w:sz w:val="24"/>
          <w:szCs w:val="24"/>
        </w:rPr>
        <w:t xml:space="preserve">Бунд </w:t>
      </w:r>
      <w:r>
        <w:rPr>
          <w:i/>
          <w:iCs/>
          <w:color w:val="000000"/>
          <w:sz w:val="24"/>
          <w:szCs w:val="24"/>
        </w:rPr>
        <w:t xml:space="preserve">противодействовал </w:t>
      </w:r>
      <w:r>
        <w:rPr>
          <w:color w:val="000000"/>
          <w:sz w:val="24"/>
          <w:szCs w:val="24"/>
        </w:rPr>
        <w:t xml:space="preserve">работе других организаций среди еврейского пролетариата </w:t>
      </w:r>
      <w:r>
        <w:rPr>
          <w:color w:val="000000"/>
          <w:spacing w:val="-1"/>
          <w:sz w:val="24"/>
          <w:szCs w:val="24"/>
        </w:rPr>
        <w:t>(достаточно назвать известный эпизод борьбы Бунда против Екатеринославского коми</w:t>
      </w:r>
      <w:r>
        <w:rPr>
          <w:color w:val="000000"/>
          <w:spacing w:val="-1"/>
          <w:sz w:val="24"/>
          <w:szCs w:val="24"/>
        </w:rPr>
        <w:softHyphen/>
      </w:r>
      <w:r>
        <w:rPr>
          <w:color w:val="000000"/>
          <w:sz w:val="24"/>
          <w:szCs w:val="24"/>
        </w:rPr>
        <w:t>тета партии, осмелившегося выпустить прокламацию к еврейским рабочим</w:t>
      </w:r>
      <w:r>
        <w:rPr>
          <w:color w:val="000000"/>
          <w:sz w:val="24"/>
          <w:szCs w:val="24"/>
          <w:vertAlign w:val="superscript"/>
        </w:rPr>
        <w:t>46</w:t>
      </w:r>
      <w:r>
        <w:rPr>
          <w:color w:val="000000"/>
          <w:sz w:val="24"/>
          <w:szCs w:val="24"/>
        </w:rPr>
        <w:t>), — сле</w:t>
      </w:r>
      <w:r>
        <w:rPr>
          <w:color w:val="000000"/>
          <w:sz w:val="24"/>
          <w:szCs w:val="24"/>
        </w:rPr>
        <w:softHyphen/>
        <w:t xml:space="preserve">довательно, если бы даже результаты действительно были нестоящими внимания, то в </w:t>
      </w:r>
      <w:r>
        <w:rPr>
          <w:color w:val="000000"/>
          <w:spacing w:val="-1"/>
          <w:sz w:val="24"/>
          <w:szCs w:val="24"/>
        </w:rPr>
        <w:t>этом есть доля вины самого Бунда.</w:t>
      </w:r>
    </w:p>
    <w:p w:rsidR="00E30B6B" w:rsidRDefault="00E30B6B" w:rsidP="00E30B6B">
      <w:pPr>
        <w:shd w:val="clear" w:color="auto" w:fill="FFFFFF"/>
        <w:spacing w:line="413" w:lineRule="exact"/>
        <w:ind w:firstLine="278"/>
        <w:jc w:val="both"/>
      </w:pPr>
      <w:r>
        <w:rPr>
          <w:color w:val="000000"/>
          <w:spacing w:val="2"/>
          <w:sz w:val="24"/>
          <w:szCs w:val="24"/>
        </w:rPr>
        <w:t>Далее. Та доля истины, которая заключается в исторической справке Бунда, нис</w:t>
      </w:r>
      <w:r>
        <w:rPr>
          <w:color w:val="000000"/>
          <w:spacing w:val="2"/>
          <w:sz w:val="24"/>
          <w:szCs w:val="24"/>
        </w:rPr>
        <w:softHyphen/>
      </w:r>
      <w:r>
        <w:rPr>
          <w:color w:val="000000"/>
          <w:sz w:val="24"/>
          <w:szCs w:val="24"/>
        </w:rPr>
        <w:t>колько еще не доказывает правильности его аргументации. Факты, которые действи</w:t>
      </w:r>
      <w:r>
        <w:rPr>
          <w:color w:val="000000"/>
          <w:sz w:val="24"/>
          <w:szCs w:val="24"/>
        </w:rPr>
        <w:softHyphen/>
      </w:r>
      <w:r>
        <w:rPr>
          <w:color w:val="000000"/>
          <w:spacing w:val="-1"/>
          <w:sz w:val="24"/>
          <w:szCs w:val="24"/>
        </w:rPr>
        <w:t>тельно имели место и которые имел в виду Бунд, говорят не за, а против него. Эти фак</w:t>
      </w:r>
      <w:r>
        <w:rPr>
          <w:color w:val="000000"/>
          <w:spacing w:val="-1"/>
          <w:sz w:val="24"/>
          <w:szCs w:val="24"/>
        </w:rPr>
        <w:softHyphen/>
      </w:r>
      <w:r>
        <w:rPr>
          <w:color w:val="000000"/>
          <w:sz w:val="24"/>
          <w:szCs w:val="24"/>
        </w:rPr>
        <w:t>ты состоят в том, что Бунд существовал и развивался, — в течение тех пяти лет, кото</w:t>
      </w:r>
      <w:r>
        <w:rPr>
          <w:color w:val="000000"/>
          <w:sz w:val="24"/>
          <w:szCs w:val="24"/>
        </w:rPr>
        <w:softHyphen/>
        <w:t>рые прошли со времени первого съезда, — совершенно самостоятельно и независимо от остальных организаций партии. Вообще между всеми организациями партии факти</w:t>
      </w:r>
      <w:r>
        <w:rPr>
          <w:color w:val="000000"/>
          <w:sz w:val="24"/>
          <w:szCs w:val="24"/>
        </w:rPr>
        <w:softHyphen/>
        <w:t>ческая связь за это время была чрезвычайно слаба, но связь Бунда с остальными частя</w:t>
      </w:r>
      <w:r>
        <w:rPr>
          <w:color w:val="000000"/>
          <w:sz w:val="24"/>
          <w:szCs w:val="24"/>
        </w:rPr>
        <w:softHyphen/>
        <w:t>ми партии не только была еще гораздо слабее, чем связь между другими организация</w:t>
      </w:r>
      <w:r>
        <w:rPr>
          <w:color w:val="000000"/>
          <w:sz w:val="24"/>
          <w:szCs w:val="24"/>
        </w:rPr>
        <w:softHyphen/>
        <w:t xml:space="preserve">ми, но и ослабевала все более. Что Бунд сам </w:t>
      </w:r>
      <w:r>
        <w:rPr>
          <w:i/>
          <w:iCs/>
          <w:color w:val="000000"/>
          <w:sz w:val="24"/>
          <w:szCs w:val="24"/>
        </w:rPr>
        <w:t xml:space="preserve">ослаблял </w:t>
      </w:r>
      <w:r>
        <w:rPr>
          <w:color w:val="000000"/>
          <w:sz w:val="24"/>
          <w:szCs w:val="24"/>
        </w:rPr>
        <w:t>эту связь, — прямо доказывается историей заграничных организаций нашей партии. В 1898 году члены Бунда входили в одну общую партийную организацию за границей; к 1903 году они выделились в со</w:t>
      </w:r>
      <w:r>
        <w:rPr>
          <w:color w:val="000000"/>
          <w:sz w:val="24"/>
          <w:szCs w:val="24"/>
        </w:rPr>
        <w:softHyphen/>
        <w:t>вершенно самостоятельную и независимую заграничную организацию. Самостоятель</w:t>
      </w:r>
      <w:r>
        <w:rPr>
          <w:color w:val="000000"/>
          <w:sz w:val="24"/>
          <w:szCs w:val="24"/>
        </w:rPr>
        <w:softHyphen/>
      </w:r>
      <w:r>
        <w:rPr>
          <w:color w:val="000000"/>
          <w:spacing w:val="-1"/>
          <w:sz w:val="24"/>
          <w:szCs w:val="24"/>
        </w:rPr>
        <w:t>ность и независимость Бунда не подлежит сомнению, равно как и постепенное их уси</w:t>
      </w:r>
      <w:r>
        <w:rPr>
          <w:color w:val="000000"/>
          <w:spacing w:val="-1"/>
          <w:sz w:val="24"/>
          <w:szCs w:val="24"/>
        </w:rPr>
        <w:softHyphen/>
      </w:r>
      <w:r>
        <w:rPr>
          <w:color w:val="000000"/>
          <w:spacing w:val="-4"/>
          <w:sz w:val="24"/>
          <w:szCs w:val="24"/>
        </w:rPr>
        <w:t>ление.</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ind w:firstLine="274"/>
        <w:jc w:val="both"/>
      </w:pPr>
      <w:r>
        <w:rPr>
          <w:color w:val="000000"/>
          <w:sz w:val="24"/>
          <w:szCs w:val="24"/>
        </w:rPr>
        <w:t xml:space="preserve">Что же вытекает из этого несомненного факта? Для бундовцев — отсюда вытекает </w:t>
      </w:r>
      <w:r>
        <w:rPr>
          <w:color w:val="000000"/>
          <w:spacing w:val="1"/>
          <w:sz w:val="24"/>
          <w:szCs w:val="24"/>
        </w:rPr>
        <w:t xml:space="preserve">необходимость преклониться пред этим фактом, рабски подчиниться ему, превратить </w:t>
      </w:r>
      <w:r>
        <w:rPr>
          <w:color w:val="000000"/>
          <w:spacing w:val="-1"/>
          <w:sz w:val="24"/>
          <w:szCs w:val="24"/>
        </w:rPr>
        <w:t xml:space="preserve">его в принцип, в единственный принцип, дающий прочный базис для положения Бунда, </w:t>
      </w:r>
      <w:r>
        <w:rPr>
          <w:color w:val="000000"/>
          <w:sz w:val="24"/>
          <w:szCs w:val="24"/>
        </w:rPr>
        <w:t>узаконить этот принцип в уставе, который должен признать Бунд единственным пред</w:t>
      </w:r>
      <w:r>
        <w:rPr>
          <w:color w:val="000000"/>
          <w:sz w:val="24"/>
          <w:szCs w:val="24"/>
        </w:rPr>
        <w:softHyphen/>
      </w:r>
      <w:r>
        <w:rPr>
          <w:color w:val="000000"/>
          <w:spacing w:val="3"/>
          <w:sz w:val="24"/>
          <w:szCs w:val="24"/>
        </w:rPr>
        <w:t xml:space="preserve">ставителем еврейского пролетариата в партии. По нашему же мнению, такой вывод </w:t>
      </w:r>
      <w:r>
        <w:rPr>
          <w:color w:val="000000"/>
          <w:sz w:val="24"/>
          <w:szCs w:val="24"/>
        </w:rPr>
        <w:t>есть чистейший оппортунизм, «хвостизм» худшего сорта. Из пятилетней истории раз</w:t>
      </w:r>
      <w:r>
        <w:rPr>
          <w:color w:val="000000"/>
          <w:sz w:val="24"/>
          <w:szCs w:val="24"/>
        </w:rPr>
        <w:softHyphen/>
      </w:r>
      <w:r>
        <w:rPr>
          <w:color w:val="000000"/>
          <w:spacing w:val="-1"/>
          <w:sz w:val="24"/>
          <w:szCs w:val="24"/>
        </w:rPr>
        <w:t>брода надо делать вывод не об узаконении разброда, а о необходимости раз навсегда покончить с ним. А неужели может еще кто-нибудь отрицать, что это был действитель</w:t>
      </w:r>
      <w:r>
        <w:rPr>
          <w:color w:val="000000"/>
          <w:spacing w:val="-1"/>
          <w:sz w:val="24"/>
          <w:szCs w:val="24"/>
        </w:rPr>
        <w:softHyphen/>
      </w:r>
      <w:r>
        <w:rPr>
          <w:color w:val="000000"/>
          <w:spacing w:val="1"/>
          <w:sz w:val="24"/>
          <w:szCs w:val="24"/>
        </w:rPr>
        <w:t xml:space="preserve">но разброд? Самостоятельно и независимо развивались за это время </w:t>
      </w:r>
      <w:r>
        <w:rPr>
          <w:i/>
          <w:iCs/>
          <w:color w:val="000000"/>
          <w:spacing w:val="1"/>
          <w:sz w:val="24"/>
          <w:szCs w:val="24"/>
        </w:rPr>
        <w:t xml:space="preserve">все </w:t>
      </w:r>
      <w:r>
        <w:rPr>
          <w:color w:val="000000"/>
          <w:spacing w:val="1"/>
          <w:sz w:val="24"/>
          <w:szCs w:val="24"/>
        </w:rPr>
        <w:t xml:space="preserve">части партии, </w:t>
      </w:r>
      <w:r>
        <w:rPr>
          <w:color w:val="000000"/>
          <w:sz w:val="24"/>
          <w:szCs w:val="24"/>
        </w:rPr>
        <w:t xml:space="preserve">— не следует ли уже отсюда вывести «принцип» федерации между Сибирью, Кавказом, </w:t>
      </w:r>
      <w:r>
        <w:rPr>
          <w:color w:val="000000"/>
          <w:spacing w:val="-1"/>
          <w:sz w:val="24"/>
          <w:szCs w:val="24"/>
        </w:rPr>
        <w:t>Уралом, югом и проч.?? Бундовцы сами говорят, что партия, в смысле организационно</w:t>
      </w:r>
      <w:r>
        <w:rPr>
          <w:color w:val="000000"/>
          <w:spacing w:val="-1"/>
          <w:sz w:val="24"/>
          <w:szCs w:val="24"/>
        </w:rPr>
        <w:softHyphen/>
      </w:r>
      <w:r>
        <w:rPr>
          <w:color w:val="000000"/>
          <w:sz w:val="24"/>
          <w:szCs w:val="24"/>
        </w:rPr>
        <w:t xml:space="preserve">го объединения частей, фактически не существовала, — как же можно из того, что сложилось при не существовании партии, делать вывод по вопросу о </w:t>
      </w:r>
      <w:r>
        <w:rPr>
          <w:i/>
          <w:iCs/>
          <w:color w:val="000000"/>
          <w:sz w:val="24"/>
          <w:szCs w:val="24"/>
        </w:rPr>
        <w:t xml:space="preserve">восстановлении </w:t>
      </w:r>
      <w:r>
        <w:rPr>
          <w:color w:val="000000"/>
          <w:sz w:val="24"/>
          <w:szCs w:val="24"/>
        </w:rPr>
        <w:t>организационного единства? Нет, господа, ваша ссылка на историю разброда, создав</w:t>
      </w:r>
      <w:r>
        <w:rPr>
          <w:color w:val="000000"/>
          <w:sz w:val="24"/>
          <w:szCs w:val="24"/>
        </w:rPr>
        <w:softHyphen/>
        <w:t>шую обособленность, ровно ничего не доказывает, кроме ненормальности этого обо</w:t>
      </w:r>
      <w:r>
        <w:rPr>
          <w:color w:val="000000"/>
          <w:sz w:val="24"/>
          <w:szCs w:val="24"/>
        </w:rPr>
        <w:softHyphen/>
        <w:t xml:space="preserve">собленного состояния. Выводить </w:t>
      </w:r>
      <w:r>
        <w:rPr>
          <w:i/>
          <w:iCs/>
          <w:color w:val="000000"/>
          <w:sz w:val="24"/>
          <w:szCs w:val="24"/>
        </w:rPr>
        <w:t xml:space="preserve">организационный </w:t>
      </w:r>
      <w:r>
        <w:rPr>
          <w:color w:val="000000"/>
          <w:sz w:val="24"/>
          <w:szCs w:val="24"/>
        </w:rPr>
        <w:t>«принцип» из нескольких лет пар</w:t>
      </w:r>
      <w:r>
        <w:rPr>
          <w:color w:val="000000"/>
          <w:sz w:val="24"/>
          <w:szCs w:val="24"/>
        </w:rPr>
        <w:softHyphen/>
        <w:t xml:space="preserve">тийной </w:t>
      </w:r>
      <w:r>
        <w:rPr>
          <w:i/>
          <w:iCs/>
          <w:color w:val="000000"/>
          <w:sz w:val="24"/>
          <w:szCs w:val="24"/>
        </w:rPr>
        <w:t xml:space="preserve">дезорганизации </w:t>
      </w:r>
      <w:r>
        <w:rPr>
          <w:color w:val="000000"/>
          <w:sz w:val="24"/>
          <w:szCs w:val="24"/>
        </w:rPr>
        <w:t>значит поступать подобно тем представителям исторической школы, которые, по известному саркастическому замечанию Маркса, готовы были за</w:t>
      </w:r>
      <w:r>
        <w:rPr>
          <w:color w:val="000000"/>
          <w:sz w:val="24"/>
          <w:szCs w:val="24"/>
        </w:rPr>
        <w:softHyphen/>
      </w:r>
      <w:r>
        <w:rPr>
          <w:color w:val="000000"/>
          <w:spacing w:val="-2"/>
          <w:sz w:val="24"/>
          <w:szCs w:val="24"/>
        </w:rPr>
        <w:t>щищать кнут на том основании, что это кнут исторический</w:t>
      </w:r>
      <w:r>
        <w:rPr>
          <w:color w:val="000000"/>
          <w:spacing w:val="-2"/>
          <w:sz w:val="24"/>
          <w:szCs w:val="24"/>
          <w:vertAlign w:val="superscript"/>
        </w:rPr>
        <w:t>47</w:t>
      </w:r>
      <w:r>
        <w:rPr>
          <w:color w:val="000000"/>
          <w:spacing w:val="-2"/>
          <w:sz w:val="24"/>
          <w:szCs w:val="24"/>
        </w:rPr>
        <w:t>.</w:t>
      </w:r>
    </w:p>
    <w:p w:rsidR="00E30B6B" w:rsidRDefault="00E30B6B" w:rsidP="00E30B6B">
      <w:pPr>
        <w:shd w:val="clear" w:color="auto" w:fill="FFFFFF"/>
        <w:spacing w:line="413" w:lineRule="exact"/>
        <w:ind w:left="5" w:firstLine="274"/>
        <w:jc w:val="both"/>
      </w:pPr>
      <w:r>
        <w:rPr>
          <w:color w:val="000000"/>
          <w:sz w:val="24"/>
          <w:szCs w:val="24"/>
        </w:rPr>
        <w:t xml:space="preserve">Итак, ни «логический разбор» автономии, ни исторические справки решительно не </w:t>
      </w:r>
      <w:r>
        <w:rPr>
          <w:color w:val="000000"/>
          <w:spacing w:val="-1"/>
          <w:sz w:val="24"/>
          <w:szCs w:val="24"/>
        </w:rPr>
        <w:t xml:space="preserve">могут дать ни тени «принципиального» обоснования бундовской обособленности. Зато </w:t>
      </w:r>
      <w:r>
        <w:rPr>
          <w:color w:val="000000"/>
          <w:spacing w:val="1"/>
          <w:sz w:val="24"/>
          <w:szCs w:val="24"/>
        </w:rPr>
        <w:t xml:space="preserve">несомненно принципиальный характер имеет третий аргумент Бунда, который состоит </w:t>
      </w:r>
      <w:r>
        <w:rPr>
          <w:color w:val="000000"/>
          <w:sz w:val="24"/>
          <w:szCs w:val="24"/>
        </w:rPr>
        <w:t>в апелляции к идее еврейской нации. К сожалению только, эта сионистская идея — со</w:t>
      </w:r>
      <w:r>
        <w:rPr>
          <w:color w:val="000000"/>
          <w:sz w:val="24"/>
          <w:szCs w:val="24"/>
        </w:rPr>
        <w:softHyphen/>
      </w:r>
      <w:r>
        <w:rPr>
          <w:color w:val="000000"/>
          <w:spacing w:val="2"/>
          <w:sz w:val="24"/>
          <w:szCs w:val="24"/>
        </w:rPr>
        <w:t xml:space="preserve">вершенно ложная и реакционная по своей сущности. «Евреи перестали существовать </w:t>
      </w:r>
      <w:r>
        <w:rPr>
          <w:color w:val="000000"/>
          <w:sz w:val="24"/>
          <w:szCs w:val="24"/>
        </w:rPr>
        <w:t>как нация, немыслимая без определенной территории», — говорит один из самых вы</w:t>
      </w:r>
      <w:r>
        <w:rPr>
          <w:color w:val="000000"/>
          <w:sz w:val="24"/>
          <w:szCs w:val="24"/>
        </w:rPr>
        <w:softHyphen/>
      </w:r>
      <w:r>
        <w:rPr>
          <w:color w:val="000000"/>
          <w:spacing w:val="-1"/>
          <w:sz w:val="24"/>
          <w:szCs w:val="24"/>
        </w:rPr>
        <w:t>дающихся марксист-</w:t>
      </w:r>
    </w:p>
    <w:p w:rsidR="00E30B6B" w:rsidRDefault="00E30B6B" w:rsidP="00E30B6B">
      <w:pPr>
        <w:shd w:val="clear" w:color="auto" w:fill="FFFFFF"/>
        <w:spacing w:line="413" w:lineRule="exact"/>
        <w:ind w:left="5"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70"/>
          <w:tab w:val="left" w:leader="underscore" w:pos="8597"/>
        </w:tabs>
      </w:pPr>
      <w:r>
        <w:lastRenderedPageBreak/>
        <w:tab/>
      </w:r>
      <w:r>
        <w:rPr>
          <w:color w:val="000000"/>
          <w:u w:val="single"/>
        </w:rPr>
        <w:t>ПОЛОЖЕНИЕ БУНДА В ПАРТИИ</w:t>
      </w:r>
      <w:r>
        <w:rPr>
          <w:color w:val="000000"/>
          <w:u w:val="single"/>
        </w:rPr>
        <w:tab/>
      </w:r>
      <w:r>
        <w:rPr>
          <w:color w:val="000000"/>
        </w:rPr>
        <w:t>73</w:t>
      </w:r>
    </w:p>
    <w:p w:rsidR="00E30B6B" w:rsidRDefault="00E30B6B" w:rsidP="00E30B6B">
      <w:pPr>
        <w:shd w:val="clear" w:color="auto" w:fill="FFFFFF"/>
        <w:spacing w:before="648" w:line="413" w:lineRule="exact"/>
        <w:jc w:val="both"/>
      </w:pPr>
      <w:r>
        <w:rPr>
          <w:color w:val="000000"/>
          <w:sz w:val="24"/>
          <w:szCs w:val="24"/>
        </w:rPr>
        <w:t>ских теоретиков, Карл Каутский (см. № 42 «Искры» и отдельный оттиск из него: «Ки</w:t>
      </w:r>
      <w:r>
        <w:rPr>
          <w:color w:val="000000"/>
          <w:sz w:val="24"/>
          <w:szCs w:val="24"/>
        </w:rPr>
        <w:softHyphen/>
        <w:t>шиневская резня и еврейский вопрос», стр. 3). И недавно, рассматривая вопрос о на</w:t>
      </w:r>
      <w:r>
        <w:rPr>
          <w:color w:val="000000"/>
          <w:sz w:val="24"/>
          <w:szCs w:val="24"/>
        </w:rPr>
        <w:softHyphen/>
      </w:r>
      <w:r>
        <w:rPr>
          <w:color w:val="000000"/>
          <w:spacing w:val="-1"/>
          <w:sz w:val="24"/>
          <w:szCs w:val="24"/>
        </w:rPr>
        <w:t xml:space="preserve">циональностях в Австрии, тот же писатель, пытаясь дать научное определение понятию </w:t>
      </w:r>
      <w:r>
        <w:rPr>
          <w:color w:val="000000"/>
          <w:sz w:val="24"/>
          <w:szCs w:val="24"/>
        </w:rPr>
        <w:t>национальности, устанавливает два основных признака этого понятия: язык и террито</w:t>
      </w:r>
      <w:r>
        <w:rPr>
          <w:color w:val="000000"/>
          <w:sz w:val="24"/>
          <w:szCs w:val="24"/>
        </w:rPr>
        <w:softHyphen/>
        <w:t xml:space="preserve">рию </w:t>
      </w:r>
      <w:r>
        <w:rPr>
          <w:color w:val="000000"/>
          <w:sz w:val="24"/>
          <w:szCs w:val="24"/>
          <w:lang w:val="de-DE"/>
        </w:rPr>
        <w:t>(«Die Neue Zeit»</w:t>
      </w:r>
      <w:r>
        <w:rPr>
          <w:color w:val="000000"/>
          <w:sz w:val="24"/>
          <w:szCs w:val="24"/>
          <w:vertAlign w:val="superscript"/>
          <w:lang w:val="de-DE"/>
        </w:rPr>
        <w:t>48</w:t>
      </w:r>
      <w:r>
        <w:rPr>
          <w:color w:val="000000"/>
          <w:sz w:val="24"/>
          <w:szCs w:val="24"/>
          <w:lang w:val="de-DE"/>
        </w:rPr>
        <w:t xml:space="preserve">, </w:t>
      </w:r>
      <w:r>
        <w:rPr>
          <w:color w:val="000000"/>
          <w:sz w:val="24"/>
          <w:szCs w:val="24"/>
          <w:lang w:val="en-US"/>
        </w:rPr>
        <w:t xml:space="preserve">1903, № 2). </w:t>
      </w:r>
      <w:r>
        <w:rPr>
          <w:color w:val="000000"/>
          <w:sz w:val="24"/>
          <w:szCs w:val="24"/>
        </w:rPr>
        <w:t>Слово в слово то же самое пишет один французский еврей, радикал Альфред Накэ, полемизируя с антисемитами и сионистами. «Если Бер-нару Лязару, — говорит он про известного сиониста, — угодно считать себя граждани</w:t>
      </w:r>
      <w:r>
        <w:rPr>
          <w:color w:val="000000"/>
          <w:sz w:val="24"/>
          <w:szCs w:val="24"/>
        </w:rPr>
        <w:softHyphen/>
      </w:r>
      <w:r>
        <w:rPr>
          <w:color w:val="000000"/>
          <w:spacing w:val="-1"/>
          <w:sz w:val="24"/>
          <w:szCs w:val="24"/>
        </w:rPr>
        <w:t>ном особого народа, это его дело; но я заявляю, что, хотя я и родился евреем,., я не при</w:t>
      </w:r>
      <w:r>
        <w:rPr>
          <w:color w:val="000000"/>
          <w:spacing w:val="-1"/>
          <w:sz w:val="24"/>
          <w:szCs w:val="24"/>
        </w:rPr>
        <w:softHyphen/>
      </w:r>
      <w:r>
        <w:rPr>
          <w:color w:val="000000"/>
          <w:sz w:val="24"/>
          <w:szCs w:val="24"/>
        </w:rPr>
        <w:t>знаю еврейской национальности... у меня нет другой национальности, кроме француз</w:t>
      </w:r>
      <w:r>
        <w:rPr>
          <w:color w:val="000000"/>
          <w:sz w:val="24"/>
          <w:szCs w:val="24"/>
        </w:rPr>
        <w:softHyphen/>
      </w:r>
      <w:r>
        <w:rPr>
          <w:color w:val="000000"/>
          <w:spacing w:val="3"/>
          <w:sz w:val="24"/>
          <w:szCs w:val="24"/>
        </w:rPr>
        <w:t xml:space="preserve">ской... Представляют ли из себя евреи особый народ? Хотя в очень давнем прошлом </w:t>
      </w:r>
      <w:r>
        <w:rPr>
          <w:color w:val="000000"/>
          <w:sz w:val="24"/>
          <w:szCs w:val="24"/>
        </w:rPr>
        <w:t xml:space="preserve">они несомненно были народом, тем не менее я отвечаю на этот вопрос категорическим </w:t>
      </w:r>
      <w:r>
        <w:rPr>
          <w:i/>
          <w:iCs/>
          <w:color w:val="000000"/>
          <w:sz w:val="24"/>
          <w:szCs w:val="24"/>
        </w:rPr>
        <w:t xml:space="preserve">нет. </w:t>
      </w:r>
      <w:r>
        <w:rPr>
          <w:color w:val="000000"/>
          <w:sz w:val="24"/>
          <w:szCs w:val="24"/>
        </w:rPr>
        <w:t xml:space="preserve">Понятие народа предполагает известные условия, которых в данном случае нет </w:t>
      </w:r>
      <w:r>
        <w:rPr>
          <w:color w:val="000000"/>
          <w:spacing w:val="-1"/>
          <w:sz w:val="24"/>
          <w:szCs w:val="24"/>
        </w:rPr>
        <w:t xml:space="preserve">налицо. Народ должен иметь территорию, на которой бы он развивался, а затем в наше, по крайней мере, время, покуда мировая конфедерация не расширила еще этого базиса, </w:t>
      </w:r>
      <w:r>
        <w:rPr>
          <w:color w:val="000000"/>
          <w:sz w:val="24"/>
          <w:szCs w:val="24"/>
        </w:rPr>
        <w:t xml:space="preserve">народ должен иметь общий язык. У евреев нет уже ни территории, ни общего языка... Бернар Лязар, наверное, как и я, не знал ни слова по-еврейски и ему не легко было бы, если бы сионизм достиг своей цели, столковаться с своими сородичами </w:t>
      </w:r>
      <w:r>
        <w:rPr>
          <w:color w:val="000000"/>
          <w:sz w:val="24"/>
          <w:szCs w:val="24"/>
          <w:lang w:val="fr-FR"/>
        </w:rPr>
        <w:t xml:space="preserve">(congénères) </w:t>
      </w:r>
      <w:r>
        <w:rPr>
          <w:color w:val="000000"/>
          <w:sz w:val="24"/>
          <w:szCs w:val="24"/>
        </w:rPr>
        <w:t xml:space="preserve">из других частей света» </w:t>
      </w:r>
      <w:r>
        <w:rPr>
          <w:color w:val="000000"/>
          <w:sz w:val="24"/>
          <w:szCs w:val="24"/>
          <w:lang w:val="fr-FR"/>
        </w:rPr>
        <w:t xml:space="preserve">(«La Petite République», </w:t>
      </w:r>
      <w:r>
        <w:rPr>
          <w:color w:val="000000"/>
          <w:sz w:val="24"/>
          <w:szCs w:val="24"/>
        </w:rPr>
        <w:t xml:space="preserve">24 </w:t>
      </w:r>
      <w:r>
        <w:rPr>
          <w:color w:val="000000"/>
          <w:sz w:val="24"/>
          <w:szCs w:val="24"/>
          <w:lang w:val="fr-FR"/>
        </w:rPr>
        <w:t xml:space="preserve">sept. </w:t>
      </w:r>
      <w:r>
        <w:rPr>
          <w:color w:val="000000"/>
          <w:sz w:val="24"/>
          <w:szCs w:val="24"/>
        </w:rPr>
        <w:t>1903 г.)</w:t>
      </w:r>
      <w:r>
        <w:rPr>
          <w:color w:val="000000"/>
          <w:sz w:val="24"/>
          <w:szCs w:val="24"/>
          <w:vertAlign w:val="superscript"/>
        </w:rPr>
        <w:t>49</w:t>
      </w:r>
      <w:r>
        <w:rPr>
          <w:color w:val="000000"/>
          <w:sz w:val="24"/>
          <w:szCs w:val="24"/>
        </w:rPr>
        <w:t xml:space="preserve">. «Евреи немецкие и </w:t>
      </w:r>
      <w:r>
        <w:rPr>
          <w:color w:val="000000"/>
          <w:spacing w:val="-1"/>
          <w:sz w:val="24"/>
          <w:szCs w:val="24"/>
        </w:rPr>
        <w:t>французские совсем ие похожи на евреев польских и русских. Характерные черты евре</w:t>
      </w:r>
      <w:r>
        <w:rPr>
          <w:color w:val="000000"/>
          <w:spacing w:val="-1"/>
          <w:sz w:val="24"/>
          <w:szCs w:val="24"/>
        </w:rPr>
        <w:softHyphen/>
      </w:r>
      <w:r>
        <w:rPr>
          <w:color w:val="000000"/>
          <w:sz w:val="24"/>
          <w:szCs w:val="24"/>
        </w:rPr>
        <w:t xml:space="preserve">ев не имеют ничего такого, что носило бы на себе отпечаток </w:t>
      </w:r>
      <w:r>
        <w:rPr>
          <w:color w:val="000000"/>
          <w:sz w:val="24"/>
          <w:szCs w:val="24"/>
          <w:lang w:val="fr-FR"/>
        </w:rPr>
        <w:t xml:space="preserve">(empreinte) </w:t>
      </w:r>
      <w:r>
        <w:rPr>
          <w:color w:val="000000"/>
          <w:sz w:val="24"/>
          <w:szCs w:val="24"/>
        </w:rPr>
        <w:t>национально</w:t>
      </w:r>
      <w:r>
        <w:rPr>
          <w:color w:val="000000"/>
          <w:sz w:val="24"/>
          <w:szCs w:val="24"/>
        </w:rPr>
        <w:softHyphen/>
        <w:t xml:space="preserve">сти. Если бы позволительно было вместе с Дрюмоном признать евреев нацией, то это была бы искусственная нация. Современный еврей есть продукт противоестественного подбора, которому его предки подвергались в течение почти 18 столетий». Бундовцам </w:t>
      </w:r>
      <w:r>
        <w:rPr>
          <w:color w:val="000000"/>
          <w:spacing w:val="-1"/>
          <w:sz w:val="24"/>
          <w:szCs w:val="24"/>
        </w:rPr>
        <w:t xml:space="preserve">остается разве только разработать идею особой национальности русских евреев, языком </w:t>
      </w:r>
      <w:r>
        <w:rPr>
          <w:color w:val="000000"/>
          <w:sz w:val="24"/>
          <w:szCs w:val="24"/>
        </w:rPr>
        <w:t>которой является жаргон, а территорией — черта оседлости.</w:t>
      </w:r>
    </w:p>
    <w:p w:rsidR="00E30B6B" w:rsidRDefault="00E30B6B" w:rsidP="00E30B6B">
      <w:pPr>
        <w:shd w:val="clear" w:color="auto" w:fill="FFFFFF"/>
        <w:spacing w:before="648"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firstLine="288"/>
        <w:jc w:val="both"/>
      </w:pPr>
      <w:r>
        <w:rPr>
          <w:color w:val="000000"/>
          <w:spacing w:val="1"/>
          <w:sz w:val="24"/>
          <w:szCs w:val="24"/>
        </w:rPr>
        <w:t>Совершенно несостоятельная в научном отношении идея об особом еврейском на</w:t>
      </w:r>
      <w:r>
        <w:rPr>
          <w:color w:val="000000"/>
          <w:spacing w:val="1"/>
          <w:sz w:val="24"/>
          <w:szCs w:val="24"/>
        </w:rPr>
        <w:softHyphen/>
      </w:r>
      <w:r>
        <w:rPr>
          <w:color w:val="000000"/>
          <w:spacing w:val="-1"/>
          <w:sz w:val="24"/>
          <w:szCs w:val="24"/>
        </w:rPr>
        <w:t xml:space="preserve">роде реакционна по своему политическому значению. Неопровержимым практическим </w:t>
      </w:r>
      <w:r>
        <w:rPr>
          <w:color w:val="000000"/>
          <w:sz w:val="24"/>
          <w:szCs w:val="24"/>
        </w:rPr>
        <w:t>доказательством этого являются общеизвестные факты недавней истории и современ</w:t>
      </w:r>
      <w:r>
        <w:rPr>
          <w:color w:val="000000"/>
          <w:sz w:val="24"/>
          <w:szCs w:val="24"/>
        </w:rPr>
        <w:softHyphen/>
      </w:r>
      <w:r>
        <w:rPr>
          <w:color w:val="000000"/>
          <w:spacing w:val="-1"/>
          <w:sz w:val="24"/>
          <w:szCs w:val="24"/>
        </w:rPr>
        <w:t>ной политической действительности. Во всей Европе паденье средневековья и развитие политической свободы шло рука об руку с политической эмансипацией евреев, перехо</w:t>
      </w:r>
      <w:r>
        <w:rPr>
          <w:color w:val="000000"/>
          <w:spacing w:val="-1"/>
          <w:sz w:val="24"/>
          <w:szCs w:val="24"/>
        </w:rPr>
        <w:softHyphen/>
        <w:t>дом их от жаргона к языку того народа, среди которого они живут, и вообще несомнен</w:t>
      </w:r>
      <w:r>
        <w:rPr>
          <w:color w:val="000000"/>
          <w:spacing w:val="-1"/>
          <w:sz w:val="24"/>
          <w:szCs w:val="24"/>
        </w:rPr>
        <w:softHyphen/>
        <w:t>ным прогрессом их ассимиляции с окружающим населением. Неужели мы опять долж</w:t>
      </w:r>
      <w:r>
        <w:rPr>
          <w:color w:val="000000"/>
          <w:spacing w:val="-1"/>
          <w:sz w:val="24"/>
          <w:szCs w:val="24"/>
        </w:rPr>
        <w:softHyphen/>
        <w:t>ны вернуться к самобытным теориям и объявить, что именно Россия будет исключени</w:t>
      </w:r>
      <w:r>
        <w:rPr>
          <w:color w:val="000000"/>
          <w:spacing w:val="-1"/>
          <w:sz w:val="24"/>
          <w:szCs w:val="24"/>
        </w:rPr>
        <w:softHyphen/>
      </w:r>
      <w:r>
        <w:rPr>
          <w:color w:val="000000"/>
          <w:sz w:val="24"/>
          <w:szCs w:val="24"/>
        </w:rPr>
        <w:t xml:space="preserve">ем, хотя освободительное движение евреев гораздо глубже и гораздо шире в России, </w:t>
      </w:r>
      <w:r>
        <w:rPr>
          <w:color w:val="000000"/>
          <w:spacing w:val="-1"/>
          <w:sz w:val="24"/>
          <w:szCs w:val="24"/>
        </w:rPr>
        <w:t>благодаря пробуждению геройского самосознания среди еврейского пролетариата? Не</w:t>
      </w:r>
      <w:r>
        <w:rPr>
          <w:color w:val="000000"/>
          <w:spacing w:val="-1"/>
          <w:sz w:val="24"/>
          <w:szCs w:val="24"/>
        </w:rPr>
        <w:softHyphen/>
      </w:r>
      <w:r>
        <w:rPr>
          <w:color w:val="000000"/>
          <w:sz w:val="24"/>
          <w:szCs w:val="24"/>
        </w:rPr>
        <w:t xml:space="preserve">ужели можно объяснять случайностью тот факт, что именно реакционные силы всей </w:t>
      </w:r>
      <w:r>
        <w:rPr>
          <w:color w:val="000000"/>
          <w:spacing w:val="-1"/>
          <w:sz w:val="24"/>
          <w:szCs w:val="24"/>
        </w:rPr>
        <w:t xml:space="preserve">Европы и особенно России ополчаются </w:t>
      </w:r>
      <w:r>
        <w:rPr>
          <w:i/>
          <w:iCs/>
          <w:color w:val="000000"/>
          <w:spacing w:val="-1"/>
          <w:sz w:val="24"/>
          <w:szCs w:val="24"/>
        </w:rPr>
        <w:t xml:space="preserve">против </w:t>
      </w:r>
      <w:r>
        <w:rPr>
          <w:color w:val="000000"/>
          <w:spacing w:val="-1"/>
          <w:sz w:val="24"/>
          <w:szCs w:val="24"/>
        </w:rPr>
        <w:t>ассимиляции еврейства и стараются за</w:t>
      </w:r>
      <w:r>
        <w:rPr>
          <w:color w:val="000000"/>
          <w:spacing w:val="-1"/>
          <w:sz w:val="24"/>
          <w:szCs w:val="24"/>
        </w:rPr>
        <w:softHyphen/>
        <w:t>крепить его обособленность?</w:t>
      </w:r>
    </w:p>
    <w:p w:rsidR="00E30B6B" w:rsidRDefault="00E30B6B" w:rsidP="00E30B6B">
      <w:pPr>
        <w:shd w:val="clear" w:color="auto" w:fill="FFFFFF"/>
        <w:spacing w:line="413" w:lineRule="exact"/>
        <w:ind w:left="10" w:right="5" w:firstLine="274"/>
        <w:jc w:val="both"/>
      </w:pPr>
      <w:r>
        <w:rPr>
          <w:color w:val="000000"/>
          <w:sz w:val="24"/>
          <w:szCs w:val="24"/>
        </w:rPr>
        <w:t xml:space="preserve">Еврейский вопрос </w:t>
      </w:r>
      <w:r>
        <w:rPr>
          <w:i/>
          <w:iCs/>
          <w:color w:val="000000"/>
          <w:sz w:val="24"/>
          <w:szCs w:val="24"/>
        </w:rPr>
        <w:t xml:space="preserve">стоит </w:t>
      </w:r>
      <w:r>
        <w:rPr>
          <w:color w:val="000000"/>
          <w:sz w:val="24"/>
          <w:szCs w:val="24"/>
        </w:rPr>
        <w:t xml:space="preserve">именно так: ассимиляция или обособленность? — и идея </w:t>
      </w:r>
      <w:r>
        <w:rPr>
          <w:color w:val="000000"/>
          <w:spacing w:val="-1"/>
          <w:sz w:val="24"/>
          <w:szCs w:val="24"/>
        </w:rPr>
        <w:t>еврейской «национальности» носит явно реакционный характер не только у последова</w:t>
      </w:r>
      <w:r>
        <w:rPr>
          <w:color w:val="000000"/>
          <w:spacing w:val="-1"/>
          <w:sz w:val="24"/>
          <w:szCs w:val="24"/>
        </w:rPr>
        <w:softHyphen/>
      </w:r>
      <w:r>
        <w:rPr>
          <w:color w:val="000000"/>
          <w:sz w:val="24"/>
          <w:szCs w:val="24"/>
        </w:rPr>
        <w:t xml:space="preserve">тельных сторонников ее (сионистов), но и у тех, кто пытается совместить ее с идеями </w:t>
      </w:r>
      <w:r>
        <w:rPr>
          <w:color w:val="000000"/>
          <w:spacing w:val="-1"/>
          <w:sz w:val="24"/>
          <w:szCs w:val="24"/>
        </w:rPr>
        <w:t>социал-демократии (бундовцы). Идея еврейской национальности противоречит интере</w:t>
      </w:r>
      <w:r>
        <w:rPr>
          <w:color w:val="000000"/>
          <w:spacing w:val="-1"/>
          <w:sz w:val="24"/>
          <w:szCs w:val="24"/>
        </w:rPr>
        <w:softHyphen/>
        <w:t xml:space="preserve">сам еврейского пролетариата, создавая в нем прямо и косвенно настроение, враждебное </w:t>
      </w:r>
      <w:r>
        <w:rPr>
          <w:color w:val="000000"/>
          <w:sz w:val="24"/>
          <w:szCs w:val="24"/>
        </w:rPr>
        <w:t>ассимиляции, настроение «гетто». «Когда Национальное собрание 1791 года декрети</w:t>
      </w:r>
      <w:r>
        <w:rPr>
          <w:color w:val="000000"/>
          <w:sz w:val="24"/>
          <w:szCs w:val="24"/>
        </w:rPr>
        <w:softHyphen/>
        <w:t>ровало эмансипацию евреев, — писал Ренан, — оно очень мало занималось</w:t>
      </w:r>
    </w:p>
    <w:p w:rsidR="00E30B6B" w:rsidRDefault="00E30B6B" w:rsidP="00E30B6B">
      <w:pPr>
        <w:shd w:val="clear" w:color="auto" w:fill="FFFFFF"/>
        <w:spacing w:before="3197" w:line="226" w:lineRule="exact"/>
        <w:ind w:firstLine="422"/>
        <w:jc w:val="both"/>
      </w:pPr>
      <w:r>
        <w:rPr>
          <w:noProof/>
        </w:rPr>
        <mc:AlternateContent>
          <mc:Choice Requires="wps">
            <w:drawing>
              <wp:anchor distT="0" distB="0" distL="114300" distR="114300" simplePos="0" relativeHeight="251682816" behindDoc="0" locked="0" layoutInCell="0" allowOverlap="1">
                <wp:simplePos x="0" y="0"/>
                <wp:positionH relativeFrom="column">
                  <wp:posOffset>6350</wp:posOffset>
                </wp:positionH>
                <wp:positionV relativeFrom="paragraph">
                  <wp:posOffset>1959610</wp:posOffset>
                </wp:positionV>
                <wp:extent cx="1828800" cy="0"/>
                <wp:effectExtent l="8255" t="6350" r="10795" b="1270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3pt" to="144.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" o:allowincell="f" strokeweight=".7pt"/>
            </w:pict>
          </mc:Fallback>
        </mc:AlternateContent>
      </w:r>
      <w:r>
        <w:rPr>
          <w:color w:val="000000"/>
        </w:rPr>
        <w:t>Не только национальные, но даже и расовые особенности еврейства отвергаются современным на</w:t>
      </w:r>
      <w:r>
        <w:rPr>
          <w:color w:val="000000"/>
        </w:rPr>
        <w:softHyphen/>
      </w:r>
      <w:r>
        <w:rPr>
          <w:color w:val="000000"/>
          <w:spacing w:val="-1"/>
        </w:rPr>
        <w:t xml:space="preserve">учным исследованием, которое выдвигает на первый план особенности </w:t>
      </w:r>
      <w:r>
        <w:rPr>
          <w:i/>
          <w:iCs/>
          <w:color w:val="000000"/>
          <w:spacing w:val="-1"/>
        </w:rPr>
        <w:t xml:space="preserve">истории </w:t>
      </w:r>
      <w:r>
        <w:rPr>
          <w:color w:val="000000"/>
          <w:spacing w:val="-1"/>
        </w:rPr>
        <w:t xml:space="preserve">еврейства. «Вытекает ли </w:t>
      </w:r>
      <w:r>
        <w:rPr>
          <w:color w:val="000000"/>
        </w:rPr>
        <w:t xml:space="preserve">особенность еврейства из его расового характера?» — спрашивает К. Каутский и отвечает, что мы даже </w:t>
      </w:r>
      <w:r>
        <w:rPr>
          <w:color w:val="000000"/>
          <w:spacing w:val="1"/>
        </w:rPr>
        <w:t>не знаем в точности, что такое собственно раса. «Нам нет никакой надобности прибегать к понятию ра</w:t>
      </w:r>
      <w:r>
        <w:rPr>
          <w:color w:val="000000"/>
          <w:spacing w:val="1"/>
        </w:rPr>
        <w:softHyphen/>
      </w:r>
      <w:r>
        <w:rPr>
          <w:color w:val="000000"/>
        </w:rPr>
        <w:t xml:space="preserve">сы, не дающему действительного ответа, а лишь подымающему новые вопросы. Достаточно проследить историю еврейского народа, чтобы выяснить причины его характера». И такой знаток этой истории, как </w:t>
      </w:r>
      <w:r>
        <w:rPr>
          <w:color w:val="000000"/>
          <w:spacing w:val="1"/>
        </w:rPr>
        <w:t>Ренан, говорит: «Особые черты евреев и уклад их жизни гораздо более являются результатом социаль</w:t>
      </w:r>
      <w:r>
        <w:rPr>
          <w:color w:val="000000"/>
          <w:spacing w:val="1"/>
        </w:rPr>
        <w:softHyphen/>
      </w:r>
      <w:r>
        <w:rPr>
          <w:color w:val="000000"/>
        </w:rPr>
        <w:t xml:space="preserve">ных условий </w:t>
      </w:r>
      <w:r>
        <w:rPr>
          <w:color w:val="000000"/>
          <w:lang w:val="fr-FR"/>
        </w:rPr>
        <w:t xml:space="preserve">(nécessités sociales), </w:t>
      </w:r>
      <w:r>
        <w:rPr>
          <w:color w:val="000000"/>
        </w:rPr>
        <w:t xml:space="preserve">влиявших на них в течение веков, чем расовым отличием </w:t>
      </w:r>
      <w:r>
        <w:rPr>
          <w:color w:val="000000"/>
          <w:lang w:val="fr-FR"/>
        </w:rPr>
        <w:t xml:space="preserve">(phénomène de </w:t>
      </w:r>
      <w:r>
        <w:rPr>
          <w:color w:val="000000"/>
          <w:lang w:val="en-US"/>
        </w:rPr>
        <w:t>race</w:t>
      </w:r>
      <w:r>
        <w:rPr>
          <w:color w:val="000000"/>
        </w:rPr>
        <w:t>)».</w:t>
      </w:r>
    </w:p>
    <w:p w:rsidR="00E30B6B" w:rsidRDefault="00E30B6B" w:rsidP="00E30B6B">
      <w:pPr>
        <w:shd w:val="clear" w:color="auto" w:fill="FFFFFF"/>
        <w:spacing w:before="3197" w:line="226" w:lineRule="exact"/>
        <w:ind w:firstLine="422"/>
        <w:jc w:val="both"/>
        <w:sectPr w:rsidR="00E30B6B">
          <w:pgSz w:w="11909" w:h="16834"/>
          <w:pgMar w:top="1193" w:right="1414" w:bottom="360" w:left="1413" w:header="720" w:footer="720" w:gutter="0"/>
          <w:cols w:space="60"/>
          <w:noEndnote/>
        </w:sectPr>
      </w:pPr>
    </w:p>
    <w:p w:rsidR="00E30B6B" w:rsidRDefault="00E30B6B" w:rsidP="00E30B6B">
      <w:pPr>
        <w:shd w:val="clear" w:color="auto" w:fill="FFFFFF"/>
        <w:tabs>
          <w:tab w:val="left" w:leader="underscore" w:pos="2870"/>
          <w:tab w:val="left" w:leader="underscore" w:pos="8597"/>
        </w:tabs>
      </w:pPr>
      <w:r>
        <w:lastRenderedPageBreak/>
        <w:tab/>
      </w:r>
      <w:r>
        <w:rPr>
          <w:color w:val="000000"/>
          <w:u w:val="single"/>
        </w:rPr>
        <w:t>ПОЛОЖЕНИЕ БУНДА В ПАРТИИ</w:t>
      </w:r>
      <w:r>
        <w:rPr>
          <w:color w:val="000000"/>
          <w:u w:val="single"/>
        </w:rPr>
        <w:tab/>
      </w:r>
      <w:r>
        <w:rPr>
          <w:color w:val="000000"/>
        </w:rPr>
        <w:t>75</w:t>
      </w:r>
    </w:p>
    <w:p w:rsidR="00E30B6B" w:rsidRDefault="00E30B6B" w:rsidP="00E30B6B">
      <w:pPr>
        <w:shd w:val="clear" w:color="auto" w:fill="FFFFFF"/>
        <w:spacing w:before="653" w:line="413" w:lineRule="exact"/>
        <w:jc w:val="both"/>
      </w:pPr>
      <w:r>
        <w:rPr>
          <w:color w:val="000000"/>
          <w:sz w:val="24"/>
          <w:szCs w:val="24"/>
        </w:rPr>
        <w:t xml:space="preserve">вопросом о расе... Дело </w:t>
      </w:r>
      <w:r>
        <w:rPr>
          <w:color w:val="000000"/>
          <w:sz w:val="24"/>
          <w:szCs w:val="24"/>
          <w:lang w:val="en-US"/>
        </w:rPr>
        <w:t>XIX</w:t>
      </w:r>
      <w:r>
        <w:rPr>
          <w:color w:val="000000"/>
          <w:sz w:val="24"/>
          <w:szCs w:val="24"/>
        </w:rPr>
        <w:t xml:space="preserve"> столетия — уничтожение всех «гетто», и я не поздравлю </w:t>
      </w:r>
      <w:r>
        <w:rPr>
          <w:color w:val="000000"/>
          <w:spacing w:val="-1"/>
          <w:sz w:val="24"/>
          <w:szCs w:val="24"/>
        </w:rPr>
        <w:t>тех, кто стремится к их восстановлению. Еврейская раса оказала миру величайшие ус</w:t>
      </w:r>
      <w:r>
        <w:rPr>
          <w:color w:val="000000"/>
          <w:spacing w:val="-1"/>
          <w:sz w:val="24"/>
          <w:szCs w:val="24"/>
        </w:rPr>
        <w:softHyphen/>
      </w:r>
      <w:r>
        <w:rPr>
          <w:color w:val="000000"/>
          <w:sz w:val="24"/>
          <w:szCs w:val="24"/>
        </w:rPr>
        <w:t>луги. Будучи ассимилирована с различными нациями, гармонически слитая с различ</w:t>
      </w:r>
      <w:r>
        <w:rPr>
          <w:color w:val="000000"/>
          <w:sz w:val="24"/>
          <w:szCs w:val="24"/>
        </w:rPr>
        <w:softHyphen/>
      </w:r>
      <w:r>
        <w:rPr>
          <w:color w:val="000000"/>
          <w:spacing w:val="-1"/>
          <w:sz w:val="24"/>
          <w:szCs w:val="24"/>
        </w:rPr>
        <w:t xml:space="preserve">ными национальными единицами, она и в будущем окажет услуги, имеющиеся за ней в прошлом». А Карл Каутский, имея в виду специально русских евреев, выражается еще </w:t>
      </w:r>
      <w:r>
        <w:rPr>
          <w:color w:val="000000"/>
          <w:sz w:val="24"/>
          <w:szCs w:val="24"/>
        </w:rPr>
        <w:t>энергичнее. Враждебность к инородным слоям населения может быть устранена «толь</w:t>
      </w:r>
      <w:r>
        <w:rPr>
          <w:color w:val="000000"/>
          <w:sz w:val="24"/>
          <w:szCs w:val="24"/>
        </w:rPr>
        <w:softHyphen/>
      </w:r>
      <w:r>
        <w:rPr>
          <w:color w:val="000000"/>
          <w:spacing w:val="2"/>
          <w:sz w:val="24"/>
          <w:szCs w:val="24"/>
        </w:rPr>
        <w:t xml:space="preserve">ко тем, что инородные слои населения перестанут быть чужими, сольются с общей </w:t>
      </w:r>
      <w:r>
        <w:rPr>
          <w:color w:val="000000"/>
          <w:sz w:val="24"/>
          <w:szCs w:val="24"/>
        </w:rPr>
        <w:t xml:space="preserve">массой населения. </w:t>
      </w:r>
      <w:r>
        <w:rPr>
          <w:i/>
          <w:iCs/>
          <w:color w:val="000000"/>
          <w:sz w:val="24"/>
          <w:szCs w:val="24"/>
        </w:rPr>
        <w:t>Это единственно возможное разрешение еврейского вопроса, и мы должны поддерживать все то, что способствует устранению еврейской обособлен</w:t>
      </w:r>
      <w:r>
        <w:rPr>
          <w:i/>
          <w:iCs/>
          <w:color w:val="000000"/>
          <w:sz w:val="24"/>
          <w:szCs w:val="24"/>
        </w:rPr>
        <w:softHyphen/>
        <w:t xml:space="preserve">ности». </w:t>
      </w:r>
      <w:r>
        <w:rPr>
          <w:color w:val="000000"/>
          <w:sz w:val="24"/>
          <w:szCs w:val="24"/>
        </w:rPr>
        <w:t xml:space="preserve">И вот, этому единственно возможному решению противодействует Бунд, не </w:t>
      </w:r>
      <w:r>
        <w:rPr>
          <w:color w:val="000000"/>
          <w:spacing w:val="-1"/>
          <w:sz w:val="24"/>
          <w:szCs w:val="24"/>
        </w:rPr>
        <w:t>устраняя, а усиливая и узаконяя еврейскую обособленность распространением идеи ев</w:t>
      </w:r>
      <w:r>
        <w:rPr>
          <w:color w:val="000000"/>
          <w:spacing w:val="-1"/>
          <w:sz w:val="24"/>
          <w:szCs w:val="24"/>
        </w:rPr>
        <w:softHyphen/>
      </w:r>
      <w:r>
        <w:rPr>
          <w:color w:val="000000"/>
          <w:sz w:val="24"/>
          <w:szCs w:val="24"/>
        </w:rPr>
        <w:t xml:space="preserve">рейской «нации» и проекта федерации пролетариев еврейских с нееврейскими. Это — </w:t>
      </w:r>
      <w:r>
        <w:rPr>
          <w:color w:val="000000"/>
          <w:spacing w:val="-1"/>
          <w:sz w:val="24"/>
          <w:szCs w:val="24"/>
        </w:rPr>
        <w:t>основная ошибка «бундизма», которая должна быть и будет исправлена последователь</w:t>
      </w:r>
      <w:r>
        <w:rPr>
          <w:color w:val="000000"/>
          <w:spacing w:val="-1"/>
          <w:sz w:val="24"/>
          <w:szCs w:val="24"/>
        </w:rPr>
        <w:softHyphen/>
      </w:r>
      <w:r>
        <w:rPr>
          <w:color w:val="000000"/>
          <w:sz w:val="24"/>
          <w:szCs w:val="24"/>
        </w:rPr>
        <w:t>ными представителями еврейской социал-демократии. Эта ошибка доводит бундовцев до такой невиданной в среде международной социал-демократии вещи, как возбужде</w:t>
      </w:r>
      <w:r>
        <w:rPr>
          <w:color w:val="000000"/>
          <w:sz w:val="24"/>
          <w:szCs w:val="24"/>
        </w:rPr>
        <w:softHyphen/>
        <w:t>ние недоверия еврейских пролетариев к нееврейским, заподозривание этих последних, распространение неправды про них. Вот доказательство, взятое из той же брошюры: «Такая нелепость (чтобы организация пролетариата целой национальности была лише</w:t>
      </w:r>
      <w:r>
        <w:rPr>
          <w:color w:val="000000"/>
          <w:sz w:val="24"/>
          <w:szCs w:val="24"/>
        </w:rPr>
        <w:softHyphen/>
        <w:t xml:space="preserve">на представительства в центральных органах партии) может открыто проповедоваться </w:t>
      </w:r>
      <w:r>
        <w:rPr>
          <w:color w:val="000000"/>
          <w:spacing w:val="-1"/>
          <w:sz w:val="24"/>
          <w:szCs w:val="24"/>
        </w:rPr>
        <w:t>только (это заметьте!) по отношению к еврейскому пролетариату, которому в силу осо</w:t>
      </w:r>
      <w:r>
        <w:rPr>
          <w:color w:val="000000"/>
          <w:spacing w:val="-1"/>
          <w:sz w:val="24"/>
          <w:szCs w:val="24"/>
        </w:rPr>
        <w:softHyphen/>
        <w:t>бенных исторических судеб еврейского народа еще приходится бороться за равноправ</w:t>
      </w:r>
      <w:r>
        <w:rPr>
          <w:color w:val="000000"/>
          <w:spacing w:val="-1"/>
          <w:sz w:val="24"/>
          <w:szCs w:val="24"/>
        </w:rPr>
        <w:softHyphen/>
      </w:r>
      <w:r>
        <w:rPr>
          <w:color w:val="000000"/>
          <w:sz w:val="24"/>
          <w:szCs w:val="24"/>
        </w:rPr>
        <w:t xml:space="preserve">ное положение (!!) в семье всемирного пролетариата». Мы встретили недавно такую </w:t>
      </w:r>
      <w:r>
        <w:rPr>
          <w:color w:val="000000"/>
          <w:spacing w:val="-1"/>
          <w:sz w:val="24"/>
          <w:szCs w:val="24"/>
        </w:rPr>
        <w:t xml:space="preserve">именно выходку в одном сионистском листке, авторы которого рвут и мечут против </w:t>
      </w:r>
      <w:r>
        <w:rPr>
          <w:color w:val="000000"/>
          <w:sz w:val="24"/>
          <w:szCs w:val="24"/>
        </w:rPr>
        <w:t>«Искры», видя в ее борьбе с Бундом нежелание признать «равноправность» еврея с не</w:t>
      </w:r>
      <w:r>
        <w:rPr>
          <w:color w:val="000000"/>
          <w:sz w:val="24"/>
          <w:szCs w:val="24"/>
        </w:rPr>
        <w:softHyphen/>
      </w:r>
      <w:r>
        <w:rPr>
          <w:color w:val="000000"/>
          <w:spacing w:val="-1"/>
          <w:sz w:val="24"/>
          <w:szCs w:val="24"/>
        </w:rPr>
        <w:t>евреем. И теперь бундовцы повторяют сионистские выходки! Распространяется прямая неправда, потому</w:t>
      </w:r>
    </w:p>
    <w:p w:rsidR="00E30B6B" w:rsidRDefault="00E30B6B" w:rsidP="00E30B6B">
      <w:pPr>
        <w:shd w:val="clear" w:color="auto" w:fill="FFFFFF"/>
        <w:spacing w:before="653"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что мы не «только» по отношению к евреям, а и по отношению к армянам, грузинам и проч. «проповедовали» «лишение представительства», и по отношению к полякам при</w:t>
      </w:r>
      <w:r>
        <w:rPr>
          <w:color w:val="000000"/>
          <w:spacing w:val="-1"/>
          <w:sz w:val="24"/>
          <w:szCs w:val="24"/>
        </w:rPr>
        <w:softHyphen/>
      </w:r>
      <w:r>
        <w:rPr>
          <w:color w:val="000000"/>
          <w:sz w:val="24"/>
          <w:szCs w:val="24"/>
        </w:rPr>
        <w:t xml:space="preserve">зывали к сближению, единению, слиянию всего пролетариата, борющегося с царским самодержавием. Недаром же и громила нас ППС (Польская социалистическая партия)! </w:t>
      </w:r>
      <w:r>
        <w:rPr>
          <w:color w:val="000000"/>
          <w:spacing w:val="1"/>
          <w:sz w:val="24"/>
          <w:szCs w:val="24"/>
        </w:rPr>
        <w:t xml:space="preserve">Называть свою борьбу за сионистскую </w:t>
      </w:r>
      <w:r>
        <w:rPr>
          <w:i/>
          <w:iCs/>
          <w:color w:val="000000"/>
          <w:spacing w:val="1"/>
          <w:sz w:val="24"/>
          <w:szCs w:val="24"/>
        </w:rPr>
        <w:t xml:space="preserve">идею </w:t>
      </w:r>
      <w:r>
        <w:rPr>
          <w:color w:val="000000"/>
          <w:spacing w:val="1"/>
          <w:sz w:val="24"/>
          <w:szCs w:val="24"/>
        </w:rPr>
        <w:t xml:space="preserve">еврейской нации, за федеративный </w:t>
      </w:r>
      <w:r>
        <w:rPr>
          <w:i/>
          <w:iCs/>
          <w:color w:val="000000"/>
          <w:spacing w:val="1"/>
          <w:sz w:val="24"/>
          <w:szCs w:val="24"/>
        </w:rPr>
        <w:t>прин</w:t>
      </w:r>
      <w:r>
        <w:rPr>
          <w:i/>
          <w:iCs/>
          <w:color w:val="000000"/>
          <w:spacing w:val="1"/>
          <w:sz w:val="24"/>
          <w:szCs w:val="24"/>
        </w:rPr>
        <w:softHyphen/>
      </w:r>
      <w:r>
        <w:rPr>
          <w:i/>
          <w:iCs/>
          <w:color w:val="000000"/>
          <w:spacing w:val="-1"/>
          <w:sz w:val="24"/>
          <w:szCs w:val="24"/>
        </w:rPr>
        <w:t xml:space="preserve">цип </w:t>
      </w:r>
      <w:r>
        <w:rPr>
          <w:color w:val="000000"/>
          <w:spacing w:val="-1"/>
          <w:sz w:val="24"/>
          <w:szCs w:val="24"/>
        </w:rPr>
        <w:t xml:space="preserve">организации партии «борьбой за равноправное положение евреев </w:t>
      </w:r>
      <w:r>
        <w:rPr>
          <w:i/>
          <w:iCs/>
          <w:color w:val="000000"/>
          <w:spacing w:val="-1"/>
          <w:sz w:val="24"/>
          <w:szCs w:val="24"/>
        </w:rPr>
        <w:t>в семье всемирно</w:t>
      </w:r>
      <w:r>
        <w:rPr>
          <w:i/>
          <w:iCs/>
          <w:color w:val="000000"/>
          <w:spacing w:val="-1"/>
          <w:sz w:val="24"/>
          <w:szCs w:val="24"/>
        </w:rPr>
        <w:softHyphen/>
      </w:r>
      <w:r>
        <w:rPr>
          <w:i/>
          <w:iCs/>
          <w:color w:val="000000"/>
          <w:sz w:val="24"/>
          <w:szCs w:val="24"/>
        </w:rPr>
        <w:t xml:space="preserve">го пролетариата» </w:t>
      </w:r>
      <w:r>
        <w:rPr>
          <w:color w:val="000000"/>
          <w:sz w:val="24"/>
          <w:szCs w:val="24"/>
        </w:rPr>
        <w:t xml:space="preserve">— значит низводить борьбу из области идей и принципов в область заподозриваний, науськиваний, разжигания исторически сложившихся предрассудков. Это значит воочию показывать неимение действительно идейных и принципиальных </w:t>
      </w:r>
      <w:r>
        <w:rPr>
          <w:color w:val="000000"/>
          <w:spacing w:val="-1"/>
          <w:sz w:val="24"/>
          <w:szCs w:val="24"/>
        </w:rPr>
        <w:t>оружий в своей борьбе.</w:t>
      </w:r>
    </w:p>
    <w:p w:rsidR="00E30B6B" w:rsidRDefault="00E30B6B" w:rsidP="00E30B6B">
      <w:pPr>
        <w:shd w:val="clear" w:color="auto" w:fill="FFFFFF"/>
        <w:spacing w:before="274" w:line="274" w:lineRule="exact"/>
        <w:ind w:left="4258" w:right="4253"/>
        <w:jc w:val="center"/>
      </w:pPr>
      <w:r>
        <w:rPr>
          <w:rFonts w:ascii="Arial" w:hAnsi="Arial" w:cs="Arial"/>
          <w:b/>
          <w:bCs/>
          <w:color w:val="000000"/>
          <w:sz w:val="24"/>
          <w:szCs w:val="24"/>
        </w:rPr>
        <w:t>*     * *</w:t>
      </w:r>
    </w:p>
    <w:p w:rsidR="00E30B6B" w:rsidRDefault="00E30B6B" w:rsidP="00E30B6B">
      <w:pPr>
        <w:shd w:val="clear" w:color="auto" w:fill="FFFFFF"/>
        <w:spacing w:before="206" w:line="413" w:lineRule="exact"/>
        <w:ind w:left="5" w:firstLine="274"/>
        <w:jc w:val="both"/>
      </w:pPr>
      <w:r>
        <w:rPr>
          <w:color w:val="000000"/>
          <w:spacing w:val="-1"/>
          <w:sz w:val="24"/>
          <w:szCs w:val="24"/>
        </w:rPr>
        <w:t>Мы пришли, таким образом, к выводу, что ни логические, ни исторические, ни на</w:t>
      </w:r>
      <w:r>
        <w:rPr>
          <w:color w:val="000000"/>
          <w:spacing w:val="-1"/>
          <w:sz w:val="24"/>
          <w:szCs w:val="24"/>
        </w:rPr>
        <w:softHyphen/>
      </w:r>
      <w:r>
        <w:rPr>
          <w:color w:val="000000"/>
          <w:sz w:val="24"/>
          <w:szCs w:val="24"/>
        </w:rPr>
        <w:t>ционалистические доводы Бунда не выдерживают никакой критики. Период разброда, усилив шатания среди русских социал-демократов и обособленность отдельных орга</w:t>
      </w:r>
      <w:r>
        <w:rPr>
          <w:color w:val="000000"/>
          <w:sz w:val="24"/>
          <w:szCs w:val="24"/>
        </w:rPr>
        <w:softHyphen/>
        <w:t>низаций, сказался в том же направлении и еще даже сильнее на бундовцах. Вместо то</w:t>
      </w:r>
      <w:r>
        <w:rPr>
          <w:color w:val="000000"/>
          <w:sz w:val="24"/>
          <w:szCs w:val="24"/>
        </w:rPr>
        <w:softHyphen/>
        <w:t>го, чтобы поставить своим лозунгом борьбу с этой исторически сложившейся (и раз</w:t>
      </w:r>
      <w:r>
        <w:rPr>
          <w:color w:val="000000"/>
          <w:sz w:val="24"/>
          <w:szCs w:val="24"/>
        </w:rPr>
        <w:softHyphen/>
        <w:t>бродом усиленной) обособленностью, они возвели ее в принцип, ухватившись для это</w:t>
      </w:r>
      <w:r>
        <w:rPr>
          <w:color w:val="000000"/>
          <w:sz w:val="24"/>
          <w:szCs w:val="24"/>
        </w:rPr>
        <w:softHyphen/>
        <w:t>го за софизмы насчет внутренней противоречивости автономии, за сионистскую идею еврейской нации. Только решительное и прямое признание этой ошибки и провозгла</w:t>
      </w:r>
      <w:r>
        <w:rPr>
          <w:color w:val="000000"/>
          <w:sz w:val="24"/>
          <w:szCs w:val="24"/>
        </w:rPr>
        <w:softHyphen/>
        <w:t xml:space="preserve">шение </w:t>
      </w:r>
      <w:r>
        <w:rPr>
          <w:i/>
          <w:iCs/>
          <w:color w:val="000000"/>
          <w:sz w:val="24"/>
          <w:szCs w:val="24"/>
        </w:rPr>
        <w:t xml:space="preserve">поворота к слиянию </w:t>
      </w:r>
      <w:r>
        <w:rPr>
          <w:color w:val="000000"/>
          <w:sz w:val="24"/>
          <w:szCs w:val="24"/>
        </w:rPr>
        <w:t>может свести Бунд с того ошибочного пути, на который он встал. И мы уверены, что лучшие представители социал-демократических идей среди еврейского пролетариата рано или поздно заставят Бунд повернуть с пути обособлен</w:t>
      </w:r>
      <w:r>
        <w:rPr>
          <w:color w:val="000000"/>
          <w:sz w:val="24"/>
          <w:szCs w:val="24"/>
        </w:rPr>
        <w:softHyphen/>
      </w:r>
      <w:r>
        <w:rPr>
          <w:color w:val="000000"/>
          <w:spacing w:val="-1"/>
          <w:sz w:val="24"/>
          <w:szCs w:val="24"/>
        </w:rPr>
        <w:t>ности на путь к слиянию.</w:t>
      </w:r>
    </w:p>
    <w:p w:rsidR="00E30B6B" w:rsidRDefault="00E30B6B" w:rsidP="00E30B6B">
      <w:pPr>
        <w:shd w:val="clear" w:color="auto" w:fill="FFFFFF"/>
        <w:tabs>
          <w:tab w:val="left" w:pos="6062"/>
        </w:tabs>
        <w:spacing w:before="629"/>
        <w:ind w:left="782"/>
      </w:pPr>
      <w:r>
        <w:rPr>
          <w:i/>
          <w:iCs/>
          <w:color w:val="000000"/>
          <w:sz w:val="18"/>
          <w:szCs w:val="18"/>
        </w:rPr>
        <w:t>«Искра» № 51, 22 октября 1903 г.</w:t>
      </w:r>
      <w:r>
        <w:rPr>
          <w:i/>
          <w:iCs/>
          <w:color w:val="000000"/>
          <w:sz w:val="18"/>
          <w:szCs w:val="18"/>
        </w:rPr>
        <w:tab/>
      </w:r>
      <w:r>
        <w:rPr>
          <w:i/>
          <w:iCs/>
          <w:color w:val="000000"/>
          <w:spacing w:val="-1"/>
          <w:sz w:val="18"/>
          <w:szCs w:val="18"/>
        </w:rPr>
        <w:t>Печатается по тексту</w:t>
      </w:r>
    </w:p>
    <w:p w:rsidR="00E30B6B" w:rsidRDefault="00E30B6B" w:rsidP="00E30B6B">
      <w:pPr>
        <w:shd w:val="clear" w:color="auto" w:fill="FFFFFF"/>
        <w:ind w:left="6350"/>
      </w:pPr>
      <w:r>
        <w:rPr>
          <w:i/>
          <w:iCs/>
          <w:color w:val="000000"/>
          <w:sz w:val="18"/>
          <w:szCs w:val="18"/>
        </w:rPr>
        <w:t>газеты «Искра»</w:t>
      </w:r>
    </w:p>
    <w:p w:rsidR="00E30B6B" w:rsidRDefault="00E30B6B" w:rsidP="00E30B6B">
      <w:pPr>
        <w:shd w:val="clear" w:color="auto" w:fill="FFFFFF"/>
        <w:ind w:left="6350"/>
        <w:sectPr w:rsidR="00E30B6B">
          <w:pgSz w:w="11909" w:h="16834"/>
          <w:pgMar w:top="1440" w:right="1419" w:bottom="720" w:left="1418" w:header="720" w:footer="720" w:gutter="0"/>
          <w:cols w:space="60"/>
          <w:noEndnote/>
        </w:sectPr>
      </w:pPr>
    </w:p>
    <w:p w:rsidR="00E30B6B" w:rsidRDefault="00E30B6B" w:rsidP="00E30B6B">
      <w:pPr>
        <w:shd w:val="clear" w:color="auto" w:fill="FFFFFF"/>
        <w:ind w:left="8587"/>
      </w:pPr>
      <w:r>
        <w:rPr>
          <w:rFonts w:ascii="Arial" w:hAnsi="Arial" w:cs="Arial"/>
          <w:b/>
          <w:bCs/>
          <w:color w:val="000000"/>
        </w:rPr>
        <w:lastRenderedPageBreak/>
        <w:t>77</w:t>
      </w:r>
    </w:p>
    <w:p w:rsidR="00E30B6B" w:rsidRDefault="00E30B6B" w:rsidP="00E30B6B">
      <w:pPr>
        <w:shd w:val="clear" w:color="auto" w:fill="FFFFFF"/>
        <w:spacing w:before="3158" w:line="326" w:lineRule="exact"/>
        <w:ind w:left="2006" w:right="1555" w:hanging="168"/>
      </w:pPr>
      <w:r>
        <w:rPr>
          <w:color w:val="000000"/>
          <w:spacing w:val="6"/>
          <w:sz w:val="28"/>
          <w:szCs w:val="28"/>
        </w:rPr>
        <w:t xml:space="preserve">НАРОДНИЧЕСТВУЮЩАЯ БУРЖУАЗИЯ </w:t>
      </w:r>
      <w:r>
        <w:rPr>
          <w:color w:val="000000"/>
          <w:spacing w:val="4"/>
          <w:sz w:val="28"/>
          <w:szCs w:val="28"/>
        </w:rPr>
        <w:t>И РАСТЕРЯННОЕ НАРОДНИЧЕСТВО</w:t>
      </w:r>
      <w:r>
        <w:rPr>
          <w:color w:val="000000"/>
          <w:spacing w:val="4"/>
          <w:sz w:val="28"/>
          <w:szCs w:val="28"/>
          <w:vertAlign w:val="superscript"/>
        </w:rPr>
        <w:t>50</w:t>
      </w:r>
    </w:p>
    <w:p w:rsidR="00E30B6B" w:rsidRDefault="00E30B6B" w:rsidP="00E30B6B">
      <w:pPr>
        <w:shd w:val="clear" w:color="auto" w:fill="FFFFFF"/>
        <w:spacing w:before="125" w:line="413" w:lineRule="exact"/>
        <w:ind w:firstLine="274"/>
        <w:jc w:val="both"/>
      </w:pPr>
      <w:r>
        <w:rPr>
          <w:color w:val="000000"/>
          <w:sz w:val="24"/>
          <w:szCs w:val="24"/>
        </w:rPr>
        <w:t xml:space="preserve">Русские марксисты давно уже указывают на то перерождение старого русского, </w:t>
      </w:r>
      <w:r>
        <w:rPr>
          <w:color w:val="000000"/>
          <w:spacing w:val="-1"/>
          <w:sz w:val="24"/>
          <w:szCs w:val="24"/>
        </w:rPr>
        <w:t>классического, революционного народничества, которое неуклонно происходит с вось</w:t>
      </w:r>
      <w:r>
        <w:rPr>
          <w:color w:val="000000"/>
          <w:spacing w:val="-1"/>
          <w:sz w:val="24"/>
          <w:szCs w:val="24"/>
        </w:rPr>
        <w:softHyphen/>
        <w:t>мидесятых годов прошлого века. Тускнела вера в особый уклад крестьянского хозяйст</w:t>
      </w:r>
      <w:r>
        <w:rPr>
          <w:color w:val="000000"/>
          <w:spacing w:val="-1"/>
          <w:sz w:val="24"/>
          <w:szCs w:val="24"/>
        </w:rPr>
        <w:softHyphen/>
        <w:t>ва, в общину, как зародыш и базис социализма, в возможность миновать путь капита</w:t>
      </w:r>
      <w:r>
        <w:rPr>
          <w:color w:val="000000"/>
          <w:spacing w:val="-1"/>
          <w:sz w:val="24"/>
          <w:szCs w:val="24"/>
        </w:rPr>
        <w:softHyphen/>
      </w:r>
      <w:r>
        <w:rPr>
          <w:color w:val="000000"/>
          <w:sz w:val="24"/>
          <w:szCs w:val="24"/>
        </w:rPr>
        <w:t>лизма посредством немедленной социальной революции, к которой готов уже народ. Политическое значение сохранили только требования всяческих мероприятий по укре</w:t>
      </w:r>
      <w:r>
        <w:rPr>
          <w:color w:val="000000"/>
          <w:sz w:val="24"/>
          <w:szCs w:val="24"/>
        </w:rPr>
        <w:softHyphen/>
      </w:r>
      <w:r>
        <w:rPr>
          <w:color w:val="000000"/>
          <w:spacing w:val="-1"/>
          <w:sz w:val="24"/>
          <w:szCs w:val="24"/>
        </w:rPr>
        <w:t>плению крестьянского хозяйства и «мелкого народного производства» вообще. Это бы</w:t>
      </w:r>
      <w:r>
        <w:rPr>
          <w:color w:val="000000"/>
          <w:spacing w:val="-1"/>
          <w:sz w:val="24"/>
          <w:szCs w:val="24"/>
        </w:rPr>
        <w:softHyphen/>
      </w:r>
      <w:r>
        <w:rPr>
          <w:color w:val="000000"/>
          <w:sz w:val="24"/>
          <w:szCs w:val="24"/>
        </w:rPr>
        <w:t>ло уже, в основе своей, не более как буржуазное реформаторство; народничество рас</w:t>
      </w:r>
      <w:r>
        <w:rPr>
          <w:color w:val="000000"/>
          <w:sz w:val="24"/>
          <w:szCs w:val="24"/>
        </w:rPr>
        <w:softHyphen/>
      </w:r>
      <w:r>
        <w:rPr>
          <w:color w:val="000000"/>
          <w:spacing w:val="1"/>
          <w:sz w:val="24"/>
          <w:szCs w:val="24"/>
        </w:rPr>
        <w:t>плывалось в либерализме; создавалось либерально-народническое направление, кото</w:t>
      </w:r>
      <w:r>
        <w:rPr>
          <w:color w:val="000000"/>
          <w:spacing w:val="1"/>
          <w:sz w:val="24"/>
          <w:szCs w:val="24"/>
        </w:rPr>
        <w:softHyphen/>
      </w:r>
      <w:r>
        <w:rPr>
          <w:color w:val="000000"/>
          <w:sz w:val="24"/>
          <w:szCs w:val="24"/>
        </w:rPr>
        <w:t xml:space="preserve">рое не хотело видеть или не могло видеть, что проектируемые мероприятия (все эти </w:t>
      </w:r>
      <w:r>
        <w:rPr>
          <w:color w:val="000000"/>
          <w:spacing w:val="3"/>
          <w:sz w:val="24"/>
          <w:szCs w:val="24"/>
        </w:rPr>
        <w:t>кредиты, кооперации, мелиорации, расширения землевладения) не выходят из рамок</w:t>
      </w:r>
    </w:p>
    <w:p w:rsidR="00E30B6B" w:rsidRDefault="00E30B6B" w:rsidP="00E30B6B">
      <w:pPr>
        <w:shd w:val="clear" w:color="auto" w:fill="FFFFFF"/>
        <w:spacing w:line="413" w:lineRule="exact"/>
        <w:ind w:left="5"/>
      </w:pPr>
      <w:r>
        <w:rPr>
          <w:i/>
          <w:iCs/>
          <w:color w:val="000000"/>
          <w:sz w:val="24"/>
          <w:szCs w:val="24"/>
        </w:rPr>
        <w:t xml:space="preserve">существующего </w:t>
      </w:r>
      <w:r>
        <w:rPr>
          <w:color w:val="000000"/>
          <w:sz w:val="24"/>
          <w:szCs w:val="24"/>
        </w:rPr>
        <w:t>буржуазного общества. Народнические теории гг. В. В., Николая —она</w:t>
      </w:r>
    </w:p>
    <w:p w:rsidR="00E30B6B" w:rsidRDefault="00E30B6B" w:rsidP="00E30B6B">
      <w:pPr>
        <w:shd w:val="clear" w:color="auto" w:fill="FFFFFF"/>
        <w:spacing w:before="58" w:line="149" w:lineRule="exact"/>
        <w:ind w:left="10" w:firstLine="5995"/>
      </w:pPr>
      <w:r>
        <w:rPr>
          <w:color w:val="000000"/>
          <w:sz w:val="24"/>
          <w:szCs w:val="24"/>
        </w:rPr>
        <w:t xml:space="preserve">. * и их многочисленных перепевателеи служили только </w:t>
      </w:r>
      <w:r>
        <w:rPr>
          <w:color w:val="000000"/>
          <w:sz w:val="24"/>
          <w:szCs w:val="24"/>
          <w:lang w:val="en-US"/>
        </w:rPr>
        <w:t>quasi</w:t>
      </w:r>
      <w:r>
        <w:rPr>
          <w:color w:val="000000"/>
          <w:sz w:val="24"/>
          <w:szCs w:val="24"/>
        </w:rPr>
        <w:t xml:space="preserve"> -научным прикрытием этого</w:t>
      </w:r>
    </w:p>
    <w:p w:rsidR="00E30B6B" w:rsidRDefault="00E30B6B" w:rsidP="00E30B6B">
      <w:pPr>
        <w:shd w:val="clear" w:color="auto" w:fill="FFFFFF"/>
        <w:spacing w:before="38" w:line="408" w:lineRule="exact"/>
        <w:ind w:left="5"/>
        <w:jc w:val="both"/>
      </w:pPr>
      <w:r>
        <w:rPr>
          <w:color w:val="000000"/>
          <w:spacing w:val="1"/>
          <w:sz w:val="24"/>
          <w:szCs w:val="24"/>
        </w:rPr>
        <w:t xml:space="preserve">неприятного, но несомненного факта. Марксистская критика разбила прикрытие, и </w:t>
      </w:r>
      <w:r>
        <w:rPr>
          <w:color w:val="000000"/>
          <w:spacing w:val="-1"/>
          <w:sz w:val="24"/>
          <w:szCs w:val="24"/>
        </w:rPr>
        <w:t>влияние народнических идей на русскую революционную среду с поразительной быст</w:t>
      </w:r>
      <w:r>
        <w:rPr>
          <w:color w:val="000000"/>
          <w:spacing w:val="-1"/>
          <w:sz w:val="24"/>
          <w:szCs w:val="24"/>
        </w:rPr>
        <w:softHyphen/>
      </w:r>
      <w:r>
        <w:rPr>
          <w:color w:val="000000"/>
          <w:sz w:val="24"/>
          <w:szCs w:val="24"/>
        </w:rPr>
        <w:t>ротой пошло на убыль. Эти идеи становились уже и на дело</w:t>
      </w:r>
    </w:p>
    <w:p w:rsidR="00E30B6B" w:rsidRDefault="00E30B6B" w:rsidP="00E30B6B">
      <w:pPr>
        <w:shd w:val="clear" w:color="auto" w:fill="FFFFFF"/>
        <w:spacing w:before="3413"/>
        <w:ind w:left="576"/>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2099945</wp:posOffset>
                </wp:positionV>
                <wp:extent cx="1828800" cy="0"/>
                <wp:effectExtent l="8255" t="10160" r="10795" b="889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35pt" to="2in,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" o:allowincell="f" strokeweight=".7pt"/>
            </w:pict>
          </mc:Fallback>
        </mc:AlternateContent>
      </w:r>
      <w:r>
        <w:rPr>
          <w:color w:val="000000"/>
        </w:rPr>
        <w:t xml:space="preserve">- мнимо. </w:t>
      </w:r>
      <w:r>
        <w:rPr>
          <w:i/>
          <w:iCs/>
          <w:color w:val="000000"/>
        </w:rPr>
        <w:t>Ред.</w:t>
      </w:r>
    </w:p>
    <w:p w:rsidR="00E30B6B" w:rsidRDefault="00E30B6B" w:rsidP="00E30B6B">
      <w:pPr>
        <w:shd w:val="clear" w:color="auto" w:fill="FFFFFF"/>
        <w:spacing w:before="3413"/>
        <w:ind w:left="576"/>
        <w:sectPr w:rsidR="00E30B6B">
          <w:pgSz w:w="11909" w:h="16834"/>
          <w:pgMar w:top="1202" w:right="1419" w:bottom="360" w:left="1423"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right="10"/>
        <w:jc w:val="both"/>
      </w:pPr>
      <w:r>
        <w:rPr>
          <w:color w:val="000000"/>
          <w:sz w:val="24"/>
          <w:szCs w:val="24"/>
        </w:rPr>
        <w:t>исключительным достоянием того слоя, которому они были сродни, — русского либе</w:t>
      </w:r>
      <w:r>
        <w:rPr>
          <w:color w:val="000000"/>
          <w:sz w:val="24"/>
          <w:szCs w:val="24"/>
        </w:rPr>
        <w:softHyphen/>
      </w:r>
      <w:r>
        <w:rPr>
          <w:color w:val="000000"/>
          <w:spacing w:val="-1"/>
          <w:sz w:val="24"/>
          <w:szCs w:val="24"/>
        </w:rPr>
        <w:t>рального «общества».</w:t>
      </w:r>
    </w:p>
    <w:p w:rsidR="00E30B6B" w:rsidRDefault="00E30B6B" w:rsidP="00E30B6B">
      <w:pPr>
        <w:shd w:val="clear" w:color="auto" w:fill="FFFFFF"/>
        <w:spacing w:line="413" w:lineRule="exact"/>
        <w:ind w:left="5" w:right="5" w:firstLine="278"/>
        <w:jc w:val="both"/>
      </w:pPr>
      <w:r>
        <w:rPr>
          <w:color w:val="000000"/>
          <w:spacing w:val="-1"/>
          <w:sz w:val="24"/>
          <w:szCs w:val="24"/>
        </w:rPr>
        <w:t xml:space="preserve">Западноевропейское бернштейнианство было новой струей, подкрепившей и в то же </w:t>
      </w:r>
      <w:r>
        <w:rPr>
          <w:color w:val="000000"/>
          <w:sz w:val="24"/>
          <w:szCs w:val="24"/>
        </w:rPr>
        <w:t>время видоизменившей отмеченное течение. Недаром говорится, верно, — «несть про</w:t>
      </w:r>
      <w:r>
        <w:rPr>
          <w:color w:val="000000"/>
          <w:sz w:val="24"/>
          <w:szCs w:val="24"/>
        </w:rPr>
        <w:softHyphen/>
      </w:r>
      <w:r>
        <w:rPr>
          <w:color w:val="000000"/>
          <w:spacing w:val="4"/>
          <w:sz w:val="24"/>
          <w:szCs w:val="24"/>
        </w:rPr>
        <w:t xml:space="preserve">рок в отечестве своем». Бернштейну не посчастливилось на его родине, но зато его </w:t>
      </w:r>
      <w:r>
        <w:rPr>
          <w:color w:val="000000"/>
          <w:sz w:val="24"/>
          <w:szCs w:val="24"/>
        </w:rPr>
        <w:t>идеи «взяли всерьез» и применили на деле некоторые социалисты Франции, Италии, России, быстро проделавшие эволюцию в представителей буржуазного реформизма. Оплодотворенное этими идеями, наше либерально-народническое направление приоб</w:t>
      </w:r>
      <w:r>
        <w:rPr>
          <w:color w:val="000000"/>
          <w:sz w:val="24"/>
          <w:szCs w:val="24"/>
        </w:rPr>
        <w:softHyphen/>
        <w:t>рело себе новых сторонников из ех -марксистов и, вместе с тем, возмужало внутренне, освободившись от некоторых примитивных иллюзий и реакционных привесков. Берн</w:t>
      </w:r>
      <w:r>
        <w:rPr>
          <w:color w:val="000000"/>
          <w:sz w:val="24"/>
          <w:szCs w:val="24"/>
        </w:rPr>
        <w:softHyphen/>
        <w:t xml:space="preserve">штейнианство сослужило свою службу — не тем, что преобразовало социализм, а тем, </w:t>
      </w:r>
      <w:r>
        <w:rPr>
          <w:color w:val="000000"/>
          <w:spacing w:val="-1"/>
          <w:sz w:val="24"/>
          <w:szCs w:val="24"/>
        </w:rPr>
        <w:t>что дало облик новой фазе буржуазного либерализма и сняло облик социализма с неко</w:t>
      </w:r>
      <w:r>
        <w:rPr>
          <w:color w:val="000000"/>
          <w:spacing w:val="-1"/>
          <w:sz w:val="24"/>
          <w:szCs w:val="24"/>
        </w:rPr>
        <w:softHyphen/>
        <w:t xml:space="preserve">торых </w:t>
      </w:r>
      <w:r>
        <w:rPr>
          <w:color w:val="000000"/>
          <w:spacing w:val="-1"/>
          <w:sz w:val="24"/>
          <w:szCs w:val="24"/>
          <w:lang w:val="en-US"/>
        </w:rPr>
        <w:t>quasi</w:t>
      </w:r>
      <w:r>
        <w:rPr>
          <w:color w:val="000000"/>
          <w:spacing w:val="-1"/>
          <w:sz w:val="24"/>
          <w:szCs w:val="24"/>
        </w:rPr>
        <w:t>-социалистов.</w:t>
      </w:r>
    </w:p>
    <w:p w:rsidR="00E30B6B" w:rsidRDefault="00E30B6B" w:rsidP="00E30B6B">
      <w:pPr>
        <w:shd w:val="clear" w:color="auto" w:fill="FFFFFF"/>
        <w:spacing w:line="413" w:lineRule="exact"/>
        <w:ind w:left="5" w:right="5" w:firstLine="278"/>
        <w:jc w:val="both"/>
      </w:pPr>
      <w:r>
        <w:rPr>
          <w:color w:val="000000"/>
          <w:sz w:val="24"/>
          <w:szCs w:val="24"/>
        </w:rPr>
        <w:t>В высшей степени интересный и поучительный образчик сближения и слияния ев</w:t>
      </w:r>
      <w:r>
        <w:rPr>
          <w:color w:val="000000"/>
          <w:sz w:val="24"/>
          <w:szCs w:val="24"/>
        </w:rPr>
        <w:softHyphen/>
      </w:r>
      <w:r>
        <w:rPr>
          <w:color w:val="000000"/>
          <w:spacing w:val="-1"/>
          <w:sz w:val="24"/>
          <w:szCs w:val="24"/>
        </w:rPr>
        <w:t>ропейских оппортунистических и русских народнических идей дает статья г. Л. «К аг</w:t>
      </w:r>
      <w:r>
        <w:rPr>
          <w:color w:val="000000"/>
          <w:spacing w:val="-1"/>
          <w:sz w:val="24"/>
          <w:szCs w:val="24"/>
        </w:rPr>
        <w:softHyphen/>
      </w:r>
      <w:r>
        <w:rPr>
          <w:color w:val="000000"/>
          <w:sz w:val="24"/>
          <w:szCs w:val="24"/>
        </w:rPr>
        <w:t xml:space="preserve">рарному вопросу» в № 9 (33) «Освобождения» . Это настоящая программная статья, добросовестно излагающая и общее </w:t>
      </w:r>
      <w:r>
        <w:rPr>
          <w:color w:val="000000"/>
          <w:sz w:val="24"/>
          <w:szCs w:val="24"/>
          <w:lang w:val="en-US"/>
        </w:rPr>
        <w:t>credo</w:t>
      </w:r>
      <w:r>
        <w:rPr>
          <w:color w:val="000000"/>
          <w:sz w:val="24"/>
          <w:szCs w:val="24"/>
        </w:rPr>
        <w:t xml:space="preserve"> автора и систематическое применение этого </w:t>
      </w:r>
      <w:r>
        <w:rPr>
          <w:color w:val="000000"/>
          <w:sz w:val="24"/>
          <w:szCs w:val="24"/>
          <w:lang w:val="en-US"/>
        </w:rPr>
        <w:t>credo</w:t>
      </w:r>
      <w:r>
        <w:rPr>
          <w:color w:val="000000"/>
          <w:sz w:val="24"/>
          <w:szCs w:val="24"/>
        </w:rPr>
        <w:t xml:space="preserve"> к определенной области вопросов. Эта статья оставит веху в истории русского либерализма, знаменуя крупный шаг вперед в его оформлении и упрочении.</w:t>
      </w:r>
    </w:p>
    <w:p w:rsidR="00E30B6B" w:rsidRDefault="00E30B6B" w:rsidP="00E30B6B">
      <w:pPr>
        <w:shd w:val="clear" w:color="auto" w:fill="FFFFFF"/>
        <w:spacing w:line="413" w:lineRule="exact"/>
        <w:ind w:firstLine="293"/>
        <w:jc w:val="both"/>
      </w:pPr>
      <w:r>
        <w:rPr>
          <w:color w:val="000000"/>
          <w:sz w:val="24"/>
          <w:szCs w:val="24"/>
        </w:rPr>
        <w:t xml:space="preserve">Автор облекает свой буржуазный либерализм в костюм, сшитый по новейшей моде. Повторяя почти буквально слова Бернштейна, он с забавной серьезностью пытается </w:t>
      </w:r>
      <w:r>
        <w:rPr>
          <w:color w:val="000000"/>
          <w:spacing w:val="1"/>
          <w:sz w:val="24"/>
          <w:szCs w:val="24"/>
        </w:rPr>
        <w:t xml:space="preserve">уверить читателя, что «либерализм и социализм никоим образом нельзя отделять друг </w:t>
      </w:r>
      <w:r>
        <w:rPr>
          <w:color w:val="000000"/>
          <w:spacing w:val="-1"/>
          <w:sz w:val="24"/>
          <w:szCs w:val="24"/>
        </w:rPr>
        <w:t xml:space="preserve">от друга или даже противопоставлять один другому: по своему основному идеалу они </w:t>
      </w:r>
      <w:r>
        <w:rPr>
          <w:color w:val="000000"/>
          <w:sz w:val="24"/>
          <w:szCs w:val="24"/>
        </w:rPr>
        <w:t>тождественны и неразрывны — социализм не угрожает опасностью либера-</w:t>
      </w:r>
    </w:p>
    <w:p w:rsidR="00E30B6B" w:rsidRDefault="00E30B6B" w:rsidP="00E30B6B">
      <w:pPr>
        <w:shd w:val="clear" w:color="auto" w:fill="FFFFFF"/>
        <w:spacing w:before="3134" w:line="235" w:lineRule="exact"/>
        <w:ind w:left="466" w:right="3283"/>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1932305</wp:posOffset>
                </wp:positionV>
                <wp:extent cx="1828800" cy="0"/>
                <wp:effectExtent l="8255" t="8890" r="10795" b="1016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1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eHI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AE7RPV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бывших. </w:t>
      </w:r>
      <w:r>
        <w:rPr>
          <w:i/>
          <w:iCs/>
          <w:color w:val="000000"/>
        </w:rPr>
        <w:t xml:space="preserve">Ред. </w:t>
      </w:r>
      <w:r>
        <w:rPr>
          <w:color w:val="000000"/>
        </w:rPr>
        <w:t xml:space="preserve">— символ веры, программа, изложение миросозерцания. </w:t>
      </w:r>
      <w:r>
        <w:rPr>
          <w:i/>
          <w:iCs/>
          <w:color w:val="000000"/>
        </w:rPr>
        <w:t>Ред.</w:t>
      </w:r>
    </w:p>
    <w:p w:rsidR="00E30B6B" w:rsidRDefault="00E30B6B" w:rsidP="00E30B6B">
      <w:pPr>
        <w:shd w:val="clear" w:color="auto" w:fill="FFFFFF"/>
        <w:spacing w:before="3134" w:line="235" w:lineRule="exact"/>
        <w:ind w:left="466" w:right="3283"/>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8597"/>
        </w:tabs>
        <w:ind w:left="2549"/>
      </w:pPr>
      <w:r>
        <w:rPr>
          <w:color w:val="000000"/>
          <w:spacing w:val="-2"/>
          <w:u w:val="single"/>
        </w:rPr>
        <w:lastRenderedPageBreak/>
        <w:t>НАРОДНИЧЕСТВУЮЩАЯ БУРЖУАЗИЯ</w:t>
      </w:r>
      <w:r>
        <w:rPr>
          <w:color w:val="000000"/>
          <w:u w:val="single"/>
        </w:rPr>
        <w:tab/>
      </w:r>
      <w:r>
        <w:rPr>
          <w:color w:val="000000"/>
        </w:rPr>
        <w:t>79</w:t>
      </w:r>
    </w:p>
    <w:p w:rsidR="00E30B6B" w:rsidRDefault="00E30B6B" w:rsidP="00E30B6B">
      <w:pPr>
        <w:shd w:val="clear" w:color="auto" w:fill="FFFFFF"/>
        <w:spacing w:before="648" w:line="413" w:lineRule="exact"/>
        <w:ind w:left="5" w:right="5"/>
        <w:jc w:val="both"/>
      </w:pPr>
      <w:r>
        <w:rPr>
          <w:color w:val="000000"/>
          <w:sz w:val="24"/>
          <w:szCs w:val="24"/>
        </w:rPr>
        <w:t>лизму, как этого опасаются многие, он приходит не разрушить, а исполнить заветы ли</w:t>
      </w:r>
      <w:r>
        <w:rPr>
          <w:color w:val="000000"/>
          <w:sz w:val="24"/>
          <w:szCs w:val="24"/>
        </w:rPr>
        <w:softHyphen/>
        <w:t>берализма». Известное дело: чего хочется, тому верится, а г. Л. и присным его очень, очень хочется, чтобы социал-демократы не отделяли себя от либералов, чтобы они по</w:t>
      </w:r>
      <w:r>
        <w:rPr>
          <w:color w:val="000000"/>
          <w:sz w:val="24"/>
          <w:szCs w:val="24"/>
        </w:rPr>
        <w:softHyphen/>
        <w:t>нимали социализм «не в смысле готовых догматов и застывших доктрин, которые пре</w:t>
      </w:r>
      <w:r>
        <w:rPr>
          <w:color w:val="000000"/>
          <w:sz w:val="24"/>
          <w:szCs w:val="24"/>
        </w:rPr>
        <w:softHyphen/>
      </w:r>
      <w:r>
        <w:rPr>
          <w:color w:val="000000"/>
          <w:spacing w:val="-1"/>
          <w:sz w:val="24"/>
          <w:szCs w:val="24"/>
        </w:rPr>
        <w:t>тендуют наперед учесть весь ход исторического развития...» (и т. д., вполне в духе «Ре</w:t>
      </w:r>
      <w:r>
        <w:rPr>
          <w:color w:val="000000"/>
          <w:spacing w:val="-1"/>
          <w:sz w:val="24"/>
          <w:szCs w:val="24"/>
        </w:rPr>
        <w:softHyphen/>
      </w:r>
      <w:r>
        <w:rPr>
          <w:color w:val="000000"/>
          <w:spacing w:val="-2"/>
          <w:sz w:val="24"/>
          <w:szCs w:val="24"/>
        </w:rPr>
        <w:t>волюционной России»</w:t>
      </w:r>
      <w:r>
        <w:rPr>
          <w:color w:val="000000"/>
          <w:spacing w:val="-2"/>
          <w:sz w:val="24"/>
          <w:szCs w:val="24"/>
          <w:vertAlign w:val="superscript"/>
        </w:rPr>
        <w:t>52</w:t>
      </w:r>
      <w:r>
        <w:rPr>
          <w:color w:val="000000"/>
          <w:spacing w:val="-2"/>
          <w:sz w:val="24"/>
          <w:szCs w:val="24"/>
        </w:rPr>
        <w:t xml:space="preserve">).., а «как общий этический идеал...» (относимый, как известно, </w:t>
      </w:r>
      <w:r>
        <w:rPr>
          <w:color w:val="000000"/>
          <w:spacing w:val="1"/>
          <w:sz w:val="24"/>
          <w:szCs w:val="24"/>
        </w:rPr>
        <w:t>всеми филистерами, и либералами в том числе, в область неосуществимого в сей зем</w:t>
      </w:r>
      <w:r>
        <w:rPr>
          <w:color w:val="000000"/>
          <w:spacing w:val="1"/>
          <w:sz w:val="24"/>
          <w:szCs w:val="24"/>
        </w:rPr>
        <w:softHyphen/>
      </w:r>
      <w:r>
        <w:rPr>
          <w:color w:val="000000"/>
          <w:spacing w:val="-1"/>
          <w:sz w:val="24"/>
          <w:szCs w:val="24"/>
        </w:rPr>
        <w:t>ной юдоли, в область будущей жизни и «вещей в себе»).</w:t>
      </w:r>
    </w:p>
    <w:p w:rsidR="00E30B6B" w:rsidRDefault="00E30B6B" w:rsidP="00E30B6B">
      <w:pPr>
        <w:shd w:val="clear" w:color="auto" w:fill="FFFFFF"/>
        <w:spacing w:line="413" w:lineRule="exact"/>
        <w:ind w:firstLine="293"/>
        <w:jc w:val="both"/>
      </w:pPr>
      <w:r>
        <w:rPr>
          <w:color w:val="000000"/>
          <w:sz w:val="24"/>
          <w:szCs w:val="24"/>
        </w:rPr>
        <w:t xml:space="preserve">Либералам, естественно, хочется — простите за вульгарное выражение! — показать </w:t>
      </w:r>
      <w:r>
        <w:rPr>
          <w:color w:val="000000"/>
          <w:spacing w:val="5"/>
          <w:sz w:val="24"/>
          <w:szCs w:val="24"/>
        </w:rPr>
        <w:t>товар лицом, отождествить политический либерализм в России с социально-</w:t>
      </w:r>
      <w:r>
        <w:rPr>
          <w:color w:val="000000"/>
          <w:sz w:val="24"/>
          <w:szCs w:val="24"/>
        </w:rPr>
        <w:t xml:space="preserve">экономическим демократизмом. Мысль эта весьма «добрая», но, вместе с тем, весьма </w:t>
      </w:r>
      <w:r>
        <w:rPr>
          <w:color w:val="000000"/>
          <w:spacing w:val="-1"/>
          <w:sz w:val="24"/>
          <w:szCs w:val="24"/>
        </w:rPr>
        <w:t>путаная и весьма лукавая. Добрая, ибо выражает благое пожелание известной части ли</w:t>
      </w:r>
      <w:r>
        <w:rPr>
          <w:color w:val="000000"/>
          <w:spacing w:val="-1"/>
          <w:sz w:val="24"/>
          <w:szCs w:val="24"/>
        </w:rPr>
        <w:softHyphen/>
      </w:r>
      <w:r>
        <w:rPr>
          <w:color w:val="000000"/>
          <w:sz w:val="24"/>
          <w:szCs w:val="24"/>
        </w:rPr>
        <w:t>бералов отстаивать широкие социальные реформы. Путаная, ибо покоится на противо</w:t>
      </w:r>
      <w:r>
        <w:rPr>
          <w:color w:val="000000"/>
          <w:sz w:val="24"/>
          <w:szCs w:val="24"/>
        </w:rPr>
        <w:softHyphen/>
      </w:r>
      <w:r>
        <w:rPr>
          <w:color w:val="000000"/>
          <w:spacing w:val="1"/>
          <w:sz w:val="24"/>
          <w:szCs w:val="24"/>
        </w:rPr>
        <w:t xml:space="preserve">поставлении демократического либерализма буржуазному (опять-таки совершенно в </w:t>
      </w:r>
      <w:r>
        <w:rPr>
          <w:color w:val="000000"/>
          <w:sz w:val="24"/>
          <w:szCs w:val="24"/>
        </w:rPr>
        <w:t>духе «Рев. России»!); автор, видимо, понятия не имеет о том, что во всяком капитали</w:t>
      </w:r>
      <w:r>
        <w:rPr>
          <w:color w:val="000000"/>
          <w:sz w:val="24"/>
          <w:szCs w:val="24"/>
        </w:rPr>
        <w:softHyphen/>
      </w:r>
      <w:r>
        <w:rPr>
          <w:color w:val="000000"/>
          <w:spacing w:val="-1"/>
          <w:sz w:val="24"/>
          <w:szCs w:val="24"/>
        </w:rPr>
        <w:t xml:space="preserve">стическом обществе не могут не существовать известные </w:t>
      </w:r>
      <w:r>
        <w:rPr>
          <w:i/>
          <w:iCs/>
          <w:color w:val="000000"/>
          <w:spacing w:val="-1"/>
          <w:sz w:val="24"/>
          <w:szCs w:val="24"/>
        </w:rPr>
        <w:t xml:space="preserve">буржуазно-демократические </w:t>
      </w:r>
      <w:r>
        <w:rPr>
          <w:color w:val="000000"/>
          <w:spacing w:val="-1"/>
          <w:sz w:val="24"/>
          <w:szCs w:val="24"/>
        </w:rPr>
        <w:t xml:space="preserve">элементы, стоящие за широкие демократические и социально-экономические реформы; автору, как и всем русским Мильеранам, хочется приравнять </w:t>
      </w:r>
      <w:r>
        <w:rPr>
          <w:i/>
          <w:iCs/>
          <w:color w:val="000000"/>
          <w:spacing w:val="-1"/>
          <w:sz w:val="24"/>
          <w:szCs w:val="24"/>
        </w:rPr>
        <w:t xml:space="preserve">буржуазное </w:t>
      </w:r>
      <w:r>
        <w:rPr>
          <w:color w:val="000000"/>
          <w:spacing w:val="-1"/>
          <w:sz w:val="24"/>
          <w:szCs w:val="24"/>
        </w:rPr>
        <w:t>реформатор</w:t>
      </w:r>
      <w:r>
        <w:rPr>
          <w:color w:val="000000"/>
          <w:spacing w:val="-1"/>
          <w:sz w:val="24"/>
          <w:szCs w:val="24"/>
        </w:rPr>
        <w:softHyphen/>
      </w:r>
      <w:r>
        <w:rPr>
          <w:color w:val="000000"/>
          <w:spacing w:val="2"/>
          <w:sz w:val="24"/>
          <w:szCs w:val="24"/>
        </w:rPr>
        <w:t xml:space="preserve">ство к социализму, понимаемому, конечно, «не в смысле готовых догматов» и т. д. </w:t>
      </w:r>
      <w:r>
        <w:rPr>
          <w:color w:val="000000"/>
          <w:sz w:val="24"/>
          <w:szCs w:val="24"/>
        </w:rPr>
        <w:t>Мысль эта, наконец, весьма лукавая, ибо автор уверяет себя и других, что сочувствие реформам — «заботы о народных нуждах и интересах, «народничество» в подлинном и прекрасном этическом смысле этого слова» — известной части либералов в известный исторический момент есть или может быть постоянным свойством либерализма вооб</w:t>
      </w:r>
      <w:r>
        <w:rPr>
          <w:color w:val="000000"/>
          <w:sz w:val="24"/>
          <w:szCs w:val="24"/>
        </w:rPr>
        <w:softHyphen/>
        <w:t>ще. Это наивно до умилительности. Кто же не знает, что всякое буржуазное министер</w:t>
      </w:r>
      <w:r>
        <w:rPr>
          <w:color w:val="000000"/>
          <w:sz w:val="24"/>
          <w:szCs w:val="24"/>
        </w:rPr>
        <w:softHyphen/>
      </w:r>
      <w:r>
        <w:rPr>
          <w:color w:val="000000"/>
          <w:spacing w:val="-1"/>
          <w:sz w:val="24"/>
          <w:szCs w:val="24"/>
        </w:rPr>
        <w:t>ство в отставке, всякая «оппозиция Его Величества» всегда кричит о своем подлинном, прекрасном</w:t>
      </w:r>
    </w:p>
    <w:p w:rsidR="00E30B6B" w:rsidRDefault="00E30B6B" w:rsidP="00E30B6B">
      <w:pPr>
        <w:shd w:val="clear" w:color="auto" w:fill="FFFFFF"/>
        <w:spacing w:line="413" w:lineRule="exact"/>
        <w:ind w:firstLine="29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и этическом «народничестве», пока остается в оппозиции? Русская буржуазия играет в </w:t>
      </w:r>
      <w:r>
        <w:rPr>
          <w:color w:val="000000"/>
          <w:spacing w:val="-1"/>
          <w:sz w:val="24"/>
          <w:szCs w:val="24"/>
        </w:rPr>
        <w:t>народничество (и искренно иногда играет) именно потому, что она находится в оппо</w:t>
      </w:r>
      <w:r>
        <w:rPr>
          <w:color w:val="000000"/>
          <w:spacing w:val="-1"/>
          <w:sz w:val="24"/>
          <w:szCs w:val="24"/>
        </w:rPr>
        <w:softHyphen/>
      </w:r>
      <w:r>
        <w:rPr>
          <w:color w:val="000000"/>
          <w:spacing w:val="2"/>
          <w:sz w:val="24"/>
          <w:szCs w:val="24"/>
        </w:rPr>
        <w:t>зиции, а не стоит еще у кормила власти. Русский пролетариат ответит на любовно-</w:t>
      </w:r>
      <w:r>
        <w:rPr>
          <w:color w:val="000000"/>
          <w:sz w:val="24"/>
          <w:szCs w:val="24"/>
        </w:rPr>
        <w:t xml:space="preserve">лукавые речи тт. освобожденцев: </w:t>
      </w:r>
      <w:r>
        <w:rPr>
          <w:color w:val="000000"/>
          <w:sz w:val="24"/>
          <w:szCs w:val="24"/>
          <w:lang w:val="fr-FR"/>
        </w:rPr>
        <w:t xml:space="preserve">pas si bête, messieurs! </w:t>
      </w:r>
      <w:r>
        <w:rPr>
          <w:color w:val="000000"/>
          <w:sz w:val="24"/>
          <w:szCs w:val="24"/>
        </w:rPr>
        <w:t xml:space="preserve">Не так уж я глуп, господа, чтобы </w:t>
      </w:r>
      <w:r>
        <w:rPr>
          <w:color w:val="000000"/>
          <w:spacing w:val="-2"/>
          <w:sz w:val="24"/>
          <w:szCs w:val="24"/>
        </w:rPr>
        <w:t>этому поверить!</w:t>
      </w:r>
    </w:p>
    <w:p w:rsidR="00E30B6B" w:rsidRDefault="00E30B6B" w:rsidP="00E30B6B">
      <w:pPr>
        <w:shd w:val="clear" w:color="auto" w:fill="FFFFFF"/>
        <w:spacing w:line="413" w:lineRule="exact"/>
        <w:ind w:firstLine="283"/>
        <w:jc w:val="both"/>
      </w:pPr>
      <w:r>
        <w:rPr>
          <w:color w:val="000000"/>
          <w:sz w:val="24"/>
          <w:szCs w:val="24"/>
        </w:rPr>
        <w:t>От общих соображений насчет тождества либерализма и социализма г. Л. переходит к общей теории аграрного вопроса. На протяжении десяти строчек он уничтожает мар</w:t>
      </w:r>
      <w:r>
        <w:rPr>
          <w:color w:val="000000"/>
          <w:sz w:val="24"/>
          <w:szCs w:val="24"/>
        </w:rPr>
        <w:softHyphen/>
        <w:t>ксизм (паки и паки, в духе «Рев. России»), излагая его для этого, как водится, в вуль</w:t>
      </w:r>
      <w:r>
        <w:rPr>
          <w:color w:val="000000"/>
          <w:sz w:val="24"/>
          <w:szCs w:val="24"/>
        </w:rPr>
        <w:softHyphen/>
        <w:t>гарно-упрощенном виде, объявляя его и несоответствующим опыту, и научно недока</w:t>
      </w:r>
      <w:r>
        <w:rPr>
          <w:color w:val="000000"/>
          <w:sz w:val="24"/>
          <w:szCs w:val="24"/>
        </w:rPr>
        <w:softHyphen/>
      </w:r>
      <w:r>
        <w:rPr>
          <w:color w:val="000000"/>
          <w:spacing w:val="-1"/>
          <w:sz w:val="24"/>
          <w:szCs w:val="24"/>
        </w:rPr>
        <w:t>занным, и вообще неверным! Чрезвычайно характерно, что единственным подтвержде</w:t>
      </w:r>
      <w:r>
        <w:rPr>
          <w:color w:val="000000"/>
          <w:spacing w:val="-1"/>
          <w:sz w:val="24"/>
          <w:szCs w:val="24"/>
        </w:rPr>
        <w:softHyphen/>
      </w:r>
      <w:r>
        <w:rPr>
          <w:color w:val="000000"/>
          <w:sz w:val="24"/>
          <w:szCs w:val="24"/>
        </w:rPr>
        <w:t xml:space="preserve">нием является ссылка на европейскую </w:t>
      </w:r>
      <w:r>
        <w:rPr>
          <w:i/>
          <w:iCs/>
          <w:color w:val="000000"/>
          <w:sz w:val="24"/>
          <w:szCs w:val="24"/>
        </w:rPr>
        <w:t xml:space="preserve">социалистическую </w:t>
      </w:r>
      <w:r>
        <w:rPr>
          <w:color w:val="000000"/>
          <w:sz w:val="24"/>
          <w:szCs w:val="24"/>
        </w:rPr>
        <w:t xml:space="preserve">(курсив г. Л.) литературу, — </w:t>
      </w:r>
      <w:r>
        <w:rPr>
          <w:color w:val="000000"/>
          <w:spacing w:val="-1"/>
          <w:sz w:val="24"/>
          <w:szCs w:val="24"/>
        </w:rPr>
        <w:t xml:space="preserve">очевидно, на берпштейнианскую. Ссылка очень убедительная. Если европейские </w:t>
      </w:r>
      <w:r>
        <w:rPr>
          <w:i/>
          <w:iCs/>
          <w:color w:val="000000"/>
          <w:spacing w:val="-1"/>
          <w:sz w:val="24"/>
          <w:szCs w:val="24"/>
        </w:rPr>
        <w:t>(евро</w:t>
      </w:r>
      <w:r>
        <w:rPr>
          <w:i/>
          <w:iCs/>
          <w:color w:val="000000"/>
          <w:spacing w:val="-1"/>
          <w:sz w:val="24"/>
          <w:szCs w:val="24"/>
        </w:rPr>
        <w:softHyphen/>
      </w:r>
      <w:r>
        <w:rPr>
          <w:i/>
          <w:iCs/>
          <w:color w:val="000000"/>
          <w:sz w:val="24"/>
          <w:szCs w:val="24"/>
        </w:rPr>
        <w:t xml:space="preserve">пейские!) </w:t>
      </w:r>
      <w:r>
        <w:rPr>
          <w:color w:val="000000"/>
          <w:sz w:val="24"/>
          <w:szCs w:val="24"/>
        </w:rPr>
        <w:t xml:space="preserve">социалисты начинают думать и рассуждать по-буржуазному, то отчего бы </w:t>
      </w:r>
      <w:r>
        <w:rPr>
          <w:color w:val="000000"/>
          <w:spacing w:val="-1"/>
          <w:sz w:val="24"/>
          <w:szCs w:val="24"/>
        </w:rPr>
        <w:t>русским буржуа не заявить себя и народниками и социалистами? Марксистское воззре</w:t>
      </w:r>
      <w:r>
        <w:rPr>
          <w:color w:val="000000"/>
          <w:spacing w:val="-1"/>
          <w:sz w:val="24"/>
          <w:szCs w:val="24"/>
        </w:rPr>
        <w:softHyphen/>
      </w:r>
      <w:r>
        <w:rPr>
          <w:color w:val="000000"/>
          <w:sz w:val="24"/>
          <w:szCs w:val="24"/>
        </w:rPr>
        <w:t xml:space="preserve">ние на крестьянский вопрос, — убеждает нас г. Л. — «если бы оно было бесспорным и единственно возможным, ставило бы всю земскую </w:t>
      </w:r>
      <w:r>
        <w:rPr>
          <w:color w:val="000000"/>
          <w:sz w:val="24"/>
          <w:szCs w:val="24"/>
          <w:lang w:val="fr-FR"/>
        </w:rPr>
        <w:t xml:space="preserve">(sic! </w:t>
      </w:r>
      <w:r>
        <w:rPr>
          <w:color w:val="000000"/>
          <w:sz w:val="24"/>
          <w:szCs w:val="24"/>
        </w:rPr>
        <w:t>) Россию в ужасное, трагиче</w:t>
      </w:r>
      <w:r>
        <w:rPr>
          <w:color w:val="000000"/>
          <w:sz w:val="24"/>
          <w:szCs w:val="24"/>
        </w:rPr>
        <w:softHyphen/>
      </w:r>
      <w:r>
        <w:rPr>
          <w:color w:val="000000"/>
          <w:spacing w:val="-1"/>
          <w:sz w:val="24"/>
          <w:szCs w:val="24"/>
        </w:rPr>
        <w:t>ское положение, обрекая ее на бездействие, ввиду доказанной невозможности прогрес</w:t>
      </w:r>
      <w:r>
        <w:rPr>
          <w:color w:val="000000"/>
          <w:spacing w:val="-1"/>
          <w:sz w:val="24"/>
          <w:szCs w:val="24"/>
        </w:rPr>
        <w:softHyphen/>
        <w:t xml:space="preserve">сивной аграрной политики и вообще разумной, целесообразной помощи крестьянскому хозяйству». Довод, как видите, непреоборимый: </w:t>
      </w:r>
      <w:r>
        <w:rPr>
          <w:i/>
          <w:iCs/>
          <w:color w:val="000000"/>
          <w:spacing w:val="-1"/>
          <w:sz w:val="24"/>
          <w:szCs w:val="24"/>
        </w:rPr>
        <w:t xml:space="preserve">так как </w:t>
      </w:r>
      <w:r>
        <w:rPr>
          <w:color w:val="000000"/>
          <w:spacing w:val="-1"/>
          <w:sz w:val="24"/>
          <w:szCs w:val="24"/>
        </w:rPr>
        <w:t>марксизм доказывает невоз</w:t>
      </w:r>
      <w:r>
        <w:rPr>
          <w:color w:val="000000"/>
          <w:spacing w:val="-1"/>
          <w:sz w:val="24"/>
          <w:szCs w:val="24"/>
        </w:rPr>
        <w:softHyphen/>
      </w:r>
      <w:r>
        <w:rPr>
          <w:color w:val="000000"/>
          <w:sz w:val="24"/>
          <w:szCs w:val="24"/>
        </w:rPr>
        <w:t>можность сколько-нибудь прочного процветания сколько-нибудь широких слоев кре</w:t>
      </w:r>
      <w:r>
        <w:rPr>
          <w:color w:val="000000"/>
          <w:sz w:val="24"/>
          <w:szCs w:val="24"/>
        </w:rPr>
        <w:softHyphen/>
        <w:t xml:space="preserve">стьянства при капитализме, </w:t>
      </w:r>
      <w:r>
        <w:rPr>
          <w:i/>
          <w:iCs/>
          <w:color w:val="000000"/>
          <w:sz w:val="24"/>
          <w:szCs w:val="24"/>
        </w:rPr>
        <w:t xml:space="preserve">то поэтому </w:t>
      </w:r>
      <w:r>
        <w:rPr>
          <w:color w:val="000000"/>
          <w:sz w:val="24"/>
          <w:szCs w:val="24"/>
        </w:rPr>
        <w:t xml:space="preserve">он ставит в ужасное, трагическое положение </w:t>
      </w:r>
      <w:r>
        <w:rPr>
          <w:color w:val="000000"/>
          <w:spacing w:val="-1"/>
          <w:sz w:val="24"/>
          <w:szCs w:val="24"/>
        </w:rPr>
        <w:t>«земскую» (не описка ли это вместо «землевладельческую»?) Россию, т. е. Россию, жи</w:t>
      </w:r>
      <w:r>
        <w:rPr>
          <w:color w:val="000000"/>
          <w:spacing w:val="-1"/>
          <w:sz w:val="24"/>
          <w:szCs w:val="24"/>
        </w:rPr>
        <w:softHyphen/>
        <w:t xml:space="preserve">вущую именно на счет разорения и пролетаризации крестьянства. Да, да, в этом-то и </w:t>
      </w:r>
      <w:r>
        <w:rPr>
          <w:color w:val="000000"/>
          <w:spacing w:val="1"/>
          <w:sz w:val="24"/>
          <w:szCs w:val="24"/>
        </w:rPr>
        <w:t>состоит одна из всемирно-исторических заслуг марксизма, что он раз навсегда поста</w:t>
      </w:r>
      <w:r>
        <w:rPr>
          <w:color w:val="000000"/>
          <w:spacing w:val="1"/>
          <w:sz w:val="24"/>
          <w:szCs w:val="24"/>
        </w:rPr>
        <w:softHyphen/>
      </w:r>
      <w:r>
        <w:rPr>
          <w:color w:val="000000"/>
          <w:spacing w:val="-1"/>
          <w:sz w:val="24"/>
          <w:szCs w:val="24"/>
        </w:rPr>
        <w:t>вил в ужасное, трагикомическое</w:t>
      </w:r>
    </w:p>
    <w:p w:rsidR="00E30B6B" w:rsidRDefault="00E30B6B" w:rsidP="00E30B6B">
      <w:pPr>
        <w:shd w:val="clear" w:color="auto" w:fill="FFFFFF"/>
        <w:spacing w:before="2942"/>
        <w:ind w:left="293"/>
      </w:pPr>
      <w:r>
        <w:rPr>
          <w:noProof/>
        </w:rPr>
        <mc:AlternateContent>
          <mc:Choice Requires="wps">
            <w:drawing>
              <wp:anchor distT="0" distB="0" distL="114300" distR="114300" simplePos="0" relativeHeight="251685888" behindDoc="0" locked="0" layoutInCell="0" allowOverlap="1">
                <wp:simplePos x="0" y="0"/>
                <wp:positionH relativeFrom="column">
                  <wp:posOffset>0</wp:posOffset>
                </wp:positionH>
                <wp:positionV relativeFrom="paragraph">
                  <wp:posOffset>1813560</wp:posOffset>
                </wp:positionV>
                <wp:extent cx="1828800" cy="0"/>
                <wp:effectExtent l="8255" t="7620" r="10795" b="1143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hwgdl08CAABcBAAADgAAAAAAAAAAAAAAAAAuAgAAZHJzL2Uyb0RvYy54bWxQSwECLQAUAAYACAAA&#10;ACEAtx/PDtwAAAAIAQAADwAAAAAAAAAAAAAAAACpBAAAZHJzL2Rvd25yZXYueG1sUEsFBgAAAAAE&#10;AAQA8wAAALIFAAAAAA==&#10;" o:allowincell="f" strokeweight=".7pt"/>
            </w:pict>
          </mc:Fallback>
        </mc:AlternateContent>
      </w:r>
      <w:r>
        <w:rPr>
          <w:color w:val="000000"/>
          <w:sz w:val="22"/>
          <w:szCs w:val="22"/>
        </w:rPr>
        <w:t xml:space="preserve">* — так! </w:t>
      </w:r>
      <w:r>
        <w:rPr>
          <w:i/>
          <w:iCs/>
          <w:color w:val="000000"/>
          <w:sz w:val="22"/>
          <w:szCs w:val="22"/>
        </w:rPr>
        <w:t>Ред.</w:t>
      </w:r>
    </w:p>
    <w:p w:rsidR="00E30B6B" w:rsidRDefault="00E30B6B" w:rsidP="00E30B6B">
      <w:pPr>
        <w:shd w:val="clear" w:color="auto" w:fill="FFFFFF"/>
        <w:spacing w:before="2942"/>
        <w:ind w:left="293"/>
        <w:sectPr w:rsidR="00E30B6B">
          <w:pgSz w:w="11909" w:h="16834"/>
          <w:pgMar w:top="1190" w:right="1414" w:bottom="360" w:left="1423" w:header="720" w:footer="720" w:gutter="0"/>
          <w:cols w:space="60"/>
          <w:noEndnote/>
        </w:sectPr>
      </w:pPr>
    </w:p>
    <w:p w:rsidR="00E30B6B" w:rsidRDefault="00E30B6B" w:rsidP="00E30B6B">
      <w:pPr>
        <w:shd w:val="clear" w:color="auto" w:fill="FFFFFF"/>
        <w:tabs>
          <w:tab w:val="left" w:leader="underscore" w:pos="2549"/>
          <w:tab w:val="left" w:leader="underscore" w:pos="8602"/>
        </w:tabs>
      </w:pPr>
      <w:r>
        <w:lastRenderedPageBreak/>
        <w:tab/>
      </w:r>
      <w:r>
        <w:rPr>
          <w:color w:val="000000"/>
          <w:u w:val="single"/>
        </w:rPr>
        <w:t>НАРОДНИЧЕСТВУЮЩАЯ БУРЖУАЗИЯ</w:t>
      </w:r>
      <w:r>
        <w:rPr>
          <w:color w:val="000000"/>
          <w:u w:val="single"/>
        </w:rPr>
        <w:tab/>
      </w:r>
      <w:r>
        <w:rPr>
          <w:color w:val="000000"/>
        </w:rPr>
        <w:t>81</w:t>
      </w:r>
    </w:p>
    <w:p w:rsidR="00E30B6B" w:rsidRDefault="00E30B6B" w:rsidP="00E30B6B">
      <w:pPr>
        <w:shd w:val="clear" w:color="auto" w:fill="FFFFFF"/>
        <w:spacing w:before="648" w:line="413" w:lineRule="exact"/>
        <w:ind w:left="5" w:right="10"/>
        <w:jc w:val="both"/>
      </w:pPr>
      <w:r>
        <w:rPr>
          <w:color w:val="000000"/>
          <w:sz w:val="24"/>
          <w:szCs w:val="24"/>
        </w:rPr>
        <w:t>положение идеологов буржуазии, наряжающихся в костюм народничества, социально-</w:t>
      </w:r>
      <w:r>
        <w:rPr>
          <w:color w:val="000000"/>
          <w:spacing w:val="-1"/>
          <w:sz w:val="24"/>
          <w:szCs w:val="24"/>
        </w:rPr>
        <w:t>экономического демократизма и т. п.</w:t>
      </w:r>
    </w:p>
    <w:p w:rsidR="00E30B6B" w:rsidRDefault="00E30B6B" w:rsidP="00E30B6B">
      <w:pPr>
        <w:shd w:val="clear" w:color="auto" w:fill="FFFFFF"/>
        <w:spacing w:line="413" w:lineRule="exact"/>
        <w:ind w:left="10" w:firstLine="278"/>
        <w:jc w:val="both"/>
      </w:pPr>
      <w:r>
        <w:rPr>
          <w:color w:val="000000"/>
          <w:sz w:val="24"/>
          <w:szCs w:val="24"/>
        </w:rPr>
        <w:t>Чтобы исчерпать теоретические упражнения г. Л., нам остается еще привести сле</w:t>
      </w:r>
      <w:r>
        <w:rPr>
          <w:color w:val="000000"/>
          <w:sz w:val="24"/>
          <w:szCs w:val="24"/>
        </w:rPr>
        <w:softHyphen/>
        <w:t>дующий перл. «Здесь (т. е. в сельском хозяйстве), — говорят нам, — нет и не может быть того автоматического (!) прогресса, который возможен до известной степени в промышленности, в зависимости от объективного (!) развития техники». Это бесподоб</w:t>
      </w:r>
      <w:r>
        <w:rPr>
          <w:color w:val="000000"/>
          <w:sz w:val="24"/>
          <w:szCs w:val="24"/>
        </w:rPr>
        <w:softHyphen/>
      </w:r>
      <w:r>
        <w:rPr>
          <w:color w:val="000000"/>
          <w:spacing w:val="1"/>
          <w:sz w:val="24"/>
          <w:szCs w:val="24"/>
        </w:rPr>
        <w:t>ное глубокомыслие заимствовано целиком у гг. Каблуковых, Булгаковых, Э. Давидов и</w:t>
      </w:r>
    </w:p>
    <w:p w:rsidR="00E30B6B" w:rsidRDefault="00E30B6B" w:rsidP="00E30B6B">
      <w:pPr>
        <w:shd w:val="clear" w:color="auto" w:fill="FFFFFF"/>
        <w:ind w:left="1008"/>
      </w:pPr>
      <w:r>
        <w:rPr>
          <w:color w:val="000000"/>
          <w:sz w:val="24"/>
          <w:szCs w:val="24"/>
        </w:rPr>
        <w:t>. *</w:t>
      </w:r>
    </w:p>
    <w:p w:rsidR="00E30B6B" w:rsidRDefault="00E30B6B" w:rsidP="00E30B6B">
      <w:pPr>
        <w:shd w:val="clear" w:color="auto" w:fill="FFFFFF"/>
        <w:spacing w:line="413" w:lineRule="exact"/>
        <w:ind w:left="5"/>
        <w:jc w:val="both"/>
      </w:pPr>
      <w:r>
        <w:rPr>
          <w:color w:val="000000"/>
          <w:sz w:val="24"/>
          <w:szCs w:val="24"/>
          <w:lang w:val="fr-FR"/>
        </w:rPr>
        <w:t xml:space="preserve">tutti quanti </w:t>
      </w:r>
      <w:r>
        <w:rPr>
          <w:color w:val="000000"/>
          <w:sz w:val="24"/>
          <w:szCs w:val="24"/>
        </w:rPr>
        <w:t>, которые в «ученых» трудах оправдывают отсталость своих взглядов отста</w:t>
      </w:r>
      <w:r>
        <w:rPr>
          <w:color w:val="000000"/>
          <w:sz w:val="24"/>
          <w:szCs w:val="24"/>
        </w:rPr>
        <w:softHyphen/>
        <w:t>лостью земледелия в техническом, экономическом и социальном отношениях. Отста</w:t>
      </w:r>
      <w:r>
        <w:rPr>
          <w:color w:val="000000"/>
          <w:sz w:val="24"/>
          <w:szCs w:val="24"/>
        </w:rPr>
        <w:softHyphen/>
        <w:t>лость земледелия несомненна, давно признана марксистами и вполне объяснима, а вот «автоматический (хотя бы до известной степени) прогресс в промышленности» и объ</w:t>
      </w:r>
      <w:r>
        <w:rPr>
          <w:color w:val="000000"/>
          <w:sz w:val="24"/>
          <w:szCs w:val="24"/>
        </w:rPr>
        <w:softHyphen/>
        <w:t>ективное развитие техники — это уже совсем сапоги всмятку.</w:t>
      </w:r>
    </w:p>
    <w:p w:rsidR="00E30B6B" w:rsidRDefault="00E30B6B" w:rsidP="00E30B6B">
      <w:pPr>
        <w:shd w:val="clear" w:color="auto" w:fill="FFFFFF"/>
        <w:spacing w:line="413" w:lineRule="exact"/>
        <w:ind w:firstLine="283"/>
        <w:jc w:val="both"/>
      </w:pPr>
      <w:r>
        <w:rPr>
          <w:color w:val="000000"/>
          <w:sz w:val="24"/>
          <w:szCs w:val="24"/>
        </w:rPr>
        <w:t>Однако экскурсии в область науки — не более как архитектурное украшение статьи г. Л. Как настоящий реальный политик, он дает, наряду с величайшей путаницей в об</w:t>
      </w:r>
      <w:r>
        <w:rPr>
          <w:color w:val="000000"/>
          <w:sz w:val="24"/>
          <w:szCs w:val="24"/>
        </w:rPr>
        <w:softHyphen/>
      </w:r>
      <w:r>
        <w:rPr>
          <w:color w:val="000000"/>
          <w:spacing w:val="-1"/>
          <w:sz w:val="24"/>
          <w:szCs w:val="24"/>
        </w:rPr>
        <w:t xml:space="preserve">щих рассуждениях, в высшей степени трезвенную и деловую практическую программу. </w:t>
      </w:r>
      <w:r>
        <w:rPr>
          <w:color w:val="000000"/>
          <w:sz w:val="24"/>
          <w:szCs w:val="24"/>
        </w:rPr>
        <w:t>Правда, он скромно оговаривается — на своем казенно-русском языке, — что отстраня</w:t>
      </w:r>
      <w:r>
        <w:rPr>
          <w:color w:val="000000"/>
          <w:sz w:val="24"/>
          <w:szCs w:val="24"/>
        </w:rPr>
        <w:softHyphen/>
      </w:r>
      <w:r>
        <w:rPr>
          <w:color w:val="000000"/>
          <w:spacing w:val="1"/>
          <w:sz w:val="24"/>
          <w:szCs w:val="24"/>
        </w:rPr>
        <w:t>ет от себя предначертание программы и ограничивается изъявлением своего отноше</w:t>
      </w:r>
      <w:r>
        <w:rPr>
          <w:color w:val="000000"/>
          <w:spacing w:val="1"/>
          <w:sz w:val="24"/>
          <w:szCs w:val="24"/>
        </w:rPr>
        <w:softHyphen/>
      </w:r>
      <w:r>
        <w:rPr>
          <w:color w:val="000000"/>
          <w:sz w:val="24"/>
          <w:szCs w:val="24"/>
        </w:rPr>
        <w:t>ния, но это только скромничанье. На деле же, в статье г. Л. мы имеем чрезвычайно об</w:t>
      </w:r>
      <w:r>
        <w:rPr>
          <w:color w:val="000000"/>
          <w:sz w:val="24"/>
          <w:szCs w:val="24"/>
        </w:rPr>
        <w:softHyphen/>
      </w:r>
      <w:r>
        <w:rPr>
          <w:color w:val="000000"/>
          <w:spacing w:val="2"/>
          <w:sz w:val="24"/>
          <w:szCs w:val="24"/>
        </w:rPr>
        <w:t xml:space="preserve">стоятельную и полную аграрную программу русских либералов, которой недостает </w:t>
      </w:r>
      <w:r>
        <w:rPr>
          <w:color w:val="000000"/>
          <w:sz w:val="24"/>
          <w:szCs w:val="24"/>
        </w:rPr>
        <w:t>только стилистической редакции и рубрицирования по пунктам. Программа — после</w:t>
      </w:r>
      <w:r>
        <w:rPr>
          <w:color w:val="000000"/>
          <w:sz w:val="24"/>
          <w:szCs w:val="24"/>
        </w:rPr>
        <w:softHyphen/>
        <w:t xml:space="preserve">довательно выдержанная в либеральном духе: политическая свобода, демократическая </w:t>
      </w:r>
      <w:r>
        <w:rPr>
          <w:color w:val="000000"/>
          <w:spacing w:val="-1"/>
          <w:sz w:val="24"/>
          <w:szCs w:val="24"/>
        </w:rPr>
        <w:t>податная реформа, свобода передвижения, крестьянско-демократическая аграрная по</w:t>
      </w:r>
      <w:r>
        <w:rPr>
          <w:color w:val="000000"/>
          <w:spacing w:val="-1"/>
          <w:sz w:val="24"/>
          <w:szCs w:val="24"/>
        </w:rPr>
        <w:softHyphen/>
      </w:r>
      <w:r>
        <w:rPr>
          <w:color w:val="000000"/>
          <w:sz w:val="24"/>
          <w:szCs w:val="24"/>
        </w:rPr>
        <w:t>литика, направленная к демократизации земельной собственности. В целях этой демо</w:t>
      </w:r>
      <w:r>
        <w:rPr>
          <w:color w:val="000000"/>
          <w:sz w:val="24"/>
          <w:szCs w:val="24"/>
        </w:rPr>
        <w:softHyphen/>
        <w:t>кратизации требуется свобода выхода из общины, превращение этой последней из</w:t>
      </w:r>
    </w:p>
    <w:p w:rsidR="00E30B6B" w:rsidRDefault="00E30B6B" w:rsidP="00E30B6B">
      <w:pPr>
        <w:shd w:val="clear" w:color="auto" w:fill="FFFFFF"/>
        <w:spacing w:before="3374"/>
        <w:ind w:left="40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2078990</wp:posOffset>
                </wp:positionV>
                <wp:extent cx="1828800" cy="0"/>
                <wp:effectExtent l="8255" t="8255" r="10795" b="1079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OYEyM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всех им подобных. </w:t>
      </w:r>
      <w:r>
        <w:rPr>
          <w:i/>
          <w:iCs/>
          <w:color w:val="000000"/>
        </w:rPr>
        <w:t>Ред.</w:t>
      </w:r>
    </w:p>
    <w:p w:rsidR="00E30B6B" w:rsidRDefault="00E30B6B" w:rsidP="00E30B6B">
      <w:pPr>
        <w:shd w:val="clear" w:color="auto" w:fill="FFFFFF"/>
        <w:spacing w:before="3374"/>
        <w:ind w:left="40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принудительного в свободный союз, подобный всякому экономическому товариществу, </w:t>
      </w:r>
      <w:r>
        <w:rPr>
          <w:color w:val="000000"/>
          <w:sz w:val="24"/>
          <w:szCs w:val="24"/>
        </w:rPr>
        <w:t xml:space="preserve">создание демократического арендного права. «Государство» должно содействовать </w:t>
      </w:r>
      <w:r>
        <w:rPr>
          <w:color w:val="000000"/>
          <w:spacing w:val="-1"/>
          <w:sz w:val="24"/>
          <w:szCs w:val="24"/>
        </w:rPr>
        <w:t>«переходу земель в руки трудящихся масс» посредством целого ряда мероприятий, как-</w:t>
      </w:r>
      <w:r>
        <w:rPr>
          <w:color w:val="000000"/>
          <w:sz w:val="24"/>
          <w:szCs w:val="24"/>
        </w:rPr>
        <w:t>то: расширение деятельности крестьянского банка, обращение в государственную соб</w:t>
      </w:r>
      <w:r>
        <w:rPr>
          <w:color w:val="000000"/>
          <w:sz w:val="24"/>
          <w:szCs w:val="24"/>
        </w:rPr>
        <w:softHyphen/>
        <w:t>ственность удельных земель, «создание мелких трудовых хозяйств на личных или коо</w:t>
      </w:r>
      <w:r>
        <w:rPr>
          <w:color w:val="000000"/>
          <w:sz w:val="24"/>
          <w:szCs w:val="24"/>
        </w:rPr>
        <w:softHyphen/>
        <w:t>перативных началах», наконец, принудительное отчуждение или обязательный выкуп необходимых для крестьян земель. «Конечно, этот обязательный выкуп должен быть поставлен на твердую почву законности и обставлен в каждом отдельном случае на</w:t>
      </w:r>
      <w:r>
        <w:rPr>
          <w:color w:val="000000"/>
          <w:sz w:val="24"/>
          <w:szCs w:val="24"/>
        </w:rPr>
        <w:softHyphen/>
        <w:t xml:space="preserve">дежными гарантиями», но в некоторых случаях он должен быть проведен «почти </w:t>
      </w:r>
      <w:r>
        <w:rPr>
          <w:color w:val="000000"/>
          <w:sz w:val="24"/>
          <w:szCs w:val="24"/>
          <w:lang w:val="fr-FR"/>
        </w:rPr>
        <w:t xml:space="preserve">(sic!) </w:t>
      </w:r>
      <w:r>
        <w:rPr>
          <w:color w:val="000000"/>
          <w:sz w:val="24"/>
          <w:szCs w:val="24"/>
        </w:rPr>
        <w:t>безоговорочно», — например, по отношению к «отрезкам», создающим подобие крепо</w:t>
      </w:r>
      <w:r>
        <w:rPr>
          <w:color w:val="000000"/>
          <w:sz w:val="24"/>
          <w:szCs w:val="24"/>
        </w:rPr>
        <w:softHyphen/>
      </w:r>
      <w:r>
        <w:rPr>
          <w:color w:val="000000"/>
          <w:spacing w:val="-1"/>
          <w:sz w:val="24"/>
          <w:szCs w:val="24"/>
        </w:rPr>
        <w:t xml:space="preserve">стных отношений. С целью прекращения полукрепостных отношений, за государством </w:t>
      </w:r>
      <w:r>
        <w:rPr>
          <w:color w:val="000000"/>
          <w:sz w:val="24"/>
          <w:szCs w:val="24"/>
        </w:rPr>
        <w:t>должно быть признано право принудительного отчуждения и принудительного разме</w:t>
      </w:r>
      <w:r>
        <w:rPr>
          <w:color w:val="000000"/>
          <w:sz w:val="24"/>
          <w:szCs w:val="24"/>
        </w:rPr>
        <w:softHyphen/>
      </w:r>
      <w:r>
        <w:rPr>
          <w:color w:val="000000"/>
          <w:spacing w:val="-1"/>
          <w:sz w:val="24"/>
          <w:szCs w:val="24"/>
        </w:rPr>
        <w:t>жевания соответствующих участков.</w:t>
      </w:r>
    </w:p>
    <w:p w:rsidR="00E30B6B" w:rsidRDefault="00E30B6B" w:rsidP="00E30B6B">
      <w:pPr>
        <w:shd w:val="clear" w:color="auto" w:fill="FFFFFF"/>
        <w:spacing w:line="413" w:lineRule="exact"/>
        <w:ind w:left="5" w:firstLine="288"/>
        <w:jc w:val="both"/>
      </w:pPr>
      <w:r>
        <w:rPr>
          <w:color w:val="000000"/>
          <w:spacing w:val="8"/>
          <w:sz w:val="24"/>
          <w:szCs w:val="24"/>
        </w:rPr>
        <w:t>Такова аграрная программа либералов. Параллель между ней и социал-</w:t>
      </w:r>
      <w:r>
        <w:rPr>
          <w:color w:val="000000"/>
          <w:spacing w:val="-1"/>
          <w:sz w:val="24"/>
          <w:szCs w:val="24"/>
        </w:rPr>
        <w:t>демократической аграрной программой напрашивается сама собою. Сходство проявля</w:t>
      </w:r>
      <w:r>
        <w:rPr>
          <w:color w:val="000000"/>
          <w:spacing w:val="-1"/>
          <w:sz w:val="24"/>
          <w:szCs w:val="24"/>
        </w:rPr>
        <w:softHyphen/>
        <w:t xml:space="preserve">ется в одинаковости ближайшей тенденции и в однородности большинства требований. </w:t>
      </w:r>
      <w:r>
        <w:rPr>
          <w:color w:val="000000"/>
          <w:sz w:val="24"/>
          <w:szCs w:val="24"/>
        </w:rPr>
        <w:t>Различие состоит в двух следующих, имеющих кардинальное значение, пунктах. Во-первых, устранение остатков крепостничества (прямо выдвигаемое, как цель, обеими программами) социал-демократы хотят совершить революционным путем и с револю</w:t>
      </w:r>
      <w:r>
        <w:rPr>
          <w:color w:val="000000"/>
          <w:sz w:val="24"/>
          <w:szCs w:val="24"/>
        </w:rPr>
        <w:softHyphen/>
        <w:t>ционной же решительностью, либералы — реформаторским путем и нерешительно. Во-</w:t>
      </w:r>
      <w:r>
        <w:rPr>
          <w:color w:val="000000"/>
          <w:spacing w:val="-1"/>
          <w:sz w:val="24"/>
          <w:szCs w:val="24"/>
        </w:rPr>
        <w:t>вторых, социал-демократы подчеркивают, что очищаемый от остатков крепостничества строй есть буржуазный строй, разоблачают наперед уже и немедленно все его противо</w:t>
      </w:r>
      <w:r>
        <w:rPr>
          <w:color w:val="000000"/>
          <w:spacing w:val="-1"/>
          <w:sz w:val="24"/>
          <w:szCs w:val="24"/>
        </w:rPr>
        <w:softHyphen/>
      </w:r>
      <w:r>
        <w:rPr>
          <w:color w:val="000000"/>
          <w:sz w:val="24"/>
          <w:szCs w:val="24"/>
        </w:rPr>
        <w:t>речия, стремятся также немедленно расширить, сделать более сознательной ту классо</w:t>
      </w:r>
      <w:r>
        <w:rPr>
          <w:color w:val="000000"/>
          <w:sz w:val="24"/>
          <w:szCs w:val="24"/>
        </w:rPr>
        <w:softHyphen/>
      </w:r>
      <w:r>
        <w:rPr>
          <w:color w:val="000000"/>
          <w:spacing w:val="-1"/>
          <w:sz w:val="24"/>
          <w:szCs w:val="24"/>
        </w:rPr>
        <w:t>вую борьбу, которая таится в недрах этого нового строя, прорываясь наружу уже в на</w:t>
      </w:r>
      <w:r>
        <w:rPr>
          <w:color w:val="000000"/>
          <w:spacing w:val="-1"/>
          <w:sz w:val="24"/>
          <w:szCs w:val="24"/>
        </w:rPr>
        <w:softHyphen/>
      </w:r>
      <w:r>
        <w:rPr>
          <w:color w:val="000000"/>
          <w:sz w:val="24"/>
          <w:szCs w:val="24"/>
        </w:rPr>
        <w:t>стоящее время. Либералы игнорируют буржуазный характер очищенного от крепост</w:t>
      </w:r>
      <w:r>
        <w:rPr>
          <w:color w:val="000000"/>
          <w:sz w:val="24"/>
          <w:szCs w:val="24"/>
        </w:rPr>
        <w:softHyphen/>
      </w:r>
      <w:r>
        <w:rPr>
          <w:color w:val="000000"/>
          <w:spacing w:val="-1"/>
          <w:sz w:val="24"/>
          <w:szCs w:val="24"/>
        </w:rPr>
        <w:t>ничества строя, затушевывают его противоречия,</w:t>
      </w:r>
    </w:p>
    <w:p w:rsidR="00E30B6B" w:rsidRDefault="00E30B6B" w:rsidP="00E30B6B">
      <w:pPr>
        <w:shd w:val="clear" w:color="auto" w:fill="FFFFFF"/>
        <w:spacing w:line="413" w:lineRule="exact"/>
        <w:ind w:left="5"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549"/>
          <w:tab w:val="left" w:leader="underscore" w:pos="8602"/>
        </w:tabs>
      </w:pPr>
      <w:r>
        <w:lastRenderedPageBreak/>
        <w:tab/>
      </w:r>
      <w:r>
        <w:rPr>
          <w:color w:val="000000"/>
          <w:u w:val="single"/>
        </w:rPr>
        <w:t>НАРОДНИЧЕСТВУЮЩАЯ БУРЖУАЗИЯ</w:t>
      </w:r>
      <w:r>
        <w:rPr>
          <w:color w:val="000000"/>
          <w:u w:val="single"/>
        </w:rPr>
        <w:tab/>
      </w:r>
      <w:r>
        <w:rPr>
          <w:color w:val="000000"/>
        </w:rPr>
        <w:t>83</w:t>
      </w:r>
    </w:p>
    <w:p w:rsidR="00E30B6B" w:rsidRDefault="00E30B6B" w:rsidP="00E30B6B">
      <w:pPr>
        <w:shd w:val="clear" w:color="auto" w:fill="FFFFFF"/>
        <w:spacing w:before="648" w:line="413" w:lineRule="exact"/>
        <w:ind w:left="14"/>
      </w:pPr>
      <w:r>
        <w:rPr>
          <w:color w:val="000000"/>
          <w:spacing w:val="-1"/>
          <w:sz w:val="24"/>
          <w:szCs w:val="24"/>
        </w:rPr>
        <w:t>стремятся притупить таящуюся в его недрах классовую борьбу.</w:t>
      </w:r>
    </w:p>
    <w:p w:rsidR="00E30B6B" w:rsidRDefault="00E30B6B" w:rsidP="00E30B6B">
      <w:pPr>
        <w:shd w:val="clear" w:color="auto" w:fill="FFFFFF"/>
        <w:spacing w:line="413" w:lineRule="exact"/>
        <w:ind w:left="298"/>
      </w:pPr>
      <w:r>
        <w:rPr>
          <w:color w:val="000000"/>
          <w:spacing w:val="-1"/>
          <w:sz w:val="24"/>
          <w:szCs w:val="24"/>
        </w:rPr>
        <w:t>Остановимся на этих различиях.</w:t>
      </w:r>
    </w:p>
    <w:p w:rsidR="00E30B6B" w:rsidRDefault="00E30B6B" w:rsidP="00E30B6B">
      <w:pPr>
        <w:shd w:val="clear" w:color="auto" w:fill="FFFFFF"/>
        <w:spacing w:line="413" w:lineRule="exact"/>
        <w:ind w:left="5" w:firstLine="278"/>
        <w:jc w:val="both"/>
      </w:pPr>
      <w:r>
        <w:rPr>
          <w:color w:val="000000"/>
          <w:sz w:val="24"/>
          <w:szCs w:val="24"/>
        </w:rPr>
        <w:t>Реформистский и нерешительный характер либеральной аграрной программы ясно виден, прежде всего, из того, что она не идет дальше «обязательного выкупа», да и то признаваемого лишь «почти» безоговорочно, — тогда как социал-демократическая аг</w:t>
      </w:r>
      <w:r>
        <w:rPr>
          <w:color w:val="000000"/>
          <w:sz w:val="24"/>
          <w:szCs w:val="24"/>
        </w:rPr>
        <w:softHyphen/>
      </w:r>
      <w:r>
        <w:rPr>
          <w:color w:val="000000"/>
          <w:spacing w:val="1"/>
          <w:sz w:val="24"/>
          <w:szCs w:val="24"/>
        </w:rPr>
        <w:t>рарная программа требует безвозмездного отчуждения отрезков у их старых владель</w:t>
      </w:r>
      <w:r>
        <w:rPr>
          <w:color w:val="000000"/>
          <w:spacing w:val="1"/>
          <w:sz w:val="24"/>
          <w:szCs w:val="24"/>
        </w:rPr>
        <w:softHyphen/>
      </w:r>
      <w:r>
        <w:rPr>
          <w:color w:val="000000"/>
          <w:spacing w:val="3"/>
          <w:sz w:val="24"/>
          <w:szCs w:val="24"/>
        </w:rPr>
        <w:t>цев, выкуп же признает лишь в особых случаях, и притом выкуп на счет дворянского</w:t>
      </w:r>
    </w:p>
    <w:p w:rsidR="00E30B6B" w:rsidRDefault="00E30B6B" w:rsidP="00E30B6B">
      <w:pPr>
        <w:shd w:val="clear" w:color="auto" w:fill="FFFFFF"/>
        <w:spacing w:line="413" w:lineRule="exact"/>
        <w:ind w:left="5"/>
      </w:pPr>
      <w:r>
        <w:rPr>
          <w:color w:val="000000"/>
          <w:spacing w:val="5"/>
          <w:sz w:val="24"/>
          <w:szCs w:val="24"/>
        </w:rPr>
        <w:t>землевладения. И от экспроприации всей помещичьей земли социал-демократы, как</w:t>
      </w:r>
    </w:p>
    <w:p w:rsidR="00E30B6B" w:rsidRDefault="00E30B6B" w:rsidP="00E30B6B">
      <w:pPr>
        <w:shd w:val="clear" w:color="auto" w:fill="FFFFFF"/>
        <w:ind w:left="917"/>
      </w:pPr>
      <w:r>
        <w:rPr>
          <w:color w:val="000000"/>
          <w:sz w:val="24"/>
          <w:szCs w:val="24"/>
        </w:rPr>
        <w:t>*</w:t>
      </w:r>
    </w:p>
    <w:p w:rsidR="00E30B6B" w:rsidRDefault="00E30B6B" w:rsidP="00E30B6B">
      <w:pPr>
        <w:shd w:val="clear" w:color="auto" w:fill="FFFFFF"/>
        <w:spacing w:line="413" w:lineRule="exact"/>
        <w:jc w:val="both"/>
      </w:pPr>
      <w:r>
        <w:rPr>
          <w:color w:val="000000"/>
          <w:sz w:val="24"/>
          <w:szCs w:val="24"/>
        </w:rPr>
        <w:t>известно , не отказываются, считая лишь непозволительным и авантюристским вклю</w:t>
      </w:r>
      <w:r>
        <w:rPr>
          <w:color w:val="000000"/>
          <w:sz w:val="24"/>
          <w:szCs w:val="24"/>
        </w:rPr>
        <w:softHyphen/>
      </w:r>
      <w:r>
        <w:rPr>
          <w:color w:val="000000"/>
          <w:spacing w:val="-1"/>
          <w:sz w:val="24"/>
          <w:szCs w:val="24"/>
        </w:rPr>
        <w:t xml:space="preserve">чать это, не при всех условиях уместное, требование в программу. Социал-демократы с </w:t>
      </w:r>
      <w:r>
        <w:rPr>
          <w:color w:val="000000"/>
          <w:spacing w:val="1"/>
          <w:sz w:val="24"/>
          <w:szCs w:val="24"/>
        </w:rPr>
        <w:t>самого начала зовут пролетариат к первому революционному шагу вместе с зажиточ</w:t>
      </w:r>
      <w:r>
        <w:rPr>
          <w:color w:val="000000"/>
          <w:spacing w:val="1"/>
          <w:sz w:val="24"/>
          <w:szCs w:val="24"/>
        </w:rPr>
        <w:softHyphen/>
      </w:r>
      <w:r>
        <w:rPr>
          <w:color w:val="000000"/>
          <w:spacing w:val="-1"/>
          <w:sz w:val="24"/>
          <w:szCs w:val="24"/>
        </w:rPr>
        <w:t xml:space="preserve">ным крестьянством, с тем чтобы тотчас же идти дальше или с крестьянской буржуазией </w:t>
      </w:r>
      <w:r>
        <w:rPr>
          <w:color w:val="000000"/>
          <w:sz w:val="24"/>
          <w:szCs w:val="24"/>
        </w:rPr>
        <w:t>против помещичьего класса, или против крестьянской буржуазии, соединившейся с помещичьим классом. Либералы уже и тут, в борьбе с полукрепостническими отноше</w:t>
      </w:r>
      <w:r>
        <w:rPr>
          <w:color w:val="000000"/>
          <w:sz w:val="24"/>
          <w:szCs w:val="24"/>
        </w:rPr>
        <w:softHyphen/>
        <w:t xml:space="preserve">ниями, чураются классовой самодеятельности и борьбы. Они хотят поручить реформу </w:t>
      </w:r>
      <w:r>
        <w:rPr>
          <w:color w:val="000000"/>
          <w:spacing w:val="-1"/>
          <w:sz w:val="24"/>
          <w:szCs w:val="24"/>
        </w:rPr>
        <w:t>«государству» (забывая о классовом характере государства) при помощи органов само</w:t>
      </w:r>
      <w:r>
        <w:rPr>
          <w:color w:val="000000"/>
          <w:spacing w:val="-1"/>
          <w:sz w:val="24"/>
          <w:szCs w:val="24"/>
        </w:rPr>
        <w:softHyphen/>
      </w:r>
      <w:r>
        <w:rPr>
          <w:color w:val="000000"/>
          <w:sz w:val="24"/>
          <w:szCs w:val="24"/>
        </w:rPr>
        <w:t xml:space="preserve">управления и «нарочитых» комиссий, сопоставляя — это как нельзя более характерно — принудительное отчуждение отрезков с принудительным отчуждением земель под </w:t>
      </w:r>
      <w:r>
        <w:rPr>
          <w:color w:val="000000"/>
          <w:spacing w:val="1"/>
          <w:sz w:val="24"/>
          <w:szCs w:val="24"/>
        </w:rPr>
        <w:t xml:space="preserve">линии железных дорог!! Яснее выразить или, вернее, </w:t>
      </w:r>
      <w:r>
        <w:rPr>
          <w:i/>
          <w:iCs/>
          <w:color w:val="000000"/>
          <w:spacing w:val="1"/>
          <w:sz w:val="24"/>
          <w:szCs w:val="24"/>
        </w:rPr>
        <w:t xml:space="preserve">выдать </w:t>
      </w:r>
      <w:r>
        <w:rPr>
          <w:color w:val="000000"/>
          <w:spacing w:val="1"/>
          <w:sz w:val="24"/>
          <w:szCs w:val="24"/>
        </w:rPr>
        <w:t>свое сокровенное жела</w:t>
      </w:r>
      <w:r>
        <w:rPr>
          <w:color w:val="000000"/>
          <w:spacing w:val="1"/>
          <w:sz w:val="24"/>
          <w:szCs w:val="24"/>
        </w:rPr>
        <w:softHyphen/>
      </w:r>
      <w:r>
        <w:rPr>
          <w:color w:val="000000"/>
          <w:spacing w:val="-1"/>
          <w:sz w:val="24"/>
          <w:szCs w:val="24"/>
        </w:rPr>
        <w:t xml:space="preserve">ние обставить новую реформу такими же «удобствами» для правящих классов, какими </w:t>
      </w:r>
      <w:r>
        <w:rPr>
          <w:color w:val="000000"/>
          <w:sz w:val="24"/>
          <w:szCs w:val="24"/>
        </w:rPr>
        <w:t>обставлена бывает везде и всегда продажа земли железным дорогам, — наши либералы не могли бы. И это наряду с громкой фразой о смене сословно-аристократической аг</w:t>
      </w:r>
      <w:r>
        <w:rPr>
          <w:color w:val="000000"/>
          <w:sz w:val="24"/>
          <w:szCs w:val="24"/>
        </w:rPr>
        <w:softHyphen/>
        <w:t>рарной политики крестьянско-демократическою ! Чтобы осуществить такую смену на деле, надо апеллировать не к «общественному</w:t>
      </w:r>
    </w:p>
    <w:p w:rsidR="00E30B6B" w:rsidRDefault="00E30B6B" w:rsidP="00E30B6B">
      <w:pPr>
        <w:shd w:val="clear" w:color="auto" w:fill="FFFFFF"/>
        <w:spacing w:before="3149" w:line="226" w:lineRule="exact"/>
        <w:ind w:left="10" w:firstLine="432"/>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GA3kaV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Смотри заявление Плеханова в № 4 «Зари» и мое в ответе Иксу. (См. Сочинения, 5 изд., том 7, стр. 225—226. </w:t>
      </w:r>
      <w:r>
        <w:rPr>
          <w:i/>
          <w:iCs/>
          <w:color w:val="000000"/>
        </w:rPr>
        <w:t>Ред.)</w:t>
      </w:r>
    </w:p>
    <w:p w:rsidR="00E30B6B" w:rsidRDefault="00E30B6B" w:rsidP="00E30B6B">
      <w:pPr>
        <w:shd w:val="clear" w:color="auto" w:fill="FFFFFF"/>
        <w:spacing w:before="3149" w:line="226" w:lineRule="exact"/>
        <w:ind w:left="10" w:firstLine="432"/>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интересу», а к угнетенному сословию — крестьянскому, — против угнетающего — дворянского, надо </w:t>
      </w:r>
      <w:r>
        <w:rPr>
          <w:i/>
          <w:iCs/>
          <w:color w:val="000000"/>
          <w:sz w:val="24"/>
          <w:szCs w:val="24"/>
        </w:rPr>
        <w:t xml:space="preserve">поднимать </w:t>
      </w:r>
      <w:r>
        <w:rPr>
          <w:color w:val="000000"/>
          <w:sz w:val="24"/>
          <w:szCs w:val="24"/>
        </w:rPr>
        <w:t>первое против второго, надо звать к революционной са</w:t>
      </w:r>
      <w:r>
        <w:rPr>
          <w:color w:val="000000"/>
          <w:sz w:val="24"/>
          <w:szCs w:val="24"/>
        </w:rPr>
        <w:softHyphen/>
      </w:r>
      <w:r>
        <w:rPr>
          <w:color w:val="000000"/>
          <w:spacing w:val="-1"/>
          <w:sz w:val="24"/>
          <w:szCs w:val="24"/>
        </w:rPr>
        <w:t xml:space="preserve">модеятельности крестьянство, а не к реформаторской деятельности государство. Далее. </w:t>
      </w:r>
      <w:r>
        <w:rPr>
          <w:color w:val="000000"/>
          <w:sz w:val="24"/>
          <w:szCs w:val="24"/>
        </w:rPr>
        <w:t>Говоря о прекращении полукрепостных отношений, либералы закрывают глаза на то, какие же именно отношения они очищают от крепостничества. Г-н Л., например, по</w:t>
      </w:r>
      <w:r>
        <w:rPr>
          <w:color w:val="000000"/>
          <w:sz w:val="24"/>
          <w:szCs w:val="24"/>
        </w:rPr>
        <w:softHyphen/>
        <w:t>вторяет словечки гг. Николая —она, В. В. и проч. насчет «принципа признания права земледельцев на обрабатываемую ими землю», насчет «жизнеспособности» крестьян</w:t>
      </w:r>
      <w:r>
        <w:rPr>
          <w:color w:val="000000"/>
          <w:sz w:val="24"/>
          <w:szCs w:val="24"/>
        </w:rPr>
        <w:softHyphen/>
        <w:t xml:space="preserve">ства, но скромно умалчивает о «принципе» буржуазного хозяйничанья и эксплуатации наемного труда этими жизнеспособными крестьянами. О том, что последовательное </w:t>
      </w:r>
      <w:r>
        <w:rPr>
          <w:color w:val="000000"/>
          <w:spacing w:val="-1"/>
          <w:sz w:val="24"/>
          <w:szCs w:val="24"/>
        </w:rPr>
        <w:t>проведение демократизма в аграрной области означает неизбежное усиление и упроче</w:t>
      </w:r>
      <w:r>
        <w:rPr>
          <w:color w:val="000000"/>
          <w:spacing w:val="-1"/>
          <w:sz w:val="24"/>
          <w:szCs w:val="24"/>
        </w:rPr>
        <w:softHyphen/>
      </w:r>
      <w:r>
        <w:rPr>
          <w:color w:val="000000"/>
          <w:sz w:val="24"/>
          <w:szCs w:val="24"/>
        </w:rPr>
        <w:t xml:space="preserve">ние именно мелкобуржуазных представителей крестьянства, — буржуазные демократы </w:t>
      </w:r>
      <w:r>
        <w:rPr>
          <w:color w:val="000000"/>
          <w:spacing w:val="-1"/>
          <w:sz w:val="24"/>
          <w:szCs w:val="24"/>
        </w:rPr>
        <w:t>не имеют и не хотят иметь представления. В пролетаризации крестьянства г. Л. отказы</w:t>
      </w:r>
      <w:r>
        <w:rPr>
          <w:color w:val="000000"/>
          <w:spacing w:val="-1"/>
          <w:sz w:val="24"/>
          <w:szCs w:val="24"/>
        </w:rPr>
        <w:softHyphen/>
      </w:r>
      <w:r>
        <w:rPr>
          <w:color w:val="000000"/>
          <w:spacing w:val="2"/>
          <w:sz w:val="24"/>
          <w:szCs w:val="24"/>
        </w:rPr>
        <w:t>вается (опять-таки вслед за народниками и в духе «Рев. России») видеть «тип разви</w:t>
      </w:r>
      <w:r>
        <w:rPr>
          <w:color w:val="000000"/>
          <w:spacing w:val="2"/>
          <w:sz w:val="24"/>
          <w:szCs w:val="24"/>
        </w:rPr>
        <w:softHyphen/>
      </w:r>
      <w:r>
        <w:rPr>
          <w:color w:val="000000"/>
          <w:sz w:val="24"/>
          <w:szCs w:val="24"/>
        </w:rPr>
        <w:t>тия», объясняя ее «переживаниями крепостного права» и «общим патологическим со</w:t>
      </w:r>
      <w:r>
        <w:rPr>
          <w:color w:val="000000"/>
          <w:sz w:val="24"/>
          <w:szCs w:val="24"/>
        </w:rPr>
        <w:softHyphen/>
        <w:t>стоянием деревни»! Вероятно, у нас после конституции прекратится рост городов, бег</w:t>
      </w:r>
      <w:r>
        <w:rPr>
          <w:color w:val="000000"/>
          <w:sz w:val="24"/>
          <w:szCs w:val="24"/>
        </w:rPr>
        <w:softHyphen/>
        <w:t xml:space="preserve">ство из деревень сельской бедноты, переход помещиков от отработочного хозяйства к батрацкому и т. д.! Изображая благодетельное влияние французской революции на </w:t>
      </w:r>
      <w:r>
        <w:rPr>
          <w:color w:val="000000"/>
          <w:spacing w:val="1"/>
          <w:sz w:val="24"/>
          <w:szCs w:val="24"/>
        </w:rPr>
        <w:t xml:space="preserve">французское крестьянство, г. Л. патетически говорит об исчезновении голодовок, о </w:t>
      </w:r>
      <w:r>
        <w:rPr>
          <w:color w:val="000000"/>
          <w:spacing w:val="-1"/>
          <w:sz w:val="24"/>
          <w:szCs w:val="24"/>
        </w:rPr>
        <w:t>подъеме земледелия и его прогрессе, но о том, что это был буржуазный прогресс, осно</w:t>
      </w:r>
      <w:r>
        <w:rPr>
          <w:color w:val="000000"/>
          <w:spacing w:val="-1"/>
          <w:sz w:val="24"/>
          <w:szCs w:val="24"/>
        </w:rPr>
        <w:softHyphen/>
      </w:r>
      <w:r>
        <w:rPr>
          <w:color w:val="000000"/>
          <w:spacing w:val="2"/>
          <w:sz w:val="24"/>
          <w:szCs w:val="24"/>
        </w:rPr>
        <w:t xml:space="preserve">ванный на образовании «прочного» класса сельскохозяйственных наемных рабочих и </w:t>
      </w:r>
      <w:r>
        <w:rPr>
          <w:color w:val="000000"/>
          <w:spacing w:val="-1"/>
          <w:sz w:val="24"/>
          <w:szCs w:val="24"/>
        </w:rPr>
        <w:t xml:space="preserve">на хронической нищете массы </w:t>
      </w:r>
      <w:r>
        <w:rPr>
          <w:i/>
          <w:iCs/>
          <w:color w:val="000000"/>
          <w:spacing w:val="-1"/>
          <w:sz w:val="24"/>
          <w:szCs w:val="24"/>
        </w:rPr>
        <w:t xml:space="preserve">низших </w:t>
      </w:r>
      <w:r>
        <w:rPr>
          <w:color w:val="000000"/>
          <w:spacing w:val="-1"/>
          <w:sz w:val="24"/>
          <w:szCs w:val="24"/>
        </w:rPr>
        <w:t>слоев крестьянства, об этом народничествующий буржуа не проронит, конечно, ни словечка.</w:t>
      </w:r>
    </w:p>
    <w:p w:rsidR="00E30B6B" w:rsidRDefault="00E30B6B" w:rsidP="00E30B6B">
      <w:pPr>
        <w:shd w:val="clear" w:color="auto" w:fill="FFFFFF"/>
        <w:spacing w:line="413" w:lineRule="exact"/>
        <w:ind w:right="5" w:firstLine="288"/>
        <w:jc w:val="both"/>
      </w:pPr>
      <w:r>
        <w:rPr>
          <w:color w:val="000000"/>
          <w:sz w:val="24"/>
          <w:szCs w:val="24"/>
        </w:rPr>
        <w:t>Одним словом, различие аграрной программы г. Л. от социал-демократической аг</w:t>
      </w:r>
      <w:r>
        <w:rPr>
          <w:color w:val="000000"/>
          <w:sz w:val="24"/>
          <w:szCs w:val="24"/>
        </w:rPr>
        <w:softHyphen/>
        <w:t>рарной программы с замечательной точностью воспроизводит в малом виде все общие отличия программ-минимум либеральной и пролетарской демократии. Возьмете ли вы эти программы</w:t>
      </w:r>
    </w:p>
    <w:p w:rsidR="00E30B6B" w:rsidRDefault="00E30B6B" w:rsidP="00E30B6B">
      <w:pPr>
        <w:shd w:val="clear" w:color="auto" w:fill="FFFFFF"/>
        <w:spacing w:line="413" w:lineRule="exact"/>
        <w:ind w:right="5" w:firstLine="28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97"/>
        </w:tabs>
        <w:ind w:left="2544"/>
      </w:pPr>
      <w:r>
        <w:rPr>
          <w:color w:val="000000"/>
          <w:spacing w:val="-2"/>
          <w:u w:val="single"/>
        </w:rPr>
        <w:lastRenderedPageBreak/>
        <w:t>НАРОДНИЧЕСТВУЮЩАЯ БУРЖУАЗИЯ</w:t>
      </w:r>
      <w:r>
        <w:rPr>
          <w:color w:val="000000"/>
          <w:u w:val="single"/>
        </w:rPr>
        <w:tab/>
      </w:r>
      <w:r>
        <w:rPr>
          <w:color w:val="000000"/>
        </w:rPr>
        <w:t>85</w:t>
      </w:r>
    </w:p>
    <w:p w:rsidR="00E30B6B" w:rsidRDefault="00E30B6B" w:rsidP="00E30B6B">
      <w:pPr>
        <w:shd w:val="clear" w:color="auto" w:fill="FFFFFF"/>
        <w:spacing w:before="648" w:line="413" w:lineRule="exact"/>
        <w:jc w:val="both"/>
      </w:pPr>
      <w:r>
        <w:rPr>
          <w:color w:val="000000"/>
          <w:sz w:val="24"/>
          <w:szCs w:val="24"/>
        </w:rPr>
        <w:t xml:space="preserve">в их теоретической постановке соответствующими идеологами или в их практическом </w:t>
      </w:r>
      <w:r>
        <w:rPr>
          <w:color w:val="000000"/>
          <w:spacing w:val="-1"/>
          <w:sz w:val="24"/>
          <w:szCs w:val="24"/>
        </w:rPr>
        <w:t xml:space="preserve">проведении соответствующими партиями и направлениями, заглянете ли вы в историю, </w:t>
      </w:r>
      <w:r>
        <w:rPr>
          <w:color w:val="000000"/>
          <w:sz w:val="24"/>
          <w:szCs w:val="24"/>
        </w:rPr>
        <w:t>например, 1848 года, — вы увидите именно эти два коренные различия между либе</w:t>
      </w:r>
      <w:r>
        <w:rPr>
          <w:color w:val="000000"/>
          <w:sz w:val="24"/>
          <w:szCs w:val="24"/>
        </w:rPr>
        <w:softHyphen/>
        <w:t>ральной и социал-демократической постановкой ближайших практических задач: с од</w:t>
      </w:r>
      <w:r>
        <w:rPr>
          <w:color w:val="000000"/>
          <w:sz w:val="24"/>
          <w:szCs w:val="24"/>
        </w:rPr>
        <w:softHyphen/>
      </w:r>
      <w:r>
        <w:rPr>
          <w:color w:val="000000"/>
          <w:spacing w:val="-1"/>
          <w:sz w:val="24"/>
          <w:szCs w:val="24"/>
        </w:rPr>
        <w:t>ной стороны, реформаторская половинчатость в борьбе с переживаниями крепостниче</w:t>
      </w:r>
      <w:r>
        <w:rPr>
          <w:color w:val="000000"/>
          <w:spacing w:val="-1"/>
          <w:sz w:val="24"/>
          <w:szCs w:val="24"/>
        </w:rPr>
        <w:softHyphen/>
      </w:r>
      <w:r>
        <w:rPr>
          <w:color w:val="000000"/>
          <w:sz w:val="24"/>
          <w:szCs w:val="24"/>
        </w:rPr>
        <w:t xml:space="preserve">ства и затушевывание классовых противоречий «современного» общества, с другой — </w:t>
      </w:r>
      <w:r>
        <w:rPr>
          <w:color w:val="000000"/>
          <w:spacing w:val="1"/>
          <w:sz w:val="24"/>
          <w:szCs w:val="24"/>
        </w:rPr>
        <w:t>революционная борьба с остатками старины в целях расширения, развития и обостре</w:t>
      </w:r>
      <w:r>
        <w:rPr>
          <w:color w:val="000000"/>
          <w:spacing w:val="1"/>
          <w:sz w:val="24"/>
          <w:szCs w:val="24"/>
        </w:rPr>
        <w:softHyphen/>
      </w:r>
      <w:r>
        <w:rPr>
          <w:color w:val="000000"/>
          <w:sz w:val="24"/>
          <w:szCs w:val="24"/>
        </w:rPr>
        <w:t>ния борьбы классов на почве нового общества. Конечно, эти коренные отличия, свой</w:t>
      </w:r>
      <w:r>
        <w:rPr>
          <w:color w:val="000000"/>
          <w:sz w:val="24"/>
          <w:szCs w:val="24"/>
        </w:rPr>
        <w:softHyphen/>
      </w:r>
      <w:r>
        <w:rPr>
          <w:color w:val="000000"/>
          <w:spacing w:val="-2"/>
          <w:sz w:val="24"/>
          <w:szCs w:val="24"/>
        </w:rPr>
        <w:t xml:space="preserve">ственные самой природе развивающегося капиталистического общества, проявляются в </w:t>
      </w:r>
      <w:r>
        <w:rPr>
          <w:color w:val="000000"/>
          <w:spacing w:val="-1"/>
          <w:sz w:val="24"/>
          <w:szCs w:val="24"/>
        </w:rPr>
        <w:t>весьма различных формах в разных национальных государствах и в разное время. Не</w:t>
      </w:r>
      <w:r>
        <w:rPr>
          <w:color w:val="000000"/>
          <w:spacing w:val="-1"/>
          <w:sz w:val="24"/>
          <w:szCs w:val="24"/>
        </w:rPr>
        <w:softHyphen/>
      </w:r>
      <w:r>
        <w:rPr>
          <w:color w:val="000000"/>
          <w:sz w:val="24"/>
          <w:szCs w:val="24"/>
        </w:rPr>
        <w:t>уменье разглядеть за новыми и оригинальными формами «старую» буржуазную демо</w:t>
      </w:r>
      <w:r>
        <w:rPr>
          <w:color w:val="000000"/>
          <w:sz w:val="24"/>
          <w:szCs w:val="24"/>
        </w:rPr>
        <w:softHyphen/>
        <w:t>кратию составляет характерную черту ее последовательных и непоследовательных идеологов. К последним, например, мы не можем не отнести представителя «растерян</w:t>
      </w:r>
      <w:r>
        <w:rPr>
          <w:color w:val="000000"/>
          <w:sz w:val="24"/>
          <w:szCs w:val="24"/>
        </w:rPr>
        <w:softHyphen/>
        <w:t xml:space="preserve">ного народничества» — г. П. Новобранцева (см. №№ 32 и 33 «Рев. России»), который </w:t>
      </w:r>
      <w:r>
        <w:rPr>
          <w:color w:val="000000"/>
          <w:spacing w:val="-2"/>
          <w:sz w:val="24"/>
          <w:szCs w:val="24"/>
        </w:rPr>
        <w:t xml:space="preserve">иронически замечает по поводу нападок «Искры» на «Освобождение», как на классовое </w:t>
      </w:r>
      <w:r>
        <w:rPr>
          <w:color w:val="000000"/>
          <w:sz w:val="24"/>
          <w:szCs w:val="24"/>
        </w:rPr>
        <w:t>буржуазное издание: «Нечего сказать, нашла буржуазию». «Г-н Струве, — снисходи</w:t>
      </w:r>
      <w:r>
        <w:rPr>
          <w:color w:val="000000"/>
          <w:sz w:val="24"/>
          <w:szCs w:val="24"/>
        </w:rPr>
        <w:softHyphen/>
        <w:t xml:space="preserve">тельно поучает нас «Рев. Россия», — представитель «интеллигенции», а не «буржуазии, </w:t>
      </w:r>
      <w:r>
        <w:rPr>
          <w:color w:val="000000"/>
          <w:spacing w:val="-1"/>
          <w:sz w:val="24"/>
          <w:szCs w:val="24"/>
        </w:rPr>
        <w:t xml:space="preserve">как класса», ибо никаких классов и сословий он не объединяет и не увлекает». Очень </w:t>
      </w:r>
      <w:r>
        <w:rPr>
          <w:color w:val="000000"/>
          <w:sz w:val="24"/>
          <w:szCs w:val="24"/>
        </w:rPr>
        <w:t xml:space="preserve">хорошо, господа! Но, немного вдумавшись в дело, вы увидали бы, что г. Струве — </w:t>
      </w:r>
      <w:r>
        <w:rPr>
          <w:color w:val="000000"/>
          <w:spacing w:val="-1"/>
          <w:sz w:val="24"/>
          <w:szCs w:val="24"/>
        </w:rPr>
        <w:t xml:space="preserve">представитель </w:t>
      </w:r>
      <w:r>
        <w:rPr>
          <w:i/>
          <w:iCs/>
          <w:color w:val="000000"/>
          <w:spacing w:val="-1"/>
          <w:sz w:val="24"/>
          <w:szCs w:val="24"/>
        </w:rPr>
        <w:t xml:space="preserve">буржуазной </w:t>
      </w:r>
      <w:r>
        <w:rPr>
          <w:color w:val="000000"/>
          <w:spacing w:val="-1"/>
          <w:sz w:val="24"/>
          <w:szCs w:val="24"/>
        </w:rPr>
        <w:t>интеллигенции. Буржуазию же, как класс, русский пролета</w:t>
      </w:r>
      <w:r>
        <w:rPr>
          <w:color w:val="000000"/>
          <w:spacing w:val="-1"/>
          <w:sz w:val="24"/>
          <w:szCs w:val="24"/>
        </w:rPr>
        <w:softHyphen/>
        <w:t xml:space="preserve">риат увидит перед собой на исторической сцене лишь при политической свободе, когда </w:t>
      </w:r>
      <w:r>
        <w:rPr>
          <w:color w:val="000000"/>
          <w:sz w:val="24"/>
          <w:szCs w:val="24"/>
        </w:rPr>
        <w:t xml:space="preserve">правительство будет почти непосредственно представлять из себя «комитет» того или иного слоя буржуазии. И только «социалисты по недоразумению» могут не знать того, что их долг — раскрывать глаза рабочему классу на буржуазию как в ее деятельности, </w:t>
      </w:r>
      <w:r>
        <w:rPr>
          <w:color w:val="000000"/>
          <w:spacing w:val="-1"/>
          <w:sz w:val="24"/>
          <w:szCs w:val="24"/>
        </w:rPr>
        <w:t>так и в ее мышлении, как в ее зрелом виде, так и в ее юношески-мечтательном возрасте.</w:t>
      </w:r>
    </w:p>
    <w:p w:rsidR="00E30B6B" w:rsidRDefault="00E30B6B" w:rsidP="00E30B6B">
      <w:pPr>
        <w:shd w:val="clear" w:color="auto" w:fill="FFFFFF"/>
        <w:spacing w:before="648" w:line="413" w:lineRule="exact"/>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3586"/>
        </w:tabs>
        <w:ind w:left="5"/>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8" w:line="413" w:lineRule="exact"/>
        <w:ind w:firstLine="278"/>
        <w:jc w:val="both"/>
      </w:pPr>
      <w:r>
        <w:rPr>
          <w:color w:val="000000"/>
          <w:sz w:val="24"/>
          <w:szCs w:val="24"/>
        </w:rPr>
        <w:t>Что касается до мечтательности, то тут уже надо взять именно г. Новобранцева. Но наша статья так затянулась, а мировоззрение и аграрно-исторические взгляды г. Ново</w:t>
      </w:r>
      <w:r>
        <w:rPr>
          <w:color w:val="000000"/>
          <w:sz w:val="24"/>
          <w:szCs w:val="24"/>
        </w:rPr>
        <w:softHyphen/>
        <w:t xml:space="preserve">бранцева представляют так много интересного, особенно параллельно с г. Л., что мы </w:t>
      </w:r>
      <w:r>
        <w:rPr>
          <w:color w:val="000000"/>
          <w:spacing w:val="-1"/>
          <w:sz w:val="24"/>
          <w:szCs w:val="24"/>
        </w:rPr>
        <w:t>должны отложить беседу об этом до другого раза.</w:t>
      </w:r>
    </w:p>
    <w:p w:rsidR="00E30B6B" w:rsidRDefault="00E30B6B" w:rsidP="00E30B6B">
      <w:pPr>
        <w:shd w:val="clear" w:color="auto" w:fill="FFFFFF"/>
        <w:spacing w:before="634" w:line="206" w:lineRule="exact"/>
        <w:ind w:left="835" w:right="5549"/>
      </w:pPr>
      <w:r>
        <w:rPr>
          <w:i/>
          <w:iCs/>
          <w:color w:val="000000"/>
          <w:sz w:val="18"/>
          <w:szCs w:val="18"/>
        </w:rPr>
        <w:t>Написано между 29 октября и 5 ноября (11 и 18 ноября) 1903 г.</w:t>
      </w:r>
    </w:p>
    <w:p w:rsidR="00E30B6B" w:rsidRDefault="00E30B6B" w:rsidP="00E30B6B">
      <w:pPr>
        <w:shd w:val="clear" w:color="auto" w:fill="FFFFFF"/>
        <w:tabs>
          <w:tab w:val="left" w:pos="6053"/>
        </w:tabs>
        <w:spacing w:before="96"/>
        <w:ind w:left="658"/>
      </w:pPr>
      <w:r>
        <w:rPr>
          <w:i/>
          <w:iCs/>
          <w:color w:val="000000"/>
          <w:sz w:val="18"/>
          <w:szCs w:val="18"/>
        </w:rPr>
        <w:t>Напечатано в газете «Искра» № 54,</w:t>
      </w:r>
      <w:r>
        <w:rPr>
          <w:i/>
          <w:iCs/>
          <w:color w:val="000000"/>
          <w:sz w:val="18"/>
          <w:szCs w:val="18"/>
        </w:rPr>
        <w:tab/>
      </w:r>
      <w:r>
        <w:rPr>
          <w:i/>
          <w:iCs/>
          <w:color w:val="000000"/>
          <w:spacing w:val="-1"/>
          <w:sz w:val="18"/>
          <w:szCs w:val="18"/>
        </w:rPr>
        <w:t>Печатается по тексту</w:t>
      </w:r>
    </w:p>
    <w:p w:rsidR="00E30B6B" w:rsidRDefault="00E30B6B" w:rsidP="00E30B6B">
      <w:pPr>
        <w:shd w:val="clear" w:color="auto" w:fill="FFFFFF"/>
        <w:tabs>
          <w:tab w:val="left" w:pos="6341"/>
        </w:tabs>
        <w:ind w:left="691"/>
      </w:pPr>
      <w:r>
        <w:rPr>
          <w:i/>
          <w:iCs/>
          <w:color w:val="000000"/>
          <w:sz w:val="18"/>
          <w:szCs w:val="18"/>
        </w:rPr>
        <w:t>1 декабря 1903 г. Подпись: Н. Ленин</w:t>
      </w:r>
      <w:r>
        <w:rPr>
          <w:i/>
          <w:iCs/>
          <w:color w:val="000000"/>
          <w:sz w:val="18"/>
          <w:szCs w:val="18"/>
        </w:rPr>
        <w:tab/>
        <w:t>газеты «Искра»</w:t>
      </w:r>
    </w:p>
    <w:p w:rsidR="00E30B6B" w:rsidRDefault="00E30B6B" w:rsidP="00E30B6B">
      <w:pPr>
        <w:shd w:val="clear" w:color="auto" w:fill="FFFFFF"/>
        <w:tabs>
          <w:tab w:val="left" w:pos="6341"/>
        </w:tabs>
        <w:ind w:left="691"/>
        <w:sectPr w:rsidR="00E30B6B">
          <w:pgSz w:w="11909" w:h="16834"/>
          <w:pgMar w:top="1440" w:right="1419" w:bottom="720" w:left="1428" w:header="720" w:footer="720" w:gutter="0"/>
          <w:cols w:space="60"/>
          <w:noEndnote/>
        </w:sectPr>
      </w:pPr>
    </w:p>
    <w:p w:rsidR="00E30B6B" w:rsidRDefault="00E30B6B" w:rsidP="00E30B6B">
      <w:pPr>
        <w:shd w:val="clear" w:color="auto" w:fill="FFFFFF"/>
        <w:ind w:left="8304"/>
      </w:pPr>
      <w:r>
        <w:rPr>
          <w:b/>
          <w:bCs/>
          <w:color w:val="000000"/>
        </w:rPr>
        <w:lastRenderedPageBreak/>
        <w:t>87</w:t>
      </w:r>
    </w:p>
    <w:p w:rsidR="00E30B6B" w:rsidRDefault="00E30B6B" w:rsidP="00E30B6B">
      <w:pPr>
        <w:shd w:val="clear" w:color="auto" w:fill="FFFFFF"/>
        <w:spacing w:before="3749"/>
        <w:ind w:left="2515"/>
      </w:pPr>
      <w:r>
        <w:rPr>
          <w:color w:val="000000"/>
          <w:spacing w:val="-3"/>
          <w:sz w:val="30"/>
          <w:szCs w:val="30"/>
        </w:rPr>
        <w:t>В РЕДАКЦИЮ ЦО РСДРП</w:t>
      </w:r>
    </w:p>
    <w:p w:rsidR="00E30B6B" w:rsidRDefault="00E30B6B" w:rsidP="00E30B6B">
      <w:pPr>
        <w:shd w:val="clear" w:color="auto" w:fill="FFFFFF"/>
        <w:spacing w:before="274" w:line="413" w:lineRule="exact"/>
        <w:ind w:right="883"/>
      </w:pPr>
      <w:r>
        <w:rPr>
          <w:color w:val="000000"/>
          <w:sz w:val="24"/>
          <w:szCs w:val="24"/>
        </w:rPr>
        <w:t>Уважаемый товарищ! Прошу поместить в «Искре» следующее заявление: «Н. Ленин с 1 ноября (н. ст.) 1903 г. не состоит более в редакции «Искры»».</w:t>
      </w:r>
    </w:p>
    <w:p w:rsidR="00E30B6B" w:rsidRDefault="00E30B6B" w:rsidP="00E30B6B">
      <w:pPr>
        <w:shd w:val="clear" w:color="auto" w:fill="FFFFFF"/>
        <w:spacing w:before="346"/>
        <w:ind w:left="4541"/>
      </w:pPr>
      <w:r>
        <w:rPr>
          <w:color w:val="000000"/>
          <w:spacing w:val="-1"/>
          <w:sz w:val="24"/>
          <w:szCs w:val="24"/>
        </w:rPr>
        <w:t>С соц.-дем. приветом</w:t>
      </w:r>
    </w:p>
    <w:p w:rsidR="00E30B6B" w:rsidRDefault="00E30B6B" w:rsidP="00E30B6B">
      <w:pPr>
        <w:shd w:val="clear" w:color="auto" w:fill="FFFFFF"/>
        <w:jc w:val="right"/>
      </w:pPr>
      <w:r>
        <w:rPr>
          <w:i/>
          <w:iCs/>
          <w:color w:val="000000"/>
          <w:spacing w:val="-2"/>
          <w:sz w:val="24"/>
          <w:szCs w:val="24"/>
        </w:rPr>
        <w:t>Н. Ленин</w:t>
      </w:r>
    </w:p>
    <w:p w:rsidR="00E30B6B" w:rsidRDefault="00E30B6B" w:rsidP="00E30B6B">
      <w:pPr>
        <w:shd w:val="clear" w:color="auto" w:fill="FFFFFF"/>
        <w:tabs>
          <w:tab w:val="left" w:pos="5712"/>
        </w:tabs>
        <w:spacing w:before="667"/>
        <w:ind w:left="610"/>
      </w:pPr>
      <w:r>
        <w:rPr>
          <w:i/>
          <w:iCs/>
          <w:color w:val="000000"/>
          <w:sz w:val="18"/>
          <w:szCs w:val="18"/>
        </w:rPr>
        <w:t>Написано 5 (18) ноября 1903 г.</w:t>
      </w:r>
      <w:r>
        <w:rPr>
          <w:i/>
          <w:iCs/>
          <w:color w:val="000000"/>
          <w:sz w:val="18"/>
          <w:szCs w:val="18"/>
        </w:rPr>
        <w:tab/>
        <w:t>Печатается по рукописи</w:t>
      </w:r>
    </w:p>
    <w:p w:rsidR="00E30B6B" w:rsidRDefault="00E30B6B" w:rsidP="00E30B6B">
      <w:pPr>
        <w:shd w:val="clear" w:color="auto" w:fill="FFFFFF"/>
        <w:spacing w:before="235" w:line="206" w:lineRule="exact"/>
        <w:ind w:left="408" w:right="5602"/>
        <w:jc w:val="center"/>
      </w:pPr>
      <w:r>
        <w:rPr>
          <w:i/>
          <w:iCs/>
          <w:color w:val="000000"/>
          <w:sz w:val="18"/>
          <w:szCs w:val="18"/>
        </w:rPr>
        <w:t xml:space="preserve">Напечатано в 1904 г. в брошюре: Л. Мартов. «Борьба с «осадным </w:t>
      </w:r>
      <w:r>
        <w:rPr>
          <w:i/>
          <w:iCs/>
          <w:color w:val="000000"/>
          <w:spacing w:val="-1"/>
          <w:sz w:val="18"/>
          <w:szCs w:val="18"/>
        </w:rPr>
        <w:t>положением» в Российской социал-</w:t>
      </w:r>
      <w:r>
        <w:rPr>
          <w:i/>
          <w:iCs/>
          <w:color w:val="000000"/>
          <w:spacing w:val="-2"/>
          <w:sz w:val="18"/>
          <w:szCs w:val="18"/>
        </w:rPr>
        <w:t xml:space="preserve">демократической рабочей партии». </w:t>
      </w:r>
      <w:r>
        <w:rPr>
          <w:i/>
          <w:iCs/>
          <w:color w:val="000000"/>
          <w:spacing w:val="2"/>
          <w:sz w:val="18"/>
          <w:szCs w:val="18"/>
        </w:rPr>
        <w:t>Женева</w:t>
      </w:r>
    </w:p>
    <w:p w:rsidR="00E30B6B" w:rsidRDefault="00E30B6B" w:rsidP="00E30B6B">
      <w:pPr>
        <w:shd w:val="clear" w:color="auto" w:fill="FFFFFF"/>
        <w:spacing w:before="235" w:line="206" w:lineRule="exact"/>
        <w:ind w:left="408" w:right="5602"/>
        <w:jc w:val="center"/>
        <w:sectPr w:rsidR="00E30B6B">
          <w:pgSz w:w="11909" w:h="16834"/>
          <w:pgMar w:top="1440" w:right="1424" w:bottom="720" w:left="1711" w:header="720" w:footer="720" w:gutter="0"/>
          <w:cols w:space="60"/>
          <w:noEndnote/>
        </w:sectPr>
      </w:pPr>
    </w:p>
    <w:p w:rsidR="00E30B6B" w:rsidRDefault="00E30B6B" w:rsidP="00E30B6B">
      <w:pPr>
        <w:shd w:val="clear" w:color="auto" w:fill="FFFFFF"/>
        <w:ind w:left="2645"/>
      </w:pPr>
      <w:r>
        <w:rPr>
          <w:color w:val="000000"/>
          <w:sz w:val="28"/>
          <w:szCs w:val="28"/>
        </w:rPr>
        <w:lastRenderedPageBreak/>
        <w:t>НЕИЗДАННОЕ ЗАЯВЛЕНИЕ</w:t>
      </w:r>
      <w:r>
        <w:rPr>
          <w:color w:val="000000"/>
          <w:sz w:val="28"/>
          <w:szCs w:val="28"/>
          <w:vertAlign w:val="superscript"/>
        </w:rPr>
        <w:t>53</w:t>
      </w:r>
    </w:p>
    <w:p w:rsidR="00E30B6B" w:rsidRDefault="00E30B6B" w:rsidP="00E30B6B">
      <w:pPr>
        <w:shd w:val="clear" w:color="auto" w:fill="FFFFFF"/>
        <w:spacing w:before="283" w:line="413" w:lineRule="exact"/>
        <w:ind w:left="10" w:right="5" w:firstLine="278"/>
        <w:jc w:val="both"/>
      </w:pPr>
      <w:r>
        <w:rPr>
          <w:color w:val="000000"/>
          <w:sz w:val="24"/>
          <w:szCs w:val="24"/>
        </w:rPr>
        <w:t>Центральный Комитет РСДРП в заседании 27 ноября 1903 г. в Женеве принял еди</w:t>
      </w:r>
      <w:r>
        <w:rPr>
          <w:color w:val="000000"/>
          <w:sz w:val="24"/>
          <w:szCs w:val="24"/>
        </w:rPr>
        <w:softHyphen/>
      </w:r>
      <w:r>
        <w:rPr>
          <w:color w:val="000000"/>
          <w:spacing w:val="-1"/>
          <w:sz w:val="24"/>
          <w:szCs w:val="24"/>
        </w:rPr>
        <w:t>ногласно следующее решение.</w:t>
      </w:r>
    </w:p>
    <w:p w:rsidR="00E30B6B" w:rsidRDefault="00E30B6B" w:rsidP="00E30B6B">
      <w:pPr>
        <w:shd w:val="clear" w:color="auto" w:fill="FFFFFF"/>
        <w:spacing w:line="413" w:lineRule="exact"/>
        <w:ind w:firstLine="283"/>
        <w:jc w:val="both"/>
      </w:pPr>
      <w:r>
        <w:rPr>
          <w:color w:val="000000"/>
          <w:spacing w:val="-1"/>
          <w:sz w:val="24"/>
          <w:szCs w:val="24"/>
        </w:rPr>
        <w:t>Кооптация тов. Плехановым в редакцию мартовцев представляет из себя прямой пе</w:t>
      </w:r>
      <w:r>
        <w:rPr>
          <w:color w:val="000000"/>
          <w:spacing w:val="-1"/>
          <w:sz w:val="24"/>
          <w:szCs w:val="24"/>
        </w:rPr>
        <w:softHyphen/>
      </w:r>
      <w:r>
        <w:rPr>
          <w:color w:val="000000"/>
          <w:spacing w:val="2"/>
          <w:sz w:val="24"/>
          <w:szCs w:val="24"/>
        </w:rPr>
        <w:t xml:space="preserve">реход Плеханова на сторону меньшинства партийного съезда, меньшинства, которое </w:t>
      </w:r>
      <w:r>
        <w:rPr>
          <w:color w:val="000000"/>
          <w:sz w:val="24"/>
          <w:szCs w:val="24"/>
        </w:rPr>
        <w:t>сам же Плеханов неоднократно публично характеризовал как склоняющееся к оппор</w:t>
      </w:r>
      <w:r>
        <w:rPr>
          <w:color w:val="000000"/>
          <w:sz w:val="24"/>
          <w:szCs w:val="24"/>
        </w:rPr>
        <w:softHyphen/>
      </w:r>
      <w:r>
        <w:rPr>
          <w:color w:val="000000"/>
          <w:spacing w:val="-1"/>
          <w:sz w:val="24"/>
          <w:szCs w:val="24"/>
        </w:rPr>
        <w:t xml:space="preserve">тунизму и анархизму. Из протоколов партийного съезда и съезда Лиги это выступит с </w:t>
      </w:r>
      <w:r>
        <w:rPr>
          <w:color w:val="000000"/>
          <w:sz w:val="24"/>
          <w:szCs w:val="24"/>
        </w:rPr>
        <w:t xml:space="preserve">полной ясностью. Переход этот является прямым нарушением воли партийного съезда </w:t>
      </w:r>
      <w:r>
        <w:rPr>
          <w:color w:val="000000"/>
          <w:spacing w:val="-1"/>
          <w:sz w:val="24"/>
          <w:szCs w:val="24"/>
        </w:rPr>
        <w:t xml:space="preserve">под влиянием Заграничной лиги и вопреки твердо заявленному решению большинства </w:t>
      </w:r>
      <w:r>
        <w:rPr>
          <w:color w:val="000000"/>
          <w:sz w:val="24"/>
          <w:szCs w:val="24"/>
        </w:rPr>
        <w:t>русских комитетов партии. Центральный Комитет не может допустить такого наруше</w:t>
      </w:r>
      <w:r>
        <w:rPr>
          <w:color w:val="000000"/>
          <w:sz w:val="24"/>
          <w:szCs w:val="24"/>
        </w:rPr>
        <w:softHyphen/>
        <w:t>ния воли съезда, тем более, что, воспользовавшись для своего шага отставкой тов. Ле</w:t>
      </w:r>
      <w:r>
        <w:rPr>
          <w:color w:val="000000"/>
          <w:sz w:val="24"/>
          <w:szCs w:val="24"/>
        </w:rPr>
        <w:softHyphen/>
      </w:r>
      <w:r>
        <w:rPr>
          <w:color w:val="000000"/>
          <w:spacing w:val="-1"/>
          <w:sz w:val="24"/>
          <w:szCs w:val="24"/>
        </w:rPr>
        <w:t>нина, тов. Плеханов совершил прямое нарушение доверия, ибо тов. Ленин дал свою от</w:t>
      </w:r>
      <w:r>
        <w:rPr>
          <w:color w:val="000000"/>
          <w:spacing w:val="-1"/>
          <w:sz w:val="24"/>
          <w:szCs w:val="24"/>
        </w:rPr>
        <w:softHyphen/>
        <w:t xml:space="preserve">ставку условно, в интересах доброго мира в партии. А мартовцы, отклонив ультиматум </w:t>
      </w:r>
      <w:r>
        <w:rPr>
          <w:color w:val="000000"/>
          <w:sz w:val="24"/>
          <w:szCs w:val="24"/>
        </w:rPr>
        <w:t>ЦК от 25 ноября</w:t>
      </w:r>
      <w:r>
        <w:rPr>
          <w:color w:val="000000"/>
          <w:sz w:val="24"/>
          <w:szCs w:val="24"/>
          <w:vertAlign w:val="superscript"/>
        </w:rPr>
        <w:t>54</w:t>
      </w:r>
      <w:r>
        <w:rPr>
          <w:color w:val="000000"/>
          <w:sz w:val="24"/>
          <w:szCs w:val="24"/>
        </w:rPr>
        <w:t>, отвергли мир и объявили этим войну.</w:t>
      </w:r>
    </w:p>
    <w:p w:rsidR="00E30B6B" w:rsidRDefault="00E30B6B" w:rsidP="00E30B6B">
      <w:pPr>
        <w:shd w:val="clear" w:color="auto" w:fill="FFFFFF"/>
        <w:spacing w:line="413" w:lineRule="exact"/>
        <w:ind w:left="10" w:firstLine="274"/>
        <w:jc w:val="both"/>
      </w:pPr>
      <w:r>
        <w:rPr>
          <w:color w:val="000000"/>
          <w:spacing w:val="2"/>
          <w:sz w:val="24"/>
          <w:szCs w:val="24"/>
        </w:rPr>
        <w:t xml:space="preserve">Поэтому ЦК революционным путем берет в свои руки ЦО партии и объявляет, что </w:t>
      </w:r>
      <w:r>
        <w:rPr>
          <w:color w:val="000000"/>
          <w:sz w:val="24"/>
          <w:szCs w:val="24"/>
        </w:rPr>
        <w:t>он всеми силами будет добиваться, чтобы воля партии в целом, а не воля Заграничной лиги и не измена отдельного лица, определила будущую судьбу партии.</w:t>
      </w:r>
    </w:p>
    <w:p w:rsidR="00E30B6B" w:rsidRDefault="00E30B6B" w:rsidP="00E30B6B">
      <w:pPr>
        <w:shd w:val="clear" w:color="auto" w:fill="FFFFFF"/>
        <w:spacing w:line="413" w:lineRule="exact"/>
        <w:jc w:val="right"/>
      </w:pPr>
      <w:r>
        <w:rPr>
          <w:i/>
          <w:iCs/>
          <w:color w:val="000000"/>
          <w:spacing w:val="-2"/>
          <w:sz w:val="24"/>
          <w:szCs w:val="24"/>
        </w:rPr>
        <w:t>Центральный Комитет</w:t>
      </w:r>
    </w:p>
    <w:p w:rsidR="00E30B6B" w:rsidRDefault="00E30B6B" w:rsidP="00E30B6B">
      <w:pPr>
        <w:shd w:val="clear" w:color="auto" w:fill="FFFFFF"/>
        <w:spacing w:before="634"/>
        <w:ind w:left="854"/>
      </w:pPr>
      <w:r>
        <w:rPr>
          <w:i/>
          <w:iCs/>
          <w:color w:val="000000"/>
          <w:sz w:val="18"/>
          <w:szCs w:val="18"/>
        </w:rPr>
        <w:t>Написано 14 (27) ноября 1903 г.</w:t>
      </w:r>
    </w:p>
    <w:p w:rsidR="00E30B6B" w:rsidRDefault="00E30B6B" w:rsidP="00E30B6B">
      <w:pPr>
        <w:shd w:val="clear" w:color="auto" w:fill="FFFFFF"/>
        <w:spacing w:before="115"/>
        <w:ind w:left="926"/>
      </w:pPr>
      <w:r>
        <w:rPr>
          <w:i/>
          <w:iCs/>
          <w:color w:val="000000"/>
          <w:sz w:val="18"/>
          <w:szCs w:val="18"/>
        </w:rPr>
        <w:t>Впервые напечатано в 1928 г.</w:t>
      </w:r>
    </w:p>
    <w:p w:rsidR="00E30B6B" w:rsidRDefault="00E30B6B" w:rsidP="00E30B6B">
      <w:pPr>
        <w:shd w:val="clear" w:color="auto" w:fill="FFFFFF"/>
        <w:tabs>
          <w:tab w:val="left" w:pos="6005"/>
        </w:tabs>
        <w:ind w:left="1109"/>
      </w:pPr>
      <w:r>
        <w:rPr>
          <w:i/>
          <w:iCs/>
          <w:color w:val="000000"/>
          <w:sz w:val="18"/>
          <w:szCs w:val="18"/>
        </w:rPr>
        <w:t xml:space="preserve">в Ленинском сборнике </w:t>
      </w:r>
      <w:r>
        <w:rPr>
          <w:i/>
          <w:iCs/>
          <w:color w:val="000000"/>
          <w:sz w:val="18"/>
          <w:szCs w:val="18"/>
          <w:lang w:val="fr-FR"/>
        </w:rPr>
        <w:t>VU</w:t>
      </w:r>
      <w:r>
        <w:rPr>
          <w:i/>
          <w:iCs/>
          <w:color w:val="000000"/>
          <w:sz w:val="18"/>
          <w:szCs w:val="18"/>
          <w:lang w:val="fr-FR"/>
        </w:rPr>
        <w:tab/>
      </w:r>
      <w:r>
        <w:rPr>
          <w:i/>
          <w:iCs/>
          <w:color w:val="000000"/>
          <w:sz w:val="18"/>
          <w:szCs w:val="18"/>
        </w:rPr>
        <w:t>Печатается по рукописи</w:t>
      </w:r>
    </w:p>
    <w:p w:rsidR="00E30B6B" w:rsidRDefault="00E30B6B" w:rsidP="00E30B6B">
      <w:pPr>
        <w:shd w:val="clear" w:color="auto" w:fill="FFFFFF"/>
        <w:tabs>
          <w:tab w:val="left" w:pos="6005"/>
        </w:tabs>
        <w:ind w:left="1109"/>
        <w:sectPr w:rsidR="00E30B6B">
          <w:pgSz w:w="11909" w:h="16834"/>
          <w:pgMar w:top="1440" w:right="1419" w:bottom="720" w:left="1418" w:header="720" w:footer="720" w:gutter="0"/>
          <w:cols w:space="60"/>
          <w:noEndnote/>
        </w:sectPr>
      </w:pPr>
    </w:p>
    <w:p w:rsidR="00E30B6B" w:rsidRDefault="00E30B6B" w:rsidP="00E30B6B">
      <w:pPr>
        <w:shd w:val="clear" w:color="auto" w:fill="FFFFFF"/>
        <w:ind w:left="8592"/>
      </w:pPr>
      <w:r>
        <w:rPr>
          <w:b/>
          <w:bCs/>
          <w:color w:val="000000"/>
        </w:rPr>
        <w:lastRenderedPageBreak/>
        <w:t>89</w:t>
      </w:r>
    </w:p>
    <w:p w:rsidR="00E30B6B" w:rsidRDefault="00E30B6B" w:rsidP="00E30B6B">
      <w:pPr>
        <w:shd w:val="clear" w:color="auto" w:fill="FFFFFF"/>
        <w:spacing w:before="2760" w:line="322" w:lineRule="exact"/>
        <w:jc w:val="center"/>
      </w:pPr>
      <w:r>
        <w:rPr>
          <w:color w:val="000000"/>
          <w:spacing w:val="11"/>
          <w:sz w:val="28"/>
          <w:szCs w:val="28"/>
        </w:rPr>
        <w:t>ПИСЬМО ЦК РСДРП</w:t>
      </w:r>
    </w:p>
    <w:p w:rsidR="00E30B6B" w:rsidRDefault="00E30B6B" w:rsidP="00E30B6B">
      <w:pPr>
        <w:shd w:val="clear" w:color="auto" w:fill="FFFFFF"/>
        <w:spacing w:line="322" w:lineRule="exact"/>
        <w:ind w:left="1594" w:right="1603"/>
        <w:jc w:val="center"/>
      </w:pPr>
      <w:r>
        <w:rPr>
          <w:color w:val="000000"/>
          <w:spacing w:val="7"/>
          <w:sz w:val="28"/>
          <w:szCs w:val="28"/>
        </w:rPr>
        <w:t xml:space="preserve">АДМИНИСТРАЦИИ ЗАГРАНИЧНОЙ ЛИГИ, </w:t>
      </w:r>
      <w:r>
        <w:rPr>
          <w:color w:val="000000"/>
          <w:spacing w:val="10"/>
          <w:sz w:val="28"/>
          <w:szCs w:val="28"/>
        </w:rPr>
        <w:t>ГРУППАМ СОДЕЙСТВИЯ ПАРТИИ</w:t>
      </w:r>
    </w:p>
    <w:p w:rsidR="00E30B6B" w:rsidRDefault="00E30B6B" w:rsidP="00E30B6B">
      <w:pPr>
        <w:shd w:val="clear" w:color="auto" w:fill="FFFFFF"/>
        <w:spacing w:line="322" w:lineRule="exact"/>
        <w:ind w:left="2309" w:right="2074" w:firstLine="312"/>
      </w:pPr>
      <w:r>
        <w:rPr>
          <w:color w:val="000000"/>
          <w:spacing w:val="10"/>
          <w:sz w:val="28"/>
          <w:szCs w:val="28"/>
        </w:rPr>
        <w:t xml:space="preserve">И ВСЕМ ЧЛЕНАМ ПАРТИИ, </w:t>
      </w:r>
      <w:r>
        <w:rPr>
          <w:color w:val="000000"/>
          <w:sz w:val="28"/>
          <w:szCs w:val="28"/>
        </w:rPr>
        <w:t>НАХОДЯЩИМСЯ ЗА ГРАНИЦЕЙ</w:t>
      </w:r>
      <w:r>
        <w:rPr>
          <w:color w:val="000000"/>
          <w:sz w:val="28"/>
          <w:szCs w:val="28"/>
          <w:vertAlign w:val="superscript"/>
        </w:rPr>
        <w:t>55</w:t>
      </w:r>
    </w:p>
    <w:p w:rsidR="00E30B6B" w:rsidRDefault="00E30B6B" w:rsidP="00E30B6B">
      <w:pPr>
        <w:shd w:val="clear" w:color="auto" w:fill="FFFFFF"/>
        <w:spacing w:before="130" w:line="413" w:lineRule="exact"/>
        <w:ind w:left="5" w:firstLine="288"/>
        <w:jc w:val="both"/>
      </w:pPr>
      <w:r>
        <w:rPr>
          <w:color w:val="000000"/>
          <w:sz w:val="24"/>
          <w:szCs w:val="24"/>
        </w:rPr>
        <w:t xml:space="preserve">Товарищи! Окончательное объединение партии ставит теперь перед нами насущную </w:t>
      </w:r>
      <w:r>
        <w:rPr>
          <w:color w:val="000000"/>
          <w:spacing w:val="2"/>
          <w:sz w:val="24"/>
          <w:szCs w:val="24"/>
        </w:rPr>
        <w:t xml:space="preserve">и настоятельную задачу широко развить заграничную работу социал-демократии и </w:t>
      </w:r>
      <w:r>
        <w:rPr>
          <w:color w:val="000000"/>
          <w:spacing w:val="-1"/>
          <w:sz w:val="24"/>
          <w:szCs w:val="24"/>
        </w:rPr>
        <w:t>прочно объединить всех действующих на этом поприще работников.</w:t>
      </w:r>
    </w:p>
    <w:p w:rsidR="00E30B6B" w:rsidRDefault="00E30B6B" w:rsidP="00E30B6B">
      <w:pPr>
        <w:shd w:val="clear" w:color="auto" w:fill="FFFFFF"/>
        <w:spacing w:line="413" w:lineRule="exact"/>
        <w:ind w:left="5" w:firstLine="288"/>
        <w:jc w:val="both"/>
      </w:pPr>
      <w:r>
        <w:rPr>
          <w:color w:val="000000"/>
          <w:sz w:val="24"/>
          <w:szCs w:val="24"/>
        </w:rPr>
        <w:t xml:space="preserve">Согласно уставу партии (§ 13), вся заграничная работа партии разделяется на две </w:t>
      </w:r>
      <w:r>
        <w:rPr>
          <w:color w:val="000000"/>
          <w:spacing w:val="1"/>
          <w:sz w:val="24"/>
          <w:szCs w:val="24"/>
        </w:rPr>
        <w:t xml:space="preserve">крупные области, различные по типу организации. С одной стороны, дело пропаганды </w:t>
      </w:r>
      <w:r>
        <w:rPr>
          <w:color w:val="000000"/>
          <w:sz w:val="24"/>
          <w:szCs w:val="24"/>
        </w:rPr>
        <w:t>и агитации за границей непосредственно ведает и централизует в своих руках Загра</w:t>
      </w:r>
      <w:r>
        <w:rPr>
          <w:color w:val="000000"/>
          <w:sz w:val="24"/>
          <w:szCs w:val="24"/>
        </w:rPr>
        <w:softHyphen/>
        <w:t xml:space="preserve">ничная лига.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примет все меры, чтобы помочь полной централизации этого дела в руках Лиги и обеспечить ее автономию в этой функции. С другой стороны, содействие </w:t>
      </w:r>
      <w:r>
        <w:rPr>
          <w:color w:val="000000"/>
          <w:spacing w:val="-1"/>
          <w:sz w:val="24"/>
          <w:szCs w:val="24"/>
        </w:rPr>
        <w:t>русскому движению она оказывает не иначе как через посредство лиц и групп, особо назначенных Центральным Комитетом.</w:t>
      </w:r>
    </w:p>
    <w:p w:rsidR="00E30B6B" w:rsidRDefault="00E30B6B" w:rsidP="00E30B6B">
      <w:pPr>
        <w:shd w:val="clear" w:color="auto" w:fill="FFFFFF"/>
        <w:spacing w:line="413" w:lineRule="exact"/>
        <w:ind w:right="5" w:firstLine="274"/>
        <w:jc w:val="both"/>
      </w:pPr>
      <w:r>
        <w:rPr>
          <w:color w:val="000000"/>
          <w:sz w:val="24"/>
          <w:szCs w:val="24"/>
        </w:rPr>
        <w:t>Призывая всех членов Лиги, все группы содействия и всех членов партии, находя</w:t>
      </w:r>
      <w:r>
        <w:rPr>
          <w:color w:val="000000"/>
          <w:sz w:val="24"/>
          <w:szCs w:val="24"/>
        </w:rPr>
        <w:softHyphen/>
      </w:r>
      <w:r>
        <w:rPr>
          <w:color w:val="000000"/>
          <w:spacing w:val="-2"/>
          <w:sz w:val="24"/>
          <w:szCs w:val="24"/>
        </w:rPr>
        <w:t xml:space="preserve">щихся за границей, к всесторонней поддержке Лиги в ее работе пропаганды и агитации, </w:t>
      </w:r>
      <w:r>
        <w:rPr>
          <w:color w:val="000000"/>
          <w:sz w:val="24"/>
          <w:szCs w:val="24"/>
        </w:rPr>
        <w:t>ЦК намерен направить теперь все усилия к организации этих посредствующих групп, чрез которые должна производиться поддержка русского движения.</w:t>
      </w:r>
    </w:p>
    <w:p w:rsidR="00E30B6B" w:rsidRDefault="00E30B6B" w:rsidP="00E30B6B">
      <w:pPr>
        <w:shd w:val="clear" w:color="auto" w:fill="FFFFFF"/>
        <w:spacing w:line="413" w:lineRule="exact"/>
        <w:ind w:left="288"/>
      </w:pPr>
      <w:r>
        <w:rPr>
          <w:color w:val="000000"/>
          <w:sz w:val="24"/>
          <w:szCs w:val="24"/>
        </w:rPr>
        <w:t xml:space="preserve">Задачи свои в этой области </w:t>
      </w:r>
      <w:r>
        <w:rPr>
          <w:color w:val="000000"/>
          <w:sz w:val="24"/>
          <w:szCs w:val="24"/>
          <w:lang w:val="el-GR"/>
        </w:rPr>
        <w:t xml:space="preserve">Τ </w:t>
      </w:r>
      <w:r>
        <w:rPr>
          <w:color w:val="000000"/>
          <w:sz w:val="24"/>
          <w:szCs w:val="24"/>
          <w:lang w:val="fr-FR"/>
        </w:rPr>
        <w:t xml:space="preserve">TTC </w:t>
      </w:r>
      <w:r>
        <w:rPr>
          <w:color w:val="000000"/>
          <w:sz w:val="24"/>
          <w:szCs w:val="24"/>
        </w:rPr>
        <w:t>понимает следующим образом.</w:t>
      </w:r>
    </w:p>
    <w:p w:rsidR="00E30B6B" w:rsidRDefault="00E30B6B" w:rsidP="00E30B6B">
      <w:pPr>
        <w:shd w:val="clear" w:color="auto" w:fill="FFFFFF"/>
        <w:spacing w:line="413" w:lineRule="exact"/>
        <w:ind w:left="10" w:right="5" w:firstLine="274"/>
        <w:jc w:val="both"/>
      </w:pPr>
      <w:r>
        <w:rPr>
          <w:color w:val="000000"/>
          <w:sz w:val="24"/>
          <w:szCs w:val="24"/>
        </w:rPr>
        <w:t>Поддержка русского движения из-за границы выражается главным образом 1) в от</w:t>
      </w:r>
      <w:r>
        <w:rPr>
          <w:color w:val="000000"/>
          <w:sz w:val="24"/>
          <w:szCs w:val="24"/>
        </w:rPr>
        <w:softHyphen/>
        <w:t>правке революционных работников в Россию; 2) в отправке собранных за границей де</w:t>
      </w:r>
      <w:r>
        <w:rPr>
          <w:color w:val="000000"/>
          <w:sz w:val="24"/>
          <w:szCs w:val="24"/>
        </w:rPr>
        <w:softHyphen/>
        <w:t>нежных сумм в Россию; 3) в собирании за</w:t>
      </w:r>
    </w:p>
    <w:p w:rsidR="00E30B6B" w:rsidRDefault="00E30B6B" w:rsidP="00E30B6B">
      <w:pPr>
        <w:shd w:val="clear" w:color="auto" w:fill="FFFFFF"/>
        <w:spacing w:line="413" w:lineRule="exact"/>
        <w:ind w:left="10" w:right="5" w:firstLine="274"/>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10"/>
        <w:jc w:val="both"/>
      </w:pPr>
      <w:r>
        <w:rPr>
          <w:color w:val="000000"/>
          <w:sz w:val="24"/>
          <w:szCs w:val="24"/>
        </w:rPr>
        <w:t>границей таких русских связей, сведений и указаний, которые должны быть тотчас со</w:t>
      </w:r>
      <w:r>
        <w:rPr>
          <w:color w:val="000000"/>
          <w:sz w:val="24"/>
          <w:szCs w:val="24"/>
        </w:rPr>
        <w:softHyphen/>
        <w:t>общаемы в Россию в целях помощи действующим там товарищам, в целях предупреж</w:t>
      </w:r>
      <w:r>
        <w:rPr>
          <w:color w:val="000000"/>
          <w:sz w:val="24"/>
          <w:szCs w:val="24"/>
        </w:rPr>
        <w:softHyphen/>
        <w:t>дения провалов и т. д.; 4) в отправке литературы в Россию и т. п.</w:t>
      </w:r>
    </w:p>
    <w:p w:rsidR="00E30B6B" w:rsidRDefault="00E30B6B" w:rsidP="00E30B6B">
      <w:pPr>
        <w:shd w:val="clear" w:color="auto" w:fill="FFFFFF"/>
        <w:spacing w:line="413" w:lineRule="exact"/>
        <w:ind w:left="5" w:right="5" w:firstLine="278"/>
        <w:jc w:val="both"/>
      </w:pPr>
      <w:r>
        <w:rPr>
          <w:color w:val="000000"/>
          <w:sz w:val="24"/>
          <w:szCs w:val="24"/>
        </w:rPr>
        <w:t xml:space="preserve">Не претендуя на то, чтобы исчерпать этим перечнем всех форм непосредственной </w:t>
      </w:r>
      <w:r>
        <w:rPr>
          <w:color w:val="000000"/>
          <w:spacing w:val="-1"/>
          <w:sz w:val="24"/>
          <w:szCs w:val="24"/>
        </w:rPr>
        <w:t xml:space="preserve">поддержки русского движения из-за границы, мы думаем, однако, что пока достаточно </w:t>
      </w:r>
      <w:r>
        <w:rPr>
          <w:color w:val="000000"/>
          <w:sz w:val="24"/>
          <w:szCs w:val="24"/>
        </w:rPr>
        <w:t>наметить главные формы ее и сообразовать создаваемую организацию с этими форма</w:t>
      </w:r>
      <w:r>
        <w:rPr>
          <w:color w:val="000000"/>
          <w:sz w:val="24"/>
          <w:szCs w:val="24"/>
        </w:rPr>
        <w:softHyphen/>
        <w:t xml:space="preserve">ми. Опыт покажет, в какой мере необходимы будут изменения этой организации в </w:t>
      </w:r>
      <w:r>
        <w:rPr>
          <w:color w:val="000000"/>
          <w:spacing w:val="-1"/>
          <w:sz w:val="24"/>
          <w:szCs w:val="24"/>
        </w:rPr>
        <w:t>дальнейшем будущем.</w:t>
      </w:r>
    </w:p>
    <w:p w:rsidR="00E30B6B" w:rsidRDefault="00E30B6B" w:rsidP="00E30B6B">
      <w:pPr>
        <w:shd w:val="clear" w:color="auto" w:fill="FFFFFF"/>
        <w:spacing w:line="413" w:lineRule="exact"/>
        <w:ind w:firstLine="274"/>
        <w:jc w:val="both"/>
      </w:pPr>
      <w:r>
        <w:rPr>
          <w:color w:val="000000"/>
          <w:sz w:val="24"/>
          <w:szCs w:val="24"/>
        </w:rPr>
        <w:t>Начнем с отправки людей для работы в России. Желательно было бы, конечно, что</w:t>
      </w:r>
      <w:r>
        <w:rPr>
          <w:color w:val="000000"/>
          <w:sz w:val="24"/>
          <w:szCs w:val="24"/>
        </w:rPr>
        <w:softHyphen/>
        <w:t>бы наибольшее число едущих сносилось непосредственно с главной агентурой ЦК за границей — именно с женевской, получая от нее явки, пароли, деньги и необходимые указания. Но целый ряд едущих работать лиц не в состоянии, конечно, заезжать в Же</w:t>
      </w:r>
      <w:r>
        <w:rPr>
          <w:color w:val="000000"/>
          <w:sz w:val="24"/>
          <w:szCs w:val="24"/>
        </w:rPr>
        <w:softHyphen/>
      </w:r>
      <w:r>
        <w:rPr>
          <w:color w:val="000000"/>
          <w:spacing w:val="-1"/>
          <w:sz w:val="24"/>
          <w:szCs w:val="24"/>
        </w:rPr>
        <w:t xml:space="preserve">неву, и потому ЦК намерен приступить к назначению своих агентов во всех сколько-нибудь важных заграничных центрах: Лондоне, Париже, Брюсселе, Берлине, Вене и др. </w:t>
      </w:r>
      <w:r>
        <w:rPr>
          <w:color w:val="000000"/>
          <w:sz w:val="24"/>
          <w:szCs w:val="24"/>
        </w:rPr>
        <w:t>Всякий, намеревающийся ехать в Россию для работы, приглашается обращаться к ме</w:t>
      </w:r>
      <w:r>
        <w:rPr>
          <w:color w:val="000000"/>
          <w:sz w:val="24"/>
          <w:szCs w:val="24"/>
        </w:rPr>
        <w:softHyphen/>
        <w:t xml:space="preserve">стному агенту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этот агент примет все меры к тому, чтобы едущий мог возможно </w:t>
      </w:r>
      <w:r>
        <w:rPr>
          <w:color w:val="000000"/>
          <w:spacing w:val="-1"/>
          <w:sz w:val="24"/>
          <w:szCs w:val="24"/>
        </w:rPr>
        <w:t xml:space="preserve">скорее и безопаснее достигнуть места своего назначения, чтобы первые шаги едущего в </w:t>
      </w:r>
      <w:r>
        <w:rPr>
          <w:color w:val="000000"/>
          <w:spacing w:val="1"/>
          <w:sz w:val="24"/>
          <w:szCs w:val="24"/>
        </w:rPr>
        <w:t xml:space="preserve">Россию соответствовали общему плану ЦК относительно распределения сил и средств </w:t>
      </w:r>
      <w:r>
        <w:rPr>
          <w:color w:val="000000"/>
          <w:spacing w:val="2"/>
          <w:sz w:val="24"/>
          <w:szCs w:val="24"/>
        </w:rPr>
        <w:t xml:space="preserve">и т. д. ЦК надеется, что Заграничная лига окажет всяческое содействие этим агентам </w:t>
      </w:r>
      <w:r>
        <w:rPr>
          <w:color w:val="000000"/>
          <w:sz w:val="24"/>
          <w:szCs w:val="24"/>
        </w:rPr>
        <w:t xml:space="preserve">ЦК — например, путем ознакомления наибольшего количества заграничной публики с функциями этих агентов, с условиями сношения с ними, путем содействия возможно </w:t>
      </w:r>
      <w:r>
        <w:rPr>
          <w:color w:val="000000"/>
          <w:spacing w:val="-1"/>
          <w:sz w:val="24"/>
          <w:szCs w:val="24"/>
        </w:rPr>
        <w:t>более конспиративной постановке этих сношений и т. д.</w:t>
      </w:r>
    </w:p>
    <w:p w:rsidR="00E30B6B" w:rsidRDefault="00E30B6B" w:rsidP="00E30B6B">
      <w:pPr>
        <w:shd w:val="clear" w:color="auto" w:fill="FFFFFF"/>
        <w:spacing w:line="413" w:lineRule="exact"/>
        <w:ind w:left="5" w:right="5" w:firstLine="283"/>
        <w:jc w:val="both"/>
      </w:pPr>
      <w:r>
        <w:rPr>
          <w:color w:val="000000"/>
          <w:sz w:val="24"/>
          <w:szCs w:val="24"/>
        </w:rPr>
        <w:t xml:space="preserve">Так как отправка людей в Россию из крупных центров заграницы составляет очень </w:t>
      </w:r>
      <w:r>
        <w:rPr>
          <w:color w:val="000000"/>
          <w:spacing w:val="-1"/>
          <w:sz w:val="24"/>
          <w:szCs w:val="24"/>
        </w:rPr>
        <w:t xml:space="preserve">большое дело и так как надлежащее ознакомление с отправляемыми не всегда под силу одному лицу, то ЦК будет назначать, по мере надобности, не одного агента, а группу </w:t>
      </w:r>
      <w:r>
        <w:rPr>
          <w:color w:val="000000"/>
          <w:sz w:val="24"/>
          <w:szCs w:val="24"/>
        </w:rPr>
        <w:t>агентов, согласно § 13 устава партии.</w:t>
      </w:r>
    </w:p>
    <w:p w:rsidR="00E30B6B" w:rsidRDefault="00E30B6B" w:rsidP="00E30B6B">
      <w:pPr>
        <w:shd w:val="clear" w:color="auto" w:fill="FFFFFF"/>
        <w:spacing w:line="413" w:lineRule="exact"/>
        <w:ind w:left="5" w:right="5" w:firstLine="28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602"/>
        </w:tabs>
        <w:ind w:left="3461"/>
      </w:pPr>
      <w:r>
        <w:rPr>
          <w:color w:val="000000"/>
          <w:spacing w:val="-2"/>
          <w:u w:val="single"/>
        </w:rPr>
        <w:lastRenderedPageBreak/>
        <w:t>ПИСЬМО ЦК РСДРП</w:t>
      </w:r>
      <w:r>
        <w:rPr>
          <w:color w:val="000000"/>
          <w:u w:val="single"/>
        </w:rPr>
        <w:tab/>
      </w:r>
      <w:r>
        <w:rPr>
          <w:color w:val="000000"/>
        </w:rPr>
        <w:t>91</w:t>
      </w:r>
    </w:p>
    <w:p w:rsidR="00E30B6B" w:rsidRDefault="00E30B6B" w:rsidP="00E30B6B">
      <w:pPr>
        <w:shd w:val="clear" w:color="auto" w:fill="FFFFFF"/>
        <w:spacing w:before="648" w:line="413" w:lineRule="exact"/>
        <w:ind w:firstLine="293"/>
        <w:jc w:val="both"/>
      </w:pPr>
      <w:r>
        <w:rPr>
          <w:color w:val="000000"/>
          <w:sz w:val="24"/>
          <w:szCs w:val="24"/>
        </w:rPr>
        <w:t>Далее. Что касается до отправки денег, то здесь всего более желательна полная цен</w:t>
      </w:r>
      <w:r>
        <w:rPr>
          <w:color w:val="000000"/>
          <w:sz w:val="24"/>
          <w:szCs w:val="24"/>
        </w:rPr>
        <w:softHyphen/>
        <w:t>трализация сбора денег по всей загранице в руках Лиги и передача сумм администра</w:t>
      </w:r>
      <w:r>
        <w:rPr>
          <w:color w:val="000000"/>
          <w:sz w:val="24"/>
          <w:szCs w:val="24"/>
        </w:rPr>
        <w:softHyphen/>
      </w:r>
      <w:r>
        <w:rPr>
          <w:color w:val="000000"/>
          <w:spacing w:val="-1"/>
          <w:sz w:val="24"/>
          <w:szCs w:val="24"/>
        </w:rPr>
        <w:t xml:space="preserve">цией Лиги Центральному Комитету. Только в случаях необходимости придется, может </w:t>
      </w:r>
      <w:r>
        <w:rPr>
          <w:color w:val="000000"/>
          <w:sz w:val="24"/>
          <w:szCs w:val="24"/>
        </w:rPr>
        <w:t>быть, по указаниям опыта, передавать известные суммы непосредственно от местных секций Лиги местным агентам ЦК, когда, например, экстренные обстоятельства требу</w:t>
      </w:r>
      <w:r>
        <w:rPr>
          <w:color w:val="000000"/>
          <w:sz w:val="24"/>
          <w:szCs w:val="24"/>
        </w:rPr>
        <w:softHyphen/>
        <w:t xml:space="preserve">ют немедленной помощи побегу, отправке человека, посылке литературы и т. п. </w:t>
      </w:r>
      <w:r>
        <w:rPr>
          <w:color w:val="000000"/>
          <w:sz w:val="24"/>
          <w:szCs w:val="24"/>
          <w:lang w:val="el-GR"/>
        </w:rPr>
        <w:t xml:space="preserve">Τ </w:t>
      </w:r>
      <w:r>
        <w:rPr>
          <w:color w:val="000000"/>
          <w:sz w:val="24"/>
          <w:szCs w:val="24"/>
          <w:lang w:val="fr-FR"/>
        </w:rPr>
        <w:t xml:space="preserve">TTC </w:t>
      </w:r>
      <w:r>
        <w:rPr>
          <w:color w:val="000000"/>
          <w:sz w:val="24"/>
          <w:szCs w:val="24"/>
        </w:rPr>
        <w:t>на</w:t>
      </w:r>
      <w:r>
        <w:rPr>
          <w:color w:val="000000"/>
          <w:sz w:val="24"/>
          <w:szCs w:val="24"/>
        </w:rPr>
        <w:softHyphen/>
      </w:r>
      <w:r>
        <w:rPr>
          <w:color w:val="000000"/>
          <w:spacing w:val="-1"/>
          <w:sz w:val="24"/>
          <w:szCs w:val="24"/>
        </w:rPr>
        <w:t>деется, что администрация Лиги даст соответствующие указания секциям и выработает наилучшие формы отчетности в сборе и расходе денег.</w:t>
      </w:r>
    </w:p>
    <w:p w:rsidR="00E30B6B" w:rsidRDefault="00E30B6B" w:rsidP="00E30B6B">
      <w:pPr>
        <w:shd w:val="clear" w:color="auto" w:fill="FFFFFF"/>
        <w:spacing w:line="413" w:lineRule="exact"/>
        <w:ind w:left="5" w:right="5" w:firstLine="283"/>
        <w:jc w:val="both"/>
      </w:pPr>
      <w:r>
        <w:rPr>
          <w:color w:val="000000"/>
          <w:spacing w:val="1"/>
          <w:sz w:val="24"/>
          <w:szCs w:val="24"/>
        </w:rPr>
        <w:t xml:space="preserve">Затем, всем известно, конечно, что очень часто лица, приезжающие из России за </w:t>
      </w:r>
      <w:r>
        <w:rPr>
          <w:color w:val="000000"/>
          <w:spacing w:val="-1"/>
          <w:sz w:val="24"/>
          <w:szCs w:val="24"/>
        </w:rPr>
        <w:t>границу, сообщают такие известия, которые были бы очень важны для русских работ</w:t>
      </w:r>
      <w:r>
        <w:rPr>
          <w:color w:val="000000"/>
          <w:spacing w:val="-1"/>
          <w:sz w:val="24"/>
          <w:szCs w:val="24"/>
        </w:rPr>
        <w:softHyphen/>
      </w:r>
      <w:r>
        <w:rPr>
          <w:color w:val="000000"/>
          <w:sz w:val="24"/>
          <w:szCs w:val="24"/>
        </w:rPr>
        <w:t>ников, — например, известия о размерах провалов, о необходимости предупредить та</w:t>
      </w:r>
      <w:r>
        <w:rPr>
          <w:color w:val="000000"/>
          <w:sz w:val="24"/>
          <w:szCs w:val="24"/>
        </w:rPr>
        <w:softHyphen/>
        <w:t>ких-то товарищей в городе, отдаленном от места провала, о необходимости использо</w:t>
      </w:r>
      <w:r>
        <w:rPr>
          <w:color w:val="000000"/>
          <w:sz w:val="24"/>
          <w:szCs w:val="24"/>
        </w:rPr>
        <w:softHyphen/>
      </w:r>
      <w:r>
        <w:rPr>
          <w:color w:val="000000"/>
          <w:spacing w:val="-1"/>
          <w:sz w:val="24"/>
          <w:szCs w:val="24"/>
        </w:rPr>
        <w:t xml:space="preserve">вать в России такие-то связи, которые не успел или не мог использовать бежавший или </w:t>
      </w:r>
      <w:r>
        <w:rPr>
          <w:color w:val="000000"/>
          <w:sz w:val="24"/>
          <w:szCs w:val="24"/>
        </w:rPr>
        <w:t>уехавший товарищ, и т. д. Конечно, по мере окончательного объединения всей партий</w:t>
      </w:r>
      <w:r>
        <w:rPr>
          <w:color w:val="000000"/>
          <w:sz w:val="24"/>
          <w:szCs w:val="24"/>
        </w:rPr>
        <w:softHyphen/>
        <w:t xml:space="preserve">ной работы под руководством </w:t>
      </w:r>
      <w:r>
        <w:rPr>
          <w:color w:val="000000"/>
          <w:sz w:val="24"/>
          <w:szCs w:val="24"/>
          <w:lang w:val="el-GR"/>
        </w:rPr>
        <w:t xml:space="preserve">Τ </w:t>
      </w:r>
      <w:r>
        <w:rPr>
          <w:color w:val="000000"/>
          <w:sz w:val="24"/>
          <w:szCs w:val="24"/>
          <w:lang w:val="fr-FR"/>
        </w:rPr>
        <w:t xml:space="preserve">TTC </w:t>
      </w:r>
      <w:r>
        <w:rPr>
          <w:color w:val="000000"/>
          <w:sz w:val="24"/>
          <w:szCs w:val="24"/>
        </w:rPr>
        <w:t>все чаще будет представляться возможность соби</w:t>
      </w:r>
      <w:r>
        <w:rPr>
          <w:color w:val="000000"/>
          <w:sz w:val="24"/>
          <w:szCs w:val="24"/>
        </w:rPr>
        <w:softHyphen/>
        <w:t>рать все эти связи и указания в России же, и это единственно нормальный и желатель</w:t>
      </w:r>
      <w:r>
        <w:rPr>
          <w:color w:val="000000"/>
          <w:sz w:val="24"/>
          <w:szCs w:val="24"/>
        </w:rPr>
        <w:softHyphen/>
        <w:t xml:space="preserve">ный путь. Но несомненно, что долго еще будут встречаться случаи, когда по разным причинам бежавшие или легально выехавшие из России товарищи не успели передать связей в России, так что необходимо будет воспользоваться для этого их заграничным </w:t>
      </w:r>
      <w:r>
        <w:rPr>
          <w:color w:val="000000"/>
          <w:spacing w:val="-3"/>
          <w:sz w:val="24"/>
          <w:szCs w:val="24"/>
        </w:rPr>
        <w:t>пребыванием.</w:t>
      </w:r>
    </w:p>
    <w:p w:rsidR="00E30B6B" w:rsidRDefault="00E30B6B" w:rsidP="00E30B6B">
      <w:pPr>
        <w:shd w:val="clear" w:color="auto" w:fill="FFFFFF"/>
        <w:spacing w:line="413" w:lineRule="exact"/>
        <w:ind w:left="10" w:right="5" w:firstLine="278"/>
        <w:jc w:val="both"/>
      </w:pPr>
      <w:r>
        <w:rPr>
          <w:color w:val="000000"/>
          <w:spacing w:val="-1"/>
          <w:sz w:val="24"/>
          <w:szCs w:val="24"/>
        </w:rPr>
        <w:t xml:space="preserve">Наконец, дело транспорта литературы ЦК постарается, конечно, централизовать как можно полнее в руках особой транспортной группы, часть членов которой будет всегда </w:t>
      </w:r>
      <w:r>
        <w:rPr>
          <w:color w:val="000000"/>
          <w:sz w:val="24"/>
          <w:szCs w:val="24"/>
        </w:rPr>
        <w:t xml:space="preserve">находиться за границей. Особые агенты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будут назначены, поэтому, для заведования складами партийной литературы в разных заграничных центрах, для ведения сношений с границами и т. д. Но даже при самой лучшей постановке транспортного дела всегда </w:t>
      </w:r>
      <w:r>
        <w:rPr>
          <w:color w:val="000000"/>
          <w:spacing w:val="-1"/>
          <w:sz w:val="24"/>
          <w:szCs w:val="24"/>
        </w:rPr>
        <w:t>останутся, конечно, такие пробелы в нем,</w:t>
      </w:r>
    </w:p>
    <w:p w:rsidR="00E30B6B" w:rsidRDefault="00E30B6B" w:rsidP="00E30B6B">
      <w:pPr>
        <w:shd w:val="clear" w:color="auto" w:fill="FFFFFF"/>
        <w:spacing w:line="413" w:lineRule="exact"/>
        <w:ind w:left="10"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86"/>
        </w:tabs>
        <w:ind w:left="5"/>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которые придется пополнять экстренными оказиями, отправкой (может быть) чемода</w:t>
      </w:r>
      <w:r>
        <w:rPr>
          <w:color w:val="000000"/>
          <w:sz w:val="24"/>
          <w:szCs w:val="24"/>
        </w:rPr>
        <w:softHyphen/>
        <w:t>нов, утилизацией каких-нибудь благоприятных случаев торговых сношений, пароход</w:t>
      </w:r>
      <w:r>
        <w:rPr>
          <w:color w:val="000000"/>
          <w:sz w:val="24"/>
          <w:szCs w:val="24"/>
        </w:rPr>
        <w:softHyphen/>
      </w:r>
      <w:r>
        <w:rPr>
          <w:color w:val="000000"/>
          <w:spacing w:val="-1"/>
          <w:sz w:val="24"/>
          <w:szCs w:val="24"/>
        </w:rPr>
        <w:t>ных сообщений и т. д. По всем таким делам все сообщения, указания и справки должны равным образом направляться к агентам ЦК, которые будут концентрировать все по</w:t>
      </w:r>
      <w:r>
        <w:rPr>
          <w:color w:val="000000"/>
          <w:spacing w:val="-1"/>
          <w:sz w:val="24"/>
          <w:szCs w:val="24"/>
        </w:rPr>
        <w:softHyphen/>
      </w:r>
      <w:r>
        <w:rPr>
          <w:color w:val="000000"/>
          <w:sz w:val="24"/>
          <w:szCs w:val="24"/>
        </w:rPr>
        <w:t>добные дела и действовать сообразно общему плану ЦК и его указаниям.</w:t>
      </w:r>
    </w:p>
    <w:p w:rsidR="00E30B6B" w:rsidRDefault="00E30B6B" w:rsidP="00E30B6B">
      <w:pPr>
        <w:shd w:val="clear" w:color="auto" w:fill="FFFFFF"/>
        <w:spacing w:line="413" w:lineRule="exact"/>
        <w:ind w:firstLine="278"/>
        <w:jc w:val="both"/>
      </w:pPr>
      <w:r>
        <w:rPr>
          <w:color w:val="000000"/>
          <w:spacing w:val="2"/>
          <w:sz w:val="24"/>
          <w:szCs w:val="24"/>
        </w:rPr>
        <w:t>ЦК, сообщая о своем плане работы администрации Лиги, выражает свою уверен</w:t>
      </w:r>
      <w:r>
        <w:rPr>
          <w:color w:val="000000"/>
          <w:spacing w:val="2"/>
          <w:sz w:val="24"/>
          <w:szCs w:val="24"/>
        </w:rPr>
        <w:softHyphen/>
      </w:r>
      <w:r>
        <w:rPr>
          <w:color w:val="000000"/>
          <w:sz w:val="24"/>
          <w:szCs w:val="24"/>
        </w:rPr>
        <w:t xml:space="preserve">ность, что Лига окажет в свою очередь всяческое содействие агентам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за границей и в особенности примет меры к тому, чтобы эти агенты могли широко знакомиться с </w:t>
      </w:r>
      <w:r>
        <w:rPr>
          <w:color w:val="000000"/>
          <w:spacing w:val="-1"/>
          <w:sz w:val="24"/>
          <w:szCs w:val="24"/>
        </w:rPr>
        <w:t>группами содействия, кружками молодежи и проч. и проч.</w:t>
      </w:r>
    </w:p>
    <w:p w:rsidR="00E30B6B" w:rsidRDefault="00E30B6B" w:rsidP="00E30B6B">
      <w:pPr>
        <w:shd w:val="clear" w:color="auto" w:fill="FFFFFF"/>
        <w:spacing w:before="638" w:line="206" w:lineRule="exact"/>
        <w:ind w:left="1262" w:right="5875" w:firstLine="91"/>
      </w:pPr>
      <w:r>
        <w:rPr>
          <w:i/>
          <w:iCs/>
          <w:color w:val="000000"/>
          <w:sz w:val="18"/>
          <w:szCs w:val="18"/>
        </w:rPr>
        <w:t>Написано не ранее 16 (29) ноября 1903 г.</w:t>
      </w:r>
    </w:p>
    <w:p w:rsidR="00E30B6B" w:rsidRDefault="00E30B6B" w:rsidP="00E30B6B">
      <w:pPr>
        <w:shd w:val="clear" w:color="auto" w:fill="FFFFFF"/>
        <w:tabs>
          <w:tab w:val="left" w:pos="5995"/>
        </w:tabs>
        <w:spacing w:before="91"/>
        <w:ind w:left="922"/>
      </w:pPr>
      <w:r>
        <w:rPr>
          <w:i/>
          <w:iCs/>
          <w:color w:val="000000"/>
          <w:sz w:val="18"/>
          <w:szCs w:val="18"/>
        </w:rPr>
        <w:t>Впервые напечатано в 1928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099"/>
      </w:pPr>
      <w:r>
        <w:rPr>
          <w:i/>
          <w:iCs/>
          <w:color w:val="000000"/>
          <w:sz w:val="18"/>
          <w:szCs w:val="18"/>
        </w:rPr>
        <w:t xml:space="preserve">в Ленинском сборнике </w:t>
      </w:r>
      <w:r>
        <w:rPr>
          <w:i/>
          <w:iCs/>
          <w:color w:val="000000"/>
          <w:sz w:val="18"/>
          <w:szCs w:val="18"/>
          <w:lang w:val="en-US"/>
        </w:rPr>
        <w:t>VII</w:t>
      </w:r>
    </w:p>
    <w:p w:rsidR="00E30B6B" w:rsidRDefault="00E30B6B" w:rsidP="00E30B6B">
      <w:pPr>
        <w:shd w:val="clear" w:color="auto" w:fill="FFFFFF"/>
        <w:ind w:left="1099"/>
        <w:sectPr w:rsidR="00E30B6B">
          <w:pgSz w:w="11909" w:h="16834"/>
          <w:pgMar w:top="1440" w:right="1419" w:bottom="720" w:left="1428" w:header="720" w:footer="720" w:gutter="0"/>
          <w:cols w:space="60"/>
          <w:noEndnote/>
        </w:sectPr>
      </w:pPr>
    </w:p>
    <w:p w:rsidR="00E30B6B" w:rsidRDefault="00E30B6B" w:rsidP="00E30B6B">
      <w:pPr>
        <w:shd w:val="clear" w:color="auto" w:fill="FFFFFF"/>
        <w:ind w:left="8597"/>
      </w:pPr>
      <w:r>
        <w:rPr>
          <w:color w:val="000000"/>
        </w:rPr>
        <w:lastRenderedPageBreak/>
        <w:t>93</w:t>
      </w:r>
    </w:p>
    <w:p w:rsidR="00E30B6B" w:rsidRDefault="00E30B6B" w:rsidP="00E30B6B">
      <w:pPr>
        <w:shd w:val="clear" w:color="auto" w:fill="FFFFFF"/>
        <w:spacing w:before="3115"/>
        <w:ind w:left="2170"/>
      </w:pPr>
      <w:r>
        <w:rPr>
          <w:color w:val="000000"/>
          <w:spacing w:val="8"/>
          <w:sz w:val="28"/>
          <w:szCs w:val="28"/>
        </w:rPr>
        <w:t>ПИСЬМО В РЕДАКЦИЮ «ИСКРЫ»</w:t>
      </w:r>
      <w:r>
        <w:rPr>
          <w:color w:val="000000"/>
          <w:spacing w:val="8"/>
          <w:sz w:val="28"/>
          <w:szCs w:val="28"/>
          <w:vertAlign w:val="superscript"/>
        </w:rPr>
        <w:t>56</w:t>
      </w:r>
    </w:p>
    <w:p w:rsidR="00E30B6B" w:rsidRDefault="00E30B6B" w:rsidP="00E30B6B">
      <w:pPr>
        <w:shd w:val="clear" w:color="auto" w:fill="FFFFFF"/>
        <w:spacing w:before="437"/>
        <w:ind w:right="5"/>
        <w:jc w:val="center"/>
      </w:pPr>
      <w:r>
        <w:rPr>
          <w:color w:val="000000"/>
          <w:spacing w:val="-5"/>
          <w:sz w:val="22"/>
          <w:szCs w:val="22"/>
        </w:rPr>
        <w:t>ПИСЬМО В РЕДАКЦИЮ</w:t>
      </w:r>
    </w:p>
    <w:p w:rsidR="00E30B6B" w:rsidRDefault="00E30B6B" w:rsidP="00E30B6B">
      <w:pPr>
        <w:shd w:val="clear" w:color="auto" w:fill="FFFFFF"/>
        <w:spacing w:before="298" w:line="413" w:lineRule="exact"/>
        <w:ind w:right="5" w:firstLine="288"/>
        <w:jc w:val="both"/>
      </w:pPr>
      <w:r>
        <w:rPr>
          <w:color w:val="000000"/>
          <w:spacing w:val="-1"/>
          <w:sz w:val="24"/>
          <w:szCs w:val="24"/>
        </w:rPr>
        <w:t xml:space="preserve">Статья «Чего не делать» поднимает такие важные, такие насущные именно в данный </w:t>
      </w:r>
      <w:r>
        <w:rPr>
          <w:color w:val="000000"/>
          <w:spacing w:val="1"/>
          <w:sz w:val="24"/>
          <w:szCs w:val="24"/>
        </w:rPr>
        <w:t>момент вопросы нашей партийной жизни, что трудно удержаться от желания немед</w:t>
      </w:r>
      <w:r>
        <w:rPr>
          <w:color w:val="000000"/>
          <w:spacing w:val="1"/>
          <w:sz w:val="24"/>
          <w:szCs w:val="24"/>
        </w:rPr>
        <w:softHyphen/>
      </w:r>
      <w:r>
        <w:rPr>
          <w:color w:val="000000"/>
          <w:spacing w:val="-1"/>
          <w:sz w:val="24"/>
          <w:szCs w:val="24"/>
        </w:rPr>
        <w:t xml:space="preserve">ленно отозваться на любезное приглашение редакции гостеприимно открыть страницы </w:t>
      </w:r>
      <w:r>
        <w:rPr>
          <w:color w:val="000000"/>
          <w:sz w:val="24"/>
          <w:szCs w:val="24"/>
        </w:rPr>
        <w:t xml:space="preserve">своего органа, — особенно трудно постоянному участнику «Искры», особенно трудно в такой момент, когда опоздать с своим голосом на неделю, значит, может быть, вовсе </w:t>
      </w:r>
      <w:r>
        <w:rPr>
          <w:color w:val="000000"/>
          <w:spacing w:val="-1"/>
          <w:sz w:val="24"/>
          <w:szCs w:val="24"/>
        </w:rPr>
        <w:t>отказаться от подачи голоса.</w:t>
      </w:r>
    </w:p>
    <w:p w:rsidR="00E30B6B" w:rsidRDefault="00E30B6B" w:rsidP="00E30B6B">
      <w:pPr>
        <w:shd w:val="clear" w:color="auto" w:fill="FFFFFF"/>
        <w:spacing w:line="413" w:lineRule="exact"/>
        <w:ind w:left="14" w:right="10" w:firstLine="278"/>
        <w:jc w:val="both"/>
      </w:pPr>
      <w:r>
        <w:rPr>
          <w:color w:val="000000"/>
          <w:sz w:val="24"/>
          <w:szCs w:val="24"/>
        </w:rPr>
        <w:t xml:space="preserve">А мне хотелось бы подать свой совещательный голос, чтобы устранить некоторые </w:t>
      </w:r>
      <w:r>
        <w:rPr>
          <w:color w:val="000000"/>
          <w:spacing w:val="-1"/>
          <w:sz w:val="24"/>
          <w:szCs w:val="24"/>
        </w:rPr>
        <w:t>возможные и едва ли не неизбежные недоразумения.</w:t>
      </w:r>
    </w:p>
    <w:p w:rsidR="00E30B6B" w:rsidRDefault="00E30B6B" w:rsidP="00E30B6B">
      <w:pPr>
        <w:shd w:val="clear" w:color="auto" w:fill="FFFFFF"/>
        <w:spacing w:line="413" w:lineRule="exact"/>
        <w:ind w:left="5" w:firstLine="283"/>
        <w:jc w:val="both"/>
      </w:pPr>
      <w:r>
        <w:rPr>
          <w:color w:val="000000"/>
          <w:spacing w:val="-1"/>
          <w:sz w:val="24"/>
          <w:szCs w:val="24"/>
        </w:rPr>
        <w:t xml:space="preserve">Скажу прежде всего, что автор статьи тысячу раз прав, по моему мнению, когда он </w:t>
      </w:r>
      <w:r>
        <w:rPr>
          <w:color w:val="000000"/>
          <w:sz w:val="24"/>
          <w:szCs w:val="24"/>
        </w:rPr>
        <w:t xml:space="preserve">настаивает на необходимости охранять единство партии и избегать новых расколов, — </w:t>
      </w:r>
      <w:r>
        <w:rPr>
          <w:color w:val="000000"/>
          <w:spacing w:val="1"/>
          <w:sz w:val="24"/>
          <w:szCs w:val="24"/>
        </w:rPr>
        <w:t xml:space="preserve">особенно из-за разногласий, которые не могут быть признаны значительными. Призыв </w:t>
      </w:r>
      <w:r>
        <w:rPr>
          <w:color w:val="000000"/>
          <w:sz w:val="24"/>
          <w:szCs w:val="24"/>
        </w:rPr>
        <w:t>к миролюбию, мягкости и уступчивости в высшей степени похвален со стороны руко</w:t>
      </w:r>
      <w:r>
        <w:rPr>
          <w:color w:val="000000"/>
          <w:sz w:val="24"/>
          <w:szCs w:val="24"/>
        </w:rPr>
        <w:softHyphen/>
      </w:r>
      <w:r>
        <w:rPr>
          <w:color w:val="000000"/>
          <w:spacing w:val="-1"/>
          <w:sz w:val="24"/>
          <w:szCs w:val="24"/>
        </w:rPr>
        <w:t xml:space="preserve">водителя вообще и в данный момент в особенности. Предать анафеме или исключать из </w:t>
      </w:r>
      <w:r>
        <w:rPr>
          <w:color w:val="000000"/>
          <w:sz w:val="24"/>
          <w:szCs w:val="24"/>
        </w:rPr>
        <w:t xml:space="preserve">партии не только бывших экономистов, но и группки социал-демократов, страдающих </w:t>
      </w:r>
      <w:r>
        <w:rPr>
          <w:color w:val="000000"/>
          <w:spacing w:val="2"/>
          <w:sz w:val="24"/>
          <w:szCs w:val="24"/>
        </w:rPr>
        <w:t xml:space="preserve">«некоторой непоследовательностью», было бы безусловно неразумно, неразумно до </w:t>
      </w:r>
      <w:r>
        <w:rPr>
          <w:color w:val="000000"/>
          <w:sz w:val="24"/>
          <w:szCs w:val="24"/>
        </w:rPr>
        <w:t>такой степени, что нам вполне понятен раздраженный тон автора статьи по отношению к представляющимся его уму прямолинейным, упрямым, глупым Собакевичам, спо</w:t>
      </w:r>
      <w:r>
        <w:rPr>
          <w:color w:val="000000"/>
          <w:sz w:val="24"/>
          <w:szCs w:val="24"/>
        </w:rPr>
        <w:softHyphen/>
      </w:r>
      <w:r>
        <w:rPr>
          <w:color w:val="000000"/>
          <w:spacing w:val="-1"/>
          <w:sz w:val="24"/>
          <w:szCs w:val="24"/>
        </w:rPr>
        <w:t>собным стоять за исключение.</w:t>
      </w:r>
    </w:p>
    <w:p w:rsidR="00E30B6B" w:rsidRDefault="00E30B6B" w:rsidP="00E30B6B">
      <w:pPr>
        <w:shd w:val="clear" w:color="auto" w:fill="FFFFFF"/>
        <w:spacing w:line="413" w:lineRule="exact"/>
        <w:ind w:lef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pacing w:val="-1"/>
          <w:sz w:val="24"/>
          <w:szCs w:val="24"/>
        </w:rPr>
        <w:t>Мы думаем даже больше: когда у нас будет партийная программа и партийная органи</w:t>
      </w:r>
      <w:r>
        <w:rPr>
          <w:color w:val="000000"/>
          <w:spacing w:val="-1"/>
          <w:sz w:val="24"/>
          <w:szCs w:val="24"/>
        </w:rPr>
        <w:softHyphen/>
        <w:t xml:space="preserve">зация, мы должны не только гостеприимно открывать страницы партийного органа для </w:t>
      </w:r>
      <w:r>
        <w:rPr>
          <w:color w:val="000000"/>
          <w:sz w:val="24"/>
          <w:szCs w:val="24"/>
        </w:rPr>
        <w:t>обмена мнений, но и давать возможность систематически излагать свои, хотя бы и не</w:t>
      </w:r>
      <w:r>
        <w:rPr>
          <w:color w:val="000000"/>
          <w:sz w:val="24"/>
          <w:szCs w:val="24"/>
        </w:rPr>
        <w:softHyphen/>
        <w:t xml:space="preserve">значительные, разногласия тем группам или, по выражению автора, группкам, которые </w:t>
      </w:r>
      <w:r>
        <w:rPr>
          <w:color w:val="000000"/>
          <w:spacing w:val="-1"/>
          <w:sz w:val="24"/>
          <w:szCs w:val="24"/>
        </w:rPr>
        <w:t xml:space="preserve">по непоследовательности защищают некоторые догмы ревизионизма и которые по тем или иным причинам настаивают на своей групповой особенности и индивидуальности. </w:t>
      </w:r>
      <w:r>
        <w:rPr>
          <w:color w:val="000000"/>
          <w:spacing w:val="1"/>
          <w:sz w:val="24"/>
          <w:szCs w:val="24"/>
        </w:rPr>
        <w:t xml:space="preserve">Именно для того, чтобы не быть слишком прямолинейным и по-собакевически резким </w:t>
      </w:r>
      <w:r>
        <w:rPr>
          <w:color w:val="000000"/>
          <w:spacing w:val="-1"/>
          <w:sz w:val="24"/>
          <w:szCs w:val="24"/>
        </w:rPr>
        <w:t xml:space="preserve">по отношению к «анархическому индивидуализму», необходимо, по нашему мнению, </w:t>
      </w:r>
      <w:r>
        <w:rPr>
          <w:color w:val="000000"/>
          <w:sz w:val="24"/>
          <w:szCs w:val="24"/>
        </w:rPr>
        <w:t xml:space="preserve">сделать все возможное — вплоть даже до некоторых отступлений от красивых схем централизма и от безусловного подчинения дисциплине — чтобы предоставить свободу </w:t>
      </w:r>
      <w:r>
        <w:rPr>
          <w:color w:val="000000"/>
          <w:spacing w:val="-1"/>
          <w:sz w:val="24"/>
          <w:szCs w:val="24"/>
        </w:rPr>
        <w:t xml:space="preserve">высказаться этим группкам, чтобы дать возможность всей партии взвесить глубину или незначительность разногласий, определить, где именно, в чем и с </w:t>
      </w:r>
      <w:r>
        <w:rPr>
          <w:i/>
          <w:iCs/>
          <w:color w:val="000000"/>
          <w:spacing w:val="-1"/>
          <w:sz w:val="24"/>
          <w:szCs w:val="24"/>
        </w:rPr>
        <w:t xml:space="preserve">чьей именно стороны </w:t>
      </w:r>
      <w:r>
        <w:rPr>
          <w:color w:val="000000"/>
          <w:sz w:val="24"/>
          <w:szCs w:val="24"/>
        </w:rPr>
        <w:t xml:space="preserve">наблюдается </w:t>
      </w:r>
      <w:r>
        <w:rPr>
          <w:i/>
          <w:iCs/>
          <w:color w:val="000000"/>
          <w:sz w:val="24"/>
          <w:szCs w:val="24"/>
        </w:rPr>
        <w:t>непоследователъностъ.</w:t>
      </w:r>
    </w:p>
    <w:p w:rsidR="00E30B6B" w:rsidRDefault="00E30B6B" w:rsidP="00E30B6B">
      <w:pPr>
        <w:shd w:val="clear" w:color="auto" w:fill="FFFFFF"/>
        <w:spacing w:line="413" w:lineRule="exact"/>
        <w:ind w:firstLine="278"/>
        <w:jc w:val="both"/>
      </w:pPr>
      <w:r>
        <w:rPr>
          <w:color w:val="000000"/>
          <w:sz w:val="24"/>
          <w:szCs w:val="24"/>
        </w:rPr>
        <w:t xml:space="preserve">Пора, в самом деле, решительно отбросить традиции сектантской кружковщины и — в партии, опирающейся на </w:t>
      </w:r>
      <w:r>
        <w:rPr>
          <w:i/>
          <w:iCs/>
          <w:color w:val="000000"/>
          <w:sz w:val="24"/>
          <w:szCs w:val="24"/>
        </w:rPr>
        <w:t xml:space="preserve">массы, </w:t>
      </w:r>
      <w:r>
        <w:rPr>
          <w:color w:val="000000"/>
          <w:sz w:val="24"/>
          <w:szCs w:val="24"/>
        </w:rPr>
        <w:t xml:space="preserve">— выдвинуть решительный лозунг: </w:t>
      </w:r>
      <w:r>
        <w:rPr>
          <w:i/>
          <w:iCs/>
          <w:color w:val="000000"/>
          <w:sz w:val="24"/>
          <w:szCs w:val="24"/>
        </w:rPr>
        <w:t xml:space="preserve">побольше света, </w:t>
      </w:r>
      <w:r>
        <w:rPr>
          <w:color w:val="000000"/>
          <w:sz w:val="24"/>
          <w:szCs w:val="24"/>
        </w:rPr>
        <w:t xml:space="preserve">пусть партия знает </w:t>
      </w:r>
      <w:r>
        <w:rPr>
          <w:i/>
          <w:iCs/>
          <w:color w:val="000000"/>
          <w:sz w:val="24"/>
          <w:szCs w:val="24"/>
        </w:rPr>
        <w:t xml:space="preserve">все, </w:t>
      </w:r>
      <w:r>
        <w:rPr>
          <w:color w:val="000000"/>
          <w:sz w:val="24"/>
          <w:szCs w:val="24"/>
        </w:rPr>
        <w:t xml:space="preserve">пусть будет ей доставлен </w:t>
      </w:r>
      <w:r>
        <w:rPr>
          <w:i/>
          <w:iCs/>
          <w:color w:val="000000"/>
          <w:sz w:val="24"/>
          <w:szCs w:val="24"/>
        </w:rPr>
        <w:t xml:space="preserve">весь, решительно весь материал </w:t>
      </w:r>
      <w:r>
        <w:rPr>
          <w:color w:val="000000"/>
          <w:sz w:val="24"/>
          <w:szCs w:val="24"/>
        </w:rPr>
        <w:t xml:space="preserve">для </w:t>
      </w:r>
      <w:r>
        <w:rPr>
          <w:color w:val="000000"/>
          <w:spacing w:val="-1"/>
          <w:sz w:val="24"/>
          <w:szCs w:val="24"/>
        </w:rPr>
        <w:t xml:space="preserve">оценки всех и всяческих разногласий, возвращений к ревизионизму, отступлений от </w:t>
      </w:r>
      <w:r>
        <w:rPr>
          <w:color w:val="000000"/>
          <w:sz w:val="24"/>
          <w:szCs w:val="24"/>
        </w:rPr>
        <w:t>дисциплины и т. д. Побольше доверия к самостоятельному суждению всей массы пар</w:t>
      </w:r>
      <w:r>
        <w:rPr>
          <w:color w:val="000000"/>
          <w:sz w:val="24"/>
          <w:szCs w:val="24"/>
        </w:rPr>
        <w:softHyphen/>
        <w:t>тийных работников: они и только они сумеют умерить чрезмерную горячность склон</w:t>
      </w:r>
      <w:r>
        <w:rPr>
          <w:color w:val="000000"/>
          <w:sz w:val="24"/>
          <w:szCs w:val="24"/>
        </w:rPr>
        <w:softHyphen/>
      </w:r>
      <w:r>
        <w:rPr>
          <w:color w:val="000000"/>
          <w:spacing w:val="-1"/>
          <w:sz w:val="24"/>
          <w:szCs w:val="24"/>
        </w:rPr>
        <w:t>ных к расколу группок, сумеют своим медленным, незаметным, но зато упорным воз</w:t>
      </w:r>
      <w:r>
        <w:rPr>
          <w:color w:val="000000"/>
          <w:spacing w:val="-1"/>
          <w:sz w:val="24"/>
          <w:szCs w:val="24"/>
        </w:rPr>
        <w:softHyphen/>
        <w:t xml:space="preserve">действием внушить им «добрую волю» к соблюдению партийной дисциплины, сумеют </w:t>
      </w:r>
      <w:r>
        <w:rPr>
          <w:color w:val="000000"/>
          <w:sz w:val="24"/>
          <w:szCs w:val="24"/>
        </w:rPr>
        <w:t>охладить пыл анархического индивидуализма, сумеют одним фактом своего равноду</w:t>
      </w:r>
      <w:r>
        <w:rPr>
          <w:color w:val="000000"/>
          <w:sz w:val="24"/>
          <w:szCs w:val="24"/>
        </w:rPr>
        <w:softHyphen/>
      </w:r>
      <w:r>
        <w:rPr>
          <w:color w:val="000000"/>
          <w:spacing w:val="-1"/>
          <w:sz w:val="24"/>
          <w:szCs w:val="24"/>
        </w:rPr>
        <w:t>шия документировать, доказать и показать ничтожное значение разногласий, преувели</w:t>
      </w:r>
      <w:r>
        <w:rPr>
          <w:color w:val="000000"/>
          <w:spacing w:val="-1"/>
          <w:sz w:val="24"/>
          <w:szCs w:val="24"/>
        </w:rPr>
        <w:softHyphen/>
        <w:t>чиваемых тяготеющими к расколу элементами.</w:t>
      </w:r>
    </w:p>
    <w:p w:rsidR="00E30B6B" w:rsidRDefault="00E30B6B" w:rsidP="00E30B6B">
      <w:pPr>
        <w:shd w:val="clear" w:color="auto" w:fill="FFFFFF"/>
        <w:spacing w:line="413" w:lineRule="exact"/>
        <w:ind w:left="10" w:right="10" w:firstLine="274"/>
        <w:jc w:val="both"/>
      </w:pPr>
      <w:r>
        <w:rPr>
          <w:color w:val="000000"/>
          <w:sz w:val="24"/>
          <w:szCs w:val="24"/>
        </w:rPr>
        <w:t>На вопрос: «чего не делать?» (чего не делать вообще и чего не делать для того, что</w:t>
      </w:r>
      <w:r>
        <w:rPr>
          <w:color w:val="000000"/>
          <w:sz w:val="24"/>
          <w:szCs w:val="24"/>
        </w:rPr>
        <w:softHyphen/>
        <w:t>бы не вызвать раскола) я ответил бы прежде всего: не скрывать от партии</w:t>
      </w:r>
    </w:p>
    <w:p w:rsidR="00E30B6B" w:rsidRDefault="00E30B6B" w:rsidP="00E30B6B">
      <w:pPr>
        <w:shd w:val="clear" w:color="auto" w:fill="FFFFFF"/>
        <w:spacing w:line="413" w:lineRule="exact"/>
        <w:ind w:left="10" w:right="10"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08"/>
          <w:tab w:val="left" w:leader="underscore" w:pos="8602"/>
        </w:tabs>
      </w:pPr>
      <w:r>
        <w:lastRenderedPageBreak/>
        <w:tab/>
      </w:r>
      <w:r>
        <w:rPr>
          <w:color w:val="000000"/>
          <w:u w:val="single"/>
        </w:rPr>
        <w:t>ПИСЬМО В РЕДАКЦИЮ «ИСКРЫ»</w:t>
      </w:r>
      <w:r>
        <w:rPr>
          <w:color w:val="000000"/>
          <w:u w:val="single"/>
        </w:rPr>
        <w:tab/>
      </w:r>
      <w:r>
        <w:rPr>
          <w:color w:val="000000"/>
        </w:rPr>
        <w:t>95</w:t>
      </w:r>
    </w:p>
    <w:p w:rsidR="00E30B6B" w:rsidRDefault="00E30B6B" w:rsidP="00E30B6B">
      <w:pPr>
        <w:shd w:val="clear" w:color="auto" w:fill="FFFFFF"/>
        <w:spacing w:before="648" w:line="413" w:lineRule="exact"/>
        <w:ind w:left="5"/>
        <w:jc w:val="both"/>
      </w:pPr>
      <w:r>
        <w:rPr>
          <w:color w:val="000000"/>
          <w:spacing w:val="1"/>
          <w:sz w:val="24"/>
          <w:szCs w:val="24"/>
        </w:rPr>
        <w:t>возникающих и нарастающих поводов к расколу, не скрывать ничего из тех обстоя</w:t>
      </w:r>
      <w:r>
        <w:rPr>
          <w:color w:val="000000"/>
          <w:spacing w:val="1"/>
          <w:sz w:val="24"/>
          <w:szCs w:val="24"/>
        </w:rPr>
        <w:softHyphen/>
        <w:t xml:space="preserve">тельств и происшествий, которые являются такими поводами. Более того, не скрывать </w:t>
      </w:r>
      <w:r>
        <w:rPr>
          <w:color w:val="000000"/>
          <w:sz w:val="24"/>
          <w:szCs w:val="24"/>
        </w:rPr>
        <w:t>не только от партии, но, по возможности, и от сторонней публики. Я говорю «по воз</w:t>
      </w:r>
      <w:r>
        <w:rPr>
          <w:color w:val="000000"/>
          <w:sz w:val="24"/>
          <w:szCs w:val="24"/>
        </w:rPr>
        <w:softHyphen/>
        <w:t>можности», имея в виду то, что необходимо скрыть в силу требований конспирации, — но в наших расколах обстоятельства такого рода играют самую ничтожную роль. Ши</w:t>
      </w:r>
      <w:r>
        <w:rPr>
          <w:color w:val="000000"/>
          <w:sz w:val="24"/>
          <w:szCs w:val="24"/>
        </w:rPr>
        <w:softHyphen/>
        <w:t xml:space="preserve">рокая гласность — вот самое верное и единственно надежное средство для избежания расколов, которых можно избежать, для уменьшения до </w:t>
      </w:r>
      <w:r>
        <w:rPr>
          <w:color w:val="000000"/>
          <w:sz w:val="24"/>
          <w:szCs w:val="24"/>
          <w:lang w:val="en-US"/>
        </w:rPr>
        <w:t>minimum</w:t>
      </w:r>
      <w:r>
        <w:rPr>
          <w:color w:val="000000"/>
          <w:sz w:val="24"/>
          <w:szCs w:val="24"/>
        </w:rPr>
        <w:t>'</w:t>
      </w:r>
      <w:r>
        <w:rPr>
          <w:color w:val="000000"/>
          <w:sz w:val="24"/>
          <w:szCs w:val="24"/>
          <w:lang w:val="en-US"/>
        </w:rPr>
        <w:t>a</w:t>
      </w:r>
      <w:r>
        <w:rPr>
          <w:color w:val="000000"/>
          <w:sz w:val="24"/>
          <w:szCs w:val="24"/>
        </w:rPr>
        <w:t xml:space="preserve"> вреда от тех раско</w:t>
      </w:r>
      <w:r>
        <w:rPr>
          <w:color w:val="000000"/>
          <w:sz w:val="24"/>
          <w:szCs w:val="24"/>
        </w:rPr>
        <w:softHyphen/>
      </w:r>
      <w:r>
        <w:rPr>
          <w:color w:val="000000"/>
          <w:spacing w:val="-1"/>
          <w:sz w:val="24"/>
          <w:szCs w:val="24"/>
        </w:rPr>
        <w:t>лов, которые стали уже неизбежными.</w:t>
      </w:r>
    </w:p>
    <w:p w:rsidR="00E30B6B" w:rsidRDefault="00E30B6B" w:rsidP="00E30B6B">
      <w:pPr>
        <w:shd w:val="clear" w:color="auto" w:fill="FFFFFF"/>
        <w:spacing w:line="413" w:lineRule="exact"/>
        <w:ind w:firstLine="283"/>
        <w:jc w:val="both"/>
      </w:pPr>
      <w:r>
        <w:rPr>
          <w:color w:val="000000"/>
          <w:spacing w:val="-1"/>
          <w:sz w:val="24"/>
          <w:szCs w:val="24"/>
        </w:rPr>
        <w:t>В самом деле, вдумайтесь в те обязанности, которые налагает на партию то обстоя</w:t>
      </w:r>
      <w:r>
        <w:rPr>
          <w:color w:val="000000"/>
          <w:spacing w:val="-1"/>
          <w:sz w:val="24"/>
          <w:szCs w:val="24"/>
        </w:rPr>
        <w:softHyphen/>
        <w:t xml:space="preserve">тельство, что она имеет уже дело с </w:t>
      </w:r>
      <w:r>
        <w:rPr>
          <w:i/>
          <w:iCs/>
          <w:color w:val="000000"/>
          <w:spacing w:val="-1"/>
          <w:sz w:val="24"/>
          <w:szCs w:val="24"/>
        </w:rPr>
        <w:t xml:space="preserve">массой, </w:t>
      </w:r>
      <w:r>
        <w:rPr>
          <w:color w:val="000000"/>
          <w:spacing w:val="-1"/>
          <w:sz w:val="24"/>
          <w:szCs w:val="24"/>
        </w:rPr>
        <w:t xml:space="preserve">а не с кружками. Чтобы не на словах только </w:t>
      </w:r>
      <w:r>
        <w:rPr>
          <w:color w:val="000000"/>
          <w:sz w:val="24"/>
          <w:szCs w:val="24"/>
        </w:rPr>
        <w:t>стать партией масс, мы должны к участию во всех партийных делах привлекать все бо</w:t>
      </w:r>
      <w:r>
        <w:rPr>
          <w:color w:val="000000"/>
          <w:sz w:val="24"/>
          <w:szCs w:val="24"/>
        </w:rPr>
        <w:softHyphen/>
      </w:r>
      <w:r>
        <w:rPr>
          <w:color w:val="000000"/>
          <w:spacing w:val="-1"/>
          <w:sz w:val="24"/>
          <w:szCs w:val="24"/>
        </w:rPr>
        <w:t xml:space="preserve">лее и более широкие массы, постоянно поднимая их от политического безразличия к </w:t>
      </w:r>
      <w:r>
        <w:rPr>
          <w:color w:val="000000"/>
          <w:sz w:val="24"/>
          <w:szCs w:val="24"/>
        </w:rPr>
        <w:t xml:space="preserve">протесту и борьбе, от общего духа протеста к сознательному принятию социал-демократических воззрений, от принятия этих воззрений к поддержке движения, от </w:t>
      </w:r>
      <w:r>
        <w:rPr>
          <w:color w:val="000000"/>
          <w:spacing w:val="-1"/>
          <w:sz w:val="24"/>
          <w:szCs w:val="24"/>
        </w:rPr>
        <w:t>поддержки к организационному участию в партии. Можно ли достигнуть этого резуль</w:t>
      </w:r>
      <w:r>
        <w:rPr>
          <w:color w:val="000000"/>
          <w:spacing w:val="-1"/>
          <w:sz w:val="24"/>
          <w:szCs w:val="24"/>
        </w:rPr>
        <w:softHyphen/>
      </w:r>
      <w:r>
        <w:rPr>
          <w:color w:val="000000"/>
          <w:spacing w:val="3"/>
          <w:sz w:val="24"/>
          <w:szCs w:val="24"/>
        </w:rPr>
        <w:t xml:space="preserve">тата, не внося самой широкой гласности в дела, от решения которых зависит то или </w:t>
      </w:r>
      <w:r>
        <w:rPr>
          <w:color w:val="000000"/>
          <w:spacing w:val="-1"/>
          <w:sz w:val="24"/>
          <w:szCs w:val="24"/>
        </w:rPr>
        <w:t xml:space="preserve">иное воздействие на массы? Рабочие перестанут понимать нас и покинут нас, как штаб </w:t>
      </w:r>
      <w:r>
        <w:rPr>
          <w:color w:val="000000"/>
          <w:sz w:val="24"/>
          <w:szCs w:val="24"/>
        </w:rPr>
        <w:t>без армии, в случае расколов из-за незначительных разногласий — говорит автор и го</w:t>
      </w:r>
      <w:r>
        <w:rPr>
          <w:color w:val="000000"/>
          <w:sz w:val="24"/>
          <w:szCs w:val="24"/>
        </w:rPr>
        <w:softHyphen/>
      </w:r>
      <w:r>
        <w:rPr>
          <w:color w:val="000000"/>
          <w:spacing w:val="2"/>
          <w:sz w:val="24"/>
          <w:szCs w:val="24"/>
        </w:rPr>
        <w:t xml:space="preserve">ворит совершенно справедливо. И для того, чтобы рабочие </w:t>
      </w:r>
      <w:r>
        <w:rPr>
          <w:i/>
          <w:iCs/>
          <w:color w:val="000000"/>
          <w:spacing w:val="2"/>
          <w:sz w:val="24"/>
          <w:szCs w:val="24"/>
        </w:rPr>
        <w:t xml:space="preserve">не могли </w:t>
      </w:r>
      <w:r>
        <w:rPr>
          <w:color w:val="000000"/>
          <w:spacing w:val="2"/>
          <w:sz w:val="24"/>
          <w:szCs w:val="24"/>
        </w:rPr>
        <w:t>перестать пони</w:t>
      </w:r>
      <w:r>
        <w:rPr>
          <w:color w:val="000000"/>
          <w:spacing w:val="2"/>
          <w:sz w:val="24"/>
          <w:szCs w:val="24"/>
        </w:rPr>
        <w:softHyphen/>
      </w:r>
      <w:r>
        <w:rPr>
          <w:color w:val="000000"/>
          <w:sz w:val="24"/>
          <w:szCs w:val="24"/>
        </w:rPr>
        <w:t xml:space="preserve">мать нас, для того, чтобы их опытность в борьбе и их пролетарское чутье </w:t>
      </w:r>
      <w:r>
        <w:rPr>
          <w:i/>
          <w:iCs/>
          <w:color w:val="000000"/>
          <w:sz w:val="24"/>
          <w:szCs w:val="24"/>
        </w:rPr>
        <w:t xml:space="preserve">научили кое-чему и нас, </w:t>
      </w:r>
      <w:r>
        <w:rPr>
          <w:color w:val="000000"/>
          <w:sz w:val="24"/>
          <w:szCs w:val="24"/>
        </w:rPr>
        <w:t>«руководителей», — для этого необходимо, чтобы организованные рабочие приучались следить за возникающими поводами к расколу (такие поводы всегда быва</w:t>
      </w:r>
      <w:r>
        <w:rPr>
          <w:color w:val="000000"/>
          <w:sz w:val="24"/>
          <w:szCs w:val="24"/>
        </w:rPr>
        <w:softHyphen/>
        <w:t xml:space="preserve">ли и всегда будут возвращаться во всякой массовой партии), сознательно относиться к </w:t>
      </w:r>
      <w:r>
        <w:rPr>
          <w:color w:val="000000"/>
          <w:spacing w:val="1"/>
          <w:sz w:val="24"/>
          <w:szCs w:val="24"/>
        </w:rPr>
        <w:t>этим поводам, оценивать происшествия какого-нибудь русского или заграничного По-</w:t>
      </w:r>
    </w:p>
    <w:p w:rsidR="00E30B6B" w:rsidRDefault="00E30B6B" w:rsidP="00E30B6B">
      <w:pPr>
        <w:shd w:val="clear" w:color="auto" w:fill="FFFFFF"/>
        <w:ind w:left="893"/>
      </w:pPr>
      <w:r>
        <w:rPr>
          <w:color w:val="000000"/>
          <w:sz w:val="24"/>
          <w:szCs w:val="24"/>
        </w:rPr>
        <w:t>57</w:t>
      </w:r>
    </w:p>
    <w:p w:rsidR="00E30B6B" w:rsidRDefault="00E30B6B" w:rsidP="00E30B6B">
      <w:pPr>
        <w:shd w:val="clear" w:color="auto" w:fill="FFFFFF"/>
        <w:ind w:left="14"/>
      </w:pPr>
      <w:r>
        <w:rPr>
          <w:color w:val="000000"/>
          <w:sz w:val="24"/>
          <w:szCs w:val="24"/>
        </w:rPr>
        <w:t>шехонья   с точки зрения интересов всей партии, интересов всего движения в целом.</w:t>
      </w:r>
    </w:p>
    <w:p w:rsidR="00E30B6B" w:rsidRDefault="00E30B6B" w:rsidP="00E30B6B">
      <w:pPr>
        <w:shd w:val="clear" w:color="auto" w:fill="FFFFFF"/>
        <w:ind w:left="1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E30B6B" w:rsidRDefault="00E30B6B" w:rsidP="00E30B6B">
      <w:pPr>
        <w:shd w:val="clear" w:color="auto" w:fill="FFFFFF"/>
        <w:spacing w:before="643" w:line="413" w:lineRule="exact"/>
        <w:ind w:firstLine="283"/>
        <w:jc w:val="both"/>
      </w:pPr>
      <w:r>
        <w:rPr>
          <w:color w:val="000000"/>
          <w:spacing w:val="-1"/>
          <w:sz w:val="24"/>
          <w:szCs w:val="24"/>
        </w:rPr>
        <w:t xml:space="preserve">Автор трижды прав, когда он подчеркивает, что нашему центру многое будет дано и многое с него взыщется. Именно так. И именно поэтому необходимо, чтобы </w:t>
      </w:r>
      <w:r>
        <w:rPr>
          <w:i/>
          <w:iCs/>
          <w:color w:val="000000"/>
          <w:spacing w:val="-1"/>
          <w:sz w:val="24"/>
          <w:szCs w:val="24"/>
        </w:rPr>
        <w:t xml:space="preserve">вся партия </w:t>
      </w:r>
      <w:r>
        <w:rPr>
          <w:color w:val="000000"/>
          <w:spacing w:val="1"/>
          <w:sz w:val="24"/>
          <w:szCs w:val="24"/>
        </w:rPr>
        <w:t xml:space="preserve">систематически, исподволь и неуклонно </w:t>
      </w:r>
      <w:r>
        <w:rPr>
          <w:i/>
          <w:iCs/>
          <w:color w:val="000000"/>
          <w:spacing w:val="1"/>
          <w:sz w:val="24"/>
          <w:szCs w:val="24"/>
        </w:rPr>
        <w:t xml:space="preserve">воспитывала </w:t>
      </w:r>
      <w:r>
        <w:rPr>
          <w:color w:val="000000"/>
          <w:spacing w:val="1"/>
          <w:sz w:val="24"/>
          <w:szCs w:val="24"/>
        </w:rPr>
        <w:t>себе подходящих людей в цен</w:t>
      </w:r>
      <w:r>
        <w:rPr>
          <w:color w:val="000000"/>
          <w:spacing w:val="1"/>
          <w:sz w:val="24"/>
          <w:szCs w:val="24"/>
        </w:rPr>
        <w:softHyphen/>
      </w:r>
      <w:r>
        <w:rPr>
          <w:color w:val="000000"/>
          <w:sz w:val="24"/>
          <w:szCs w:val="24"/>
        </w:rPr>
        <w:t xml:space="preserve">тре, чтобы она видела перед собой, как на ладони, </w:t>
      </w:r>
      <w:r>
        <w:rPr>
          <w:i/>
          <w:iCs/>
          <w:color w:val="000000"/>
          <w:sz w:val="24"/>
          <w:szCs w:val="24"/>
        </w:rPr>
        <w:t xml:space="preserve">всю деятельность </w:t>
      </w:r>
      <w:r>
        <w:rPr>
          <w:color w:val="000000"/>
          <w:sz w:val="24"/>
          <w:szCs w:val="24"/>
        </w:rPr>
        <w:t>каждого кандида</w:t>
      </w:r>
      <w:r>
        <w:rPr>
          <w:color w:val="000000"/>
          <w:sz w:val="24"/>
          <w:szCs w:val="24"/>
        </w:rPr>
        <w:softHyphen/>
        <w:t>та на этот высокий пост, чтобы она ознакомилась даже с их индивидуальными особен</w:t>
      </w:r>
      <w:r>
        <w:rPr>
          <w:color w:val="000000"/>
          <w:sz w:val="24"/>
          <w:szCs w:val="24"/>
        </w:rPr>
        <w:softHyphen/>
      </w:r>
      <w:r>
        <w:rPr>
          <w:color w:val="000000"/>
          <w:spacing w:val="-1"/>
          <w:sz w:val="24"/>
          <w:szCs w:val="24"/>
        </w:rPr>
        <w:t xml:space="preserve">ностями, с их сильными и слабыми сторонами, с их победами и «поражениями». Автор </w:t>
      </w:r>
      <w:r>
        <w:rPr>
          <w:color w:val="000000"/>
          <w:sz w:val="24"/>
          <w:szCs w:val="24"/>
        </w:rPr>
        <w:t xml:space="preserve">делает замечательно тонкие и, очевидно, основанные на богатом опыте, замечания о </w:t>
      </w:r>
      <w:r>
        <w:rPr>
          <w:color w:val="000000"/>
          <w:spacing w:val="1"/>
          <w:sz w:val="24"/>
          <w:szCs w:val="24"/>
        </w:rPr>
        <w:t xml:space="preserve">некоторых причинах подобных поражений. И именно потому, что эти замечания так тонки, надо, чтобы ими воспользовалась вся партия, чтобы она </w:t>
      </w:r>
      <w:r>
        <w:rPr>
          <w:i/>
          <w:iCs/>
          <w:color w:val="000000"/>
          <w:spacing w:val="1"/>
          <w:sz w:val="24"/>
          <w:szCs w:val="24"/>
        </w:rPr>
        <w:t xml:space="preserve">всегда видела </w:t>
      </w:r>
      <w:r>
        <w:rPr>
          <w:color w:val="000000"/>
          <w:spacing w:val="1"/>
          <w:sz w:val="24"/>
          <w:szCs w:val="24"/>
        </w:rPr>
        <w:t xml:space="preserve">каждое, </w:t>
      </w:r>
      <w:r>
        <w:rPr>
          <w:color w:val="000000"/>
          <w:sz w:val="24"/>
          <w:szCs w:val="24"/>
        </w:rPr>
        <w:t>хотя бы и частичное, «поражение» того или иного своего «руководителя». Ни один по</w:t>
      </w:r>
      <w:r>
        <w:rPr>
          <w:color w:val="000000"/>
          <w:sz w:val="24"/>
          <w:szCs w:val="24"/>
        </w:rPr>
        <w:softHyphen/>
      </w:r>
      <w:r>
        <w:rPr>
          <w:color w:val="000000"/>
          <w:spacing w:val="-1"/>
          <w:sz w:val="24"/>
          <w:szCs w:val="24"/>
        </w:rPr>
        <w:t xml:space="preserve">литический деятель не проходил своей карьеры без тех или иных поражений, и если мы </w:t>
      </w:r>
      <w:r>
        <w:rPr>
          <w:color w:val="000000"/>
          <w:sz w:val="24"/>
          <w:szCs w:val="24"/>
        </w:rPr>
        <w:t xml:space="preserve">серьезно говорим о влиянии на массы, о завоевании нами «доброй воли» масс, то мы </w:t>
      </w:r>
      <w:r>
        <w:rPr>
          <w:color w:val="000000"/>
          <w:spacing w:val="1"/>
          <w:sz w:val="24"/>
          <w:szCs w:val="24"/>
        </w:rPr>
        <w:t>должны всеми силами стремиться к тому, чтобы эти поражения не скрывались в затх</w:t>
      </w:r>
      <w:r>
        <w:rPr>
          <w:color w:val="000000"/>
          <w:spacing w:val="1"/>
          <w:sz w:val="24"/>
          <w:szCs w:val="24"/>
        </w:rPr>
        <w:softHyphen/>
      </w:r>
      <w:r>
        <w:rPr>
          <w:color w:val="000000"/>
          <w:sz w:val="24"/>
          <w:szCs w:val="24"/>
        </w:rPr>
        <w:t>лой атмосфере кружков и группок, чтобы они выносились на суд всех. Это кажется не</w:t>
      </w:r>
      <w:r>
        <w:rPr>
          <w:color w:val="000000"/>
          <w:sz w:val="24"/>
          <w:szCs w:val="24"/>
        </w:rPr>
        <w:softHyphen/>
        <w:t xml:space="preserve">ловким с первого взгляда, это должно иногда представиться «обидным» для того или другого отдельного руководителя, — но это ложное чувство неловкости мы обязаны преодолеть, это наш долг перед партией, перед рабочим классом. Этим, и только этим, </w:t>
      </w:r>
      <w:r>
        <w:rPr>
          <w:color w:val="000000"/>
          <w:spacing w:val="-1"/>
          <w:sz w:val="24"/>
          <w:szCs w:val="24"/>
        </w:rPr>
        <w:t xml:space="preserve">мы дадим возможность всей массе (а не случайному подбору кружка или группки) влиятельных партийных работников узнать своих вождей и </w:t>
      </w:r>
      <w:r>
        <w:rPr>
          <w:i/>
          <w:iCs/>
          <w:color w:val="000000"/>
          <w:spacing w:val="-1"/>
          <w:sz w:val="24"/>
          <w:szCs w:val="24"/>
        </w:rPr>
        <w:t xml:space="preserve">поставить каждого из них </w:t>
      </w:r>
      <w:r>
        <w:rPr>
          <w:i/>
          <w:iCs/>
          <w:color w:val="000000"/>
          <w:sz w:val="24"/>
          <w:szCs w:val="24"/>
        </w:rPr>
        <w:t xml:space="preserve">на надлежащую полочку. </w:t>
      </w:r>
      <w:r>
        <w:rPr>
          <w:color w:val="000000"/>
          <w:sz w:val="24"/>
          <w:szCs w:val="24"/>
        </w:rPr>
        <w:t>Только широкая огласка направляет все прямолинейные, од</w:t>
      </w:r>
      <w:r>
        <w:rPr>
          <w:color w:val="000000"/>
          <w:sz w:val="24"/>
          <w:szCs w:val="24"/>
        </w:rPr>
        <w:softHyphen/>
        <w:t xml:space="preserve">нобокие, капризные уклонения, только она превращает иногда нелепые и смешные </w:t>
      </w:r>
      <w:r>
        <w:rPr>
          <w:color w:val="000000"/>
          <w:spacing w:val="-1"/>
          <w:sz w:val="24"/>
          <w:szCs w:val="24"/>
        </w:rPr>
        <w:t>«контры» «группок» в полезный и необходимый материал партийного самовоспитания.</w:t>
      </w:r>
    </w:p>
    <w:p w:rsidR="00E30B6B" w:rsidRDefault="00E30B6B" w:rsidP="00E30B6B">
      <w:pPr>
        <w:shd w:val="clear" w:color="auto" w:fill="FFFFFF"/>
        <w:spacing w:line="413" w:lineRule="exact"/>
        <w:ind w:left="5" w:right="5" w:firstLine="288"/>
        <w:jc w:val="both"/>
      </w:pPr>
      <w:r>
        <w:rPr>
          <w:color w:val="000000"/>
          <w:sz w:val="24"/>
          <w:szCs w:val="24"/>
        </w:rPr>
        <w:t xml:space="preserve">Света, побольше света! Нам нужен громадный концерт; нам нужно выработать себе </w:t>
      </w:r>
      <w:r>
        <w:rPr>
          <w:color w:val="000000"/>
          <w:spacing w:val="-1"/>
          <w:sz w:val="24"/>
          <w:szCs w:val="24"/>
        </w:rPr>
        <w:t xml:space="preserve">опыт, чтобы правильно распределить в нем роли, чтобы одному дать сентиментальную скрипку, другому свирепый контрабас, третьему вручить дирижерскую палочку. Пусть </w:t>
      </w:r>
      <w:r>
        <w:rPr>
          <w:color w:val="000000"/>
          <w:spacing w:val="-4"/>
          <w:sz w:val="24"/>
          <w:szCs w:val="24"/>
        </w:rPr>
        <w:t>же</w:t>
      </w:r>
    </w:p>
    <w:p w:rsidR="00E30B6B" w:rsidRDefault="00E30B6B" w:rsidP="00E30B6B">
      <w:pPr>
        <w:shd w:val="clear" w:color="auto" w:fill="FFFFFF"/>
        <w:spacing w:line="413" w:lineRule="exact"/>
        <w:ind w:left="5" w:righ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97"/>
        </w:tabs>
        <w:ind w:left="2803"/>
      </w:pPr>
      <w:r>
        <w:rPr>
          <w:color w:val="000000"/>
          <w:spacing w:val="-2"/>
          <w:u w:val="single"/>
        </w:rPr>
        <w:lastRenderedPageBreak/>
        <w:t>ПИСЬМО В РЕДАКЦИЮ «ИСКРЫ»</w:t>
      </w:r>
      <w:r>
        <w:rPr>
          <w:color w:val="000000"/>
          <w:u w:val="single"/>
        </w:rPr>
        <w:tab/>
      </w:r>
      <w:r>
        <w:rPr>
          <w:color w:val="000000"/>
        </w:rPr>
        <w:t>97</w:t>
      </w:r>
    </w:p>
    <w:p w:rsidR="00E30B6B" w:rsidRDefault="00E30B6B" w:rsidP="00E30B6B">
      <w:pPr>
        <w:shd w:val="clear" w:color="auto" w:fill="FFFFFF"/>
        <w:spacing w:before="648" w:line="413" w:lineRule="exact"/>
        <w:jc w:val="both"/>
      </w:pPr>
      <w:r>
        <w:rPr>
          <w:color w:val="000000"/>
          <w:spacing w:val="-1"/>
          <w:sz w:val="24"/>
          <w:szCs w:val="24"/>
        </w:rPr>
        <w:t xml:space="preserve">осуществится на деле прекрасный призыв автора к гостеприимству для всех мнений на </w:t>
      </w:r>
      <w:r>
        <w:rPr>
          <w:color w:val="000000"/>
          <w:sz w:val="24"/>
          <w:szCs w:val="24"/>
        </w:rPr>
        <w:t xml:space="preserve">страницах партийного органа и всех партийных изданий, пусть судят все и каждый о наших «спорах и вздорах» из-за какой бы то ни было «ноты», взятой слитком резко, по мнению одних, фальшивой, по мнению других, сорванной, по мнению третьих. Только </w:t>
      </w:r>
      <w:r>
        <w:rPr>
          <w:color w:val="000000"/>
          <w:spacing w:val="-1"/>
          <w:sz w:val="24"/>
          <w:szCs w:val="24"/>
        </w:rPr>
        <w:t>из ряда таких открытых обсуждений и сможет выработаться у нас действительно спев</w:t>
      </w:r>
      <w:r>
        <w:rPr>
          <w:color w:val="000000"/>
          <w:spacing w:val="-1"/>
          <w:sz w:val="24"/>
          <w:szCs w:val="24"/>
        </w:rPr>
        <w:softHyphen/>
      </w:r>
      <w:r>
        <w:rPr>
          <w:color w:val="000000"/>
          <w:sz w:val="24"/>
          <w:szCs w:val="24"/>
        </w:rPr>
        <w:t xml:space="preserve">шаяся коллегия руководителей, только при таком условии рабочие будут поставлены в </w:t>
      </w:r>
      <w:r>
        <w:rPr>
          <w:color w:val="000000"/>
          <w:spacing w:val="6"/>
          <w:sz w:val="24"/>
          <w:szCs w:val="24"/>
        </w:rPr>
        <w:t xml:space="preserve">такое положение, чтобы они </w:t>
      </w:r>
      <w:r>
        <w:rPr>
          <w:i/>
          <w:iCs/>
          <w:color w:val="000000"/>
          <w:spacing w:val="6"/>
          <w:sz w:val="24"/>
          <w:szCs w:val="24"/>
        </w:rPr>
        <w:t xml:space="preserve">не могли </w:t>
      </w:r>
      <w:r>
        <w:rPr>
          <w:color w:val="000000"/>
          <w:spacing w:val="6"/>
          <w:sz w:val="24"/>
          <w:szCs w:val="24"/>
        </w:rPr>
        <w:t xml:space="preserve">перестать понимать нас, только тогда наш </w:t>
      </w:r>
      <w:r>
        <w:rPr>
          <w:color w:val="000000"/>
          <w:spacing w:val="-1"/>
          <w:sz w:val="24"/>
          <w:szCs w:val="24"/>
        </w:rPr>
        <w:t xml:space="preserve">«штаб» будет опираться действительно на </w:t>
      </w:r>
      <w:r>
        <w:rPr>
          <w:i/>
          <w:iCs/>
          <w:color w:val="000000"/>
          <w:spacing w:val="-1"/>
          <w:sz w:val="24"/>
          <w:szCs w:val="24"/>
        </w:rPr>
        <w:t xml:space="preserve">добрую </w:t>
      </w:r>
      <w:r>
        <w:rPr>
          <w:color w:val="000000"/>
          <w:spacing w:val="-1"/>
          <w:sz w:val="24"/>
          <w:szCs w:val="24"/>
        </w:rPr>
        <w:t xml:space="preserve">и </w:t>
      </w:r>
      <w:r>
        <w:rPr>
          <w:i/>
          <w:iCs/>
          <w:color w:val="000000"/>
          <w:spacing w:val="-1"/>
          <w:sz w:val="24"/>
          <w:szCs w:val="24"/>
        </w:rPr>
        <w:t xml:space="preserve">сознательную </w:t>
      </w:r>
      <w:r>
        <w:rPr>
          <w:color w:val="000000"/>
          <w:spacing w:val="-1"/>
          <w:sz w:val="24"/>
          <w:szCs w:val="24"/>
        </w:rPr>
        <w:t>волю армии, идущей за штабом и в то же время направляющей свой штаб!</w:t>
      </w:r>
    </w:p>
    <w:p w:rsidR="00E30B6B" w:rsidRDefault="00E30B6B" w:rsidP="00E30B6B">
      <w:pPr>
        <w:shd w:val="clear" w:color="auto" w:fill="FFFFFF"/>
        <w:spacing w:line="413" w:lineRule="exact"/>
        <w:jc w:val="right"/>
      </w:pPr>
      <w:r>
        <w:rPr>
          <w:i/>
          <w:iCs/>
          <w:color w:val="000000"/>
          <w:spacing w:val="-2"/>
          <w:sz w:val="24"/>
          <w:szCs w:val="24"/>
        </w:rPr>
        <w:t>Ленин</w:t>
      </w:r>
    </w:p>
    <w:p w:rsidR="00E30B6B" w:rsidRDefault="00E30B6B" w:rsidP="00E30B6B">
      <w:pPr>
        <w:shd w:val="clear" w:color="auto" w:fill="FFFFFF"/>
        <w:tabs>
          <w:tab w:val="left" w:pos="6058"/>
        </w:tabs>
        <w:spacing w:before="634"/>
        <w:ind w:left="840"/>
      </w:pPr>
      <w:r>
        <w:rPr>
          <w:i/>
          <w:iCs/>
          <w:color w:val="000000"/>
          <w:sz w:val="18"/>
          <w:szCs w:val="18"/>
        </w:rPr>
        <w:t>«Искра» № 53, 25 ноября 1903 г.</w:t>
      </w:r>
      <w:r>
        <w:rPr>
          <w:i/>
          <w:iCs/>
          <w:color w:val="000000"/>
          <w:sz w:val="18"/>
          <w:szCs w:val="18"/>
        </w:rPr>
        <w:tab/>
      </w:r>
      <w:r>
        <w:rPr>
          <w:i/>
          <w:iCs/>
          <w:color w:val="000000"/>
          <w:spacing w:val="-1"/>
          <w:sz w:val="18"/>
          <w:szCs w:val="18"/>
        </w:rPr>
        <w:t>Печатается по тексту</w:t>
      </w:r>
    </w:p>
    <w:p w:rsidR="00E30B6B" w:rsidRDefault="00E30B6B" w:rsidP="00E30B6B">
      <w:pPr>
        <w:shd w:val="clear" w:color="auto" w:fill="FFFFFF"/>
        <w:ind w:left="6346"/>
      </w:pPr>
      <w:r>
        <w:rPr>
          <w:i/>
          <w:iCs/>
          <w:color w:val="000000"/>
          <w:sz w:val="18"/>
          <w:szCs w:val="18"/>
        </w:rPr>
        <w:t>газеты «Искра»</w:t>
      </w:r>
    </w:p>
    <w:p w:rsidR="00E30B6B" w:rsidRDefault="00E30B6B" w:rsidP="00E30B6B">
      <w:pPr>
        <w:shd w:val="clear" w:color="auto" w:fill="FFFFFF"/>
        <w:ind w:left="6346"/>
        <w:sectPr w:rsidR="00E30B6B">
          <w:pgSz w:w="11909" w:h="16834"/>
          <w:pgMar w:top="1440" w:right="1419" w:bottom="720" w:left="1423" w:header="720" w:footer="720" w:gutter="0"/>
          <w:cols w:space="60"/>
          <w:noEndnote/>
        </w:sectPr>
      </w:pPr>
    </w:p>
    <w:p w:rsidR="00E30B6B" w:rsidRDefault="00E30B6B" w:rsidP="00E30B6B">
      <w:pPr>
        <w:shd w:val="clear" w:color="auto" w:fill="FFFFFF"/>
        <w:ind w:left="14"/>
      </w:pPr>
      <w:r>
        <w:rPr>
          <w:color w:val="000000"/>
        </w:rPr>
        <w:lastRenderedPageBreak/>
        <w:t>98</w:t>
      </w:r>
    </w:p>
    <w:p w:rsidR="00E30B6B" w:rsidRDefault="00E30B6B" w:rsidP="00E30B6B">
      <w:pPr>
        <w:shd w:val="clear" w:color="auto" w:fill="FFFFFF"/>
        <w:spacing w:before="3144"/>
        <w:ind w:left="1267"/>
      </w:pPr>
      <w:r>
        <w:rPr>
          <w:color w:val="000000"/>
          <w:spacing w:val="-1"/>
          <w:sz w:val="30"/>
          <w:szCs w:val="30"/>
        </w:rPr>
        <w:t>ПОЧЕМУ Я ВЫШЕЛ ИЗ РЕДАКЦИИ «ИСКРЫ»?</w:t>
      </w:r>
    </w:p>
    <w:p w:rsidR="00E30B6B" w:rsidRDefault="00E30B6B" w:rsidP="00E30B6B">
      <w:pPr>
        <w:shd w:val="clear" w:color="auto" w:fill="FFFFFF"/>
        <w:spacing w:before="456"/>
        <w:jc w:val="center"/>
      </w:pPr>
      <w:r>
        <w:rPr>
          <w:color w:val="000000"/>
          <w:spacing w:val="5"/>
        </w:rPr>
        <w:t>ПИСЬМО В РЕДАКЦИЮ «ИСКРЫ»</w:t>
      </w:r>
      <w:r>
        <w:rPr>
          <w:color w:val="000000"/>
          <w:spacing w:val="5"/>
          <w:vertAlign w:val="superscript"/>
        </w:rPr>
        <w:t>58</w:t>
      </w:r>
    </w:p>
    <w:p w:rsidR="00E30B6B" w:rsidRDefault="00E30B6B" w:rsidP="00E30B6B">
      <w:pPr>
        <w:shd w:val="clear" w:color="auto" w:fill="FFFFFF"/>
        <w:spacing w:before="302" w:line="413" w:lineRule="exact"/>
        <w:ind w:left="14" w:right="5" w:firstLine="278"/>
        <w:jc w:val="both"/>
      </w:pPr>
      <w:r>
        <w:rPr>
          <w:color w:val="000000"/>
          <w:sz w:val="24"/>
          <w:szCs w:val="24"/>
        </w:rPr>
        <w:t>Это — вовсе не личный вопрос. Это — вопрос об отношении большинства и мень</w:t>
      </w:r>
      <w:r>
        <w:rPr>
          <w:color w:val="000000"/>
          <w:sz w:val="24"/>
          <w:szCs w:val="24"/>
        </w:rPr>
        <w:softHyphen/>
      </w:r>
      <w:r>
        <w:rPr>
          <w:color w:val="000000"/>
          <w:spacing w:val="-1"/>
          <w:sz w:val="24"/>
          <w:szCs w:val="24"/>
        </w:rPr>
        <w:t xml:space="preserve">шинства нашего партийного съезда, и я обязан ответить на него немедленно и открыто, </w:t>
      </w:r>
      <w:r>
        <w:rPr>
          <w:color w:val="000000"/>
          <w:sz w:val="24"/>
          <w:szCs w:val="24"/>
        </w:rPr>
        <w:t xml:space="preserve">обязан не только потому, что делегаты из большинства осыпают меня запросами, но и потому, что статья «Наш съезд» в № 53-м «Искры» дала </w:t>
      </w:r>
      <w:r>
        <w:rPr>
          <w:i/>
          <w:iCs/>
          <w:color w:val="000000"/>
          <w:sz w:val="24"/>
          <w:szCs w:val="24"/>
        </w:rPr>
        <w:t xml:space="preserve">совершенно неверное </w:t>
      </w:r>
      <w:r>
        <w:rPr>
          <w:color w:val="000000"/>
          <w:sz w:val="24"/>
          <w:szCs w:val="24"/>
        </w:rPr>
        <w:t>освеще</w:t>
      </w:r>
      <w:r>
        <w:rPr>
          <w:color w:val="000000"/>
          <w:sz w:val="24"/>
          <w:szCs w:val="24"/>
        </w:rPr>
        <w:softHyphen/>
        <w:t>ние того не очень глубокого, но очень дезорганизующего разделения между искровца</w:t>
      </w:r>
      <w:r>
        <w:rPr>
          <w:color w:val="000000"/>
          <w:sz w:val="24"/>
          <w:szCs w:val="24"/>
        </w:rPr>
        <w:softHyphen/>
      </w:r>
      <w:r>
        <w:rPr>
          <w:color w:val="000000"/>
          <w:spacing w:val="-1"/>
          <w:sz w:val="24"/>
          <w:szCs w:val="24"/>
        </w:rPr>
        <w:t>ми, к которому привел съезд.</w:t>
      </w:r>
    </w:p>
    <w:p w:rsidR="00E30B6B" w:rsidRDefault="00E30B6B" w:rsidP="00E30B6B">
      <w:pPr>
        <w:shd w:val="clear" w:color="auto" w:fill="FFFFFF"/>
        <w:spacing w:line="413" w:lineRule="exact"/>
        <w:ind w:left="5" w:right="5" w:firstLine="293"/>
        <w:jc w:val="both"/>
      </w:pPr>
      <w:r>
        <w:rPr>
          <w:color w:val="000000"/>
          <w:sz w:val="24"/>
          <w:szCs w:val="24"/>
        </w:rPr>
        <w:t xml:space="preserve">Статья излагает дело так, что никто и с лупой не усмотрит в ней </w:t>
      </w:r>
      <w:r>
        <w:rPr>
          <w:i/>
          <w:iCs/>
          <w:color w:val="000000"/>
          <w:sz w:val="24"/>
          <w:szCs w:val="24"/>
        </w:rPr>
        <w:t xml:space="preserve">ни одной </w:t>
      </w:r>
      <w:r>
        <w:rPr>
          <w:color w:val="000000"/>
          <w:sz w:val="24"/>
          <w:szCs w:val="24"/>
        </w:rPr>
        <w:t>действи</w:t>
      </w:r>
      <w:r>
        <w:rPr>
          <w:color w:val="000000"/>
          <w:sz w:val="24"/>
          <w:szCs w:val="24"/>
        </w:rPr>
        <w:softHyphen/>
      </w:r>
      <w:r>
        <w:rPr>
          <w:color w:val="000000"/>
          <w:spacing w:val="-1"/>
          <w:sz w:val="24"/>
          <w:szCs w:val="24"/>
        </w:rPr>
        <w:t>тельно серьезной причины разделения, никто не увидит и тени объяснения такого явле</w:t>
      </w:r>
      <w:r>
        <w:rPr>
          <w:color w:val="000000"/>
          <w:spacing w:val="-1"/>
          <w:sz w:val="24"/>
          <w:szCs w:val="24"/>
        </w:rPr>
        <w:softHyphen/>
        <w:t xml:space="preserve">ния, как изменение в составе редакции ЦО, никто не найдет и подобия уважительных причин моего выхода из коллегии. Мы разошлись по вопросу об организации центров </w:t>
      </w:r>
      <w:r>
        <w:rPr>
          <w:color w:val="000000"/>
          <w:sz w:val="24"/>
          <w:szCs w:val="24"/>
        </w:rPr>
        <w:t xml:space="preserve">партии — говорит автор статьи — по вопросу об отношении ЦО и </w:t>
      </w:r>
      <w:r>
        <w:rPr>
          <w:color w:val="000000"/>
          <w:sz w:val="24"/>
          <w:szCs w:val="24"/>
          <w:lang w:val="el-GR"/>
        </w:rPr>
        <w:t xml:space="preserve">Τ </w:t>
      </w:r>
      <w:r>
        <w:rPr>
          <w:color w:val="000000"/>
          <w:sz w:val="24"/>
          <w:szCs w:val="24"/>
          <w:lang w:val="fr-FR"/>
        </w:rPr>
        <w:t xml:space="preserve">TTC </w:t>
      </w:r>
      <w:r>
        <w:rPr>
          <w:color w:val="000000"/>
          <w:sz w:val="24"/>
          <w:szCs w:val="24"/>
        </w:rPr>
        <w:t>о способе про</w:t>
      </w:r>
      <w:r>
        <w:rPr>
          <w:color w:val="000000"/>
          <w:sz w:val="24"/>
          <w:szCs w:val="24"/>
        </w:rPr>
        <w:softHyphen/>
        <w:t xml:space="preserve">ведения централизма, о пределах и характере возможной и полезной централизации, о </w:t>
      </w:r>
      <w:r>
        <w:rPr>
          <w:color w:val="000000"/>
          <w:spacing w:val="-1"/>
          <w:sz w:val="24"/>
          <w:szCs w:val="24"/>
        </w:rPr>
        <w:t>вреде бюрократического формализма.</w:t>
      </w:r>
    </w:p>
    <w:p w:rsidR="00E30B6B" w:rsidRDefault="00E30B6B" w:rsidP="00E30B6B">
      <w:pPr>
        <w:shd w:val="clear" w:color="auto" w:fill="FFFFFF"/>
        <w:spacing w:line="413" w:lineRule="exact"/>
        <w:ind w:firstLine="274"/>
        <w:jc w:val="both"/>
      </w:pPr>
      <w:r>
        <w:rPr>
          <w:color w:val="000000"/>
          <w:sz w:val="24"/>
          <w:szCs w:val="24"/>
        </w:rPr>
        <w:t xml:space="preserve">В самом деле? А не </w:t>
      </w:r>
      <w:r>
        <w:rPr>
          <w:i/>
          <w:iCs/>
          <w:color w:val="000000"/>
          <w:sz w:val="24"/>
          <w:szCs w:val="24"/>
        </w:rPr>
        <w:t xml:space="preserve">разошлись </w:t>
      </w:r>
      <w:r>
        <w:rPr>
          <w:color w:val="000000"/>
          <w:sz w:val="24"/>
          <w:szCs w:val="24"/>
        </w:rPr>
        <w:t>ли мы по вопросу о личном составе центров, по во</w:t>
      </w:r>
      <w:r>
        <w:rPr>
          <w:color w:val="000000"/>
          <w:sz w:val="24"/>
          <w:szCs w:val="24"/>
        </w:rPr>
        <w:softHyphen/>
      </w:r>
      <w:r>
        <w:rPr>
          <w:color w:val="000000"/>
          <w:spacing w:val="2"/>
          <w:sz w:val="24"/>
          <w:szCs w:val="24"/>
        </w:rPr>
        <w:t xml:space="preserve">просу о том, допустим ли из-за недовольства выбранным на съезде составом бойкот </w:t>
      </w:r>
      <w:r>
        <w:rPr>
          <w:color w:val="000000"/>
          <w:spacing w:val="1"/>
          <w:sz w:val="24"/>
          <w:szCs w:val="24"/>
        </w:rPr>
        <w:t xml:space="preserve">этих центров, дезорганизация практической работы, переделка решений партийного </w:t>
      </w:r>
      <w:r>
        <w:rPr>
          <w:color w:val="000000"/>
          <w:spacing w:val="-1"/>
          <w:sz w:val="24"/>
          <w:szCs w:val="24"/>
        </w:rPr>
        <w:t>съезда в угоду неко-</w:t>
      </w:r>
    </w:p>
    <w:p w:rsidR="00E30B6B" w:rsidRDefault="00E30B6B" w:rsidP="00E30B6B">
      <w:pPr>
        <w:shd w:val="clear" w:color="auto" w:fill="FFFFFF"/>
        <w:spacing w:before="2213" w:line="226" w:lineRule="exact"/>
        <w:ind w:left="10" w:firstLine="413"/>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1337945</wp:posOffset>
                </wp:positionV>
                <wp:extent cx="1828800" cy="0"/>
                <wp:effectExtent l="12700" t="13970" r="6350" b="508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35pt" to="144.2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Ht06RX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" o:allowincell="f" strokeweight=".7pt"/>
            </w:pict>
          </mc:Fallback>
        </mc:AlternateContent>
      </w:r>
      <w:r>
        <w:rPr>
          <w:color w:val="000000"/>
        </w:rPr>
        <w:t>Это письмо в редакцию было послано мной в «Искру» тотчас после выхода № 53. Редакция отказа</w:t>
      </w:r>
      <w:r>
        <w:rPr>
          <w:color w:val="000000"/>
        </w:rPr>
        <w:softHyphen/>
        <w:t>лась поместить его в № 54, и я вынужден выступить с отдельным листком.</w:t>
      </w:r>
    </w:p>
    <w:p w:rsidR="00E30B6B" w:rsidRDefault="00E30B6B" w:rsidP="00E30B6B">
      <w:pPr>
        <w:shd w:val="clear" w:color="auto" w:fill="FFFFFF"/>
        <w:spacing w:before="2213" w:line="226" w:lineRule="exact"/>
        <w:ind w:left="10" w:firstLine="41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2237"/>
          <w:tab w:val="left" w:leader="underscore" w:pos="8602"/>
        </w:tabs>
      </w:pPr>
      <w:r>
        <w:lastRenderedPageBreak/>
        <w:tab/>
      </w:r>
      <w:r>
        <w:rPr>
          <w:color w:val="000000"/>
          <w:spacing w:val="-7"/>
          <w:u w:val="single"/>
        </w:rPr>
        <w:t>ПОЧЕМУ Я ВЬТТТТКЛ ИЗ РЕДАКЦИИ «ИСКРЫ»?</w:t>
      </w:r>
      <w:r>
        <w:rPr>
          <w:color w:val="000000"/>
          <w:u w:val="single"/>
        </w:rPr>
        <w:tab/>
      </w:r>
      <w:r>
        <w:rPr>
          <w:color w:val="000000"/>
        </w:rPr>
        <w:t>99</w:t>
      </w:r>
    </w:p>
    <w:p w:rsidR="00E30B6B" w:rsidRDefault="00E30B6B" w:rsidP="00E30B6B">
      <w:pPr>
        <w:shd w:val="clear" w:color="auto" w:fill="FFFFFF"/>
        <w:spacing w:before="648" w:line="413" w:lineRule="exact"/>
        <w:ind w:left="5"/>
      </w:pPr>
      <w:r>
        <w:rPr>
          <w:color w:val="000000"/>
          <w:sz w:val="24"/>
          <w:szCs w:val="24"/>
        </w:rPr>
        <w:t xml:space="preserve">торому </w:t>
      </w:r>
      <w:r>
        <w:rPr>
          <w:i/>
          <w:iCs/>
          <w:color w:val="000000"/>
          <w:sz w:val="24"/>
          <w:szCs w:val="24"/>
        </w:rPr>
        <w:t xml:space="preserve">кружку </w:t>
      </w:r>
      <w:r>
        <w:rPr>
          <w:color w:val="000000"/>
          <w:sz w:val="24"/>
          <w:szCs w:val="24"/>
        </w:rPr>
        <w:t>заграничных социал-демократов, вроде большинства Лиги?</w:t>
      </w:r>
    </w:p>
    <w:p w:rsidR="00E30B6B" w:rsidRDefault="00E30B6B" w:rsidP="00E30B6B">
      <w:pPr>
        <w:shd w:val="clear" w:color="auto" w:fill="FFFFFF"/>
        <w:spacing w:line="413" w:lineRule="exact"/>
        <w:ind w:firstLine="278"/>
        <w:jc w:val="both"/>
      </w:pPr>
      <w:r>
        <w:rPr>
          <w:color w:val="000000"/>
          <w:sz w:val="24"/>
          <w:szCs w:val="24"/>
        </w:rPr>
        <w:t>Вы прекрасно знаете, товарищи, что дело было именно так. Но громадное большин</w:t>
      </w:r>
      <w:r>
        <w:rPr>
          <w:color w:val="000000"/>
          <w:sz w:val="24"/>
          <w:szCs w:val="24"/>
        </w:rPr>
        <w:softHyphen/>
      </w:r>
      <w:r>
        <w:rPr>
          <w:color w:val="000000"/>
          <w:spacing w:val="-1"/>
          <w:sz w:val="24"/>
          <w:szCs w:val="24"/>
        </w:rPr>
        <w:t xml:space="preserve">ство наиболее влиятельных и наиболее деятельных партийных работников еще не знает </w:t>
      </w:r>
      <w:r>
        <w:rPr>
          <w:color w:val="000000"/>
          <w:sz w:val="24"/>
          <w:szCs w:val="24"/>
        </w:rPr>
        <w:t>этого, и я вкратце намечу основные факты, — вкратце потому, что вскоре будут опуб</w:t>
      </w:r>
      <w:r>
        <w:rPr>
          <w:color w:val="000000"/>
          <w:sz w:val="24"/>
          <w:szCs w:val="24"/>
        </w:rPr>
        <w:softHyphen/>
        <w:t>ликованы, судя по заявлению № 53 «Искры», полные материалы по истории нашего</w:t>
      </w:r>
    </w:p>
    <w:p w:rsidR="00E30B6B" w:rsidRDefault="00E30B6B" w:rsidP="00E30B6B">
      <w:pPr>
        <w:shd w:val="clear" w:color="auto" w:fill="FFFFFF"/>
        <w:ind w:left="1349"/>
      </w:pPr>
      <w:r>
        <w:rPr>
          <w:color w:val="000000"/>
          <w:sz w:val="24"/>
          <w:szCs w:val="24"/>
        </w:rPr>
        <w:t>59</w:t>
      </w:r>
    </w:p>
    <w:p w:rsidR="00E30B6B" w:rsidRDefault="00E30B6B" w:rsidP="00E30B6B">
      <w:pPr>
        <w:shd w:val="clear" w:color="auto" w:fill="FFFFFF"/>
        <w:spacing w:line="413" w:lineRule="exact"/>
        <w:ind w:left="10"/>
      </w:pPr>
      <w:r>
        <w:rPr>
          <w:color w:val="000000"/>
          <w:sz w:val="24"/>
          <w:szCs w:val="24"/>
        </w:rPr>
        <w:t>расхождения .</w:t>
      </w:r>
    </w:p>
    <w:p w:rsidR="00E30B6B" w:rsidRDefault="00E30B6B" w:rsidP="00E30B6B">
      <w:pPr>
        <w:shd w:val="clear" w:color="auto" w:fill="FFFFFF"/>
        <w:spacing w:line="413" w:lineRule="exact"/>
        <w:ind w:left="5" w:firstLine="278"/>
        <w:jc w:val="both"/>
      </w:pPr>
      <w:r>
        <w:rPr>
          <w:color w:val="000000"/>
          <w:sz w:val="24"/>
          <w:szCs w:val="24"/>
        </w:rPr>
        <w:t>На нашем съезде, как справедливо указывают и автор занимающей нас статьи и де</w:t>
      </w:r>
      <w:r>
        <w:rPr>
          <w:color w:val="000000"/>
          <w:sz w:val="24"/>
          <w:szCs w:val="24"/>
        </w:rPr>
        <w:softHyphen/>
      </w:r>
      <w:r>
        <w:rPr>
          <w:color w:val="000000"/>
          <w:spacing w:val="-1"/>
          <w:sz w:val="24"/>
          <w:szCs w:val="24"/>
        </w:rPr>
        <w:t>легация Бунда в ее только что вышедшем отчете, было значительное большинство «ис</w:t>
      </w:r>
      <w:r>
        <w:rPr>
          <w:color w:val="000000"/>
          <w:spacing w:val="-1"/>
          <w:sz w:val="24"/>
          <w:szCs w:val="24"/>
        </w:rPr>
        <w:softHyphen/>
      </w:r>
      <w:r>
        <w:rPr>
          <w:color w:val="000000"/>
          <w:sz w:val="24"/>
          <w:szCs w:val="24"/>
        </w:rPr>
        <w:t>кровцев», — по моему счету около /5 голосов даже до ухода делегатов Бунда и «Рабо</w:t>
      </w:r>
      <w:r>
        <w:rPr>
          <w:color w:val="000000"/>
          <w:sz w:val="24"/>
          <w:szCs w:val="24"/>
        </w:rPr>
        <w:softHyphen/>
        <w:t xml:space="preserve">чего Дела». В первой половине съезда эти искровцы шли дружно вместе против всех антиискровцев и непоследовательных искровцев. Особенно наглядно сказалось это на </w:t>
      </w:r>
      <w:r>
        <w:rPr>
          <w:color w:val="000000"/>
          <w:spacing w:val="1"/>
          <w:sz w:val="24"/>
          <w:szCs w:val="24"/>
        </w:rPr>
        <w:t>двух инцидентах первой половины съезда, важных для понимания нашего расхожде</w:t>
      </w:r>
      <w:r>
        <w:rPr>
          <w:color w:val="000000"/>
          <w:spacing w:val="1"/>
          <w:sz w:val="24"/>
          <w:szCs w:val="24"/>
        </w:rPr>
        <w:softHyphen/>
      </w:r>
      <w:r>
        <w:rPr>
          <w:color w:val="000000"/>
          <w:sz w:val="24"/>
          <w:szCs w:val="24"/>
        </w:rPr>
        <w:t xml:space="preserve">ния: на инциденте с </w:t>
      </w:r>
      <w:r>
        <w:rPr>
          <w:color w:val="000000"/>
          <w:sz w:val="24"/>
          <w:szCs w:val="24"/>
          <w:lang w:val="de-DE"/>
        </w:rPr>
        <w:t xml:space="preserve">OK </w:t>
      </w:r>
      <w:r>
        <w:rPr>
          <w:color w:val="000000"/>
          <w:sz w:val="24"/>
          <w:szCs w:val="24"/>
        </w:rPr>
        <w:t>и на инциденте с равноправием языков (в этом случае ком</w:t>
      </w:r>
      <w:r>
        <w:rPr>
          <w:color w:val="000000"/>
          <w:sz w:val="24"/>
          <w:szCs w:val="24"/>
        </w:rPr>
        <w:softHyphen/>
        <w:t xml:space="preserve">пактное большинство искровцев единственный раз понизилось с А до </w:t>
      </w:r>
      <w:r>
        <w:rPr>
          <w:i/>
          <w:iCs/>
          <w:color w:val="000000"/>
          <w:sz w:val="24"/>
          <w:szCs w:val="24"/>
        </w:rPr>
        <w:t xml:space="preserve">1%). </w:t>
      </w:r>
      <w:r>
        <w:rPr>
          <w:color w:val="000000"/>
          <w:sz w:val="24"/>
          <w:szCs w:val="24"/>
        </w:rPr>
        <w:t xml:space="preserve">Во второй </w:t>
      </w:r>
      <w:r>
        <w:rPr>
          <w:color w:val="000000"/>
          <w:spacing w:val="1"/>
          <w:sz w:val="24"/>
          <w:szCs w:val="24"/>
        </w:rPr>
        <w:t xml:space="preserve">половине съезда искровцы </w:t>
      </w:r>
      <w:r>
        <w:rPr>
          <w:i/>
          <w:iCs/>
          <w:color w:val="000000"/>
          <w:spacing w:val="1"/>
          <w:sz w:val="24"/>
          <w:szCs w:val="24"/>
        </w:rPr>
        <w:t xml:space="preserve">начали </w:t>
      </w:r>
      <w:r>
        <w:rPr>
          <w:color w:val="000000"/>
          <w:spacing w:val="1"/>
          <w:sz w:val="24"/>
          <w:szCs w:val="24"/>
        </w:rPr>
        <w:t xml:space="preserve">расходиться и </w:t>
      </w:r>
      <w:r>
        <w:rPr>
          <w:i/>
          <w:iCs/>
          <w:color w:val="000000"/>
          <w:spacing w:val="1"/>
          <w:sz w:val="24"/>
          <w:szCs w:val="24"/>
        </w:rPr>
        <w:t xml:space="preserve">совсем </w:t>
      </w:r>
      <w:r>
        <w:rPr>
          <w:color w:val="000000"/>
          <w:spacing w:val="1"/>
          <w:sz w:val="24"/>
          <w:szCs w:val="24"/>
        </w:rPr>
        <w:t xml:space="preserve">разошлись к концу его. Споры </w:t>
      </w:r>
      <w:r>
        <w:rPr>
          <w:color w:val="000000"/>
          <w:sz w:val="24"/>
          <w:szCs w:val="24"/>
        </w:rPr>
        <w:t xml:space="preserve">о параграфе 1 устава партии и о выборе центров показывают отчетливо характер этого расхождения: меньшинство искровцев (с Мартовым во главе) сплачивает вокруг себя </w:t>
      </w:r>
      <w:r>
        <w:rPr>
          <w:color w:val="000000"/>
          <w:spacing w:val="-1"/>
          <w:sz w:val="24"/>
          <w:szCs w:val="24"/>
        </w:rPr>
        <w:t>постепенно большее и большее число неискровцев и нерешительных элементов, проти</w:t>
      </w:r>
      <w:r>
        <w:rPr>
          <w:color w:val="000000"/>
          <w:spacing w:val="-1"/>
          <w:sz w:val="24"/>
          <w:szCs w:val="24"/>
        </w:rPr>
        <w:softHyphen/>
      </w:r>
      <w:r>
        <w:rPr>
          <w:color w:val="000000"/>
          <w:sz w:val="24"/>
          <w:szCs w:val="24"/>
        </w:rPr>
        <w:t>востоя большинству искровцев (среди которых были Плеханов и я). На параграфе 1 ус</w:t>
      </w:r>
      <w:r>
        <w:rPr>
          <w:color w:val="000000"/>
          <w:sz w:val="24"/>
          <w:szCs w:val="24"/>
        </w:rPr>
        <w:softHyphen/>
        <w:t>тава эта группировка еще не отлилась в окончательные формы, но все же голоса бун</w:t>
      </w:r>
      <w:r>
        <w:rPr>
          <w:color w:val="000000"/>
          <w:sz w:val="24"/>
          <w:szCs w:val="24"/>
        </w:rPr>
        <w:softHyphen/>
      </w:r>
      <w:r>
        <w:rPr>
          <w:color w:val="000000"/>
          <w:spacing w:val="1"/>
          <w:sz w:val="24"/>
          <w:szCs w:val="24"/>
        </w:rPr>
        <w:t xml:space="preserve">довцев и два из трех голосов рабочедельцев дают перевес искровскому меньшинству. </w:t>
      </w:r>
      <w:r>
        <w:rPr>
          <w:color w:val="000000"/>
          <w:spacing w:val="-1"/>
          <w:sz w:val="24"/>
          <w:szCs w:val="24"/>
        </w:rPr>
        <w:t>На выборах центров искровское большинство (вследствие ухода со съезда пяти бундов</w:t>
      </w:r>
      <w:r>
        <w:rPr>
          <w:color w:val="000000"/>
          <w:spacing w:val="-1"/>
          <w:sz w:val="24"/>
          <w:szCs w:val="24"/>
        </w:rPr>
        <w:softHyphen/>
        <w:t xml:space="preserve">ских и двух рабочее дельских голосов) становится большинством партийного съезда. И </w:t>
      </w:r>
      <w:r>
        <w:rPr>
          <w:i/>
          <w:iCs/>
          <w:color w:val="000000"/>
          <w:sz w:val="24"/>
          <w:szCs w:val="24"/>
        </w:rPr>
        <w:t xml:space="preserve">только тут мы расходимся </w:t>
      </w:r>
      <w:r>
        <w:rPr>
          <w:color w:val="000000"/>
          <w:sz w:val="24"/>
          <w:szCs w:val="24"/>
        </w:rPr>
        <w:t>в настоящем смысле слова.</w:t>
      </w:r>
    </w:p>
    <w:p w:rsidR="00E30B6B" w:rsidRDefault="00E30B6B" w:rsidP="00E30B6B">
      <w:pPr>
        <w:shd w:val="clear" w:color="auto" w:fill="FFFFFF"/>
        <w:spacing w:line="413" w:lineRule="exact"/>
        <w:ind w:left="10" w:right="5" w:firstLine="278"/>
        <w:jc w:val="both"/>
      </w:pPr>
      <w:r>
        <w:rPr>
          <w:color w:val="000000"/>
          <w:sz w:val="24"/>
          <w:szCs w:val="24"/>
        </w:rPr>
        <w:t xml:space="preserve">Нас глубоко разделяет прежде всего состав ЦК. Уже после инцидента с </w:t>
      </w:r>
      <w:r>
        <w:rPr>
          <w:color w:val="000000"/>
          <w:sz w:val="24"/>
          <w:szCs w:val="24"/>
          <w:lang w:val="de-DE"/>
        </w:rPr>
        <w:t xml:space="preserve">OK, </w:t>
      </w:r>
      <w:r>
        <w:rPr>
          <w:color w:val="000000"/>
          <w:sz w:val="24"/>
          <w:szCs w:val="24"/>
        </w:rPr>
        <w:t>в самом начале съезда, искровцы</w:t>
      </w:r>
    </w:p>
    <w:p w:rsidR="00E30B6B" w:rsidRDefault="00E30B6B" w:rsidP="00E30B6B">
      <w:pPr>
        <w:shd w:val="clear" w:color="auto" w:fill="FFFFFF"/>
        <w:spacing w:line="413" w:lineRule="exact"/>
        <w:ind w:left="10"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19"/>
        </w:tabs>
        <w:ind w:left="53"/>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34" w:right="5"/>
        <w:jc w:val="both"/>
      </w:pPr>
      <w:r>
        <w:rPr>
          <w:color w:val="000000"/>
          <w:sz w:val="24"/>
          <w:szCs w:val="24"/>
        </w:rPr>
        <w:t xml:space="preserve">горячо обсуждают кандидатуру разных членов </w:t>
      </w:r>
      <w:r>
        <w:rPr>
          <w:i/>
          <w:iCs/>
          <w:color w:val="000000"/>
          <w:sz w:val="24"/>
          <w:szCs w:val="24"/>
        </w:rPr>
        <w:t xml:space="preserve">(а не членов) </w:t>
      </w:r>
      <w:r>
        <w:rPr>
          <w:color w:val="000000"/>
          <w:sz w:val="24"/>
          <w:szCs w:val="24"/>
          <w:lang w:val="de-DE"/>
        </w:rPr>
        <w:t xml:space="preserve">OK </w:t>
      </w:r>
      <w:r>
        <w:rPr>
          <w:color w:val="000000"/>
          <w:sz w:val="24"/>
          <w:szCs w:val="24"/>
        </w:rPr>
        <w:t xml:space="preserve">в </w:t>
      </w:r>
      <w:r>
        <w:rPr>
          <w:color w:val="000000"/>
          <w:sz w:val="24"/>
          <w:szCs w:val="24"/>
          <w:lang w:val="el-GR"/>
        </w:rPr>
        <w:t xml:space="preserve">Τ </w:t>
      </w:r>
      <w:r>
        <w:rPr>
          <w:color w:val="000000"/>
          <w:sz w:val="24"/>
          <w:szCs w:val="24"/>
          <w:lang w:val="fr-FR"/>
        </w:rPr>
        <w:t xml:space="preserve">TTC </w:t>
      </w:r>
      <w:r>
        <w:rPr>
          <w:color w:val="000000"/>
          <w:sz w:val="24"/>
          <w:szCs w:val="24"/>
        </w:rPr>
        <w:t>и на неофициаль</w:t>
      </w:r>
      <w:r>
        <w:rPr>
          <w:color w:val="000000"/>
          <w:sz w:val="24"/>
          <w:szCs w:val="24"/>
        </w:rPr>
        <w:softHyphen/>
        <w:t xml:space="preserve">ных собраниях организации «Искры», после долгих и жарких дебатов, отвергают одну </w:t>
      </w:r>
      <w:r>
        <w:rPr>
          <w:color w:val="000000"/>
          <w:spacing w:val="-1"/>
          <w:sz w:val="24"/>
          <w:szCs w:val="24"/>
        </w:rPr>
        <w:t xml:space="preserve">из поддерживаемых Мартовым кандидатур девятью голосами против четырех при трех </w:t>
      </w:r>
      <w:r>
        <w:rPr>
          <w:color w:val="000000"/>
          <w:sz w:val="24"/>
          <w:szCs w:val="24"/>
        </w:rPr>
        <w:t>воздержавшихся; принимают десятью голосами против двух при четырех воздержав</w:t>
      </w:r>
      <w:r>
        <w:rPr>
          <w:color w:val="000000"/>
          <w:sz w:val="24"/>
          <w:szCs w:val="24"/>
        </w:rPr>
        <w:softHyphen/>
      </w:r>
      <w:r>
        <w:rPr>
          <w:color w:val="000000"/>
          <w:spacing w:val="3"/>
          <w:sz w:val="24"/>
          <w:szCs w:val="24"/>
        </w:rPr>
        <w:t xml:space="preserve">шихся список пяти, в который введен, </w:t>
      </w:r>
      <w:r>
        <w:rPr>
          <w:i/>
          <w:iCs/>
          <w:color w:val="000000"/>
          <w:spacing w:val="3"/>
          <w:sz w:val="24"/>
          <w:szCs w:val="24"/>
        </w:rPr>
        <w:t xml:space="preserve">по моему предложению, </w:t>
      </w:r>
      <w:r>
        <w:rPr>
          <w:color w:val="000000"/>
          <w:spacing w:val="3"/>
          <w:sz w:val="24"/>
          <w:szCs w:val="24"/>
        </w:rPr>
        <w:t>один лидер неискров-</w:t>
      </w:r>
    </w:p>
    <w:p w:rsidR="00E30B6B" w:rsidRDefault="00E30B6B" w:rsidP="00E30B6B">
      <w:pPr>
        <w:shd w:val="clear" w:color="auto" w:fill="FFFFFF"/>
        <w:spacing w:before="77"/>
        <w:ind w:left="5870"/>
      </w:pPr>
      <w:r>
        <w:rPr>
          <w:b/>
          <w:bCs/>
          <w:color w:val="000000"/>
          <w:sz w:val="16"/>
          <w:szCs w:val="16"/>
        </w:rPr>
        <w:t>60  тт</w:t>
      </w:r>
    </w:p>
    <w:p w:rsidR="00E30B6B" w:rsidRDefault="00E30B6B" w:rsidP="00E30B6B">
      <w:pPr>
        <w:shd w:val="clear" w:color="auto" w:fill="FFFFFF"/>
        <w:spacing w:line="413" w:lineRule="exact"/>
        <w:ind w:left="38"/>
        <w:jc w:val="both"/>
      </w:pPr>
      <w:r>
        <w:rPr>
          <w:color w:val="000000"/>
          <w:sz w:val="24"/>
          <w:szCs w:val="24"/>
        </w:rPr>
        <w:t>ских элементов и один лидер искровского меньшинства . Ио меньшинство настаивает на том, чтобы иметь трех из пяти, и в силу этого терпит полное поражение на партий</w:t>
      </w:r>
      <w:r>
        <w:rPr>
          <w:color w:val="000000"/>
          <w:sz w:val="24"/>
          <w:szCs w:val="24"/>
        </w:rPr>
        <w:softHyphen/>
      </w:r>
      <w:r>
        <w:rPr>
          <w:color w:val="000000"/>
          <w:spacing w:val="-1"/>
          <w:sz w:val="24"/>
          <w:szCs w:val="24"/>
        </w:rPr>
        <w:t>ном съезде. Так же кончается великий бой, завязавшийся на съезде по вопросу об ут</w:t>
      </w:r>
      <w:r>
        <w:rPr>
          <w:color w:val="000000"/>
          <w:spacing w:val="-1"/>
          <w:sz w:val="24"/>
          <w:szCs w:val="24"/>
        </w:rPr>
        <w:softHyphen/>
      </w:r>
      <w:r>
        <w:rPr>
          <w:color w:val="000000"/>
          <w:sz w:val="24"/>
          <w:szCs w:val="24"/>
        </w:rPr>
        <w:t>верждении старой шестерки или выборе новой тройки в ред. ЦО .</w:t>
      </w:r>
    </w:p>
    <w:p w:rsidR="00E30B6B" w:rsidRDefault="00E30B6B" w:rsidP="00E30B6B">
      <w:pPr>
        <w:shd w:val="clear" w:color="auto" w:fill="FFFFFF"/>
        <w:spacing w:line="413" w:lineRule="exact"/>
        <w:ind w:left="29" w:right="5" w:firstLine="298"/>
        <w:jc w:val="both"/>
      </w:pPr>
      <w:r>
        <w:rPr>
          <w:i/>
          <w:iCs/>
          <w:color w:val="000000"/>
          <w:spacing w:val="-1"/>
          <w:sz w:val="24"/>
          <w:szCs w:val="24"/>
        </w:rPr>
        <w:t xml:space="preserve">Только с этого момента </w:t>
      </w:r>
      <w:r>
        <w:rPr>
          <w:color w:val="000000"/>
          <w:spacing w:val="-1"/>
          <w:sz w:val="24"/>
          <w:szCs w:val="24"/>
        </w:rPr>
        <w:t xml:space="preserve">расхождение становится настолько полным, что наводит на </w:t>
      </w:r>
      <w:r>
        <w:rPr>
          <w:color w:val="000000"/>
          <w:sz w:val="24"/>
          <w:szCs w:val="24"/>
        </w:rPr>
        <w:t>мысль о расколе; только с этого момента начинается невиданное дотоле на съезде воз</w:t>
      </w:r>
      <w:r>
        <w:rPr>
          <w:color w:val="000000"/>
          <w:sz w:val="24"/>
          <w:szCs w:val="24"/>
        </w:rPr>
        <w:softHyphen/>
        <w:t>держание меньшинства (которое превращается уже в настоящее «компактное» мень</w:t>
      </w:r>
      <w:r>
        <w:rPr>
          <w:color w:val="000000"/>
          <w:sz w:val="24"/>
          <w:szCs w:val="24"/>
        </w:rPr>
        <w:softHyphen/>
      </w:r>
      <w:r>
        <w:rPr>
          <w:color w:val="000000"/>
          <w:spacing w:val="2"/>
          <w:sz w:val="24"/>
          <w:szCs w:val="24"/>
        </w:rPr>
        <w:t>шинство) от голосования. И это расхождение все более обостряется после съезда. Не-</w:t>
      </w:r>
    </w:p>
    <w:p w:rsidR="00E30B6B" w:rsidRDefault="00E30B6B" w:rsidP="00E30B6B">
      <w:pPr>
        <w:shd w:val="clear" w:color="auto" w:fill="FFFFFF"/>
        <w:tabs>
          <w:tab w:val="left" w:pos="5822"/>
          <w:tab w:val="left" w:pos="8400"/>
        </w:tabs>
        <w:spacing w:before="110"/>
        <w:ind w:left="4070"/>
      </w:pPr>
      <w:r>
        <w:rPr>
          <w:b/>
          <w:bCs/>
          <w:i/>
          <w:iCs/>
          <w:color w:val="000000"/>
          <w:sz w:val="12"/>
          <w:szCs w:val="12"/>
        </w:rPr>
        <w:t>Г     "</w:t>
      </w:r>
      <w:r>
        <w:rPr>
          <w:b/>
          <w:bCs/>
          <w:i/>
          <w:iCs/>
          <w:color w:val="000000"/>
          <w:sz w:val="12"/>
          <w:szCs w:val="12"/>
        </w:rPr>
        <w:tab/>
        <w:t>"</w:t>
      </w:r>
      <w:r>
        <w:rPr>
          <w:b/>
          <w:bCs/>
          <w:i/>
          <w:iCs/>
          <w:color w:val="000000"/>
          <w:sz w:val="12"/>
          <w:szCs w:val="12"/>
        </w:rPr>
        <w:tab/>
      </w:r>
      <w:r>
        <w:rPr>
          <w:b/>
          <w:bCs/>
          <w:color w:val="000000"/>
          <w:sz w:val="12"/>
          <w:szCs w:val="12"/>
        </w:rPr>
        <w:t>61      ТТ</w:t>
      </w:r>
    </w:p>
    <w:p w:rsidR="00E30B6B" w:rsidRDefault="00E30B6B" w:rsidP="00E30B6B">
      <w:pPr>
        <w:shd w:val="clear" w:color="auto" w:fill="FFFFFF"/>
        <w:spacing w:line="413" w:lineRule="exact"/>
        <w:ind w:right="5"/>
        <w:jc w:val="both"/>
      </w:pPr>
      <w:r>
        <w:rPr>
          <w:color w:val="000000"/>
          <w:sz w:val="24"/>
          <w:szCs w:val="24"/>
        </w:rPr>
        <w:t>довольное меньшинство переходит к бойкоту, который тянется целые месяцы . Что выросшие на этой почве обвинения в бюрократическом формализме, в требовании бес</w:t>
      </w:r>
      <w:r>
        <w:rPr>
          <w:color w:val="000000"/>
          <w:sz w:val="24"/>
          <w:szCs w:val="24"/>
        </w:rPr>
        <w:softHyphen/>
        <w:t xml:space="preserve">прекословного, механического повиновения и т. п. пустяки являются лишь попыткой </w:t>
      </w:r>
      <w:r>
        <w:rPr>
          <w:color w:val="000000"/>
          <w:spacing w:val="-1"/>
          <w:sz w:val="24"/>
          <w:szCs w:val="24"/>
        </w:rPr>
        <w:t>свалить с больной головы на здоровую, это ясно само собою и достаточно иллюстриру</w:t>
      </w:r>
      <w:r>
        <w:rPr>
          <w:color w:val="000000"/>
          <w:spacing w:val="-1"/>
          <w:sz w:val="24"/>
          <w:szCs w:val="24"/>
        </w:rPr>
        <w:softHyphen/>
      </w:r>
      <w:r>
        <w:rPr>
          <w:color w:val="000000"/>
          <w:sz w:val="24"/>
          <w:szCs w:val="24"/>
        </w:rPr>
        <w:t>ется хотя бы следующим типичным случаем. Новая редакция (т. е. Плеханов и я) при</w:t>
      </w:r>
      <w:r>
        <w:rPr>
          <w:color w:val="000000"/>
          <w:sz w:val="24"/>
          <w:szCs w:val="24"/>
        </w:rPr>
        <w:softHyphen/>
        <w:t xml:space="preserve">глашает сотрудничать всех старых редакторов, приглашает, конечно, сначала без «формализма», словесно. Получает отказ. Тогда мы пишем «бумажку» (бюрократы!) к «уважаемым товарищам» и просим сотрудничать вообще и в частности </w:t>
      </w:r>
      <w:r>
        <w:rPr>
          <w:i/>
          <w:iCs/>
          <w:color w:val="000000"/>
          <w:sz w:val="24"/>
          <w:szCs w:val="24"/>
        </w:rPr>
        <w:t xml:space="preserve">излагать свои </w:t>
      </w:r>
      <w:r>
        <w:rPr>
          <w:i/>
          <w:iCs/>
          <w:color w:val="000000"/>
          <w:spacing w:val="2"/>
          <w:sz w:val="24"/>
          <w:szCs w:val="24"/>
        </w:rPr>
        <w:t>разногласия</w:t>
      </w:r>
    </w:p>
    <w:p w:rsidR="00E30B6B" w:rsidRDefault="00E30B6B" w:rsidP="00E30B6B">
      <w:pPr>
        <w:shd w:val="clear" w:color="auto" w:fill="FFFFFF"/>
        <w:spacing w:before="2818" w:line="230" w:lineRule="exact"/>
        <w:ind w:left="29" w:firstLine="418"/>
        <w:jc w:val="both"/>
      </w:pPr>
      <w:r>
        <w:rPr>
          <w:noProof/>
        </w:rPr>
        <mc:AlternateContent>
          <mc:Choice Requires="wps">
            <w:drawing>
              <wp:anchor distT="0" distB="0" distL="114300" distR="114300" simplePos="0" relativeHeight="251689984" behindDoc="0" locked="0" layoutInCell="0" allowOverlap="1">
                <wp:simplePos x="0" y="0"/>
                <wp:positionH relativeFrom="column">
                  <wp:posOffset>18415</wp:posOffset>
                </wp:positionH>
                <wp:positionV relativeFrom="paragraph">
                  <wp:posOffset>1725295</wp:posOffset>
                </wp:positionV>
                <wp:extent cx="1828800" cy="0"/>
                <wp:effectExtent l="8890" t="10795" r="10160" b="825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5.85pt" to="145.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h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BwlGI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" o:allowincell="f" strokeweight=".7pt"/>
            </w:pict>
          </mc:Fallback>
        </mc:AlternateContent>
      </w:r>
      <w:r>
        <w:rPr>
          <w:color w:val="000000"/>
        </w:rPr>
        <w:t xml:space="preserve">Ввиду необъятного количества толков и кривотолков, возбужденных этой пресловутой «тройкой», </w:t>
      </w:r>
      <w:r>
        <w:rPr>
          <w:color w:val="000000"/>
          <w:spacing w:val="-1"/>
        </w:rPr>
        <w:t>замечу сейчас же, что еще задолго до съезда всем сколько-нибудь близко стоящим товарищам был извес</w:t>
      </w:r>
      <w:r>
        <w:rPr>
          <w:color w:val="000000"/>
          <w:spacing w:val="-1"/>
        </w:rPr>
        <w:softHyphen/>
      </w:r>
      <w:r>
        <w:rPr>
          <w:color w:val="000000"/>
        </w:rPr>
        <w:t xml:space="preserve">тен мой комментарий к проекту </w:t>
      </w:r>
      <w:r>
        <w:rPr>
          <w:color w:val="000000"/>
          <w:lang w:val="en-US"/>
        </w:rPr>
        <w:t>Tagesordnung</w:t>
      </w:r>
      <w:r>
        <w:rPr>
          <w:color w:val="000000"/>
        </w:rPr>
        <w:t>'</w:t>
      </w:r>
      <w:r>
        <w:rPr>
          <w:color w:val="000000"/>
          <w:lang w:val="en-US"/>
        </w:rPr>
        <w:t>a</w:t>
      </w:r>
      <w:r>
        <w:rPr>
          <w:color w:val="000000"/>
        </w:rPr>
        <w:t xml:space="preserve"> съезда. В комментарии этом, ходившем по рукам на съез</w:t>
      </w:r>
      <w:r>
        <w:rPr>
          <w:color w:val="000000"/>
        </w:rPr>
        <w:softHyphen/>
      </w:r>
      <w:r>
        <w:rPr>
          <w:color w:val="000000"/>
          <w:spacing w:val="-1"/>
        </w:rPr>
        <w:t xml:space="preserve">де, значится: «Съезд выбирает трех лиц в редакцию ЦО и трех в ЦК. Эти шесть лиц </w:t>
      </w:r>
      <w:r>
        <w:rPr>
          <w:i/>
          <w:iCs/>
          <w:color w:val="000000"/>
          <w:spacing w:val="-1"/>
        </w:rPr>
        <w:t xml:space="preserve">вместе, </w:t>
      </w:r>
      <w:r>
        <w:rPr>
          <w:color w:val="000000"/>
          <w:spacing w:val="-1"/>
        </w:rPr>
        <w:t>по большин</w:t>
      </w:r>
      <w:r>
        <w:rPr>
          <w:color w:val="000000"/>
          <w:spacing w:val="-1"/>
        </w:rPr>
        <w:softHyphen/>
      </w:r>
      <w:r>
        <w:rPr>
          <w:color w:val="000000"/>
        </w:rPr>
        <w:t xml:space="preserve">ству </w:t>
      </w:r>
      <w:r>
        <w:rPr>
          <w:color w:val="000000"/>
          <w:vertAlign w:val="superscript"/>
        </w:rPr>
        <w:t>2</w:t>
      </w:r>
      <w:r>
        <w:rPr>
          <w:color w:val="000000"/>
        </w:rPr>
        <w:t>/</w:t>
      </w:r>
      <w:r>
        <w:rPr>
          <w:color w:val="000000"/>
          <w:vertAlign w:val="subscript"/>
        </w:rPr>
        <w:t>3</w:t>
      </w:r>
      <w:r>
        <w:rPr>
          <w:color w:val="000000"/>
        </w:rPr>
        <w:t>, дополняют, если это необходимо, состав редакции ЦО и ЦК кооптацией и делают соответст</w:t>
      </w:r>
      <w:r>
        <w:rPr>
          <w:color w:val="000000"/>
        </w:rPr>
        <w:softHyphen/>
        <w:t xml:space="preserve">вующий доклад съезду. После утверждения съездом этого доклада дальнейшая кооптация производится </w:t>
      </w:r>
      <w:r>
        <w:rPr>
          <w:color w:val="000000"/>
          <w:spacing w:val="-1"/>
        </w:rPr>
        <w:lastRenderedPageBreak/>
        <w:t>редакцией ЦО и ЦК отдельно».</w:t>
      </w:r>
    </w:p>
    <w:p w:rsidR="00E30B6B" w:rsidRDefault="00E30B6B" w:rsidP="00E30B6B">
      <w:pPr>
        <w:shd w:val="clear" w:color="auto" w:fill="FFFFFF"/>
        <w:spacing w:before="2818" w:line="230" w:lineRule="exact"/>
        <w:ind w:left="29" w:firstLine="418"/>
        <w:jc w:val="both"/>
        <w:sectPr w:rsidR="00E30B6B">
          <w:pgSz w:w="11909" w:h="16834"/>
          <w:pgMar w:top="1193" w:right="1414" w:bottom="360" w:left="1394" w:header="720" w:footer="720" w:gutter="0"/>
          <w:cols w:space="60"/>
          <w:noEndnote/>
        </w:sectPr>
      </w:pPr>
    </w:p>
    <w:p w:rsidR="00E30B6B" w:rsidRDefault="00E30B6B" w:rsidP="00E30B6B">
      <w:pPr>
        <w:shd w:val="clear" w:color="auto" w:fill="FFFFFF"/>
        <w:tabs>
          <w:tab w:val="left" w:leader="underscore" w:pos="2237"/>
          <w:tab w:val="left" w:leader="underscore" w:pos="8515"/>
        </w:tabs>
      </w:pPr>
      <w:r>
        <w:lastRenderedPageBreak/>
        <w:tab/>
      </w:r>
      <w:r>
        <w:rPr>
          <w:color w:val="000000"/>
          <w:spacing w:val="-7"/>
          <w:u w:val="single"/>
        </w:rPr>
        <w:t>ПОЧЕМУ Я ВЬТТТТКЛ ИЗ РЕДАКЦИИ «ИСКРЫ»?</w:t>
      </w:r>
      <w:r>
        <w:rPr>
          <w:color w:val="000000"/>
          <w:u w:val="single"/>
        </w:rPr>
        <w:tab/>
      </w:r>
      <w:r>
        <w:rPr>
          <w:color w:val="000000"/>
        </w:rPr>
        <w:t>101</w:t>
      </w:r>
    </w:p>
    <w:p w:rsidR="00E30B6B" w:rsidRDefault="00E30B6B" w:rsidP="00E30B6B">
      <w:pPr>
        <w:shd w:val="clear" w:color="auto" w:fill="FFFFFF"/>
        <w:spacing w:before="648" w:line="413" w:lineRule="exact"/>
        <w:ind w:left="10" w:right="5"/>
        <w:jc w:val="both"/>
      </w:pPr>
      <w:r>
        <w:rPr>
          <w:i/>
          <w:iCs/>
          <w:color w:val="000000"/>
          <w:sz w:val="24"/>
          <w:szCs w:val="24"/>
        </w:rPr>
        <w:t xml:space="preserve">на страницах редактируемых нами изданий. </w:t>
      </w:r>
      <w:r>
        <w:rPr>
          <w:color w:val="000000"/>
          <w:sz w:val="24"/>
          <w:szCs w:val="24"/>
        </w:rPr>
        <w:t>Получаем «формальное» заявление о не</w:t>
      </w:r>
      <w:r>
        <w:rPr>
          <w:color w:val="000000"/>
          <w:sz w:val="24"/>
          <w:szCs w:val="24"/>
        </w:rPr>
        <w:softHyphen/>
        <w:t xml:space="preserve">желании принимать </w:t>
      </w:r>
      <w:r>
        <w:rPr>
          <w:i/>
          <w:iCs/>
          <w:color w:val="000000"/>
          <w:sz w:val="24"/>
          <w:szCs w:val="24"/>
        </w:rPr>
        <w:t xml:space="preserve">никакого участия в «Искре». </w:t>
      </w:r>
      <w:r>
        <w:rPr>
          <w:color w:val="000000"/>
          <w:sz w:val="24"/>
          <w:szCs w:val="24"/>
        </w:rPr>
        <w:t xml:space="preserve">Целые месяцы никто из нередакторов </w:t>
      </w:r>
      <w:r>
        <w:rPr>
          <w:color w:val="000000"/>
          <w:spacing w:val="3"/>
          <w:sz w:val="24"/>
          <w:szCs w:val="24"/>
        </w:rPr>
        <w:t>и не работает в «Искре». Отношения становятся исключительно формально-</w:t>
      </w:r>
      <w:r>
        <w:rPr>
          <w:color w:val="000000"/>
          <w:sz w:val="24"/>
          <w:szCs w:val="24"/>
        </w:rPr>
        <w:t>бюрократическими, — по чьей «инициативе»?</w:t>
      </w:r>
    </w:p>
    <w:p w:rsidR="00E30B6B" w:rsidRDefault="00E30B6B" w:rsidP="00E30B6B">
      <w:pPr>
        <w:shd w:val="clear" w:color="auto" w:fill="FFFFFF"/>
        <w:spacing w:line="413" w:lineRule="exact"/>
        <w:ind w:left="5" w:right="5" w:firstLine="283"/>
        <w:jc w:val="both"/>
      </w:pPr>
      <w:r>
        <w:rPr>
          <w:color w:val="000000"/>
          <w:spacing w:val="-1"/>
          <w:sz w:val="24"/>
          <w:szCs w:val="24"/>
        </w:rPr>
        <w:t>Начинается создание подпольной литературы, которая заполняет заграницу, пересы</w:t>
      </w:r>
      <w:r>
        <w:rPr>
          <w:color w:val="000000"/>
          <w:spacing w:val="-1"/>
          <w:sz w:val="24"/>
          <w:szCs w:val="24"/>
        </w:rPr>
        <w:softHyphen/>
      </w:r>
      <w:r>
        <w:rPr>
          <w:color w:val="000000"/>
          <w:sz w:val="24"/>
          <w:szCs w:val="24"/>
        </w:rPr>
        <w:t>лается по комитетам и начинает уже отчасти теперь возвращаться из России</w:t>
      </w:r>
    </w:p>
    <w:p w:rsidR="00E30B6B" w:rsidRDefault="00E30B6B" w:rsidP="00E30B6B">
      <w:pPr>
        <w:shd w:val="clear" w:color="auto" w:fill="FFFFFF"/>
        <w:tabs>
          <w:tab w:val="left" w:leader="hyphen" w:pos="5813"/>
        </w:tabs>
        <w:spacing w:line="413" w:lineRule="exact"/>
        <w:ind w:left="288"/>
      </w:pPr>
      <w:r>
        <w:rPr>
          <w:color w:val="000000"/>
          <w:spacing w:val="-2"/>
          <w:sz w:val="24"/>
          <w:szCs w:val="24"/>
        </w:rPr>
        <w:t>заграницу. Доклад сибирского делегата, письмо</w:t>
      </w:r>
      <w:r>
        <w:rPr>
          <w:color w:val="000000"/>
          <w:sz w:val="24"/>
          <w:szCs w:val="24"/>
        </w:rPr>
        <w:tab/>
      </w:r>
      <w:r>
        <w:rPr>
          <w:color w:val="000000"/>
          <w:spacing w:val="-5"/>
          <w:sz w:val="24"/>
          <w:szCs w:val="24"/>
        </w:rPr>
        <w:t>на</w:t>
      </w:r>
    </w:p>
    <w:p w:rsidR="00E30B6B" w:rsidRDefault="00E30B6B" w:rsidP="00E30B6B">
      <w:pPr>
        <w:shd w:val="clear" w:color="auto" w:fill="FFFFFF"/>
        <w:spacing w:line="413" w:lineRule="exact"/>
        <w:ind w:left="5" w:firstLine="283"/>
        <w:jc w:val="both"/>
      </w:pPr>
      <w:r>
        <w:rPr>
          <w:color w:val="000000"/>
          <w:spacing w:val="-1"/>
          <w:sz w:val="24"/>
          <w:szCs w:val="24"/>
        </w:rPr>
        <w:t>о лозунгах «оппозиции», «Еще раз в меньшинстве» Мартова полны забавнейших об</w:t>
      </w:r>
      <w:r>
        <w:rPr>
          <w:color w:val="000000"/>
          <w:spacing w:val="-1"/>
          <w:sz w:val="24"/>
          <w:szCs w:val="24"/>
        </w:rPr>
        <w:softHyphen/>
      </w:r>
      <w:r>
        <w:rPr>
          <w:color w:val="000000"/>
          <w:sz w:val="24"/>
          <w:szCs w:val="24"/>
        </w:rPr>
        <w:t xml:space="preserve">винений Ленина в «самодержавии», в создании робеспьеровского режима казней </w:t>
      </w:r>
      <w:r>
        <w:rPr>
          <w:color w:val="000000"/>
          <w:sz w:val="24"/>
          <w:szCs w:val="24"/>
          <w:lang w:val="fr-FR"/>
        </w:rPr>
        <w:t xml:space="preserve">(sic! </w:t>
      </w:r>
      <w:r>
        <w:rPr>
          <w:color w:val="000000"/>
          <w:sz w:val="24"/>
          <w:szCs w:val="24"/>
        </w:rPr>
        <w:t xml:space="preserve">), </w:t>
      </w:r>
      <w:r>
        <w:rPr>
          <w:color w:val="000000"/>
          <w:spacing w:val="-1"/>
          <w:sz w:val="24"/>
          <w:szCs w:val="24"/>
        </w:rPr>
        <w:t>в устройстве политических похорон старым товарищам (это невыбор в центры есть по</w:t>
      </w:r>
      <w:r>
        <w:rPr>
          <w:color w:val="000000"/>
          <w:spacing w:val="-1"/>
          <w:sz w:val="24"/>
          <w:szCs w:val="24"/>
        </w:rPr>
        <w:softHyphen/>
      </w:r>
      <w:r>
        <w:rPr>
          <w:color w:val="000000"/>
          <w:sz w:val="24"/>
          <w:szCs w:val="24"/>
        </w:rPr>
        <w:t>хороны!) и т. д. Оппозиция ходом вещей влечется к подыскиванию таких «принципи</w:t>
      </w:r>
      <w:r>
        <w:rPr>
          <w:color w:val="000000"/>
          <w:sz w:val="24"/>
          <w:szCs w:val="24"/>
        </w:rPr>
        <w:softHyphen/>
      </w:r>
      <w:r>
        <w:rPr>
          <w:color w:val="000000"/>
          <w:spacing w:val="1"/>
          <w:sz w:val="24"/>
          <w:szCs w:val="24"/>
        </w:rPr>
        <w:t>альных» разногласий по организационным вопросам, которые не допускают совмест</w:t>
      </w:r>
      <w:r>
        <w:rPr>
          <w:color w:val="000000"/>
          <w:spacing w:val="1"/>
          <w:sz w:val="24"/>
          <w:szCs w:val="24"/>
        </w:rPr>
        <w:softHyphen/>
      </w:r>
      <w:r>
        <w:rPr>
          <w:color w:val="000000"/>
          <w:spacing w:val="-1"/>
          <w:sz w:val="24"/>
          <w:szCs w:val="24"/>
        </w:rPr>
        <w:t>ной работы. Особенно треплют при этом пресловутого «пятого члена» в Совете партии. Совет представляется во всех указанных произведениях дипломатией или фокусом Ле</w:t>
      </w:r>
      <w:r>
        <w:rPr>
          <w:color w:val="000000"/>
          <w:spacing w:val="-1"/>
          <w:sz w:val="24"/>
          <w:szCs w:val="24"/>
        </w:rPr>
        <w:softHyphen/>
      </w:r>
      <w:r>
        <w:rPr>
          <w:color w:val="000000"/>
          <w:sz w:val="24"/>
          <w:szCs w:val="24"/>
        </w:rPr>
        <w:t xml:space="preserve">нина, орудием подавления русского </w:t>
      </w:r>
      <w:r>
        <w:rPr>
          <w:color w:val="000000"/>
          <w:sz w:val="24"/>
          <w:szCs w:val="24"/>
          <w:lang w:val="el-GR"/>
        </w:rPr>
        <w:t xml:space="preserve">Τ </w:t>
      </w:r>
      <w:r>
        <w:rPr>
          <w:color w:val="000000"/>
          <w:sz w:val="24"/>
          <w:szCs w:val="24"/>
          <w:lang w:val="fr-FR"/>
        </w:rPr>
        <w:t xml:space="preserve">TTC </w:t>
      </w:r>
      <w:r>
        <w:rPr>
          <w:color w:val="000000"/>
          <w:sz w:val="24"/>
          <w:szCs w:val="24"/>
        </w:rPr>
        <w:t>заграничным ЦО — точь-в-точь, как изобража</w:t>
      </w:r>
      <w:r>
        <w:rPr>
          <w:color w:val="000000"/>
          <w:sz w:val="24"/>
          <w:szCs w:val="24"/>
        </w:rPr>
        <w:softHyphen/>
        <w:t>ет дело и делегация Бунда в своем отчете о съезде. Нечего и говорить, что это принци</w:t>
      </w:r>
      <w:r>
        <w:rPr>
          <w:color w:val="000000"/>
          <w:sz w:val="24"/>
          <w:szCs w:val="24"/>
        </w:rPr>
        <w:softHyphen/>
        <w:t>пиальное разногласие — такие же пустяки, как пресловутый бюрократический форма</w:t>
      </w:r>
      <w:r>
        <w:rPr>
          <w:color w:val="000000"/>
          <w:sz w:val="24"/>
          <w:szCs w:val="24"/>
        </w:rPr>
        <w:softHyphen/>
      </w:r>
      <w:r>
        <w:rPr>
          <w:color w:val="000000"/>
          <w:spacing w:val="-1"/>
          <w:sz w:val="24"/>
          <w:szCs w:val="24"/>
        </w:rPr>
        <w:t xml:space="preserve">лизм: пятого члена выбирает съезд; следовательно, дело сводится к </w:t>
      </w:r>
      <w:r>
        <w:rPr>
          <w:i/>
          <w:iCs/>
          <w:color w:val="000000"/>
          <w:spacing w:val="-1"/>
          <w:sz w:val="24"/>
          <w:szCs w:val="24"/>
        </w:rPr>
        <w:t xml:space="preserve">личности, </w:t>
      </w:r>
      <w:r>
        <w:rPr>
          <w:color w:val="000000"/>
          <w:spacing w:val="-1"/>
          <w:sz w:val="24"/>
          <w:szCs w:val="24"/>
        </w:rPr>
        <w:t>заслужи</w:t>
      </w:r>
      <w:r>
        <w:rPr>
          <w:color w:val="000000"/>
          <w:spacing w:val="-1"/>
          <w:sz w:val="24"/>
          <w:szCs w:val="24"/>
        </w:rPr>
        <w:softHyphen/>
      </w:r>
      <w:r>
        <w:rPr>
          <w:color w:val="000000"/>
          <w:spacing w:val="1"/>
          <w:sz w:val="24"/>
          <w:szCs w:val="24"/>
        </w:rPr>
        <w:t xml:space="preserve">вающей наибольшего доверия большинства; а воля большинства партийного съезда </w:t>
      </w:r>
      <w:r>
        <w:rPr>
          <w:color w:val="000000"/>
          <w:sz w:val="24"/>
          <w:szCs w:val="24"/>
        </w:rPr>
        <w:t>всегда, при всякой организации партийных центров, проявит себя подбором опреде</w:t>
      </w:r>
      <w:r>
        <w:rPr>
          <w:color w:val="000000"/>
          <w:sz w:val="24"/>
          <w:szCs w:val="24"/>
        </w:rPr>
        <w:softHyphen/>
      </w:r>
      <w:r>
        <w:rPr>
          <w:color w:val="000000"/>
          <w:spacing w:val="-2"/>
          <w:sz w:val="24"/>
          <w:szCs w:val="24"/>
        </w:rPr>
        <w:t>ленных лиц.</w:t>
      </w:r>
    </w:p>
    <w:p w:rsidR="00E30B6B" w:rsidRDefault="00E30B6B" w:rsidP="00E30B6B">
      <w:pPr>
        <w:shd w:val="clear" w:color="auto" w:fill="FFFFFF"/>
        <w:spacing w:before="5" w:line="413" w:lineRule="exact"/>
        <w:ind w:left="5" w:firstLine="278"/>
        <w:jc w:val="both"/>
      </w:pPr>
      <w:r>
        <w:rPr>
          <w:color w:val="000000"/>
          <w:spacing w:val="-1"/>
          <w:sz w:val="24"/>
          <w:szCs w:val="24"/>
        </w:rPr>
        <w:t xml:space="preserve">Как широко распространилась за границей вся этого рода литература, видно из того, что даже добрый Парвус пошел в поход против стремления соединять все нити в одной </w:t>
      </w:r>
      <w:r>
        <w:rPr>
          <w:color w:val="000000"/>
          <w:sz w:val="24"/>
          <w:szCs w:val="24"/>
        </w:rPr>
        <w:t xml:space="preserve">руке и «командовать» </w:t>
      </w:r>
      <w:r>
        <w:rPr>
          <w:color w:val="000000"/>
          <w:sz w:val="24"/>
          <w:szCs w:val="24"/>
          <w:lang w:val="fr-FR"/>
        </w:rPr>
        <w:t xml:space="preserve">(sic!) </w:t>
      </w:r>
      <w:r>
        <w:rPr>
          <w:color w:val="000000"/>
          <w:sz w:val="24"/>
          <w:szCs w:val="24"/>
        </w:rPr>
        <w:t xml:space="preserve">рабочими из какой-нибудь Женевы </w:t>
      </w:r>
      <w:r>
        <w:rPr>
          <w:color w:val="000000"/>
          <w:sz w:val="24"/>
          <w:szCs w:val="24"/>
          <w:lang w:val="de-DE"/>
        </w:rPr>
        <w:t>(«Aus der Weltpolitik»</w:t>
      </w:r>
      <w:r>
        <w:rPr>
          <w:color w:val="000000"/>
          <w:sz w:val="24"/>
          <w:szCs w:val="24"/>
          <w:vertAlign w:val="superscript"/>
          <w:lang w:val="de-DE"/>
        </w:rPr>
        <w:t>62</w:t>
      </w:r>
      <w:r>
        <w:rPr>
          <w:color w:val="000000"/>
          <w:sz w:val="24"/>
          <w:szCs w:val="24"/>
          <w:lang w:val="de-DE"/>
        </w:rPr>
        <w:t xml:space="preserve">, </w:t>
      </w:r>
      <w:r>
        <w:rPr>
          <w:color w:val="000000"/>
          <w:sz w:val="24"/>
          <w:szCs w:val="24"/>
          <w:lang w:val="en-US"/>
        </w:rPr>
        <w:t>V</w:t>
      </w:r>
      <w:r>
        <w:rPr>
          <w:color w:val="000000"/>
          <w:sz w:val="24"/>
          <w:szCs w:val="24"/>
        </w:rPr>
        <w:t xml:space="preserve">. </w:t>
      </w:r>
      <w:r>
        <w:rPr>
          <w:color w:val="000000"/>
          <w:sz w:val="24"/>
          <w:szCs w:val="24"/>
          <w:lang w:val="de-DE"/>
        </w:rPr>
        <w:t xml:space="preserve">Jahrg., </w:t>
      </w:r>
      <w:r>
        <w:rPr>
          <w:color w:val="000000"/>
          <w:sz w:val="24"/>
          <w:szCs w:val="24"/>
        </w:rPr>
        <w:t xml:space="preserve">№ 48, 30 — </w:t>
      </w:r>
      <w:r>
        <w:rPr>
          <w:color w:val="000000"/>
          <w:sz w:val="24"/>
          <w:szCs w:val="24"/>
          <w:lang w:val="en-US"/>
        </w:rPr>
        <w:t>XI</w:t>
      </w:r>
      <w:r>
        <w:rPr>
          <w:color w:val="000000"/>
          <w:sz w:val="24"/>
          <w:szCs w:val="24"/>
        </w:rPr>
        <w:t xml:space="preserve"> 1903). Пройдет месяц, другой, прочтет наш новый противник </w:t>
      </w:r>
      <w:r>
        <w:rPr>
          <w:color w:val="000000"/>
          <w:spacing w:val="-1"/>
          <w:sz w:val="24"/>
          <w:szCs w:val="24"/>
        </w:rPr>
        <w:t>самодержавия протоколы</w:t>
      </w:r>
    </w:p>
    <w:p w:rsidR="00E30B6B" w:rsidRDefault="00E30B6B" w:rsidP="00E30B6B">
      <w:pPr>
        <w:shd w:val="clear" w:color="auto" w:fill="FFFFFF"/>
        <w:spacing w:before="2544"/>
        <w:ind w:left="571"/>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V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g/PI2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L/M3ZV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так! </w:t>
      </w:r>
      <w:r>
        <w:rPr>
          <w:i/>
          <w:iCs/>
          <w:color w:val="000000"/>
        </w:rPr>
        <w:t>Ред.</w:t>
      </w:r>
    </w:p>
    <w:p w:rsidR="00E30B6B" w:rsidRDefault="00E30B6B" w:rsidP="00E30B6B">
      <w:pPr>
        <w:shd w:val="clear" w:color="auto" w:fill="FFFFFF"/>
        <w:spacing w:before="2544"/>
        <w:ind w:left="571"/>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jc w:val="both"/>
      </w:pPr>
      <w:r>
        <w:rPr>
          <w:color w:val="000000"/>
          <w:spacing w:val="1"/>
          <w:sz w:val="24"/>
          <w:szCs w:val="24"/>
        </w:rPr>
        <w:t xml:space="preserve">партийного и лиговского съезда и убедится, что легко стать смешным, принимая за </w:t>
      </w:r>
      <w:r>
        <w:rPr>
          <w:color w:val="000000"/>
          <w:sz w:val="24"/>
          <w:szCs w:val="24"/>
        </w:rPr>
        <w:t xml:space="preserve">чистую монету всякий </w:t>
      </w:r>
      <w:r>
        <w:rPr>
          <w:color w:val="000000"/>
          <w:sz w:val="24"/>
          <w:szCs w:val="24"/>
          <w:lang w:val="de-DE"/>
        </w:rPr>
        <w:t xml:space="preserve">Parteiklatsch </w:t>
      </w:r>
      <w:r>
        <w:rPr>
          <w:color w:val="000000"/>
          <w:sz w:val="24"/>
          <w:szCs w:val="24"/>
        </w:rPr>
        <w:t>.</w:t>
      </w:r>
    </w:p>
    <w:p w:rsidR="00E30B6B" w:rsidRDefault="00E30B6B" w:rsidP="00E30B6B">
      <w:pPr>
        <w:shd w:val="clear" w:color="auto" w:fill="FFFFFF"/>
        <w:spacing w:line="413" w:lineRule="exact"/>
        <w:ind w:firstLine="283"/>
        <w:jc w:val="both"/>
      </w:pPr>
      <w:r>
        <w:rPr>
          <w:color w:val="000000"/>
          <w:spacing w:val="-1"/>
          <w:sz w:val="24"/>
          <w:szCs w:val="24"/>
        </w:rPr>
        <w:t>Апогеем военных действий оппозиции против центров явился съезд Лиги. Из прото</w:t>
      </w:r>
      <w:r>
        <w:rPr>
          <w:color w:val="000000"/>
          <w:spacing w:val="-1"/>
          <w:sz w:val="24"/>
          <w:szCs w:val="24"/>
        </w:rPr>
        <w:softHyphen/>
      </w:r>
      <w:r>
        <w:rPr>
          <w:color w:val="000000"/>
          <w:spacing w:val="1"/>
          <w:sz w:val="24"/>
          <w:szCs w:val="24"/>
        </w:rPr>
        <w:t>колов его читатели увидят, правы ли были те, кто назвал его ареной для сведения сче</w:t>
      </w:r>
      <w:r>
        <w:rPr>
          <w:color w:val="000000"/>
          <w:spacing w:val="1"/>
          <w:sz w:val="24"/>
          <w:szCs w:val="24"/>
        </w:rPr>
        <w:softHyphen/>
      </w:r>
      <w:r>
        <w:rPr>
          <w:color w:val="000000"/>
          <w:sz w:val="24"/>
          <w:szCs w:val="24"/>
        </w:rPr>
        <w:t>тов по партийному съезду; — было ли в натиске оппозиции нечто такое, что провоци</w:t>
      </w:r>
      <w:r>
        <w:rPr>
          <w:color w:val="000000"/>
          <w:sz w:val="24"/>
          <w:szCs w:val="24"/>
        </w:rPr>
        <w:softHyphen/>
        <w:t xml:space="preserve">ровало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 меры совершенно исключительные (как выразился сам </w:t>
      </w:r>
      <w:r>
        <w:rPr>
          <w:color w:val="000000"/>
          <w:sz w:val="24"/>
          <w:szCs w:val="24"/>
          <w:lang w:val="el-GR"/>
        </w:rPr>
        <w:t xml:space="preserve">Τ </w:t>
      </w:r>
      <w:r>
        <w:rPr>
          <w:color w:val="000000"/>
          <w:sz w:val="24"/>
          <w:szCs w:val="24"/>
          <w:lang w:val="fr-FR"/>
        </w:rPr>
        <w:t xml:space="preserve">TTC </w:t>
      </w:r>
      <w:r>
        <w:rPr>
          <w:color w:val="000000"/>
          <w:sz w:val="24"/>
          <w:szCs w:val="24"/>
        </w:rPr>
        <w:t>когда изме</w:t>
      </w:r>
      <w:r>
        <w:rPr>
          <w:color w:val="000000"/>
          <w:sz w:val="24"/>
          <w:szCs w:val="24"/>
        </w:rPr>
        <w:softHyphen/>
        <w:t>нение в составе редакции подало надежду на установление мира в партии)</w:t>
      </w:r>
      <w:r>
        <w:rPr>
          <w:color w:val="000000"/>
          <w:sz w:val="24"/>
          <w:szCs w:val="24"/>
          <w:vertAlign w:val="superscript"/>
        </w:rPr>
        <w:t>63</w:t>
      </w:r>
      <w:r>
        <w:rPr>
          <w:color w:val="000000"/>
          <w:sz w:val="24"/>
          <w:szCs w:val="24"/>
        </w:rPr>
        <w:t>. Резолю</w:t>
      </w:r>
      <w:r>
        <w:rPr>
          <w:color w:val="000000"/>
          <w:sz w:val="24"/>
          <w:szCs w:val="24"/>
        </w:rPr>
        <w:softHyphen/>
      </w:r>
      <w:r>
        <w:rPr>
          <w:color w:val="000000"/>
          <w:spacing w:val="-1"/>
          <w:sz w:val="24"/>
          <w:szCs w:val="24"/>
        </w:rPr>
        <w:t>ции этого съезда показывают, какой характер имеют «принципиальные» разногласия по вопросу о самодержавном бюрократизме.</w:t>
      </w:r>
    </w:p>
    <w:p w:rsidR="00E30B6B" w:rsidRDefault="00E30B6B" w:rsidP="00E30B6B">
      <w:pPr>
        <w:shd w:val="clear" w:color="auto" w:fill="FFFFFF"/>
        <w:spacing w:line="413" w:lineRule="exact"/>
        <w:ind w:left="5" w:firstLine="283"/>
        <w:jc w:val="both"/>
      </w:pPr>
      <w:r>
        <w:rPr>
          <w:color w:val="000000"/>
          <w:sz w:val="24"/>
          <w:szCs w:val="24"/>
        </w:rPr>
        <w:t xml:space="preserve">Атмосфера раскола после съезда Лиги надвинулась так грозно, что Плеханов решил </w:t>
      </w:r>
      <w:r>
        <w:rPr>
          <w:color w:val="000000"/>
          <w:spacing w:val="-1"/>
          <w:sz w:val="24"/>
          <w:szCs w:val="24"/>
        </w:rPr>
        <w:t xml:space="preserve">кооптировать старую редакцию. Я предвидел, что оппозиция не удовлетворится этим, и </w:t>
      </w:r>
      <w:r>
        <w:rPr>
          <w:color w:val="000000"/>
          <w:spacing w:val="3"/>
          <w:sz w:val="24"/>
          <w:szCs w:val="24"/>
        </w:rPr>
        <w:t xml:space="preserve">считал невозможным переделывать решение партийного съезда в угоду </w:t>
      </w:r>
      <w:r>
        <w:rPr>
          <w:i/>
          <w:iCs/>
          <w:color w:val="000000"/>
          <w:spacing w:val="3"/>
          <w:sz w:val="24"/>
          <w:szCs w:val="24"/>
        </w:rPr>
        <w:t xml:space="preserve">кружку. </w:t>
      </w:r>
      <w:r>
        <w:rPr>
          <w:color w:val="000000"/>
          <w:spacing w:val="3"/>
          <w:sz w:val="24"/>
          <w:szCs w:val="24"/>
        </w:rPr>
        <w:t xml:space="preserve">Но </w:t>
      </w:r>
      <w:r>
        <w:rPr>
          <w:color w:val="000000"/>
          <w:spacing w:val="-1"/>
          <w:sz w:val="24"/>
          <w:szCs w:val="24"/>
        </w:rPr>
        <w:t xml:space="preserve">еще менее считал я позволительным становиться поперек дороги возможному миру в </w:t>
      </w:r>
      <w:r>
        <w:rPr>
          <w:color w:val="000000"/>
          <w:sz w:val="24"/>
          <w:szCs w:val="24"/>
        </w:rPr>
        <w:t>партии и поэтому вышел из редакции после № 51 «Искры», заявив при этом, что от со</w:t>
      </w:r>
      <w:r>
        <w:rPr>
          <w:color w:val="000000"/>
          <w:sz w:val="24"/>
          <w:szCs w:val="24"/>
        </w:rPr>
        <w:softHyphen/>
        <w:t xml:space="preserve">трудничества не отказываюсь и не настаиваю даже на опубликовании о моем выходе, </w:t>
      </w:r>
      <w:r>
        <w:rPr>
          <w:color w:val="000000"/>
          <w:spacing w:val="-1"/>
          <w:sz w:val="24"/>
          <w:szCs w:val="24"/>
        </w:rPr>
        <w:t>если установится добрый мир в партии. Оппозиция потребовала (не изменения несуще</w:t>
      </w:r>
      <w:r>
        <w:rPr>
          <w:color w:val="000000"/>
          <w:spacing w:val="-1"/>
          <w:sz w:val="24"/>
          <w:szCs w:val="24"/>
        </w:rPr>
        <w:softHyphen/>
        <w:t>ствующей системы бюрократизма, формализма, самодержавия, механизма и пр., а) вос</w:t>
      </w:r>
      <w:r>
        <w:rPr>
          <w:color w:val="000000"/>
          <w:spacing w:val="-1"/>
          <w:sz w:val="24"/>
          <w:szCs w:val="24"/>
        </w:rPr>
        <w:softHyphen/>
      </w:r>
      <w:r>
        <w:rPr>
          <w:color w:val="000000"/>
          <w:sz w:val="24"/>
          <w:szCs w:val="24"/>
        </w:rPr>
        <w:t xml:space="preserve">становления старой редакции, кооптации представителей оппозиции в Центральный </w:t>
      </w:r>
      <w:r>
        <w:rPr>
          <w:color w:val="000000"/>
          <w:spacing w:val="1"/>
          <w:sz w:val="24"/>
          <w:szCs w:val="24"/>
        </w:rPr>
        <w:t>Комитет, двух мест в Совете и признания законным съезда Лиги. Центральный Коми</w:t>
      </w:r>
      <w:r>
        <w:rPr>
          <w:color w:val="000000"/>
          <w:spacing w:val="1"/>
          <w:sz w:val="24"/>
          <w:szCs w:val="24"/>
        </w:rPr>
        <w:softHyphen/>
        <w:t xml:space="preserve">тет предложил обеспечить мир, согласившись на кооптацию двух в ЦК, на передачу </w:t>
      </w:r>
      <w:r>
        <w:rPr>
          <w:color w:val="000000"/>
          <w:spacing w:val="2"/>
          <w:sz w:val="24"/>
          <w:szCs w:val="24"/>
        </w:rPr>
        <w:t xml:space="preserve">одного места в Совете, на постепенность реорганизации Лиги. Оппозиция отвергла и </w:t>
      </w:r>
      <w:r>
        <w:rPr>
          <w:color w:val="000000"/>
          <w:sz w:val="24"/>
          <w:szCs w:val="24"/>
        </w:rPr>
        <w:t>эти условия. Редакция была кооптирована, а вопрос о мире остался открытым. Таково было положение дел ко времени выхода № 53 «Искры».</w:t>
      </w:r>
    </w:p>
    <w:p w:rsidR="00E30B6B" w:rsidRDefault="00E30B6B" w:rsidP="00E30B6B">
      <w:pPr>
        <w:shd w:val="clear" w:color="auto" w:fill="FFFFFF"/>
        <w:spacing w:line="413" w:lineRule="exact"/>
        <w:ind w:left="14" w:right="5" w:firstLine="274"/>
        <w:jc w:val="both"/>
      </w:pPr>
      <w:r>
        <w:rPr>
          <w:color w:val="000000"/>
          <w:sz w:val="24"/>
          <w:szCs w:val="24"/>
        </w:rPr>
        <w:t>Что партия хочет мира и положительной работы, в этом вряд ли позволительно со</w:t>
      </w:r>
      <w:r>
        <w:rPr>
          <w:color w:val="000000"/>
          <w:sz w:val="24"/>
          <w:szCs w:val="24"/>
        </w:rPr>
        <w:softHyphen/>
        <w:t>мневаться. А такие статьи, как «Наш съезд», препятствуют установлению</w:t>
      </w:r>
    </w:p>
    <w:p w:rsidR="00E30B6B" w:rsidRDefault="00E30B6B" w:rsidP="00E30B6B">
      <w:pPr>
        <w:shd w:val="clear" w:color="auto" w:fill="FFFFFF"/>
        <w:spacing w:before="2962"/>
        <w:ind w:left="403"/>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Of+E9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партийная сплетня. </w:t>
      </w:r>
      <w:r>
        <w:rPr>
          <w:i/>
          <w:iCs/>
          <w:color w:val="000000"/>
        </w:rPr>
        <w:t>Ред.</w:t>
      </w:r>
    </w:p>
    <w:p w:rsidR="00E30B6B" w:rsidRDefault="00E30B6B" w:rsidP="00E30B6B">
      <w:pPr>
        <w:shd w:val="clear" w:color="auto" w:fill="FFFFFF"/>
        <w:spacing w:before="2962"/>
        <w:ind w:left="403"/>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237"/>
          <w:tab w:val="left" w:leader="underscore" w:pos="8515"/>
        </w:tabs>
      </w:pPr>
      <w:r>
        <w:lastRenderedPageBreak/>
        <w:tab/>
      </w:r>
      <w:r>
        <w:rPr>
          <w:color w:val="000000"/>
          <w:spacing w:val="-7"/>
          <w:u w:val="single"/>
        </w:rPr>
        <w:t>ПОЧЕМУ Я ВЬТТТТКЛ ИЗ РЕДАКЦИИ «ИСКРЫ»?</w:t>
      </w:r>
      <w:r>
        <w:rPr>
          <w:color w:val="000000"/>
          <w:u w:val="single"/>
        </w:rPr>
        <w:tab/>
      </w:r>
      <w:r>
        <w:rPr>
          <w:color w:val="000000"/>
        </w:rPr>
        <w:t>103</w:t>
      </w:r>
    </w:p>
    <w:p w:rsidR="00E30B6B" w:rsidRDefault="00E30B6B" w:rsidP="00E30B6B">
      <w:pPr>
        <w:shd w:val="clear" w:color="auto" w:fill="FFFFFF"/>
        <w:spacing w:before="648" w:line="413" w:lineRule="exact"/>
        <w:ind w:left="10"/>
        <w:jc w:val="both"/>
      </w:pPr>
      <w:r>
        <w:rPr>
          <w:color w:val="000000"/>
          <w:spacing w:val="1"/>
          <w:sz w:val="24"/>
          <w:szCs w:val="24"/>
        </w:rPr>
        <w:t>мира, препятствуют тем, что поднимают намеки и обрывки вопросов, которые непо</w:t>
      </w:r>
      <w:r>
        <w:rPr>
          <w:color w:val="000000"/>
          <w:spacing w:val="1"/>
          <w:sz w:val="24"/>
          <w:szCs w:val="24"/>
        </w:rPr>
        <w:softHyphen/>
      </w:r>
      <w:r>
        <w:rPr>
          <w:color w:val="000000"/>
          <w:sz w:val="24"/>
          <w:szCs w:val="24"/>
        </w:rPr>
        <w:t xml:space="preserve">нятны и не могут быть понятны вне полного изложения всех перипетий расхождения, </w:t>
      </w:r>
      <w:r>
        <w:rPr>
          <w:color w:val="000000"/>
          <w:spacing w:val="3"/>
          <w:sz w:val="24"/>
          <w:szCs w:val="24"/>
        </w:rPr>
        <w:t xml:space="preserve">препятствуют тем, что сваливают вину заграничного кружка на наш практический </w:t>
      </w:r>
      <w:r>
        <w:rPr>
          <w:color w:val="000000"/>
          <w:sz w:val="24"/>
          <w:szCs w:val="24"/>
        </w:rPr>
        <w:t xml:space="preserve">центр, который занят тяжелой и трудной работой фактического объединения партии и который без того уже встречал и встречает слишком много помех на пути проведения </w:t>
      </w:r>
      <w:r>
        <w:rPr>
          <w:color w:val="000000"/>
          <w:spacing w:val="-1"/>
          <w:sz w:val="24"/>
          <w:szCs w:val="24"/>
        </w:rPr>
        <w:t>централизма. Русские комитеты ведут борьбу против тормозящей всю работу дезорга</w:t>
      </w:r>
      <w:r>
        <w:rPr>
          <w:color w:val="000000"/>
          <w:spacing w:val="-1"/>
          <w:sz w:val="24"/>
          <w:szCs w:val="24"/>
        </w:rPr>
        <w:softHyphen/>
        <w:t>низаторской деятельности и бойкота меньшинства. Резолюции в этом смысле уже при</w:t>
      </w:r>
      <w:r>
        <w:rPr>
          <w:color w:val="000000"/>
          <w:spacing w:val="-1"/>
          <w:sz w:val="24"/>
          <w:szCs w:val="24"/>
        </w:rPr>
        <w:softHyphen/>
        <w:t>сланы комитетами Петербургским, Московским, Нижегородским, Тверским, Одесским, Тульским, Северным союзом.</w:t>
      </w:r>
    </w:p>
    <w:p w:rsidR="00E30B6B" w:rsidRDefault="00E30B6B" w:rsidP="00E30B6B">
      <w:pPr>
        <w:shd w:val="clear" w:color="auto" w:fill="FFFFFF"/>
        <w:spacing w:line="413" w:lineRule="exact"/>
        <w:ind w:left="5" w:firstLine="288"/>
        <w:jc w:val="both"/>
      </w:pPr>
      <w:r>
        <w:rPr>
          <w:color w:val="000000"/>
          <w:sz w:val="24"/>
          <w:szCs w:val="24"/>
        </w:rPr>
        <w:t xml:space="preserve">Довольно с нас заграничного </w:t>
      </w:r>
      <w:r>
        <w:rPr>
          <w:color w:val="000000"/>
          <w:sz w:val="24"/>
          <w:szCs w:val="24"/>
          <w:lang w:val="de-DE"/>
        </w:rPr>
        <w:t xml:space="preserve">Literatengezänk </w:t>
      </w:r>
      <w:r>
        <w:rPr>
          <w:color w:val="000000"/>
          <w:sz w:val="24"/>
          <w:szCs w:val="24"/>
        </w:rPr>
        <w:t>! Пусть послужит он теперь для прак</w:t>
      </w:r>
      <w:r>
        <w:rPr>
          <w:color w:val="000000"/>
          <w:sz w:val="24"/>
          <w:szCs w:val="24"/>
        </w:rPr>
        <w:softHyphen/>
      </w:r>
      <w:r>
        <w:rPr>
          <w:color w:val="000000"/>
          <w:spacing w:val="1"/>
          <w:sz w:val="24"/>
          <w:szCs w:val="24"/>
        </w:rPr>
        <w:t xml:space="preserve">тиков в России образчиком того, </w:t>
      </w:r>
      <w:r>
        <w:rPr>
          <w:i/>
          <w:iCs/>
          <w:color w:val="000000"/>
          <w:spacing w:val="1"/>
          <w:sz w:val="24"/>
          <w:szCs w:val="24"/>
        </w:rPr>
        <w:t xml:space="preserve">«чего не делатъ»\ </w:t>
      </w:r>
      <w:r>
        <w:rPr>
          <w:color w:val="000000"/>
          <w:spacing w:val="1"/>
          <w:sz w:val="24"/>
          <w:szCs w:val="24"/>
        </w:rPr>
        <w:t>Пусть редакция ЦО партии призо</w:t>
      </w:r>
      <w:r>
        <w:rPr>
          <w:color w:val="000000"/>
          <w:spacing w:val="1"/>
          <w:sz w:val="24"/>
          <w:szCs w:val="24"/>
        </w:rPr>
        <w:softHyphen/>
        <w:t xml:space="preserve">вет всех к прекращению всякого бойкота с какой бы то ни было стороны, к дружной </w:t>
      </w:r>
      <w:r>
        <w:rPr>
          <w:color w:val="000000"/>
          <w:spacing w:val="-1"/>
          <w:sz w:val="24"/>
          <w:szCs w:val="24"/>
        </w:rPr>
        <w:t>работе под руководством ЦК партии!</w:t>
      </w:r>
    </w:p>
    <w:p w:rsidR="00E30B6B" w:rsidRDefault="00E30B6B" w:rsidP="00E30B6B">
      <w:pPr>
        <w:shd w:val="clear" w:color="auto" w:fill="FFFFFF"/>
        <w:spacing w:before="269" w:line="278" w:lineRule="exact"/>
        <w:ind w:left="4286" w:right="4282"/>
        <w:jc w:val="center"/>
      </w:pPr>
      <w:r>
        <w:rPr>
          <w:rFonts w:ascii="Arial" w:hAnsi="Arial" w:cs="Arial"/>
          <w:b/>
          <w:bCs/>
          <w:color w:val="000000"/>
          <w:sz w:val="24"/>
          <w:szCs w:val="24"/>
        </w:rPr>
        <w:t>*    * *</w:t>
      </w:r>
    </w:p>
    <w:p w:rsidR="00E30B6B" w:rsidRDefault="00E30B6B" w:rsidP="00E30B6B">
      <w:pPr>
        <w:shd w:val="clear" w:color="auto" w:fill="FFFFFF"/>
        <w:spacing w:before="197" w:line="413" w:lineRule="exact"/>
        <w:ind w:firstLine="278"/>
        <w:jc w:val="both"/>
      </w:pPr>
      <w:r>
        <w:rPr>
          <w:color w:val="000000"/>
          <w:spacing w:val="1"/>
          <w:sz w:val="24"/>
          <w:szCs w:val="24"/>
        </w:rPr>
        <w:t xml:space="preserve">А различие между оттенками искровцев? спросит читатель. Во-первых, ответим мы </w:t>
      </w:r>
      <w:r>
        <w:rPr>
          <w:color w:val="000000"/>
          <w:sz w:val="24"/>
          <w:szCs w:val="24"/>
        </w:rPr>
        <w:t>на это, различие состоит в том, что, по мнению большинства, можно и должно прово</w:t>
      </w:r>
      <w:r>
        <w:rPr>
          <w:color w:val="000000"/>
          <w:sz w:val="24"/>
          <w:szCs w:val="24"/>
        </w:rPr>
        <w:softHyphen/>
        <w:t xml:space="preserve">дить свои взгляды в партии независимо от переделки личного состава центров. Всякий кружок, хотя бы рабочедельцев, имеет право, войдя в партию, требовать возможности </w:t>
      </w:r>
      <w:r>
        <w:rPr>
          <w:color w:val="000000"/>
          <w:spacing w:val="1"/>
          <w:sz w:val="24"/>
          <w:szCs w:val="24"/>
        </w:rPr>
        <w:t xml:space="preserve">высказывать и проводить свои взгляды, но ни один кружок, хотя бы и генералов, не </w:t>
      </w:r>
      <w:r>
        <w:rPr>
          <w:color w:val="000000"/>
          <w:sz w:val="24"/>
          <w:szCs w:val="24"/>
        </w:rPr>
        <w:t xml:space="preserve">вправе требовать представительства в центрах партии. Во-вторых, различие состоит в </w:t>
      </w:r>
      <w:r>
        <w:rPr>
          <w:color w:val="000000"/>
          <w:spacing w:val="2"/>
          <w:sz w:val="24"/>
          <w:szCs w:val="24"/>
        </w:rPr>
        <w:t xml:space="preserve">том, что, по мнению большинства, вина формализма и бюрократизма падает на того, </w:t>
      </w:r>
      <w:r>
        <w:rPr>
          <w:color w:val="000000"/>
          <w:sz w:val="24"/>
          <w:szCs w:val="24"/>
        </w:rPr>
        <w:t xml:space="preserve">кто своим отстранением от работы под руководством центров затруднил возможность неформалистического ведения дела. В-третьих, мне известно одно, </w:t>
      </w:r>
      <w:r>
        <w:rPr>
          <w:i/>
          <w:iCs/>
          <w:color w:val="000000"/>
          <w:sz w:val="24"/>
          <w:szCs w:val="24"/>
        </w:rPr>
        <w:t xml:space="preserve">и только одно, </w:t>
      </w:r>
      <w:r>
        <w:rPr>
          <w:color w:val="000000"/>
          <w:spacing w:val="-1"/>
          <w:sz w:val="24"/>
          <w:szCs w:val="24"/>
        </w:rPr>
        <w:t>принципиальное разногласие по</w:t>
      </w:r>
    </w:p>
    <w:p w:rsidR="00E30B6B" w:rsidRDefault="00E30B6B" w:rsidP="00E30B6B">
      <w:pPr>
        <w:shd w:val="clear" w:color="auto" w:fill="FFFFFF"/>
        <w:spacing w:before="2750"/>
        <w:ind w:left="403"/>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1682750</wp:posOffset>
                </wp:positionV>
                <wp:extent cx="1828800" cy="0"/>
                <wp:effectExtent l="12700" t="6350" r="6350" b="1270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5pt" to="144.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" o:allowincell="f" strokeweight=".7pt"/>
            </w:pict>
          </mc:Fallback>
        </mc:AlternateContent>
      </w:r>
      <w:r>
        <w:rPr>
          <w:color w:val="000000"/>
        </w:rPr>
        <w:t xml:space="preserve">— дрязги литераторов. </w:t>
      </w:r>
      <w:r>
        <w:rPr>
          <w:i/>
          <w:iCs/>
          <w:color w:val="000000"/>
        </w:rPr>
        <w:t>Ред.</w:t>
      </w:r>
    </w:p>
    <w:p w:rsidR="00E30B6B" w:rsidRDefault="00E30B6B" w:rsidP="00E30B6B">
      <w:pPr>
        <w:shd w:val="clear" w:color="auto" w:fill="FFFFFF"/>
        <w:spacing w:before="2750"/>
        <w:ind w:left="403"/>
        <w:sectPr w:rsidR="00E30B6B">
          <w:pgSz w:w="11909" w:h="16834"/>
          <w:pgMar w:top="1205" w:right="1419" w:bottom="360" w:left="1418" w:header="720" w:footer="720" w:gutter="0"/>
          <w:cols w:space="60"/>
          <w:noEndnote/>
        </w:sectPr>
      </w:pPr>
    </w:p>
    <w:p w:rsidR="00E30B6B" w:rsidRDefault="00E30B6B" w:rsidP="00E30B6B">
      <w:pPr>
        <w:shd w:val="clear" w:color="auto" w:fill="FFFFFF"/>
        <w:spacing w:before="19"/>
      </w:pPr>
      <w:r>
        <w:rPr>
          <w:color w:val="000000"/>
        </w:rPr>
        <w:lastRenderedPageBreak/>
        <w:t>104</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5" w:right="5336" w:bottom="360" w:left="1447" w:header="720" w:footer="720" w:gutter="0"/>
          <w:cols w:num="2" w:space="720" w:equalWidth="0">
            <w:col w:w="720" w:space="2846"/>
            <w:col w:w="1560"/>
          </w:cols>
          <w:noEndnote/>
        </w:sectPr>
      </w:pPr>
    </w:p>
    <w:p w:rsidR="00E30B6B" w:rsidRDefault="00E30B6B" w:rsidP="00E30B6B">
      <w:pPr>
        <w:shd w:val="clear" w:color="auto" w:fill="FFFFFF"/>
        <w:spacing w:before="643" w:line="413" w:lineRule="exact"/>
        <w:ind w:left="10"/>
        <w:jc w:val="both"/>
      </w:pPr>
      <w:r>
        <w:rPr>
          <w:color w:val="000000"/>
          <w:sz w:val="24"/>
          <w:szCs w:val="24"/>
        </w:rPr>
        <w:lastRenderedPageBreak/>
        <w:t xml:space="preserve">организационным вопросам, именно то разногласие, которое выразилось в прениях о параграфе 1 устава партии. Когда выйдут протоколы съезда, мы постараемся вернуться </w:t>
      </w:r>
      <w:r>
        <w:rPr>
          <w:color w:val="000000"/>
          <w:spacing w:val="-1"/>
          <w:sz w:val="24"/>
          <w:szCs w:val="24"/>
        </w:rPr>
        <w:t>к этому вопросу. Мы покажем тогда, что формулировка Мартова была проведена неис</w:t>
      </w:r>
      <w:r>
        <w:rPr>
          <w:color w:val="000000"/>
          <w:spacing w:val="-1"/>
          <w:sz w:val="24"/>
          <w:szCs w:val="24"/>
        </w:rPr>
        <w:softHyphen/>
      </w:r>
      <w:r>
        <w:rPr>
          <w:color w:val="000000"/>
          <w:sz w:val="24"/>
          <w:szCs w:val="24"/>
        </w:rPr>
        <w:t xml:space="preserve">кровскими и </w:t>
      </w:r>
      <w:r>
        <w:rPr>
          <w:color w:val="000000"/>
          <w:sz w:val="24"/>
          <w:szCs w:val="24"/>
          <w:lang w:val="en-US"/>
        </w:rPr>
        <w:t>quasi</w:t>
      </w:r>
      <w:r>
        <w:rPr>
          <w:color w:val="000000"/>
          <w:sz w:val="24"/>
          <w:szCs w:val="24"/>
        </w:rPr>
        <w:t xml:space="preserve"> -искровскими элементами не случайно, а потому, что она делает шаг</w:t>
      </w:r>
    </w:p>
    <w:p w:rsidR="00E30B6B" w:rsidRDefault="00E30B6B" w:rsidP="00E30B6B">
      <w:pPr>
        <w:shd w:val="clear" w:color="auto" w:fill="FFFFFF"/>
        <w:tabs>
          <w:tab w:val="left" w:leader="hyphen" w:pos="7238"/>
        </w:tabs>
        <w:spacing w:line="413" w:lineRule="exact"/>
        <w:ind w:left="10"/>
      </w:pPr>
      <w:r>
        <w:rPr>
          <w:color w:val="000000"/>
          <w:spacing w:val="-1"/>
          <w:sz w:val="24"/>
          <w:szCs w:val="24"/>
        </w:rPr>
        <w:t>к оппортунизму, что этот шаг мы видим еще нагляднее в письме</w:t>
      </w:r>
      <w:r>
        <w:rPr>
          <w:color w:val="000000"/>
          <w:sz w:val="24"/>
          <w:szCs w:val="24"/>
        </w:rPr>
        <w:tab/>
      </w:r>
      <w:r>
        <w:rPr>
          <w:color w:val="000000"/>
          <w:spacing w:val="-1"/>
          <w:sz w:val="24"/>
          <w:szCs w:val="24"/>
        </w:rPr>
        <w:t>на и в «Еще раз в</w:t>
      </w:r>
    </w:p>
    <w:p w:rsidR="00E30B6B" w:rsidRDefault="00E30B6B" w:rsidP="00E30B6B">
      <w:pPr>
        <w:shd w:val="clear" w:color="auto" w:fill="FFFFFF"/>
        <w:spacing w:after="624" w:line="413" w:lineRule="exact"/>
        <w:jc w:val="both"/>
      </w:pPr>
      <w:r>
        <w:rPr>
          <w:color w:val="000000"/>
          <w:sz w:val="24"/>
          <w:szCs w:val="24"/>
        </w:rPr>
        <w:t>меньшинстве» . Протоколы покажут фактическую неверность того мнения автора ста</w:t>
      </w:r>
      <w:r>
        <w:rPr>
          <w:color w:val="000000"/>
          <w:sz w:val="24"/>
          <w:szCs w:val="24"/>
        </w:rPr>
        <w:softHyphen/>
      </w:r>
      <w:r>
        <w:rPr>
          <w:color w:val="000000"/>
          <w:spacing w:val="-1"/>
          <w:sz w:val="24"/>
          <w:szCs w:val="24"/>
        </w:rPr>
        <w:t xml:space="preserve">тьи «Наш съезд», будто «спор при обсуждении устава партии сконцентрировался почти </w:t>
      </w:r>
      <w:r>
        <w:rPr>
          <w:color w:val="000000"/>
          <w:sz w:val="24"/>
          <w:szCs w:val="24"/>
        </w:rPr>
        <w:t xml:space="preserve">исключительно на вопросе об организации центральных учреждений партии». Как раз </w:t>
      </w:r>
      <w:r>
        <w:rPr>
          <w:color w:val="000000"/>
          <w:spacing w:val="-1"/>
          <w:sz w:val="24"/>
          <w:szCs w:val="24"/>
        </w:rPr>
        <w:t>наоборот. Единственным действительно принципиальным спором, разделившим сколь</w:t>
      </w:r>
      <w:r>
        <w:rPr>
          <w:color w:val="000000"/>
          <w:spacing w:val="-1"/>
          <w:sz w:val="24"/>
          <w:szCs w:val="24"/>
        </w:rPr>
        <w:softHyphen/>
      </w:r>
      <w:r>
        <w:rPr>
          <w:color w:val="000000"/>
          <w:sz w:val="24"/>
          <w:szCs w:val="24"/>
        </w:rPr>
        <w:t>ко-нибудь определенно обе «стороны» (т. е. большинство и меньшинство искровцев), был спор о параграфе 1 устава партии. Споры же о составе Совета, о кооптации в цен</w:t>
      </w:r>
      <w:r>
        <w:rPr>
          <w:color w:val="000000"/>
          <w:sz w:val="24"/>
          <w:szCs w:val="24"/>
        </w:rPr>
        <w:softHyphen/>
      </w:r>
      <w:r>
        <w:rPr>
          <w:color w:val="000000"/>
          <w:spacing w:val="1"/>
          <w:sz w:val="24"/>
          <w:szCs w:val="24"/>
        </w:rPr>
        <w:t>тры и т. п. оставались спорами между отдельными делегатами, между мной и Марто</w:t>
      </w:r>
      <w:r>
        <w:rPr>
          <w:color w:val="000000"/>
          <w:spacing w:val="1"/>
          <w:sz w:val="24"/>
          <w:szCs w:val="24"/>
        </w:rPr>
        <w:softHyphen/>
      </w:r>
      <w:r>
        <w:rPr>
          <w:color w:val="000000"/>
          <w:sz w:val="24"/>
          <w:szCs w:val="24"/>
        </w:rPr>
        <w:t>вым и т. п., споры эти касались сравнительно очень частных деталей, не вызывали ни</w:t>
      </w:r>
      <w:r>
        <w:rPr>
          <w:color w:val="000000"/>
          <w:sz w:val="24"/>
          <w:szCs w:val="24"/>
        </w:rPr>
        <w:softHyphen/>
        <w:t xml:space="preserve">какой определенной группировки искровцев, которые своим голосованием поправляли </w:t>
      </w:r>
      <w:r>
        <w:rPr>
          <w:color w:val="000000"/>
          <w:spacing w:val="2"/>
          <w:sz w:val="24"/>
          <w:szCs w:val="24"/>
        </w:rPr>
        <w:t xml:space="preserve">увлечения то одного, то другого из нас. Сводить к этим спорам источник разногласий </w:t>
      </w:r>
      <w:r>
        <w:rPr>
          <w:color w:val="000000"/>
          <w:sz w:val="24"/>
          <w:szCs w:val="24"/>
        </w:rPr>
        <w:t>по вопросам о способах проведения централизма, его пределах, характере и т. п. — значит просто-напросто прикрашивать позицию меньшинства и приемы борьбы за из</w:t>
      </w:r>
      <w:r>
        <w:rPr>
          <w:color w:val="000000"/>
          <w:sz w:val="24"/>
          <w:szCs w:val="24"/>
        </w:rPr>
        <w:softHyphen/>
      </w:r>
      <w:r>
        <w:rPr>
          <w:color w:val="000000"/>
          <w:spacing w:val="2"/>
          <w:sz w:val="24"/>
          <w:szCs w:val="24"/>
        </w:rPr>
        <w:t xml:space="preserve">менение личного состава центров, которую оно вело и которая одна только вызвала </w:t>
      </w:r>
      <w:r>
        <w:rPr>
          <w:color w:val="000000"/>
          <w:spacing w:val="-1"/>
          <w:sz w:val="24"/>
          <w:szCs w:val="24"/>
        </w:rPr>
        <w:t>между нами расхождение в полном смысле слова.</w:t>
      </w:r>
    </w:p>
    <w:p w:rsidR="00E30B6B" w:rsidRDefault="00E30B6B" w:rsidP="00E30B6B">
      <w:pPr>
        <w:shd w:val="clear" w:color="auto" w:fill="FFFFFF"/>
        <w:spacing w:after="624" w:line="413" w:lineRule="exact"/>
        <w:jc w:val="both"/>
        <w:sectPr w:rsidR="00E30B6B">
          <w:type w:val="continuous"/>
          <w:pgSz w:w="11909" w:h="16834"/>
          <w:pgMar w:top="1195" w:right="1414" w:bottom="360" w:left="1418" w:header="720" w:footer="720" w:gutter="0"/>
          <w:cols w:space="60"/>
          <w:noEndnote/>
        </w:sectPr>
      </w:pPr>
    </w:p>
    <w:p w:rsidR="00E30B6B" w:rsidRDefault="00E30B6B" w:rsidP="00E30B6B">
      <w:pPr>
        <w:shd w:val="clear" w:color="auto" w:fill="FFFFFF"/>
        <w:spacing w:line="211" w:lineRule="exact"/>
        <w:ind w:left="370" w:hanging="370"/>
      </w:pPr>
      <w:r>
        <w:rPr>
          <w:i/>
          <w:iCs/>
          <w:color w:val="000000"/>
          <w:sz w:val="18"/>
          <w:szCs w:val="18"/>
        </w:rPr>
        <w:lastRenderedPageBreak/>
        <w:t>Написано между 25 и 29 ноября (8 и 12 декабря) 1903 г.</w:t>
      </w:r>
    </w:p>
    <w:p w:rsidR="00E30B6B" w:rsidRDefault="00E30B6B" w:rsidP="00E30B6B">
      <w:pPr>
        <w:shd w:val="clear" w:color="auto" w:fill="FFFFFF"/>
        <w:spacing w:before="110" w:line="206" w:lineRule="exact"/>
        <w:ind w:right="10"/>
        <w:jc w:val="center"/>
      </w:pPr>
      <w:r>
        <w:rPr>
          <w:i/>
          <w:iCs/>
          <w:color w:val="000000"/>
          <w:sz w:val="18"/>
          <w:szCs w:val="18"/>
        </w:rPr>
        <w:t>Напечатано в декабре 1903 г.</w:t>
      </w:r>
    </w:p>
    <w:p w:rsidR="00E30B6B" w:rsidRDefault="00E30B6B" w:rsidP="00E30B6B">
      <w:pPr>
        <w:shd w:val="clear" w:color="auto" w:fill="FFFFFF"/>
        <w:spacing w:line="206" w:lineRule="exact"/>
        <w:ind w:right="5"/>
        <w:jc w:val="center"/>
      </w:pPr>
      <w:r>
        <w:rPr>
          <w:i/>
          <w:iCs/>
          <w:color w:val="000000"/>
          <w:spacing w:val="-1"/>
          <w:sz w:val="18"/>
          <w:szCs w:val="18"/>
        </w:rPr>
        <w:t>отдельным листком.</w:t>
      </w:r>
    </w:p>
    <w:p w:rsidR="00E30B6B" w:rsidRDefault="00E30B6B" w:rsidP="00E30B6B">
      <w:pPr>
        <w:shd w:val="clear" w:color="auto" w:fill="FFFFFF"/>
        <w:spacing w:line="206" w:lineRule="exact"/>
        <w:ind w:right="3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E30B6B" w:rsidRDefault="00E30B6B" w:rsidP="00E30B6B">
      <w:pPr>
        <w:shd w:val="clear" w:color="auto" w:fill="FFFFFF"/>
        <w:spacing w:before="605"/>
      </w:pPr>
      <w:r>
        <w:br w:type="column"/>
      </w:r>
      <w:r>
        <w:rPr>
          <w:i/>
          <w:iCs/>
          <w:color w:val="000000"/>
          <w:spacing w:val="-1"/>
          <w:sz w:val="18"/>
          <w:szCs w:val="18"/>
        </w:rPr>
        <w:lastRenderedPageBreak/>
        <w:t>Печатается по тексту листка</w:t>
      </w:r>
    </w:p>
    <w:p w:rsidR="00E30B6B" w:rsidRDefault="00E30B6B" w:rsidP="00E30B6B">
      <w:pPr>
        <w:shd w:val="clear" w:color="auto" w:fill="FFFFFF"/>
        <w:spacing w:before="605"/>
        <w:sectPr w:rsidR="00E30B6B">
          <w:type w:val="continuous"/>
          <w:pgSz w:w="11909" w:h="16834"/>
          <w:pgMar w:top="1195" w:right="2192" w:bottom="360" w:left="2354" w:header="720" w:footer="720" w:gutter="0"/>
          <w:cols w:num="2" w:space="720" w:equalWidth="0">
            <w:col w:w="2486" w:space="2443"/>
            <w:col w:w="2433"/>
          </w:cols>
          <w:noEndnote/>
        </w:sectPr>
      </w:pPr>
    </w:p>
    <w:p w:rsidR="00E30B6B" w:rsidRDefault="00E30B6B" w:rsidP="00E30B6B">
      <w:pPr>
        <w:shd w:val="clear" w:color="auto" w:fill="FFFFFF"/>
        <w:spacing w:before="2957" w:line="226" w:lineRule="exact"/>
        <w:ind w:left="403"/>
      </w:pPr>
      <w:r>
        <w:rPr>
          <w:noProof/>
        </w:rPr>
        <w:lastRenderedPageBreak/>
        <mc:AlternateContent>
          <mc:Choice Requires="wps">
            <w:drawing>
              <wp:anchor distT="0" distB="0" distL="114300" distR="114300" simplePos="0" relativeHeight="251694080" behindDoc="0" locked="0" layoutInCell="0" allowOverlap="1">
                <wp:simplePos x="0" y="0"/>
                <wp:positionH relativeFrom="margin">
                  <wp:posOffset>2581910</wp:posOffset>
                </wp:positionH>
                <wp:positionV relativeFrom="paragraph">
                  <wp:posOffset>365760</wp:posOffset>
                </wp:positionV>
                <wp:extent cx="603250" cy="0"/>
                <wp:effectExtent l="10160" t="13335" r="5715" b="5715"/>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3pt,28.8pt" to="250.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margin">
                  <wp:posOffset>3175</wp:posOffset>
                </wp:positionH>
                <wp:positionV relativeFrom="paragraph">
                  <wp:posOffset>1810385</wp:posOffset>
                </wp:positionV>
                <wp:extent cx="1828800" cy="0"/>
                <wp:effectExtent l="12700" t="10160" r="6350" b="889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2.55pt" to="144.2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NQHPyzc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" o:allowincell="f" strokeweight=".7pt">
                <w10:wrap anchorx="margin"/>
              </v:line>
            </w:pict>
          </mc:Fallback>
        </mc:AlternateContent>
      </w:r>
      <w:r>
        <w:rPr>
          <w:color w:val="000000"/>
        </w:rPr>
        <w:t xml:space="preserve">— мнимо. </w:t>
      </w:r>
      <w:r>
        <w:rPr>
          <w:i/>
          <w:iCs/>
          <w:color w:val="000000"/>
        </w:rPr>
        <w:t>Ред.</w:t>
      </w:r>
    </w:p>
    <w:p w:rsidR="00E30B6B" w:rsidRDefault="00E30B6B" w:rsidP="00E30B6B">
      <w:pPr>
        <w:shd w:val="clear" w:color="auto" w:fill="FFFFFF"/>
        <w:spacing w:line="226" w:lineRule="exact"/>
        <w:ind w:left="5" w:right="5" w:firstLine="485"/>
        <w:jc w:val="both"/>
      </w:pPr>
      <w:r>
        <w:rPr>
          <w:color w:val="000000"/>
        </w:rPr>
        <w:t>Тогда мы попросим также объяснить, что значат указания статьи «Наш съезд» на незаслуженное невнимание к неискровцам, на несоответствие строгих пунктов устава реальным отношениям сил в пар</w:t>
      </w:r>
      <w:r>
        <w:rPr>
          <w:color w:val="000000"/>
        </w:rPr>
        <w:softHyphen/>
        <w:t>тии. К чему эти указания относятся?</w:t>
      </w:r>
    </w:p>
    <w:p w:rsidR="00E30B6B" w:rsidRDefault="00E30B6B" w:rsidP="00E30B6B">
      <w:pPr>
        <w:shd w:val="clear" w:color="auto" w:fill="FFFFFF"/>
        <w:spacing w:line="226" w:lineRule="exact"/>
        <w:ind w:left="5" w:right="5" w:firstLine="485"/>
        <w:jc w:val="both"/>
        <w:sectPr w:rsidR="00E30B6B">
          <w:type w:val="continuous"/>
          <w:pgSz w:w="11909" w:h="16834"/>
          <w:pgMar w:top="1195" w:right="1414" w:bottom="360" w:left="1418" w:header="720" w:footer="720" w:gutter="0"/>
          <w:cols w:space="60"/>
          <w:noEndnote/>
        </w:sectPr>
      </w:pPr>
    </w:p>
    <w:p w:rsidR="00E30B6B" w:rsidRDefault="00E30B6B" w:rsidP="00E30B6B">
      <w:pPr>
        <w:shd w:val="clear" w:color="auto" w:fill="FFFFFF"/>
        <w:ind w:left="8515"/>
      </w:pPr>
      <w:r>
        <w:rPr>
          <w:color w:val="000000"/>
        </w:rPr>
        <w:lastRenderedPageBreak/>
        <w:t>105</w:t>
      </w:r>
    </w:p>
    <w:p w:rsidR="00E30B6B" w:rsidRDefault="00E30B6B" w:rsidP="00E30B6B">
      <w:pPr>
        <w:shd w:val="clear" w:color="auto" w:fill="FFFFFF"/>
        <w:spacing w:before="3144"/>
        <w:ind w:left="5"/>
        <w:jc w:val="center"/>
      </w:pPr>
      <w:r>
        <w:rPr>
          <w:color w:val="000000"/>
          <w:spacing w:val="-2"/>
          <w:sz w:val="30"/>
          <w:szCs w:val="30"/>
        </w:rPr>
        <w:t>ЗАМЕТКА О ПОЗИЦИИ НОВОЙ «ИСКРЫ»</w:t>
      </w:r>
    </w:p>
    <w:p w:rsidR="00E30B6B" w:rsidRDefault="00E30B6B" w:rsidP="00E30B6B">
      <w:pPr>
        <w:shd w:val="clear" w:color="auto" w:fill="FFFFFF"/>
        <w:spacing w:before="278" w:line="413" w:lineRule="exact"/>
        <w:ind w:firstLine="278"/>
        <w:jc w:val="both"/>
      </w:pPr>
      <w:r>
        <w:rPr>
          <w:color w:val="000000"/>
          <w:sz w:val="24"/>
          <w:szCs w:val="24"/>
        </w:rPr>
        <w:t xml:space="preserve">Что меня особенно возмущает в той позиции, которую заняла теперь «мартовская» </w:t>
      </w:r>
      <w:r>
        <w:rPr>
          <w:color w:val="000000"/>
          <w:spacing w:val="-1"/>
          <w:sz w:val="24"/>
          <w:szCs w:val="24"/>
        </w:rPr>
        <w:t xml:space="preserve">«Искра», так это </w:t>
      </w:r>
      <w:r>
        <w:rPr>
          <w:i/>
          <w:iCs/>
          <w:color w:val="000000"/>
          <w:spacing w:val="-1"/>
          <w:sz w:val="24"/>
          <w:szCs w:val="24"/>
        </w:rPr>
        <w:t xml:space="preserve">внутренняя фальшь и ложь, </w:t>
      </w:r>
      <w:r>
        <w:rPr>
          <w:color w:val="000000"/>
          <w:spacing w:val="-1"/>
          <w:sz w:val="24"/>
          <w:szCs w:val="24"/>
        </w:rPr>
        <w:t>попытки обойти суть дела, попытки эска</w:t>
      </w:r>
      <w:r>
        <w:rPr>
          <w:color w:val="000000"/>
          <w:spacing w:val="-1"/>
          <w:sz w:val="24"/>
          <w:szCs w:val="24"/>
        </w:rPr>
        <w:softHyphen/>
        <w:t xml:space="preserve">мотировать партийное общественное мнение и решение, попытки </w:t>
      </w:r>
      <w:r>
        <w:rPr>
          <w:i/>
          <w:iCs/>
          <w:color w:val="000000"/>
          <w:spacing w:val="-1"/>
          <w:sz w:val="24"/>
          <w:szCs w:val="24"/>
        </w:rPr>
        <w:t xml:space="preserve">подменить </w:t>
      </w:r>
      <w:r>
        <w:rPr>
          <w:color w:val="000000"/>
          <w:spacing w:val="-1"/>
          <w:sz w:val="24"/>
          <w:szCs w:val="24"/>
        </w:rPr>
        <w:t xml:space="preserve">понятия и </w:t>
      </w:r>
      <w:r>
        <w:rPr>
          <w:color w:val="000000"/>
          <w:sz w:val="24"/>
          <w:szCs w:val="24"/>
        </w:rPr>
        <w:t>факты. И только незнанием дела я склонен объяснять проявляемые некоторыми това</w:t>
      </w:r>
      <w:r>
        <w:rPr>
          <w:color w:val="000000"/>
          <w:sz w:val="24"/>
          <w:szCs w:val="24"/>
        </w:rPr>
        <w:softHyphen/>
        <w:t xml:space="preserve">рищами тупость и безразличие, нечувствительность к этой лжи. Против незнания надо </w:t>
      </w:r>
      <w:r>
        <w:rPr>
          <w:color w:val="000000"/>
          <w:spacing w:val="-1"/>
          <w:sz w:val="24"/>
          <w:szCs w:val="24"/>
        </w:rPr>
        <w:t>бороться разъяснением, и я ни в каком случае не откажусь от своего намерения разъяс</w:t>
      </w:r>
      <w:r>
        <w:rPr>
          <w:color w:val="000000"/>
          <w:spacing w:val="-1"/>
          <w:sz w:val="24"/>
          <w:szCs w:val="24"/>
        </w:rPr>
        <w:softHyphen/>
      </w:r>
      <w:r>
        <w:rPr>
          <w:color w:val="000000"/>
          <w:sz w:val="24"/>
          <w:szCs w:val="24"/>
        </w:rPr>
        <w:t xml:space="preserve">нить все дело архиподробно (в случае надобности со </w:t>
      </w:r>
      <w:r>
        <w:rPr>
          <w:i/>
          <w:iCs/>
          <w:color w:val="000000"/>
          <w:sz w:val="24"/>
          <w:szCs w:val="24"/>
        </w:rPr>
        <w:t xml:space="preserve">всеми </w:t>
      </w:r>
      <w:r>
        <w:rPr>
          <w:color w:val="000000"/>
          <w:sz w:val="24"/>
          <w:szCs w:val="24"/>
        </w:rPr>
        <w:t xml:space="preserve">документами) в особой </w:t>
      </w:r>
      <w:r>
        <w:rPr>
          <w:color w:val="000000"/>
          <w:spacing w:val="-1"/>
          <w:sz w:val="24"/>
          <w:szCs w:val="24"/>
        </w:rPr>
        <w:t xml:space="preserve">брошюре, за которую и возьмусь, как только выйдут протоколы съездов партии и Лиги, </w:t>
      </w:r>
      <w:r>
        <w:rPr>
          <w:color w:val="000000"/>
          <w:spacing w:val="-5"/>
          <w:sz w:val="24"/>
          <w:szCs w:val="24"/>
        </w:rPr>
        <w:t>т. е. очень скоро</w:t>
      </w:r>
      <w:r>
        <w:rPr>
          <w:color w:val="000000"/>
          <w:spacing w:val="-5"/>
          <w:sz w:val="24"/>
          <w:szCs w:val="24"/>
          <w:vertAlign w:val="superscript"/>
        </w:rPr>
        <w:t>64</w:t>
      </w:r>
      <w:r>
        <w:rPr>
          <w:color w:val="000000"/>
          <w:spacing w:val="-5"/>
          <w:sz w:val="24"/>
          <w:szCs w:val="24"/>
        </w:rPr>
        <w:t>.</w:t>
      </w:r>
    </w:p>
    <w:p w:rsidR="00E30B6B" w:rsidRDefault="00E30B6B" w:rsidP="00E30B6B">
      <w:pPr>
        <w:shd w:val="clear" w:color="auto" w:fill="FFFFFF"/>
        <w:spacing w:line="413" w:lineRule="exact"/>
        <w:ind w:firstLine="283"/>
        <w:jc w:val="both"/>
      </w:pPr>
      <w:r>
        <w:rPr>
          <w:color w:val="000000"/>
          <w:sz w:val="24"/>
          <w:szCs w:val="24"/>
        </w:rPr>
        <w:t xml:space="preserve">Основная </w:t>
      </w:r>
      <w:r>
        <w:rPr>
          <w:i/>
          <w:iCs/>
          <w:color w:val="000000"/>
          <w:sz w:val="24"/>
          <w:szCs w:val="24"/>
        </w:rPr>
        <w:t xml:space="preserve">передержка, </w:t>
      </w:r>
      <w:r>
        <w:rPr>
          <w:color w:val="000000"/>
          <w:sz w:val="24"/>
          <w:szCs w:val="24"/>
        </w:rPr>
        <w:t xml:space="preserve">посредством которой </w:t>
      </w:r>
      <w:r>
        <w:rPr>
          <w:i/>
          <w:iCs/>
          <w:color w:val="000000"/>
          <w:sz w:val="24"/>
          <w:szCs w:val="24"/>
        </w:rPr>
        <w:t xml:space="preserve">надувают </w:t>
      </w:r>
      <w:r>
        <w:rPr>
          <w:color w:val="000000"/>
          <w:sz w:val="24"/>
          <w:szCs w:val="24"/>
        </w:rPr>
        <w:t>партию мартовцы (обманы</w:t>
      </w:r>
      <w:r>
        <w:rPr>
          <w:color w:val="000000"/>
          <w:sz w:val="24"/>
          <w:szCs w:val="24"/>
        </w:rPr>
        <w:softHyphen/>
      </w:r>
      <w:r>
        <w:rPr>
          <w:color w:val="000000"/>
          <w:spacing w:val="-1"/>
          <w:sz w:val="24"/>
          <w:szCs w:val="24"/>
        </w:rPr>
        <w:t xml:space="preserve">вая, может быть и даже вероятно, самих себя прежде всего в силу своей истеричности), </w:t>
      </w:r>
      <w:r>
        <w:rPr>
          <w:color w:val="000000"/>
          <w:sz w:val="24"/>
          <w:szCs w:val="24"/>
        </w:rPr>
        <w:t xml:space="preserve">это, во-1-х, </w:t>
      </w:r>
      <w:r>
        <w:rPr>
          <w:i/>
          <w:iCs/>
          <w:color w:val="000000"/>
          <w:sz w:val="24"/>
          <w:szCs w:val="24"/>
        </w:rPr>
        <w:t xml:space="preserve">подмен </w:t>
      </w:r>
      <w:r>
        <w:rPr>
          <w:color w:val="000000"/>
          <w:sz w:val="24"/>
          <w:szCs w:val="24"/>
        </w:rPr>
        <w:t>действительных источников и причин расхождения между искров</w:t>
      </w:r>
      <w:r>
        <w:rPr>
          <w:color w:val="000000"/>
          <w:sz w:val="24"/>
          <w:szCs w:val="24"/>
        </w:rPr>
        <w:softHyphen/>
      </w:r>
      <w:r>
        <w:rPr>
          <w:color w:val="000000"/>
          <w:spacing w:val="-2"/>
          <w:sz w:val="24"/>
          <w:szCs w:val="24"/>
        </w:rPr>
        <w:t xml:space="preserve">цами. Это, ВО-2-Х, </w:t>
      </w:r>
      <w:r>
        <w:rPr>
          <w:i/>
          <w:iCs/>
          <w:color w:val="000000"/>
          <w:spacing w:val="-2"/>
          <w:sz w:val="24"/>
          <w:szCs w:val="24"/>
        </w:rPr>
        <w:t xml:space="preserve">подмен </w:t>
      </w:r>
      <w:r>
        <w:rPr>
          <w:color w:val="000000"/>
          <w:spacing w:val="-2"/>
          <w:sz w:val="24"/>
          <w:szCs w:val="24"/>
        </w:rPr>
        <w:t xml:space="preserve">понятий о кружковщине и дезорганизации, о сектантстве и о </w:t>
      </w:r>
      <w:r>
        <w:rPr>
          <w:color w:val="000000"/>
          <w:spacing w:val="-3"/>
          <w:sz w:val="24"/>
          <w:szCs w:val="24"/>
        </w:rPr>
        <w:t>партийности.</w:t>
      </w:r>
    </w:p>
    <w:p w:rsidR="00E30B6B" w:rsidRDefault="00E30B6B" w:rsidP="00E30B6B">
      <w:pPr>
        <w:shd w:val="clear" w:color="auto" w:fill="FFFFFF"/>
        <w:spacing w:line="413" w:lineRule="exact"/>
        <w:ind w:firstLine="288"/>
        <w:jc w:val="both"/>
      </w:pPr>
      <w:r>
        <w:rPr>
          <w:color w:val="000000"/>
          <w:spacing w:val="2"/>
          <w:sz w:val="24"/>
          <w:szCs w:val="24"/>
        </w:rPr>
        <w:t xml:space="preserve">Первый подмен состоит в том, что «принципиальным» разногласием выставляется </w:t>
      </w:r>
      <w:r>
        <w:rPr>
          <w:color w:val="000000"/>
          <w:sz w:val="24"/>
          <w:szCs w:val="24"/>
        </w:rPr>
        <w:t xml:space="preserve">та, в сущности, </w:t>
      </w:r>
      <w:r>
        <w:rPr>
          <w:i/>
          <w:iCs/>
          <w:color w:val="000000"/>
          <w:sz w:val="24"/>
          <w:szCs w:val="24"/>
        </w:rPr>
        <w:t xml:space="preserve">перебранка, </w:t>
      </w:r>
      <w:r>
        <w:rPr>
          <w:color w:val="000000"/>
          <w:sz w:val="24"/>
          <w:szCs w:val="24"/>
        </w:rPr>
        <w:t xml:space="preserve">которой обменивались обе стороны после съезда во время борьбы центров с оппозицией. Перебранка состояла в том, что оппозиция называла большинство самодержцами, формалистами, бюрократами </w:t>
      </w:r>
      <w:r>
        <w:rPr>
          <w:color w:val="000000"/>
          <w:sz w:val="24"/>
          <w:szCs w:val="24"/>
          <w:lang w:val="fr-FR"/>
        </w:rPr>
        <w:t xml:space="preserve">etc., a </w:t>
      </w:r>
      <w:r>
        <w:rPr>
          <w:color w:val="000000"/>
          <w:sz w:val="24"/>
          <w:szCs w:val="24"/>
        </w:rPr>
        <w:t>большинство называ</w:t>
      </w:r>
      <w:r>
        <w:rPr>
          <w:color w:val="000000"/>
          <w:sz w:val="24"/>
          <w:szCs w:val="24"/>
        </w:rPr>
        <w:softHyphen/>
      </w:r>
      <w:r>
        <w:rPr>
          <w:color w:val="000000"/>
          <w:spacing w:val="-1"/>
          <w:sz w:val="24"/>
          <w:szCs w:val="24"/>
        </w:rPr>
        <w:t xml:space="preserve">ло оппозицию </w:t>
      </w:r>
      <w:r>
        <w:rPr>
          <w:i/>
          <w:iCs/>
          <w:color w:val="000000"/>
          <w:spacing w:val="-1"/>
          <w:sz w:val="24"/>
          <w:szCs w:val="24"/>
        </w:rPr>
        <w:t>истерическими пролазами,</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z w:val="24"/>
          <w:szCs w:val="24"/>
        </w:rPr>
        <w:t xml:space="preserve">партией забракованных министров или истерических скандалистов (см. съезд Лиги). И </w:t>
      </w:r>
      <w:r>
        <w:rPr>
          <w:color w:val="000000"/>
          <w:spacing w:val="2"/>
          <w:sz w:val="24"/>
          <w:szCs w:val="24"/>
        </w:rPr>
        <w:t xml:space="preserve">вот теперь </w:t>
      </w:r>
      <w:r>
        <w:rPr>
          <w:i/>
          <w:iCs/>
          <w:color w:val="000000"/>
          <w:spacing w:val="2"/>
          <w:sz w:val="24"/>
          <w:szCs w:val="24"/>
        </w:rPr>
        <w:t xml:space="preserve">одна </w:t>
      </w:r>
      <w:r>
        <w:rPr>
          <w:color w:val="000000"/>
          <w:spacing w:val="2"/>
          <w:sz w:val="24"/>
          <w:szCs w:val="24"/>
        </w:rPr>
        <w:t xml:space="preserve">сторона этих обоюдных «комплиментов» выносится в ЦО как </w:t>
      </w:r>
      <w:r>
        <w:rPr>
          <w:i/>
          <w:iCs/>
          <w:color w:val="000000"/>
          <w:spacing w:val="2"/>
          <w:sz w:val="24"/>
          <w:szCs w:val="24"/>
        </w:rPr>
        <w:t>прин</w:t>
      </w:r>
      <w:r>
        <w:rPr>
          <w:i/>
          <w:iCs/>
          <w:color w:val="000000"/>
          <w:spacing w:val="2"/>
          <w:sz w:val="24"/>
          <w:szCs w:val="24"/>
        </w:rPr>
        <w:softHyphen/>
      </w:r>
      <w:r>
        <w:rPr>
          <w:i/>
          <w:iCs/>
          <w:color w:val="000000"/>
          <w:sz w:val="24"/>
          <w:szCs w:val="24"/>
        </w:rPr>
        <w:t xml:space="preserve">ципиальное </w:t>
      </w:r>
      <w:r>
        <w:rPr>
          <w:color w:val="000000"/>
          <w:sz w:val="24"/>
          <w:szCs w:val="24"/>
        </w:rPr>
        <w:t>разногласие! Разве это не гнусность?</w:t>
      </w:r>
    </w:p>
    <w:p w:rsidR="00E30B6B" w:rsidRDefault="00E30B6B" w:rsidP="00E30B6B">
      <w:pPr>
        <w:shd w:val="clear" w:color="auto" w:fill="FFFFFF"/>
        <w:spacing w:line="413" w:lineRule="exact"/>
        <w:ind w:left="5" w:right="5" w:firstLine="283"/>
        <w:jc w:val="both"/>
      </w:pPr>
      <w:r>
        <w:rPr>
          <w:color w:val="000000"/>
          <w:sz w:val="24"/>
          <w:szCs w:val="24"/>
        </w:rPr>
        <w:t xml:space="preserve">На самом деле причина расхождения лежала именно в </w:t>
      </w:r>
      <w:r>
        <w:rPr>
          <w:i/>
          <w:iCs/>
          <w:color w:val="000000"/>
          <w:sz w:val="24"/>
          <w:szCs w:val="24"/>
        </w:rPr>
        <w:t>повороте мартовцев к боло</w:t>
      </w:r>
      <w:r>
        <w:rPr>
          <w:i/>
          <w:iCs/>
          <w:color w:val="000000"/>
          <w:sz w:val="24"/>
          <w:szCs w:val="24"/>
        </w:rPr>
        <w:softHyphen/>
        <w:t xml:space="preserve">ту. </w:t>
      </w:r>
      <w:r>
        <w:rPr>
          <w:color w:val="000000"/>
          <w:sz w:val="24"/>
          <w:szCs w:val="24"/>
        </w:rPr>
        <w:t xml:space="preserve">Поворот этот ясно выразился на съезде на § 1 устава и на группировке при выборах в центры. </w:t>
      </w:r>
      <w:r>
        <w:rPr>
          <w:i/>
          <w:iCs/>
          <w:color w:val="000000"/>
          <w:sz w:val="24"/>
          <w:szCs w:val="24"/>
        </w:rPr>
        <w:t xml:space="preserve">Это </w:t>
      </w:r>
      <w:r>
        <w:rPr>
          <w:color w:val="000000"/>
          <w:sz w:val="24"/>
          <w:szCs w:val="24"/>
        </w:rPr>
        <w:t xml:space="preserve">разногласие, в известной своей части несомненно </w:t>
      </w:r>
      <w:r>
        <w:rPr>
          <w:i/>
          <w:iCs/>
          <w:color w:val="000000"/>
          <w:sz w:val="24"/>
          <w:szCs w:val="24"/>
        </w:rPr>
        <w:t xml:space="preserve">принципиальное, </w:t>
      </w:r>
      <w:r>
        <w:rPr>
          <w:color w:val="000000"/>
          <w:sz w:val="24"/>
          <w:szCs w:val="24"/>
        </w:rPr>
        <w:t>об</w:t>
      </w:r>
      <w:r>
        <w:rPr>
          <w:color w:val="000000"/>
          <w:sz w:val="24"/>
          <w:szCs w:val="24"/>
        </w:rPr>
        <w:softHyphen/>
      </w:r>
      <w:r>
        <w:rPr>
          <w:color w:val="000000"/>
          <w:spacing w:val="-1"/>
          <w:sz w:val="24"/>
          <w:szCs w:val="24"/>
        </w:rPr>
        <w:t>ходится и замалчивается.</w:t>
      </w:r>
    </w:p>
    <w:p w:rsidR="00E30B6B" w:rsidRDefault="00E30B6B" w:rsidP="00E30B6B">
      <w:pPr>
        <w:shd w:val="clear" w:color="auto" w:fill="FFFFFF"/>
        <w:spacing w:line="413" w:lineRule="exact"/>
        <w:ind w:right="5" w:firstLine="283"/>
        <w:jc w:val="both"/>
      </w:pPr>
      <w:r>
        <w:rPr>
          <w:color w:val="000000"/>
          <w:spacing w:val="-1"/>
          <w:sz w:val="24"/>
          <w:szCs w:val="24"/>
        </w:rPr>
        <w:t xml:space="preserve">Второй подмен состоит в том, что, </w:t>
      </w:r>
      <w:r>
        <w:rPr>
          <w:i/>
          <w:iCs/>
          <w:color w:val="000000"/>
          <w:spacing w:val="-1"/>
          <w:sz w:val="24"/>
          <w:szCs w:val="24"/>
        </w:rPr>
        <w:t xml:space="preserve">дезорганизуя </w:t>
      </w:r>
      <w:r>
        <w:rPr>
          <w:color w:val="000000"/>
          <w:spacing w:val="-1"/>
          <w:sz w:val="24"/>
          <w:szCs w:val="24"/>
        </w:rPr>
        <w:t xml:space="preserve">всю партию и всю работу в течение </w:t>
      </w:r>
      <w:r>
        <w:rPr>
          <w:i/>
          <w:iCs/>
          <w:color w:val="000000"/>
          <w:spacing w:val="-1"/>
          <w:sz w:val="24"/>
          <w:szCs w:val="24"/>
        </w:rPr>
        <w:t xml:space="preserve">трех месяцев </w:t>
      </w:r>
      <w:r>
        <w:rPr>
          <w:color w:val="000000"/>
          <w:spacing w:val="-1"/>
          <w:sz w:val="24"/>
          <w:szCs w:val="24"/>
        </w:rPr>
        <w:t xml:space="preserve">ради интересов </w:t>
      </w:r>
      <w:r>
        <w:rPr>
          <w:i/>
          <w:iCs/>
          <w:color w:val="000000"/>
          <w:spacing w:val="-1"/>
          <w:sz w:val="24"/>
          <w:szCs w:val="24"/>
        </w:rPr>
        <w:t xml:space="preserve">кружка, </w:t>
      </w:r>
      <w:r>
        <w:rPr>
          <w:color w:val="000000"/>
          <w:spacing w:val="-1"/>
          <w:sz w:val="24"/>
          <w:szCs w:val="24"/>
        </w:rPr>
        <w:t xml:space="preserve">ради пролезания в центры (ибо никто не стеснял </w:t>
      </w:r>
      <w:r>
        <w:rPr>
          <w:color w:val="000000"/>
          <w:sz w:val="24"/>
          <w:szCs w:val="24"/>
        </w:rPr>
        <w:t>полемику по существу и свободу выражения мнений, напротив, мартовцев приглашали и просили писать), мартовцы теперь, пролезши с заднего крыльца в редакцию, подме</w:t>
      </w:r>
      <w:r>
        <w:rPr>
          <w:color w:val="000000"/>
          <w:sz w:val="24"/>
          <w:szCs w:val="24"/>
        </w:rPr>
        <w:softHyphen/>
        <w:t xml:space="preserve">нивают это смехотворным обвинением большинства в дезорганизующем формализме, бюрократизме и проч., </w:t>
      </w:r>
      <w:r>
        <w:rPr>
          <w:i/>
          <w:iCs/>
          <w:color w:val="000000"/>
          <w:sz w:val="24"/>
          <w:szCs w:val="24"/>
        </w:rPr>
        <w:t xml:space="preserve">замалчивая </w:t>
      </w:r>
      <w:r>
        <w:rPr>
          <w:color w:val="000000"/>
          <w:sz w:val="24"/>
          <w:szCs w:val="24"/>
        </w:rPr>
        <w:t xml:space="preserve">свой бойкот, свое пролазничество etc. Разве это не гнусность? Одно из двух: или </w:t>
      </w:r>
      <w:r>
        <w:rPr>
          <w:i/>
          <w:iCs/>
          <w:color w:val="000000"/>
          <w:sz w:val="24"/>
          <w:szCs w:val="24"/>
        </w:rPr>
        <w:t xml:space="preserve">предать забвению </w:t>
      </w:r>
      <w:r>
        <w:rPr>
          <w:color w:val="000000"/>
          <w:sz w:val="24"/>
          <w:szCs w:val="24"/>
        </w:rPr>
        <w:t xml:space="preserve">всю «дрязгу» и тогда не говорить </w:t>
      </w:r>
      <w:r>
        <w:rPr>
          <w:i/>
          <w:iCs/>
          <w:color w:val="000000"/>
          <w:sz w:val="24"/>
          <w:szCs w:val="24"/>
        </w:rPr>
        <w:t>со</w:t>
      </w:r>
      <w:r>
        <w:rPr>
          <w:i/>
          <w:iCs/>
          <w:color w:val="000000"/>
          <w:sz w:val="24"/>
          <w:szCs w:val="24"/>
        </w:rPr>
        <w:softHyphen/>
      </w:r>
      <w:r>
        <w:rPr>
          <w:i/>
          <w:iCs/>
          <w:color w:val="000000"/>
          <w:spacing w:val="-1"/>
          <w:sz w:val="24"/>
          <w:szCs w:val="24"/>
        </w:rPr>
        <w:t xml:space="preserve">всем </w:t>
      </w:r>
      <w:r>
        <w:rPr>
          <w:color w:val="000000"/>
          <w:spacing w:val="-1"/>
          <w:sz w:val="24"/>
          <w:szCs w:val="24"/>
        </w:rPr>
        <w:t xml:space="preserve">о ней, не пускать в ЦО и </w:t>
      </w:r>
      <w:r>
        <w:rPr>
          <w:i/>
          <w:iCs/>
          <w:color w:val="000000"/>
          <w:spacing w:val="-1"/>
          <w:sz w:val="24"/>
          <w:szCs w:val="24"/>
        </w:rPr>
        <w:t xml:space="preserve">отрыжки дрязги, </w:t>
      </w:r>
      <w:r>
        <w:rPr>
          <w:color w:val="000000"/>
          <w:spacing w:val="-1"/>
          <w:sz w:val="24"/>
          <w:szCs w:val="24"/>
        </w:rPr>
        <w:t xml:space="preserve">ибо крики о бюрократизме есть именно </w:t>
      </w:r>
      <w:r>
        <w:rPr>
          <w:i/>
          <w:iCs/>
          <w:color w:val="000000"/>
          <w:sz w:val="24"/>
          <w:szCs w:val="24"/>
        </w:rPr>
        <w:t xml:space="preserve">отрыжка </w:t>
      </w:r>
      <w:r>
        <w:rPr>
          <w:color w:val="000000"/>
          <w:sz w:val="24"/>
          <w:szCs w:val="24"/>
        </w:rPr>
        <w:t xml:space="preserve">дрянненького пролазничества. Или поднять вопрос о расхождении — и тогда </w:t>
      </w:r>
      <w:r>
        <w:rPr>
          <w:color w:val="000000"/>
          <w:spacing w:val="-1"/>
          <w:sz w:val="24"/>
          <w:szCs w:val="24"/>
        </w:rPr>
        <w:t xml:space="preserve">уже </w:t>
      </w:r>
      <w:r>
        <w:rPr>
          <w:i/>
          <w:iCs/>
          <w:color w:val="000000"/>
          <w:spacing w:val="-1"/>
          <w:sz w:val="24"/>
          <w:szCs w:val="24"/>
        </w:rPr>
        <w:t xml:space="preserve">раскрыть </w:t>
      </w:r>
      <w:r>
        <w:rPr>
          <w:color w:val="000000"/>
          <w:spacing w:val="-1"/>
          <w:sz w:val="24"/>
          <w:szCs w:val="24"/>
        </w:rPr>
        <w:t>все.</w:t>
      </w:r>
    </w:p>
    <w:p w:rsidR="00E30B6B" w:rsidRDefault="00E30B6B" w:rsidP="00E30B6B">
      <w:pPr>
        <w:shd w:val="clear" w:color="auto" w:fill="FFFFFF"/>
        <w:spacing w:before="638" w:line="206" w:lineRule="exact"/>
        <w:ind w:left="1507" w:right="5549" w:hanging="576"/>
      </w:pPr>
      <w:r>
        <w:rPr>
          <w:i/>
          <w:iCs/>
          <w:color w:val="000000"/>
          <w:spacing w:val="-1"/>
          <w:sz w:val="18"/>
          <w:szCs w:val="18"/>
        </w:rPr>
        <w:t xml:space="preserve">Написано во второй половине </w:t>
      </w:r>
      <w:r>
        <w:rPr>
          <w:i/>
          <w:iCs/>
          <w:color w:val="000000"/>
          <w:sz w:val="18"/>
          <w:szCs w:val="18"/>
        </w:rPr>
        <w:t>декабря 1903 г.</w:t>
      </w:r>
    </w:p>
    <w:p w:rsidR="00E30B6B" w:rsidRDefault="00E30B6B" w:rsidP="00E30B6B">
      <w:pPr>
        <w:shd w:val="clear" w:color="auto" w:fill="FFFFFF"/>
        <w:tabs>
          <w:tab w:val="left" w:pos="6005"/>
        </w:tabs>
        <w:spacing w:before="144"/>
        <w:ind w:left="926"/>
      </w:pPr>
      <w:r>
        <w:rPr>
          <w:i/>
          <w:iCs/>
          <w:color w:val="000000"/>
          <w:sz w:val="18"/>
          <w:szCs w:val="18"/>
        </w:rPr>
        <w:t>Впервые напечатано в 1929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66"/>
      </w:pPr>
      <w:r>
        <w:rPr>
          <w:i/>
          <w:iCs/>
          <w:color w:val="000000"/>
          <w:sz w:val="18"/>
          <w:szCs w:val="18"/>
        </w:rPr>
        <w:t xml:space="preserve">в Ленинском сборнике </w:t>
      </w:r>
      <w:r>
        <w:rPr>
          <w:i/>
          <w:iCs/>
          <w:color w:val="000000"/>
          <w:sz w:val="18"/>
          <w:szCs w:val="18"/>
          <w:lang w:val="en-US"/>
        </w:rPr>
        <w:t>X</w:t>
      </w:r>
    </w:p>
    <w:p w:rsidR="00E30B6B" w:rsidRDefault="00E30B6B" w:rsidP="00E30B6B">
      <w:pPr>
        <w:shd w:val="clear" w:color="auto" w:fill="FFFFFF"/>
        <w:ind w:left="1166"/>
        <w:sectPr w:rsidR="00E30B6B">
          <w:pgSz w:w="11909" w:h="16834"/>
          <w:pgMar w:top="1440" w:right="1414" w:bottom="720" w:left="1418" w:header="720" w:footer="720" w:gutter="0"/>
          <w:cols w:space="60"/>
          <w:noEndnote/>
        </w:sectPr>
      </w:pPr>
    </w:p>
    <w:p w:rsidR="00E30B6B" w:rsidRDefault="00E30B6B" w:rsidP="00E30B6B">
      <w:pPr>
        <w:shd w:val="clear" w:color="auto" w:fill="FFFFFF"/>
        <w:ind w:left="8515"/>
      </w:pPr>
      <w:r>
        <w:rPr>
          <w:color w:val="000000"/>
        </w:rPr>
        <w:lastRenderedPageBreak/>
        <w:t>107</w:t>
      </w:r>
    </w:p>
    <w:p w:rsidR="00E30B6B" w:rsidRDefault="00E30B6B" w:rsidP="00E30B6B">
      <w:pPr>
        <w:shd w:val="clear" w:color="auto" w:fill="FFFFFF"/>
        <w:spacing w:before="3125"/>
        <w:ind w:left="3120"/>
      </w:pPr>
      <w:r>
        <w:rPr>
          <w:color w:val="000000"/>
          <w:sz w:val="28"/>
          <w:szCs w:val="28"/>
        </w:rPr>
        <w:t>К ЧЛЕНАМ ПАРТИИ</w:t>
      </w:r>
      <w:r>
        <w:rPr>
          <w:color w:val="000000"/>
          <w:sz w:val="28"/>
          <w:szCs w:val="28"/>
          <w:vertAlign w:val="superscript"/>
        </w:rPr>
        <w:t>65</w:t>
      </w:r>
    </w:p>
    <w:p w:rsidR="00E30B6B" w:rsidRDefault="00E30B6B" w:rsidP="00E30B6B">
      <w:pPr>
        <w:shd w:val="clear" w:color="auto" w:fill="FFFFFF"/>
        <w:spacing w:before="283" w:line="413" w:lineRule="exact"/>
        <w:ind w:left="5" w:right="10" w:firstLine="283"/>
        <w:jc w:val="both"/>
      </w:pPr>
      <w:r>
        <w:rPr>
          <w:color w:val="000000"/>
          <w:sz w:val="24"/>
          <w:szCs w:val="24"/>
        </w:rPr>
        <w:t>Кружок или партия? вот вопрос, который поставлен на обсуждение нашим Цен</w:t>
      </w:r>
      <w:r>
        <w:rPr>
          <w:color w:val="000000"/>
          <w:sz w:val="24"/>
          <w:szCs w:val="24"/>
        </w:rPr>
        <w:softHyphen/>
      </w:r>
      <w:r>
        <w:rPr>
          <w:color w:val="000000"/>
          <w:spacing w:val="-1"/>
          <w:sz w:val="24"/>
          <w:szCs w:val="24"/>
        </w:rPr>
        <w:t>тральным Органом.</w:t>
      </w:r>
    </w:p>
    <w:p w:rsidR="00E30B6B" w:rsidRDefault="00E30B6B" w:rsidP="00E30B6B">
      <w:pPr>
        <w:shd w:val="clear" w:color="auto" w:fill="FFFFFF"/>
        <w:spacing w:line="413" w:lineRule="exact"/>
        <w:ind w:right="10" w:firstLine="278"/>
        <w:jc w:val="both"/>
      </w:pPr>
      <w:r>
        <w:rPr>
          <w:color w:val="000000"/>
          <w:sz w:val="24"/>
          <w:szCs w:val="24"/>
        </w:rPr>
        <w:t>Мы находим постановку этого вопроса на обсуждение в высшей степени своевре</w:t>
      </w:r>
      <w:r>
        <w:rPr>
          <w:color w:val="000000"/>
          <w:sz w:val="24"/>
          <w:szCs w:val="24"/>
        </w:rPr>
        <w:softHyphen/>
      </w:r>
      <w:r>
        <w:rPr>
          <w:color w:val="000000"/>
          <w:spacing w:val="-1"/>
          <w:sz w:val="24"/>
          <w:szCs w:val="24"/>
        </w:rPr>
        <w:t xml:space="preserve">менной. Мы приглашаем редакцию нашего ЦО оглянуться прежде всего на самое себя. </w:t>
      </w:r>
      <w:r>
        <w:rPr>
          <w:color w:val="000000"/>
          <w:spacing w:val="1"/>
          <w:sz w:val="24"/>
          <w:szCs w:val="24"/>
        </w:rPr>
        <w:t>Что представляет из себя эта редакция? Кружок ли лиц, столько-то лет сидевших вме</w:t>
      </w:r>
      <w:r>
        <w:rPr>
          <w:color w:val="000000"/>
          <w:spacing w:val="1"/>
          <w:sz w:val="24"/>
          <w:szCs w:val="24"/>
        </w:rPr>
        <w:softHyphen/>
      </w:r>
      <w:r>
        <w:rPr>
          <w:color w:val="000000"/>
          <w:sz w:val="24"/>
          <w:szCs w:val="24"/>
        </w:rPr>
        <w:t>сте и пробравшихся теперь в редакцию путем бойкота, дезорганизации и угрозой рас</w:t>
      </w:r>
      <w:r>
        <w:rPr>
          <w:color w:val="000000"/>
          <w:sz w:val="24"/>
          <w:szCs w:val="24"/>
        </w:rPr>
        <w:softHyphen/>
      </w:r>
      <w:r>
        <w:rPr>
          <w:color w:val="000000"/>
          <w:spacing w:val="-1"/>
          <w:sz w:val="24"/>
          <w:szCs w:val="24"/>
        </w:rPr>
        <w:t>кола, или коллегию должностных лиц нашей партии?</w:t>
      </w:r>
    </w:p>
    <w:p w:rsidR="00E30B6B" w:rsidRDefault="00E30B6B" w:rsidP="00E30B6B">
      <w:pPr>
        <w:shd w:val="clear" w:color="auto" w:fill="FFFFFF"/>
        <w:spacing w:line="413" w:lineRule="exact"/>
        <w:ind w:left="5" w:firstLine="274"/>
        <w:jc w:val="both"/>
      </w:pPr>
      <w:r>
        <w:rPr>
          <w:color w:val="000000"/>
          <w:sz w:val="24"/>
          <w:szCs w:val="24"/>
        </w:rPr>
        <w:t>Не пытайтесь уклониться от этого вопроса ссылкой на то, что вы кооптированы за</w:t>
      </w:r>
      <w:r>
        <w:rPr>
          <w:color w:val="000000"/>
          <w:sz w:val="24"/>
          <w:szCs w:val="24"/>
        </w:rPr>
        <w:softHyphen/>
      </w:r>
      <w:r>
        <w:rPr>
          <w:color w:val="000000"/>
          <w:spacing w:val="1"/>
          <w:sz w:val="24"/>
          <w:szCs w:val="24"/>
        </w:rPr>
        <w:t xml:space="preserve">конно, согласно уставу. Мы не сомневаемся в этой законности, но мы приглашаем вас </w:t>
      </w:r>
      <w:r>
        <w:rPr>
          <w:color w:val="000000"/>
          <w:sz w:val="24"/>
          <w:szCs w:val="24"/>
        </w:rPr>
        <w:t>не ограничиваться формальной точкой зрения, а ответить по существу на наш вопрос. Мы хотим не юридического только, а политического ответа. Мы хотим получить этот ответ именно от вас, господа не выбранные съездом и не назначенные партией «редак</w:t>
      </w:r>
      <w:r>
        <w:rPr>
          <w:color w:val="000000"/>
          <w:sz w:val="24"/>
          <w:szCs w:val="24"/>
        </w:rPr>
        <w:softHyphen/>
      </w:r>
      <w:r>
        <w:rPr>
          <w:color w:val="000000"/>
          <w:spacing w:val="-1"/>
          <w:sz w:val="24"/>
          <w:szCs w:val="24"/>
        </w:rPr>
        <w:t>торы», а не от тов. Плеханова, который, может быть, и не имел другого выбора, как ко</w:t>
      </w:r>
      <w:r>
        <w:rPr>
          <w:color w:val="000000"/>
          <w:spacing w:val="-1"/>
          <w:sz w:val="24"/>
          <w:szCs w:val="24"/>
        </w:rPr>
        <w:softHyphen/>
        <w:t>оптировать вас во избежание раскола.</w:t>
      </w:r>
    </w:p>
    <w:p w:rsidR="00E30B6B" w:rsidRDefault="00E30B6B" w:rsidP="00E30B6B">
      <w:pPr>
        <w:shd w:val="clear" w:color="auto" w:fill="FFFFFF"/>
        <w:spacing w:line="413" w:lineRule="exact"/>
        <w:ind w:left="288"/>
      </w:pPr>
      <w:r>
        <w:rPr>
          <w:color w:val="000000"/>
          <w:sz w:val="24"/>
          <w:szCs w:val="24"/>
        </w:rPr>
        <w:t>Кружок или должностная партийная коллегия?</w:t>
      </w:r>
    </w:p>
    <w:p w:rsidR="00E30B6B" w:rsidRDefault="00E30B6B" w:rsidP="00E30B6B">
      <w:pPr>
        <w:shd w:val="clear" w:color="auto" w:fill="FFFFFF"/>
        <w:spacing w:line="413" w:lineRule="exact"/>
        <w:ind w:left="10" w:right="10" w:firstLine="278"/>
        <w:jc w:val="both"/>
      </w:pPr>
      <w:r>
        <w:rPr>
          <w:color w:val="000000"/>
          <w:spacing w:val="-1"/>
          <w:sz w:val="24"/>
          <w:szCs w:val="24"/>
        </w:rPr>
        <w:t xml:space="preserve">Если кружок, то к чему это лицемерие и фальшь с фразами о какой-то партии? Разве </w:t>
      </w:r>
      <w:r>
        <w:rPr>
          <w:color w:val="000000"/>
          <w:spacing w:val="1"/>
          <w:sz w:val="24"/>
          <w:szCs w:val="24"/>
        </w:rPr>
        <w:t>вы не разорвали на деле этой партии, насмехаясь недели и месяцы над ее учреждения</w:t>
      </w:r>
      <w:r>
        <w:rPr>
          <w:color w:val="000000"/>
          <w:spacing w:val="1"/>
          <w:sz w:val="24"/>
          <w:szCs w:val="24"/>
        </w:rPr>
        <w:softHyphen/>
      </w:r>
      <w:r>
        <w:rPr>
          <w:color w:val="000000"/>
          <w:sz w:val="24"/>
          <w:szCs w:val="24"/>
        </w:rPr>
        <w:t xml:space="preserve">ми и ее уставом? Разве вы не разорвали на деле решений второго съезда этой партии, </w:t>
      </w:r>
      <w:r>
        <w:rPr>
          <w:color w:val="000000"/>
          <w:spacing w:val="-3"/>
          <w:sz w:val="24"/>
          <w:szCs w:val="24"/>
        </w:rPr>
        <w:t>разве</w:t>
      </w:r>
    </w:p>
    <w:p w:rsidR="00E30B6B" w:rsidRDefault="00E30B6B" w:rsidP="00E30B6B">
      <w:pPr>
        <w:shd w:val="clear" w:color="auto" w:fill="FFFFFF"/>
        <w:spacing w:line="413" w:lineRule="exact"/>
        <w:ind w:left="10" w:right="10"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jc w:val="both"/>
      </w:pPr>
      <w:r>
        <w:rPr>
          <w:color w:val="000000"/>
          <w:sz w:val="24"/>
          <w:szCs w:val="24"/>
        </w:rPr>
        <w:t xml:space="preserve">вы не довели дела до раскола, не отказались подчиняться Центральному Комитету и </w:t>
      </w:r>
      <w:r>
        <w:rPr>
          <w:color w:val="000000"/>
          <w:spacing w:val="2"/>
          <w:sz w:val="24"/>
          <w:szCs w:val="24"/>
        </w:rPr>
        <w:t xml:space="preserve">Совету, разве не ставите вы себя вне партии речами о том, что партийные съезды для </w:t>
      </w:r>
      <w:r>
        <w:rPr>
          <w:color w:val="000000"/>
          <w:sz w:val="24"/>
          <w:szCs w:val="24"/>
        </w:rPr>
        <w:t>вас не божество, т. е. не обязательны? Вы топчете ногами учреждения и законы партии и в то же время тешитесь заголовком «Центрального партийного Органа» !</w:t>
      </w:r>
    </w:p>
    <w:p w:rsidR="00E30B6B" w:rsidRDefault="00E30B6B" w:rsidP="00E30B6B">
      <w:pPr>
        <w:shd w:val="clear" w:color="auto" w:fill="FFFFFF"/>
        <w:spacing w:line="413" w:lineRule="exact"/>
        <w:ind w:left="5" w:firstLine="283"/>
        <w:jc w:val="both"/>
      </w:pPr>
      <w:r>
        <w:rPr>
          <w:color w:val="000000"/>
          <w:sz w:val="24"/>
          <w:szCs w:val="24"/>
        </w:rPr>
        <w:t>Если же вы — должностные лица партии, то не угодно ли вам объяснить этой пар</w:t>
      </w:r>
      <w:r>
        <w:rPr>
          <w:color w:val="000000"/>
          <w:sz w:val="24"/>
          <w:szCs w:val="24"/>
        </w:rPr>
        <w:softHyphen/>
      </w:r>
      <w:r>
        <w:rPr>
          <w:color w:val="000000"/>
          <w:spacing w:val="-1"/>
          <w:sz w:val="24"/>
          <w:szCs w:val="24"/>
        </w:rPr>
        <w:t>тии, почему и во имя чего не назначенные съездом лица добивались себе места в цен</w:t>
      </w:r>
      <w:r>
        <w:rPr>
          <w:color w:val="000000"/>
          <w:spacing w:val="-1"/>
          <w:sz w:val="24"/>
          <w:szCs w:val="24"/>
        </w:rPr>
        <w:softHyphen/>
      </w:r>
      <w:r>
        <w:rPr>
          <w:color w:val="000000"/>
          <w:sz w:val="24"/>
          <w:szCs w:val="24"/>
        </w:rPr>
        <w:t>тральном партийном учреждении? Может быть, во имя «преемственности» старого се</w:t>
      </w:r>
      <w:r>
        <w:rPr>
          <w:color w:val="000000"/>
          <w:sz w:val="24"/>
          <w:szCs w:val="24"/>
        </w:rPr>
        <w:softHyphen/>
      </w:r>
      <w:r>
        <w:rPr>
          <w:color w:val="000000"/>
          <w:spacing w:val="-1"/>
          <w:sz w:val="24"/>
          <w:szCs w:val="24"/>
        </w:rPr>
        <w:t xml:space="preserve">мейного кружка редакторов? И люди, принимавшие на съезде Лиги резолюции об этой </w:t>
      </w:r>
      <w:r>
        <w:rPr>
          <w:color w:val="000000"/>
          <w:sz w:val="24"/>
          <w:szCs w:val="24"/>
        </w:rPr>
        <w:t xml:space="preserve">обывательской «преемственности», хотят теперь морочить нас толками о партии! Да </w:t>
      </w:r>
      <w:r>
        <w:rPr>
          <w:color w:val="000000"/>
          <w:spacing w:val="-1"/>
          <w:sz w:val="24"/>
          <w:szCs w:val="24"/>
        </w:rPr>
        <w:t>имеете ли вы право говорить теперь о партии?</w:t>
      </w:r>
    </w:p>
    <w:p w:rsidR="00E30B6B" w:rsidRDefault="00E30B6B" w:rsidP="00E30B6B">
      <w:pPr>
        <w:shd w:val="clear" w:color="auto" w:fill="FFFFFF"/>
        <w:spacing w:line="413" w:lineRule="exact"/>
        <w:ind w:firstLine="288"/>
        <w:jc w:val="both"/>
      </w:pPr>
      <w:r>
        <w:rPr>
          <w:color w:val="000000"/>
          <w:sz w:val="24"/>
          <w:szCs w:val="24"/>
        </w:rPr>
        <w:t xml:space="preserve">Вы называете формалистами тех, кто опирается на формальные решения </w:t>
      </w:r>
      <w:r>
        <w:rPr>
          <w:color w:val="000000"/>
          <w:sz w:val="24"/>
          <w:szCs w:val="24"/>
          <w:lang w:val="en-US"/>
        </w:rPr>
        <w:t>II</w:t>
      </w:r>
      <w:r>
        <w:rPr>
          <w:color w:val="000000"/>
          <w:sz w:val="24"/>
          <w:szCs w:val="24"/>
        </w:rPr>
        <w:t xml:space="preserve"> съезда, — потому что вам надо замазать и затушевать тот факт, что вы </w:t>
      </w:r>
      <w:r>
        <w:rPr>
          <w:i/>
          <w:iCs/>
          <w:color w:val="000000"/>
          <w:sz w:val="24"/>
          <w:szCs w:val="24"/>
        </w:rPr>
        <w:t xml:space="preserve">нарушили доверие </w:t>
      </w:r>
      <w:r>
        <w:rPr>
          <w:color w:val="000000"/>
          <w:sz w:val="24"/>
          <w:szCs w:val="24"/>
        </w:rPr>
        <w:t>това</w:t>
      </w:r>
      <w:r>
        <w:rPr>
          <w:color w:val="000000"/>
          <w:sz w:val="24"/>
          <w:szCs w:val="24"/>
        </w:rPr>
        <w:softHyphen/>
      </w:r>
      <w:r>
        <w:rPr>
          <w:color w:val="000000"/>
          <w:spacing w:val="-1"/>
          <w:sz w:val="24"/>
          <w:szCs w:val="24"/>
        </w:rPr>
        <w:t>рищей, которые все до единого, много и много раз давали друг другу обещание соблю</w:t>
      </w:r>
      <w:r>
        <w:rPr>
          <w:color w:val="000000"/>
          <w:spacing w:val="-1"/>
          <w:sz w:val="24"/>
          <w:szCs w:val="24"/>
        </w:rPr>
        <w:softHyphen/>
      </w:r>
      <w:r>
        <w:rPr>
          <w:color w:val="000000"/>
          <w:sz w:val="24"/>
          <w:szCs w:val="24"/>
        </w:rPr>
        <w:t>дать решения съезда. Вы не подчиняетесь формальным решениям, когда они идут про</w:t>
      </w:r>
      <w:r>
        <w:rPr>
          <w:color w:val="000000"/>
          <w:sz w:val="24"/>
          <w:szCs w:val="24"/>
        </w:rPr>
        <w:softHyphen/>
        <w:t>тив вас, а в то же время, без зазрения совести, вы опираетесь на формальные права Ли</w:t>
      </w:r>
      <w:r>
        <w:rPr>
          <w:color w:val="000000"/>
          <w:sz w:val="24"/>
          <w:szCs w:val="24"/>
        </w:rPr>
        <w:softHyphen/>
      </w:r>
      <w:r>
        <w:rPr>
          <w:color w:val="000000"/>
          <w:spacing w:val="-1"/>
          <w:sz w:val="24"/>
          <w:szCs w:val="24"/>
        </w:rPr>
        <w:t xml:space="preserve">ги, когда эти права идут на пользу вам, вы опираетесь на формальные решения Совета </w:t>
      </w:r>
      <w:r>
        <w:rPr>
          <w:color w:val="000000"/>
          <w:sz w:val="24"/>
          <w:szCs w:val="24"/>
        </w:rPr>
        <w:t>партии, когда вам удалось пролезть, вопреки воле партии, в это высшее партийное уч</w:t>
      </w:r>
      <w:r>
        <w:rPr>
          <w:color w:val="000000"/>
          <w:sz w:val="24"/>
          <w:szCs w:val="24"/>
        </w:rPr>
        <w:softHyphen/>
      </w:r>
      <w:r>
        <w:rPr>
          <w:color w:val="000000"/>
          <w:spacing w:val="-4"/>
          <w:sz w:val="24"/>
          <w:szCs w:val="24"/>
        </w:rPr>
        <w:t>реждение!</w:t>
      </w:r>
    </w:p>
    <w:p w:rsidR="00E30B6B" w:rsidRDefault="00E30B6B" w:rsidP="00E30B6B">
      <w:pPr>
        <w:shd w:val="clear" w:color="auto" w:fill="FFFFFF"/>
        <w:spacing w:line="413" w:lineRule="exact"/>
        <w:ind w:left="5" w:firstLine="278"/>
        <w:jc w:val="both"/>
      </w:pPr>
      <w:r>
        <w:rPr>
          <w:color w:val="000000"/>
          <w:spacing w:val="-1"/>
          <w:sz w:val="24"/>
          <w:szCs w:val="24"/>
        </w:rPr>
        <w:t>Вы называете бюрократами тех, кто занимает партийную должность по воле партий</w:t>
      </w:r>
      <w:r>
        <w:rPr>
          <w:color w:val="000000"/>
          <w:spacing w:val="-1"/>
          <w:sz w:val="24"/>
          <w:szCs w:val="24"/>
        </w:rPr>
        <w:softHyphen/>
      </w:r>
      <w:r>
        <w:rPr>
          <w:color w:val="000000"/>
          <w:sz w:val="24"/>
          <w:szCs w:val="24"/>
        </w:rPr>
        <w:t xml:space="preserve">ного съезда, а не по капризу заграничного литераторского кружка. Вам необходимо прикрыть этим тот неприятный для вас факт, что именно духом бюрократизма, духом </w:t>
      </w:r>
      <w:r>
        <w:rPr>
          <w:color w:val="000000"/>
          <w:spacing w:val="-1"/>
          <w:sz w:val="24"/>
          <w:szCs w:val="24"/>
        </w:rPr>
        <w:t>местничества, духом погони за чипами оказались пропитанными люди, которые реши</w:t>
      </w:r>
      <w:r>
        <w:rPr>
          <w:color w:val="000000"/>
          <w:spacing w:val="-1"/>
          <w:sz w:val="24"/>
          <w:szCs w:val="24"/>
        </w:rPr>
        <w:softHyphen/>
      </w:r>
      <w:r>
        <w:rPr>
          <w:color w:val="000000"/>
          <w:spacing w:val="1"/>
          <w:sz w:val="24"/>
          <w:szCs w:val="24"/>
        </w:rPr>
        <w:t>тельно не в состоянии были работать в партии вне центральных партийных учрежде</w:t>
      </w:r>
      <w:r>
        <w:rPr>
          <w:color w:val="000000"/>
          <w:spacing w:val="1"/>
          <w:sz w:val="24"/>
          <w:szCs w:val="24"/>
        </w:rPr>
        <w:softHyphen/>
      </w:r>
      <w:r>
        <w:rPr>
          <w:color w:val="000000"/>
          <w:spacing w:val="-1"/>
          <w:sz w:val="24"/>
          <w:szCs w:val="24"/>
        </w:rPr>
        <w:t xml:space="preserve">ний. Да, ваше поведение действительно воочию показало нам, что партия наша больна </w:t>
      </w:r>
      <w:r>
        <w:rPr>
          <w:color w:val="000000"/>
          <w:sz w:val="24"/>
          <w:szCs w:val="24"/>
        </w:rPr>
        <w:t xml:space="preserve">бюрократизмом, который место ставит выше работы, который не чурается бойкота и </w:t>
      </w:r>
      <w:r>
        <w:rPr>
          <w:color w:val="000000"/>
          <w:spacing w:val="-1"/>
          <w:sz w:val="24"/>
          <w:szCs w:val="24"/>
        </w:rPr>
        <w:t>дезорганизации ради завоевания места.</w:t>
      </w:r>
    </w:p>
    <w:p w:rsidR="00E30B6B" w:rsidRDefault="00E30B6B" w:rsidP="00E30B6B">
      <w:pPr>
        <w:shd w:val="clear" w:color="auto" w:fill="FFFFFF"/>
        <w:spacing w:line="413" w:lineRule="exact"/>
        <w:ind w:lef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pos="8515"/>
        </w:tabs>
        <w:ind w:left="3451"/>
      </w:pPr>
      <w:r>
        <w:rPr>
          <w:color w:val="000000"/>
          <w:spacing w:val="-2"/>
        </w:rPr>
        <w:lastRenderedPageBreak/>
        <w:t>К ЧЛЕНАМ ПАРТИИ</w:t>
      </w:r>
      <w:r>
        <w:rPr>
          <w:color w:val="000000"/>
        </w:rPr>
        <w:tab/>
        <w:t>109</w:t>
      </w:r>
    </w:p>
    <w:p w:rsidR="00E30B6B" w:rsidRDefault="00E30B6B" w:rsidP="00E30B6B">
      <w:pPr>
        <w:shd w:val="clear" w:color="auto" w:fill="FFFFFF"/>
        <w:spacing w:before="648" w:line="413" w:lineRule="exact"/>
        <w:ind w:firstLine="274"/>
        <w:jc w:val="both"/>
      </w:pPr>
      <w:r>
        <w:rPr>
          <w:color w:val="000000"/>
          <w:spacing w:val="1"/>
          <w:sz w:val="24"/>
          <w:szCs w:val="24"/>
        </w:rPr>
        <w:t xml:space="preserve">Вы называете грубо-механическим решение по большинству голосов партийного </w:t>
      </w:r>
      <w:r>
        <w:rPr>
          <w:color w:val="000000"/>
          <w:sz w:val="24"/>
          <w:szCs w:val="24"/>
        </w:rPr>
        <w:t xml:space="preserve">съезда, но вам не кажутся грубо-механическими и скандальными те приемы борьбы в </w:t>
      </w:r>
      <w:r>
        <w:rPr>
          <w:color w:val="000000"/>
          <w:spacing w:val="-2"/>
          <w:sz w:val="24"/>
          <w:szCs w:val="24"/>
        </w:rPr>
        <w:t xml:space="preserve">заграничных колониях и на съезде Лиги, которые доставили вам вашу позорную победу </w:t>
      </w:r>
      <w:r>
        <w:rPr>
          <w:color w:val="000000"/>
          <w:spacing w:val="-1"/>
          <w:sz w:val="24"/>
          <w:szCs w:val="24"/>
        </w:rPr>
        <w:t>над нашей партийной редакцией! Вы не замечаете фарисейства в уверениях насчет при</w:t>
      </w:r>
      <w:r>
        <w:rPr>
          <w:color w:val="000000"/>
          <w:spacing w:val="-1"/>
          <w:sz w:val="24"/>
          <w:szCs w:val="24"/>
        </w:rPr>
        <w:softHyphen/>
      </w:r>
      <w:r>
        <w:rPr>
          <w:color w:val="000000"/>
          <w:spacing w:val="2"/>
          <w:sz w:val="24"/>
          <w:szCs w:val="24"/>
        </w:rPr>
        <w:t>знания партии людьми, которые добивались и добились того, чтобы вести Централь</w:t>
      </w:r>
      <w:r>
        <w:rPr>
          <w:color w:val="000000"/>
          <w:spacing w:val="2"/>
          <w:sz w:val="24"/>
          <w:szCs w:val="24"/>
        </w:rPr>
        <w:softHyphen/>
      </w:r>
      <w:r>
        <w:rPr>
          <w:color w:val="000000"/>
          <w:spacing w:val="-1"/>
          <w:sz w:val="24"/>
          <w:szCs w:val="24"/>
        </w:rPr>
        <w:t xml:space="preserve">ный партийный Орган, будучи </w:t>
      </w:r>
      <w:r>
        <w:rPr>
          <w:i/>
          <w:iCs/>
          <w:color w:val="000000"/>
          <w:spacing w:val="-1"/>
          <w:sz w:val="24"/>
          <w:szCs w:val="24"/>
        </w:rPr>
        <w:t xml:space="preserve">меньшинством </w:t>
      </w:r>
      <w:r>
        <w:rPr>
          <w:color w:val="000000"/>
          <w:spacing w:val="-1"/>
          <w:sz w:val="24"/>
          <w:szCs w:val="24"/>
        </w:rPr>
        <w:t>партийного съезда!</w:t>
      </w:r>
    </w:p>
    <w:p w:rsidR="00E30B6B" w:rsidRDefault="00E30B6B" w:rsidP="00E30B6B">
      <w:pPr>
        <w:shd w:val="clear" w:color="auto" w:fill="FFFFFF"/>
        <w:spacing w:line="413" w:lineRule="exact"/>
        <w:ind w:right="5" w:firstLine="278"/>
        <w:jc w:val="both"/>
      </w:pPr>
      <w:r>
        <w:rPr>
          <w:color w:val="000000"/>
          <w:spacing w:val="1"/>
          <w:sz w:val="24"/>
          <w:szCs w:val="24"/>
        </w:rPr>
        <w:t>И эти потуги лицемерно прикрасить свое неприличное, противопартийное поведе</w:t>
      </w:r>
      <w:r>
        <w:rPr>
          <w:color w:val="000000"/>
          <w:spacing w:val="1"/>
          <w:sz w:val="24"/>
          <w:szCs w:val="24"/>
        </w:rPr>
        <w:softHyphen/>
      </w:r>
      <w:r>
        <w:rPr>
          <w:color w:val="000000"/>
          <w:sz w:val="24"/>
          <w:szCs w:val="24"/>
        </w:rPr>
        <w:t>ние, эту проповедь анархии, эти издевки над партийным съездом, это оппортунистиче</w:t>
      </w:r>
      <w:r>
        <w:rPr>
          <w:color w:val="000000"/>
          <w:sz w:val="24"/>
          <w:szCs w:val="24"/>
        </w:rPr>
        <w:softHyphen/>
      </w:r>
      <w:r>
        <w:rPr>
          <w:color w:val="000000"/>
          <w:spacing w:val="-1"/>
          <w:sz w:val="24"/>
          <w:szCs w:val="24"/>
        </w:rPr>
        <w:t>ское оправдывание обывательщины и кружковщины вы называете вашей новой органи</w:t>
      </w:r>
      <w:r>
        <w:rPr>
          <w:color w:val="000000"/>
          <w:spacing w:val="-1"/>
          <w:sz w:val="24"/>
          <w:szCs w:val="24"/>
        </w:rPr>
        <w:softHyphen/>
        <w:t>зационной точкой зрения!</w:t>
      </w:r>
    </w:p>
    <w:p w:rsidR="00E30B6B" w:rsidRDefault="00E30B6B" w:rsidP="00E30B6B">
      <w:pPr>
        <w:shd w:val="clear" w:color="auto" w:fill="FFFFFF"/>
        <w:spacing w:line="413" w:lineRule="exact"/>
        <w:ind w:left="5" w:firstLine="293"/>
        <w:jc w:val="both"/>
      </w:pPr>
      <w:r>
        <w:rPr>
          <w:color w:val="000000"/>
          <w:sz w:val="24"/>
          <w:szCs w:val="24"/>
        </w:rPr>
        <w:t>Товарищи! Кто серьезно смотрит на себя, как на члена партии, тот должен поднять решительный голос протеста и положить конец этому безобразию! Кто серьезно смот</w:t>
      </w:r>
      <w:r>
        <w:rPr>
          <w:color w:val="000000"/>
          <w:sz w:val="24"/>
          <w:szCs w:val="24"/>
        </w:rPr>
        <w:softHyphen/>
      </w:r>
      <w:r>
        <w:rPr>
          <w:color w:val="000000"/>
          <w:spacing w:val="-1"/>
          <w:sz w:val="24"/>
          <w:szCs w:val="24"/>
        </w:rPr>
        <w:t>рит на трехлетнюю работу «Искры» и на подготовленный ею партийный съезд, выра</w:t>
      </w:r>
      <w:r>
        <w:rPr>
          <w:color w:val="000000"/>
          <w:spacing w:val="-1"/>
          <w:sz w:val="24"/>
          <w:szCs w:val="24"/>
        </w:rPr>
        <w:softHyphen/>
        <w:t>зивший волю действительно принципиально убежденных и действительно работающих русских социал-демократов, тот не позволит заграничной кружковщине топтать ногами все сделанное этим партийным съездом.</w:t>
      </w:r>
    </w:p>
    <w:p w:rsidR="00E30B6B" w:rsidRDefault="00E30B6B" w:rsidP="00E30B6B">
      <w:pPr>
        <w:shd w:val="clear" w:color="auto" w:fill="FFFFFF"/>
        <w:spacing w:line="413" w:lineRule="exact"/>
        <w:ind w:left="298"/>
      </w:pPr>
      <w:r>
        <w:rPr>
          <w:color w:val="000000"/>
          <w:spacing w:val="-2"/>
          <w:sz w:val="24"/>
          <w:szCs w:val="24"/>
        </w:rPr>
        <w:t>Одно из двух.</w:t>
      </w:r>
    </w:p>
    <w:p w:rsidR="00E30B6B" w:rsidRDefault="00E30B6B" w:rsidP="00E30B6B">
      <w:pPr>
        <w:shd w:val="clear" w:color="auto" w:fill="FFFFFF"/>
        <w:spacing w:line="413" w:lineRule="exact"/>
        <w:ind w:left="5" w:firstLine="278"/>
        <w:jc w:val="both"/>
      </w:pPr>
      <w:r>
        <w:rPr>
          <w:color w:val="000000"/>
          <w:spacing w:val="-1"/>
          <w:sz w:val="24"/>
          <w:szCs w:val="24"/>
        </w:rPr>
        <w:t>Или у нас нет партии, или над нами всесилен заграничный литераторский, редактор</w:t>
      </w:r>
      <w:r>
        <w:rPr>
          <w:color w:val="000000"/>
          <w:spacing w:val="-1"/>
          <w:sz w:val="24"/>
          <w:szCs w:val="24"/>
        </w:rPr>
        <w:softHyphen/>
      </w:r>
      <w:r>
        <w:rPr>
          <w:color w:val="000000"/>
          <w:sz w:val="24"/>
          <w:szCs w:val="24"/>
        </w:rPr>
        <w:t xml:space="preserve">ский кружок, отодвинутый нашим съездом, — и тогда долой эти лицемерные речи о </w:t>
      </w:r>
      <w:r>
        <w:rPr>
          <w:color w:val="000000"/>
          <w:spacing w:val="-1"/>
          <w:sz w:val="24"/>
          <w:szCs w:val="24"/>
        </w:rPr>
        <w:t xml:space="preserve">партии, эти фальшивые заголовки «партийных» изданий, органов и учреждений. Мы не </w:t>
      </w:r>
      <w:r>
        <w:rPr>
          <w:color w:val="000000"/>
          <w:sz w:val="24"/>
          <w:szCs w:val="24"/>
        </w:rPr>
        <w:t>социалисты-революционеры, нам не нужно намалеванных декораций. Партия пролета</w:t>
      </w:r>
      <w:r>
        <w:rPr>
          <w:color w:val="000000"/>
          <w:sz w:val="24"/>
          <w:szCs w:val="24"/>
        </w:rPr>
        <w:softHyphen/>
        <w:t>риата требует правды. Партия пролетариата требует беспощадно-откровенного разо</w:t>
      </w:r>
      <w:r>
        <w:rPr>
          <w:color w:val="000000"/>
          <w:sz w:val="24"/>
          <w:szCs w:val="24"/>
        </w:rPr>
        <w:softHyphen/>
        <w:t>блачения застарелой кружковщины. Будем иметь смелость признать, что партии пет, и возьмемся с начала, с самого начала, за работу создания и укрепления настоящей пар</w:t>
      </w:r>
      <w:r>
        <w:rPr>
          <w:color w:val="000000"/>
          <w:sz w:val="24"/>
          <w:szCs w:val="24"/>
        </w:rPr>
        <w:softHyphen/>
        <w:t>тии. Нас не смутит временная победа кружковщины, мы верим и знаем, что русский сознательный пролетариат сумеет выработать себе партию на деле, а не партию</w:t>
      </w:r>
    </w:p>
    <w:p w:rsidR="00E30B6B" w:rsidRDefault="00E30B6B" w:rsidP="00E30B6B">
      <w:pPr>
        <w:shd w:val="clear" w:color="auto" w:fill="FFFFFF"/>
        <w:spacing w:line="413" w:lineRule="exact"/>
        <w:ind w:lef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86"/>
        </w:tabs>
        <w:ind w:left="1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5"/>
        <w:jc w:val="both"/>
      </w:pPr>
      <w:r>
        <w:rPr>
          <w:color w:val="000000"/>
          <w:spacing w:val="1"/>
          <w:sz w:val="24"/>
          <w:szCs w:val="24"/>
        </w:rPr>
        <w:t>на словах, партию в виде действительно партийных учреждений, а не в виде фальши</w:t>
      </w:r>
      <w:r>
        <w:rPr>
          <w:color w:val="000000"/>
          <w:spacing w:val="1"/>
          <w:sz w:val="24"/>
          <w:szCs w:val="24"/>
        </w:rPr>
        <w:softHyphen/>
      </w:r>
      <w:r>
        <w:rPr>
          <w:color w:val="000000"/>
          <w:spacing w:val="-2"/>
          <w:sz w:val="24"/>
          <w:szCs w:val="24"/>
        </w:rPr>
        <w:t>вых заголовков.</w:t>
      </w:r>
    </w:p>
    <w:p w:rsidR="00E30B6B" w:rsidRDefault="00E30B6B" w:rsidP="00E30B6B">
      <w:pPr>
        <w:shd w:val="clear" w:color="auto" w:fill="FFFFFF"/>
        <w:spacing w:line="413" w:lineRule="exact"/>
        <w:ind w:left="5" w:firstLine="274"/>
        <w:jc w:val="both"/>
      </w:pPr>
      <w:r>
        <w:rPr>
          <w:color w:val="000000"/>
          <w:sz w:val="24"/>
          <w:szCs w:val="24"/>
        </w:rPr>
        <w:t xml:space="preserve">Или у нас есть партия, — и тогда долой все кружковые интересы, долой заграничные собрания скандалистов! Тогда пусть немедленно удалятся из нашей </w:t>
      </w:r>
      <w:r>
        <w:rPr>
          <w:i/>
          <w:iCs/>
          <w:color w:val="000000"/>
          <w:sz w:val="24"/>
          <w:szCs w:val="24"/>
        </w:rPr>
        <w:t xml:space="preserve">партийной </w:t>
      </w:r>
      <w:r>
        <w:rPr>
          <w:color w:val="000000"/>
          <w:sz w:val="24"/>
          <w:szCs w:val="24"/>
        </w:rPr>
        <w:t>редак</w:t>
      </w:r>
      <w:r>
        <w:rPr>
          <w:color w:val="000000"/>
          <w:sz w:val="24"/>
          <w:szCs w:val="24"/>
        </w:rPr>
        <w:softHyphen/>
      </w:r>
      <w:r>
        <w:rPr>
          <w:color w:val="000000"/>
          <w:spacing w:val="1"/>
          <w:sz w:val="24"/>
          <w:szCs w:val="24"/>
        </w:rPr>
        <w:t>ции лица, которых не назначил на этот пост партийный съезд. Тогда пусть восстано</w:t>
      </w:r>
      <w:r>
        <w:rPr>
          <w:color w:val="000000"/>
          <w:spacing w:val="1"/>
          <w:sz w:val="24"/>
          <w:szCs w:val="24"/>
        </w:rPr>
        <w:softHyphen/>
      </w:r>
      <w:r>
        <w:rPr>
          <w:color w:val="000000"/>
          <w:spacing w:val="-1"/>
          <w:sz w:val="24"/>
          <w:szCs w:val="24"/>
        </w:rPr>
        <w:t xml:space="preserve">вится редакция ЦО из выбранных съездом товарищей. Тогда пусть в </w:t>
      </w:r>
      <w:r>
        <w:rPr>
          <w:i/>
          <w:iCs/>
          <w:color w:val="000000"/>
          <w:spacing w:val="-1"/>
          <w:sz w:val="24"/>
          <w:szCs w:val="24"/>
        </w:rPr>
        <w:t xml:space="preserve">нашем </w:t>
      </w:r>
      <w:r>
        <w:rPr>
          <w:color w:val="000000"/>
          <w:spacing w:val="-1"/>
          <w:sz w:val="24"/>
          <w:szCs w:val="24"/>
        </w:rPr>
        <w:t xml:space="preserve">партийном </w:t>
      </w:r>
      <w:r>
        <w:rPr>
          <w:color w:val="000000"/>
          <w:sz w:val="24"/>
          <w:szCs w:val="24"/>
        </w:rPr>
        <w:t xml:space="preserve">органе проводятся взгляды партийного большинства, пусть </w:t>
      </w:r>
      <w:r>
        <w:rPr>
          <w:i/>
          <w:iCs/>
          <w:color w:val="000000"/>
          <w:sz w:val="24"/>
          <w:szCs w:val="24"/>
        </w:rPr>
        <w:t xml:space="preserve">наги </w:t>
      </w:r>
      <w:r>
        <w:rPr>
          <w:color w:val="000000"/>
          <w:sz w:val="24"/>
          <w:szCs w:val="24"/>
        </w:rPr>
        <w:t>партийный орган за</w:t>
      </w:r>
      <w:r>
        <w:rPr>
          <w:color w:val="000000"/>
          <w:sz w:val="24"/>
          <w:szCs w:val="24"/>
        </w:rPr>
        <w:softHyphen/>
        <w:t>щищает партийную организацию и партийные учреждения, а не топчет их в грязь.</w:t>
      </w:r>
    </w:p>
    <w:p w:rsidR="00E30B6B" w:rsidRDefault="00E30B6B" w:rsidP="00E30B6B">
      <w:pPr>
        <w:shd w:val="clear" w:color="auto" w:fill="FFFFFF"/>
        <w:spacing w:line="413" w:lineRule="exact"/>
        <w:ind w:left="283"/>
      </w:pPr>
      <w:r>
        <w:rPr>
          <w:color w:val="000000"/>
          <w:spacing w:val="-1"/>
          <w:sz w:val="24"/>
          <w:szCs w:val="24"/>
        </w:rPr>
        <w:t>Долой кружковщину и прежде всего долой ее из нашей партийной редакции!</w:t>
      </w:r>
    </w:p>
    <w:p w:rsidR="00E30B6B" w:rsidRDefault="00E30B6B" w:rsidP="00E30B6B">
      <w:pPr>
        <w:shd w:val="clear" w:color="auto" w:fill="FFFFFF"/>
        <w:spacing w:line="413" w:lineRule="exact"/>
        <w:ind w:left="283"/>
      </w:pPr>
      <w:r>
        <w:rPr>
          <w:color w:val="000000"/>
          <w:spacing w:val="-2"/>
          <w:sz w:val="24"/>
          <w:szCs w:val="24"/>
        </w:rPr>
        <w:t>Долой дезорганизаторов!</w:t>
      </w:r>
    </w:p>
    <w:p w:rsidR="00E30B6B" w:rsidRDefault="00E30B6B" w:rsidP="00E30B6B">
      <w:pPr>
        <w:shd w:val="clear" w:color="auto" w:fill="FFFFFF"/>
        <w:spacing w:line="413" w:lineRule="exact"/>
        <w:ind w:right="5" w:firstLine="283"/>
        <w:jc w:val="both"/>
      </w:pPr>
      <w:r>
        <w:rPr>
          <w:color w:val="000000"/>
          <w:sz w:val="24"/>
          <w:szCs w:val="24"/>
        </w:rPr>
        <w:t>Да здравствует партия пролетариата, умеющая на деле соблюдать решения партий</w:t>
      </w:r>
      <w:r>
        <w:rPr>
          <w:color w:val="000000"/>
          <w:sz w:val="24"/>
          <w:szCs w:val="24"/>
        </w:rPr>
        <w:softHyphen/>
      </w:r>
      <w:r>
        <w:rPr>
          <w:color w:val="000000"/>
          <w:spacing w:val="-1"/>
          <w:sz w:val="24"/>
          <w:szCs w:val="24"/>
        </w:rPr>
        <w:t>ного съезда, умеющая чтить партийную дисциплину и организацию!</w:t>
      </w:r>
    </w:p>
    <w:p w:rsidR="00E30B6B" w:rsidRDefault="00E30B6B" w:rsidP="00E30B6B">
      <w:pPr>
        <w:shd w:val="clear" w:color="auto" w:fill="FFFFFF"/>
        <w:spacing w:line="413" w:lineRule="exact"/>
        <w:ind w:left="283"/>
      </w:pPr>
      <w:r>
        <w:rPr>
          <w:color w:val="000000"/>
          <w:spacing w:val="-1"/>
          <w:sz w:val="24"/>
          <w:szCs w:val="24"/>
        </w:rPr>
        <w:t>Долой фарисейские речи и фальшивые заголовки!</w:t>
      </w:r>
    </w:p>
    <w:p w:rsidR="00E30B6B" w:rsidRDefault="00E30B6B" w:rsidP="00E30B6B">
      <w:pPr>
        <w:shd w:val="clear" w:color="auto" w:fill="FFFFFF"/>
        <w:spacing w:before="634" w:line="206" w:lineRule="exact"/>
        <w:ind w:left="1205" w:right="5875"/>
      </w:pPr>
      <w:r>
        <w:rPr>
          <w:i/>
          <w:iCs/>
          <w:color w:val="000000"/>
          <w:sz w:val="18"/>
          <w:szCs w:val="18"/>
        </w:rPr>
        <w:t>Написано между 4 и 10 (17 и 23) января 1904 г.</w:t>
      </w:r>
    </w:p>
    <w:p w:rsidR="00E30B6B" w:rsidRDefault="00E30B6B" w:rsidP="00E30B6B">
      <w:pPr>
        <w:shd w:val="clear" w:color="auto" w:fill="FFFFFF"/>
        <w:tabs>
          <w:tab w:val="left" w:pos="5995"/>
        </w:tabs>
        <w:spacing w:before="144"/>
        <w:ind w:left="917"/>
      </w:pPr>
      <w:r>
        <w:rPr>
          <w:i/>
          <w:iCs/>
          <w:color w:val="000000"/>
          <w:sz w:val="18"/>
          <w:szCs w:val="18"/>
        </w:rPr>
        <w:t>Впервые напечатано в 1929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57"/>
      </w:pPr>
      <w:r>
        <w:rPr>
          <w:i/>
          <w:iCs/>
          <w:color w:val="000000"/>
          <w:sz w:val="18"/>
          <w:szCs w:val="18"/>
        </w:rPr>
        <w:t xml:space="preserve">в Ленинском сборнике </w:t>
      </w:r>
      <w:r>
        <w:rPr>
          <w:i/>
          <w:iCs/>
          <w:color w:val="000000"/>
          <w:sz w:val="18"/>
          <w:szCs w:val="18"/>
          <w:lang w:val="en-US"/>
        </w:rPr>
        <w:t>X</w:t>
      </w:r>
    </w:p>
    <w:p w:rsidR="00E30B6B" w:rsidRDefault="00E30B6B" w:rsidP="00E30B6B">
      <w:pPr>
        <w:shd w:val="clear" w:color="auto" w:fill="FFFFFF"/>
        <w:ind w:left="1157"/>
        <w:sectPr w:rsidR="00E30B6B">
          <w:pgSz w:w="11909" w:h="16834"/>
          <w:pgMar w:top="1440" w:right="1419" w:bottom="720" w:left="1428" w:header="720" w:footer="720" w:gutter="0"/>
          <w:cols w:space="60"/>
          <w:noEndnote/>
        </w:sectPr>
      </w:pPr>
    </w:p>
    <w:p w:rsidR="00E30B6B" w:rsidRDefault="00E30B6B" w:rsidP="00E30B6B">
      <w:pPr>
        <w:shd w:val="clear" w:color="auto" w:fill="FFFFFF"/>
      </w:pPr>
      <w:r>
        <w:rPr>
          <w:color w:val="000000"/>
          <w:spacing w:val="-2"/>
        </w:rPr>
        <w:lastRenderedPageBreak/>
        <w:t>К ЧЛЕНАМ ПАРТИИ</w:t>
      </w:r>
    </w:p>
    <w:p w:rsidR="00E30B6B" w:rsidRDefault="00E30B6B" w:rsidP="00E30B6B">
      <w:pPr>
        <w:shd w:val="clear" w:color="auto" w:fill="FFFFFF"/>
      </w:pPr>
      <w:r>
        <w:br w:type="column"/>
      </w:r>
      <w:r>
        <w:rPr>
          <w:color w:val="000000"/>
        </w:rPr>
        <w:lastRenderedPageBreak/>
        <w:t>111</w:t>
      </w:r>
    </w:p>
    <w:p w:rsidR="00E30B6B" w:rsidRDefault="00E30B6B" w:rsidP="00E30B6B">
      <w:pPr>
        <w:shd w:val="clear" w:color="auto" w:fill="FFFFFF"/>
        <w:sectPr w:rsidR="00E30B6B">
          <w:pgSz w:w="11909" w:h="16834"/>
          <w:pgMar w:top="1440" w:right="1256" w:bottom="720" w:left="4869" w:header="720" w:footer="720" w:gutter="0"/>
          <w:cols w:num="2" w:space="720" w:equalWidth="0">
            <w:col w:w="1896" w:space="3168"/>
            <w:col w:w="720"/>
          </w:cols>
          <w:noEndnote/>
        </w:sectPr>
      </w:pPr>
    </w:p>
    <w:p w:rsidR="00E30B6B" w:rsidRDefault="00E30B6B" w:rsidP="00E30B6B">
      <w:pPr>
        <w:shd w:val="clear" w:color="auto" w:fill="FFFFFF"/>
        <w:spacing w:before="2765"/>
        <w:ind w:left="2784"/>
      </w:pPr>
      <w:r>
        <w:rPr>
          <w:i/>
          <w:iCs/>
          <w:color w:val="000000"/>
          <w:spacing w:val="5"/>
          <w:sz w:val="28"/>
          <w:szCs w:val="28"/>
        </w:rPr>
        <w:lastRenderedPageBreak/>
        <w:t>СОВЕТ РСДРП</w:t>
      </w:r>
    </w:p>
    <w:p w:rsidR="00E30B6B" w:rsidRDefault="00E30B6B" w:rsidP="00E30B6B">
      <w:pPr>
        <w:shd w:val="clear" w:color="auto" w:fill="FFFFFF"/>
        <w:spacing w:before="456" w:after="7699"/>
        <w:ind w:left="2237"/>
      </w:pPr>
      <w:r>
        <w:rPr>
          <w:i/>
          <w:iCs/>
          <w:color w:val="000000"/>
        </w:rPr>
        <w:t>13—17 (28—30) ЯНВАРЯ 1904 г.</w:t>
      </w:r>
    </w:p>
    <w:p w:rsidR="00E30B6B" w:rsidRDefault="00E30B6B" w:rsidP="00E30B6B">
      <w:pPr>
        <w:shd w:val="clear" w:color="auto" w:fill="FFFFFF"/>
        <w:spacing w:before="456" w:after="7699"/>
        <w:ind w:left="2237"/>
        <w:sectPr w:rsidR="00E30B6B">
          <w:type w:val="continuous"/>
          <w:pgSz w:w="11909" w:h="16834"/>
          <w:pgMar w:top="1440" w:right="1256" w:bottom="720" w:left="2220" w:header="720" w:footer="720" w:gutter="0"/>
          <w:cols w:space="60"/>
          <w:noEndnote/>
        </w:sectPr>
      </w:pPr>
    </w:p>
    <w:p w:rsidR="00E30B6B" w:rsidRDefault="00E30B6B" w:rsidP="00E30B6B">
      <w:pPr>
        <w:shd w:val="clear" w:color="auto" w:fill="FFFFFF"/>
        <w:spacing w:line="206" w:lineRule="exact"/>
        <w:ind w:right="29"/>
        <w:jc w:val="center"/>
      </w:pPr>
      <w:r>
        <w:rPr>
          <w:i/>
          <w:iCs/>
          <w:color w:val="000000"/>
          <w:sz w:val="18"/>
          <w:szCs w:val="18"/>
        </w:rPr>
        <w:lastRenderedPageBreak/>
        <w:t>Напечатано (частично) в 1904 г.</w:t>
      </w:r>
    </w:p>
    <w:p w:rsidR="00E30B6B" w:rsidRDefault="00E30B6B" w:rsidP="00E30B6B">
      <w:pPr>
        <w:shd w:val="clear" w:color="auto" w:fill="FFFFFF"/>
        <w:spacing w:line="206" w:lineRule="exact"/>
        <w:ind w:left="5"/>
        <w:jc w:val="center"/>
      </w:pPr>
      <w:r>
        <w:rPr>
          <w:i/>
          <w:iCs/>
          <w:color w:val="000000"/>
          <w:sz w:val="18"/>
          <w:szCs w:val="18"/>
        </w:rPr>
        <w:t>в брошюре: Н. Шахов. «Борьба</w:t>
      </w:r>
    </w:p>
    <w:p w:rsidR="00E30B6B" w:rsidRDefault="00E30B6B" w:rsidP="00E30B6B">
      <w:pPr>
        <w:shd w:val="clear" w:color="auto" w:fill="FFFFFF"/>
        <w:spacing w:line="206" w:lineRule="exact"/>
        <w:ind w:right="5"/>
        <w:jc w:val="center"/>
      </w:pPr>
      <w:r>
        <w:rPr>
          <w:i/>
          <w:iCs/>
          <w:color w:val="000000"/>
          <w:sz w:val="18"/>
          <w:szCs w:val="18"/>
        </w:rPr>
        <w:t>за съезд». Женева</w:t>
      </w:r>
    </w:p>
    <w:p w:rsidR="00E30B6B" w:rsidRDefault="00E30B6B" w:rsidP="00E30B6B">
      <w:pPr>
        <w:shd w:val="clear" w:color="auto" w:fill="FFFFFF"/>
        <w:spacing w:before="115" w:line="206" w:lineRule="exact"/>
        <w:ind w:left="24"/>
      </w:pPr>
      <w:r>
        <w:rPr>
          <w:i/>
          <w:iCs/>
          <w:color w:val="000000"/>
          <w:spacing w:val="-1"/>
          <w:sz w:val="18"/>
          <w:szCs w:val="18"/>
        </w:rPr>
        <w:t xml:space="preserve">Впервые полностью напечатано </w:t>
      </w:r>
      <w:r>
        <w:rPr>
          <w:i/>
          <w:iCs/>
          <w:color w:val="000000"/>
          <w:sz w:val="18"/>
          <w:szCs w:val="18"/>
        </w:rPr>
        <w:t xml:space="preserve">в 1929 г. в Ленинском сборнике </w:t>
      </w:r>
      <w:r>
        <w:rPr>
          <w:i/>
          <w:iCs/>
          <w:color w:val="000000"/>
          <w:sz w:val="18"/>
          <w:szCs w:val="18"/>
          <w:lang w:val="en-US"/>
        </w:rPr>
        <w:t>X</w:t>
      </w:r>
    </w:p>
    <w:p w:rsidR="00E30B6B" w:rsidRDefault="00E30B6B" w:rsidP="00E30B6B">
      <w:pPr>
        <w:shd w:val="clear" w:color="auto" w:fill="FFFFFF"/>
        <w:spacing w:before="120" w:line="206" w:lineRule="exact"/>
        <w:jc w:val="center"/>
      </w:pPr>
      <w:r>
        <w:br w:type="column"/>
      </w:r>
      <w:r>
        <w:rPr>
          <w:i/>
          <w:iCs/>
          <w:color w:val="000000"/>
          <w:sz w:val="18"/>
          <w:szCs w:val="18"/>
        </w:rPr>
        <w:lastRenderedPageBreak/>
        <w:t>Проекты резолюций печатаются</w:t>
      </w:r>
    </w:p>
    <w:p w:rsidR="00E30B6B" w:rsidRDefault="00E30B6B" w:rsidP="00E30B6B">
      <w:pPr>
        <w:shd w:val="clear" w:color="auto" w:fill="FFFFFF"/>
        <w:spacing w:line="206" w:lineRule="exact"/>
        <w:jc w:val="center"/>
      </w:pPr>
      <w:r>
        <w:rPr>
          <w:i/>
          <w:iCs/>
          <w:color w:val="000000"/>
          <w:sz w:val="18"/>
          <w:szCs w:val="18"/>
        </w:rPr>
        <w:t xml:space="preserve">по рукописям; речи </w:t>
      </w:r>
      <w:r>
        <w:rPr>
          <w:color w:val="000000"/>
          <w:sz w:val="18"/>
          <w:szCs w:val="18"/>
        </w:rPr>
        <w:t xml:space="preserve">— </w:t>
      </w:r>
      <w:r>
        <w:rPr>
          <w:i/>
          <w:iCs/>
          <w:color w:val="000000"/>
          <w:sz w:val="18"/>
          <w:szCs w:val="18"/>
        </w:rPr>
        <w:t>по протокольной</w:t>
      </w:r>
    </w:p>
    <w:p w:rsidR="00E30B6B" w:rsidRDefault="00E30B6B" w:rsidP="00E30B6B">
      <w:pPr>
        <w:shd w:val="clear" w:color="auto" w:fill="FFFFFF"/>
        <w:spacing w:line="206" w:lineRule="exact"/>
        <w:ind w:right="10"/>
        <w:jc w:val="center"/>
      </w:pPr>
      <w:r>
        <w:rPr>
          <w:i/>
          <w:iCs/>
          <w:color w:val="000000"/>
          <w:sz w:val="18"/>
          <w:szCs w:val="18"/>
        </w:rPr>
        <w:t>записи (с поправками В. И. Ленина)</w:t>
      </w:r>
    </w:p>
    <w:p w:rsidR="00E30B6B" w:rsidRDefault="00E30B6B" w:rsidP="00E30B6B">
      <w:pPr>
        <w:shd w:val="clear" w:color="auto" w:fill="FFFFFF"/>
        <w:spacing w:line="206" w:lineRule="exact"/>
        <w:ind w:right="10"/>
        <w:jc w:val="center"/>
        <w:sectPr w:rsidR="00E30B6B">
          <w:type w:val="continuous"/>
          <w:pgSz w:w="11909" w:h="16834"/>
          <w:pgMar w:top="1440" w:right="1995" w:bottom="720" w:left="2220" w:header="720" w:footer="720" w:gutter="0"/>
          <w:cols w:num="2" w:space="720" w:equalWidth="0">
            <w:col w:w="2577" w:space="2078"/>
            <w:col w:w="3038"/>
          </w:cols>
          <w:noEndnote/>
        </w:sectPr>
      </w:pPr>
    </w:p>
    <w:p w:rsidR="00E30B6B" w:rsidRDefault="00E30B6B" w:rsidP="00E30B6B">
      <w:pPr>
        <w:shd w:val="clear" w:color="auto" w:fill="FFFFFF"/>
        <w:ind w:left="8501"/>
      </w:pPr>
      <w:r>
        <w:rPr>
          <w:color w:val="000000"/>
        </w:rPr>
        <w:lastRenderedPageBreak/>
        <w:t>113</w:t>
      </w:r>
    </w:p>
    <w:p w:rsidR="00E30B6B" w:rsidRDefault="00E30B6B" w:rsidP="00E30B6B">
      <w:pPr>
        <w:shd w:val="clear" w:color="auto" w:fill="FFFFFF"/>
        <w:spacing w:before="3629" w:line="485" w:lineRule="exact"/>
        <w:ind w:left="2405" w:right="2414"/>
        <w:jc w:val="center"/>
      </w:pPr>
      <w:r>
        <w:rPr>
          <w:color w:val="000000"/>
        </w:rPr>
        <w:t xml:space="preserve">1 </w:t>
      </w:r>
      <w:r>
        <w:rPr>
          <w:color w:val="000000"/>
          <w:spacing w:val="-5"/>
          <w:sz w:val="30"/>
          <w:szCs w:val="30"/>
        </w:rPr>
        <w:t>ЗАМЕЧАНИЕ К ПОРЯДКУ ДНЯ</w:t>
      </w:r>
    </w:p>
    <w:p w:rsidR="00E30B6B" w:rsidRDefault="00E30B6B" w:rsidP="00E30B6B">
      <w:pPr>
        <w:shd w:val="clear" w:color="auto" w:fill="FFFFFF"/>
        <w:spacing w:before="427"/>
        <w:jc w:val="center"/>
      </w:pPr>
      <w:r>
        <w:rPr>
          <w:color w:val="000000"/>
        </w:rPr>
        <w:t>15 (28) ЯНВАРЯ</w:t>
      </w:r>
    </w:p>
    <w:p w:rsidR="00E30B6B" w:rsidRDefault="00E30B6B" w:rsidP="00E30B6B">
      <w:pPr>
        <w:shd w:val="clear" w:color="auto" w:fill="FFFFFF"/>
        <w:spacing w:before="302" w:line="413" w:lineRule="exact"/>
        <w:ind w:firstLine="278"/>
        <w:jc w:val="both"/>
      </w:pPr>
      <w:r>
        <w:rPr>
          <w:color w:val="000000"/>
          <w:spacing w:val="2"/>
          <w:sz w:val="24"/>
          <w:szCs w:val="24"/>
        </w:rPr>
        <w:t xml:space="preserve">Ленин просит слово к порядку и, получив таковое, предлагает обсудить вопрос о </w:t>
      </w:r>
      <w:r>
        <w:rPr>
          <w:color w:val="000000"/>
          <w:spacing w:val="-1"/>
          <w:sz w:val="24"/>
          <w:szCs w:val="24"/>
        </w:rPr>
        <w:t>мерах, которые могли бы способствовать восстановлению мира в партии и нормальных отношений между несогласно мыслящими членами партии.</w:t>
      </w:r>
    </w:p>
    <w:p w:rsidR="00E30B6B" w:rsidRDefault="00E30B6B" w:rsidP="00E30B6B">
      <w:pPr>
        <w:shd w:val="clear" w:color="auto" w:fill="FFFFFF"/>
        <w:spacing w:before="302" w:line="413" w:lineRule="exact"/>
        <w:ind w:firstLine="278"/>
        <w:jc w:val="both"/>
        <w:sectPr w:rsidR="00E30B6B">
          <w:pgSz w:w="11909" w:h="16834"/>
          <w:pgMar w:top="1440" w:right="1419" w:bottom="720" w:left="1432"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211" w:line="254" w:lineRule="exact"/>
        <w:ind w:right="5"/>
        <w:jc w:val="center"/>
      </w:pPr>
      <w:r>
        <w:rPr>
          <w:rFonts w:ascii="Arial" w:hAnsi="Arial" w:cs="Arial"/>
          <w:b/>
          <w:bCs/>
          <w:color w:val="000000"/>
        </w:rPr>
        <w:t>2</w:t>
      </w:r>
    </w:p>
    <w:p w:rsidR="00E30B6B" w:rsidRDefault="00E30B6B" w:rsidP="00E30B6B">
      <w:pPr>
        <w:shd w:val="clear" w:color="auto" w:fill="FFFFFF"/>
        <w:spacing w:before="5" w:line="254" w:lineRule="exact"/>
        <w:ind w:left="10"/>
        <w:jc w:val="center"/>
      </w:pPr>
      <w:r>
        <w:rPr>
          <w:color w:val="000000"/>
          <w:spacing w:val="-3"/>
          <w:sz w:val="24"/>
          <w:szCs w:val="24"/>
        </w:rPr>
        <w:t>ПРОЕКТ РЕЗОЛЮЦИИ О МЕРАХ</w:t>
      </w:r>
    </w:p>
    <w:p w:rsidR="00E30B6B" w:rsidRDefault="00E30B6B" w:rsidP="00E30B6B">
      <w:pPr>
        <w:shd w:val="clear" w:color="auto" w:fill="FFFFFF"/>
        <w:spacing w:line="254" w:lineRule="exact"/>
        <w:ind w:left="5"/>
        <w:jc w:val="center"/>
      </w:pPr>
      <w:r>
        <w:rPr>
          <w:color w:val="000000"/>
          <w:spacing w:val="-5"/>
          <w:sz w:val="24"/>
          <w:szCs w:val="24"/>
        </w:rPr>
        <w:t>ПО ВОССТАНОВЛЕНИЮ МИРА В ПАРТИИ,</w:t>
      </w:r>
    </w:p>
    <w:p w:rsidR="00E30B6B" w:rsidRDefault="00E30B6B" w:rsidP="00E30B6B">
      <w:pPr>
        <w:shd w:val="clear" w:color="auto" w:fill="FFFFFF"/>
        <w:spacing w:line="254" w:lineRule="exact"/>
        <w:ind w:left="10"/>
        <w:jc w:val="center"/>
      </w:pPr>
      <w:r>
        <w:rPr>
          <w:color w:val="000000"/>
          <w:sz w:val="24"/>
          <w:szCs w:val="24"/>
        </w:rPr>
        <w:t>ВНЕСЕННЫЙ 15 (28) ЯНВАРЯ</w:t>
      </w:r>
    </w:p>
    <w:p w:rsidR="00E30B6B" w:rsidRDefault="00E30B6B" w:rsidP="00E30B6B">
      <w:pPr>
        <w:shd w:val="clear" w:color="auto" w:fill="FFFFFF"/>
        <w:spacing w:before="130" w:line="413" w:lineRule="exact"/>
        <w:ind w:left="10" w:firstLine="288"/>
        <w:jc w:val="both"/>
      </w:pPr>
      <w:r>
        <w:rPr>
          <w:color w:val="000000"/>
          <w:spacing w:val="-1"/>
          <w:sz w:val="24"/>
          <w:szCs w:val="24"/>
        </w:rPr>
        <w:t xml:space="preserve">Совет партии, имея в виду характер и формы проявления того расхождения между </w:t>
      </w:r>
      <w:r>
        <w:rPr>
          <w:color w:val="000000"/>
          <w:sz w:val="24"/>
          <w:szCs w:val="24"/>
        </w:rPr>
        <w:t xml:space="preserve">членами партии, которое связано со вторым очередным съездом, считает настоятельно </w:t>
      </w:r>
      <w:r>
        <w:rPr>
          <w:color w:val="000000"/>
          <w:spacing w:val="2"/>
          <w:sz w:val="24"/>
          <w:szCs w:val="24"/>
        </w:rPr>
        <w:t xml:space="preserve">необходимым энергично призвать всех членов партии к дружной совместной работе </w:t>
      </w:r>
      <w:r>
        <w:rPr>
          <w:color w:val="000000"/>
          <w:sz w:val="24"/>
          <w:szCs w:val="24"/>
        </w:rPr>
        <w:t xml:space="preserve">под руководством обоих центральных учреждений партии: ЦО и </w:t>
      </w:r>
      <w:r>
        <w:rPr>
          <w:color w:val="000000"/>
          <w:sz w:val="24"/>
          <w:szCs w:val="24"/>
          <w:lang w:val="el-GR"/>
        </w:rPr>
        <w:t xml:space="preserve">Τ </w:t>
      </w:r>
      <w:r>
        <w:rPr>
          <w:color w:val="000000"/>
          <w:sz w:val="24"/>
          <w:szCs w:val="24"/>
          <w:lang w:val="fr-FR"/>
        </w:rPr>
        <w:t>TTC</w:t>
      </w:r>
    </w:p>
    <w:p w:rsidR="00E30B6B" w:rsidRDefault="00E30B6B" w:rsidP="00E30B6B">
      <w:pPr>
        <w:shd w:val="clear" w:color="auto" w:fill="FFFFFF"/>
        <w:spacing w:line="413" w:lineRule="exact"/>
        <w:ind w:firstLine="274"/>
        <w:jc w:val="both"/>
      </w:pPr>
      <w:r>
        <w:rPr>
          <w:color w:val="000000"/>
          <w:sz w:val="24"/>
          <w:szCs w:val="24"/>
        </w:rPr>
        <w:t>Исторический момент, который переживает Россия — громадное усиление револю</w:t>
      </w:r>
      <w:r>
        <w:rPr>
          <w:color w:val="000000"/>
          <w:sz w:val="24"/>
          <w:szCs w:val="24"/>
        </w:rPr>
        <w:softHyphen/>
      </w:r>
      <w:r>
        <w:rPr>
          <w:color w:val="000000"/>
          <w:spacing w:val="-1"/>
          <w:sz w:val="24"/>
          <w:szCs w:val="24"/>
        </w:rPr>
        <w:t xml:space="preserve">ционного брожения внутри страны и международные затруднения, способные привести </w:t>
      </w:r>
      <w:r>
        <w:rPr>
          <w:color w:val="000000"/>
          <w:sz w:val="24"/>
          <w:szCs w:val="24"/>
        </w:rPr>
        <w:t>к войне, — возлагает особенно серьезные обязанности на партию сознательного проле</w:t>
      </w:r>
      <w:r>
        <w:rPr>
          <w:color w:val="000000"/>
          <w:sz w:val="24"/>
          <w:szCs w:val="24"/>
        </w:rPr>
        <w:softHyphen/>
        <w:t>тариата, борющегося в первых рядах за освобождение всего народа от ига самодержа</w:t>
      </w:r>
      <w:r>
        <w:rPr>
          <w:color w:val="000000"/>
          <w:sz w:val="24"/>
          <w:szCs w:val="24"/>
        </w:rPr>
        <w:softHyphen/>
      </w:r>
      <w:r>
        <w:rPr>
          <w:color w:val="000000"/>
          <w:spacing w:val="1"/>
          <w:sz w:val="24"/>
          <w:szCs w:val="24"/>
        </w:rPr>
        <w:t xml:space="preserve">вия. Необходимость дружной совместной работы, под руководством обоих центров </w:t>
      </w:r>
      <w:r>
        <w:rPr>
          <w:color w:val="000000"/>
          <w:sz w:val="24"/>
          <w:szCs w:val="24"/>
        </w:rPr>
        <w:t xml:space="preserve">партии, над укреплением нашей организации, над развитием сознания и сплоченности </w:t>
      </w:r>
      <w:r>
        <w:rPr>
          <w:color w:val="000000"/>
          <w:spacing w:val="1"/>
          <w:sz w:val="24"/>
          <w:szCs w:val="24"/>
        </w:rPr>
        <w:t>возможно более широких масс рабочего класса, никогда не сказывалась так настоя</w:t>
      </w:r>
      <w:r>
        <w:rPr>
          <w:color w:val="000000"/>
          <w:spacing w:val="1"/>
          <w:sz w:val="24"/>
          <w:szCs w:val="24"/>
        </w:rPr>
        <w:softHyphen/>
      </w:r>
      <w:r>
        <w:rPr>
          <w:color w:val="000000"/>
          <w:spacing w:val="-1"/>
          <w:sz w:val="24"/>
          <w:szCs w:val="24"/>
        </w:rPr>
        <w:t>тельно, как в настоящее время.</w:t>
      </w:r>
    </w:p>
    <w:p w:rsidR="00E30B6B" w:rsidRDefault="00E30B6B" w:rsidP="00E30B6B">
      <w:pPr>
        <w:shd w:val="clear" w:color="auto" w:fill="FFFFFF"/>
        <w:spacing w:line="413" w:lineRule="exact"/>
        <w:ind w:left="14" w:firstLine="283"/>
        <w:jc w:val="both"/>
      </w:pPr>
      <w:r>
        <w:rPr>
          <w:color w:val="000000"/>
          <w:spacing w:val="-1"/>
          <w:sz w:val="24"/>
          <w:szCs w:val="24"/>
        </w:rPr>
        <w:t>Те или иные разногласия по самым различным вопросам всегда бывали и будут не</w:t>
      </w:r>
      <w:r>
        <w:rPr>
          <w:color w:val="000000"/>
          <w:spacing w:val="-1"/>
          <w:sz w:val="24"/>
          <w:szCs w:val="24"/>
        </w:rPr>
        <w:softHyphen/>
      </w:r>
      <w:r>
        <w:rPr>
          <w:color w:val="000000"/>
          <w:spacing w:val="1"/>
          <w:sz w:val="24"/>
          <w:szCs w:val="24"/>
        </w:rPr>
        <w:t>избежно обнаруживаться в партии, которая опирается на гигантское народное движе</w:t>
      </w:r>
      <w:r>
        <w:rPr>
          <w:color w:val="000000"/>
          <w:spacing w:val="1"/>
          <w:sz w:val="24"/>
          <w:szCs w:val="24"/>
        </w:rPr>
        <w:softHyphen/>
      </w:r>
      <w:r>
        <w:rPr>
          <w:color w:val="000000"/>
          <w:spacing w:val="-1"/>
          <w:sz w:val="24"/>
          <w:szCs w:val="24"/>
        </w:rPr>
        <w:t>ние, которая ставит своей задачей явиться сознательной выразительницей этого движе</w:t>
      </w:r>
      <w:r>
        <w:rPr>
          <w:color w:val="000000"/>
          <w:spacing w:val="-1"/>
          <w:sz w:val="24"/>
          <w:szCs w:val="24"/>
        </w:rPr>
        <w:softHyphen/>
        <w:t xml:space="preserve">ния, решительно отвергая всякую кружковщину и узко-сектантские взгляды. Но чтобы </w:t>
      </w:r>
      <w:r>
        <w:rPr>
          <w:color w:val="000000"/>
          <w:sz w:val="24"/>
          <w:szCs w:val="24"/>
        </w:rPr>
        <w:t>быть достойными представителями сознательного борющегося пролетариата, достой</w:t>
      </w:r>
      <w:r>
        <w:rPr>
          <w:color w:val="000000"/>
          <w:sz w:val="24"/>
          <w:szCs w:val="24"/>
        </w:rPr>
        <w:softHyphen/>
      </w:r>
      <w:r>
        <w:rPr>
          <w:color w:val="000000"/>
          <w:spacing w:val="-4"/>
          <w:sz w:val="24"/>
          <w:szCs w:val="24"/>
        </w:rPr>
        <w:t>ными</w:t>
      </w:r>
    </w:p>
    <w:p w:rsidR="00E30B6B" w:rsidRDefault="00E30B6B" w:rsidP="00E30B6B">
      <w:pPr>
        <w:shd w:val="clear" w:color="auto" w:fill="FFFFFF"/>
        <w:spacing w:line="413" w:lineRule="exact"/>
        <w:ind w:left="14"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115</w:t>
      </w:r>
    </w:p>
    <w:p w:rsidR="00E30B6B" w:rsidRDefault="00E30B6B" w:rsidP="00E30B6B">
      <w:pPr>
        <w:shd w:val="clear" w:color="auto" w:fill="FFFFFF"/>
        <w:spacing w:before="638" w:line="413" w:lineRule="exact"/>
        <w:jc w:val="both"/>
      </w:pPr>
      <w:r>
        <w:rPr>
          <w:color w:val="000000"/>
          <w:sz w:val="24"/>
          <w:szCs w:val="24"/>
        </w:rPr>
        <w:t>участниками всемирного рабочего движения, члены нашей партии должны всеми си</w:t>
      </w:r>
      <w:r>
        <w:rPr>
          <w:color w:val="000000"/>
          <w:sz w:val="24"/>
          <w:szCs w:val="24"/>
        </w:rPr>
        <w:softHyphen/>
      </w:r>
      <w:r>
        <w:rPr>
          <w:color w:val="000000"/>
          <w:spacing w:val="-1"/>
          <w:sz w:val="24"/>
          <w:szCs w:val="24"/>
        </w:rPr>
        <w:t xml:space="preserve">лами стремиться к тому, чтобы никакие частные разногласия в понимании и способах </w:t>
      </w:r>
      <w:r>
        <w:rPr>
          <w:color w:val="000000"/>
          <w:spacing w:val="2"/>
          <w:sz w:val="24"/>
          <w:szCs w:val="24"/>
        </w:rPr>
        <w:t xml:space="preserve">проведения принципов, признанных нашей партийной программой, не мешали и не </w:t>
      </w:r>
      <w:r>
        <w:rPr>
          <w:color w:val="000000"/>
          <w:sz w:val="24"/>
          <w:szCs w:val="24"/>
        </w:rPr>
        <w:t>могли мешать дружной совместной работе под руководством наших центральных уч</w:t>
      </w:r>
      <w:r>
        <w:rPr>
          <w:color w:val="000000"/>
          <w:sz w:val="24"/>
          <w:szCs w:val="24"/>
        </w:rPr>
        <w:softHyphen/>
      </w:r>
      <w:r>
        <w:rPr>
          <w:color w:val="000000"/>
          <w:spacing w:val="-2"/>
          <w:sz w:val="24"/>
          <w:szCs w:val="24"/>
        </w:rPr>
        <w:t xml:space="preserve">реждений. Чем глубже и шире понимаем мы нашу программу и задачи международного </w:t>
      </w:r>
      <w:r>
        <w:rPr>
          <w:color w:val="000000"/>
          <w:sz w:val="24"/>
          <w:szCs w:val="24"/>
        </w:rPr>
        <w:t>пролетариата, чем больше ценим мы значение положительной работы над развитием пропаганды, агитации и организации, чем дальше мы от сектантства, мелкой кружков</w:t>
      </w:r>
      <w:r>
        <w:rPr>
          <w:color w:val="000000"/>
          <w:sz w:val="24"/>
          <w:szCs w:val="24"/>
        </w:rPr>
        <w:softHyphen/>
        <w:t>щины и местнических счетов, — тем с большей энергией мы должны добиваться того, чтобы разногласия между членами партии обсуждались спокойно и по существу дела, чтобы эти разногласия не могли мешать нашей работе, не могли вносить дезорганиза</w:t>
      </w:r>
      <w:r>
        <w:rPr>
          <w:color w:val="000000"/>
          <w:sz w:val="24"/>
          <w:szCs w:val="24"/>
        </w:rPr>
        <w:softHyphen/>
        <w:t xml:space="preserve">ции в нашу деятельность, не могли тормозить правильного функционирования наших </w:t>
      </w:r>
      <w:r>
        <w:rPr>
          <w:color w:val="000000"/>
          <w:spacing w:val="-1"/>
          <w:sz w:val="24"/>
          <w:szCs w:val="24"/>
        </w:rPr>
        <w:t>центральных учреждений.</w:t>
      </w:r>
    </w:p>
    <w:p w:rsidR="00E30B6B" w:rsidRDefault="00E30B6B" w:rsidP="00E30B6B">
      <w:pPr>
        <w:shd w:val="clear" w:color="auto" w:fill="FFFFFF"/>
        <w:spacing w:line="413" w:lineRule="exact"/>
        <w:ind w:firstLine="283"/>
        <w:jc w:val="both"/>
      </w:pPr>
      <w:r>
        <w:rPr>
          <w:color w:val="000000"/>
          <w:sz w:val="24"/>
          <w:szCs w:val="24"/>
        </w:rPr>
        <w:t>Совет партии, как высшее учреждение партии, решительно осуждает всякие дезор</w:t>
      </w:r>
      <w:r>
        <w:rPr>
          <w:color w:val="000000"/>
          <w:sz w:val="24"/>
          <w:szCs w:val="24"/>
        </w:rPr>
        <w:softHyphen/>
      </w:r>
      <w:r>
        <w:rPr>
          <w:color w:val="000000"/>
          <w:spacing w:val="-1"/>
          <w:sz w:val="24"/>
          <w:szCs w:val="24"/>
        </w:rPr>
        <w:t>ганизаторские попытки, с чьей бы стороны они ни исходили, всякое отстранение от ра</w:t>
      </w:r>
      <w:r>
        <w:rPr>
          <w:color w:val="000000"/>
          <w:spacing w:val="-1"/>
          <w:sz w:val="24"/>
          <w:szCs w:val="24"/>
        </w:rPr>
        <w:softHyphen/>
      </w:r>
      <w:r>
        <w:rPr>
          <w:color w:val="000000"/>
          <w:sz w:val="24"/>
          <w:szCs w:val="24"/>
        </w:rPr>
        <w:t>боты, всякое отстранение от материальной поддержки центральной партийной кассы, всякий бойкот, который способен только свести чисто идейную борьбу мнений, взгля</w:t>
      </w:r>
      <w:r>
        <w:rPr>
          <w:color w:val="000000"/>
          <w:sz w:val="24"/>
          <w:szCs w:val="24"/>
        </w:rPr>
        <w:softHyphen/>
      </w:r>
      <w:r>
        <w:rPr>
          <w:color w:val="000000"/>
          <w:spacing w:val="-1"/>
          <w:sz w:val="24"/>
          <w:szCs w:val="24"/>
        </w:rPr>
        <w:t>дов и оттенков до приемов грубо-механического воздействия, до какой-то недостойной свалки. Партия измучена раздорами, которые тянутся уже почти полгода, и настоятель</w:t>
      </w:r>
      <w:r>
        <w:rPr>
          <w:color w:val="000000"/>
          <w:spacing w:val="-1"/>
          <w:sz w:val="24"/>
          <w:szCs w:val="24"/>
        </w:rPr>
        <w:softHyphen/>
      </w:r>
      <w:r>
        <w:rPr>
          <w:color w:val="000000"/>
          <w:sz w:val="24"/>
          <w:szCs w:val="24"/>
        </w:rPr>
        <w:t xml:space="preserve">но требует мира. Никакие разногласия между членами партии, никакое недовольство личным составом того или иного центра не могут оправдать бойкота и тому подобных </w:t>
      </w:r>
      <w:r>
        <w:rPr>
          <w:color w:val="000000"/>
          <w:spacing w:val="-1"/>
          <w:sz w:val="24"/>
          <w:szCs w:val="24"/>
        </w:rPr>
        <w:t>приемов борьбы, свидетельствующих именно об отсутствии принципиальности и идей</w:t>
      </w:r>
      <w:r>
        <w:rPr>
          <w:color w:val="000000"/>
          <w:spacing w:val="-1"/>
          <w:sz w:val="24"/>
          <w:szCs w:val="24"/>
        </w:rPr>
        <w:softHyphen/>
        <w:t xml:space="preserve">ности, свидетельствующих о принесении в жертву интересов партии интересам кружка, </w:t>
      </w:r>
      <w:r>
        <w:rPr>
          <w:color w:val="000000"/>
          <w:sz w:val="24"/>
          <w:szCs w:val="24"/>
        </w:rPr>
        <w:t>интересов рабочего движения — интересам узкого местничества. У нас есть, конечно, и в большой партии всегда будут случаи, когда то или другое число членов недовольно известным оттенком деятельности того или другого центра, известными чертами его направления, или его личным составом и т. п. Такие члены могут и</w:t>
      </w:r>
    </w:p>
    <w:p w:rsidR="00E30B6B" w:rsidRDefault="00E30B6B" w:rsidP="00E30B6B">
      <w:pPr>
        <w:shd w:val="clear" w:color="auto" w:fill="FFFFFF"/>
        <w:spacing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должны выяснять причины и характер своего недовольства в товарищеском обмене </w:t>
      </w:r>
      <w:r>
        <w:rPr>
          <w:color w:val="000000"/>
          <w:spacing w:val="-1"/>
          <w:sz w:val="24"/>
          <w:szCs w:val="24"/>
        </w:rPr>
        <w:t>мнений и в полемике на страницах партийных изданий, но было бы совершенно непо</w:t>
      </w:r>
      <w:r>
        <w:rPr>
          <w:color w:val="000000"/>
          <w:spacing w:val="-1"/>
          <w:sz w:val="24"/>
          <w:szCs w:val="24"/>
        </w:rPr>
        <w:softHyphen/>
        <w:t xml:space="preserve">зволительно и недостойно революционеров проявлять свое недовольство в бойкоте или отстранении от поддержки всеми силами всей положительной работы, объединяемой и направляемой обоими центрами партии. Поддержка обоих центров, дружная работа под </w:t>
      </w:r>
      <w:r>
        <w:rPr>
          <w:color w:val="000000"/>
          <w:sz w:val="24"/>
          <w:szCs w:val="24"/>
        </w:rPr>
        <w:t>их непосредственным руководством — есть наш общий и прямой партийный долг.</w:t>
      </w:r>
    </w:p>
    <w:p w:rsidR="00E30B6B" w:rsidRDefault="00E30B6B" w:rsidP="00E30B6B">
      <w:pPr>
        <w:shd w:val="clear" w:color="auto" w:fill="FFFFFF"/>
        <w:spacing w:line="413" w:lineRule="exact"/>
        <w:ind w:firstLine="283"/>
        <w:jc w:val="both"/>
      </w:pPr>
      <w:r>
        <w:rPr>
          <w:color w:val="000000"/>
          <w:sz w:val="24"/>
          <w:szCs w:val="24"/>
        </w:rPr>
        <w:t>Такие неидейные, грубо-механические приемы борьбы, которые указаны выше, за</w:t>
      </w:r>
      <w:r>
        <w:rPr>
          <w:color w:val="000000"/>
          <w:sz w:val="24"/>
          <w:szCs w:val="24"/>
        </w:rPr>
        <w:softHyphen/>
        <w:t xml:space="preserve">служивают безусловного осуждения, ибо они способны совершенно разрушить всю </w:t>
      </w:r>
      <w:r>
        <w:rPr>
          <w:color w:val="000000"/>
          <w:spacing w:val="-1"/>
          <w:sz w:val="24"/>
          <w:szCs w:val="24"/>
        </w:rPr>
        <w:t>партию, сплачиваемую всецело и исключительно доброй волей революционеров. И Со</w:t>
      </w:r>
      <w:r>
        <w:rPr>
          <w:color w:val="000000"/>
          <w:spacing w:val="-1"/>
          <w:sz w:val="24"/>
          <w:szCs w:val="24"/>
        </w:rPr>
        <w:softHyphen/>
      </w:r>
      <w:r>
        <w:rPr>
          <w:color w:val="000000"/>
          <w:sz w:val="24"/>
          <w:szCs w:val="24"/>
        </w:rPr>
        <w:t>вет партии напоминает всем ее членам, что эта добрая воля выразилась уже с полной определенностью в нашем общем, никем не опротестованном, решении признать обя</w:t>
      </w:r>
      <w:r>
        <w:rPr>
          <w:color w:val="000000"/>
          <w:sz w:val="24"/>
          <w:szCs w:val="24"/>
        </w:rPr>
        <w:softHyphen/>
        <w:t>зательными для всех членов партии все постановления второго съезда и все произве</w:t>
      </w:r>
      <w:r>
        <w:rPr>
          <w:color w:val="000000"/>
          <w:sz w:val="24"/>
          <w:szCs w:val="24"/>
        </w:rPr>
        <w:softHyphen/>
        <w:t>денные им выборы. Еще Организационный комитет, заслуживший всеобщую благо</w:t>
      </w:r>
      <w:r>
        <w:rPr>
          <w:color w:val="000000"/>
          <w:sz w:val="24"/>
          <w:szCs w:val="24"/>
        </w:rPr>
        <w:softHyphen/>
        <w:t xml:space="preserve">дарность за свою деятельность по созыву съезда, принял в § 18 устава </w:t>
      </w:r>
      <w:r>
        <w:rPr>
          <w:color w:val="000000"/>
          <w:sz w:val="24"/>
          <w:szCs w:val="24"/>
          <w:lang w:val="en-US"/>
        </w:rPr>
        <w:t>II</w:t>
      </w:r>
      <w:r>
        <w:rPr>
          <w:color w:val="000000"/>
          <w:sz w:val="24"/>
          <w:szCs w:val="24"/>
        </w:rPr>
        <w:t xml:space="preserve"> съезда такое </w:t>
      </w:r>
      <w:r>
        <w:rPr>
          <w:color w:val="000000"/>
          <w:spacing w:val="-1"/>
          <w:sz w:val="24"/>
          <w:szCs w:val="24"/>
        </w:rPr>
        <w:t>решение, одобренное всеми комитетами партии:</w:t>
      </w:r>
    </w:p>
    <w:p w:rsidR="00E30B6B" w:rsidRDefault="00E30B6B" w:rsidP="00E30B6B">
      <w:pPr>
        <w:shd w:val="clear" w:color="auto" w:fill="FFFFFF"/>
        <w:spacing w:line="413" w:lineRule="exact"/>
        <w:ind w:firstLine="278"/>
        <w:jc w:val="both"/>
      </w:pPr>
      <w:r>
        <w:rPr>
          <w:color w:val="000000"/>
          <w:spacing w:val="1"/>
          <w:sz w:val="24"/>
          <w:szCs w:val="24"/>
        </w:rPr>
        <w:t xml:space="preserve">«Все постановления съезда и все произведенные им выборы являются решением </w:t>
      </w:r>
      <w:r>
        <w:rPr>
          <w:color w:val="000000"/>
          <w:spacing w:val="-1"/>
          <w:sz w:val="24"/>
          <w:szCs w:val="24"/>
        </w:rPr>
        <w:t>партии, обязательным для всех организаций партии. Они никем и ни под каким предло</w:t>
      </w:r>
      <w:r>
        <w:rPr>
          <w:color w:val="000000"/>
          <w:spacing w:val="-1"/>
          <w:sz w:val="24"/>
          <w:szCs w:val="24"/>
        </w:rPr>
        <w:softHyphen/>
      </w:r>
      <w:r>
        <w:rPr>
          <w:color w:val="000000"/>
          <w:sz w:val="24"/>
          <w:szCs w:val="24"/>
        </w:rPr>
        <w:t>гом не могут быть опротестованы и могут быть отменены или изменены только сле</w:t>
      </w:r>
      <w:r>
        <w:rPr>
          <w:color w:val="000000"/>
          <w:sz w:val="24"/>
          <w:szCs w:val="24"/>
        </w:rPr>
        <w:softHyphen/>
      </w:r>
      <w:r>
        <w:rPr>
          <w:color w:val="000000"/>
          <w:spacing w:val="-1"/>
          <w:sz w:val="24"/>
          <w:szCs w:val="24"/>
        </w:rPr>
        <w:t>дующим съездом партии».</w:t>
      </w:r>
    </w:p>
    <w:p w:rsidR="00E30B6B" w:rsidRDefault="00E30B6B" w:rsidP="00E30B6B">
      <w:pPr>
        <w:shd w:val="clear" w:color="auto" w:fill="FFFFFF"/>
        <w:spacing w:line="413" w:lineRule="exact"/>
        <w:ind w:firstLine="278"/>
        <w:jc w:val="both"/>
      </w:pPr>
      <w:r>
        <w:rPr>
          <w:color w:val="000000"/>
          <w:spacing w:val="-1"/>
          <w:sz w:val="24"/>
          <w:szCs w:val="24"/>
        </w:rPr>
        <w:t>Это решение, принятое всей партией до съезда и подтвержденное несколько раз на самом съезде, равносильно честному слову, которое дали себе по доброй воле все соци</w:t>
      </w:r>
      <w:r>
        <w:rPr>
          <w:color w:val="000000"/>
          <w:spacing w:val="-1"/>
          <w:sz w:val="24"/>
          <w:szCs w:val="24"/>
        </w:rPr>
        <w:softHyphen/>
      </w:r>
      <w:r>
        <w:rPr>
          <w:color w:val="000000"/>
          <w:spacing w:val="1"/>
          <w:sz w:val="24"/>
          <w:szCs w:val="24"/>
        </w:rPr>
        <w:t>ал-демократы. Пусть же не забывают они этого честного слова! Пусть отбросят они скорее все взаимные мелкие счеты, пусть поставят раз навсегда идейную борьбу в та</w:t>
      </w:r>
      <w:r>
        <w:rPr>
          <w:color w:val="000000"/>
          <w:spacing w:val="1"/>
          <w:sz w:val="24"/>
          <w:szCs w:val="24"/>
        </w:rPr>
        <w:softHyphen/>
      </w:r>
      <w:r>
        <w:rPr>
          <w:color w:val="000000"/>
          <w:sz w:val="24"/>
          <w:szCs w:val="24"/>
        </w:rPr>
        <w:t>кие рамки, чтобы она не вела к нарушениям устава, не тормозила практической дея</w:t>
      </w:r>
      <w:r>
        <w:rPr>
          <w:color w:val="000000"/>
          <w:sz w:val="24"/>
          <w:szCs w:val="24"/>
        </w:rPr>
        <w:softHyphen/>
      </w:r>
      <w:r>
        <w:rPr>
          <w:color w:val="000000"/>
          <w:spacing w:val="-1"/>
          <w:sz w:val="24"/>
          <w:szCs w:val="24"/>
        </w:rPr>
        <w:t>тельности и положительной работы!</w:t>
      </w:r>
    </w:p>
    <w:p w:rsidR="00E30B6B" w:rsidRDefault="00E30B6B" w:rsidP="00E30B6B">
      <w:pPr>
        <w:shd w:val="clear" w:color="auto" w:fill="FFFFFF"/>
        <w:spacing w:line="413" w:lineRule="exact"/>
        <w:ind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117</w:t>
      </w:r>
    </w:p>
    <w:p w:rsidR="00E30B6B" w:rsidRDefault="00E30B6B" w:rsidP="00E30B6B">
      <w:pPr>
        <w:shd w:val="clear" w:color="auto" w:fill="FFFFFF"/>
        <w:spacing w:before="2755" w:line="326" w:lineRule="exact"/>
        <w:ind w:right="10"/>
        <w:jc w:val="center"/>
      </w:pPr>
      <w:r>
        <w:rPr>
          <w:color w:val="000000"/>
        </w:rPr>
        <w:t>3</w:t>
      </w:r>
    </w:p>
    <w:p w:rsidR="00E30B6B" w:rsidRDefault="00E30B6B" w:rsidP="00E30B6B">
      <w:pPr>
        <w:shd w:val="clear" w:color="auto" w:fill="FFFFFF"/>
        <w:spacing w:line="326" w:lineRule="exact"/>
        <w:ind w:left="1598" w:right="1598"/>
        <w:jc w:val="center"/>
      </w:pPr>
      <w:r>
        <w:rPr>
          <w:color w:val="000000"/>
          <w:spacing w:val="7"/>
          <w:sz w:val="28"/>
          <w:szCs w:val="28"/>
        </w:rPr>
        <w:t>РЕЧИ О МЕРАХ ПО ВОССТАНОВЛЕНИЮ МИРА В ПАРТИИ</w:t>
      </w:r>
    </w:p>
    <w:p w:rsidR="00E30B6B" w:rsidRDefault="00E30B6B" w:rsidP="00E30B6B">
      <w:pPr>
        <w:shd w:val="clear" w:color="auto" w:fill="FFFFFF"/>
        <w:spacing w:before="293"/>
        <w:ind w:left="10"/>
        <w:jc w:val="center"/>
      </w:pPr>
      <w:r>
        <w:rPr>
          <w:color w:val="000000"/>
        </w:rPr>
        <w:t>15 (28) ЯНВАРЯ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4" w:line="413" w:lineRule="exact"/>
        <w:ind w:firstLine="269"/>
        <w:jc w:val="both"/>
      </w:pPr>
      <w:r>
        <w:rPr>
          <w:color w:val="000000"/>
          <w:spacing w:val="1"/>
          <w:sz w:val="24"/>
          <w:szCs w:val="24"/>
        </w:rPr>
        <w:t xml:space="preserve">Я выдвинул вопрос о мерах восстановления доброго мира и нормальных отношений </w:t>
      </w:r>
      <w:r>
        <w:rPr>
          <w:color w:val="000000"/>
          <w:spacing w:val="-1"/>
          <w:sz w:val="24"/>
          <w:szCs w:val="24"/>
        </w:rPr>
        <w:t>в партии именно потому, что сумма недоразумений среди партийных работников дос</w:t>
      </w:r>
      <w:r>
        <w:rPr>
          <w:color w:val="000000"/>
          <w:spacing w:val="-1"/>
          <w:sz w:val="24"/>
          <w:szCs w:val="24"/>
        </w:rPr>
        <w:softHyphen/>
        <w:t>тигла угрожающих размеров. Я не думаю, чтобы возможна была плодотворная партий</w:t>
      </w:r>
      <w:r>
        <w:rPr>
          <w:color w:val="000000"/>
          <w:spacing w:val="-1"/>
          <w:sz w:val="24"/>
          <w:szCs w:val="24"/>
        </w:rPr>
        <w:softHyphen/>
      </w:r>
      <w:r>
        <w:rPr>
          <w:color w:val="000000"/>
          <w:spacing w:val="-2"/>
          <w:sz w:val="24"/>
          <w:szCs w:val="24"/>
        </w:rPr>
        <w:t xml:space="preserve">ная работа, если не будет существовать общей почвы, на которую могли бы опираться в </w:t>
      </w:r>
      <w:r>
        <w:rPr>
          <w:color w:val="000000"/>
          <w:spacing w:val="-1"/>
          <w:sz w:val="24"/>
          <w:szCs w:val="24"/>
        </w:rPr>
        <w:t>своей деятельности различные члены партии, приводимые силою тех или иных обстоя</w:t>
      </w:r>
      <w:r>
        <w:rPr>
          <w:color w:val="000000"/>
          <w:spacing w:val="-1"/>
          <w:sz w:val="24"/>
          <w:szCs w:val="24"/>
        </w:rPr>
        <w:softHyphen/>
      </w:r>
      <w:r>
        <w:rPr>
          <w:color w:val="000000"/>
          <w:sz w:val="24"/>
          <w:szCs w:val="24"/>
        </w:rPr>
        <w:t>тельств ко взаимным недоразумениям. Ни для кого не тайна, что ненормальность от</w:t>
      </w:r>
      <w:r>
        <w:rPr>
          <w:color w:val="000000"/>
          <w:sz w:val="24"/>
          <w:szCs w:val="24"/>
        </w:rPr>
        <w:softHyphen/>
      </w:r>
      <w:r>
        <w:rPr>
          <w:color w:val="000000"/>
          <w:spacing w:val="1"/>
          <w:sz w:val="24"/>
          <w:szCs w:val="24"/>
        </w:rPr>
        <w:t xml:space="preserve">ношении между отдельными членами или частями партии такова, что теперь трудно было бы говорить об </w:t>
      </w:r>
      <w:r>
        <w:rPr>
          <w:i/>
          <w:iCs/>
          <w:color w:val="000000"/>
          <w:spacing w:val="1"/>
          <w:sz w:val="24"/>
          <w:szCs w:val="24"/>
        </w:rPr>
        <w:t xml:space="preserve">единой </w:t>
      </w:r>
      <w:r>
        <w:rPr>
          <w:color w:val="000000"/>
          <w:spacing w:val="1"/>
          <w:sz w:val="24"/>
          <w:szCs w:val="24"/>
        </w:rPr>
        <w:t>социал-демократической рабочей партии, если бы не иг</w:t>
      </w:r>
      <w:r>
        <w:rPr>
          <w:color w:val="000000"/>
          <w:spacing w:val="1"/>
          <w:sz w:val="24"/>
          <w:szCs w:val="24"/>
        </w:rPr>
        <w:softHyphen/>
      </w:r>
      <w:r>
        <w:rPr>
          <w:color w:val="000000"/>
          <w:sz w:val="24"/>
          <w:szCs w:val="24"/>
        </w:rPr>
        <w:t>рать словами. Я могу, конечно, если понадобится, представить подробные доказатель</w:t>
      </w:r>
      <w:r>
        <w:rPr>
          <w:color w:val="000000"/>
          <w:sz w:val="24"/>
          <w:szCs w:val="24"/>
        </w:rPr>
        <w:softHyphen/>
      </w:r>
      <w:r>
        <w:rPr>
          <w:color w:val="000000"/>
          <w:spacing w:val="-1"/>
          <w:sz w:val="24"/>
          <w:szCs w:val="24"/>
        </w:rPr>
        <w:t>ства в подтверждение этого положения (вспомним, например, многие эпизоды из дело</w:t>
      </w:r>
      <w:r>
        <w:rPr>
          <w:color w:val="000000"/>
          <w:spacing w:val="-1"/>
          <w:sz w:val="24"/>
          <w:szCs w:val="24"/>
        </w:rPr>
        <w:softHyphen/>
      </w:r>
      <w:r>
        <w:rPr>
          <w:color w:val="000000"/>
          <w:sz w:val="24"/>
          <w:szCs w:val="24"/>
        </w:rPr>
        <w:t xml:space="preserve">вой переписки </w:t>
      </w:r>
      <w:r>
        <w:rPr>
          <w:color w:val="000000"/>
          <w:sz w:val="24"/>
          <w:szCs w:val="24"/>
          <w:lang w:val="el-GR"/>
        </w:rPr>
        <w:t xml:space="preserve">Τ </w:t>
      </w:r>
      <w:r>
        <w:rPr>
          <w:color w:val="000000"/>
          <w:sz w:val="24"/>
          <w:szCs w:val="24"/>
          <w:lang w:val="fr-FR"/>
        </w:rPr>
        <w:t xml:space="preserve">TTC </w:t>
      </w:r>
      <w:r>
        <w:rPr>
          <w:color w:val="000000"/>
          <w:sz w:val="24"/>
          <w:szCs w:val="24"/>
        </w:rPr>
        <w:t>и ЦО ), но, может быть, ввиду общеизвестности утверждаемого мною факта, лучше было бы сейчас не прибегать к подобным щекотливым иллюстра</w:t>
      </w:r>
      <w:r>
        <w:rPr>
          <w:color w:val="000000"/>
          <w:sz w:val="24"/>
          <w:szCs w:val="24"/>
        </w:rPr>
        <w:softHyphen/>
        <w:t>циям. Итак, нам надо попытаться принять более решительные меры к устранению ос</w:t>
      </w:r>
      <w:r>
        <w:rPr>
          <w:color w:val="000000"/>
          <w:sz w:val="24"/>
          <w:szCs w:val="24"/>
        </w:rPr>
        <w:softHyphen/>
        <w:t xml:space="preserve">новного зла. Иначе получается такое положение дел, при котором по поводу самого простого, самого обыкновенного партийного акта будет возникать в высокой степени </w:t>
      </w:r>
      <w:r>
        <w:rPr>
          <w:color w:val="000000"/>
          <w:spacing w:val="1"/>
          <w:sz w:val="24"/>
          <w:szCs w:val="24"/>
        </w:rPr>
        <w:t>нежелательный обмен мнений с систематическим подбором весьма сильных выраже</w:t>
      </w:r>
      <w:r>
        <w:rPr>
          <w:color w:val="000000"/>
          <w:spacing w:val="1"/>
          <w:sz w:val="24"/>
          <w:szCs w:val="24"/>
        </w:rPr>
        <w:softHyphen/>
      </w:r>
      <w:r>
        <w:rPr>
          <w:color w:val="000000"/>
          <w:sz w:val="24"/>
          <w:szCs w:val="24"/>
        </w:rPr>
        <w:t>ний и самых отборных... как бы это помягче выразиться... комплиментов, что ли...</w:t>
      </w:r>
    </w:p>
    <w:p w:rsidR="00E30B6B" w:rsidRDefault="00E30B6B" w:rsidP="00E30B6B">
      <w:pPr>
        <w:shd w:val="clear" w:color="auto" w:fill="FFFFFF"/>
        <w:spacing w:before="134" w:line="413" w:lineRule="exact"/>
        <w:ind w:firstLine="269"/>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Хотя может показаться, что я имею поползновение посягнуть в некотором роде на </w:t>
      </w:r>
      <w:r>
        <w:rPr>
          <w:color w:val="000000"/>
          <w:sz w:val="24"/>
          <w:szCs w:val="24"/>
        </w:rPr>
        <w:t>«свободу языка», но ведь суть-то в том, что и в области действий не все обстоит благо</w:t>
      </w:r>
      <w:r>
        <w:rPr>
          <w:color w:val="000000"/>
          <w:sz w:val="24"/>
          <w:szCs w:val="24"/>
        </w:rPr>
        <w:softHyphen/>
        <w:t>получно. Как члены Совета, имеющие главным своим назначением объединять внутри партии то, что имеет тенденции к разъединению, мы должны попытаться устранить препятствующие ходу партийных работ трения, а при желании это было бы не невоз</w:t>
      </w:r>
      <w:r>
        <w:rPr>
          <w:color w:val="000000"/>
          <w:sz w:val="24"/>
          <w:szCs w:val="24"/>
        </w:rPr>
        <w:softHyphen/>
      </w:r>
      <w:r>
        <w:rPr>
          <w:color w:val="000000"/>
          <w:spacing w:val="-1"/>
          <w:sz w:val="24"/>
          <w:szCs w:val="24"/>
        </w:rPr>
        <w:t>можно. Итак, я спрашиваю, нельзя ли принять каких-либо мер против некоторых прие</w:t>
      </w:r>
      <w:r>
        <w:rPr>
          <w:color w:val="000000"/>
          <w:spacing w:val="-1"/>
          <w:sz w:val="24"/>
          <w:szCs w:val="24"/>
        </w:rPr>
        <w:softHyphen/>
        <w:t>мов борьбы внутри партии, которые низводят эту последнюю до положения дезоргани</w:t>
      </w:r>
      <w:r>
        <w:rPr>
          <w:color w:val="000000"/>
          <w:spacing w:val="-1"/>
          <w:sz w:val="24"/>
          <w:szCs w:val="24"/>
        </w:rPr>
        <w:softHyphen/>
      </w:r>
      <w:r>
        <w:rPr>
          <w:color w:val="000000"/>
          <w:spacing w:val="1"/>
          <w:sz w:val="24"/>
          <w:szCs w:val="24"/>
        </w:rPr>
        <w:t xml:space="preserve">зованной группы, которые превращают ее в простую фикцию. Быть может, Совет мог </w:t>
      </w:r>
      <w:r>
        <w:rPr>
          <w:color w:val="000000"/>
          <w:spacing w:val="-1"/>
          <w:sz w:val="24"/>
          <w:szCs w:val="24"/>
        </w:rPr>
        <w:t xml:space="preserve">бы принять в интересах общего дела резолюцию, проект которой, набросанный мною, я </w:t>
      </w:r>
      <w:r>
        <w:rPr>
          <w:color w:val="000000"/>
          <w:sz w:val="24"/>
          <w:szCs w:val="24"/>
        </w:rPr>
        <w:t>сейчас прочту. Я считаю важным в принципиальном смысле такого рода решение Со</w:t>
      </w:r>
      <w:r>
        <w:rPr>
          <w:color w:val="000000"/>
          <w:sz w:val="24"/>
          <w:szCs w:val="24"/>
        </w:rPr>
        <w:softHyphen/>
      </w:r>
      <w:r>
        <w:rPr>
          <w:color w:val="000000"/>
          <w:spacing w:val="-1"/>
          <w:sz w:val="24"/>
          <w:szCs w:val="24"/>
        </w:rPr>
        <w:t>вета, которое преследовало бы цель устранения и осуждения недопустимых форм борь</w:t>
      </w:r>
      <w:r>
        <w:rPr>
          <w:color w:val="000000"/>
          <w:spacing w:val="-1"/>
          <w:sz w:val="24"/>
          <w:szCs w:val="24"/>
        </w:rPr>
        <w:softHyphen/>
        <w:t>бы между различными несогласными между собою по тем или иным вопросам едини</w:t>
      </w:r>
      <w:r>
        <w:rPr>
          <w:color w:val="000000"/>
          <w:spacing w:val="-1"/>
          <w:sz w:val="24"/>
          <w:szCs w:val="24"/>
        </w:rPr>
        <w:softHyphen/>
        <w:t>цами или группами в среде партии. Повторяю, что теперешнее положение слишком не</w:t>
      </w:r>
      <w:r>
        <w:rPr>
          <w:color w:val="000000"/>
          <w:spacing w:val="-1"/>
          <w:sz w:val="24"/>
          <w:szCs w:val="24"/>
        </w:rPr>
        <w:softHyphen/>
      </w:r>
      <w:r>
        <w:rPr>
          <w:color w:val="000000"/>
          <w:spacing w:val="6"/>
          <w:sz w:val="24"/>
          <w:szCs w:val="24"/>
        </w:rPr>
        <w:t xml:space="preserve">нормально и нуждается в коррективах. (Аксельрод: «Мы все в этом согласны».) </w:t>
      </w:r>
      <w:r>
        <w:rPr>
          <w:color w:val="000000"/>
          <w:sz w:val="24"/>
          <w:szCs w:val="24"/>
        </w:rPr>
        <w:t>Прошу секретарей внести замечание т. Аксельрода в протокол.</w:t>
      </w:r>
    </w:p>
    <w:p w:rsidR="00E30B6B" w:rsidRDefault="00E30B6B" w:rsidP="00E30B6B">
      <w:pPr>
        <w:shd w:val="clear" w:color="auto" w:fill="FFFFFF"/>
        <w:spacing w:line="413" w:lineRule="exact"/>
        <w:ind w:left="293"/>
      </w:pPr>
      <w:r>
        <w:rPr>
          <w:color w:val="000000"/>
          <w:sz w:val="24"/>
          <w:szCs w:val="24"/>
        </w:rPr>
        <w:t>Теперь я прочту проект предлагаемой мною резолюции .</w:t>
      </w:r>
    </w:p>
    <w:p w:rsidR="00E30B6B" w:rsidRDefault="00E30B6B" w:rsidP="00E30B6B">
      <w:pPr>
        <w:shd w:val="clear" w:color="auto" w:fill="FFFFFF"/>
        <w:spacing w:line="413" w:lineRule="exact"/>
        <w:ind w:right="5" w:firstLine="274"/>
        <w:jc w:val="both"/>
      </w:pPr>
      <w:r>
        <w:rPr>
          <w:color w:val="000000"/>
          <w:sz w:val="24"/>
          <w:szCs w:val="24"/>
        </w:rPr>
        <w:t xml:space="preserve">Вот проект, который я вношу от имени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за подписью обоих его представителей и который мог бы послужить поводом не для решения каких-либо частных вопросов об </w:t>
      </w:r>
      <w:r>
        <w:rPr>
          <w:color w:val="000000"/>
          <w:spacing w:val="1"/>
          <w:sz w:val="24"/>
          <w:szCs w:val="24"/>
        </w:rPr>
        <w:t xml:space="preserve">устранении тех или иных разногласий между членами партии, а для создания общей </w:t>
      </w:r>
      <w:r>
        <w:rPr>
          <w:color w:val="000000"/>
          <w:spacing w:val="2"/>
          <w:sz w:val="24"/>
          <w:szCs w:val="24"/>
        </w:rPr>
        <w:t>почвы под ногами работающих в интересах одного общего дела русских социал-</w:t>
      </w:r>
      <w:r>
        <w:rPr>
          <w:color w:val="000000"/>
          <w:spacing w:val="-2"/>
          <w:sz w:val="24"/>
          <w:szCs w:val="24"/>
        </w:rPr>
        <w:t>демократов.</w:t>
      </w:r>
    </w:p>
    <w:p w:rsidR="00E30B6B" w:rsidRDefault="00E30B6B" w:rsidP="00E30B6B">
      <w:pPr>
        <w:shd w:val="clear" w:color="auto" w:fill="FFFFFF"/>
        <w:spacing w:before="874" w:line="413" w:lineRule="exact"/>
        <w:ind w:left="5" w:firstLine="274"/>
      </w:pPr>
      <w:r>
        <w:rPr>
          <w:color w:val="000000"/>
          <w:sz w:val="24"/>
          <w:szCs w:val="24"/>
        </w:rPr>
        <w:t>Я с удовольствием убедился из речей обоих представителей ЦО, что они в принципе одобряют необходимость решительных мер к установлению фактического</w:t>
      </w:r>
    </w:p>
    <w:p w:rsidR="00E30B6B" w:rsidRDefault="00E30B6B" w:rsidP="00E30B6B">
      <w:pPr>
        <w:shd w:val="clear" w:color="auto" w:fill="FFFFFF"/>
        <w:spacing w:before="2914"/>
        <w:ind w:left="408"/>
      </w:pPr>
      <w:r>
        <w:rPr>
          <w:noProof/>
        </w:rPr>
        <mc:AlternateContent>
          <mc:Choice Requires="wps">
            <w:drawing>
              <wp:anchor distT="0" distB="0" distL="114300" distR="114300" simplePos="0" relativeHeight="251696128"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aa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pHxSjsdl+s5TS4d5zSll0rM76Dkd/p1e9i9r&#10;p8Sjoo9tiB+ih34B2cN/IB1m6ce3E8JM0fWVOcwYJByC98/Nv5H7e7DvfxRGv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7YnWmk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См. настоящий том, стр. 114—116. </w:t>
      </w:r>
      <w:r>
        <w:rPr>
          <w:i/>
          <w:iCs/>
          <w:color w:val="000000"/>
        </w:rPr>
        <w:t>Ред.</w:t>
      </w:r>
    </w:p>
    <w:p w:rsidR="00E30B6B" w:rsidRDefault="00E30B6B" w:rsidP="00E30B6B">
      <w:pPr>
        <w:shd w:val="clear" w:color="auto" w:fill="FFFFFF"/>
        <w:spacing w:before="2914"/>
        <w:ind w:left="408"/>
        <w:sectPr w:rsidR="00E30B6B">
          <w:pgSz w:w="11909" w:h="16834"/>
          <w:pgMar w:top="1195" w:right="1414" w:bottom="360" w:left="1423"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119</w:t>
      </w:r>
    </w:p>
    <w:p w:rsidR="00E30B6B" w:rsidRDefault="00E30B6B" w:rsidP="00E30B6B">
      <w:pPr>
        <w:shd w:val="clear" w:color="auto" w:fill="FFFFFF"/>
        <w:spacing w:before="653" w:line="413" w:lineRule="exact"/>
        <w:ind w:left="5"/>
        <w:jc w:val="both"/>
      </w:pPr>
      <w:r>
        <w:rPr>
          <w:color w:val="000000"/>
          <w:spacing w:val="-2"/>
          <w:sz w:val="24"/>
          <w:szCs w:val="24"/>
        </w:rPr>
        <w:t xml:space="preserve">единства в партии. Это уже создает известную общую почву между нами. По поводу же </w:t>
      </w:r>
      <w:r>
        <w:rPr>
          <w:color w:val="000000"/>
          <w:spacing w:val="-1"/>
          <w:sz w:val="24"/>
          <w:szCs w:val="24"/>
        </w:rPr>
        <w:t>предложения т. Плеханова я считаю нужным сказать следующее: т. Плеханов предлага</w:t>
      </w:r>
      <w:r>
        <w:rPr>
          <w:color w:val="000000"/>
          <w:spacing w:val="-1"/>
          <w:sz w:val="24"/>
          <w:szCs w:val="24"/>
        </w:rPr>
        <w:softHyphen/>
      </w:r>
      <w:r>
        <w:rPr>
          <w:color w:val="000000"/>
          <w:spacing w:val="1"/>
          <w:sz w:val="24"/>
          <w:szCs w:val="24"/>
        </w:rPr>
        <w:t xml:space="preserve">ет мне выделить из моего проекта резолюции наиболее существенные практические </w:t>
      </w:r>
      <w:r>
        <w:rPr>
          <w:color w:val="000000"/>
          <w:spacing w:val="-1"/>
          <w:sz w:val="24"/>
          <w:szCs w:val="24"/>
        </w:rPr>
        <w:t>меры, направленные для устранения констатированного в жизни партии зла, и указыва</w:t>
      </w:r>
      <w:r>
        <w:rPr>
          <w:color w:val="000000"/>
          <w:spacing w:val="-1"/>
          <w:sz w:val="24"/>
          <w:szCs w:val="24"/>
        </w:rPr>
        <w:softHyphen/>
      </w:r>
      <w:r>
        <w:rPr>
          <w:color w:val="000000"/>
          <w:sz w:val="24"/>
          <w:szCs w:val="24"/>
        </w:rPr>
        <w:t>ет при этом на то, что резолюция эта имеет характер воззвания; да, действительно, мое предложение имеет характер воззвания, но ведь оно как раз на это и рассчитано. Идея этого «воззвания» состоит в том, чтобы Совет от имени обоих центров высказался за отграничение допустимых в партии форм борьбы от недопустимых. Я знаю, что, вооб</w:t>
      </w:r>
      <w:r>
        <w:rPr>
          <w:color w:val="000000"/>
          <w:sz w:val="24"/>
          <w:szCs w:val="24"/>
        </w:rPr>
        <w:softHyphen/>
      </w:r>
      <w:r>
        <w:rPr>
          <w:color w:val="000000"/>
          <w:spacing w:val="1"/>
          <w:sz w:val="24"/>
          <w:szCs w:val="24"/>
        </w:rPr>
        <w:t>ще говоря, самая-то борьба неизбежна, но ведь есть борьба и борьба. Есть такие прие</w:t>
      </w:r>
      <w:r>
        <w:rPr>
          <w:color w:val="000000"/>
          <w:spacing w:val="1"/>
          <w:sz w:val="24"/>
          <w:szCs w:val="24"/>
        </w:rPr>
        <w:softHyphen/>
      </w:r>
      <w:r>
        <w:rPr>
          <w:color w:val="000000"/>
          <w:sz w:val="24"/>
          <w:szCs w:val="24"/>
        </w:rPr>
        <w:t>мы борьбы, которые совершенно ненормальны и недопустимы в сколько-нибудь жиз</w:t>
      </w:r>
      <w:r>
        <w:rPr>
          <w:color w:val="000000"/>
          <w:sz w:val="24"/>
          <w:szCs w:val="24"/>
        </w:rPr>
        <w:softHyphen/>
      </w:r>
      <w:r>
        <w:rPr>
          <w:color w:val="000000"/>
          <w:spacing w:val="-1"/>
          <w:sz w:val="24"/>
          <w:szCs w:val="24"/>
        </w:rPr>
        <w:t>неспособной партии. И т. Мартов справедливо сказал, что кроме борьбы идей было еще и то, что он назвал «организационными осложнениями».</w:t>
      </w:r>
    </w:p>
    <w:p w:rsidR="00E30B6B" w:rsidRDefault="00E30B6B" w:rsidP="00E30B6B">
      <w:pPr>
        <w:shd w:val="clear" w:color="auto" w:fill="FFFFFF"/>
        <w:spacing w:line="413" w:lineRule="exact"/>
        <w:ind w:right="5" w:firstLine="278"/>
        <w:jc w:val="both"/>
      </w:pPr>
      <w:r>
        <w:rPr>
          <w:color w:val="000000"/>
          <w:spacing w:val="-1"/>
          <w:sz w:val="24"/>
          <w:szCs w:val="24"/>
        </w:rPr>
        <w:t xml:space="preserve">Мы же, собравшиеся здесь не для борьбы, а для устранения ненормальных условий в </w:t>
      </w:r>
      <w:r>
        <w:rPr>
          <w:color w:val="000000"/>
          <w:sz w:val="24"/>
          <w:szCs w:val="24"/>
        </w:rPr>
        <w:t>жизни партии, можем и должны воздействовать на других наших товарищей автори</w:t>
      </w:r>
      <w:r>
        <w:rPr>
          <w:color w:val="000000"/>
          <w:sz w:val="24"/>
          <w:szCs w:val="24"/>
        </w:rPr>
        <w:softHyphen/>
        <w:t xml:space="preserve">тетным указанием о границах допустимой внутри партии борьбы. Но я не знаю других </w:t>
      </w:r>
      <w:r>
        <w:rPr>
          <w:color w:val="000000"/>
          <w:spacing w:val="2"/>
          <w:sz w:val="24"/>
          <w:szCs w:val="24"/>
        </w:rPr>
        <w:t xml:space="preserve">способов воздействия, как воззвание. Выделение практических предложений тут не </w:t>
      </w:r>
      <w:r>
        <w:rPr>
          <w:color w:val="000000"/>
          <w:sz w:val="24"/>
          <w:szCs w:val="24"/>
        </w:rPr>
        <w:t>имело бы смысла. По поводу же заявления представителей ЦО, что я, констатируя не</w:t>
      </w:r>
      <w:r>
        <w:rPr>
          <w:color w:val="000000"/>
          <w:sz w:val="24"/>
          <w:szCs w:val="24"/>
        </w:rPr>
        <w:softHyphen/>
        <w:t xml:space="preserve">нормальность в партийной жизни, не касаюсь причин такого рода ненормальности, я </w:t>
      </w:r>
      <w:r>
        <w:rPr>
          <w:color w:val="000000"/>
          <w:spacing w:val="1"/>
          <w:sz w:val="24"/>
          <w:szCs w:val="24"/>
        </w:rPr>
        <w:t xml:space="preserve">должен сказать, что выбрал я эту позицию не случайно, а совершенно сознательно, </w:t>
      </w:r>
      <w:r>
        <w:rPr>
          <w:color w:val="000000"/>
          <w:spacing w:val="2"/>
          <w:sz w:val="24"/>
          <w:szCs w:val="24"/>
        </w:rPr>
        <w:t xml:space="preserve">опасаясь того, что если мы только хоть чуть-чуть коснемся сейчас этого, и без того </w:t>
      </w:r>
      <w:r>
        <w:rPr>
          <w:color w:val="000000"/>
          <w:sz w:val="24"/>
          <w:szCs w:val="24"/>
        </w:rPr>
        <w:t>весьма запутанного, клубка, то не только его не распутаем, а еще больше лишь запута</w:t>
      </w:r>
      <w:r>
        <w:rPr>
          <w:color w:val="000000"/>
          <w:sz w:val="24"/>
          <w:szCs w:val="24"/>
        </w:rPr>
        <w:softHyphen/>
      </w:r>
      <w:r>
        <w:rPr>
          <w:color w:val="000000"/>
          <w:spacing w:val="2"/>
          <w:sz w:val="24"/>
          <w:szCs w:val="24"/>
        </w:rPr>
        <w:t xml:space="preserve">ем. Ведь нельзя же в самом деле забывать, что мы являемся по отношению к этому </w:t>
      </w:r>
      <w:r>
        <w:rPr>
          <w:color w:val="000000"/>
          <w:sz w:val="24"/>
          <w:szCs w:val="24"/>
        </w:rPr>
        <w:t>клубку двумя одинаково заинтересованными и весьма субъективно настроенными сто</w:t>
      </w:r>
      <w:r>
        <w:rPr>
          <w:color w:val="000000"/>
          <w:sz w:val="24"/>
          <w:szCs w:val="24"/>
        </w:rPr>
        <w:softHyphen/>
      </w:r>
      <w:r>
        <w:rPr>
          <w:color w:val="000000"/>
          <w:spacing w:val="2"/>
          <w:sz w:val="24"/>
          <w:szCs w:val="24"/>
        </w:rPr>
        <w:t xml:space="preserve">ронами, так что если и пытаться распутать его, то во всяком уж случае не нам, а тем, </w:t>
      </w:r>
      <w:r>
        <w:rPr>
          <w:color w:val="000000"/>
          <w:sz w:val="24"/>
          <w:szCs w:val="24"/>
        </w:rPr>
        <w:t xml:space="preserve">кто к делу его запутыванья был совершенно непричастен. С нашей же стороны такого </w:t>
      </w:r>
      <w:r>
        <w:rPr>
          <w:color w:val="000000"/>
          <w:spacing w:val="-1"/>
          <w:sz w:val="24"/>
          <w:szCs w:val="24"/>
        </w:rPr>
        <w:t>рода попытка</w:t>
      </w:r>
    </w:p>
    <w:p w:rsidR="00E30B6B" w:rsidRDefault="00E30B6B" w:rsidP="00E30B6B">
      <w:pPr>
        <w:shd w:val="clear" w:color="auto" w:fill="FFFFFF"/>
        <w:spacing w:line="413" w:lineRule="exact"/>
        <w:ind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pPr>
      <w:r>
        <w:rPr>
          <w:color w:val="000000"/>
          <w:spacing w:val="4"/>
          <w:sz w:val="24"/>
          <w:szCs w:val="24"/>
        </w:rPr>
        <w:t xml:space="preserve">привела бы нас к переборке всевозможных документов, что, при настоящем составе </w:t>
      </w:r>
      <w:r>
        <w:rPr>
          <w:color w:val="000000"/>
          <w:spacing w:val="-1"/>
          <w:sz w:val="24"/>
          <w:szCs w:val="24"/>
        </w:rPr>
        <w:t>Совета, повело бы лишний раз к... свалке.</w:t>
      </w:r>
    </w:p>
    <w:p w:rsidR="00E30B6B" w:rsidRDefault="00E30B6B" w:rsidP="00E30B6B">
      <w:pPr>
        <w:shd w:val="clear" w:color="auto" w:fill="FFFFFF"/>
        <w:spacing w:line="413" w:lineRule="exact"/>
        <w:ind w:firstLine="283"/>
        <w:jc w:val="both"/>
      </w:pPr>
      <w:r>
        <w:rPr>
          <w:color w:val="000000"/>
          <w:sz w:val="24"/>
          <w:szCs w:val="24"/>
        </w:rPr>
        <w:t xml:space="preserve">Возьмем за исходный пункт наших рассуждений то, что есть, так как вычеркнуть действительность нельзя, и я охотно готов согласиться с т. Мартовым, что уничтожить все разногласия и столкновения каким-нибудь душеспасительным словом нельзя. Это </w:t>
      </w:r>
      <w:r>
        <w:rPr>
          <w:color w:val="000000"/>
          <w:spacing w:val="-1"/>
          <w:sz w:val="24"/>
          <w:szCs w:val="24"/>
        </w:rPr>
        <w:t>верно, но кто же сможет явиться судьею такого сорта печальных сторон нашей партий</w:t>
      </w:r>
      <w:r>
        <w:rPr>
          <w:color w:val="000000"/>
          <w:spacing w:val="-1"/>
          <w:sz w:val="24"/>
          <w:szCs w:val="24"/>
        </w:rPr>
        <w:softHyphen/>
      </w:r>
      <w:r>
        <w:rPr>
          <w:color w:val="000000"/>
          <w:sz w:val="24"/>
          <w:szCs w:val="24"/>
        </w:rPr>
        <w:t>ной жизни? Я думаю, что такая роль может принадлежать во всяком случае не нам са</w:t>
      </w:r>
      <w:r>
        <w:rPr>
          <w:color w:val="000000"/>
          <w:sz w:val="24"/>
          <w:szCs w:val="24"/>
        </w:rPr>
        <w:softHyphen/>
        <w:t>мим, а большому числу людей, — преданных делу практических работников револю</w:t>
      </w:r>
      <w:r>
        <w:rPr>
          <w:color w:val="000000"/>
          <w:sz w:val="24"/>
          <w:szCs w:val="24"/>
        </w:rPr>
        <w:softHyphen/>
        <w:t>ционеров, не участвовавших в свалке. Осторожно обходя вопрос о причинах наших раздоров, я позволю себе, однако, пояснить свою мысль одним примером из области нашего недавнего прошлого. Борьба тянется уже 5 месяцев. За этот период времени было уже, как я думаю, до 50 человек посредников, пытавшихся положить конец пар</w:t>
      </w:r>
      <w:r>
        <w:rPr>
          <w:color w:val="000000"/>
          <w:sz w:val="24"/>
          <w:szCs w:val="24"/>
        </w:rPr>
        <w:softHyphen/>
        <w:t>тийным раздорам, но я знаю лишь одного, деятельность которого в этом направлении имела, хотя и очень скромные, но все же относительно счастливые результаты. Я гово</w:t>
      </w:r>
      <w:r>
        <w:rPr>
          <w:color w:val="000000"/>
          <w:sz w:val="24"/>
          <w:szCs w:val="24"/>
        </w:rPr>
        <w:softHyphen/>
        <w:t xml:space="preserve">рю о т. Травинском, относительно которого следует заметить, что это человек, по уши, </w:t>
      </w:r>
      <w:r>
        <w:rPr>
          <w:color w:val="000000"/>
          <w:spacing w:val="-1"/>
          <w:sz w:val="24"/>
          <w:szCs w:val="24"/>
        </w:rPr>
        <w:t>так сказать, погруженный в положительную практическую революционную работу, так что его внимание почти целиком было сосредоточено на этой работе, и что он не участ</w:t>
      </w:r>
      <w:r>
        <w:rPr>
          <w:color w:val="000000"/>
          <w:spacing w:val="-1"/>
          <w:sz w:val="24"/>
          <w:szCs w:val="24"/>
        </w:rPr>
        <w:softHyphen/>
      </w:r>
      <w:r>
        <w:rPr>
          <w:color w:val="000000"/>
          <w:sz w:val="24"/>
          <w:szCs w:val="24"/>
        </w:rPr>
        <w:t>вовал в распре. Этими счастливыми обстоятельствами только и можно, пожалуй, объ</w:t>
      </w:r>
      <w:r>
        <w:rPr>
          <w:color w:val="000000"/>
          <w:sz w:val="24"/>
          <w:szCs w:val="24"/>
        </w:rPr>
        <w:softHyphen/>
      </w:r>
      <w:r>
        <w:rPr>
          <w:color w:val="000000"/>
          <w:spacing w:val="3"/>
          <w:sz w:val="24"/>
          <w:szCs w:val="24"/>
        </w:rPr>
        <w:t xml:space="preserve">яснить некоторую небезрезультатность его примирительных попыток. Я думаю, что </w:t>
      </w:r>
      <w:r>
        <w:rPr>
          <w:color w:val="000000"/>
          <w:spacing w:val="-1"/>
          <w:sz w:val="24"/>
          <w:szCs w:val="24"/>
        </w:rPr>
        <w:t>при участии такого сорта людей в анализе причин партийного неблагополучия возмож</w:t>
      </w:r>
      <w:r>
        <w:rPr>
          <w:color w:val="000000"/>
          <w:spacing w:val="-1"/>
          <w:sz w:val="24"/>
          <w:szCs w:val="24"/>
        </w:rPr>
        <w:softHyphen/>
      </w:r>
      <w:r>
        <w:rPr>
          <w:color w:val="000000"/>
          <w:spacing w:val="1"/>
          <w:sz w:val="24"/>
          <w:szCs w:val="24"/>
        </w:rPr>
        <w:t xml:space="preserve">но было бы распутать тот клубок, перед которым мы теперь в недоумении стоим. Мы </w:t>
      </w:r>
      <w:r>
        <w:rPr>
          <w:color w:val="000000"/>
          <w:sz w:val="24"/>
          <w:szCs w:val="24"/>
        </w:rPr>
        <w:t>же должны остерегаться входить в разбор тех или иных причин распри, ибо это, поми</w:t>
      </w:r>
      <w:r>
        <w:rPr>
          <w:color w:val="000000"/>
          <w:sz w:val="24"/>
          <w:szCs w:val="24"/>
        </w:rPr>
        <w:softHyphen/>
      </w:r>
      <w:r>
        <w:rPr>
          <w:color w:val="000000"/>
          <w:spacing w:val="2"/>
          <w:sz w:val="24"/>
          <w:szCs w:val="24"/>
        </w:rPr>
        <w:t xml:space="preserve">мо нашей воли, могло бы повести нас к нанесению (по выражению т. Мартова) друг </w:t>
      </w:r>
      <w:r>
        <w:rPr>
          <w:color w:val="000000"/>
          <w:sz w:val="24"/>
          <w:szCs w:val="24"/>
        </w:rPr>
        <w:t>другу новых ран в дополнение к многочисленным старым, еще очень далеким от за</w:t>
      </w:r>
      <w:r>
        <w:rPr>
          <w:color w:val="000000"/>
          <w:sz w:val="24"/>
          <w:szCs w:val="24"/>
        </w:rPr>
        <w:softHyphen/>
        <w:t xml:space="preserve">живления. Вот почему я против анализа причин и стою за изыскание средств, которые </w:t>
      </w:r>
      <w:r>
        <w:rPr>
          <w:color w:val="000000"/>
          <w:spacing w:val="-1"/>
          <w:sz w:val="24"/>
          <w:szCs w:val="24"/>
        </w:rPr>
        <w:t>могли бы, по</w:t>
      </w:r>
    </w:p>
    <w:p w:rsidR="00E30B6B" w:rsidRDefault="00E30B6B" w:rsidP="00E30B6B">
      <w:pPr>
        <w:shd w:val="clear" w:color="auto" w:fill="FFFFFF"/>
        <w:spacing w:line="413" w:lineRule="exact"/>
        <w:ind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121</w:t>
      </w:r>
    </w:p>
    <w:p w:rsidR="00E30B6B" w:rsidRDefault="00E30B6B" w:rsidP="00E30B6B">
      <w:pPr>
        <w:shd w:val="clear" w:color="auto" w:fill="FFFFFF"/>
        <w:spacing w:before="648" w:line="413" w:lineRule="exact"/>
        <w:jc w:val="both"/>
      </w:pPr>
      <w:r>
        <w:rPr>
          <w:color w:val="000000"/>
          <w:spacing w:val="1"/>
          <w:sz w:val="24"/>
          <w:szCs w:val="24"/>
        </w:rPr>
        <w:t xml:space="preserve">крайней мере, заключить способы борьбы в более или менее допустимые рамки. Одно </w:t>
      </w:r>
      <w:r>
        <w:rPr>
          <w:color w:val="000000"/>
          <w:spacing w:val="-1"/>
          <w:sz w:val="24"/>
          <w:szCs w:val="24"/>
        </w:rPr>
        <w:t xml:space="preserve">из двух: если в этом направлении можно что-нибудь сделать, то следует попытаться это </w:t>
      </w:r>
      <w:r>
        <w:rPr>
          <w:color w:val="000000"/>
          <w:sz w:val="24"/>
          <w:szCs w:val="24"/>
        </w:rPr>
        <w:t>сделать, а если нет, если нельзя подействовать на борющиеся стороны путем автори</w:t>
      </w:r>
      <w:r>
        <w:rPr>
          <w:color w:val="000000"/>
          <w:sz w:val="24"/>
          <w:szCs w:val="24"/>
        </w:rPr>
        <w:softHyphen/>
        <w:t xml:space="preserve">тетного убеждения, то остается одно — обратиться к тем третьим лицам, стоящим вые </w:t>
      </w:r>
      <w:r>
        <w:rPr>
          <w:color w:val="000000"/>
          <w:spacing w:val="-1"/>
          <w:sz w:val="24"/>
          <w:szCs w:val="24"/>
        </w:rPr>
        <w:t xml:space="preserve">поля боевых действий и осуществляющим свои положительные практические задачи, о </w:t>
      </w:r>
      <w:r>
        <w:rPr>
          <w:color w:val="000000"/>
          <w:sz w:val="24"/>
          <w:szCs w:val="24"/>
        </w:rPr>
        <w:t xml:space="preserve">которых я уже говорил. Сомневаюсь, чтобы мы сами могли убедить себя в правоте той </w:t>
      </w:r>
      <w:r>
        <w:rPr>
          <w:color w:val="000000"/>
          <w:spacing w:val="-1"/>
          <w:sz w:val="24"/>
          <w:szCs w:val="24"/>
        </w:rPr>
        <w:t>или другой стороны. Мне кажется, что это невозможно.</w:t>
      </w:r>
    </w:p>
    <w:p w:rsidR="00E30B6B" w:rsidRDefault="00E30B6B" w:rsidP="00E30B6B">
      <w:pPr>
        <w:shd w:val="clear" w:color="auto" w:fill="FFFFFF"/>
        <w:spacing w:before="874" w:line="413" w:lineRule="exact"/>
        <w:ind w:firstLine="269"/>
        <w:jc w:val="both"/>
      </w:pPr>
      <w:r>
        <w:rPr>
          <w:color w:val="000000"/>
          <w:spacing w:val="-1"/>
          <w:sz w:val="24"/>
          <w:szCs w:val="24"/>
        </w:rPr>
        <w:t xml:space="preserve">Я не совсем понимаю предложение т. Плеханова. Когда он говорит о том, что нужно </w:t>
      </w:r>
      <w:r>
        <w:rPr>
          <w:color w:val="000000"/>
          <w:spacing w:val="1"/>
          <w:sz w:val="24"/>
          <w:szCs w:val="24"/>
        </w:rPr>
        <w:t>принять какие-нибудь практические меры, то ведь в моем проекте уже имеется указа</w:t>
      </w:r>
      <w:r>
        <w:rPr>
          <w:color w:val="000000"/>
          <w:spacing w:val="1"/>
          <w:sz w:val="24"/>
          <w:szCs w:val="24"/>
        </w:rPr>
        <w:softHyphen/>
      </w:r>
      <w:r>
        <w:rPr>
          <w:color w:val="000000"/>
          <w:spacing w:val="-1"/>
          <w:sz w:val="24"/>
          <w:szCs w:val="24"/>
        </w:rPr>
        <w:t>ние на возможность такой практической меры. Нужно только сказать, авторитетно ска</w:t>
      </w:r>
      <w:r>
        <w:rPr>
          <w:color w:val="000000"/>
          <w:spacing w:val="-1"/>
          <w:sz w:val="24"/>
          <w:szCs w:val="24"/>
        </w:rPr>
        <w:softHyphen/>
        <w:t>зать, что нормальная борьба, идейная борьба, борьба, которая ведется в известных гра</w:t>
      </w:r>
      <w:r>
        <w:rPr>
          <w:color w:val="000000"/>
          <w:spacing w:val="-1"/>
          <w:sz w:val="24"/>
          <w:szCs w:val="24"/>
        </w:rPr>
        <w:softHyphen/>
      </w:r>
      <w:r>
        <w:rPr>
          <w:color w:val="000000"/>
          <w:sz w:val="24"/>
          <w:szCs w:val="24"/>
        </w:rPr>
        <w:t xml:space="preserve">ницах, — допустима, но не допустимы: бойкот, отказ от работы под руководством </w:t>
      </w:r>
      <w:r>
        <w:rPr>
          <w:color w:val="000000"/>
          <w:sz w:val="24"/>
          <w:szCs w:val="24"/>
          <w:lang w:val="el-GR"/>
        </w:rPr>
        <w:t xml:space="preserve">Τ </w:t>
      </w:r>
      <w:r>
        <w:rPr>
          <w:color w:val="000000"/>
          <w:sz w:val="24"/>
          <w:szCs w:val="24"/>
          <w:lang w:val="fr-FR"/>
        </w:rPr>
        <w:t xml:space="preserve">TTC </w:t>
      </w:r>
      <w:r>
        <w:rPr>
          <w:color w:val="000000"/>
          <w:spacing w:val="-1"/>
          <w:sz w:val="24"/>
          <w:szCs w:val="24"/>
        </w:rPr>
        <w:t>отказ от поддержки денежными средствами центральной партийной кассы и т. д. Гово</w:t>
      </w:r>
      <w:r>
        <w:rPr>
          <w:color w:val="000000"/>
          <w:spacing w:val="-1"/>
          <w:sz w:val="24"/>
          <w:szCs w:val="24"/>
        </w:rPr>
        <w:softHyphen/>
        <w:t xml:space="preserve">рят, что словами мы никого не убедим. Я тоже не возьму на себя смелости утверждать, что это было бы достаточно для установления добрых отношений между двумя частями </w:t>
      </w:r>
      <w:r>
        <w:rPr>
          <w:color w:val="000000"/>
          <w:sz w:val="24"/>
          <w:szCs w:val="24"/>
        </w:rPr>
        <w:t xml:space="preserve">партии, потому что болезнь, которую приходится лечить, действительно застарелая, </w:t>
      </w:r>
      <w:r>
        <w:rPr>
          <w:color w:val="000000"/>
          <w:spacing w:val="-1"/>
          <w:sz w:val="24"/>
          <w:szCs w:val="24"/>
        </w:rPr>
        <w:t xml:space="preserve">потому что, как выражается т. Мартов, между обеими частями партии действительно </w:t>
      </w:r>
      <w:r>
        <w:rPr>
          <w:color w:val="000000"/>
          <w:spacing w:val="2"/>
          <w:sz w:val="24"/>
          <w:szCs w:val="24"/>
        </w:rPr>
        <w:t>выросла очень прочная стена. Может быть, этой стены нам, создавшим ее, и не сло</w:t>
      </w:r>
      <w:r>
        <w:rPr>
          <w:color w:val="000000"/>
          <w:spacing w:val="2"/>
          <w:sz w:val="24"/>
          <w:szCs w:val="24"/>
        </w:rPr>
        <w:softHyphen/>
      </w:r>
      <w:r>
        <w:rPr>
          <w:color w:val="000000"/>
          <w:spacing w:val="-1"/>
          <w:sz w:val="24"/>
          <w:szCs w:val="24"/>
        </w:rPr>
        <w:t xml:space="preserve">мать, но ничего нет невозможного в том, что мы, сильнее всего наносившие друг другу </w:t>
      </w:r>
      <w:r>
        <w:rPr>
          <w:color w:val="000000"/>
          <w:sz w:val="24"/>
          <w:szCs w:val="24"/>
        </w:rPr>
        <w:t>раны, — мы, как члены Совета, своим авторитетным воззванием удержим товарищей от недостойных форм борьбы. В деле же разрушения стены, на мой взгляд, время сыг</w:t>
      </w:r>
      <w:r>
        <w:rPr>
          <w:color w:val="000000"/>
          <w:sz w:val="24"/>
          <w:szCs w:val="24"/>
        </w:rPr>
        <w:softHyphen/>
      </w:r>
      <w:r>
        <w:rPr>
          <w:color w:val="000000"/>
          <w:spacing w:val="-1"/>
          <w:sz w:val="24"/>
          <w:szCs w:val="24"/>
        </w:rPr>
        <w:t>рает такую роль, что все дальнейшее пойдет на убыль. А что касается того, что некото</w:t>
      </w:r>
      <w:r>
        <w:rPr>
          <w:color w:val="000000"/>
          <w:spacing w:val="-1"/>
          <w:sz w:val="24"/>
          <w:szCs w:val="24"/>
        </w:rPr>
        <w:softHyphen/>
      </w:r>
      <w:r>
        <w:rPr>
          <w:color w:val="000000"/>
          <w:sz w:val="24"/>
          <w:szCs w:val="24"/>
        </w:rPr>
        <w:t>рые места воззвания обеими сторонами могут быть истолкованы по-своему,</w:t>
      </w:r>
    </w:p>
    <w:p w:rsidR="00E30B6B" w:rsidRDefault="00E30B6B" w:rsidP="00E30B6B">
      <w:pPr>
        <w:shd w:val="clear" w:color="auto" w:fill="FFFFFF"/>
        <w:spacing w:before="874" w:line="413" w:lineRule="exact"/>
        <w:ind w:firstLine="269"/>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то, на мой взгляд, что бы мы тут ни сказали, все, может быть, будет истолковано по-</w:t>
      </w:r>
      <w:r>
        <w:rPr>
          <w:color w:val="000000"/>
          <w:spacing w:val="3"/>
          <w:sz w:val="24"/>
          <w:szCs w:val="24"/>
        </w:rPr>
        <w:t>своему. (Аксельрод: «Поэтому нужно не только говорить, но и сделать».) Затем, по</w:t>
      </w:r>
      <w:r>
        <w:rPr>
          <w:color w:val="000000"/>
          <w:spacing w:val="3"/>
          <w:sz w:val="24"/>
          <w:szCs w:val="24"/>
        </w:rPr>
        <w:softHyphen/>
      </w:r>
      <w:r>
        <w:rPr>
          <w:color w:val="000000"/>
          <w:spacing w:val="-1"/>
          <w:sz w:val="24"/>
          <w:szCs w:val="24"/>
        </w:rPr>
        <w:t>чему т. Аксельрод думает, что мое предложение может оказаться лишь новым источни</w:t>
      </w:r>
      <w:r>
        <w:rPr>
          <w:color w:val="000000"/>
          <w:spacing w:val="-1"/>
          <w:sz w:val="24"/>
          <w:szCs w:val="24"/>
        </w:rPr>
        <w:softHyphen/>
      </w:r>
      <w:r>
        <w:rPr>
          <w:color w:val="000000"/>
          <w:sz w:val="24"/>
          <w:szCs w:val="24"/>
        </w:rPr>
        <w:t>ком борьбы — этого я не понимаю. Повторяю, что выросшей между двумя частями партии стены мы не сломаем, ибо мы сами приложили много усилий к созданию ее, но свалить эту стену могли бы те из наших товарищей, которые, будучи заняты практиче</w:t>
      </w:r>
      <w:r>
        <w:rPr>
          <w:color w:val="000000"/>
          <w:sz w:val="24"/>
          <w:szCs w:val="24"/>
        </w:rPr>
        <w:softHyphen/>
        <w:t>ской работой, стоят в стороне от наших раздоров. Тов. Мартов, как я с удовольствием сегодня в этом убедился, в принципе согласен с этим положением — о возможной по</w:t>
      </w:r>
      <w:r>
        <w:rPr>
          <w:color w:val="000000"/>
          <w:sz w:val="24"/>
          <w:szCs w:val="24"/>
        </w:rPr>
        <w:softHyphen/>
      </w:r>
      <w:r>
        <w:rPr>
          <w:color w:val="000000"/>
          <w:spacing w:val="-1"/>
          <w:sz w:val="24"/>
          <w:szCs w:val="24"/>
        </w:rPr>
        <w:t>лезной роли в деле нашей распри посторонних по отношению к этой распре других на</w:t>
      </w:r>
      <w:r>
        <w:rPr>
          <w:color w:val="000000"/>
          <w:spacing w:val="-1"/>
          <w:sz w:val="24"/>
          <w:szCs w:val="24"/>
        </w:rPr>
        <w:softHyphen/>
        <w:t xml:space="preserve">ших товарищей. Но помимо этого, мне думается, что уже один факт соглашения между </w:t>
      </w:r>
      <w:r>
        <w:rPr>
          <w:color w:val="000000"/>
          <w:sz w:val="24"/>
          <w:szCs w:val="24"/>
        </w:rPr>
        <w:t>представителями центральных учреждений насчет того, что так-то бороться можно, а так-то нельзя — уже одно это могло бы пробить первую брешь в разделяющей обе сто</w:t>
      </w:r>
      <w:r>
        <w:rPr>
          <w:color w:val="000000"/>
          <w:sz w:val="24"/>
          <w:szCs w:val="24"/>
        </w:rPr>
        <w:softHyphen/>
      </w:r>
      <w:r>
        <w:rPr>
          <w:color w:val="000000"/>
          <w:spacing w:val="1"/>
          <w:sz w:val="24"/>
          <w:szCs w:val="24"/>
        </w:rPr>
        <w:t xml:space="preserve">роны стене, после чего существующая ненормальность в партийной жизни могла бы </w:t>
      </w:r>
      <w:r>
        <w:rPr>
          <w:color w:val="000000"/>
          <w:spacing w:val="-2"/>
          <w:sz w:val="24"/>
          <w:szCs w:val="24"/>
        </w:rPr>
        <w:t>пойти на убыль.</w:t>
      </w:r>
    </w:p>
    <w:p w:rsidR="00E30B6B" w:rsidRDefault="00E30B6B" w:rsidP="00E30B6B">
      <w:pPr>
        <w:shd w:val="clear" w:color="auto" w:fill="FFFFFF"/>
        <w:spacing w:before="874" w:line="413" w:lineRule="exact"/>
        <w:ind w:firstLine="274"/>
        <w:jc w:val="both"/>
      </w:pPr>
      <w:r>
        <w:rPr>
          <w:color w:val="000000"/>
          <w:sz w:val="24"/>
          <w:szCs w:val="24"/>
        </w:rPr>
        <w:t xml:space="preserve">Предложение т. Плеханова вызвало во мне очень смешанное чувство. Заговорив о </w:t>
      </w:r>
      <w:r>
        <w:rPr>
          <w:color w:val="000000"/>
          <w:spacing w:val="1"/>
          <w:sz w:val="24"/>
          <w:szCs w:val="24"/>
        </w:rPr>
        <w:t>причинах борьбы, он как раз пришел этим путем к тем самым ранам, нанесение кото</w:t>
      </w:r>
      <w:r>
        <w:rPr>
          <w:color w:val="000000"/>
          <w:spacing w:val="1"/>
          <w:sz w:val="24"/>
          <w:szCs w:val="24"/>
        </w:rPr>
        <w:softHyphen/>
      </w:r>
      <w:r>
        <w:rPr>
          <w:color w:val="000000"/>
          <w:spacing w:val="-1"/>
          <w:sz w:val="24"/>
          <w:szCs w:val="24"/>
        </w:rPr>
        <w:t>рых нами друг другу констатировал и т. Мартов. Я в своем проекте делаю попытку от</w:t>
      </w:r>
      <w:r>
        <w:rPr>
          <w:color w:val="000000"/>
          <w:spacing w:val="-1"/>
          <w:sz w:val="24"/>
          <w:szCs w:val="24"/>
        </w:rPr>
        <w:softHyphen/>
        <w:t xml:space="preserve">граничить допустимое в нашей борьбе от недопустимого, с чьей бы стороны нападения </w:t>
      </w:r>
      <w:r>
        <w:rPr>
          <w:color w:val="000000"/>
          <w:spacing w:val="1"/>
          <w:sz w:val="24"/>
          <w:szCs w:val="24"/>
        </w:rPr>
        <w:t>ни исходили. Если бы мы заговорили о том, когда, от кого, что исходило, то этим са</w:t>
      </w:r>
      <w:r>
        <w:rPr>
          <w:color w:val="000000"/>
          <w:spacing w:val="1"/>
          <w:sz w:val="24"/>
          <w:szCs w:val="24"/>
        </w:rPr>
        <w:softHyphen/>
        <w:t xml:space="preserve">мым мы положили бы начало конца, т. е. конца нашей беседы. Судить нам самих себя </w:t>
      </w:r>
      <w:r>
        <w:rPr>
          <w:color w:val="000000"/>
          <w:sz w:val="24"/>
          <w:szCs w:val="24"/>
        </w:rPr>
        <w:t>— просто уж психологически, морально совершенно невозможно. Если мы опять ста</w:t>
      </w:r>
      <w:r>
        <w:rPr>
          <w:color w:val="000000"/>
          <w:sz w:val="24"/>
          <w:szCs w:val="24"/>
        </w:rPr>
        <w:softHyphen/>
        <w:t xml:space="preserve">нем обсуждать здесь причины обострившихся отношений между членами партии, то </w:t>
      </w:r>
      <w:r>
        <w:rPr>
          <w:color w:val="000000"/>
          <w:spacing w:val="6"/>
          <w:sz w:val="24"/>
          <w:szCs w:val="24"/>
        </w:rPr>
        <w:t>сможем ли мы сами-то подняться над уровнем мелких дрязг. (Аксельрод: «Смо</w:t>
      </w:r>
      <w:r>
        <w:rPr>
          <w:color w:val="000000"/>
          <w:spacing w:val="6"/>
          <w:sz w:val="24"/>
          <w:szCs w:val="24"/>
        </w:rPr>
        <w:softHyphen/>
      </w:r>
      <w:r>
        <w:rPr>
          <w:color w:val="000000"/>
          <w:spacing w:val="-1"/>
          <w:sz w:val="24"/>
          <w:szCs w:val="24"/>
        </w:rPr>
        <w:t>жем!».) Я не разделяю</w:t>
      </w:r>
    </w:p>
    <w:p w:rsidR="00E30B6B" w:rsidRDefault="00E30B6B" w:rsidP="00E30B6B">
      <w:pPr>
        <w:shd w:val="clear" w:color="auto" w:fill="FFFFFF"/>
        <w:spacing w:before="874" w:line="413" w:lineRule="exact"/>
        <w:ind w:firstLine="274"/>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123</w:t>
      </w:r>
    </w:p>
    <w:p w:rsidR="00E30B6B" w:rsidRDefault="00E30B6B" w:rsidP="00E30B6B">
      <w:pPr>
        <w:shd w:val="clear" w:color="auto" w:fill="FFFFFF"/>
        <w:spacing w:before="648" w:line="413" w:lineRule="exact"/>
        <w:jc w:val="both"/>
      </w:pPr>
      <w:r>
        <w:rPr>
          <w:color w:val="000000"/>
          <w:sz w:val="24"/>
          <w:szCs w:val="24"/>
        </w:rPr>
        <w:t>оптимизма т. Аксельрода. Тов. Плеханов при разборе причин, вызвавших партийный раскол, дал свое толкование фактам, с которым я не согласен. Если же мы начнем спо</w:t>
      </w:r>
      <w:r>
        <w:rPr>
          <w:color w:val="000000"/>
          <w:sz w:val="24"/>
          <w:szCs w:val="24"/>
        </w:rPr>
        <w:softHyphen/>
      </w:r>
      <w:r>
        <w:rPr>
          <w:color w:val="000000"/>
          <w:spacing w:val="-1"/>
          <w:sz w:val="24"/>
          <w:szCs w:val="24"/>
        </w:rPr>
        <w:t>ры, то придется вытащить протоколы и обратиться туда за справками. Так, например, т. Плеханов говорит, что по вопросу о выборе в центральные учреждения съезд разделил</w:t>
      </w:r>
      <w:r>
        <w:rPr>
          <w:color w:val="000000"/>
          <w:spacing w:val="-1"/>
          <w:sz w:val="24"/>
          <w:szCs w:val="24"/>
        </w:rPr>
        <w:softHyphen/>
      </w:r>
      <w:r>
        <w:rPr>
          <w:color w:val="000000"/>
          <w:sz w:val="24"/>
          <w:szCs w:val="24"/>
        </w:rPr>
        <w:t>ся почти на равные части, что один член съезда, отошедший от большинства к мень</w:t>
      </w:r>
      <w:r>
        <w:rPr>
          <w:color w:val="000000"/>
          <w:sz w:val="24"/>
          <w:szCs w:val="24"/>
        </w:rPr>
        <w:softHyphen/>
      </w:r>
      <w:r>
        <w:rPr>
          <w:color w:val="000000"/>
          <w:spacing w:val="1"/>
          <w:sz w:val="24"/>
          <w:szCs w:val="24"/>
        </w:rPr>
        <w:t>шинству, установил тем самым факт равночисленности обеих половин съезда, что та</w:t>
      </w:r>
      <w:r>
        <w:rPr>
          <w:color w:val="000000"/>
          <w:spacing w:val="1"/>
          <w:sz w:val="24"/>
          <w:szCs w:val="24"/>
        </w:rPr>
        <w:softHyphen/>
      </w:r>
      <w:r>
        <w:rPr>
          <w:color w:val="000000"/>
          <w:sz w:val="24"/>
          <w:szCs w:val="24"/>
        </w:rPr>
        <w:t xml:space="preserve">ким образом </w:t>
      </w:r>
      <w:r>
        <w:rPr>
          <w:color w:val="000000"/>
          <w:sz w:val="24"/>
          <w:szCs w:val="24"/>
          <w:lang w:val="el-GR"/>
        </w:rPr>
        <w:t xml:space="preserve">Τ </w:t>
      </w:r>
      <w:r>
        <w:rPr>
          <w:color w:val="000000"/>
          <w:sz w:val="24"/>
          <w:szCs w:val="24"/>
          <w:lang w:val="fr-FR"/>
        </w:rPr>
        <w:t xml:space="preserve">TTC </w:t>
      </w:r>
      <w:r>
        <w:rPr>
          <w:color w:val="000000"/>
          <w:sz w:val="24"/>
          <w:szCs w:val="24"/>
        </w:rPr>
        <w:t>представляет лишь одну часть партии и т. д. Но Еедь так же рассуж</w:t>
      </w:r>
      <w:r>
        <w:rPr>
          <w:color w:val="000000"/>
          <w:sz w:val="24"/>
          <w:szCs w:val="24"/>
        </w:rPr>
        <w:softHyphen/>
      </w:r>
      <w:r>
        <w:rPr>
          <w:color w:val="000000"/>
          <w:spacing w:val="1"/>
          <w:sz w:val="24"/>
          <w:szCs w:val="24"/>
        </w:rPr>
        <w:t xml:space="preserve">дать нельзя; невозможно же в самом деле говорить о существовании будто бы одной </w:t>
      </w:r>
      <w:r>
        <w:rPr>
          <w:color w:val="000000"/>
          <w:sz w:val="24"/>
          <w:szCs w:val="24"/>
        </w:rPr>
        <w:t>лишь части партии, которая выбрала Центральный Комитет. Многие, может быть, те</w:t>
      </w:r>
      <w:r>
        <w:rPr>
          <w:color w:val="000000"/>
          <w:sz w:val="24"/>
          <w:szCs w:val="24"/>
        </w:rPr>
        <w:softHyphen/>
      </w:r>
      <w:r>
        <w:rPr>
          <w:color w:val="000000"/>
          <w:spacing w:val="-1"/>
          <w:sz w:val="24"/>
          <w:szCs w:val="24"/>
        </w:rPr>
        <w:t xml:space="preserve">перь голосовали бы по некоторым вопросам не так, как голосовали на съезде. А быть </w:t>
      </w:r>
      <w:r>
        <w:rPr>
          <w:color w:val="000000"/>
          <w:sz w:val="24"/>
          <w:szCs w:val="24"/>
        </w:rPr>
        <w:t>может, я бы и сам голосовал по многим вопросам иначе. Но это не означает, что воз</w:t>
      </w:r>
      <w:r>
        <w:rPr>
          <w:color w:val="000000"/>
          <w:sz w:val="24"/>
          <w:szCs w:val="24"/>
        </w:rPr>
        <w:softHyphen/>
        <w:t>можные в этой области перемены и новые комбинации отрицают как-нибудь результа</w:t>
      </w:r>
      <w:r>
        <w:rPr>
          <w:color w:val="000000"/>
          <w:sz w:val="24"/>
          <w:szCs w:val="24"/>
        </w:rPr>
        <w:softHyphen/>
        <w:t>ты прежних голосований. Поскольку же речь идет о борьбе, то всегда существует раз</w:t>
      </w:r>
      <w:r>
        <w:rPr>
          <w:color w:val="000000"/>
          <w:sz w:val="24"/>
          <w:szCs w:val="24"/>
        </w:rPr>
        <w:softHyphen/>
      </w:r>
      <w:r>
        <w:rPr>
          <w:color w:val="000000"/>
          <w:spacing w:val="-1"/>
          <w:sz w:val="24"/>
          <w:szCs w:val="24"/>
        </w:rPr>
        <w:t xml:space="preserve">деление целого на части. Да, ЦК </w:t>
      </w:r>
      <w:r>
        <w:rPr>
          <w:i/>
          <w:iCs/>
          <w:color w:val="000000"/>
          <w:spacing w:val="-1"/>
          <w:sz w:val="24"/>
          <w:szCs w:val="24"/>
        </w:rPr>
        <w:t xml:space="preserve">теперь, </w:t>
      </w:r>
      <w:r>
        <w:rPr>
          <w:color w:val="000000"/>
          <w:spacing w:val="-1"/>
          <w:sz w:val="24"/>
          <w:szCs w:val="24"/>
        </w:rPr>
        <w:t>а не на съезде, является представителем части, но я хорошо знаю, что, по мнению товарищей, и ЦО есть в таком же смысле представи</w:t>
      </w:r>
      <w:r>
        <w:rPr>
          <w:color w:val="000000"/>
          <w:spacing w:val="-1"/>
          <w:sz w:val="24"/>
          <w:szCs w:val="24"/>
        </w:rPr>
        <w:softHyphen/>
      </w:r>
      <w:r>
        <w:rPr>
          <w:color w:val="000000"/>
          <w:sz w:val="24"/>
          <w:szCs w:val="24"/>
        </w:rPr>
        <w:t xml:space="preserve">тель лишь одной части. Только с одной точки зрения я мог бы признать выражение т. </w:t>
      </w:r>
      <w:r>
        <w:rPr>
          <w:color w:val="000000"/>
          <w:spacing w:val="-1"/>
          <w:sz w:val="24"/>
          <w:szCs w:val="24"/>
        </w:rPr>
        <w:t>Плеханова правильным, это именно с точки зрения действительно существующего рас</w:t>
      </w:r>
      <w:r>
        <w:rPr>
          <w:color w:val="000000"/>
          <w:spacing w:val="-1"/>
          <w:sz w:val="24"/>
          <w:szCs w:val="24"/>
        </w:rPr>
        <w:softHyphen/>
      </w:r>
      <w:r>
        <w:rPr>
          <w:color w:val="000000"/>
          <w:sz w:val="24"/>
          <w:szCs w:val="24"/>
        </w:rPr>
        <w:t>кола. Не потому, что съезд в чем-то виноват, можно говорить о «ненормальности» со</w:t>
      </w:r>
      <w:r>
        <w:rPr>
          <w:color w:val="000000"/>
          <w:sz w:val="24"/>
          <w:szCs w:val="24"/>
        </w:rPr>
        <w:softHyphen/>
        <w:t xml:space="preserve">става того или иного центрального учреждения, но только потому, что при наличности </w:t>
      </w:r>
      <w:r>
        <w:rPr>
          <w:color w:val="000000"/>
          <w:spacing w:val="-1"/>
          <w:sz w:val="24"/>
          <w:szCs w:val="24"/>
        </w:rPr>
        <w:t xml:space="preserve">таких-то и таких-то обстоятельств люди не желают совместно друг с другом работать... </w:t>
      </w:r>
      <w:r>
        <w:rPr>
          <w:color w:val="000000"/>
          <w:sz w:val="24"/>
          <w:szCs w:val="24"/>
        </w:rPr>
        <w:t>Таким образом, едва только мы коснулись причин ненормальности, как мы опять при</w:t>
      </w:r>
      <w:r>
        <w:rPr>
          <w:color w:val="000000"/>
          <w:sz w:val="24"/>
          <w:szCs w:val="24"/>
        </w:rPr>
        <w:softHyphen/>
        <w:t>ходим к необходимости разматывать такой клубок, который не только не сможем рас</w:t>
      </w:r>
      <w:r>
        <w:rPr>
          <w:color w:val="000000"/>
          <w:sz w:val="24"/>
          <w:szCs w:val="24"/>
        </w:rPr>
        <w:softHyphen/>
        <w:t xml:space="preserve">путать, а еще больше запутаем. То, что составом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многие недовольны, — это верно; </w:t>
      </w:r>
      <w:r>
        <w:rPr>
          <w:color w:val="000000"/>
          <w:spacing w:val="-1"/>
          <w:sz w:val="24"/>
          <w:szCs w:val="24"/>
        </w:rPr>
        <w:t>но в такой же мере верно и то, что имеется целый ряд лиц, недовольных настоящим со</w:t>
      </w:r>
      <w:r>
        <w:rPr>
          <w:color w:val="000000"/>
          <w:spacing w:val="-1"/>
          <w:sz w:val="24"/>
          <w:szCs w:val="24"/>
        </w:rPr>
        <w:softHyphen/>
      </w:r>
      <w:r>
        <w:rPr>
          <w:color w:val="000000"/>
          <w:sz w:val="24"/>
          <w:szCs w:val="24"/>
        </w:rPr>
        <w:t>ставом Центрального Органа. На вопрос т. Мартова, допустимо ли «разрушение»</w:t>
      </w:r>
    </w:p>
    <w:p w:rsidR="00E30B6B" w:rsidRDefault="00E30B6B" w:rsidP="00E30B6B">
      <w:pPr>
        <w:shd w:val="clear" w:color="auto" w:fill="FFFFFF"/>
        <w:spacing w:before="648"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существующих организаций, я бы сказал: «Да! перестройка организаций вполне допус</w:t>
      </w:r>
      <w:r>
        <w:rPr>
          <w:color w:val="000000"/>
          <w:spacing w:val="-1"/>
          <w:sz w:val="24"/>
          <w:szCs w:val="24"/>
        </w:rPr>
        <w:softHyphen/>
      </w:r>
      <w:r>
        <w:rPr>
          <w:color w:val="000000"/>
          <w:sz w:val="24"/>
          <w:szCs w:val="24"/>
        </w:rPr>
        <w:t>тима!». Допустимо ли отстранение компетентным партийным учреждением того или иного лица от того или иного вида революционной работы? — я отвечаю: «Да, допус</w:t>
      </w:r>
      <w:r>
        <w:rPr>
          <w:color w:val="000000"/>
          <w:sz w:val="24"/>
          <w:szCs w:val="24"/>
        </w:rPr>
        <w:softHyphen/>
        <w:t>тимо!». Но если я спрошу, а почему и как возникло то или иное «посягательство» на целость и ненарушимость какой-нибудь организации, почему не получил доступа та</w:t>
      </w:r>
      <w:r>
        <w:rPr>
          <w:color w:val="000000"/>
          <w:sz w:val="24"/>
          <w:szCs w:val="24"/>
        </w:rPr>
        <w:softHyphen/>
        <w:t xml:space="preserve">кой-то в такую-то область партийного дела и т. д., — я этим снова протяну руку к тому </w:t>
      </w:r>
      <w:r>
        <w:rPr>
          <w:color w:val="000000"/>
          <w:spacing w:val="-1"/>
          <w:sz w:val="24"/>
          <w:szCs w:val="24"/>
        </w:rPr>
        <w:t>самому клубку, распутать который нам не по силам. Таким образом, и по вопросу о до</w:t>
      </w:r>
      <w:r>
        <w:rPr>
          <w:color w:val="000000"/>
          <w:spacing w:val="-1"/>
          <w:sz w:val="24"/>
          <w:szCs w:val="24"/>
        </w:rPr>
        <w:softHyphen/>
        <w:t>пустимости или недопустимости «разрушения» организаций мы снова приходим к раз</w:t>
      </w:r>
      <w:r>
        <w:rPr>
          <w:color w:val="000000"/>
          <w:spacing w:val="-1"/>
          <w:sz w:val="24"/>
          <w:szCs w:val="24"/>
        </w:rPr>
        <w:softHyphen/>
        <w:t xml:space="preserve">ногласиям. Все это доказывает, что рассуждать сейчас о причинах наших распрей было </w:t>
      </w:r>
      <w:r>
        <w:rPr>
          <w:color w:val="000000"/>
          <w:sz w:val="24"/>
          <w:szCs w:val="24"/>
        </w:rPr>
        <w:t xml:space="preserve">бы совершенно бесполезной и даже вредной тратой времени. — Вернусь к вопросу о </w:t>
      </w:r>
      <w:r>
        <w:rPr>
          <w:color w:val="000000"/>
          <w:spacing w:val="1"/>
          <w:sz w:val="24"/>
          <w:szCs w:val="24"/>
        </w:rPr>
        <w:t xml:space="preserve">пропорциональном представительстве. Говорить о нем можно было бы, только исходя </w:t>
      </w:r>
      <w:r>
        <w:rPr>
          <w:color w:val="000000"/>
          <w:sz w:val="24"/>
          <w:szCs w:val="24"/>
        </w:rPr>
        <w:t xml:space="preserve">из признания уже существующего раскола. Мы являемся здесь представителями двух </w:t>
      </w:r>
      <w:r>
        <w:rPr>
          <w:color w:val="000000"/>
          <w:spacing w:val="4"/>
          <w:sz w:val="24"/>
          <w:szCs w:val="24"/>
        </w:rPr>
        <w:t xml:space="preserve">борющихся сторон... (Плеханов: «Мы собрались сюда, как члены Совета, а не как </w:t>
      </w:r>
      <w:r>
        <w:rPr>
          <w:color w:val="000000"/>
          <w:sz w:val="24"/>
          <w:szCs w:val="24"/>
        </w:rPr>
        <w:t>борющиеся стороны».) Замечание т. Плеханова противоречит его собственной резолю</w:t>
      </w:r>
      <w:r>
        <w:rPr>
          <w:color w:val="000000"/>
          <w:sz w:val="24"/>
          <w:szCs w:val="24"/>
        </w:rPr>
        <w:softHyphen/>
      </w:r>
      <w:r>
        <w:rPr>
          <w:color w:val="000000"/>
          <w:spacing w:val="-1"/>
          <w:sz w:val="24"/>
          <w:szCs w:val="24"/>
        </w:rPr>
        <w:t>ции, в которой говорится о существующей внутри партии распре, расколовшей партию на две половины, причем одна половина, по словам резолюции, совершенно не пред</w:t>
      </w:r>
      <w:r>
        <w:rPr>
          <w:color w:val="000000"/>
          <w:spacing w:val="-1"/>
          <w:sz w:val="24"/>
          <w:szCs w:val="24"/>
        </w:rPr>
        <w:softHyphen/>
      </w:r>
      <w:r>
        <w:rPr>
          <w:color w:val="000000"/>
          <w:sz w:val="24"/>
          <w:szCs w:val="24"/>
        </w:rPr>
        <w:t>ставлена в таком центральном учреждении, как Центральный Комитет. Конечно, офи</w:t>
      </w:r>
      <w:r>
        <w:rPr>
          <w:color w:val="000000"/>
          <w:sz w:val="24"/>
          <w:szCs w:val="24"/>
        </w:rPr>
        <w:softHyphen/>
        <w:t xml:space="preserve">циально мы не являемся представителями двух борющихся сторон, но, поскольку это </w:t>
      </w:r>
      <w:r>
        <w:rPr>
          <w:color w:val="000000"/>
          <w:spacing w:val="1"/>
          <w:sz w:val="24"/>
          <w:szCs w:val="24"/>
        </w:rPr>
        <w:t xml:space="preserve">представительство вытекает из хода наших дебатов, я имел логическое право говорить </w:t>
      </w:r>
      <w:r>
        <w:rPr>
          <w:color w:val="000000"/>
          <w:spacing w:val="4"/>
          <w:sz w:val="24"/>
          <w:szCs w:val="24"/>
        </w:rPr>
        <w:t xml:space="preserve">о нем. (Плеханов: «Вы выразились, что мы собрались сюда как представители двух </w:t>
      </w:r>
      <w:r>
        <w:rPr>
          <w:color w:val="000000"/>
          <w:spacing w:val="-1"/>
          <w:sz w:val="24"/>
          <w:szCs w:val="24"/>
        </w:rPr>
        <w:t xml:space="preserve">борющихся сторон, и по этому поводу я и сделал свое замечание».) Не отрицаю, может </w:t>
      </w:r>
      <w:r>
        <w:rPr>
          <w:color w:val="000000"/>
          <w:spacing w:val="4"/>
          <w:sz w:val="24"/>
          <w:szCs w:val="24"/>
        </w:rPr>
        <w:t xml:space="preserve">быть, я выразился и не совсем точно... (Плеханов: «Вы выразились неправильно».) </w:t>
      </w:r>
      <w:r>
        <w:rPr>
          <w:color w:val="000000"/>
          <w:spacing w:val="1"/>
          <w:sz w:val="24"/>
          <w:szCs w:val="24"/>
        </w:rPr>
        <w:t>Может быть, я выразился и неправильно, не стану оспаривать этого. Я только утвер</w:t>
      </w:r>
      <w:r>
        <w:rPr>
          <w:color w:val="000000"/>
          <w:spacing w:val="1"/>
          <w:sz w:val="24"/>
          <w:szCs w:val="24"/>
        </w:rPr>
        <w:softHyphen/>
      </w:r>
      <w:r>
        <w:rPr>
          <w:color w:val="000000"/>
          <w:sz w:val="24"/>
          <w:szCs w:val="24"/>
        </w:rPr>
        <w:t>ждаю, что резолюция т. Плеханова переводит спор на почву фактического признания раскола. Мы раскололись, это я констатирую. Если</w:t>
      </w:r>
    </w:p>
    <w:p w:rsidR="00E30B6B" w:rsidRDefault="00E30B6B" w:rsidP="00E30B6B">
      <w:pPr>
        <w:shd w:val="clear" w:color="auto" w:fill="FFFFFF"/>
        <w:spacing w:before="643"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125</w:t>
      </w:r>
    </w:p>
    <w:p w:rsidR="00E30B6B" w:rsidRDefault="00E30B6B" w:rsidP="00E30B6B">
      <w:pPr>
        <w:shd w:val="clear" w:color="auto" w:fill="FFFFFF"/>
        <w:spacing w:before="653" w:line="413" w:lineRule="exact"/>
        <w:ind w:right="5"/>
        <w:jc w:val="both"/>
      </w:pPr>
      <w:r>
        <w:rPr>
          <w:color w:val="000000"/>
          <w:sz w:val="24"/>
          <w:szCs w:val="24"/>
        </w:rPr>
        <w:t>бы это было не так, то резолюция была бы незаконна. Большинство партии и составом ЦО недовольно, составом, в котором 4 из 5 принадлежат к меньшинству. Со стороны ЦК могла бы возникнуть такая же претензия об изменении состава ЦО, какая предъяв</w:t>
      </w:r>
      <w:r>
        <w:rPr>
          <w:color w:val="000000"/>
          <w:sz w:val="24"/>
          <w:szCs w:val="24"/>
        </w:rPr>
        <w:softHyphen/>
        <w:t xml:space="preserve">ляется теперь к Центральному Комитету. По своему существу резолюция т. Плеханова </w:t>
      </w:r>
      <w:r>
        <w:rPr>
          <w:color w:val="000000"/>
          <w:spacing w:val="5"/>
          <w:sz w:val="24"/>
          <w:szCs w:val="24"/>
        </w:rPr>
        <w:t xml:space="preserve">равняется заявлению условий лишь одной стороны... (Плеханов: «Я не принадлежу </w:t>
      </w:r>
      <w:r>
        <w:rPr>
          <w:color w:val="000000"/>
          <w:spacing w:val="-1"/>
          <w:sz w:val="24"/>
          <w:szCs w:val="24"/>
        </w:rPr>
        <w:t>ни к большинству, ни к меньшинству».) Тов. Плеханов сказал нам, что он не принадле</w:t>
      </w:r>
      <w:r>
        <w:rPr>
          <w:color w:val="000000"/>
          <w:spacing w:val="-1"/>
          <w:sz w:val="24"/>
          <w:szCs w:val="24"/>
        </w:rPr>
        <w:softHyphen/>
      </w:r>
      <w:r>
        <w:rPr>
          <w:color w:val="000000"/>
          <w:sz w:val="24"/>
          <w:szCs w:val="24"/>
        </w:rPr>
        <w:t>жит ни к большинству, ни к меньшинству, но кроме него никто в Совете этого не ска</w:t>
      </w:r>
      <w:r>
        <w:rPr>
          <w:color w:val="000000"/>
          <w:sz w:val="24"/>
          <w:szCs w:val="24"/>
        </w:rPr>
        <w:softHyphen/>
        <w:t xml:space="preserve">жет. Рассуждая формалистично, с точки зрения устава, резолюция, предложенная т. </w:t>
      </w:r>
      <w:r>
        <w:rPr>
          <w:color w:val="000000"/>
          <w:spacing w:val="-1"/>
          <w:sz w:val="24"/>
          <w:szCs w:val="24"/>
        </w:rPr>
        <w:t xml:space="preserve">Плехановым, незаконна. Но, повторяю, по существу она может быть понята постольку, </w:t>
      </w:r>
      <w:r>
        <w:rPr>
          <w:color w:val="000000"/>
          <w:spacing w:val="2"/>
          <w:sz w:val="24"/>
          <w:szCs w:val="24"/>
        </w:rPr>
        <w:t>поскольку она исходит из факта раскола. Но раз одна сторона выражает свои «усло</w:t>
      </w:r>
      <w:r>
        <w:rPr>
          <w:color w:val="000000"/>
          <w:spacing w:val="2"/>
          <w:sz w:val="24"/>
          <w:szCs w:val="24"/>
        </w:rPr>
        <w:softHyphen/>
      </w:r>
      <w:r>
        <w:rPr>
          <w:color w:val="000000"/>
          <w:spacing w:val="-1"/>
          <w:sz w:val="24"/>
          <w:szCs w:val="24"/>
        </w:rPr>
        <w:t xml:space="preserve">вия», то и другая сторона имела бы право точно так же выставлять свои «условия». Мы </w:t>
      </w:r>
      <w:r>
        <w:rPr>
          <w:color w:val="000000"/>
          <w:sz w:val="24"/>
          <w:szCs w:val="24"/>
        </w:rPr>
        <w:t>не выше «обеих сторон», а именно эти «обе стороны». Поэтому, раз мы станем на поч</w:t>
      </w:r>
      <w:r>
        <w:rPr>
          <w:color w:val="000000"/>
          <w:sz w:val="24"/>
          <w:szCs w:val="24"/>
        </w:rPr>
        <w:softHyphen/>
      </w:r>
      <w:r>
        <w:rPr>
          <w:color w:val="000000"/>
          <w:spacing w:val="-1"/>
          <w:sz w:val="24"/>
          <w:szCs w:val="24"/>
        </w:rPr>
        <w:t xml:space="preserve">ву признания фактического уже раскола в партии, то для разрешения наших споров и </w:t>
      </w:r>
      <w:r>
        <w:rPr>
          <w:color w:val="000000"/>
          <w:sz w:val="24"/>
          <w:szCs w:val="24"/>
        </w:rPr>
        <w:t xml:space="preserve">«недоразумений» мы должны признать лишь одно радикальное средство — обратиться </w:t>
      </w:r>
      <w:r>
        <w:rPr>
          <w:color w:val="000000"/>
          <w:spacing w:val="-1"/>
          <w:sz w:val="24"/>
          <w:szCs w:val="24"/>
        </w:rPr>
        <w:t xml:space="preserve">к третьим лицам. В партии есть люди, как я это уже говорил и раньше, люди, которые </w:t>
      </w:r>
      <w:r>
        <w:rPr>
          <w:color w:val="000000"/>
          <w:sz w:val="24"/>
          <w:szCs w:val="24"/>
        </w:rPr>
        <w:t>заняты положительной работой и которые не участвовали в борьбе «большинства» и «меньшинства». К этим-то людям только и можно обратиться.</w:t>
      </w:r>
    </w:p>
    <w:p w:rsidR="00E30B6B" w:rsidRDefault="00E30B6B" w:rsidP="00E30B6B">
      <w:pPr>
        <w:shd w:val="clear" w:color="auto" w:fill="FFFFFF"/>
        <w:spacing w:before="869" w:line="413" w:lineRule="exact"/>
        <w:ind w:left="5" w:firstLine="278"/>
        <w:jc w:val="both"/>
      </w:pPr>
      <w:r>
        <w:rPr>
          <w:color w:val="000000"/>
          <w:spacing w:val="1"/>
          <w:sz w:val="24"/>
          <w:szCs w:val="24"/>
        </w:rPr>
        <w:t xml:space="preserve">Я не согласен ни с Мартовым, ни с Плехановым. Они говорят, что о незаконности </w:t>
      </w:r>
      <w:r>
        <w:rPr>
          <w:color w:val="000000"/>
          <w:sz w:val="24"/>
          <w:szCs w:val="24"/>
        </w:rPr>
        <w:t>такой резолюции и речи быть не может, и приводят два довода. 1) Довод Мартова за</w:t>
      </w:r>
      <w:r>
        <w:rPr>
          <w:color w:val="000000"/>
          <w:sz w:val="24"/>
          <w:szCs w:val="24"/>
        </w:rPr>
        <w:softHyphen/>
        <w:t>ключался в указании на то, что Совет есть высшее учреждение партии. Но ведь Совет ограничен в своей компетенции специальными постановлениями устава, о чем в свое время сильно постарался и сам т. Мартов. 2) Второй довод заключается в том, что Со</w:t>
      </w:r>
      <w:r>
        <w:rPr>
          <w:color w:val="000000"/>
          <w:sz w:val="24"/>
          <w:szCs w:val="24"/>
        </w:rPr>
        <w:softHyphen/>
        <w:t>вет предложенной резолюцией выражает лишь свое</w:t>
      </w:r>
    </w:p>
    <w:p w:rsidR="00E30B6B" w:rsidRDefault="00E30B6B" w:rsidP="00E30B6B">
      <w:pPr>
        <w:shd w:val="clear" w:color="auto" w:fill="FFFFFF"/>
        <w:spacing w:before="869" w:line="413"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 xml:space="preserve">мнение и пожелание. Совет, конечно, может высказать свое мнение и выражать свои </w:t>
      </w:r>
      <w:r>
        <w:rPr>
          <w:color w:val="000000"/>
          <w:spacing w:val="4"/>
          <w:sz w:val="24"/>
          <w:szCs w:val="24"/>
        </w:rPr>
        <w:t xml:space="preserve">пожелания, но не посягая на то-то и то-то. (Плеханов: «Конечно! Конечно!».) Совет </w:t>
      </w:r>
      <w:r>
        <w:rPr>
          <w:color w:val="000000"/>
          <w:spacing w:val="-1"/>
          <w:sz w:val="24"/>
          <w:szCs w:val="24"/>
        </w:rPr>
        <w:t>может только предложить кооптацию ЦК, но тогда ЦК потребует изменить состав Цен</w:t>
      </w:r>
      <w:r>
        <w:rPr>
          <w:color w:val="000000"/>
          <w:spacing w:val="-1"/>
          <w:sz w:val="24"/>
          <w:szCs w:val="24"/>
        </w:rPr>
        <w:softHyphen/>
      </w:r>
      <w:r>
        <w:rPr>
          <w:color w:val="000000"/>
          <w:sz w:val="24"/>
          <w:szCs w:val="24"/>
        </w:rPr>
        <w:t xml:space="preserve">трального Органа. Я при известных условиях готов согласиться с пропорциональным </w:t>
      </w:r>
      <w:r>
        <w:rPr>
          <w:color w:val="000000"/>
          <w:spacing w:val="-1"/>
          <w:sz w:val="24"/>
          <w:szCs w:val="24"/>
        </w:rPr>
        <w:t>представительством. Но я спрашиваю, существует ли в ЦО пропорциональное предста</w:t>
      </w:r>
      <w:r>
        <w:rPr>
          <w:color w:val="000000"/>
          <w:spacing w:val="-1"/>
          <w:sz w:val="24"/>
          <w:szCs w:val="24"/>
        </w:rPr>
        <w:softHyphen/>
      </w:r>
      <w:r>
        <w:rPr>
          <w:color w:val="000000"/>
          <w:sz w:val="24"/>
          <w:szCs w:val="24"/>
        </w:rPr>
        <w:t xml:space="preserve">вительство? Состав ЦО таков: 1 на 4, и то этот один не принадлежит ни к большинству, ни к меньшинству. Центральный Комитет предложил в свое время 2 на 9; это было в </w:t>
      </w:r>
      <w:r>
        <w:rPr>
          <w:color w:val="000000"/>
          <w:spacing w:val="-1"/>
          <w:sz w:val="24"/>
          <w:szCs w:val="24"/>
        </w:rPr>
        <w:t xml:space="preserve">эпоху полного разброда, накануне раскола. Всякое несогласие есть в известном смысле </w:t>
      </w:r>
      <w:r>
        <w:rPr>
          <w:color w:val="000000"/>
          <w:sz w:val="24"/>
          <w:szCs w:val="24"/>
        </w:rPr>
        <w:t xml:space="preserve">раскол, а когда две части не хотят совместно работать, тогда это фактический раскол. </w:t>
      </w:r>
      <w:r>
        <w:rPr>
          <w:color w:val="000000"/>
          <w:spacing w:val="-1"/>
          <w:sz w:val="24"/>
          <w:szCs w:val="24"/>
        </w:rPr>
        <w:t>Только с точки зрения раскола мы могли бы признать смысл за резолюцией т. Плехано</w:t>
      </w:r>
      <w:r>
        <w:rPr>
          <w:color w:val="000000"/>
          <w:spacing w:val="-1"/>
          <w:sz w:val="24"/>
          <w:szCs w:val="24"/>
        </w:rPr>
        <w:softHyphen/>
      </w:r>
      <w:r>
        <w:rPr>
          <w:color w:val="000000"/>
          <w:sz w:val="24"/>
          <w:szCs w:val="24"/>
        </w:rPr>
        <w:t xml:space="preserve">ва. На нее можно было бы смотреть, как на </w:t>
      </w:r>
      <w:r>
        <w:rPr>
          <w:color w:val="000000"/>
          <w:sz w:val="24"/>
          <w:szCs w:val="24"/>
          <w:lang w:val="en-US"/>
        </w:rPr>
        <w:t>ultima</w:t>
      </w:r>
      <w:r>
        <w:rPr>
          <w:color w:val="000000"/>
          <w:sz w:val="24"/>
          <w:szCs w:val="24"/>
        </w:rPr>
        <w:t xml:space="preserve"> </w:t>
      </w:r>
      <w:r>
        <w:rPr>
          <w:color w:val="000000"/>
          <w:sz w:val="24"/>
          <w:szCs w:val="24"/>
          <w:lang w:val="en-US"/>
        </w:rPr>
        <w:t>ratio</w:t>
      </w:r>
      <w:r>
        <w:rPr>
          <w:color w:val="000000"/>
          <w:sz w:val="24"/>
          <w:szCs w:val="24"/>
        </w:rPr>
        <w:t xml:space="preserve"> , но в таком случае обе стороны могли бы иметь одинаковое право на изменение состава центральных учреждений. Я твердо убежден, что и ЦК недоволен составом Центрального Органа. Как только мы коснемся вопроса о бывшем съезде, то произойдет столкновение, и мы ни к чему не </w:t>
      </w:r>
      <w:r>
        <w:rPr>
          <w:color w:val="000000"/>
          <w:spacing w:val="1"/>
          <w:sz w:val="24"/>
          <w:szCs w:val="24"/>
        </w:rPr>
        <w:t xml:space="preserve">придем. Так, например, Плеханов говорит, что съезд не выбрал третьего в редакцию </w:t>
      </w:r>
      <w:r>
        <w:rPr>
          <w:color w:val="000000"/>
          <w:spacing w:val="-1"/>
          <w:sz w:val="24"/>
          <w:szCs w:val="24"/>
        </w:rPr>
        <w:t xml:space="preserve">якобы потому, что такого третьего не было. Я утверждаю, что съезд не выбрал третьего потому, что был убежден, что т. Мартов войдет в редакцию. То же самое можно сказать </w:t>
      </w:r>
      <w:r>
        <w:rPr>
          <w:color w:val="000000"/>
          <w:sz w:val="24"/>
          <w:szCs w:val="24"/>
        </w:rPr>
        <w:t xml:space="preserve">и о составе Совета. Многие на съезде думали, что т. Мартов войдет в состав Совета в качестве члена редакции. Большинство может сказать и скажет, что раз речь идет о </w:t>
      </w:r>
      <w:r>
        <w:rPr>
          <w:color w:val="000000"/>
          <w:spacing w:val="2"/>
          <w:sz w:val="24"/>
          <w:szCs w:val="24"/>
        </w:rPr>
        <w:t xml:space="preserve">пропорциональном представительстве, то нужно пополнить ЦО еще шестью членами </w:t>
      </w:r>
      <w:r>
        <w:rPr>
          <w:color w:val="000000"/>
          <w:sz w:val="24"/>
          <w:szCs w:val="24"/>
        </w:rPr>
        <w:t>из так называемого большинства. Но такого сорта рассуждения не приблизят нас к же</w:t>
      </w:r>
      <w:r>
        <w:rPr>
          <w:color w:val="000000"/>
          <w:sz w:val="24"/>
          <w:szCs w:val="24"/>
        </w:rPr>
        <w:softHyphen/>
        <w:t>лаемому концу, ввиду этого я полагаю, что резолюция т. Плеханова хуже моей. Моя резолюция о «допустимом и недопустимом» имела бы то значение, что мы, как пред</w:t>
      </w:r>
      <w:r>
        <w:rPr>
          <w:color w:val="000000"/>
          <w:sz w:val="24"/>
          <w:szCs w:val="24"/>
        </w:rPr>
        <w:softHyphen/>
        <w:t>ставители борющихся сторон, предложили</w:t>
      </w:r>
    </w:p>
    <w:p w:rsidR="00E30B6B" w:rsidRDefault="00E30B6B" w:rsidP="00E30B6B">
      <w:pPr>
        <w:shd w:val="clear" w:color="auto" w:fill="FFFFFF"/>
        <w:spacing w:before="3360"/>
        <w:ind w:left="398"/>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" o:allowincell="f" strokeweight=".7pt"/>
            </w:pict>
          </mc:Fallback>
        </mc:AlternateContent>
      </w:r>
      <w:r>
        <w:rPr>
          <w:color w:val="000000"/>
          <w:sz w:val="22"/>
          <w:szCs w:val="22"/>
        </w:rPr>
        <w:t xml:space="preserve">— последнее средство. </w:t>
      </w:r>
      <w:r>
        <w:rPr>
          <w:i/>
          <w:iCs/>
          <w:color w:val="000000"/>
          <w:sz w:val="22"/>
          <w:szCs w:val="22"/>
        </w:rPr>
        <w:t>Ред.</w:t>
      </w:r>
    </w:p>
    <w:p w:rsidR="00E30B6B" w:rsidRDefault="00E30B6B" w:rsidP="00E30B6B">
      <w:pPr>
        <w:shd w:val="clear" w:color="auto" w:fill="FFFFFF"/>
        <w:spacing w:before="3360"/>
        <w:ind w:left="398"/>
        <w:sectPr w:rsidR="00E30B6B">
          <w:pgSz w:w="11909" w:h="16834"/>
          <w:pgMar w:top="1190" w:right="1414" w:bottom="360" w:left="1423"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127</w:t>
      </w:r>
    </w:p>
    <w:p w:rsidR="00E30B6B" w:rsidRDefault="00E30B6B" w:rsidP="00E30B6B">
      <w:pPr>
        <w:shd w:val="clear" w:color="auto" w:fill="FFFFFF"/>
        <w:spacing w:before="648" w:line="413" w:lineRule="exact"/>
        <w:ind w:left="14"/>
      </w:pPr>
      <w:r>
        <w:rPr>
          <w:color w:val="000000"/>
          <w:sz w:val="24"/>
          <w:szCs w:val="24"/>
        </w:rPr>
        <w:t>бы остальным товарищам не выходить из рамок дозволенных форм борьбы.</w:t>
      </w:r>
    </w:p>
    <w:p w:rsidR="00E30B6B" w:rsidRDefault="00E30B6B" w:rsidP="00E30B6B">
      <w:pPr>
        <w:shd w:val="clear" w:color="auto" w:fill="FFFFFF"/>
        <w:spacing w:line="413" w:lineRule="exact"/>
        <w:ind w:firstLine="283"/>
        <w:jc w:val="both"/>
      </w:pPr>
      <w:r>
        <w:rPr>
          <w:color w:val="000000"/>
          <w:sz w:val="24"/>
          <w:szCs w:val="24"/>
        </w:rPr>
        <w:t xml:space="preserve">Мы не должны стоять на одной только юридической точке зрения, ибо по существу </w:t>
      </w:r>
      <w:r>
        <w:rPr>
          <w:color w:val="000000"/>
          <w:spacing w:val="-1"/>
          <w:sz w:val="24"/>
          <w:szCs w:val="24"/>
        </w:rPr>
        <w:t xml:space="preserve">дела наше общее признание ненормальности отношений в партии равняется признанию </w:t>
      </w:r>
      <w:r>
        <w:rPr>
          <w:color w:val="000000"/>
          <w:sz w:val="24"/>
          <w:szCs w:val="24"/>
        </w:rPr>
        <w:t xml:space="preserve">того, что мы — две борющиеся стороны, Центральный Орган и Центральный Комитет. </w:t>
      </w:r>
      <w:r>
        <w:rPr>
          <w:color w:val="000000"/>
          <w:spacing w:val="5"/>
          <w:sz w:val="24"/>
          <w:szCs w:val="24"/>
        </w:rPr>
        <w:t xml:space="preserve">(Плеханов: «Здесь не заседание редакции, а заседание Совета».) Да, я не забываю </w:t>
      </w:r>
      <w:r>
        <w:rPr>
          <w:color w:val="000000"/>
          <w:sz w:val="24"/>
          <w:szCs w:val="24"/>
        </w:rPr>
        <w:t>этого. С юридической точки зрения мы не можем говорить о пропорциональном пред</w:t>
      </w:r>
      <w:r>
        <w:rPr>
          <w:color w:val="000000"/>
          <w:sz w:val="24"/>
          <w:szCs w:val="24"/>
        </w:rPr>
        <w:softHyphen/>
        <w:t>ставительстве в центральных учреждениях. Но и с политической точки зрения опери</w:t>
      </w:r>
      <w:r>
        <w:rPr>
          <w:color w:val="000000"/>
          <w:sz w:val="24"/>
          <w:szCs w:val="24"/>
        </w:rPr>
        <w:softHyphen/>
      </w:r>
      <w:r>
        <w:rPr>
          <w:color w:val="000000"/>
          <w:spacing w:val="-1"/>
          <w:sz w:val="24"/>
          <w:szCs w:val="24"/>
        </w:rPr>
        <w:t xml:space="preserve">ровать с этой мыслью нецелесообразно, потому что нам придется принять во внимание </w:t>
      </w:r>
      <w:r>
        <w:rPr>
          <w:color w:val="000000"/>
          <w:sz w:val="24"/>
          <w:szCs w:val="24"/>
        </w:rPr>
        <w:t xml:space="preserve">желание одной стороны, не выслушав желания другой. Между нами нет того третьего, </w:t>
      </w:r>
      <w:r>
        <w:rPr>
          <w:color w:val="000000"/>
          <w:spacing w:val="-1"/>
          <w:sz w:val="24"/>
          <w:szCs w:val="24"/>
        </w:rPr>
        <w:t xml:space="preserve">который мог бы решить наш спор. А между тем только мнение этого третьего могло бы </w:t>
      </w:r>
      <w:r>
        <w:rPr>
          <w:color w:val="000000"/>
          <w:sz w:val="24"/>
          <w:szCs w:val="24"/>
        </w:rPr>
        <w:t>иметь значение и политическое, и моральное. Раскол фактически существует, и мы на</w:t>
      </w:r>
      <w:r>
        <w:rPr>
          <w:color w:val="000000"/>
          <w:sz w:val="24"/>
          <w:szCs w:val="24"/>
        </w:rPr>
        <w:softHyphen/>
      </w:r>
      <w:r>
        <w:rPr>
          <w:color w:val="000000"/>
          <w:spacing w:val="6"/>
          <w:sz w:val="24"/>
          <w:szCs w:val="24"/>
        </w:rPr>
        <w:t xml:space="preserve">кануне формального раскола, если меньшинство будет продолжать, не разбирая </w:t>
      </w:r>
      <w:r>
        <w:rPr>
          <w:color w:val="000000"/>
          <w:spacing w:val="-1"/>
          <w:sz w:val="24"/>
          <w:szCs w:val="24"/>
        </w:rPr>
        <w:t>средств, добиваться своего превращения в большинство.</w:t>
      </w:r>
    </w:p>
    <w:p w:rsidR="00E30B6B" w:rsidRDefault="00E30B6B" w:rsidP="00E30B6B">
      <w:pPr>
        <w:shd w:val="clear" w:color="auto" w:fill="FFFFFF"/>
        <w:spacing w:line="413" w:lineRule="exact"/>
        <w:ind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750" w:line="326" w:lineRule="exact"/>
        <w:ind w:left="5"/>
        <w:jc w:val="center"/>
      </w:pPr>
      <w:r>
        <w:rPr>
          <w:color w:val="000000"/>
          <w:sz w:val="22"/>
          <w:szCs w:val="22"/>
        </w:rPr>
        <w:t>4</w:t>
      </w:r>
    </w:p>
    <w:p w:rsidR="00E30B6B" w:rsidRDefault="00E30B6B" w:rsidP="00E30B6B">
      <w:pPr>
        <w:shd w:val="clear" w:color="auto" w:fill="FFFFFF"/>
        <w:spacing w:line="326" w:lineRule="exact"/>
        <w:ind w:left="1603" w:right="1598"/>
        <w:jc w:val="center"/>
      </w:pPr>
      <w:r>
        <w:rPr>
          <w:color w:val="000000"/>
          <w:spacing w:val="7"/>
          <w:sz w:val="28"/>
          <w:szCs w:val="28"/>
        </w:rPr>
        <w:t>РЕЧИ О МЕРАХ ПО ВОССТАНОВЛЕНИЮ МИРА В ПАРТИИ</w:t>
      </w:r>
    </w:p>
    <w:p w:rsidR="00E30B6B" w:rsidRDefault="00E30B6B" w:rsidP="00E30B6B">
      <w:pPr>
        <w:shd w:val="clear" w:color="auto" w:fill="FFFFFF"/>
        <w:spacing w:before="293"/>
        <w:ind w:left="14"/>
        <w:jc w:val="center"/>
      </w:pPr>
      <w:r>
        <w:rPr>
          <w:color w:val="000000"/>
        </w:rPr>
        <w:t>16 (29) ЯНВАРЯ</w:t>
      </w:r>
    </w:p>
    <w:p w:rsidR="00E30B6B" w:rsidRDefault="00E30B6B" w:rsidP="00E30B6B">
      <w:pPr>
        <w:shd w:val="clear" w:color="auto" w:fill="FFFFFF"/>
        <w:spacing w:before="571"/>
        <w:ind w:left="5"/>
        <w:jc w:val="center"/>
      </w:pPr>
      <w:r>
        <w:rPr>
          <w:color w:val="000000"/>
        </w:rPr>
        <w:t>1</w:t>
      </w:r>
    </w:p>
    <w:p w:rsidR="00E30B6B" w:rsidRDefault="00E30B6B" w:rsidP="00E30B6B">
      <w:pPr>
        <w:shd w:val="clear" w:color="auto" w:fill="FFFFFF"/>
        <w:spacing w:before="134" w:line="413" w:lineRule="exact"/>
        <w:ind w:firstLine="274"/>
        <w:jc w:val="both"/>
      </w:pPr>
      <w:r>
        <w:rPr>
          <w:color w:val="000000"/>
          <w:spacing w:val="1"/>
          <w:sz w:val="24"/>
          <w:szCs w:val="24"/>
        </w:rPr>
        <w:t>Я считаю необходимым ответить, главным образом, на те обстоятельные возраже</w:t>
      </w:r>
      <w:r>
        <w:rPr>
          <w:color w:val="000000"/>
          <w:spacing w:val="1"/>
          <w:sz w:val="24"/>
          <w:szCs w:val="24"/>
        </w:rPr>
        <w:softHyphen/>
      </w:r>
      <w:r>
        <w:rPr>
          <w:color w:val="000000"/>
          <w:sz w:val="24"/>
          <w:szCs w:val="24"/>
        </w:rPr>
        <w:t xml:space="preserve">ния, которые сделал мне т. Мартов; но, чтобы не оставить без ответа и возражений т. </w:t>
      </w:r>
      <w:r>
        <w:rPr>
          <w:color w:val="000000"/>
          <w:spacing w:val="-1"/>
          <w:sz w:val="24"/>
          <w:szCs w:val="24"/>
        </w:rPr>
        <w:t>Плеханова, я вкратце коснусь сначала этих последних. Мне показалось, что он принци</w:t>
      </w:r>
      <w:r>
        <w:rPr>
          <w:color w:val="000000"/>
          <w:spacing w:val="-1"/>
          <w:sz w:val="24"/>
          <w:szCs w:val="24"/>
        </w:rPr>
        <w:softHyphen/>
      </w:r>
      <w:r>
        <w:rPr>
          <w:color w:val="000000"/>
          <w:spacing w:val="4"/>
          <w:sz w:val="24"/>
          <w:szCs w:val="24"/>
        </w:rPr>
        <w:t xml:space="preserve">пиально стоит на точке зрения пропорционального представительства... (Плеханов: </w:t>
      </w:r>
      <w:r>
        <w:rPr>
          <w:color w:val="000000"/>
          <w:sz w:val="24"/>
          <w:szCs w:val="24"/>
        </w:rPr>
        <w:t>«Нет!».) Может быть, я его не понял, но мне так показалось. У нас, в партийной орга</w:t>
      </w:r>
      <w:r>
        <w:rPr>
          <w:color w:val="000000"/>
          <w:sz w:val="24"/>
          <w:szCs w:val="24"/>
        </w:rPr>
        <w:softHyphen/>
        <w:t xml:space="preserve">низации, принцип пропорционального представительства не принят, и единственным </w:t>
      </w:r>
      <w:r>
        <w:rPr>
          <w:color w:val="000000"/>
          <w:spacing w:val="-1"/>
          <w:sz w:val="24"/>
          <w:szCs w:val="24"/>
        </w:rPr>
        <w:t>критерием законности состава того или иного учреждения, члены которого выбраны на съезде, является ясно выраженная воля большинства съезда. Но тут говорят, что закон</w:t>
      </w:r>
      <w:r>
        <w:rPr>
          <w:color w:val="000000"/>
          <w:spacing w:val="-1"/>
          <w:sz w:val="24"/>
          <w:szCs w:val="24"/>
        </w:rPr>
        <w:softHyphen/>
        <w:t>ные выборы на съезде создали такое «законное» положение дел, которое хуже незакон</w:t>
      </w:r>
      <w:r>
        <w:rPr>
          <w:color w:val="000000"/>
          <w:spacing w:val="-1"/>
          <w:sz w:val="24"/>
          <w:szCs w:val="24"/>
        </w:rPr>
        <w:softHyphen/>
        <w:t>ного. Это верно, но почему? Потому ли, что большинство было незначительно, или по</w:t>
      </w:r>
      <w:r>
        <w:rPr>
          <w:color w:val="000000"/>
          <w:spacing w:val="-1"/>
          <w:sz w:val="24"/>
          <w:szCs w:val="24"/>
        </w:rPr>
        <w:softHyphen/>
      </w:r>
      <w:r>
        <w:rPr>
          <w:color w:val="000000"/>
          <w:sz w:val="24"/>
          <w:szCs w:val="24"/>
        </w:rPr>
        <w:t xml:space="preserve">тому, что меньшинство создало фактический раскол? Когда говорят, что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выбран </w:t>
      </w:r>
      <w:r>
        <w:rPr>
          <w:color w:val="000000"/>
          <w:spacing w:val="1"/>
          <w:sz w:val="24"/>
          <w:szCs w:val="24"/>
        </w:rPr>
        <w:t xml:space="preserve">только 24-ми голосами, т. е. при ничтожном перевесе большинства, и что будто бы в </w:t>
      </w:r>
      <w:r>
        <w:rPr>
          <w:color w:val="000000"/>
          <w:spacing w:val="-1"/>
          <w:sz w:val="24"/>
          <w:szCs w:val="24"/>
        </w:rPr>
        <w:t>этом обстоятельстве как раз и кроется причина всех дальнейших неприятных осложне</w:t>
      </w:r>
      <w:r>
        <w:rPr>
          <w:color w:val="000000"/>
          <w:spacing w:val="-1"/>
          <w:sz w:val="24"/>
          <w:szCs w:val="24"/>
        </w:rPr>
        <w:softHyphen/>
        <w:t>ний в партийной жизни, то я утверждаю, что это неверно. Что же касается замечания т. Плеханова о моем «формалистическом мышлении», якобы не позволяющем мне взгля</w:t>
      </w:r>
      <w:r>
        <w:rPr>
          <w:color w:val="000000"/>
          <w:spacing w:val="-1"/>
          <w:sz w:val="24"/>
          <w:szCs w:val="24"/>
        </w:rPr>
        <w:softHyphen/>
      </w:r>
      <w:r>
        <w:rPr>
          <w:color w:val="000000"/>
          <w:sz w:val="24"/>
          <w:szCs w:val="24"/>
        </w:rPr>
        <w:t>нуть в корень вещей, то я, право, недоумеваю, что это, собственно говоря, означает? Может быть, «корень вещей» лежит в съезде? В таком случае</w:t>
      </w:r>
    </w:p>
    <w:p w:rsidR="00E30B6B" w:rsidRDefault="00E30B6B" w:rsidP="00E30B6B">
      <w:pPr>
        <w:shd w:val="clear" w:color="auto" w:fill="FFFFFF"/>
        <w:spacing w:before="134"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129</w:t>
      </w:r>
    </w:p>
    <w:p w:rsidR="00E30B6B" w:rsidRDefault="00E30B6B" w:rsidP="00E30B6B">
      <w:pPr>
        <w:shd w:val="clear" w:color="auto" w:fill="FFFFFF"/>
        <w:spacing w:before="648" w:line="413" w:lineRule="exact"/>
        <w:ind w:left="10" w:right="5"/>
        <w:jc w:val="both"/>
      </w:pPr>
      <w:r>
        <w:rPr>
          <w:color w:val="000000"/>
          <w:spacing w:val="-1"/>
          <w:sz w:val="24"/>
          <w:szCs w:val="24"/>
        </w:rPr>
        <w:t xml:space="preserve">мы все являемся формалистами, ибо, переносясь мыслью к съезду, должны исходить из </w:t>
      </w:r>
      <w:r>
        <w:rPr>
          <w:color w:val="000000"/>
          <w:sz w:val="24"/>
          <w:szCs w:val="24"/>
        </w:rPr>
        <w:t xml:space="preserve">его формальных постановлений. Если же «корень вещей» лежит вне съезда, то где же </w:t>
      </w:r>
      <w:r>
        <w:rPr>
          <w:color w:val="000000"/>
          <w:spacing w:val="-1"/>
          <w:sz w:val="24"/>
          <w:szCs w:val="24"/>
        </w:rPr>
        <w:t xml:space="preserve">именно? Действительно, вышло так, что положение дел в партии получилось хуже, чем </w:t>
      </w:r>
      <w:r>
        <w:rPr>
          <w:color w:val="000000"/>
          <w:sz w:val="24"/>
          <w:szCs w:val="24"/>
        </w:rPr>
        <w:t xml:space="preserve">незаконное (это очень серьезные слова), но весь вопрос именно в том, почему же так вышло? виноват ли в этом съезд, или обстоятельства, воспоследовавшие за съездом? К </w:t>
      </w:r>
      <w:r>
        <w:rPr>
          <w:color w:val="000000"/>
          <w:spacing w:val="-1"/>
          <w:sz w:val="24"/>
          <w:szCs w:val="24"/>
        </w:rPr>
        <w:t>сожалению, такой постановки вопроса т. Плеханов не делает.</w:t>
      </w:r>
    </w:p>
    <w:p w:rsidR="00E30B6B" w:rsidRDefault="00E30B6B" w:rsidP="00E30B6B">
      <w:pPr>
        <w:shd w:val="clear" w:color="auto" w:fill="FFFFFF"/>
        <w:spacing w:line="413" w:lineRule="exact"/>
        <w:ind w:firstLine="288"/>
        <w:jc w:val="both"/>
      </w:pPr>
      <w:r>
        <w:rPr>
          <w:color w:val="000000"/>
          <w:sz w:val="24"/>
          <w:szCs w:val="24"/>
        </w:rPr>
        <w:t>Теперь я обращусь к словам т. Мартова. Он утверждает, что со стороны меньшинст</w:t>
      </w:r>
      <w:r>
        <w:rPr>
          <w:color w:val="000000"/>
          <w:sz w:val="24"/>
          <w:szCs w:val="24"/>
        </w:rPr>
        <w:softHyphen/>
        <w:t>ва нет и не было нежелания работать вместе. Это неверно. В течение трех месяцев — сентября, октября и ноября — многие представители меньшинства фактически доказа</w:t>
      </w:r>
      <w:r>
        <w:rPr>
          <w:color w:val="000000"/>
          <w:sz w:val="24"/>
          <w:szCs w:val="24"/>
        </w:rPr>
        <w:softHyphen/>
        <w:t>ли, что они не желают вместе работать. В таких случаях бойкотируемой стороне оста</w:t>
      </w:r>
      <w:r>
        <w:rPr>
          <w:color w:val="000000"/>
          <w:sz w:val="24"/>
          <w:szCs w:val="24"/>
        </w:rPr>
        <w:softHyphen/>
        <w:t xml:space="preserve">ется лишь один способ — прибегнуть к договору, к сделке с отстраняющейся от работы </w:t>
      </w:r>
      <w:r>
        <w:rPr>
          <w:color w:val="000000"/>
          <w:spacing w:val="-1"/>
          <w:sz w:val="24"/>
          <w:szCs w:val="24"/>
        </w:rPr>
        <w:t xml:space="preserve">«обиженной» оппозицией, ведущей партию к расколу, потому что самый уже этот факт самоотстранения от совместной работы есть не что иное, как раскол. Когда люди прямо </w:t>
      </w:r>
      <w:r>
        <w:rPr>
          <w:color w:val="000000"/>
          <w:sz w:val="24"/>
          <w:szCs w:val="24"/>
        </w:rPr>
        <w:t>заявляют, что мы, мол, не хотим с вами вместе работать, и тем самым на деле доказы</w:t>
      </w:r>
      <w:r>
        <w:rPr>
          <w:color w:val="000000"/>
          <w:sz w:val="24"/>
          <w:szCs w:val="24"/>
        </w:rPr>
        <w:softHyphen/>
        <w:t xml:space="preserve">вают, что «единая организация» — простая фикция, что она уже, собственно говоря, разрушена, то они выдвигают, таким образом, если и не убедительный, то, поистине, </w:t>
      </w:r>
      <w:r>
        <w:rPr>
          <w:i/>
          <w:iCs/>
          <w:color w:val="000000"/>
          <w:sz w:val="24"/>
          <w:szCs w:val="24"/>
        </w:rPr>
        <w:t xml:space="preserve">сокрушительный </w:t>
      </w:r>
      <w:r>
        <w:rPr>
          <w:color w:val="000000"/>
          <w:sz w:val="24"/>
          <w:szCs w:val="24"/>
        </w:rPr>
        <w:t>довод... Перехожу ко второму возражению т. Мартова — относитель</w:t>
      </w:r>
      <w:r>
        <w:rPr>
          <w:color w:val="000000"/>
          <w:sz w:val="24"/>
          <w:szCs w:val="24"/>
        </w:rPr>
        <w:softHyphen/>
        <w:t xml:space="preserve">но выхода из Совета т. Ру. Вопрос этот распадается на два отдельных вопроса. В-1-х, </w:t>
      </w:r>
      <w:r>
        <w:rPr>
          <w:color w:val="000000"/>
          <w:spacing w:val="-1"/>
          <w:sz w:val="24"/>
          <w:szCs w:val="24"/>
        </w:rPr>
        <w:t>законно ли было назначение Ру в члены Совета от редакции, хотя Ру не был членом ре</w:t>
      </w:r>
      <w:r>
        <w:rPr>
          <w:color w:val="000000"/>
          <w:spacing w:val="-1"/>
          <w:sz w:val="24"/>
          <w:szCs w:val="24"/>
        </w:rPr>
        <w:softHyphen/>
      </w:r>
      <w:r>
        <w:rPr>
          <w:color w:val="000000"/>
          <w:spacing w:val="4"/>
          <w:sz w:val="24"/>
          <w:szCs w:val="24"/>
        </w:rPr>
        <w:t xml:space="preserve">дакции? Я думаю, что законно. (Мартов: «Конечно, законно!».) Прошу занести в </w:t>
      </w:r>
      <w:r>
        <w:rPr>
          <w:color w:val="000000"/>
          <w:spacing w:val="-1"/>
          <w:sz w:val="24"/>
          <w:szCs w:val="24"/>
        </w:rPr>
        <w:t xml:space="preserve">протокол замечание Мартова. Во-2-х, сменяемы ли члены Совета по воле пославших их </w:t>
      </w:r>
      <w:r>
        <w:rPr>
          <w:color w:val="000000"/>
          <w:sz w:val="24"/>
          <w:szCs w:val="24"/>
        </w:rPr>
        <w:t xml:space="preserve">учреждений? Это вопрос сложный, который можно толковать и так и этак. Во всяком случае указываю на то, что Плеханов, оставшийся единственным членом редакции с 1 ноября, </w:t>
      </w:r>
      <w:r>
        <w:rPr>
          <w:i/>
          <w:iCs/>
          <w:color w:val="000000"/>
          <w:sz w:val="24"/>
          <w:szCs w:val="24"/>
        </w:rPr>
        <w:t xml:space="preserve">не сменил </w:t>
      </w:r>
      <w:r>
        <w:rPr>
          <w:color w:val="000000"/>
          <w:sz w:val="24"/>
          <w:szCs w:val="24"/>
        </w:rPr>
        <w:t>Ру с должности члена Совета вплоть до 26 ноября, когда были кооп</w:t>
      </w:r>
      <w:r>
        <w:rPr>
          <w:color w:val="000000"/>
          <w:sz w:val="24"/>
          <w:szCs w:val="24"/>
        </w:rPr>
        <w:softHyphen/>
        <w:t>тированы Мартов и К . Ру ушел сам,</w:t>
      </w:r>
    </w:p>
    <w:p w:rsidR="00E30B6B" w:rsidRDefault="00E30B6B" w:rsidP="00E30B6B">
      <w:pPr>
        <w:shd w:val="clear" w:color="auto" w:fill="FFFFFF"/>
        <w:spacing w:line="413" w:lineRule="exact"/>
        <w:ind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jc w:val="both"/>
      </w:pPr>
      <w:r>
        <w:rPr>
          <w:color w:val="000000"/>
          <w:spacing w:val="4"/>
          <w:sz w:val="24"/>
          <w:szCs w:val="24"/>
        </w:rPr>
        <w:t xml:space="preserve">чтобы уступить, не поднимая спора, связанного с его личностью. (Плеханов: «Мне </w:t>
      </w:r>
      <w:r>
        <w:rPr>
          <w:color w:val="000000"/>
          <w:spacing w:val="2"/>
          <w:sz w:val="24"/>
          <w:szCs w:val="24"/>
        </w:rPr>
        <w:t xml:space="preserve">кажется, что споры о т. Ру теперь неуместны. Вопрос этот не стоит в нашем порядке </w:t>
      </w:r>
      <w:r>
        <w:rPr>
          <w:color w:val="000000"/>
          <w:sz w:val="24"/>
          <w:szCs w:val="24"/>
        </w:rPr>
        <w:t xml:space="preserve">дня, и я не знаю, зачем нам тратить драгоценное время на дебаты по этому, в данном случае постороннему для нас, вопросу».) Я должен заметить, что т. Мартов в прошлом заседании просил занести в протокол сделанное им разъяснение по этому вопросу, — разъяснение, с которым я совершенно не согласен, и если другой стороне не позволят </w:t>
      </w:r>
      <w:r>
        <w:rPr>
          <w:color w:val="000000"/>
          <w:spacing w:val="-1"/>
          <w:sz w:val="24"/>
          <w:szCs w:val="24"/>
        </w:rPr>
        <w:t xml:space="preserve">высказать свое мнение по тому же вопросу, то этот последний получит, таким образом, </w:t>
      </w:r>
      <w:r>
        <w:rPr>
          <w:color w:val="000000"/>
          <w:spacing w:val="4"/>
          <w:sz w:val="24"/>
          <w:szCs w:val="24"/>
        </w:rPr>
        <w:t xml:space="preserve">здесь, в Совете, неправильное, одностороннее освещение. (Плеханов: «Я ставлю на </w:t>
      </w:r>
      <w:r>
        <w:rPr>
          <w:color w:val="000000"/>
          <w:sz w:val="24"/>
          <w:szCs w:val="24"/>
        </w:rPr>
        <w:t xml:space="preserve">вид, что вопрос этот не стоит на очереди и не имеет прямого отношения к главному </w:t>
      </w:r>
      <w:r>
        <w:rPr>
          <w:color w:val="000000"/>
          <w:spacing w:val="-1"/>
          <w:sz w:val="24"/>
          <w:szCs w:val="24"/>
        </w:rPr>
        <w:t>предмету нашего совещания».)</w:t>
      </w:r>
    </w:p>
    <w:p w:rsidR="00E30B6B" w:rsidRDefault="00E30B6B" w:rsidP="00E30B6B">
      <w:pPr>
        <w:shd w:val="clear" w:color="auto" w:fill="FFFFFF"/>
        <w:spacing w:line="413" w:lineRule="exact"/>
        <w:ind w:left="10" w:right="5" w:firstLine="264"/>
        <w:jc w:val="both"/>
      </w:pPr>
      <w:r>
        <w:rPr>
          <w:i/>
          <w:iCs/>
          <w:color w:val="000000"/>
          <w:sz w:val="24"/>
          <w:szCs w:val="24"/>
        </w:rPr>
        <w:t xml:space="preserve">Ленин, </w:t>
      </w:r>
      <w:r>
        <w:rPr>
          <w:color w:val="000000"/>
          <w:sz w:val="24"/>
          <w:szCs w:val="24"/>
        </w:rPr>
        <w:t xml:space="preserve">протестуя против такой формулировки, апеллирует к Совету за разрешением вопроса о его (Ленина) праве, возражая Мартову, дать свое освещение факту, столь </w:t>
      </w:r>
      <w:r>
        <w:rPr>
          <w:color w:val="000000"/>
          <w:spacing w:val="4"/>
          <w:sz w:val="24"/>
          <w:szCs w:val="24"/>
        </w:rPr>
        <w:t xml:space="preserve">различно здесь толкуемому. (Плеханов снова указывает на неуместность в данном </w:t>
      </w:r>
      <w:r>
        <w:rPr>
          <w:color w:val="000000"/>
          <w:spacing w:val="-1"/>
          <w:sz w:val="24"/>
          <w:szCs w:val="24"/>
        </w:rPr>
        <w:t>случае прений по вопросу о Ру.)</w:t>
      </w:r>
    </w:p>
    <w:p w:rsidR="00E30B6B" w:rsidRDefault="00E30B6B" w:rsidP="00E30B6B">
      <w:pPr>
        <w:shd w:val="clear" w:color="auto" w:fill="FFFFFF"/>
        <w:spacing w:line="413" w:lineRule="exact"/>
        <w:ind w:left="5" w:firstLine="264"/>
        <w:jc w:val="both"/>
      </w:pPr>
      <w:r>
        <w:rPr>
          <w:i/>
          <w:iCs/>
          <w:color w:val="000000"/>
          <w:sz w:val="24"/>
          <w:szCs w:val="24"/>
        </w:rPr>
        <w:t xml:space="preserve">Ленин </w:t>
      </w:r>
      <w:r>
        <w:rPr>
          <w:color w:val="000000"/>
          <w:sz w:val="24"/>
          <w:szCs w:val="24"/>
        </w:rPr>
        <w:t xml:space="preserve">настаивает на своем праве обращаться к Совету за разрешением ему говорить по вопросу, который был уже поднят в Совете и вызвал дебаты. </w:t>
      </w:r>
      <w:r>
        <w:rPr>
          <w:color w:val="000000"/>
          <w:sz w:val="24"/>
          <w:szCs w:val="24"/>
          <w:lang w:val="fr-FR"/>
        </w:rPr>
        <w:t xml:space="preserve">(M a </w:t>
      </w:r>
      <w:r>
        <w:rPr>
          <w:color w:val="000000"/>
          <w:sz w:val="24"/>
          <w:szCs w:val="24"/>
          <w:lang w:val="el-GR"/>
        </w:rPr>
        <w:t xml:space="preserve">ρ τ </w:t>
      </w:r>
      <w:r>
        <w:rPr>
          <w:color w:val="000000"/>
          <w:sz w:val="24"/>
          <w:szCs w:val="24"/>
        </w:rPr>
        <w:t>о в : «Ввиду то</w:t>
      </w:r>
      <w:r>
        <w:rPr>
          <w:color w:val="000000"/>
          <w:sz w:val="24"/>
          <w:szCs w:val="24"/>
        </w:rPr>
        <w:softHyphen/>
        <w:t xml:space="preserve">го, что т. Лениным затронут очень важный вопрос о праве коллегий, представленных в </w:t>
      </w:r>
      <w:r>
        <w:rPr>
          <w:color w:val="000000"/>
          <w:spacing w:val="-1"/>
          <w:sz w:val="24"/>
          <w:szCs w:val="24"/>
        </w:rPr>
        <w:t xml:space="preserve">Совете, отзывать своих делегатов, я заявляю, что внесу особое предложение о решении этого вопроса раз навсегда. Быть может, это заявление удовлетворит Ленина и побудит </w:t>
      </w:r>
      <w:r>
        <w:rPr>
          <w:color w:val="000000"/>
          <w:sz w:val="24"/>
          <w:szCs w:val="24"/>
        </w:rPr>
        <w:t>его из настоящих дебатов устранить вопрос о Ру».)</w:t>
      </w:r>
    </w:p>
    <w:p w:rsidR="00E30B6B" w:rsidRDefault="00E30B6B" w:rsidP="00E30B6B">
      <w:pPr>
        <w:shd w:val="clear" w:color="auto" w:fill="FFFFFF"/>
        <w:spacing w:line="413" w:lineRule="exact"/>
        <w:ind w:right="5" w:firstLine="283"/>
        <w:jc w:val="both"/>
      </w:pPr>
      <w:r>
        <w:rPr>
          <w:color w:val="000000"/>
          <w:sz w:val="24"/>
          <w:szCs w:val="24"/>
        </w:rPr>
        <w:t>Тов. Мартов не только не опровергает, но подтверждает основательность моего на</w:t>
      </w:r>
      <w:r>
        <w:rPr>
          <w:color w:val="000000"/>
          <w:sz w:val="24"/>
          <w:szCs w:val="24"/>
        </w:rPr>
        <w:softHyphen/>
        <w:t>мерения подвергнуть теперь же вопрос о выходе т. Ру из Совета надлежащему освеще</w:t>
      </w:r>
      <w:r>
        <w:rPr>
          <w:color w:val="000000"/>
          <w:sz w:val="24"/>
          <w:szCs w:val="24"/>
        </w:rPr>
        <w:softHyphen/>
      </w:r>
      <w:r>
        <w:rPr>
          <w:color w:val="000000"/>
          <w:spacing w:val="-1"/>
          <w:sz w:val="24"/>
          <w:szCs w:val="24"/>
        </w:rPr>
        <w:t>нию. Констатирую, что мои объяснения по этому вопросу были лишь ответом на соот</w:t>
      </w:r>
      <w:r>
        <w:rPr>
          <w:color w:val="000000"/>
          <w:spacing w:val="-1"/>
          <w:sz w:val="24"/>
          <w:szCs w:val="24"/>
        </w:rPr>
        <w:softHyphen/>
      </w:r>
      <w:r>
        <w:rPr>
          <w:color w:val="000000"/>
          <w:spacing w:val="3"/>
          <w:sz w:val="24"/>
          <w:szCs w:val="24"/>
        </w:rPr>
        <w:t xml:space="preserve">ветствующие замечания т. Мартова. (Плеханов ставит на вид Мартову и Ленину, что </w:t>
      </w:r>
      <w:r>
        <w:rPr>
          <w:color w:val="000000"/>
          <w:sz w:val="24"/>
          <w:szCs w:val="24"/>
        </w:rPr>
        <w:t>вопрос о Ру не подлежит сейчас обсуждению, как не входящий в круг вопросов, на ко</w:t>
      </w:r>
      <w:r>
        <w:rPr>
          <w:color w:val="000000"/>
          <w:sz w:val="24"/>
          <w:szCs w:val="24"/>
        </w:rPr>
        <w:softHyphen/>
      </w:r>
      <w:r>
        <w:rPr>
          <w:color w:val="000000"/>
          <w:spacing w:val="-1"/>
          <w:sz w:val="24"/>
          <w:szCs w:val="24"/>
        </w:rPr>
        <w:t>торых в настоящую сессию Совета должно быть сосредоточено внимание членов Сове</w:t>
      </w:r>
      <w:r>
        <w:rPr>
          <w:color w:val="000000"/>
          <w:spacing w:val="-1"/>
          <w:sz w:val="24"/>
          <w:szCs w:val="24"/>
        </w:rPr>
        <w:softHyphen/>
        <w:t>та.) Я протестую</w:t>
      </w:r>
    </w:p>
    <w:p w:rsidR="00E30B6B" w:rsidRDefault="00E30B6B" w:rsidP="00E30B6B">
      <w:pPr>
        <w:shd w:val="clear" w:color="auto" w:fill="FFFFFF"/>
        <w:spacing w:line="413" w:lineRule="exact"/>
        <w:ind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131</w:t>
      </w:r>
    </w:p>
    <w:p w:rsidR="00E30B6B" w:rsidRDefault="00E30B6B" w:rsidP="00E30B6B">
      <w:pPr>
        <w:shd w:val="clear" w:color="auto" w:fill="FFFFFF"/>
        <w:spacing w:before="648" w:line="413" w:lineRule="exact"/>
        <w:ind w:left="5"/>
        <w:jc w:val="both"/>
      </w:pPr>
      <w:r>
        <w:rPr>
          <w:color w:val="000000"/>
          <w:spacing w:val="-1"/>
          <w:sz w:val="24"/>
          <w:szCs w:val="24"/>
        </w:rPr>
        <w:t>против замечания т. Плеханова о неуместности здесь обсуждения вопроса о т. Ру, кото</w:t>
      </w:r>
      <w:r>
        <w:rPr>
          <w:color w:val="000000"/>
          <w:spacing w:val="-1"/>
          <w:sz w:val="24"/>
          <w:szCs w:val="24"/>
        </w:rPr>
        <w:softHyphen/>
        <w:t xml:space="preserve">рый стоял на почве несменяемости членов Совета, так что выход Ру из Совета должен </w:t>
      </w:r>
      <w:r>
        <w:rPr>
          <w:color w:val="000000"/>
          <w:sz w:val="24"/>
          <w:szCs w:val="24"/>
        </w:rPr>
        <w:t xml:space="preserve">быть рассматриваем, как уступка его оппозиции в интересах доброго мира в партии. </w:t>
      </w:r>
      <w:r>
        <w:rPr>
          <w:color w:val="000000"/>
          <w:spacing w:val="4"/>
          <w:sz w:val="24"/>
          <w:szCs w:val="24"/>
        </w:rPr>
        <w:t xml:space="preserve">(Плеханов: «Раз Совет ничего не имеет против обмена мнений по вопросу о т. Ру, то </w:t>
      </w:r>
      <w:r>
        <w:rPr>
          <w:color w:val="000000"/>
          <w:spacing w:val="3"/>
          <w:sz w:val="24"/>
          <w:szCs w:val="24"/>
        </w:rPr>
        <w:t>я предлагаю Ленину продолжать говорить об этом».) Я уже кончил. (Плеханов: «Ес</w:t>
      </w:r>
      <w:r>
        <w:rPr>
          <w:color w:val="000000"/>
          <w:spacing w:val="3"/>
          <w:sz w:val="24"/>
          <w:szCs w:val="24"/>
        </w:rPr>
        <w:softHyphen/>
      </w:r>
      <w:r>
        <w:rPr>
          <w:color w:val="000000"/>
          <w:sz w:val="24"/>
          <w:szCs w:val="24"/>
        </w:rPr>
        <w:t xml:space="preserve">ли вы кончили, то я предлагаю Совету перейти к обсуждению предложенных вчера т. </w:t>
      </w:r>
      <w:r>
        <w:rPr>
          <w:color w:val="000000"/>
          <w:spacing w:val="-1"/>
          <w:sz w:val="24"/>
          <w:szCs w:val="24"/>
        </w:rPr>
        <w:t>Лениным и мною резолюций».)</w:t>
      </w:r>
    </w:p>
    <w:p w:rsidR="00E30B6B" w:rsidRDefault="00E30B6B" w:rsidP="00E30B6B">
      <w:pPr>
        <w:shd w:val="clear" w:color="auto" w:fill="FFFFFF"/>
        <w:spacing w:line="413" w:lineRule="exact"/>
        <w:ind w:firstLine="274"/>
        <w:jc w:val="both"/>
      </w:pPr>
      <w:r>
        <w:rPr>
          <w:color w:val="000000"/>
          <w:sz w:val="24"/>
          <w:szCs w:val="24"/>
        </w:rPr>
        <w:t>Я согласен с т. Мартовым, что резолюции Совета имели бы не юридическое, а мо</w:t>
      </w:r>
      <w:r>
        <w:rPr>
          <w:color w:val="000000"/>
          <w:sz w:val="24"/>
          <w:szCs w:val="24"/>
        </w:rPr>
        <w:softHyphen/>
      </w:r>
      <w:r>
        <w:rPr>
          <w:color w:val="000000"/>
          <w:spacing w:val="1"/>
          <w:sz w:val="24"/>
          <w:szCs w:val="24"/>
        </w:rPr>
        <w:t xml:space="preserve">ральное значение. Тов. Плеханов выразился, что желательно было бы, если бы я вошел </w:t>
      </w:r>
      <w:r>
        <w:rPr>
          <w:color w:val="000000"/>
          <w:spacing w:val="4"/>
          <w:sz w:val="24"/>
          <w:szCs w:val="24"/>
        </w:rPr>
        <w:t xml:space="preserve">в редакцию. (Плеханов: «Этого я не говорил».) По крайней мере, у меня именно так </w:t>
      </w:r>
      <w:r>
        <w:rPr>
          <w:color w:val="000000"/>
          <w:spacing w:val="-1"/>
          <w:sz w:val="24"/>
          <w:szCs w:val="24"/>
        </w:rPr>
        <w:t>записаны ваши слова: «Было бы лучше всего, чтобы Ленин вошел в редакцию, а ЦК ко</w:t>
      </w:r>
      <w:r>
        <w:rPr>
          <w:color w:val="000000"/>
          <w:spacing w:val="-1"/>
          <w:sz w:val="24"/>
          <w:szCs w:val="24"/>
        </w:rPr>
        <w:softHyphen/>
      </w:r>
      <w:r>
        <w:rPr>
          <w:color w:val="000000"/>
          <w:spacing w:val="4"/>
          <w:sz w:val="24"/>
          <w:szCs w:val="24"/>
        </w:rPr>
        <w:t>оптировал трех». (Плеханов: «Да, я сказал, что при известных условиях, для умиро</w:t>
      </w:r>
      <w:r>
        <w:rPr>
          <w:color w:val="000000"/>
          <w:spacing w:val="4"/>
          <w:sz w:val="24"/>
          <w:szCs w:val="24"/>
        </w:rPr>
        <w:softHyphen/>
      </w:r>
      <w:r>
        <w:rPr>
          <w:color w:val="000000"/>
          <w:sz w:val="24"/>
          <w:szCs w:val="24"/>
        </w:rPr>
        <w:t>творения партии, допустимо вступление в редакцию т. Ленина и кооптация представи</w:t>
      </w:r>
      <w:r>
        <w:rPr>
          <w:color w:val="000000"/>
          <w:sz w:val="24"/>
          <w:szCs w:val="24"/>
        </w:rPr>
        <w:softHyphen/>
        <w:t>телей меньшинства в Центральный Комитет».)</w:t>
      </w:r>
    </w:p>
    <w:p w:rsidR="00E30B6B" w:rsidRDefault="00E30B6B" w:rsidP="00E30B6B">
      <w:pPr>
        <w:shd w:val="clear" w:color="auto" w:fill="FFFFFF"/>
        <w:spacing w:line="413" w:lineRule="exact"/>
        <w:ind w:left="5" w:firstLine="293"/>
        <w:jc w:val="both"/>
      </w:pPr>
      <w:r>
        <w:rPr>
          <w:color w:val="000000"/>
          <w:spacing w:val="2"/>
          <w:sz w:val="24"/>
          <w:szCs w:val="24"/>
        </w:rPr>
        <w:t xml:space="preserve">Отвечая на заданный мне здесь вопрос, какое именно изменение состава редакции </w:t>
      </w:r>
      <w:r>
        <w:rPr>
          <w:color w:val="000000"/>
          <w:spacing w:val="-1"/>
          <w:sz w:val="24"/>
          <w:szCs w:val="24"/>
        </w:rPr>
        <w:t>ЦО считается желательным, мне легко было сослаться на мнение «большинства», кото</w:t>
      </w:r>
      <w:r>
        <w:rPr>
          <w:color w:val="000000"/>
          <w:spacing w:val="-1"/>
          <w:sz w:val="24"/>
          <w:szCs w:val="24"/>
        </w:rPr>
        <w:softHyphen/>
      </w:r>
      <w:r>
        <w:rPr>
          <w:color w:val="000000"/>
          <w:sz w:val="24"/>
          <w:szCs w:val="24"/>
        </w:rPr>
        <w:t>рое высказывалось за желательность выхода из редакции тт. Аксельрода, Засулич и Старовера. Затем я должен сказать, что в действиях ЦК не было ни единого факта от</w:t>
      </w:r>
      <w:r>
        <w:rPr>
          <w:color w:val="000000"/>
          <w:sz w:val="24"/>
          <w:szCs w:val="24"/>
        </w:rPr>
        <w:softHyphen/>
        <w:t>странения кого-нибудь от партийной работы. Точно так же не могу оставить без про</w:t>
      </w:r>
      <w:r>
        <w:rPr>
          <w:color w:val="000000"/>
          <w:sz w:val="24"/>
          <w:szCs w:val="24"/>
        </w:rPr>
        <w:softHyphen/>
        <w:t xml:space="preserve">теста заявление т. Мартова о том, что ЦК стал орудием войны одной стороны против другой. Центральный Комитет назначен был орудием исполнения партийных функций, а не орудием «войны одной стороны против другой». Такое утверждение т. Мартова совершенно противоречит фактам. Ни единым фактом не докажет никто, чтобы </w:t>
      </w:r>
      <w:r>
        <w:rPr>
          <w:color w:val="000000"/>
          <w:sz w:val="24"/>
          <w:szCs w:val="24"/>
          <w:lang w:val="el-GR"/>
        </w:rPr>
        <w:t xml:space="preserve">Τ </w:t>
      </w:r>
      <w:r>
        <w:rPr>
          <w:color w:val="000000"/>
          <w:sz w:val="24"/>
          <w:szCs w:val="24"/>
          <w:lang w:val="fr-FR"/>
        </w:rPr>
        <w:t xml:space="preserve">TTC </w:t>
      </w:r>
      <w:r>
        <w:rPr>
          <w:color w:val="000000"/>
          <w:sz w:val="24"/>
          <w:szCs w:val="24"/>
        </w:rPr>
        <w:t>на</w:t>
      </w:r>
      <w:r>
        <w:rPr>
          <w:color w:val="000000"/>
          <w:sz w:val="24"/>
          <w:szCs w:val="24"/>
        </w:rPr>
        <w:softHyphen/>
        <w:t>чинал и вел «войну» против меньшинства. Наоборот, меньшинство, начав бойкот, по</w:t>
      </w:r>
      <w:r>
        <w:rPr>
          <w:color w:val="000000"/>
          <w:sz w:val="24"/>
          <w:szCs w:val="24"/>
        </w:rPr>
        <w:softHyphen/>
      </w:r>
      <w:r>
        <w:rPr>
          <w:color w:val="000000"/>
          <w:spacing w:val="2"/>
          <w:sz w:val="24"/>
          <w:szCs w:val="24"/>
        </w:rPr>
        <w:t>вело войну, вызывавшую неизбежный отпор. Затем, я протестую и против утвержде</w:t>
      </w:r>
      <w:r>
        <w:rPr>
          <w:color w:val="000000"/>
          <w:spacing w:val="2"/>
          <w:sz w:val="24"/>
          <w:szCs w:val="24"/>
        </w:rPr>
        <w:softHyphen/>
      </w:r>
      <w:r>
        <w:rPr>
          <w:color w:val="000000"/>
          <w:spacing w:val="-1"/>
          <w:sz w:val="24"/>
          <w:szCs w:val="24"/>
        </w:rPr>
        <w:t>ния, что будто</w:t>
      </w:r>
    </w:p>
    <w:p w:rsidR="00E30B6B" w:rsidRDefault="00E30B6B" w:rsidP="00E30B6B">
      <w:pPr>
        <w:shd w:val="clear" w:color="auto" w:fill="FFFFFF"/>
        <w:spacing w:line="413" w:lineRule="exact"/>
        <w:ind w:left="5" w:firstLine="29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бы существующее недоверие к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больше мешает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чем недоверие к ЦО мешает </w:t>
      </w:r>
      <w:r>
        <w:rPr>
          <w:color w:val="000000"/>
          <w:spacing w:val="2"/>
          <w:sz w:val="24"/>
          <w:szCs w:val="24"/>
        </w:rPr>
        <w:t xml:space="preserve">мирной положительной работе. Относительно того, что центр неурядицы находится </w:t>
      </w:r>
      <w:r>
        <w:rPr>
          <w:color w:val="000000"/>
          <w:sz w:val="24"/>
          <w:szCs w:val="24"/>
        </w:rPr>
        <w:t>будто бы не за границей, а в России, как на этом настаивает т. Мартов, я должен заме</w:t>
      </w:r>
      <w:r>
        <w:rPr>
          <w:color w:val="000000"/>
          <w:sz w:val="24"/>
          <w:szCs w:val="24"/>
        </w:rPr>
        <w:softHyphen/>
        <w:t xml:space="preserve">тить, что партийные документы покажут обратное. Тов. Мартов, ссылаясь на документ от 25 ноября, сказал, что ЦК в принципе сам признал односторонний характер своего </w:t>
      </w:r>
      <w:r>
        <w:rPr>
          <w:color w:val="000000"/>
          <w:spacing w:val="-1"/>
          <w:sz w:val="24"/>
          <w:szCs w:val="24"/>
        </w:rPr>
        <w:t xml:space="preserve">состава, согласившись на кооптацию двух из меньшинства. Я протестую против такого </w:t>
      </w:r>
      <w:r>
        <w:rPr>
          <w:color w:val="000000"/>
          <w:sz w:val="24"/>
          <w:szCs w:val="24"/>
        </w:rPr>
        <w:t xml:space="preserve">толкования этого документа, ибо и сам участвовал в составлении его. Акт </w:t>
      </w:r>
      <w:r>
        <w:rPr>
          <w:color w:val="000000"/>
          <w:sz w:val="24"/>
          <w:szCs w:val="24"/>
          <w:lang w:val="el-GR"/>
        </w:rPr>
        <w:t xml:space="preserve">Τ </w:t>
      </w:r>
      <w:r>
        <w:rPr>
          <w:color w:val="000000"/>
          <w:sz w:val="24"/>
          <w:szCs w:val="24"/>
          <w:lang w:val="fr-FR"/>
        </w:rPr>
        <w:t xml:space="preserve">TTC </w:t>
      </w:r>
      <w:r>
        <w:rPr>
          <w:color w:val="000000"/>
          <w:sz w:val="24"/>
          <w:szCs w:val="24"/>
        </w:rPr>
        <w:t>имел со</w:t>
      </w:r>
      <w:r>
        <w:rPr>
          <w:color w:val="000000"/>
          <w:sz w:val="24"/>
          <w:szCs w:val="24"/>
        </w:rPr>
        <w:softHyphen/>
        <w:t xml:space="preserve">вершенно другое значение. Не в силу признания односторонности своего состава </w:t>
      </w:r>
      <w:r>
        <w:rPr>
          <w:color w:val="000000"/>
          <w:sz w:val="24"/>
          <w:szCs w:val="24"/>
          <w:lang w:val="el-GR"/>
        </w:rPr>
        <w:t xml:space="preserve">Τ </w:t>
      </w:r>
      <w:r>
        <w:rPr>
          <w:color w:val="000000"/>
          <w:sz w:val="24"/>
          <w:szCs w:val="24"/>
          <w:lang w:val="fr-FR"/>
        </w:rPr>
        <w:t xml:space="preserve">TTC </w:t>
      </w:r>
      <w:r>
        <w:rPr>
          <w:color w:val="000000"/>
          <w:sz w:val="24"/>
          <w:szCs w:val="24"/>
        </w:rPr>
        <w:t>решался на кооптацию двух, а потому, что мы видели полный фактический раскол в партии. Правильно или неправильно мы представляли себе положение дел — это дру</w:t>
      </w:r>
      <w:r>
        <w:rPr>
          <w:color w:val="000000"/>
          <w:sz w:val="24"/>
          <w:szCs w:val="24"/>
        </w:rPr>
        <w:softHyphen/>
        <w:t xml:space="preserve">гой вопрос... До нас тогда доходили слухи, что готовится издание нового органа... </w:t>
      </w:r>
      <w:r>
        <w:rPr>
          <w:color w:val="000000"/>
          <w:spacing w:val="5"/>
          <w:sz w:val="24"/>
          <w:szCs w:val="24"/>
        </w:rPr>
        <w:t>(Плеханов: «Если мы будем ссылаться на слухи, то мы никуда не придем». Ак</w:t>
      </w:r>
      <w:r>
        <w:rPr>
          <w:color w:val="000000"/>
          <w:spacing w:val="5"/>
          <w:sz w:val="24"/>
          <w:szCs w:val="24"/>
        </w:rPr>
        <w:softHyphen/>
      </w:r>
      <w:r>
        <w:rPr>
          <w:color w:val="000000"/>
          <w:sz w:val="24"/>
          <w:szCs w:val="24"/>
        </w:rPr>
        <w:t>сельрод : «А я слышал, что теперь готовится к изданию новый орган...».) Я обраща</w:t>
      </w:r>
      <w:r>
        <w:rPr>
          <w:color w:val="000000"/>
          <w:sz w:val="24"/>
          <w:szCs w:val="24"/>
        </w:rPr>
        <w:softHyphen/>
        <w:t xml:space="preserve">юсь к Совету: раз бумага </w:t>
      </w:r>
      <w:r>
        <w:rPr>
          <w:color w:val="000000"/>
          <w:sz w:val="24"/>
          <w:szCs w:val="24"/>
          <w:lang w:val="el-GR"/>
        </w:rPr>
        <w:t xml:space="preserve">Τ </w:t>
      </w:r>
      <w:r>
        <w:rPr>
          <w:color w:val="000000"/>
          <w:sz w:val="24"/>
          <w:szCs w:val="24"/>
          <w:lang w:val="fr-FR"/>
        </w:rPr>
        <w:t xml:space="preserve">TTC </w:t>
      </w:r>
      <w:r>
        <w:rPr>
          <w:color w:val="000000"/>
          <w:sz w:val="24"/>
          <w:szCs w:val="24"/>
        </w:rPr>
        <w:t>истолкована т. Мартовым в известном смысле, то я вы</w:t>
      </w:r>
      <w:r>
        <w:rPr>
          <w:color w:val="000000"/>
          <w:sz w:val="24"/>
          <w:szCs w:val="24"/>
        </w:rPr>
        <w:softHyphen/>
      </w:r>
      <w:r>
        <w:rPr>
          <w:color w:val="000000"/>
          <w:spacing w:val="-1"/>
          <w:sz w:val="24"/>
          <w:szCs w:val="24"/>
        </w:rPr>
        <w:t xml:space="preserve">нужден выставить по этому же поводу свое толкование... Я не понимаю, почему мое </w:t>
      </w:r>
      <w:r>
        <w:rPr>
          <w:color w:val="000000"/>
          <w:spacing w:val="4"/>
          <w:sz w:val="24"/>
          <w:szCs w:val="24"/>
        </w:rPr>
        <w:t xml:space="preserve">замечание вызвало здесь такое волнение. (Плеханов: «Речь идет не о волнении, а о </w:t>
      </w:r>
      <w:r>
        <w:rPr>
          <w:color w:val="000000"/>
          <w:spacing w:val="-1"/>
          <w:sz w:val="24"/>
          <w:szCs w:val="24"/>
        </w:rPr>
        <w:t>том, что ссылки на слухи здесь неуместны».) Могут сказать, что мои мотивы неоснова</w:t>
      </w:r>
      <w:r>
        <w:rPr>
          <w:color w:val="000000"/>
          <w:spacing w:val="-1"/>
          <w:sz w:val="24"/>
          <w:szCs w:val="24"/>
        </w:rPr>
        <w:softHyphen/>
      </w:r>
      <w:r>
        <w:rPr>
          <w:color w:val="000000"/>
          <w:sz w:val="24"/>
          <w:szCs w:val="24"/>
        </w:rPr>
        <w:t xml:space="preserve">тельны. Возможно! Но я во всяком случае констатирую, что эти мотивы имели именно </w:t>
      </w:r>
      <w:r>
        <w:rPr>
          <w:color w:val="000000"/>
          <w:spacing w:val="-1"/>
          <w:sz w:val="24"/>
          <w:szCs w:val="24"/>
        </w:rPr>
        <w:t>тот характер, какой я только что указал.</w:t>
      </w:r>
    </w:p>
    <w:p w:rsidR="00E30B6B" w:rsidRDefault="00E30B6B" w:rsidP="00E30B6B">
      <w:pPr>
        <w:shd w:val="clear" w:color="auto" w:fill="FFFFFF"/>
        <w:spacing w:line="413" w:lineRule="exact"/>
        <w:ind w:left="5" w:firstLine="274"/>
        <w:jc w:val="both"/>
      </w:pPr>
      <w:r>
        <w:rPr>
          <w:color w:val="000000"/>
          <w:sz w:val="24"/>
          <w:szCs w:val="24"/>
        </w:rPr>
        <w:t>Я продолжаю по существу: т. Мартов заподозрил мотивы ЦК, соглашавшегося на кооптацию двух. А я констатирую, что ЦК исходил из мнения, что уже существует фактический раскол в партии и что мы накануне полного формального раскола в смыс</w:t>
      </w:r>
      <w:r>
        <w:rPr>
          <w:color w:val="000000"/>
          <w:sz w:val="24"/>
          <w:szCs w:val="24"/>
        </w:rPr>
        <w:softHyphen/>
        <w:t xml:space="preserve">ле особого издательства органа, особого транспорта и особой организации в России. </w:t>
      </w:r>
      <w:r>
        <w:rPr>
          <w:color w:val="000000"/>
          <w:spacing w:val="-1"/>
          <w:sz w:val="24"/>
          <w:szCs w:val="24"/>
        </w:rPr>
        <w:t>Теперь же скажу к порядку: т. Мартов сделал замечание по существу, а не к порядку. Обращаюсь к Совету с вопросом: правильно ли было в данном случае действие предсе</w:t>
      </w:r>
      <w:r>
        <w:rPr>
          <w:color w:val="000000"/>
          <w:spacing w:val="-1"/>
          <w:sz w:val="24"/>
          <w:szCs w:val="24"/>
        </w:rPr>
        <w:softHyphen/>
      </w:r>
      <w:r>
        <w:rPr>
          <w:color w:val="000000"/>
          <w:spacing w:val="-11"/>
          <w:sz w:val="24"/>
          <w:szCs w:val="24"/>
        </w:rPr>
        <w:t>дателя?</w:t>
      </w:r>
      <w:r>
        <w:rPr>
          <w:color w:val="000000"/>
          <w:spacing w:val="-11"/>
          <w:sz w:val="24"/>
          <w:szCs w:val="24"/>
          <w:vertAlign w:val="superscript"/>
        </w:rPr>
        <w:t>71</w:t>
      </w:r>
    </w:p>
    <w:p w:rsidR="00E30B6B" w:rsidRDefault="00E30B6B" w:rsidP="00E30B6B">
      <w:pPr>
        <w:shd w:val="clear" w:color="auto" w:fill="FFFFFF"/>
        <w:spacing w:line="413" w:lineRule="exact"/>
        <w:ind w:lef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133</w:t>
      </w:r>
    </w:p>
    <w:p w:rsidR="00E30B6B" w:rsidRDefault="00E30B6B" w:rsidP="00E30B6B">
      <w:pPr>
        <w:shd w:val="clear" w:color="auto" w:fill="FFFFFF"/>
        <w:spacing w:before="1526" w:line="413" w:lineRule="exact"/>
        <w:ind w:firstLine="288"/>
        <w:jc w:val="both"/>
      </w:pPr>
      <w:r>
        <w:rPr>
          <w:color w:val="000000"/>
          <w:sz w:val="24"/>
          <w:szCs w:val="24"/>
        </w:rPr>
        <w:t>Тов. Мартов заявил, что я будто бы сразу начал с полемики вместо того, чтобы мир</w:t>
      </w:r>
      <w:r>
        <w:rPr>
          <w:color w:val="000000"/>
          <w:sz w:val="24"/>
          <w:szCs w:val="24"/>
        </w:rPr>
        <w:softHyphen/>
      </w:r>
      <w:r>
        <w:rPr>
          <w:color w:val="000000"/>
          <w:spacing w:val="-1"/>
          <w:sz w:val="24"/>
          <w:szCs w:val="24"/>
        </w:rPr>
        <w:t>но и спокойно приступить к обсуждению общего вопроса об изыскании мер для умиро</w:t>
      </w:r>
      <w:r>
        <w:rPr>
          <w:color w:val="000000"/>
          <w:spacing w:val="-1"/>
          <w:sz w:val="24"/>
          <w:szCs w:val="24"/>
        </w:rPr>
        <w:softHyphen/>
        <w:t xml:space="preserve">творения партии. Я с этим не согласен, потому что </w:t>
      </w:r>
      <w:r>
        <w:rPr>
          <w:i/>
          <w:iCs/>
          <w:color w:val="000000"/>
          <w:spacing w:val="-1"/>
          <w:sz w:val="24"/>
          <w:szCs w:val="24"/>
        </w:rPr>
        <w:t xml:space="preserve">начал-то </w:t>
      </w:r>
      <w:r>
        <w:rPr>
          <w:color w:val="000000"/>
          <w:spacing w:val="-1"/>
          <w:sz w:val="24"/>
          <w:szCs w:val="24"/>
        </w:rPr>
        <w:t xml:space="preserve">полемику не кто иной, как </w:t>
      </w:r>
      <w:r>
        <w:rPr>
          <w:color w:val="000000"/>
          <w:sz w:val="24"/>
          <w:szCs w:val="24"/>
        </w:rPr>
        <w:t xml:space="preserve">сам т. Мартов. В проекте моей резолюции нет ничего полемического. Недаром же т. </w:t>
      </w:r>
      <w:r>
        <w:rPr>
          <w:color w:val="000000"/>
          <w:spacing w:val="-1"/>
          <w:sz w:val="24"/>
          <w:szCs w:val="24"/>
        </w:rPr>
        <w:t>Аксельрод назвал эту резолюцию «пастырским воззванием». А как известно, в пастыр</w:t>
      </w:r>
      <w:r>
        <w:rPr>
          <w:color w:val="000000"/>
          <w:spacing w:val="-1"/>
          <w:sz w:val="24"/>
          <w:szCs w:val="24"/>
        </w:rPr>
        <w:softHyphen/>
      </w:r>
      <w:r>
        <w:rPr>
          <w:color w:val="000000"/>
          <w:spacing w:val="1"/>
          <w:sz w:val="24"/>
          <w:szCs w:val="24"/>
        </w:rPr>
        <w:t xml:space="preserve">ских воззваниях полемики не бывает. И действительно, у меня там шла речь только о том, в каких границах должна вестись внутрипартийная борьба, какие формы такой </w:t>
      </w:r>
      <w:r>
        <w:rPr>
          <w:color w:val="000000"/>
          <w:sz w:val="24"/>
          <w:szCs w:val="24"/>
        </w:rPr>
        <w:t xml:space="preserve">борьбы можно счесть допустимыми и какие должны быть признаны недопустимыми и </w:t>
      </w:r>
      <w:r>
        <w:rPr>
          <w:color w:val="000000"/>
          <w:spacing w:val="-1"/>
          <w:sz w:val="24"/>
          <w:szCs w:val="24"/>
        </w:rPr>
        <w:t>представляющими опасность не только для нормального хода партийной жизни, но да</w:t>
      </w:r>
      <w:r>
        <w:rPr>
          <w:color w:val="000000"/>
          <w:spacing w:val="-1"/>
          <w:sz w:val="24"/>
          <w:szCs w:val="24"/>
        </w:rPr>
        <w:softHyphen/>
      </w:r>
      <w:r>
        <w:rPr>
          <w:color w:val="000000"/>
          <w:sz w:val="24"/>
          <w:szCs w:val="24"/>
        </w:rPr>
        <w:t xml:space="preserve">же и для самого существования партии. При этом я тщательно старался обойти такую постановку вопроса, которая могла бы повести нас к новой бесплодной полемике, — я </w:t>
      </w:r>
      <w:r>
        <w:rPr>
          <w:color w:val="000000"/>
          <w:spacing w:val="1"/>
          <w:sz w:val="24"/>
          <w:szCs w:val="24"/>
        </w:rPr>
        <w:t xml:space="preserve">старался в своем предложении не исходить из оценки тех приемов борьбы, которыми уже ознаменовалась чуть ли не полугодовая война между двумя частями партии. Тов. </w:t>
      </w:r>
      <w:r>
        <w:rPr>
          <w:color w:val="000000"/>
          <w:spacing w:val="2"/>
          <w:sz w:val="24"/>
          <w:szCs w:val="24"/>
        </w:rPr>
        <w:t>же Мартов не пожелал удержаться на этой почве и пустил в ход полемику. Но я все-</w:t>
      </w:r>
      <w:r>
        <w:rPr>
          <w:color w:val="000000"/>
          <w:sz w:val="24"/>
          <w:szCs w:val="24"/>
        </w:rPr>
        <w:t xml:space="preserve">таки готов буду, если угодно, потом вернуться к тому, с чего я начал. Теперь же укажу </w:t>
      </w:r>
      <w:r>
        <w:rPr>
          <w:color w:val="000000"/>
          <w:spacing w:val="-1"/>
          <w:sz w:val="24"/>
          <w:szCs w:val="24"/>
        </w:rPr>
        <w:t>на следующее. Тов. Мартов сослался на то, что Травинский приветствовал кооптацию в состав редакции ее старых членов. Я считаю нужным подчеркнуть здесь то обстоятель</w:t>
      </w:r>
      <w:r>
        <w:rPr>
          <w:color w:val="000000"/>
          <w:spacing w:val="-1"/>
          <w:sz w:val="24"/>
          <w:szCs w:val="24"/>
        </w:rPr>
        <w:softHyphen/>
      </w:r>
      <w:r>
        <w:rPr>
          <w:color w:val="000000"/>
          <w:sz w:val="24"/>
          <w:szCs w:val="24"/>
        </w:rPr>
        <w:t>ство, что частные разговоры или переговоры значения не имеют. Все официальные пе</w:t>
      </w:r>
      <w:r>
        <w:rPr>
          <w:color w:val="000000"/>
          <w:sz w:val="24"/>
          <w:szCs w:val="24"/>
        </w:rPr>
        <w:softHyphen/>
        <w:t xml:space="preserve">реговоры велись Травинским письменно. Частные же заявления его неправильно, по-видимому, поняты т. Мартовым, и я в </w:t>
      </w:r>
      <w:r>
        <w:rPr>
          <w:i/>
          <w:iCs/>
          <w:color w:val="000000"/>
          <w:sz w:val="24"/>
          <w:szCs w:val="24"/>
        </w:rPr>
        <w:t xml:space="preserve">другое время, </w:t>
      </w:r>
      <w:r>
        <w:rPr>
          <w:color w:val="000000"/>
          <w:sz w:val="24"/>
          <w:szCs w:val="24"/>
        </w:rPr>
        <w:t xml:space="preserve">если встретится надобность, могу </w:t>
      </w:r>
      <w:r>
        <w:rPr>
          <w:color w:val="000000"/>
          <w:spacing w:val="-2"/>
          <w:sz w:val="24"/>
          <w:szCs w:val="24"/>
        </w:rPr>
        <w:t>доказать это.</w:t>
      </w:r>
    </w:p>
    <w:p w:rsidR="00E30B6B" w:rsidRDefault="00E30B6B" w:rsidP="00E30B6B">
      <w:pPr>
        <w:shd w:val="clear" w:color="auto" w:fill="FFFFFF"/>
        <w:spacing w:line="413" w:lineRule="exact"/>
        <w:ind w:left="5" w:right="5" w:firstLine="288"/>
        <w:jc w:val="both"/>
      </w:pPr>
      <w:r>
        <w:rPr>
          <w:color w:val="000000"/>
          <w:sz w:val="24"/>
          <w:szCs w:val="24"/>
        </w:rPr>
        <w:t xml:space="preserve">Затем т. Мартов выразился так, что в деятельности </w:t>
      </w:r>
      <w:r>
        <w:rPr>
          <w:color w:val="000000"/>
          <w:sz w:val="24"/>
          <w:szCs w:val="24"/>
          <w:lang w:val="el-GR"/>
        </w:rPr>
        <w:t xml:space="preserve">Τ </w:t>
      </w:r>
      <w:r>
        <w:rPr>
          <w:color w:val="000000"/>
          <w:sz w:val="24"/>
          <w:szCs w:val="24"/>
          <w:lang w:val="fr-FR"/>
        </w:rPr>
        <w:t xml:space="preserve">TTC </w:t>
      </w:r>
      <w:r>
        <w:rPr>
          <w:color w:val="000000"/>
          <w:sz w:val="24"/>
          <w:szCs w:val="24"/>
        </w:rPr>
        <w:t>много разных недостатков; этим самым т. Мартов опять-таки вступает в область полемики. Может быть, в дея</w:t>
      </w:r>
      <w:r>
        <w:rPr>
          <w:color w:val="000000"/>
          <w:sz w:val="24"/>
          <w:szCs w:val="24"/>
        </w:rPr>
        <w:softHyphen/>
        <w:t>тельности ЦК и есть недостатки, но критика этой деятельности со стороны представи</w:t>
      </w:r>
      <w:r>
        <w:rPr>
          <w:color w:val="000000"/>
          <w:sz w:val="24"/>
          <w:szCs w:val="24"/>
        </w:rPr>
        <w:softHyphen/>
        <w:t>теля ЦО есть именно</w:t>
      </w:r>
    </w:p>
    <w:p w:rsidR="00E30B6B" w:rsidRDefault="00E30B6B" w:rsidP="00E30B6B">
      <w:pPr>
        <w:shd w:val="clear" w:color="auto" w:fill="FFFFFF"/>
        <w:spacing w:line="413" w:lineRule="exact"/>
        <w:ind w:left="5" w:right="5"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 xml:space="preserve">не что иное, как полемика. Я, например, в свою очередь, нахожу деятельность ЦО </w:t>
      </w:r>
      <w:r>
        <w:rPr>
          <w:color w:val="000000"/>
          <w:sz w:val="24"/>
          <w:szCs w:val="24"/>
        </w:rPr>
        <w:t xml:space="preserve">сбившейся с прямого пути, но я все-таки начал здесь не с критики того направления, которое приняла деятельность ЦО, а с заявления, что между ЦК и ЦО существует </w:t>
      </w:r>
      <w:r>
        <w:rPr>
          <w:i/>
          <w:iCs/>
          <w:color w:val="000000"/>
          <w:sz w:val="24"/>
          <w:szCs w:val="24"/>
        </w:rPr>
        <w:t>обо</w:t>
      </w:r>
      <w:r>
        <w:rPr>
          <w:i/>
          <w:iCs/>
          <w:color w:val="000000"/>
          <w:sz w:val="24"/>
          <w:szCs w:val="24"/>
        </w:rPr>
        <w:softHyphen/>
        <w:t xml:space="preserve">юдное </w:t>
      </w:r>
      <w:r>
        <w:rPr>
          <w:color w:val="000000"/>
          <w:sz w:val="24"/>
          <w:szCs w:val="24"/>
        </w:rPr>
        <w:t xml:space="preserve">неудовольствие. Я протестую затем против утверждения, что моя резолюция, </w:t>
      </w:r>
      <w:r>
        <w:rPr>
          <w:color w:val="000000"/>
          <w:spacing w:val="-1"/>
          <w:sz w:val="24"/>
          <w:szCs w:val="24"/>
        </w:rPr>
        <w:t>будучи принята Советом, сделала бы этот последний «орудием войны». В моем воззва</w:t>
      </w:r>
      <w:r>
        <w:rPr>
          <w:color w:val="000000"/>
          <w:spacing w:val="-1"/>
          <w:sz w:val="24"/>
          <w:szCs w:val="24"/>
        </w:rPr>
        <w:softHyphen/>
      </w:r>
      <w:r>
        <w:rPr>
          <w:color w:val="000000"/>
          <w:spacing w:val="1"/>
          <w:sz w:val="24"/>
          <w:szCs w:val="24"/>
        </w:rPr>
        <w:t xml:space="preserve">нии говорится только о том, какие формы борьбы допустимы и какие недопустимы... </w:t>
      </w:r>
      <w:r>
        <w:rPr>
          <w:color w:val="000000"/>
          <w:spacing w:val="-1"/>
          <w:sz w:val="24"/>
          <w:szCs w:val="24"/>
        </w:rPr>
        <w:t>При чем же тут «орудие войны»? Тов. Аксельрод сказал, что я «начал за здравие, а кон</w:t>
      </w:r>
      <w:r>
        <w:rPr>
          <w:color w:val="000000"/>
          <w:spacing w:val="-1"/>
          <w:sz w:val="24"/>
          <w:szCs w:val="24"/>
        </w:rPr>
        <w:softHyphen/>
        <w:t>чил за упокой», и упрекнул меня в том, что я обратил все свое внимание на доказатель</w:t>
      </w:r>
      <w:r>
        <w:rPr>
          <w:color w:val="000000"/>
          <w:spacing w:val="-1"/>
          <w:sz w:val="24"/>
          <w:szCs w:val="24"/>
        </w:rPr>
        <w:softHyphen/>
        <w:t xml:space="preserve">ство существования в партии раскола. Но ведь мы вчера еще начали с констатирования раскола... Затем, в подтверждение того, что центр неурядицы находится не за границей, </w:t>
      </w:r>
      <w:r>
        <w:rPr>
          <w:color w:val="000000"/>
          <w:sz w:val="24"/>
          <w:szCs w:val="24"/>
        </w:rPr>
        <w:t xml:space="preserve">т. Мартов процитировал письмо т. Васильева от 12 декабря, в котором говорится, что в </w:t>
      </w:r>
      <w:r>
        <w:rPr>
          <w:color w:val="000000"/>
          <w:spacing w:val="-2"/>
          <w:sz w:val="24"/>
          <w:szCs w:val="24"/>
        </w:rPr>
        <w:t>России настоящий ад</w:t>
      </w:r>
      <w:r>
        <w:rPr>
          <w:color w:val="000000"/>
          <w:spacing w:val="-2"/>
          <w:sz w:val="24"/>
          <w:szCs w:val="24"/>
          <w:vertAlign w:val="superscript"/>
        </w:rPr>
        <w:t>72</w:t>
      </w:r>
      <w:r>
        <w:rPr>
          <w:color w:val="000000"/>
          <w:spacing w:val="-2"/>
          <w:sz w:val="24"/>
          <w:szCs w:val="24"/>
        </w:rPr>
        <w:t xml:space="preserve">. Замечу на это, что «создать ад» могут и не сильные группы, ибо </w:t>
      </w:r>
      <w:r>
        <w:rPr>
          <w:color w:val="000000"/>
          <w:spacing w:val="-1"/>
          <w:sz w:val="24"/>
          <w:szCs w:val="24"/>
        </w:rPr>
        <w:t>именно мелкие и мелочные дрязги всего чаще и всего легче создают большие препятст</w:t>
      </w:r>
      <w:r>
        <w:rPr>
          <w:color w:val="000000"/>
          <w:spacing w:val="-1"/>
          <w:sz w:val="24"/>
          <w:szCs w:val="24"/>
        </w:rPr>
        <w:softHyphen/>
      </w:r>
      <w:r>
        <w:rPr>
          <w:color w:val="000000"/>
          <w:sz w:val="24"/>
          <w:szCs w:val="24"/>
        </w:rPr>
        <w:t>вия работе. Я уже упоминал мое письмо от 13 сентября к одному из бывших редакто</w:t>
      </w:r>
      <w:r>
        <w:rPr>
          <w:color w:val="000000"/>
          <w:sz w:val="24"/>
          <w:szCs w:val="24"/>
        </w:rPr>
        <w:softHyphen/>
        <w:t>ров. Письмо это я приведу в печати . Тов. Плеханов говорит, что слово «болото» ос</w:t>
      </w:r>
      <w:r>
        <w:rPr>
          <w:color w:val="000000"/>
          <w:sz w:val="24"/>
          <w:szCs w:val="24"/>
        </w:rPr>
        <w:softHyphen/>
        <w:t xml:space="preserve">корбительно. Напомню, что и в немецкой социалистической литературе и в немецкой партии на съездах термин </w:t>
      </w:r>
      <w:r>
        <w:rPr>
          <w:color w:val="000000"/>
          <w:sz w:val="24"/>
          <w:szCs w:val="24"/>
          <w:lang w:val="de-DE"/>
        </w:rPr>
        <w:t xml:space="preserve">versumpft </w:t>
      </w:r>
      <w:r>
        <w:rPr>
          <w:color w:val="000000"/>
          <w:sz w:val="24"/>
          <w:szCs w:val="24"/>
        </w:rPr>
        <w:t>вызывает иногда насмешки, но никогда — вопли об оскорблении. Ни я, ни т. Васильев, употребляя это слово, не думали никого оскорб</w:t>
      </w:r>
      <w:r>
        <w:rPr>
          <w:color w:val="000000"/>
          <w:sz w:val="24"/>
          <w:szCs w:val="24"/>
        </w:rPr>
        <w:softHyphen/>
        <w:t>лять. Когда говорят о двух сторонах с определенным направлением, то нерешительных и колеблющихся между этими двумя направлениями характеризуют термином «боло</w:t>
      </w:r>
      <w:r>
        <w:rPr>
          <w:color w:val="000000"/>
          <w:sz w:val="24"/>
          <w:szCs w:val="24"/>
        </w:rPr>
        <w:softHyphen/>
      </w:r>
      <w:r>
        <w:rPr>
          <w:color w:val="000000"/>
          <w:spacing w:val="4"/>
          <w:sz w:val="24"/>
          <w:szCs w:val="24"/>
        </w:rPr>
        <w:t xml:space="preserve">то», вместо которого можно было бы сказать, пожалуй, «золотая середина». Назвать </w:t>
      </w:r>
      <w:r>
        <w:rPr>
          <w:color w:val="000000"/>
          <w:sz w:val="24"/>
          <w:szCs w:val="24"/>
          <w:lang w:val="el-GR"/>
        </w:rPr>
        <w:t xml:space="preserve">Τ </w:t>
      </w:r>
      <w:r>
        <w:rPr>
          <w:color w:val="000000"/>
          <w:sz w:val="24"/>
          <w:szCs w:val="24"/>
          <w:lang w:val="fr-FR"/>
        </w:rPr>
        <w:t xml:space="preserve">TTC </w:t>
      </w:r>
      <w:r>
        <w:rPr>
          <w:color w:val="000000"/>
          <w:sz w:val="24"/>
          <w:szCs w:val="24"/>
        </w:rPr>
        <w:t>эксцентричным — это, может быть, остроумно, но тоже ведет к полемике. Ведь в таком же смысле я мог бы выразиться и о Центральном</w:t>
      </w:r>
    </w:p>
    <w:p w:rsidR="00E30B6B" w:rsidRDefault="00E30B6B" w:rsidP="00E30B6B">
      <w:pPr>
        <w:shd w:val="clear" w:color="auto" w:fill="FFFFFF"/>
        <w:spacing w:before="3552" w:line="230" w:lineRule="exact"/>
        <w:ind w:left="466" w:right="4992" w:hanging="168"/>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Aq2Wqh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См. настоящий том, стр. 337—339. </w:t>
      </w:r>
      <w:r>
        <w:rPr>
          <w:i/>
          <w:iCs/>
          <w:color w:val="000000"/>
        </w:rPr>
        <w:t xml:space="preserve">Ред. </w:t>
      </w:r>
      <w:r>
        <w:rPr>
          <w:color w:val="000000"/>
        </w:rPr>
        <w:t xml:space="preserve">— болотный. </w:t>
      </w:r>
      <w:r>
        <w:rPr>
          <w:i/>
          <w:iCs/>
          <w:color w:val="000000"/>
        </w:rPr>
        <w:t>Ред.</w:t>
      </w:r>
    </w:p>
    <w:p w:rsidR="00E30B6B" w:rsidRDefault="00E30B6B" w:rsidP="00E30B6B">
      <w:pPr>
        <w:shd w:val="clear" w:color="auto" w:fill="FFFFFF"/>
        <w:spacing w:before="3552" w:line="230" w:lineRule="exact"/>
        <w:ind w:left="466" w:right="4992" w:hanging="168"/>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135</w:t>
      </w:r>
    </w:p>
    <w:p w:rsidR="00E30B6B" w:rsidRDefault="00E30B6B" w:rsidP="00E30B6B">
      <w:pPr>
        <w:shd w:val="clear" w:color="auto" w:fill="FFFFFF"/>
        <w:spacing w:before="648" w:line="413" w:lineRule="exact"/>
        <w:jc w:val="both"/>
      </w:pPr>
      <w:r>
        <w:rPr>
          <w:color w:val="000000"/>
          <w:spacing w:val="2"/>
          <w:sz w:val="24"/>
          <w:szCs w:val="24"/>
        </w:rPr>
        <w:t xml:space="preserve">Органе. Мне указывают, что мое «воззвание» является гомеопатическим средством </w:t>
      </w:r>
      <w:r>
        <w:rPr>
          <w:color w:val="000000"/>
          <w:spacing w:val="-1"/>
          <w:sz w:val="24"/>
          <w:szCs w:val="24"/>
        </w:rPr>
        <w:t>против аллопатического зла. Я и не отрицаю того, что предлагаемое мною средство яв</w:t>
      </w:r>
      <w:r>
        <w:rPr>
          <w:color w:val="000000"/>
          <w:spacing w:val="-1"/>
          <w:sz w:val="24"/>
          <w:szCs w:val="24"/>
        </w:rPr>
        <w:softHyphen/>
      </w:r>
      <w:r>
        <w:rPr>
          <w:color w:val="000000"/>
          <w:spacing w:val="2"/>
          <w:sz w:val="24"/>
          <w:szCs w:val="24"/>
        </w:rPr>
        <w:t xml:space="preserve">ляется лишь паллиативом, но ведь аллопатических средств нам </w:t>
      </w:r>
      <w:r>
        <w:rPr>
          <w:i/>
          <w:iCs/>
          <w:color w:val="000000"/>
          <w:spacing w:val="2"/>
          <w:sz w:val="24"/>
          <w:szCs w:val="24"/>
        </w:rPr>
        <w:t xml:space="preserve">здесь </w:t>
      </w:r>
      <w:r>
        <w:rPr>
          <w:color w:val="000000"/>
          <w:spacing w:val="2"/>
          <w:sz w:val="24"/>
          <w:szCs w:val="24"/>
        </w:rPr>
        <w:t xml:space="preserve">не найти. Когда </w:t>
      </w:r>
      <w:r>
        <w:rPr>
          <w:color w:val="000000"/>
          <w:sz w:val="24"/>
          <w:szCs w:val="24"/>
        </w:rPr>
        <w:t>вы заводите речь о необходимости «аллопатических», радикальных средств против су</w:t>
      </w:r>
      <w:r>
        <w:rPr>
          <w:color w:val="000000"/>
          <w:sz w:val="24"/>
          <w:szCs w:val="24"/>
        </w:rPr>
        <w:softHyphen/>
        <w:t xml:space="preserve">ществующего зла, то идите в таком случае до конца. Оно есть, такое средство, и это единственное радикальное средство — не что иное, как </w:t>
      </w:r>
      <w:r>
        <w:rPr>
          <w:i/>
          <w:iCs/>
          <w:color w:val="000000"/>
          <w:sz w:val="24"/>
          <w:szCs w:val="24"/>
        </w:rPr>
        <w:t xml:space="preserve">съезд. </w:t>
      </w:r>
      <w:r>
        <w:rPr>
          <w:color w:val="000000"/>
          <w:sz w:val="24"/>
          <w:szCs w:val="24"/>
        </w:rPr>
        <w:t>Мы уже пять месяцев тщетно столковываемся между собою («это неверно!»)... нет, это верно, и я это вам до</w:t>
      </w:r>
      <w:r>
        <w:rPr>
          <w:color w:val="000000"/>
          <w:sz w:val="24"/>
          <w:szCs w:val="24"/>
        </w:rPr>
        <w:softHyphen/>
        <w:t>кументально докажу... Мы начали столковываться с 15 сентября и до сих пор еще не столковались. В таком случае не лучше ли обратиться к той коллегии, о которой вчера говорил и т. Мартов, а такой коллегией может быть только съезд партийных работни</w:t>
      </w:r>
      <w:r>
        <w:rPr>
          <w:color w:val="000000"/>
          <w:sz w:val="24"/>
          <w:szCs w:val="24"/>
        </w:rPr>
        <w:softHyphen/>
        <w:t>ков. Партийный съезд — это именно та коллегия, которая решает вопрос о «дирижер</w:t>
      </w:r>
      <w:r>
        <w:rPr>
          <w:color w:val="000000"/>
          <w:sz w:val="24"/>
          <w:szCs w:val="24"/>
        </w:rPr>
        <w:softHyphen/>
      </w:r>
      <w:r>
        <w:rPr>
          <w:color w:val="000000"/>
          <w:spacing w:val="-1"/>
          <w:sz w:val="24"/>
          <w:szCs w:val="24"/>
        </w:rPr>
        <w:t xml:space="preserve">ской палочке». На съезде мы присутствуем, чтобы, между прочим, «драться» и из-за </w:t>
      </w:r>
      <w:r>
        <w:rPr>
          <w:color w:val="000000"/>
          <w:sz w:val="24"/>
          <w:szCs w:val="24"/>
        </w:rPr>
        <w:t>«дирижерской палочки» (не в грубом, конечно, смысле слова). Там происходит борьба путем билетиков, путем сношений с товарищами и т. д., и там такая борьба из-за соста</w:t>
      </w:r>
      <w:r>
        <w:rPr>
          <w:color w:val="000000"/>
          <w:sz w:val="24"/>
          <w:szCs w:val="24"/>
        </w:rPr>
        <w:softHyphen/>
        <w:t xml:space="preserve">ва центров — допустима, а вне съезда она не должна была бы иметь места в партийной </w:t>
      </w:r>
      <w:r>
        <w:rPr>
          <w:color w:val="000000"/>
          <w:spacing w:val="-1"/>
          <w:sz w:val="24"/>
          <w:szCs w:val="24"/>
        </w:rPr>
        <w:t>жизни. Итак, если мое «пастырское послание» есть паллиатив, то другого средства, бо</w:t>
      </w:r>
      <w:r>
        <w:rPr>
          <w:color w:val="000000"/>
          <w:spacing w:val="-1"/>
          <w:sz w:val="24"/>
          <w:szCs w:val="24"/>
        </w:rPr>
        <w:softHyphen/>
      </w:r>
      <w:r>
        <w:rPr>
          <w:color w:val="000000"/>
          <w:spacing w:val="1"/>
          <w:sz w:val="24"/>
          <w:szCs w:val="24"/>
        </w:rPr>
        <w:t xml:space="preserve">лее радикального, нет, как только съезд, если вы не хотите сделать зло хроническим. </w:t>
      </w:r>
      <w:r>
        <w:rPr>
          <w:color w:val="000000"/>
          <w:spacing w:val="-1"/>
          <w:sz w:val="24"/>
          <w:szCs w:val="24"/>
        </w:rPr>
        <w:t>Тов. Аксельрод указывал, что в Западной Европе представители центральных учрежде</w:t>
      </w:r>
      <w:r>
        <w:rPr>
          <w:color w:val="000000"/>
          <w:spacing w:val="-1"/>
          <w:sz w:val="24"/>
          <w:szCs w:val="24"/>
        </w:rPr>
        <w:softHyphen/>
      </w:r>
      <w:r>
        <w:rPr>
          <w:color w:val="000000"/>
          <w:spacing w:val="1"/>
          <w:sz w:val="24"/>
          <w:szCs w:val="24"/>
        </w:rPr>
        <w:t xml:space="preserve">ний считаются с оппозицией к их политике даже в самых захолустных уголках партии </w:t>
      </w:r>
      <w:r>
        <w:rPr>
          <w:color w:val="000000"/>
          <w:sz w:val="24"/>
          <w:szCs w:val="24"/>
        </w:rPr>
        <w:t>и путем переговоров с нею стараются уладить возникшие конфликты... Но то же самое делает и наш Центральный Комитет. Центральный Комитет посылал за этим двух сво</w:t>
      </w:r>
      <w:r>
        <w:rPr>
          <w:color w:val="000000"/>
          <w:sz w:val="24"/>
          <w:szCs w:val="24"/>
        </w:rPr>
        <w:softHyphen/>
        <w:t xml:space="preserve">их членов за границу </w:t>
      </w:r>
      <w:r>
        <w:rPr>
          <w:color w:val="000000"/>
          <w:sz w:val="24"/>
          <w:szCs w:val="24"/>
          <w:lang w:val="el-GR"/>
        </w:rPr>
        <w:t xml:space="preserve">, Τ </w:t>
      </w:r>
      <w:r>
        <w:rPr>
          <w:color w:val="000000"/>
          <w:sz w:val="24"/>
          <w:szCs w:val="24"/>
          <w:lang w:val="fr-FR"/>
        </w:rPr>
        <w:t xml:space="preserve">TTC </w:t>
      </w:r>
      <w:r>
        <w:rPr>
          <w:i/>
          <w:iCs/>
          <w:color w:val="000000"/>
          <w:sz w:val="24"/>
          <w:szCs w:val="24"/>
        </w:rPr>
        <w:t xml:space="preserve">десятки </w:t>
      </w:r>
      <w:r>
        <w:rPr>
          <w:color w:val="000000"/>
          <w:sz w:val="24"/>
          <w:szCs w:val="24"/>
        </w:rPr>
        <w:t>раз сговаривался с разными представителями оп</w:t>
      </w:r>
      <w:r>
        <w:rPr>
          <w:color w:val="000000"/>
          <w:sz w:val="24"/>
          <w:szCs w:val="24"/>
        </w:rPr>
        <w:softHyphen/>
        <w:t xml:space="preserve">позиции, доказывая им нелепость их доводов, вымышленность их опасений и проч. и </w:t>
      </w:r>
      <w:r>
        <w:rPr>
          <w:color w:val="000000"/>
          <w:spacing w:val="1"/>
          <w:sz w:val="24"/>
          <w:szCs w:val="24"/>
        </w:rPr>
        <w:t xml:space="preserve">проч. Следует заметить, что это невозможная потеря сил, денег и времени, и в этом </w:t>
      </w:r>
      <w:r>
        <w:rPr>
          <w:color w:val="000000"/>
          <w:spacing w:val="-1"/>
          <w:sz w:val="24"/>
          <w:szCs w:val="24"/>
        </w:rPr>
        <w:t>смысле мы, действие тельно, ответственны перед историей.</w:t>
      </w:r>
    </w:p>
    <w:p w:rsidR="00E30B6B" w:rsidRDefault="00E30B6B" w:rsidP="00E30B6B">
      <w:pPr>
        <w:shd w:val="clear" w:color="auto" w:fill="FFFFFF"/>
        <w:spacing w:before="648"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firstLine="283"/>
        <w:jc w:val="both"/>
      </w:pPr>
      <w:r>
        <w:rPr>
          <w:color w:val="000000"/>
          <w:spacing w:val="-1"/>
          <w:sz w:val="24"/>
          <w:szCs w:val="24"/>
        </w:rPr>
        <w:t xml:space="preserve">Переходя снова к вопросу о практических предложениях, повторяю, что у вас есть </w:t>
      </w:r>
      <w:r>
        <w:rPr>
          <w:color w:val="000000"/>
          <w:sz w:val="24"/>
          <w:szCs w:val="24"/>
        </w:rPr>
        <w:t xml:space="preserve">только одно радикальное средство ликвидировать этот печальный период полемики — </w:t>
      </w:r>
      <w:r>
        <w:rPr>
          <w:color w:val="000000"/>
          <w:spacing w:val="-1"/>
          <w:sz w:val="24"/>
          <w:szCs w:val="24"/>
        </w:rPr>
        <w:t>съезд. Моя резолюция была рассчитана на то, чтобы ввести борьбу внутри партии в бо</w:t>
      </w:r>
      <w:r>
        <w:rPr>
          <w:color w:val="000000"/>
          <w:spacing w:val="-1"/>
          <w:sz w:val="24"/>
          <w:szCs w:val="24"/>
        </w:rPr>
        <w:softHyphen/>
      </w:r>
      <w:r>
        <w:rPr>
          <w:color w:val="000000"/>
          <w:sz w:val="24"/>
          <w:szCs w:val="24"/>
        </w:rPr>
        <w:t>лее нормальные рамки... Говорят, что заноза все равно останется, что болезнь лежит глубже... В таком случае только созывом съезда можно выдернуть всю занозу.</w:t>
      </w:r>
    </w:p>
    <w:p w:rsidR="00E30B6B" w:rsidRDefault="00E30B6B" w:rsidP="00E30B6B">
      <w:pPr>
        <w:shd w:val="clear" w:color="auto" w:fill="FFFFFF"/>
        <w:spacing w:before="869" w:line="413" w:lineRule="exact"/>
        <w:ind w:firstLine="283"/>
        <w:jc w:val="both"/>
      </w:pPr>
      <w:r>
        <w:rPr>
          <w:color w:val="000000"/>
          <w:sz w:val="24"/>
          <w:szCs w:val="24"/>
        </w:rPr>
        <w:t>Смешно говорить об оскорбительности требования, которое сводится к определен</w:t>
      </w:r>
      <w:r>
        <w:rPr>
          <w:color w:val="000000"/>
          <w:sz w:val="24"/>
          <w:szCs w:val="24"/>
        </w:rPr>
        <w:softHyphen/>
        <w:t>ности и точности . Мы десятки раз видели (и особенно на съезде Лиги), к какой тьме недоразумений и даже скандалов приводят неправильные изображения частных разго</w:t>
      </w:r>
      <w:r>
        <w:rPr>
          <w:color w:val="000000"/>
          <w:sz w:val="24"/>
          <w:szCs w:val="24"/>
        </w:rPr>
        <w:softHyphen/>
        <w:t>воров. Странно было бы отрицать этот факт. Я заявляю, что частные разговоры т. Тра-</w:t>
      </w:r>
      <w:r>
        <w:rPr>
          <w:color w:val="000000"/>
          <w:spacing w:val="-1"/>
          <w:sz w:val="24"/>
          <w:szCs w:val="24"/>
        </w:rPr>
        <w:t xml:space="preserve">винского неправильно поняты и представителем ЦО и отчасти т. Плехановым. Вот что, </w:t>
      </w:r>
      <w:r>
        <w:rPr>
          <w:color w:val="000000"/>
          <w:sz w:val="24"/>
          <w:szCs w:val="24"/>
        </w:rPr>
        <w:t xml:space="preserve">между прочим, пишет мне т. Травинский в письме от 18 декабря: «Только что получено известие о рассылке редакцией официального письма по комитетам самого </w:t>
      </w:r>
      <w:r>
        <w:rPr>
          <w:i/>
          <w:iCs/>
          <w:color w:val="000000"/>
          <w:sz w:val="24"/>
          <w:szCs w:val="24"/>
        </w:rPr>
        <w:t xml:space="preserve">нехорошего </w:t>
      </w:r>
      <w:r>
        <w:rPr>
          <w:color w:val="000000"/>
          <w:sz w:val="24"/>
          <w:szCs w:val="24"/>
        </w:rPr>
        <w:t xml:space="preserve">(я смягчаю более сильное выражение) свойства. Там редакция прямо идет на </w:t>
      </w:r>
      <w:r>
        <w:rPr>
          <w:color w:val="000000"/>
          <w:sz w:val="24"/>
          <w:szCs w:val="24"/>
          <w:lang w:val="el-GR"/>
        </w:rPr>
        <w:t xml:space="preserve">Τ </w:t>
      </w:r>
      <w:r>
        <w:rPr>
          <w:color w:val="000000"/>
          <w:sz w:val="24"/>
          <w:szCs w:val="24"/>
          <w:lang w:val="fr-FR"/>
        </w:rPr>
        <w:t xml:space="preserve">TTC </w:t>
      </w:r>
      <w:r>
        <w:rPr>
          <w:color w:val="000000"/>
          <w:sz w:val="24"/>
          <w:szCs w:val="24"/>
        </w:rPr>
        <w:t>угро</w:t>
      </w:r>
      <w:r>
        <w:rPr>
          <w:color w:val="000000"/>
          <w:sz w:val="24"/>
          <w:szCs w:val="24"/>
        </w:rPr>
        <w:softHyphen/>
      </w:r>
      <w:r>
        <w:rPr>
          <w:color w:val="000000"/>
          <w:spacing w:val="1"/>
          <w:sz w:val="24"/>
          <w:szCs w:val="24"/>
        </w:rPr>
        <w:t xml:space="preserve">жает, что путем Совета она и теперь могла бы заставить кооптировать кого ей угодно, </w:t>
      </w:r>
      <w:r>
        <w:rPr>
          <w:color w:val="000000"/>
          <w:sz w:val="24"/>
          <w:szCs w:val="24"/>
        </w:rPr>
        <w:t>но не хочет еще пускаться на такие меры и обращается к комитетам с указанием на се</w:t>
      </w:r>
      <w:r>
        <w:rPr>
          <w:color w:val="000000"/>
          <w:sz w:val="24"/>
          <w:szCs w:val="24"/>
        </w:rPr>
        <w:softHyphen/>
        <w:t>мейственность, недееспособность ЦК, на незаконность кооптации Ленина... Масса вы</w:t>
      </w:r>
      <w:r>
        <w:rPr>
          <w:color w:val="000000"/>
          <w:sz w:val="24"/>
          <w:szCs w:val="24"/>
        </w:rPr>
        <w:softHyphen/>
      </w:r>
      <w:r>
        <w:rPr>
          <w:color w:val="000000"/>
          <w:spacing w:val="-1"/>
          <w:sz w:val="24"/>
          <w:szCs w:val="24"/>
        </w:rPr>
        <w:t xml:space="preserve">ходок личного характера. Словом, возмутительное и... (я опять-таки пропущу слишком </w:t>
      </w:r>
      <w:r>
        <w:rPr>
          <w:color w:val="000000"/>
          <w:sz w:val="24"/>
          <w:szCs w:val="24"/>
        </w:rPr>
        <w:t>резкое выражение) нарушение всех обещаний, данных мне. Я возмущен до крайности. Неужели Плеханов в этом участвовал? Екатеринославский комитет глубоко возмущен этим письмом и послал очень резкий ответ... Теперь меньшинство безумно рвет свя</w:t>
      </w:r>
      <w:r>
        <w:rPr>
          <w:color w:val="000000"/>
          <w:sz w:val="24"/>
          <w:szCs w:val="24"/>
        </w:rPr>
        <w:softHyphen/>
        <w:t>зующие нити. Письмо, разосланное по комитетам, является, по-моему, последней кап</w:t>
      </w:r>
      <w:r>
        <w:rPr>
          <w:color w:val="000000"/>
          <w:sz w:val="24"/>
          <w:szCs w:val="24"/>
        </w:rPr>
        <w:softHyphen/>
      </w:r>
      <w:r>
        <w:rPr>
          <w:color w:val="000000"/>
          <w:spacing w:val="1"/>
          <w:sz w:val="24"/>
          <w:szCs w:val="24"/>
        </w:rPr>
        <w:t xml:space="preserve">лей и открытым вызовом. И что касается лично меня, то я нахожу, что Ленин имеет </w:t>
      </w:r>
      <w:r>
        <w:rPr>
          <w:color w:val="000000"/>
          <w:spacing w:val="-1"/>
          <w:sz w:val="24"/>
          <w:szCs w:val="24"/>
        </w:rPr>
        <w:t>полное право издать свое</w:t>
      </w:r>
    </w:p>
    <w:p w:rsidR="00E30B6B" w:rsidRDefault="00E30B6B" w:rsidP="00E30B6B">
      <w:pPr>
        <w:shd w:val="clear" w:color="auto" w:fill="FFFFFF"/>
        <w:spacing w:before="869" w:line="413" w:lineRule="exact"/>
        <w:ind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137</w:t>
      </w:r>
    </w:p>
    <w:p w:rsidR="00E30B6B" w:rsidRDefault="00E30B6B" w:rsidP="00E30B6B">
      <w:pPr>
        <w:shd w:val="clear" w:color="auto" w:fill="FFFFFF"/>
        <w:spacing w:before="648" w:line="413" w:lineRule="exact"/>
        <w:ind w:right="10"/>
        <w:jc w:val="both"/>
      </w:pPr>
      <w:r>
        <w:rPr>
          <w:color w:val="000000"/>
          <w:spacing w:val="1"/>
          <w:sz w:val="24"/>
          <w:szCs w:val="24"/>
        </w:rPr>
        <w:t xml:space="preserve">письмо вне «Искры». Думаю, что и другие товарищи ничего не будут иметь против </w:t>
      </w:r>
      <w:r>
        <w:rPr>
          <w:color w:val="000000"/>
          <w:spacing w:val="-3"/>
          <w:sz w:val="24"/>
          <w:szCs w:val="24"/>
        </w:rPr>
        <w:t>этого».</w:t>
      </w:r>
    </w:p>
    <w:p w:rsidR="00E30B6B" w:rsidRDefault="00E30B6B" w:rsidP="00E30B6B">
      <w:pPr>
        <w:shd w:val="clear" w:color="auto" w:fill="FFFFFF"/>
        <w:spacing w:line="413" w:lineRule="exact"/>
        <w:ind w:left="10" w:right="10" w:firstLine="278"/>
        <w:jc w:val="both"/>
      </w:pPr>
      <w:r>
        <w:rPr>
          <w:color w:val="000000"/>
          <w:sz w:val="24"/>
          <w:szCs w:val="24"/>
        </w:rPr>
        <w:t>Вот обстоятельства, доказывающие, что о мнении т. Травинского составлено невер</w:t>
      </w:r>
      <w:r>
        <w:rPr>
          <w:color w:val="000000"/>
          <w:sz w:val="24"/>
          <w:szCs w:val="24"/>
        </w:rPr>
        <w:softHyphen/>
        <w:t xml:space="preserve">ное представление. Тов. Травинский мог </w:t>
      </w:r>
      <w:r>
        <w:rPr>
          <w:i/>
          <w:iCs/>
          <w:color w:val="000000"/>
          <w:sz w:val="24"/>
          <w:szCs w:val="24"/>
        </w:rPr>
        <w:t xml:space="preserve">предполагать </w:t>
      </w:r>
      <w:r>
        <w:rPr>
          <w:color w:val="000000"/>
          <w:sz w:val="24"/>
          <w:szCs w:val="24"/>
        </w:rPr>
        <w:t>кооптацию, надеясь на водво</w:t>
      </w:r>
      <w:r>
        <w:rPr>
          <w:color w:val="000000"/>
          <w:sz w:val="24"/>
          <w:szCs w:val="24"/>
        </w:rPr>
        <w:softHyphen/>
        <w:t>рение доброго мира в партии, но надежды его совершенно не оправдались.</w:t>
      </w:r>
    </w:p>
    <w:p w:rsidR="00E30B6B" w:rsidRDefault="00E30B6B" w:rsidP="00E30B6B">
      <w:pPr>
        <w:shd w:val="clear" w:color="auto" w:fill="FFFFFF"/>
        <w:spacing w:line="413" w:lineRule="exact"/>
        <w:ind w:left="10" w:right="10" w:firstLine="288"/>
        <w:jc w:val="both"/>
      </w:pPr>
      <w:r>
        <w:rPr>
          <w:color w:val="000000"/>
          <w:sz w:val="24"/>
          <w:szCs w:val="24"/>
        </w:rPr>
        <w:t>Оказалось, что редакция Мартова и товарищей вместо мира начала войну с боль</w:t>
      </w:r>
      <w:r>
        <w:rPr>
          <w:color w:val="000000"/>
          <w:sz w:val="24"/>
          <w:szCs w:val="24"/>
        </w:rPr>
        <w:softHyphen/>
        <w:t>шинством. А Травинский надеялся и мог надеяться на мир.</w:t>
      </w:r>
    </w:p>
    <w:p w:rsidR="00E30B6B" w:rsidRDefault="00E30B6B" w:rsidP="00E30B6B">
      <w:pPr>
        <w:shd w:val="clear" w:color="auto" w:fill="FFFFFF"/>
        <w:spacing w:line="413" w:lineRule="exact"/>
        <w:ind w:firstLine="298"/>
        <w:jc w:val="both"/>
      </w:pPr>
      <w:r>
        <w:rPr>
          <w:color w:val="000000"/>
          <w:sz w:val="24"/>
          <w:szCs w:val="24"/>
        </w:rPr>
        <w:t>Оказалось, что попытки Плеханова удержать «анархических индивидуалистов» не увенчались успехом (вопреки его усилиям). Поэтому надежды, которые питали и я и Травинский, надежды на то, что Плеханову удастся удержать новую редакцию от вой</w:t>
      </w:r>
      <w:r>
        <w:rPr>
          <w:color w:val="000000"/>
          <w:sz w:val="24"/>
          <w:szCs w:val="24"/>
        </w:rPr>
        <w:softHyphen/>
        <w:t>ны с большинством, эти надежды не оправдались. Это только доказывает, что не все надежды оправдываются; я и сам ушел из редакции, надеясь на то, что это будет спо</w:t>
      </w:r>
      <w:r>
        <w:rPr>
          <w:color w:val="000000"/>
          <w:sz w:val="24"/>
          <w:szCs w:val="24"/>
        </w:rPr>
        <w:softHyphen/>
      </w:r>
      <w:r>
        <w:rPr>
          <w:color w:val="000000"/>
          <w:spacing w:val="-2"/>
          <w:sz w:val="24"/>
          <w:szCs w:val="24"/>
        </w:rPr>
        <w:t xml:space="preserve">собствовать миру, но и мои надежды не оправдались. Факта частных переговоров никто </w:t>
      </w:r>
      <w:r>
        <w:rPr>
          <w:color w:val="000000"/>
          <w:sz w:val="24"/>
          <w:szCs w:val="24"/>
        </w:rPr>
        <w:t>не отрицает, нужно только различать выражения надежды, чаяния отдельных лиц от решения целых коллегий. Ничего нет оскорбительного для членов Совета в моем заме</w:t>
      </w:r>
      <w:r>
        <w:rPr>
          <w:color w:val="000000"/>
          <w:sz w:val="24"/>
          <w:szCs w:val="24"/>
        </w:rPr>
        <w:softHyphen/>
      </w:r>
      <w:r>
        <w:rPr>
          <w:color w:val="000000"/>
          <w:spacing w:val="-1"/>
          <w:sz w:val="24"/>
          <w:szCs w:val="24"/>
        </w:rPr>
        <w:t xml:space="preserve">чании относительно того, что здесь неудобно делать выводы из частных переговоров. Я </w:t>
      </w:r>
      <w:r>
        <w:rPr>
          <w:color w:val="000000"/>
          <w:spacing w:val="1"/>
          <w:sz w:val="24"/>
          <w:szCs w:val="24"/>
        </w:rPr>
        <w:t>решительно отвергаю, что т. Травинский категорически обещал кооптацию в Цен</w:t>
      </w:r>
      <w:r>
        <w:rPr>
          <w:color w:val="000000"/>
          <w:spacing w:val="1"/>
          <w:sz w:val="24"/>
          <w:szCs w:val="24"/>
        </w:rPr>
        <w:softHyphen/>
      </w:r>
      <w:r>
        <w:rPr>
          <w:color w:val="000000"/>
          <w:sz w:val="24"/>
          <w:szCs w:val="24"/>
        </w:rPr>
        <w:t xml:space="preserve">тральный Комитет. Несомненно, что он уехал с надеждой на мир и в результате этого </w:t>
      </w:r>
      <w:r>
        <w:rPr>
          <w:color w:val="000000"/>
          <w:spacing w:val="-1"/>
          <w:sz w:val="24"/>
          <w:szCs w:val="24"/>
        </w:rPr>
        <w:t>мира мог предвидеть кооптацию, но не обещать ее категорически.</w:t>
      </w:r>
    </w:p>
    <w:p w:rsidR="00E30B6B" w:rsidRDefault="00E30B6B" w:rsidP="00E30B6B">
      <w:pPr>
        <w:shd w:val="clear" w:color="auto" w:fill="FFFFFF"/>
        <w:spacing w:line="413" w:lineRule="exact"/>
        <w:ind w:left="10" w:right="10" w:firstLine="278"/>
        <w:jc w:val="both"/>
      </w:pPr>
      <w:r>
        <w:rPr>
          <w:color w:val="000000"/>
          <w:spacing w:val="-1"/>
          <w:sz w:val="24"/>
          <w:szCs w:val="24"/>
        </w:rPr>
        <w:t>Против моего воззвания т. Мартов выдвигает аргумент, что оно заключает в себе на</w:t>
      </w:r>
      <w:r>
        <w:rPr>
          <w:color w:val="000000"/>
          <w:spacing w:val="-1"/>
          <w:sz w:val="24"/>
          <w:szCs w:val="24"/>
        </w:rPr>
        <w:softHyphen/>
      </w:r>
      <w:r>
        <w:rPr>
          <w:color w:val="000000"/>
          <w:sz w:val="24"/>
          <w:szCs w:val="24"/>
        </w:rPr>
        <w:t>падки только одной стороны. Ничего подобного. Наконец, я могу внести дополнитель</w:t>
      </w:r>
      <w:r>
        <w:rPr>
          <w:color w:val="000000"/>
          <w:sz w:val="24"/>
          <w:szCs w:val="24"/>
        </w:rPr>
        <w:softHyphen/>
        <w:t>ную резолюцию и изменить те выражения, которые не нравятся т. Мартову, но его ут</w:t>
      </w:r>
      <w:r>
        <w:rPr>
          <w:color w:val="000000"/>
          <w:sz w:val="24"/>
          <w:szCs w:val="24"/>
        </w:rPr>
        <w:softHyphen/>
        <w:t xml:space="preserve">верждение, что моя резолюция одыостороння — это какой-то </w:t>
      </w:r>
      <w:r>
        <w:rPr>
          <w:color w:val="000000"/>
          <w:sz w:val="24"/>
          <w:szCs w:val="24"/>
          <w:lang w:val="fr-FR"/>
        </w:rPr>
        <w:t xml:space="preserve">non-sens </w:t>
      </w:r>
      <w:r>
        <w:rPr>
          <w:color w:val="000000"/>
          <w:sz w:val="24"/>
          <w:szCs w:val="24"/>
        </w:rPr>
        <w:t>. Раньше по ад</w:t>
      </w:r>
      <w:r>
        <w:rPr>
          <w:color w:val="000000"/>
          <w:sz w:val="24"/>
          <w:szCs w:val="24"/>
        </w:rPr>
        <w:softHyphen/>
        <w:t>ресу моей резолюции говорилось, что она смахивает на пастырское послание, что она</w:t>
      </w:r>
    </w:p>
    <w:p w:rsidR="00E30B6B" w:rsidRDefault="00E30B6B" w:rsidP="00E30B6B">
      <w:pPr>
        <w:shd w:val="clear" w:color="auto" w:fill="FFFFFF"/>
        <w:spacing w:before="3355"/>
        <w:ind w:left="403"/>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IDisQ5PAgAAXAQAAA4AAAAAAAAAAAAAAAAALgIAAGRycy9lMm9Eb2MueG1sUEsBAi0AFAAGAAgA&#10;AAAhANdE6ubdAAAACAEAAA8AAAAAAAAAAAAAAAAAqQQAAGRycy9kb3ducmV2LnhtbFBLBQYAAAAA&#10;BAAEAPMAAACzBQAAAAA=&#10;" o:allowincell="f" strokeweight=".7pt"/>
            </w:pict>
          </mc:Fallback>
        </mc:AlternateContent>
      </w:r>
      <w:r>
        <w:rPr>
          <w:color w:val="000000"/>
          <w:sz w:val="22"/>
          <w:szCs w:val="22"/>
        </w:rPr>
        <w:t xml:space="preserve">— бессмыслица. </w:t>
      </w:r>
      <w:r>
        <w:rPr>
          <w:i/>
          <w:iCs/>
          <w:color w:val="000000"/>
          <w:sz w:val="22"/>
          <w:szCs w:val="22"/>
        </w:rPr>
        <w:t>Ред.</w:t>
      </w:r>
    </w:p>
    <w:p w:rsidR="00E30B6B" w:rsidRDefault="00E30B6B" w:rsidP="00E30B6B">
      <w:pPr>
        <w:shd w:val="clear" w:color="auto" w:fill="FFFFFF"/>
        <w:spacing w:before="3355"/>
        <w:ind w:left="403"/>
        <w:sectPr w:rsidR="00E30B6B">
          <w:pgSz w:w="11909" w:h="16834"/>
          <w:pgMar w:top="1200" w:right="1414" w:bottom="36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полна труизмов и т. д., но никто не приписывал ей тенденцию нанесения новых ран. </w:t>
      </w:r>
      <w:r>
        <w:rPr>
          <w:color w:val="000000"/>
          <w:sz w:val="24"/>
          <w:szCs w:val="24"/>
        </w:rPr>
        <w:t>Тов. Мартов упрекает меня в том, что я уклоняюсь от прямого ответа на предложенный т. Плехановым вопрос, желает или не желает ЦК кооптировать представителей «мень</w:t>
      </w:r>
      <w:r>
        <w:rPr>
          <w:color w:val="000000"/>
          <w:sz w:val="24"/>
          <w:szCs w:val="24"/>
        </w:rPr>
        <w:softHyphen/>
      </w:r>
      <w:r>
        <w:rPr>
          <w:color w:val="000000"/>
          <w:spacing w:val="2"/>
          <w:sz w:val="24"/>
          <w:szCs w:val="24"/>
        </w:rPr>
        <w:t xml:space="preserve">шинства». Каким образом мы могли бы дать вам ответ на поставленный вопрос, если </w:t>
      </w:r>
      <w:r>
        <w:rPr>
          <w:color w:val="000000"/>
          <w:sz w:val="24"/>
          <w:szCs w:val="24"/>
        </w:rPr>
        <w:t>мы не знаем, как теперь на этот вопрос смотрят все остальные из 9 членов Центрально</w:t>
      </w:r>
      <w:r>
        <w:rPr>
          <w:color w:val="000000"/>
          <w:sz w:val="24"/>
          <w:szCs w:val="24"/>
        </w:rPr>
        <w:softHyphen/>
      </w:r>
      <w:r>
        <w:rPr>
          <w:color w:val="000000"/>
          <w:spacing w:val="5"/>
          <w:sz w:val="24"/>
          <w:szCs w:val="24"/>
        </w:rPr>
        <w:t xml:space="preserve">го Комитета. (Плеханов: «Вы не поняли т. Мартова».) Говорить, что я умышленно </w:t>
      </w:r>
      <w:r>
        <w:rPr>
          <w:color w:val="000000"/>
          <w:sz w:val="24"/>
          <w:szCs w:val="24"/>
        </w:rPr>
        <w:t xml:space="preserve">уклоняюсь, — это смешно. Я и не мог дать того ответа, за отсутствие которого меня </w:t>
      </w:r>
      <w:r>
        <w:rPr>
          <w:color w:val="000000"/>
          <w:spacing w:val="-1"/>
          <w:sz w:val="24"/>
          <w:szCs w:val="24"/>
        </w:rPr>
        <w:t>упрекают в уклончивости. Я определенно сказал, что недовольство составом централь</w:t>
      </w:r>
      <w:r>
        <w:rPr>
          <w:color w:val="000000"/>
          <w:spacing w:val="-1"/>
          <w:sz w:val="24"/>
          <w:szCs w:val="24"/>
        </w:rPr>
        <w:softHyphen/>
        <w:t>ных учреждений обоюдное. Надо же считаться с мнением и других товарищей. Мне го</w:t>
      </w:r>
      <w:r>
        <w:rPr>
          <w:color w:val="000000"/>
          <w:spacing w:val="-1"/>
          <w:sz w:val="24"/>
          <w:szCs w:val="24"/>
        </w:rPr>
        <w:softHyphen/>
      </w:r>
      <w:r>
        <w:rPr>
          <w:color w:val="000000"/>
          <w:sz w:val="24"/>
          <w:szCs w:val="24"/>
        </w:rPr>
        <w:t>ворят: нужно столковаться, но мы столковываемся уже пять месяцев. Поэтому предпо</w:t>
      </w:r>
      <w:r>
        <w:rPr>
          <w:color w:val="000000"/>
          <w:sz w:val="24"/>
          <w:szCs w:val="24"/>
        </w:rPr>
        <w:softHyphen/>
        <w:t>ложение т. Мартова, что ЦК, предлагая съезд, тем самым расписывается в своей собст</w:t>
      </w:r>
      <w:r>
        <w:rPr>
          <w:color w:val="000000"/>
          <w:sz w:val="24"/>
          <w:szCs w:val="24"/>
        </w:rPr>
        <w:softHyphen/>
        <w:t xml:space="preserve">венной несостоятельности и бессилии — просто смешно. Разве не было уже сделано </w:t>
      </w:r>
      <w:r>
        <w:rPr>
          <w:color w:val="000000"/>
          <w:spacing w:val="-1"/>
          <w:sz w:val="24"/>
          <w:szCs w:val="24"/>
        </w:rPr>
        <w:t xml:space="preserve">всех возможных попыток со стороны ЦК разрешить конфликт домашними средствами? </w:t>
      </w:r>
      <w:r>
        <w:rPr>
          <w:color w:val="000000"/>
          <w:sz w:val="24"/>
          <w:szCs w:val="24"/>
        </w:rPr>
        <w:t xml:space="preserve">«Центральный Комитет обнаружит свою неспособность»... Неспособность к чему? к </w:t>
      </w:r>
      <w:r>
        <w:rPr>
          <w:color w:val="000000"/>
          <w:spacing w:val="-2"/>
          <w:sz w:val="24"/>
          <w:szCs w:val="24"/>
        </w:rPr>
        <w:t xml:space="preserve">борьбе? к созданию мира в партии? О, да! И мое, раскритикованное здесь, предложение </w:t>
      </w:r>
      <w:r>
        <w:rPr>
          <w:color w:val="000000"/>
          <w:sz w:val="24"/>
          <w:szCs w:val="24"/>
        </w:rPr>
        <w:t xml:space="preserve">это показало воочию. Ваша резолюция говорит об отнятии, так сказать, территории у </w:t>
      </w:r>
      <w:r>
        <w:rPr>
          <w:color w:val="000000"/>
          <w:spacing w:val="-1"/>
          <w:sz w:val="24"/>
          <w:szCs w:val="24"/>
        </w:rPr>
        <w:t xml:space="preserve">противника, но ведь такое требование ведет к контртребованиям, и я даже так поставлю </w:t>
      </w:r>
      <w:r>
        <w:rPr>
          <w:color w:val="000000"/>
          <w:sz w:val="24"/>
          <w:szCs w:val="24"/>
        </w:rPr>
        <w:t xml:space="preserve">вопрос: вправе ли ЦК начать снова переговоры на этих началах? Ведь есть комитеты, </w:t>
      </w:r>
      <w:r>
        <w:rPr>
          <w:i/>
          <w:iCs/>
          <w:color w:val="000000"/>
          <w:spacing w:val="-2"/>
          <w:sz w:val="24"/>
          <w:szCs w:val="24"/>
        </w:rPr>
        <w:t xml:space="preserve">порицавшие </w:t>
      </w:r>
      <w:r>
        <w:rPr>
          <w:color w:val="000000"/>
          <w:spacing w:val="-2"/>
          <w:sz w:val="24"/>
          <w:szCs w:val="24"/>
        </w:rPr>
        <w:t>ЦК за уступки Лиге</w:t>
      </w:r>
      <w:r>
        <w:rPr>
          <w:color w:val="000000"/>
          <w:spacing w:val="-2"/>
          <w:sz w:val="24"/>
          <w:szCs w:val="24"/>
          <w:vertAlign w:val="superscript"/>
        </w:rPr>
        <w:t>75</w:t>
      </w:r>
      <w:r>
        <w:rPr>
          <w:color w:val="000000"/>
          <w:spacing w:val="-2"/>
          <w:sz w:val="24"/>
          <w:szCs w:val="24"/>
        </w:rPr>
        <w:t xml:space="preserve">. Вы хотите, чтобы мы считались с меньшинством, </w:t>
      </w:r>
      <w:r>
        <w:rPr>
          <w:i/>
          <w:iCs/>
          <w:color w:val="000000"/>
          <w:spacing w:val="-2"/>
          <w:sz w:val="24"/>
          <w:szCs w:val="24"/>
        </w:rPr>
        <w:t xml:space="preserve">не </w:t>
      </w:r>
      <w:r>
        <w:rPr>
          <w:i/>
          <w:iCs/>
          <w:color w:val="000000"/>
          <w:sz w:val="24"/>
          <w:szCs w:val="24"/>
        </w:rPr>
        <w:t xml:space="preserve">считаясь </w:t>
      </w:r>
      <w:r>
        <w:rPr>
          <w:color w:val="000000"/>
          <w:sz w:val="24"/>
          <w:szCs w:val="24"/>
        </w:rPr>
        <w:t>с большинством. Это забавно. А уклонение от съезда при таких условиях бы</w:t>
      </w:r>
      <w:r>
        <w:rPr>
          <w:color w:val="000000"/>
          <w:sz w:val="24"/>
          <w:szCs w:val="24"/>
        </w:rPr>
        <w:softHyphen/>
        <w:t xml:space="preserve">ло бы похоже на боязнь съезда. Вот почему мы признаем свое бессилие, но не в том смысле, как это понимает т. Мартов. Центральный Комитет действительно бессилен уладить раздоры в партии, и поэтому-то мы и обращаемся к Совету с предложением </w:t>
      </w:r>
      <w:r>
        <w:rPr>
          <w:color w:val="000000"/>
          <w:spacing w:val="-1"/>
          <w:sz w:val="24"/>
          <w:szCs w:val="24"/>
        </w:rPr>
        <w:t>созвать съезд. Затем, чисто юридический вопрос о праве созыва съезда Советом т. Мар</w:t>
      </w:r>
      <w:r>
        <w:rPr>
          <w:color w:val="000000"/>
          <w:spacing w:val="-1"/>
          <w:sz w:val="24"/>
          <w:szCs w:val="24"/>
        </w:rPr>
        <w:softHyphen/>
      </w:r>
      <w:r>
        <w:rPr>
          <w:color w:val="000000"/>
          <w:sz w:val="24"/>
          <w:szCs w:val="24"/>
        </w:rPr>
        <w:t>товым толкуется в высшей степени неправильно. В уставе сказано:</w:t>
      </w:r>
    </w:p>
    <w:p w:rsidR="00E30B6B" w:rsidRDefault="00E30B6B" w:rsidP="00E30B6B">
      <w:pPr>
        <w:shd w:val="clear" w:color="auto" w:fill="FFFFFF"/>
        <w:spacing w:before="643"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139</w:t>
      </w:r>
    </w:p>
    <w:p w:rsidR="00E30B6B" w:rsidRDefault="00E30B6B" w:rsidP="00E30B6B">
      <w:pPr>
        <w:shd w:val="clear" w:color="auto" w:fill="FFFFFF"/>
        <w:spacing w:before="648" w:line="413" w:lineRule="exact"/>
        <w:ind w:left="5"/>
        <w:jc w:val="both"/>
      </w:pPr>
      <w:r>
        <w:rPr>
          <w:color w:val="000000"/>
          <w:sz w:val="24"/>
          <w:szCs w:val="24"/>
        </w:rPr>
        <w:t xml:space="preserve">«Съезд созывается (по возможности не реже одного раза в 2 года) Советом партии». Значит, Совет </w:t>
      </w:r>
      <w:r>
        <w:rPr>
          <w:i/>
          <w:iCs/>
          <w:color w:val="000000"/>
          <w:sz w:val="24"/>
          <w:szCs w:val="24"/>
        </w:rPr>
        <w:t xml:space="preserve">вправе </w:t>
      </w:r>
      <w:r>
        <w:rPr>
          <w:color w:val="000000"/>
          <w:sz w:val="24"/>
          <w:szCs w:val="24"/>
        </w:rPr>
        <w:t xml:space="preserve">созвать съезд </w:t>
      </w:r>
      <w:r>
        <w:rPr>
          <w:i/>
          <w:iCs/>
          <w:color w:val="000000"/>
          <w:sz w:val="24"/>
          <w:szCs w:val="24"/>
        </w:rPr>
        <w:t xml:space="preserve">всегда. </w:t>
      </w:r>
      <w:r>
        <w:rPr>
          <w:color w:val="000000"/>
          <w:sz w:val="24"/>
          <w:szCs w:val="24"/>
        </w:rPr>
        <w:t xml:space="preserve">Совет </w:t>
      </w:r>
      <w:r>
        <w:rPr>
          <w:i/>
          <w:iCs/>
          <w:color w:val="000000"/>
          <w:sz w:val="24"/>
          <w:szCs w:val="24"/>
        </w:rPr>
        <w:t xml:space="preserve">обязан </w:t>
      </w:r>
      <w:r>
        <w:rPr>
          <w:color w:val="000000"/>
          <w:sz w:val="24"/>
          <w:szCs w:val="24"/>
        </w:rPr>
        <w:t xml:space="preserve">созвать съезд лишь в одном определенном случае. (Мартов : «Из устава прямо следует, что Совет обязан созвать съезд, когда того требует определенное число правоспособных организаций, или по прошествии двух лет со времени последнего съезда. Таким образом, до прошествия </w:t>
      </w:r>
      <w:r>
        <w:rPr>
          <w:color w:val="000000"/>
          <w:spacing w:val="-1"/>
          <w:sz w:val="24"/>
          <w:szCs w:val="24"/>
        </w:rPr>
        <w:t>двухгодичного срока и до заявления определенным числом организаций о необходимо</w:t>
      </w:r>
      <w:r>
        <w:rPr>
          <w:color w:val="000000"/>
          <w:spacing w:val="-1"/>
          <w:sz w:val="24"/>
          <w:szCs w:val="24"/>
        </w:rPr>
        <w:softHyphen/>
      </w:r>
      <w:r>
        <w:rPr>
          <w:color w:val="000000"/>
          <w:spacing w:val="6"/>
          <w:sz w:val="24"/>
          <w:szCs w:val="24"/>
        </w:rPr>
        <w:t xml:space="preserve">сти съезда, Совет не может его созвать». Плеханов: «Вопрос об условиях созыва </w:t>
      </w:r>
      <w:r>
        <w:rPr>
          <w:color w:val="000000"/>
          <w:sz w:val="24"/>
          <w:szCs w:val="24"/>
        </w:rPr>
        <w:t>съезда я считал бы в настоящее время не подлежащим здесь обсуждению, как вопрос посторонний с точки зрения стоящих перед нами задач».)</w:t>
      </w:r>
    </w:p>
    <w:p w:rsidR="00E30B6B" w:rsidRDefault="00E30B6B" w:rsidP="00E30B6B">
      <w:pPr>
        <w:shd w:val="clear" w:color="auto" w:fill="FFFFFF"/>
        <w:spacing w:line="413" w:lineRule="exact"/>
        <w:ind w:left="10" w:firstLine="288"/>
        <w:jc w:val="both"/>
      </w:pPr>
      <w:r>
        <w:rPr>
          <w:color w:val="000000"/>
          <w:spacing w:val="-1"/>
          <w:sz w:val="24"/>
          <w:szCs w:val="24"/>
        </w:rPr>
        <w:t>Тов. же Мартов поднял этот вопрос, и мы не решили снять его с очереди. Мартов го</w:t>
      </w:r>
      <w:r>
        <w:rPr>
          <w:color w:val="000000"/>
          <w:spacing w:val="-1"/>
          <w:sz w:val="24"/>
          <w:szCs w:val="24"/>
        </w:rPr>
        <w:softHyphen/>
      </w:r>
      <w:r>
        <w:rPr>
          <w:color w:val="000000"/>
          <w:sz w:val="24"/>
          <w:szCs w:val="24"/>
        </w:rPr>
        <w:t xml:space="preserve">ворит, что Совет не может созывать съезда, а я говорю, что может. Съезд созывается Советом партии без всяких спросов, когда угодно — по возможности не реже 1 раза в 2 года. Тов. Мартов говорит, что созыв съезда — это </w:t>
      </w:r>
      <w:r>
        <w:rPr>
          <w:color w:val="000000"/>
          <w:sz w:val="24"/>
          <w:szCs w:val="24"/>
          <w:lang w:val="en-US"/>
        </w:rPr>
        <w:t>ultima</w:t>
      </w:r>
      <w:r>
        <w:rPr>
          <w:color w:val="000000"/>
          <w:sz w:val="24"/>
          <w:szCs w:val="24"/>
        </w:rPr>
        <w:t xml:space="preserve"> </w:t>
      </w:r>
      <w:r>
        <w:rPr>
          <w:color w:val="000000"/>
          <w:sz w:val="24"/>
          <w:szCs w:val="24"/>
          <w:lang w:val="en-US"/>
        </w:rPr>
        <w:t>ratio</w:t>
      </w:r>
      <w:r>
        <w:rPr>
          <w:color w:val="000000"/>
          <w:sz w:val="24"/>
          <w:szCs w:val="24"/>
        </w:rPr>
        <w:t>. Да, и сейчас бесплод</w:t>
      </w:r>
      <w:r>
        <w:rPr>
          <w:color w:val="000000"/>
          <w:sz w:val="24"/>
          <w:szCs w:val="24"/>
        </w:rPr>
        <w:softHyphen/>
      </w:r>
      <w:r>
        <w:rPr>
          <w:color w:val="000000"/>
          <w:spacing w:val="-1"/>
          <w:sz w:val="24"/>
          <w:szCs w:val="24"/>
        </w:rPr>
        <w:t>ность наших прений это подтверждает.</w:t>
      </w:r>
    </w:p>
    <w:p w:rsidR="00E30B6B" w:rsidRDefault="00E30B6B" w:rsidP="00E30B6B">
      <w:pPr>
        <w:shd w:val="clear" w:color="auto" w:fill="FFFFFF"/>
        <w:spacing w:line="413" w:lineRule="exact"/>
        <w:ind w:firstLine="274"/>
        <w:jc w:val="both"/>
      </w:pPr>
      <w:r>
        <w:rPr>
          <w:color w:val="000000"/>
          <w:sz w:val="24"/>
          <w:szCs w:val="24"/>
        </w:rPr>
        <w:t>Напомню, что сам т. Мартов в принципе признал, что коллегия из лиц, не участво</w:t>
      </w:r>
      <w:r>
        <w:rPr>
          <w:color w:val="000000"/>
          <w:sz w:val="24"/>
          <w:szCs w:val="24"/>
        </w:rPr>
        <w:softHyphen/>
      </w:r>
      <w:r>
        <w:rPr>
          <w:color w:val="000000"/>
          <w:spacing w:val="-1"/>
          <w:sz w:val="24"/>
          <w:szCs w:val="24"/>
        </w:rPr>
        <w:t xml:space="preserve">вавших в наших раздорах, может сыграть полезную роль в деле умиротворения партии. </w:t>
      </w:r>
      <w:r>
        <w:rPr>
          <w:color w:val="000000"/>
          <w:sz w:val="24"/>
          <w:szCs w:val="24"/>
        </w:rPr>
        <w:t>А так как наши собственные примирительные попытки не привели ни к каким резуль</w:t>
      </w:r>
      <w:r>
        <w:rPr>
          <w:color w:val="000000"/>
          <w:sz w:val="24"/>
          <w:szCs w:val="24"/>
        </w:rPr>
        <w:softHyphen/>
        <w:t xml:space="preserve">татам, так как даже в литературе мы едва ли задержимся на почве допустимых форм </w:t>
      </w:r>
      <w:r>
        <w:rPr>
          <w:color w:val="000000"/>
          <w:spacing w:val="-1"/>
          <w:sz w:val="24"/>
          <w:szCs w:val="24"/>
        </w:rPr>
        <w:t xml:space="preserve">полемики, то я утверждаю, что только товарищи извне могут сказать свое решительное </w:t>
      </w:r>
      <w:r>
        <w:rPr>
          <w:color w:val="000000"/>
          <w:sz w:val="24"/>
          <w:szCs w:val="24"/>
        </w:rPr>
        <w:t>слово. Мы, представители ЦК, не берем на себя ответственности насчет дальнейших попыток умиротворения партии и мы не видим другого честного средства покончить с нашими раздорами, как только апелляция к съезду. Перехожу к замечанию т. Плехано</w:t>
      </w:r>
      <w:r>
        <w:rPr>
          <w:color w:val="000000"/>
          <w:sz w:val="24"/>
          <w:szCs w:val="24"/>
        </w:rPr>
        <w:softHyphen/>
      </w:r>
      <w:r>
        <w:rPr>
          <w:color w:val="000000"/>
          <w:spacing w:val="4"/>
          <w:sz w:val="24"/>
          <w:szCs w:val="24"/>
        </w:rPr>
        <w:t xml:space="preserve">ва о слове «болото». (Плеханов: «Я отвечал на вопрос т. Васильева, применившего </w:t>
      </w:r>
      <w:r>
        <w:rPr>
          <w:color w:val="000000"/>
          <w:sz w:val="24"/>
          <w:szCs w:val="24"/>
        </w:rPr>
        <w:t>этот термин к некоторой части партии; повторяю, я, как председатель, не могу допус</w:t>
      </w:r>
      <w:r>
        <w:rPr>
          <w:color w:val="000000"/>
          <w:sz w:val="24"/>
          <w:szCs w:val="24"/>
        </w:rPr>
        <w:softHyphen/>
      </w:r>
      <w:r>
        <w:rPr>
          <w:color w:val="000000"/>
          <w:spacing w:val="1"/>
          <w:sz w:val="24"/>
          <w:szCs w:val="24"/>
        </w:rPr>
        <w:t xml:space="preserve">тить таких выражений в Совете партии».) Мне замечают здесь, что я ничего не говорю </w:t>
      </w:r>
      <w:r>
        <w:rPr>
          <w:color w:val="000000"/>
          <w:spacing w:val="-1"/>
          <w:sz w:val="24"/>
          <w:szCs w:val="24"/>
        </w:rPr>
        <w:t>о ненормальном</w:t>
      </w:r>
    </w:p>
    <w:p w:rsidR="00E30B6B" w:rsidRDefault="00E30B6B" w:rsidP="00E30B6B">
      <w:pPr>
        <w:shd w:val="clear" w:color="auto" w:fill="FFFFFF"/>
        <w:spacing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38" w:line="418" w:lineRule="exact"/>
        <w:ind w:left="10" w:right="10"/>
        <w:jc w:val="both"/>
      </w:pPr>
      <w:r>
        <w:rPr>
          <w:color w:val="000000"/>
          <w:sz w:val="24"/>
          <w:szCs w:val="24"/>
        </w:rPr>
        <w:t xml:space="preserve">и одностороннем составе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но я констатирую факт, что в партии существуют две стороны, которые борются недопустимыми средствами. Мы перешли на такую почву, </w:t>
      </w:r>
      <w:r>
        <w:rPr>
          <w:color w:val="000000"/>
          <w:spacing w:val="-1"/>
          <w:sz w:val="24"/>
          <w:szCs w:val="24"/>
        </w:rPr>
        <w:t>когда невозможна никакая положительная работа.</w:t>
      </w:r>
    </w:p>
    <w:p w:rsidR="00E30B6B" w:rsidRDefault="00E30B6B" w:rsidP="00E30B6B">
      <w:pPr>
        <w:shd w:val="clear" w:color="auto" w:fill="FFFFFF"/>
        <w:spacing w:before="864" w:line="413" w:lineRule="exact"/>
        <w:ind w:left="14" w:right="10" w:firstLine="274"/>
        <w:jc w:val="both"/>
      </w:pPr>
      <w:r>
        <w:rPr>
          <w:color w:val="000000"/>
          <w:sz w:val="24"/>
          <w:szCs w:val="24"/>
        </w:rPr>
        <w:t xml:space="preserve">Прежде чем говорить по существу, замечу еще мимоходом, что слово </w:t>
      </w:r>
      <w:r>
        <w:rPr>
          <w:color w:val="000000"/>
          <w:sz w:val="24"/>
          <w:szCs w:val="24"/>
          <w:lang w:val="de-DE"/>
        </w:rPr>
        <w:t xml:space="preserve">Sumpf* </w:t>
      </w:r>
      <w:r>
        <w:rPr>
          <w:color w:val="000000"/>
          <w:sz w:val="24"/>
          <w:szCs w:val="24"/>
        </w:rPr>
        <w:t xml:space="preserve">никого </w:t>
      </w:r>
      <w:r>
        <w:rPr>
          <w:color w:val="000000"/>
          <w:spacing w:val="-2"/>
          <w:sz w:val="24"/>
          <w:szCs w:val="24"/>
        </w:rPr>
        <w:t>никогда не обижает.</w:t>
      </w:r>
    </w:p>
    <w:p w:rsidR="00E30B6B" w:rsidRDefault="00E30B6B" w:rsidP="00E30B6B">
      <w:pPr>
        <w:shd w:val="clear" w:color="auto" w:fill="FFFFFF"/>
        <w:spacing w:line="413" w:lineRule="exact"/>
        <w:ind w:left="5" w:right="5" w:firstLine="283"/>
        <w:jc w:val="both"/>
      </w:pPr>
      <w:r>
        <w:rPr>
          <w:color w:val="000000"/>
          <w:sz w:val="24"/>
          <w:szCs w:val="24"/>
        </w:rPr>
        <w:t>Затем относительно переговоров с Травинским. Из моих слов здесь сделали заклю</w:t>
      </w:r>
      <w:r>
        <w:rPr>
          <w:color w:val="000000"/>
          <w:sz w:val="24"/>
          <w:szCs w:val="24"/>
        </w:rPr>
        <w:softHyphen/>
        <w:t xml:space="preserve">чение, что будто я отрицаю факт переговоров с Травинским. Ничего подобного. Я не </w:t>
      </w:r>
      <w:r>
        <w:rPr>
          <w:color w:val="000000"/>
          <w:spacing w:val="-1"/>
          <w:sz w:val="24"/>
          <w:szCs w:val="24"/>
        </w:rPr>
        <w:t>отрицал факта переговоров, но устанавливал лишь разницу между тем значением, ко</w:t>
      </w:r>
      <w:r>
        <w:rPr>
          <w:color w:val="000000"/>
          <w:spacing w:val="-1"/>
          <w:sz w:val="24"/>
          <w:szCs w:val="24"/>
        </w:rPr>
        <w:softHyphen/>
        <w:t>торое могут иметь частные переговоры, и тем, какое имеют официальные. Я здесь при</w:t>
      </w:r>
      <w:r>
        <w:rPr>
          <w:color w:val="000000"/>
          <w:spacing w:val="-1"/>
          <w:sz w:val="24"/>
          <w:szCs w:val="24"/>
        </w:rPr>
        <w:softHyphen/>
      </w:r>
      <w:r>
        <w:rPr>
          <w:color w:val="000000"/>
          <w:sz w:val="24"/>
          <w:szCs w:val="24"/>
        </w:rPr>
        <w:t xml:space="preserve">вел </w:t>
      </w:r>
      <w:r>
        <w:rPr>
          <w:i/>
          <w:iCs/>
          <w:color w:val="000000"/>
          <w:sz w:val="24"/>
          <w:szCs w:val="24"/>
        </w:rPr>
        <w:t xml:space="preserve">письмо </w:t>
      </w:r>
      <w:r>
        <w:rPr>
          <w:color w:val="000000"/>
          <w:sz w:val="24"/>
          <w:szCs w:val="24"/>
        </w:rPr>
        <w:t xml:space="preserve">самого Травинского в доказательство того, что если т. Травиыский раньше </w:t>
      </w:r>
      <w:r>
        <w:rPr>
          <w:color w:val="000000"/>
          <w:spacing w:val="-1"/>
          <w:sz w:val="24"/>
          <w:szCs w:val="24"/>
        </w:rPr>
        <w:t>смотрел так, как смотрит т. Плеханов, то впоследствии изменил свой взгляд. Ввиду это</w:t>
      </w:r>
      <w:r>
        <w:rPr>
          <w:color w:val="000000"/>
          <w:spacing w:val="-1"/>
          <w:sz w:val="24"/>
          <w:szCs w:val="24"/>
        </w:rPr>
        <w:softHyphen/>
        <w:t xml:space="preserve">го я считал бы совсем неуместной постановку вопроса о том, кому поверит Франция. </w:t>
      </w:r>
      <w:r>
        <w:rPr>
          <w:color w:val="000000"/>
          <w:sz w:val="24"/>
          <w:szCs w:val="24"/>
        </w:rPr>
        <w:t>Апеллировать к «Франции» нет никакой надобности .</w:t>
      </w:r>
    </w:p>
    <w:p w:rsidR="00E30B6B" w:rsidRDefault="00E30B6B" w:rsidP="00E30B6B">
      <w:pPr>
        <w:shd w:val="clear" w:color="auto" w:fill="FFFFFF"/>
        <w:spacing w:line="413" w:lineRule="exact"/>
        <w:ind w:firstLine="288"/>
        <w:jc w:val="both"/>
      </w:pPr>
      <w:r>
        <w:rPr>
          <w:color w:val="000000"/>
          <w:spacing w:val="-1"/>
          <w:sz w:val="24"/>
          <w:szCs w:val="24"/>
        </w:rPr>
        <w:t>Тов. Плеханов заметил, что будто бы мое миролюбивое «воззвание» не подействова</w:t>
      </w:r>
      <w:r>
        <w:rPr>
          <w:color w:val="000000"/>
          <w:spacing w:val="-1"/>
          <w:sz w:val="24"/>
          <w:szCs w:val="24"/>
        </w:rPr>
        <w:softHyphen/>
      </w:r>
      <w:r>
        <w:rPr>
          <w:color w:val="000000"/>
          <w:sz w:val="24"/>
          <w:szCs w:val="24"/>
        </w:rPr>
        <w:t>ло даже на самого меня. Повторяю, что в своем «воззвании» я лишь выражаю свое же</w:t>
      </w:r>
      <w:r>
        <w:rPr>
          <w:color w:val="000000"/>
          <w:sz w:val="24"/>
          <w:szCs w:val="24"/>
        </w:rPr>
        <w:softHyphen/>
      </w:r>
      <w:r>
        <w:rPr>
          <w:color w:val="000000"/>
          <w:spacing w:val="-1"/>
          <w:sz w:val="24"/>
          <w:szCs w:val="24"/>
        </w:rPr>
        <w:t xml:space="preserve">лание не прибегать к известным приемам борьбы. Я призываю к миру. Мне отвечают </w:t>
      </w:r>
      <w:r>
        <w:rPr>
          <w:i/>
          <w:iCs/>
          <w:color w:val="000000"/>
          <w:sz w:val="24"/>
          <w:szCs w:val="24"/>
        </w:rPr>
        <w:t xml:space="preserve">нападением </w:t>
      </w:r>
      <w:r>
        <w:rPr>
          <w:color w:val="000000"/>
          <w:sz w:val="24"/>
          <w:szCs w:val="24"/>
        </w:rPr>
        <w:t xml:space="preserve">на ЦК, и удивляются потом, что я </w:t>
      </w:r>
      <w:r>
        <w:rPr>
          <w:i/>
          <w:iCs/>
          <w:color w:val="000000"/>
          <w:sz w:val="24"/>
          <w:szCs w:val="24"/>
        </w:rPr>
        <w:t xml:space="preserve">тогда </w:t>
      </w:r>
      <w:r>
        <w:rPr>
          <w:color w:val="000000"/>
          <w:sz w:val="24"/>
          <w:szCs w:val="24"/>
        </w:rPr>
        <w:t xml:space="preserve">нападаю на Центральный Орган. </w:t>
      </w:r>
      <w:r>
        <w:rPr>
          <w:i/>
          <w:iCs/>
          <w:color w:val="000000"/>
          <w:sz w:val="24"/>
          <w:szCs w:val="24"/>
        </w:rPr>
        <w:t xml:space="preserve">После того, </w:t>
      </w:r>
      <w:r>
        <w:rPr>
          <w:color w:val="000000"/>
          <w:sz w:val="24"/>
          <w:szCs w:val="24"/>
        </w:rPr>
        <w:t>как совершено нападение на ЦК, меня же упрекают в отсутствии миролю</w:t>
      </w:r>
      <w:r>
        <w:rPr>
          <w:color w:val="000000"/>
          <w:sz w:val="24"/>
          <w:szCs w:val="24"/>
        </w:rPr>
        <w:softHyphen/>
      </w:r>
      <w:r>
        <w:rPr>
          <w:color w:val="000000"/>
          <w:spacing w:val="-1"/>
          <w:sz w:val="24"/>
          <w:szCs w:val="24"/>
        </w:rPr>
        <w:t xml:space="preserve">бия за ответ на это нападение! Достаточно проследить все прения у нас в Совете, чтобы </w:t>
      </w:r>
      <w:r>
        <w:rPr>
          <w:color w:val="000000"/>
          <w:sz w:val="24"/>
          <w:szCs w:val="24"/>
        </w:rPr>
        <w:t xml:space="preserve">видеть, кто начал предлагать мир на почве </w:t>
      </w:r>
      <w:r>
        <w:rPr>
          <w:color w:val="000000"/>
          <w:sz w:val="24"/>
          <w:szCs w:val="24"/>
          <w:lang w:val="fr-FR"/>
        </w:rPr>
        <w:t xml:space="preserve">status </w:t>
      </w:r>
      <w:r>
        <w:rPr>
          <w:color w:val="000000"/>
          <w:sz w:val="24"/>
          <w:szCs w:val="24"/>
          <w:lang w:val="en-US"/>
        </w:rPr>
        <w:t>quo</w:t>
      </w:r>
      <w:r>
        <w:rPr>
          <w:color w:val="000000"/>
          <w:sz w:val="24"/>
          <w:szCs w:val="24"/>
        </w:rPr>
        <w:t xml:space="preserve"> и кто продолжал войной против Центрального Комитета. Мне говорят, что Ленин только и делал, что беспрестанно по</w:t>
      </w:r>
      <w:r>
        <w:rPr>
          <w:color w:val="000000"/>
          <w:sz w:val="24"/>
          <w:szCs w:val="24"/>
        </w:rPr>
        <w:softHyphen/>
        <w:t>вторял по адресу оппозиции: «слушайся и не рассуждай!»... Это не совсем так. Вся пе</w:t>
      </w:r>
      <w:r>
        <w:rPr>
          <w:color w:val="000000"/>
          <w:sz w:val="24"/>
          <w:szCs w:val="24"/>
        </w:rPr>
        <w:softHyphen/>
        <w:t>реписка наша от сентября и</w:t>
      </w:r>
    </w:p>
    <w:p w:rsidR="00E30B6B" w:rsidRDefault="00E30B6B" w:rsidP="00E30B6B">
      <w:pPr>
        <w:shd w:val="clear" w:color="auto" w:fill="FFFFFF"/>
        <w:spacing w:before="2678" w:line="226" w:lineRule="exact"/>
        <w:ind w:left="466" w:right="5760" w:hanging="168"/>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1637030</wp:posOffset>
                </wp:positionV>
                <wp:extent cx="1828800" cy="0"/>
                <wp:effectExtent l="12700" t="8255" r="6350" b="10795"/>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9pt" to="144.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" o:allowincell="f" strokeweight=".7pt"/>
            </w:pict>
          </mc:Fallback>
        </mc:AlternateContent>
      </w:r>
      <w:r>
        <w:rPr>
          <w:color w:val="000000"/>
        </w:rPr>
        <w:t xml:space="preserve">* — болото. </w:t>
      </w:r>
      <w:r>
        <w:rPr>
          <w:i/>
          <w:iCs/>
          <w:color w:val="000000"/>
        </w:rPr>
        <w:t xml:space="preserve">Ред. </w:t>
      </w:r>
      <w:r>
        <w:rPr>
          <w:color w:val="000000"/>
        </w:rPr>
        <w:t xml:space="preserve">— прежнего положения. </w:t>
      </w:r>
      <w:r>
        <w:rPr>
          <w:i/>
          <w:iCs/>
          <w:color w:val="000000"/>
        </w:rPr>
        <w:t>Ред.</w:t>
      </w:r>
    </w:p>
    <w:p w:rsidR="00E30B6B" w:rsidRDefault="00E30B6B" w:rsidP="00E30B6B">
      <w:pPr>
        <w:shd w:val="clear" w:color="auto" w:fill="FFFFFF"/>
        <w:spacing w:before="2678" w:line="226" w:lineRule="exact"/>
        <w:ind w:left="466" w:right="5760" w:hanging="16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Ш</w:t>
      </w:r>
    </w:p>
    <w:p w:rsidR="00E30B6B" w:rsidRDefault="00E30B6B" w:rsidP="00E30B6B">
      <w:pPr>
        <w:shd w:val="clear" w:color="auto" w:fill="FFFFFF"/>
        <w:spacing w:before="648" w:line="413" w:lineRule="exact"/>
        <w:jc w:val="both"/>
      </w:pPr>
      <w:r>
        <w:rPr>
          <w:color w:val="000000"/>
          <w:sz w:val="24"/>
          <w:szCs w:val="24"/>
        </w:rPr>
        <w:t xml:space="preserve">октября свидетельствует об обратном. Напомню хотя бы, что в начале октября я (с </w:t>
      </w:r>
      <w:r>
        <w:rPr>
          <w:color w:val="000000"/>
          <w:spacing w:val="-1"/>
          <w:sz w:val="24"/>
          <w:szCs w:val="24"/>
        </w:rPr>
        <w:t>Плехановым) готов был кооптировать двух в редакцию. Затем, что касается ультимату</w:t>
      </w:r>
      <w:r>
        <w:rPr>
          <w:color w:val="000000"/>
          <w:spacing w:val="-1"/>
          <w:sz w:val="24"/>
          <w:szCs w:val="24"/>
        </w:rPr>
        <w:softHyphen/>
      </w:r>
      <w:r>
        <w:rPr>
          <w:color w:val="000000"/>
          <w:spacing w:val="1"/>
          <w:sz w:val="24"/>
          <w:szCs w:val="24"/>
        </w:rPr>
        <w:t>ма, в котором я сам участвовал, я уступал тогда вам два места в Центральном Комите</w:t>
      </w:r>
      <w:r>
        <w:rPr>
          <w:color w:val="000000"/>
          <w:spacing w:val="1"/>
          <w:sz w:val="24"/>
          <w:szCs w:val="24"/>
        </w:rPr>
        <w:softHyphen/>
      </w:r>
      <w:r>
        <w:rPr>
          <w:color w:val="000000"/>
          <w:sz w:val="24"/>
          <w:szCs w:val="24"/>
        </w:rPr>
        <w:t>те. После этого последовала с моей стороны новая уступка в виде выхода моего из ре</w:t>
      </w:r>
      <w:r>
        <w:rPr>
          <w:color w:val="000000"/>
          <w:sz w:val="24"/>
          <w:szCs w:val="24"/>
        </w:rPr>
        <w:softHyphen/>
        <w:t>дакции, — выхода с тою целью, чтобы не задержать вступления других. Отсюда выте</w:t>
      </w:r>
      <w:r>
        <w:rPr>
          <w:color w:val="000000"/>
          <w:sz w:val="24"/>
          <w:szCs w:val="24"/>
        </w:rPr>
        <w:softHyphen/>
      </w:r>
      <w:r>
        <w:rPr>
          <w:color w:val="000000"/>
          <w:spacing w:val="-1"/>
          <w:sz w:val="24"/>
          <w:szCs w:val="24"/>
        </w:rPr>
        <w:t xml:space="preserve">кает, что я не только говорил: «слушайся и не рассуждай», но и уступал. Перехожу к </w:t>
      </w:r>
      <w:r>
        <w:rPr>
          <w:color w:val="000000"/>
          <w:spacing w:val="1"/>
          <w:sz w:val="24"/>
          <w:szCs w:val="24"/>
        </w:rPr>
        <w:t xml:space="preserve">существу дела. Отношение к моей резолюции мне кажется очень странным. В самом </w:t>
      </w:r>
      <w:r>
        <w:rPr>
          <w:color w:val="000000"/>
          <w:spacing w:val="-1"/>
          <w:sz w:val="24"/>
          <w:szCs w:val="24"/>
        </w:rPr>
        <w:t xml:space="preserve">деле, разве она обвиняет кого-нибудь, или имеет характер нападения на кого-нибудь? В </w:t>
      </w:r>
      <w:r>
        <w:rPr>
          <w:color w:val="000000"/>
          <w:sz w:val="24"/>
          <w:szCs w:val="24"/>
        </w:rPr>
        <w:t>ней идет речь только о том, допустима ли такая-то борьба или нет. Что борьба сущест</w:t>
      </w:r>
      <w:r>
        <w:rPr>
          <w:color w:val="000000"/>
          <w:sz w:val="24"/>
          <w:szCs w:val="24"/>
        </w:rPr>
        <w:softHyphen/>
        <w:t xml:space="preserve">вует — это факт, и весь вопрос сводится только к тому, чтобы отделить допустимые формы этой борьбы от недопустимых. Вот я и спрашиваю, приемлема ли эта идея или </w:t>
      </w:r>
      <w:r>
        <w:rPr>
          <w:color w:val="000000"/>
          <w:spacing w:val="-1"/>
          <w:sz w:val="24"/>
          <w:szCs w:val="24"/>
        </w:rPr>
        <w:t xml:space="preserve">нет? Таким образом, выражения «орудие борьбы», «нападение на меньшинство» и т. п. </w:t>
      </w:r>
      <w:r>
        <w:rPr>
          <w:color w:val="000000"/>
          <w:sz w:val="24"/>
          <w:szCs w:val="24"/>
        </w:rPr>
        <w:t>— в применении к моей резолюции совершенно неуместны. Может быть, форма ее не</w:t>
      </w:r>
      <w:r>
        <w:rPr>
          <w:color w:val="000000"/>
          <w:sz w:val="24"/>
          <w:szCs w:val="24"/>
        </w:rPr>
        <w:softHyphen/>
        <w:t>удачна — с этим я особенно спорить не стал бы и готов был бы на изменение ее редак</w:t>
      </w:r>
      <w:r>
        <w:rPr>
          <w:color w:val="000000"/>
          <w:sz w:val="24"/>
          <w:szCs w:val="24"/>
        </w:rPr>
        <w:softHyphen/>
        <w:t xml:space="preserve">ции, но сущность ее, которая сводится к предъявлению требования борющимся внутри </w:t>
      </w:r>
      <w:r>
        <w:rPr>
          <w:color w:val="000000"/>
          <w:spacing w:val="1"/>
          <w:sz w:val="24"/>
          <w:szCs w:val="24"/>
        </w:rPr>
        <w:t xml:space="preserve">партии сторонам вести эту борьбу, не выходя из известных допустимых рамок, эта </w:t>
      </w:r>
      <w:r>
        <w:rPr>
          <w:color w:val="000000"/>
          <w:sz w:val="24"/>
          <w:szCs w:val="24"/>
        </w:rPr>
        <w:t xml:space="preserve">сущность не может быть оспариваема. Такое отношение к резолюции, какое она здесь </w:t>
      </w:r>
      <w:r>
        <w:rPr>
          <w:color w:val="000000"/>
          <w:spacing w:val="-1"/>
          <w:sz w:val="24"/>
          <w:szCs w:val="24"/>
        </w:rPr>
        <w:t>встречает, мне кажется односторонним, ибо одна из заинтересованных сторон ее отвер</w:t>
      </w:r>
      <w:r>
        <w:rPr>
          <w:color w:val="000000"/>
          <w:spacing w:val="-1"/>
          <w:sz w:val="24"/>
          <w:szCs w:val="24"/>
        </w:rPr>
        <w:softHyphen/>
      </w:r>
      <w:r>
        <w:rPr>
          <w:color w:val="000000"/>
          <w:sz w:val="24"/>
          <w:szCs w:val="24"/>
        </w:rPr>
        <w:t xml:space="preserve">гает, усматривая в ней какую-то опасность для себя. (Плеханов : «Я напоминаю, что </w:t>
      </w:r>
      <w:r>
        <w:rPr>
          <w:color w:val="000000"/>
          <w:spacing w:val="3"/>
          <w:sz w:val="24"/>
          <w:szCs w:val="24"/>
        </w:rPr>
        <w:t xml:space="preserve">здесь несколько раз уже я замечал, что в Совете нет двух сторон».) Я могу заметить, </w:t>
      </w:r>
      <w:r>
        <w:rPr>
          <w:color w:val="000000"/>
          <w:sz w:val="24"/>
          <w:szCs w:val="24"/>
        </w:rPr>
        <w:t xml:space="preserve">что говорю о </w:t>
      </w:r>
      <w:r>
        <w:rPr>
          <w:i/>
          <w:iCs/>
          <w:color w:val="000000"/>
          <w:sz w:val="24"/>
          <w:szCs w:val="24"/>
        </w:rPr>
        <w:t xml:space="preserve">двух сторонах, </w:t>
      </w:r>
      <w:r>
        <w:rPr>
          <w:color w:val="000000"/>
          <w:sz w:val="24"/>
          <w:szCs w:val="24"/>
        </w:rPr>
        <w:t>существующих фактически, а не о юридическом разделе</w:t>
      </w:r>
      <w:r>
        <w:rPr>
          <w:color w:val="000000"/>
          <w:sz w:val="24"/>
          <w:szCs w:val="24"/>
        </w:rPr>
        <w:softHyphen/>
      </w:r>
      <w:r>
        <w:rPr>
          <w:color w:val="000000"/>
          <w:spacing w:val="-1"/>
          <w:sz w:val="24"/>
          <w:szCs w:val="24"/>
        </w:rPr>
        <w:t>нии Совета на две части. К резолюции т. Плеханова, о которой по существу здесь ниче</w:t>
      </w:r>
      <w:r>
        <w:rPr>
          <w:color w:val="000000"/>
          <w:spacing w:val="-1"/>
          <w:sz w:val="24"/>
          <w:szCs w:val="24"/>
        </w:rPr>
        <w:softHyphen/>
        <w:t>го не сказано, представители редакции ничего не прибавили. Я же все время ждал из</w:t>
      </w:r>
      <w:r>
        <w:rPr>
          <w:color w:val="000000"/>
          <w:spacing w:val="-1"/>
          <w:sz w:val="24"/>
          <w:szCs w:val="24"/>
        </w:rPr>
        <w:softHyphen/>
        <w:t>менения одностороннего характера этой резолюции.</w:t>
      </w:r>
    </w:p>
    <w:p w:rsidR="00E30B6B" w:rsidRDefault="00E30B6B" w:rsidP="00E30B6B">
      <w:pPr>
        <w:shd w:val="clear" w:color="auto" w:fill="FFFFFF"/>
        <w:spacing w:before="648"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634" w:line="480" w:lineRule="exact"/>
        <w:ind w:left="2414" w:right="2410"/>
        <w:jc w:val="center"/>
      </w:pPr>
      <w:r>
        <w:rPr>
          <w:color w:val="000000"/>
          <w:sz w:val="22"/>
          <w:szCs w:val="22"/>
        </w:rPr>
        <w:t xml:space="preserve">5 </w:t>
      </w:r>
      <w:r>
        <w:rPr>
          <w:color w:val="000000"/>
          <w:spacing w:val="-5"/>
          <w:sz w:val="30"/>
          <w:szCs w:val="30"/>
        </w:rPr>
        <w:t>ЗАМЕЧАНИЯ К ПОРЯДКУ ДНЯ</w:t>
      </w:r>
    </w:p>
    <w:p w:rsidR="00E30B6B" w:rsidRDefault="00E30B6B" w:rsidP="00E30B6B">
      <w:pPr>
        <w:shd w:val="clear" w:color="auto" w:fill="FFFFFF"/>
        <w:spacing w:before="432"/>
        <w:ind w:left="14"/>
        <w:jc w:val="center"/>
      </w:pPr>
      <w:r>
        <w:rPr>
          <w:color w:val="000000"/>
        </w:rPr>
        <w:t>16 (29) ЯНВАРЯ</w:t>
      </w:r>
    </w:p>
    <w:p w:rsidR="00E30B6B" w:rsidRDefault="00E30B6B" w:rsidP="00E30B6B">
      <w:pPr>
        <w:shd w:val="clear" w:color="auto" w:fill="FFFFFF"/>
        <w:spacing w:before="571"/>
        <w:ind w:left="5"/>
        <w:jc w:val="center"/>
      </w:pPr>
      <w:r>
        <w:rPr>
          <w:color w:val="000000"/>
        </w:rPr>
        <w:t>1</w:t>
      </w:r>
    </w:p>
    <w:p w:rsidR="00E30B6B" w:rsidRDefault="00E30B6B" w:rsidP="00E30B6B">
      <w:pPr>
        <w:shd w:val="clear" w:color="auto" w:fill="FFFFFF"/>
        <w:spacing w:before="173"/>
        <w:ind w:left="8021"/>
      </w:pPr>
      <w:r>
        <w:rPr>
          <w:rFonts w:ascii="Arial" w:hAnsi="Arial" w:cs="Arial"/>
          <w:b/>
          <w:bCs/>
          <w:color w:val="000000"/>
        </w:rPr>
        <w:t>.77</w:t>
      </w:r>
    </w:p>
    <w:p w:rsidR="00E30B6B" w:rsidRDefault="00E30B6B" w:rsidP="00E30B6B">
      <w:pPr>
        <w:shd w:val="clear" w:color="auto" w:fill="FFFFFF"/>
        <w:spacing w:line="418" w:lineRule="exact"/>
        <w:ind w:left="5" w:firstLine="288"/>
        <w:jc w:val="both"/>
      </w:pPr>
      <w:r>
        <w:rPr>
          <w:color w:val="000000"/>
          <w:sz w:val="24"/>
          <w:szCs w:val="24"/>
        </w:rPr>
        <w:t>Ленин настаивает на том, чтобы его резолюция была поставлена первой , ссыла</w:t>
      </w:r>
      <w:r>
        <w:rPr>
          <w:color w:val="000000"/>
          <w:sz w:val="24"/>
          <w:szCs w:val="24"/>
        </w:rPr>
        <w:softHyphen/>
        <w:t xml:space="preserve">ясь на существующий обычай давать первенство голосования той резолюции, которая </w:t>
      </w:r>
      <w:r>
        <w:rPr>
          <w:color w:val="000000"/>
          <w:spacing w:val="-2"/>
          <w:sz w:val="24"/>
          <w:szCs w:val="24"/>
        </w:rPr>
        <w:t>была внесена раньше.</w:t>
      </w:r>
    </w:p>
    <w:p w:rsidR="00E30B6B" w:rsidRDefault="00E30B6B" w:rsidP="00E30B6B">
      <w:pPr>
        <w:shd w:val="clear" w:color="auto" w:fill="FFFFFF"/>
        <w:spacing w:before="859" w:line="418" w:lineRule="exact"/>
        <w:ind w:firstLine="288"/>
        <w:jc w:val="both"/>
      </w:pPr>
      <w:r>
        <w:rPr>
          <w:color w:val="000000"/>
          <w:spacing w:val="-1"/>
          <w:sz w:val="24"/>
          <w:szCs w:val="24"/>
        </w:rPr>
        <w:t xml:space="preserve">С точки зрения порядка заседания право внесения особых мнений всегда признается. </w:t>
      </w:r>
      <w:r>
        <w:rPr>
          <w:color w:val="000000"/>
          <w:sz w:val="24"/>
          <w:szCs w:val="24"/>
        </w:rPr>
        <w:t>Тов. Мартов сделал попытку отделить общее от частного . Вполне согласен с этим, но я только несколько иначе редактирую его предложение.</w:t>
      </w:r>
    </w:p>
    <w:p w:rsidR="00E30B6B" w:rsidRDefault="00E30B6B" w:rsidP="00E30B6B">
      <w:pPr>
        <w:shd w:val="clear" w:color="auto" w:fill="FFFFFF"/>
        <w:spacing w:before="859" w:line="418"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143</w:t>
      </w:r>
    </w:p>
    <w:p w:rsidR="00E30B6B" w:rsidRDefault="00E30B6B" w:rsidP="00E30B6B">
      <w:pPr>
        <w:shd w:val="clear" w:color="auto" w:fill="FFFFFF"/>
        <w:spacing w:before="3830"/>
        <w:ind w:left="5"/>
        <w:jc w:val="center"/>
      </w:pPr>
      <w:r>
        <w:rPr>
          <w:color w:val="000000"/>
        </w:rPr>
        <w:t>6</w:t>
      </w:r>
    </w:p>
    <w:p w:rsidR="00E30B6B" w:rsidRDefault="00E30B6B" w:rsidP="00E30B6B">
      <w:pPr>
        <w:shd w:val="clear" w:color="auto" w:fill="FFFFFF"/>
        <w:spacing w:before="14" w:line="322" w:lineRule="exact"/>
        <w:ind w:left="1867" w:right="1037" w:hanging="451"/>
      </w:pPr>
      <w:r>
        <w:rPr>
          <w:color w:val="000000"/>
          <w:spacing w:val="-2"/>
          <w:sz w:val="30"/>
          <w:szCs w:val="30"/>
        </w:rPr>
        <w:t xml:space="preserve">ВЫСТУПЛЕНИЕ С ПРОЕКТОМ РЕЗОЛЮЦИИ </w:t>
      </w:r>
      <w:r>
        <w:rPr>
          <w:color w:val="000000"/>
          <w:spacing w:val="-4"/>
          <w:sz w:val="30"/>
          <w:szCs w:val="30"/>
        </w:rPr>
        <w:t>ОБ УСТАНОВЛЕНИИ МИРА В ПАРТИИ</w:t>
      </w:r>
    </w:p>
    <w:p w:rsidR="00E30B6B" w:rsidRDefault="00E30B6B" w:rsidP="00E30B6B">
      <w:pPr>
        <w:shd w:val="clear" w:color="auto" w:fill="FFFFFF"/>
        <w:spacing w:before="298"/>
        <w:ind w:left="14"/>
        <w:jc w:val="center"/>
      </w:pPr>
      <w:r>
        <w:rPr>
          <w:color w:val="000000"/>
        </w:rPr>
        <w:t>16 (29) ЯНВАРЯ</w:t>
      </w:r>
    </w:p>
    <w:p w:rsidR="00E30B6B" w:rsidRDefault="00E30B6B" w:rsidP="00E30B6B">
      <w:pPr>
        <w:shd w:val="clear" w:color="auto" w:fill="FFFFFF"/>
        <w:spacing w:before="307" w:line="413" w:lineRule="exact"/>
        <w:ind w:left="288"/>
      </w:pPr>
      <w:r>
        <w:rPr>
          <w:color w:val="000000"/>
          <w:spacing w:val="79"/>
          <w:sz w:val="24"/>
          <w:szCs w:val="24"/>
        </w:rPr>
        <w:t>Ленин</w:t>
      </w:r>
      <w:r>
        <w:rPr>
          <w:color w:val="000000"/>
          <w:sz w:val="24"/>
          <w:szCs w:val="24"/>
        </w:rPr>
        <w:t xml:space="preserve">  </w:t>
      </w:r>
      <w:r>
        <w:rPr>
          <w:color w:val="000000"/>
          <w:spacing w:val="77"/>
          <w:sz w:val="24"/>
          <w:szCs w:val="24"/>
        </w:rPr>
        <w:t>(читает</w:t>
      </w:r>
      <w:r>
        <w:rPr>
          <w:color w:val="000000"/>
          <w:sz w:val="24"/>
          <w:szCs w:val="24"/>
        </w:rPr>
        <w:t xml:space="preserve">  </w:t>
      </w:r>
      <w:r>
        <w:rPr>
          <w:color w:val="000000"/>
          <w:spacing w:val="74"/>
          <w:sz w:val="24"/>
          <w:szCs w:val="24"/>
        </w:rPr>
        <w:t>свою</w:t>
      </w:r>
      <w:r>
        <w:rPr>
          <w:color w:val="000000"/>
          <w:sz w:val="24"/>
          <w:szCs w:val="24"/>
        </w:rPr>
        <w:t xml:space="preserve">  </w:t>
      </w:r>
      <w:r>
        <w:rPr>
          <w:color w:val="000000"/>
          <w:spacing w:val="79"/>
          <w:sz w:val="24"/>
          <w:szCs w:val="24"/>
        </w:rPr>
        <w:t>резолюцию):</w:t>
      </w:r>
    </w:p>
    <w:p w:rsidR="00E30B6B" w:rsidRDefault="00E30B6B" w:rsidP="00E30B6B">
      <w:pPr>
        <w:shd w:val="clear" w:color="auto" w:fill="FFFFFF"/>
        <w:spacing w:line="413" w:lineRule="exact"/>
        <w:ind w:left="10"/>
        <w:jc w:val="both"/>
      </w:pPr>
      <w:r>
        <w:rPr>
          <w:color w:val="000000"/>
          <w:spacing w:val="-1"/>
          <w:sz w:val="24"/>
          <w:szCs w:val="24"/>
        </w:rPr>
        <w:t>«Для установления мира в партии и нормальных отношений между несогласномысля-</w:t>
      </w:r>
      <w:r>
        <w:rPr>
          <w:color w:val="000000"/>
          <w:sz w:val="24"/>
          <w:szCs w:val="24"/>
        </w:rPr>
        <w:t>щими членами партии необходимо разъяснение Советом партии вопроса о том, какие формы внутрипартийной борьбы являются правильными и допустимыми и какие не</w:t>
      </w:r>
      <w:r>
        <w:rPr>
          <w:color w:val="000000"/>
          <w:sz w:val="24"/>
          <w:szCs w:val="24"/>
        </w:rPr>
        <w:softHyphen/>
      </w:r>
      <w:r>
        <w:rPr>
          <w:color w:val="000000"/>
          <w:spacing w:val="-1"/>
          <w:sz w:val="24"/>
          <w:szCs w:val="24"/>
        </w:rPr>
        <w:t>правильными и недопустимыми».</w:t>
      </w:r>
    </w:p>
    <w:p w:rsidR="00E30B6B" w:rsidRDefault="00E30B6B" w:rsidP="00E30B6B">
      <w:pPr>
        <w:shd w:val="clear" w:color="auto" w:fill="FFFFFF"/>
        <w:spacing w:before="221" w:line="206" w:lineRule="exact"/>
        <w:ind w:left="6499" w:hanging="605"/>
      </w:pPr>
      <w:r>
        <w:rPr>
          <w:i/>
          <w:iCs/>
          <w:color w:val="000000"/>
          <w:spacing w:val="-1"/>
          <w:sz w:val="18"/>
          <w:szCs w:val="18"/>
        </w:rPr>
        <w:t>Печатается по протокольной записи, сверенной с рукописью</w:t>
      </w:r>
    </w:p>
    <w:p w:rsidR="00E30B6B" w:rsidRDefault="00E30B6B" w:rsidP="00E30B6B">
      <w:pPr>
        <w:shd w:val="clear" w:color="auto" w:fill="FFFFFF"/>
        <w:spacing w:before="221" w:line="206" w:lineRule="exact"/>
        <w:ind w:left="6499" w:hanging="605"/>
        <w:sectPr w:rsidR="00E30B6B">
          <w:pgSz w:w="11909" w:h="16834"/>
          <w:pgMar w:top="1440" w:right="1424"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758" w:line="322" w:lineRule="exact"/>
        <w:jc w:val="center"/>
      </w:pPr>
      <w:r>
        <w:rPr>
          <w:color w:val="000000"/>
          <w:sz w:val="22"/>
          <w:szCs w:val="22"/>
        </w:rPr>
        <w:t>7</w:t>
      </w:r>
    </w:p>
    <w:p w:rsidR="00E30B6B" w:rsidRDefault="00E30B6B" w:rsidP="00E30B6B">
      <w:pPr>
        <w:shd w:val="clear" w:color="auto" w:fill="FFFFFF"/>
        <w:spacing w:line="322" w:lineRule="exact"/>
        <w:ind w:left="1354" w:right="1037" w:firstLine="298"/>
      </w:pPr>
      <w:r>
        <w:rPr>
          <w:color w:val="000000"/>
          <w:spacing w:val="-2"/>
          <w:sz w:val="30"/>
          <w:szCs w:val="30"/>
        </w:rPr>
        <w:t xml:space="preserve">ВЫСТУПЛЕНИЕ ПО ПОВОДУ ВНЕСЕНИЯ </w:t>
      </w:r>
      <w:r>
        <w:rPr>
          <w:color w:val="000000"/>
          <w:spacing w:val="-3"/>
          <w:sz w:val="30"/>
          <w:szCs w:val="30"/>
        </w:rPr>
        <w:t>ОСОБОГО МНЕНИЯ ПРЕДСТАВИТЕЛЯМИ ЦК</w:t>
      </w:r>
    </w:p>
    <w:p w:rsidR="00E30B6B" w:rsidRDefault="00E30B6B" w:rsidP="00E30B6B">
      <w:pPr>
        <w:shd w:val="clear" w:color="auto" w:fill="FFFFFF"/>
        <w:spacing w:before="298"/>
        <w:ind w:left="5"/>
        <w:jc w:val="center"/>
      </w:pPr>
      <w:r>
        <w:rPr>
          <w:color w:val="000000"/>
        </w:rPr>
        <w:t>17 (30) ЯНВАРЯ</w:t>
      </w:r>
    </w:p>
    <w:p w:rsidR="00E30B6B" w:rsidRDefault="00E30B6B" w:rsidP="00E30B6B">
      <w:pPr>
        <w:shd w:val="clear" w:color="auto" w:fill="FFFFFF"/>
        <w:spacing w:before="307" w:line="413" w:lineRule="exact"/>
        <w:ind w:firstLine="274"/>
        <w:jc w:val="both"/>
      </w:pPr>
      <w:r>
        <w:rPr>
          <w:color w:val="000000"/>
          <w:sz w:val="24"/>
          <w:szCs w:val="24"/>
        </w:rPr>
        <w:t>В практике всех съездов установилось правило, в силу которого голосующие имеют право вносить свои особые мнения. Конечно, всякое особое мнение есть по самому су</w:t>
      </w:r>
      <w:r>
        <w:rPr>
          <w:color w:val="000000"/>
          <w:sz w:val="24"/>
          <w:szCs w:val="24"/>
        </w:rPr>
        <w:softHyphen/>
      </w:r>
      <w:r>
        <w:rPr>
          <w:color w:val="000000"/>
          <w:spacing w:val="1"/>
          <w:sz w:val="24"/>
          <w:szCs w:val="24"/>
        </w:rPr>
        <w:t xml:space="preserve">ществу своему критика. Но ведь это обстоятельство не помешало же, однако, принять </w:t>
      </w:r>
      <w:r>
        <w:rPr>
          <w:color w:val="000000"/>
          <w:sz w:val="24"/>
          <w:szCs w:val="24"/>
        </w:rPr>
        <w:t xml:space="preserve">на </w:t>
      </w:r>
      <w:r>
        <w:rPr>
          <w:color w:val="000000"/>
          <w:sz w:val="24"/>
          <w:szCs w:val="24"/>
          <w:lang w:val="en-US"/>
        </w:rPr>
        <w:t>II</w:t>
      </w:r>
      <w:r>
        <w:rPr>
          <w:color w:val="000000"/>
          <w:sz w:val="24"/>
          <w:szCs w:val="24"/>
        </w:rPr>
        <w:t xml:space="preserve"> съезде особое мнение представителей от Бунда, — мнение, которое было самой резкой критикой принятого съездом решения. Наше особое мнение заключает в себе изложение мотивов, объясняющих, почему мы выступали против предложения тов. </w:t>
      </w:r>
      <w:r>
        <w:rPr>
          <w:color w:val="000000"/>
          <w:spacing w:val="-1"/>
          <w:sz w:val="24"/>
          <w:szCs w:val="24"/>
        </w:rPr>
        <w:t>Плеханова и вообще паши отношения к этому предложению. Прочесть это особое мне</w:t>
      </w:r>
      <w:r>
        <w:rPr>
          <w:color w:val="000000"/>
          <w:spacing w:val="-1"/>
          <w:sz w:val="24"/>
          <w:szCs w:val="24"/>
        </w:rPr>
        <w:softHyphen/>
      </w:r>
      <w:r>
        <w:rPr>
          <w:color w:val="000000"/>
          <w:sz w:val="24"/>
          <w:szCs w:val="24"/>
        </w:rPr>
        <w:t xml:space="preserve">ние тем более необходимо, что в конце его имеется мотивированное заявление, что мы </w:t>
      </w:r>
      <w:r>
        <w:rPr>
          <w:color w:val="000000"/>
          <w:spacing w:val="-1"/>
          <w:sz w:val="24"/>
          <w:szCs w:val="24"/>
        </w:rPr>
        <w:t>берем свою резолюцию обратно.</w:t>
      </w:r>
    </w:p>
    <w:p w:rsidR="00E30B6B" w:rsidRDefault="00E30B6B" w:rsidP="00E30B6B">
      <w:pPr>
        <w:shd w:val="clear" w:color="auto" w:fill="FFFFFF"/>
        <w:spacing w:before="307" w:line="413" w:lineRule="exact"/>
        <w:ind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145</w:t>
      </w:r>
    </w:p>
    <w:p w:rsidR="00E30B6B" w:rsidRDefault="00E30B6B" w:rsidP="00E30B6B">
      <w:pPr>
        <w:shd w:val="clear" w:color="auto" w:fill="FFFFFF"/>
        <w:spacing w:before="2760" w:line="322" w:lineRule="exact"/>
        <w:jc w:val="center"/>
      </w:pPr>
      <w:r>
        <w:rPr>
          <w:color w:val="000000"/>
        </w:rPr>
        <w:t>8</w:t>
      </w:r>
    </w:p>
    <w:p w:rsidR="00E30B6B" w:rsidRDefault="00E30B6B" w:rsidP="00E30B6B">
      <w:pPr>
        <w:shd w:val="clear" w:color="auto" w:fill="FFFFFF"/>
        <w:spacing w:line="322" w:lineRule="exact"/>
        <w:ind w:left="1570" w:right="1574"/>
        <w:jc w:val="center"/>
      </w:pPr>
      <w:r>
        <w:rPr>
          <w:color w:val="000000"/>
          <w:spacing w:val="9"/>
          <w:sz w:val="28"/>
          <w:szCs w:val="28"/>
        </w:rPr>
        <w:t xml:space="preserve">ОСОБОЕ МНЕНИЕ ПРЕДСТАВИТЕЛЕЙ ЦК, </w:t>
      </w:r>
      <w:r>
        <w:rPr>
          <w:color w:val="000000"/>
          <w:sz w:val="28"/>
          <w:szCs w:val="28"/>
        </w:rPr>
        <w:t>ВНЕСЕННОЕ 17 (30) ЯНВАРЯ</w:t>
      </w:r>
    </w:p>
    <w:p w:rsidR="00E30B6B" w:rsidRDefault="00E30B6B" w:rsidP="00E30B6B">
      <w:pPr>
        <w:shd w:val="clear" w:color="auto" w:fill="FFFFFF"/>
        <w:spacing w:before="120" w:line="413" w:lineRule="exact"/>
        <w:ind w:left="10" w:right="5" w:firstLine="278"/>
        <w:jc w:val="both"/>
      </w:pPr>
      <w:r>
        <w:rPr>
          <w:color w:val="000000"/>
          <w:sz w:val="24"/>
          <w:szCs w:val="24"/>
        </w:rPr>
        <w:t xml:space="preserve">Представители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Совете партии считают своим долгом подать особое мнение по </w:t>
      </w:r>
      <w:r>
        <w:rPr>
          <w:color w:val="000000"/>
          <w:spacing w:val="-1"/>
          <w:sz w:val="24"/>
          <w:szCs w:val="24"/>
        </w:rPr>
        <w:t>вопросу о резолюции тов. Плеханова.</w:t>
      </w:r>
    </w:p>
    <w:p w:rsidR="00E30B6B" w:rsidRDefault="00E30B6B" w:rsidP="00E30B6B">
      <w:pPr>
        <w:shd w:val="clear" w:color="auto" w:fill="FFFFFF"/>
        <w:spacing w:line="413" w:lineRule="exact"/>
        <w:ind w:left="10" w:firstLine="278"/>
        <w:jc w:val="both"/>
      </w:pPr>
      <w:r>
        <w:rPr>
          <w:color w:val="000000"/>
          <w:sz w:val="24"/>
          <w:szCs w:val="24"/>
        </w:rPr>
        <w:t xml:space="preserve">Представители ЦК глубоко убеждены, что эта резолюция не только не прекратит </w:t>
      </w:r>
      <w:r>
        <w:rPr>
          <w:color w:val="000000"/>
          <w:spacing w:val="-1"/>
          <w:sz w:val="24"/>
          <w:szCs w:val="24"/>
        </w:rPr>
        <w:t xml:space="preserve">партийных раздоров, вносящих полный фактический раскол в партийную организацию, </w:t>
      </w:r>
      <w:r>
        <w:rPr>
          <w:color w:val="000000"/>
          <w:sz w:val="24"/>
          <w:szCs w:val="24"/>
        </w:rPr>
        <w:t>а, напротив, еще более усилит и разожжет их, сделает их хроническими, внесет даль</w:t>
      </w:r>
      <w:r>
        <w:rPr>
          <w:color w:val="000000"/>
          <w:sz w:val="24"/>
          <w:szCs w:val="24"/>
        </w:rPr>
        <w:softHyphen/>
      </w:r>
      <w:r>
        <w:rPr>
          <w:color w:val="000000"/>
          <w:spacing w:val="-1"/>
          <w:sz w:val="24"/>
          <w:szCs w:val="24"/>
        </w:rPr>
        <w:t>нейшую дезорганизацию в положительную работу партии.</w:t>
      </w:r>
    </w:p>
    <w:p w:rsidR="00E30B6B" w:rsidRDefault="00E30B6B" w:rsidP="00E30B6B">
      <w:pPr>
        <w:shd w:val="clear" w:color="auto" w:fill="FFFFFF"/>
        <w:spacing w:line="413" w:lineRule="exact"/>
        <w:ind w:left="5" w:right="10" w:firstLine="288"/>
        <w:jc w:val="both"/>
      </w:pPr>
      <w:r>
        <w:rPr>
          <w:color w:val="000000"/>
          <w:spacing w:val="-1"/>
          <w:sz w:val="24"/>
          <w:szCs w:val="24"/>
        </w:rPr>
        <w:t xml:space="preserve">Эта резолюция, по своей сущности, представляет из себя не что иное, как выражение </w:t>
      </w:r>
      <w:r>
        <w:rPr>
          <w:color w:val="000000"/>
          <w:sz w:val="24"/>
          <w:szCs w:val="24"/>
        </w:rPr>
        <w:t xml:space="preserve">желания меньшинства партийного съезда изменить личный состав </w:t>
      </w:r>
      <w:r>
        <w:rPr>
          <w:color w:val="000000"/>
          <w:sz w:val="24"/>
          <w:szCs w:val="24"/>
          <w:lang w:val="el-GR"/>
        </w:rPr>
        <w:t xml:space="preserve">Τ </w:t>
      </w:r>
      <w:r>
        <w:rPr>
          <w:color w:val="000000"/>
          <w:sz w:val="24"/>
          <w:szCs w:val="24"/>
          <w:lang w:val="fr-FR"/>
        </w:rPr>
        <w:t xml:space="preserve">TTC </w:t>
      </w:r>
      <w:r>
        <w:rPr>
          <w:color w:val="000000"/>
          <w:sz w:val="24"/>
          <w:szCs w:val="24"/>
        </w:rPr>
        <w:t>причем игнори</w:t>
      </w:r>
      <w:r>
        <w:rPr>
          <w:color w:val="000000"/>
          <w:sz w:val="24"/>
          <w:szCs w:val="24"/>
        </w:rPr>
        <w:softHyphen/>
        <w:t>руется противоположное желание большинства партийного съезда.</w:t>
      </w:r>
    </w:p>
    <w:p w:rsidR="00E30B6B" w:rsidRDefault="00E30B6B" w:rsidP="00E30B6B">
      <w:pPr>
        <w:shd w:val="clear" w:color="auto" w:fill="FFFFFF"/>
        <w:spacing w:line="413" w:lineRule="exact"/>
        <w:ind w:left="10" w:right="5" w:firstLine="283"/>
        <w:jc w:val="both"/>
      </w:pPr>
      <w:r>
        <w:rPr>
          <w:color w:val="000000"/>
          <w:spacing w:val="-1"/>
          <w:sz w:val="24"/>
          <w:szCs w:val="24"/>
        </w:rPr>
        <w:t xml:space="preserve">Эта резолюция, по существу своему, является, по нашему твердому убеждению, </w:t>
      </w:r>
      <w:r>
        <w:rPr>
          <w:color w:val="000000"/>
          <w:sz w:val="24"/>
          <w:szCs w:val="24"/>
        </w:rPr>
        <w:t xml:space="preserve">продолжением изнутри Совета той политики, которой следовала оппозиция с самого </w:t>
      </w:r>
      <w:r>
        <w:rPr>
          <w:color w:val="000000"/>
          <w:spacing w:val="1"/>
          <w:sz w:val="24"/>
          <w:szCs w:val="24"/>
        </w:rPr>
        <w:t xml:space="preserve">партийного съезда, а эта политика была политикой бойкота, дезорганизации и анархии </w:t>
      </w:r>
      <w:r>
        <w:rPr>
          <w:color w:val="000000"/>
          <w:sz w:val="24"/>
          <w:szCs w:val="24"/>
        </w:rPr>
        <w:t>с целью добиться изменения состава центров, добиться таким путем, который не соот</w:t>
      </w:r>
      <w:r>
        <w:rPr>
          <w:color w:val="000000"/>
          <w:sz w:val="24"/>
          <w:szCs w:val="24"/>
        </w:rPr>
        <w:softHyphen/>
        <w:t>ветствует нормам сколько-нибудь правильной партийной жизни, который осужден те</w:t>
      </w:r>
      <w:r>
        <w:rPr>
          <w:color w:val="000000"/>
          <w:sz w:val="24"/>
          <w:szCs w:val="24"/>
        </w:rPr>
        <w:softHyphen/>
        <w:t xml:space="preserve">перь и общественным мнением революционной среды в виде резолюций большинства </w:t>
      </w:r>
      <w:r>
        <w:rPr>
          <w:color w:val="000000"/>
          <w:spacing w:val="-3"/>
          <w:sz w:val="24"/>
          <w:szCs w:val="24"/>
        </w:rPr>
        <w:t>комитетов.</w:t>
      </w:r>
    </w:p>
    <w:p w:rsidR="00E30B6B" w:rsidRDefault="00E30B6B" w:rsidP="00E30B6B">
      <w:pPr>
        <w:shd w:val="clear" w:color="auto" w:fill="FFFFFF"/>
        <w:spacing w:line="413" w:lineRule="exact"/>
        <w:ind w:right="24" w:firstLine="293"/>
        <w:jc w:val="both"/>
      </w:pPr>
      <w:r>
        <w:rPr>
          <w:color w:val="000000"/>
          <w:sz w:val="24"/>
          <w:szCs w:val="24"/>
        </w:rPr>
        <w:t xml:space="preserve">Эта резолюция выражает желание, чтобы </w:t>
      </w:r>
      <w:r>
        <w:rPr>
          <w:color w:val="000000"/>
          <w:sz w:val="24"/>
          <w:szCs w:val="24"/>
          <w:lang w:val="el-GR"/>
        </w:rPr>
        <w:t xml:space="preserve">Τ </w:t>
      </w:r>
      <w:r>
        <w:rPr>
          <w:color w:val="000000"/>
          <w:sz w:val="24"/>
          <w:szCs w:val="24"/>
          <w:lang w:val="fr-FR"/>
        </w:rPr>
        <w:t xml:space="preserve">TTC </w:t>
      </w:r>
      <w:r>
        <w:rPr>
          <w:color w:val="000000"/>
          <w:sz w:val="24"/>
          <w:szCs w:val="24"/>
        </w:rPr>
        <w:t>опять начал переговоры с оппозицией. Переговоры тянутся уже пять месяцев с лишним, внося полную деморализацию</w:t>
      </w:r>
    </w:p>
    <w:p w:rsidR="00E30B6B" w:rsidRDefault="00E30B6B" w:rsidP="00E30B6B">
      <w:pPr>
        <w:shd w:val="clear" w:color="auto" w:fill="FFFFFF"/>
        <w:spacing w:line="413" w:lineRule="exact"/>
        <w:ind w:right="24" w:firstLine="29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pPr>
      <w:r>
        <w:rPr>
          <w:color w:val="000000"/>
          <w:sz w:val="24"/>
          <w:szCs w:val="24"/>
        </w:rPr>
        <w:t xml:space="preserve">в партию. </w:t>
      </w:r>
      <w:r>
        <w:rPr>
          <w:color w:val="000000"/>
          <w:sz w:val="24"/>
          <w:szCs w:val="24"/>
          <w:lang w:val="el-GR"/>
        </w:rPr>
        <w:t xml:space="preserve">Τ </w:t>
      </w:r>
      <w:r>
        <w:rPr>
          <w:color w:val="000000"/>
          <w:sz w:val="24"/>
          <w:szCs w:val="24"/>
          <w:lang w:val="fr-FR"/>
        </w:rPr>
        <w:t xml:space="preserve">TTC </w:t>
      </w:r>
      <w:r>
        <w:rPr>
          <w:color w:val="000000"/>
          <w:sz w:val="24"/>
          <w:szCs w:val="24"/>
        </w:rPr>
        <w:t>заявил уже, что сказал свое последнее слово, согласившись еще 25 нояб</w:t>
      </w:r>
      <w:r>
        <w:rPr>
          <w:color w:val="000000"/>
          <w:sz w:val="24"/>
          <w:szCs w:val="24"/>
        </w:rPr>
        <w:softHyphen/>
        <w:t>ря 1903 г. на кооптацию двух в доказательство товарищеского доверия.</w:t>
      </w:r>
    </w:p>
    <w:p w:rsidR="00E30B6B" w:rsidRDefault="00E30B6B" w:rsidP="00E30B6B">
      <w:pPr>
        <w:shd w:val="clear" w:color="auto" w:fill="FFFFFF"/>
        <w:spacing w:line="413" w:lineRule="exact"/>
        <w:ind w:left="10" w:firstLine="274"/>
        <w:jc w:val="both"/>
      </w:pPr>
      <w:r>
        <w:rPr>
          <w:color w:val="000000"/>
          <w:sz w:val="24"/>
          <w:szCs w:val="24"/>
        </w:rPr>
        <w:t>Переговоры стоили уже громадных затрат денежных средств на поездки и еще не</w:t>
      </w:r>
      <w:r>
        <w:rPr>
          <w:color w:val="000000"/>
          <w:sz w:val="24"/>
          <w:szCs w:val="24"/>
        </w:rPr>
        <w:softHyphen/>
        <w:t xml:space="preserve">сравненно более важных затрат сил и времени революционеров, отвлекаемых от своей </w:t>
      </w:r>
      <w:r>
        <w:rPr>
          <w:color w:val="000000"/>
          <w:spacing w:val="-4"/>
          <w:sz w:val="24"/>
          <w:szCs w:val="24"/>
        </w:rPr>
        <w:t>работы.</w:t>
      </w:r>
    </w:p>
    <w:p w:rsidR="00E30B6B" w:rsidRDefault="00E30B6B" w:rsidP="00E30B6B">
      <w:pPr>
        <w:shd w:val="clear" w:color="auto" w:fill="FFFFFF"/>
        <w:spacing w:line="413" w:lineRule="exact"/>
        <w:ind w:left="14" w:right="5" w:firstLine="274"/>
        <w:jc w:val="both"/>
      </w:pPr>
      <w:r>
        <w:rPr>
          <w:color w:val="000000"/>
          <w:sz w:val="24"/>
          <w:szCs w:val="24"/>
        </w:rPr>
        <w:t>Представители ЦК считают себя не вправе теперь снова возобновлять эти бесконеч</w:t>
      </w:r>
      <w:r>
        <w:rPr>
          <w:color w:val="000000"/>
          <w:sz w:val="24"/>
          <w:szCs w:val="24"/>
        </w:rPr>
        <w:softHyphen/>
      </w:r>
      <w:r>
        <w:rPr>
          <w:color w:val="000000"/>
          <w:spacing w:val="1"/>
          <w:sz w:val="24"/>
          <w:szCs w:val="24"/>
        </w:rPr>
        <w:t>ные переговоры, порождающие новое недовольство с обеих сторон, вызывающие но</w:t>
      </w:r>
      <w:r>
        <w:rPr>
          <w:color w:val="000000"/>
          <w:spacing w:val="1"/>
          <w:sz w:val="24"/>
          <w:szCs w:val="24"/>
        </w:rPr>
        <w:softHyphen/>
      </w:r>
      <w:r>
        <w:rPr>
          <w:color w:val="000000"/>
          <w:spacing w:val="-1"/>
          <w:sz w:val="24"/>
          <w:szCs w:val="24"/>
        </w:rPr>
        <w:t>вые местнические счеты, мешающие самым страшным образом положительной работе.</w:t>
      </w:r>
    </w:p>
    <w:p w:rsidR="00E30B6B" w:rsidRDefault="00E30B6B" w:rsidP="00E30B6B">
      <w:pPr>
        <w:shd w:val="clear" w:color="auto" w:fill="FFFFFF"/>
        <w:spacing w:line="413" w:lineRule="exact"/>
        <w:ind w:left="14" w:right="5" w:firstLine="274"/>
        <w:jc w:val="both"/>
      </w:pPr>
      <w:r>
        <w:rPr>
          <w:color w:val="000000"/>
          <w:sz w:val="24"/>
          <w:szCs w:val="24"/>
        </w:rPr>
        <w:t>Мы обращаем самое серьезное внимание на то, что такие переговоры являются пол</w:t>
      </w:r>
      <w:r>
        <w:rPr>
          <w:color w:val="000000"/>
          <w:sz w:val="24"/>
          <w:szCs w:val="24"/>
        </w:rPr>
        <w:softHyphen/>
      </w:r>
      <w:r>
        <w:rPr>
          <w:color w:val="000000"/>
          <w:spacing w:val="-1"/>
          <w:sz w:val="24"/>
          <w:szCs w:val="24"/>
        </w:rPr>
        <w:t>ным перерывом правильного течения партийной жизни.</w:t>
      </w:r>
    </w:p>
    <w:p w:rsidR="00E30B6B" w:rsidRDefault="00E30B6B" w:rsidP="00E30B6B">
      <w:pPr>
        <w:shd w:val="clear" w:color="auto" w:fill="FFFFFF"/>
        <w:spacing w:line="413" w:lineRule="exact"/>
        <w:ind w:left="14" w:right="5" w:firstLine="274"/>
        <w:jc w:val="both"/>
      </w:pPr>
      <w:r>
        <w:rPr>
          <w:color w:val="000000"/>
          <w:spacing w:val="-1"/>
          <w:sz w:val="24"/>
          <w:szCs w:val="24"/>
        </w:rPr>
        <w:t>Мы заявляем, что ЦК возлагает всю ответственность за эти перерывы на меньшинст</w:t>
      </w:r>
      <w:r>
        <w:rPr>
          <w:color w:val="000000"/>
          <w:spacing w:val="-1"/>
          <w:sz w:val="24"/>
          <w:szCs w:val="24"/>
        </w:rPr>
        <w:softHyphen/>
      </w:r>
      <w:r>
        <w:rPr>
          <w:color w:val="000000"/>
          <w:spacing w:val="-11"/>
          <w:sz w:val="24"/>
          <w:szCs w:val="24"/>
        </w:rPr>
        <w:t>во.</w:t>
      </w:r>
    </w:p>
    <w:p w:rsidR="00E30B6B" w:rsidRDefault="00E30B6B" w:rsidP="00E30B6B">
      <w:pPr>
        <w:shd w:val="clear" w:color="auto" w:fill="FFFFFF"/>
        <w:spacing w:line="413" w:lineRule="exact"/>
        <w:ind w:right="5" w:firstLine="274"/>
        <w:jc w:val="both"/>
      </w:pPr>
      <w:r>
        <w:rPr>
          <w:color w:val="000000"/>
          <w:sz w:val="24"/>
          <w:szCs w:val="24"/>
        </w:rPr>
        <w:t>Мы заявляем, что решительно и безусловно не видим никакого иного способа чест</w:t>
      </w:r>
      <w:r>
        <w:rPr>
          <w:color w:val="000000"/>
          <w:sz w:val="24"/>
          <w:szCs w:val="24"/>
        </w:rPr>
        <w:softHyphen/>
        <w:t>ного и правильного выхода из настоящих партийных раздоров, иного способа прекра</w:t>
      </w:r>
      <w:r>
        <w:rPr>
          <w:color w:val="000000"/>
          <w:sz w:val="24"/>
          <w:szCs w:val="24"/>
        </w:rPr>
        <w:softHyphen/>
      </w:r>
      <w:r>
        <w:rPr>
          <w:color w:val="000000"/>
          <w:spacing w:val="-1"/>
          <w:sz w:val="24"/>
          <w:szCs w:val="24"/>
        </w:rPr>
        <w:t>тить эту недопустимую борьбу из-за состава центров, кроме созыва немедленно пар</w:t>
      </w:r>
      <w:r>
        <w:rPr>
          <w:color w:val="000000"/>
          <w:spacing w:val="-1"/>
          <w:sz w:val="24"/>
          <w:szCs w:val="24"/>
        </w:rPr>
        <w:softHyphen/>
        <w:t>тийного съезда.</w:t>
      </w:r>
    </w:p>
    <w:p w:rsidR="00E30B6B" w:rsidRDefault="00E30B6B" w:rsidP="00E30B6B">
      <w:pPr>
        <w:shd w:val="clear" w:color="auto" w:fill="FFFFFF"/>
        <w:spacing w:line="413" w:lineRule="exact"/>
        <w:ind w:left="14" w:right="5" w:firstLine="274"/>
        <w:jc w:val="both"/>
      </w:pPr>
      <w:r>
        <w:rPr>
          <w:color w:val="000000"/>
          <w:spacing w:val="-1"/>
          <w:sz w:val="24"/>
          <w:szCs w:val="24"/>
        </w:rPr>
        <w:t>Вместе с тем мы находим, что после принятия резолюции тов. Плеханова наша, вне</w:t>
      </w:r>
      <w:r>
        <w:rPr>
          <w:color w:val="000000"/>
          <w:spacing w:val="-1"/>
          <w:sz w:val="24"/>
          <w:szCs w:val="24"/>
        </w:rPr>
        <w:softHyphen/>
        <w:t>сенная ранее, резолюция в сущности отрицается и становится совершенно бесполезной; поэтому мы берем ее обратно.</w:t>
      </w:r>
    </w:p>
    <w:p w:rsidR="00E30B6B" w:rsidRDefault="00E30B6B" w:rsidP="00E30B6B">
      <w:pPr>
        <w:shd w:val="clear" w:color="auto" w:fill="FFFFFF"/>
        <w:spacing w:line="413" w:lineRule="exact"/>
        <w:ind w:left="5813"/>
      </w:pPr>
      <w:r>
        <w:rPr>
          <w:color w:val="000000"/>
          <w:sz w:val="24"/>
          <w:szCs w:val="24"/>
        </w:rPr>
        <w:t>Члены Совета</w:t>
      </w:r>
    </w:p>
    <w:p w:rsidR="00E30B6B" w:rsidRDefault="00E30B6B" w:rsidP="00E30B6B">
      <w:pPr>
        <w:shd w:val="clear" w:color="auto" w:fill="FFFFFF"/>
        <w:spacing w:line="413" w:lineRule="exact"/>
        <w:ind w:left="7392" w:right="442"/>
      </w:pPr>
      <w:r>
        <w:rPr>
          <w:i/>
          <w:iCs/>
          <w:color w:val="000000"/>
          <w:sz w:val="24"/>
          <w:szCs w:val="24"/>
        </w:rPr>
        <w:t xml:space="preserve">Н. Ленин </w:t>
      </w:r>
      <w:r>
        <w:rPr>
          <w:i/>
          <w:iCs/>
          <w:color w:val="000000"/>
          <w:spacing w:val="-4"/>
          <w:sz w:val="24"/>
          <w:szCs w:val="24"/>
        </w:rPr>
        <w:t>Ф. Васильев</w:t>
      </w:r>
    </w:p>
    <w:p w:rsidR="00E30B6B" w:rsidRDefault="00E30B6B" w:rsidP="00E30B6B">
      <w:pPr>
        <w:shd w:val="clear" w:color="auto" w:fill="FFFFFF"/>
        <w:spacing w:line="413" w:lineRule="exact"/>
        <w:ind w:left="7392" w:right="442"/>
        <w:sectPr w:rsidR="00E30B6B">
          <w:pgSz w:w="11909" w:h="16834"/>
          <w:pgMar w:top="1440" w:right="1419" w:bottom="720" w:left="1418" w:header="720" w:footer="720" w:gutter="0"/>
          <w:cols w:space="60"/>
          <w:noEndnote/>
        </w:sectPr>
      </w:pPr>
    </w:p>
    <w:p w:rsidR="00E30B6B" w:rsidRDefault="00E30B6B" w:rsidP="00E30B6B">
      <w:pPr>
        <w:framePr w:h="11025" w:hSpace="38" w:wrap="notBeside" w:vAnchor="text" w:hAnchor="margin" w:x="-1929" w:y="1153"/>
        <w:rPr>
          <w:sz w:val="24"/>
          <w:szCs w:val="24"/>
        </w:rPr>
      </w:pPr>
      <w:r>
        <w:rPr>
          <w:noProof/>
          <w:sz w:val="24"/>
          <w:szCs w:val="24"/>
        </w:rPr>
        <w:lastRenderedPageBreak/>
        <w:drawing>
          <wp:inline distT="0" distB="0" distL="0" distR="0">
            <wp:extent cx="5207000" cy="70040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0" cy="7004050"/>
                    </a:xfrm>
                    <a:prstGeom prst="rect">
                      <a:avLst/>
                    </a:prstGeom>
                    <a:noFill/>
                    <a:ln>
                      <a:noFill/>
                    </a:ln>
                  </pic:spPr>
                </pic:pic>
              </a:graphicData>
            </a:graphic>
          </wp:inline>
        </w:drawing>
      </w:r>
    </w:p>
    <w:p w:rsidR="00E30B6B" w:rsidRDefault="00E30B6B" w:rsidP="00E30B6B">
      <w:pPr>
        <w:shd w:val="clear" w:color="auto" w:fill="FFFFFF"/>
        <w:spacing w:before="264" w:line="230" w:lineRule="exact"/>
        <w:ind w:firstLine="360"/>
      </w:pPr>
      <w:r>
        <w:rPr>
          <w:color w:val="000000"/>
        </w:rPr>
        <w:lastRenderedPageBreak/>
        <w:t>Первая страница рукописи В. И. Ленина «Особое мнение представителей ЦК», внесенное на заседании Совета партии 17 (30) января 1904 г.</w:t>
      </w:r>
    </w:p>
    <w:p w:rsidR="00E30B6B" w:rsidRDefault="00E30B6B" w:rsidP="00E30B6B">
      <w:pPr>
        <w:shd w:val="clear" w:color="auto" w:fill="FFFFFF"/>
        <w:spacing w:line="230" w:lineRule="exact"/>
        <w:ind w:left="24"/>
        <w:jc w:val="center"/>
      </w:pPr>
      <w:r>
        <w:rPr>
          <w:i/>
          <w:iCs/>
          <w:color w:val="000000"/>
          <w:spacing w:val="-3"/>
        </w:rPr>
        <w:t>Уменьшено</w:t>
      </w:r>
    </w:p>
    <w:p w:rsidR="00E30B6B" w:rsidRDefault="00E30B6B" w:rsidP="00E30B6B">
      <w:pPr>
        <w:shd w:val="clear" w:color="auto" w:fill="FFFFFF"/>
      </w:pPr>
      <w:r>
        <w:br w:type="column"/>
      </w:r>
      <w:r>
        <w:rPr>
          <w:color w:val="000000"/>
        </w:rPr>
        <w:lastRenderedPageBreak/>
        <w:t>147</w:t>
      </w:r>
    </w:p>
    <w:p w:rsidR="00E30B6B" w:rsidRDefault="00E30B6B" w:rsidP="00E30B6B">
      <w:pPr>
        <w:shd w:val="clear" w:color="auto" w:fill="FFFFFF"/>
        <w:sectPr w:rsidR="00E30B6B">
          <w:pgSz w:w="11909" w:h="16834"/>
          <w:pgMar w:top="1440" w:right="1238" w:bottom="720" w:left="3807" w:header="720" w:footer="720" w:gutter="0"/>
          <w:cols w:num="2" w:space="720" w:equalWidth="0">
            <w:col w:w="4262" w:space="1882"/>
            <w:col w:w="720"/>
          </w:cols>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149</w:t>
      </w:r>
    </w:p>
    <w:p w:rsidR="00E30B6B" w:rsidRDefault="00E30B6B" w:rsidP="00E30B6B">
      <w:pPr>
        <w:shd w:val="clear" w:color="auto" w:fill="FFFFFF"/>
        <w:spacing w:before="3763" w:line="322" w:lineRule="exact"/>
        <w:jc w:val="center"/>
      </w:pPr>
      <w:r>
        <w:rPr>
          <w:color w:val="000000"/>
        </w:rPr>
        <w:t>9</w:t>
      </w:r>
    </w:p>
    <w:p w:rsidR="00E30B6B" w:rsidRDefault="00E30B6B" w:rsidP="00E30B6B">
      <w:pPr>
        <w:shd w:val="clear" w:color="auto" w:fill="FFFFFF"/>
        <w:spacing w:line="322" w:lineRule="exact"/>
        <w:ind w:left="2928" w:right="1037" w:hanging="1766"/>
      </w:pPr>
      <w:r>
        <w:rPr>
          <w:color w:val="000000"/>
          <w:spacing w:val="-3"/>
          <w:sz w:val="30"/>
          <w:szCs w:val="30"/>
        </w:rPr>
        <w:t xml:space="preserve">ВЫСТУПЛЕНИЕ В ЗАЩИТУ ОСОБОГО МНЕНИЯ </w:t>
      </w:r>
      <w:r>
        <w:rPr>
          <w:color w:val="000000"/>
          <w:spacing w:val="-2"/>
          <w:sz w:val="30"/>
          <w:szCs w:val="30"/>
        </w:rPr>
        <w:t>ПРЕДСТАВИТЕЛЕЙ ЦК</w:t>
      </w:r>
    </w:p>
    <w:p w:rsidR="00E30B6B" w:rsidRDefault="00E30B6B" w:rsidP="00E30B6B">
      <w:pPr>
        <w:shd w:val="clear" w:color="auto" w:fill="FFFFFF"/>
        <w:spacing w:before="298"/>
        <w:ind w:left="10"/>
        <w:jc w:val="center"/>
      </w:pPr>
      <w:r>
        <w:rPr>
          <w:color w:val="000000"/>
        </w:rPr>
        <w:t>17 (30) ЯНВАРЯ</w:t>
      </w:r>
    </w:p>
    <w:p w:rsidR="00E30B6B" w:rsidRDefault="00E30B6B" w:rsidP="00E30B6B">
      <w:pPr>
        <w:shd w:val="clear" w:color="auto" w:fill="FFFFFF"/>
        <w:spacing w:before="302" w:line="413" w:lineRule="exact"/>
        <w:ind w:firstLine="278"/>
        <w:jc w:val="both"/>
      </w:pPr>
      <w:r>
        <w:rPr>
          <w:color w:val="000000"/>
          <w:sz w:val="24"/>
          <w:szCs w:val="24"/>
        </w:rPr>
        <w:t>Я решительно протестую против того, чтобы в нашем особом мнении заключалось хоть одно обвинение, направленное против Совета. Такое толкование абсолютно не</w:t>
      </w:r>
      <w:r>
        <w:rPr>
          <w:color w:val="000000"/>
          <w:sz w:val="24"/>
          <w:szCs w:val="24"/>
        </w:rPr>
        <w:softHyphen/>
      </w:r>
      <w:r>
        <w:rPr>
          <w:color w:val="000000"/>
          <w:spacing w:val="1"/>
          <w:sz w:val="24"/>
          <w:szCs w:val="24"/>
        </w:rPr>
        <w:t>правильно, и попытка тов. Мартова является посягательством на свободу нашего мне-</w:t>
      </w:r>
    </w:p>
    <w:p w:rsidR="00E30B6B" w:rsidRDefault="00E30B6B" w:rsidP="00E30B6B">
      <w:pPr>
        <w:shd w:val="clear" w:color="auto" w:fill="FFFFFF"/>
        <w:tabs>
          <w:tab w:val="left" w:pos="5630"/>
        </w:tabs>
        <w:spacing w:before="48"/>
        <w:ind w:left="3792"/>
      </w:pPr>
      <w:r>
        <w:rPr>
          <w:b/>
          <w:bCs/>
          <w:i/>
          <w:iCs/>
          <w:color w:val="000000"/>
          <w:sz w:val="18"/>
          <w:szCs w:val="18"/>
        </w:rPr>
        <w:t>г</w:t>
      </w:r>
      <w:r>
        <w:rPr>
          <w:b/>
          <w:bCs/>
          <w:i/>
          <w:iCs/>
          <w:color w:val="000000"/>
          <w:sz w:val="18"/>
          <w:szCs w:val="18"/>
        </w:rPr>
        <w:tab/>
      </w:r>
      <w:r>
        <w:rPr>
          <w:b/>
          <w:bCs/>
          <w:color w:val="000000"/>
          <w:sz w:val="18"/>
          <w:szCs w:val="18"/>
        </w:rPr>
        <w:t>"79</w:t>
      </w:r>
    </w:p>
    <w:p w:rsidR="00E30B6B" w:rsidRDefault="00E30B6B" w:rsidP="00E30B6B">
      <w:pPr>
        <w:shd w:val="clear" w:color="auto" w:fill="FFFFFF"/>
        <w:ind w:left="10"/>
      </w:pPr>
      <w:r>
        <w:rPr>
          <w:color w:val="000000"/>
          <w:sz w:val="24"/>
          <w:szCs w:val="24"/>
        </w:rPr>
        <w:t>ния; его резолюция является таким образом незаконной .</w:t>
      </w:r>
    </w:p>
    <w:p w:rsidR="00E30B6B" w:rsidRDefault="00E30B6B" w:rsidP="00E30B6B">
      <w:pPr>
        <w:shd w:val="clear" w:color="auto" w:fill="FFFFFF"/>
        <w:ind w:left="10"/>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81"/>
        </w:tabs>
        <w:ind w:left="1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634" w:line="480" w:lineRule="exact"/>
        <w:ind w:left="2405" w:right="2410"/>
        <w:jc w:val="center"/>
      </w:pPr>
      <w:r>
        <w:rPr>
          <w:color w:val="000000"/>
          <w:sz w:val="22"/>
          <w:szCs w:val="22"/>
        </w:rPr>
        <w:t xml:space="preserve">10 </w:t>
      </w:r>
      <w:r>
        <w:rPr>
          <w:color w:val="000000"/>
          <w:spacing w:val="-5"/>
          <w:sz w:val="30"/>
          <w:szCs w:val="30"/>
        </w:rPr>
        <w:t>ЗАМЕЧАНИЕ К ПОРЯДКУ ДНЯ</w:t>
      </w:r>
    </w:p>
    <w:p w:rsidR="00E30B6B" w:rsidRDefault="00E30B6B" w:rsidP="00E30B6B">
      <w:pPr>
        <w:shd w:val="clear" w:color="auto" w:fill="FFFFFF"/>
        <w:spacing w:before="432"/>
        <w:ind w:left="5"/>
        <w:jc w:val="center"/>
      </w:pPr>
      <w:r>
        <w:rPr>
          <w:color w:val="000000"/>
        </w:rPr>
        <w:t>17 (30) ЯНВАРЯ</w:t>
      </w:r>
    </w:p>
    <w:p w:rsidR="00E30B6B" w:rsidRDefault="00E30B6B" w:rsidP="00E30B6B">
      <w:pPr>
        <w:shd w:val="clear" w:color="auto" w:fill="FFFFFF"/>
        <w:spacing w:before="298" w:line="418" w:lineRule="exact"/>
        <w:ind w:firstLine="274"/>
      </w:pPr>
      <w:r>
        <w:rPr>
          <w:color w:val="000000"/>
          <w:sz w:val="24"/>
          <w:szCs w:val="24"/>
        </w:rPr>
        <w:t xml:space="preserve">Представители </w:t>
      </w:r>
      <w:r>
        <w:rPr>
          <w:color w:val="000000"/>
          <w:sz w:val="24"/>
          <w:szCs w:val="24"/>
          <w:lang w:val="el-GR"/>
        </w:rPr>
        <w:t xml:space="preserve">Τ </w:t>
      </w:r>
      <w:r>
        <w:rPr>
          <w:color w:val="000000"/>
          <w:sz w:val="24"/>
          <w:szCs w:val="24"/>
          <w:lang w:val="fr-FR"/>
        </w:rPr>
        <w:t xml:space="preserve">TTC </w:t>
      </w:r>
      <w:r>
        <w:rPr>
          <w:color w:val="000000"/>
          <w:sz w:val="24"/>
          <w:szCs w:val="24"/>
        </w:rPr>
        <w:t>хотели бы внести на обсуждение еще несколько мелких вопро</w:t>
      </w:r>
      <w:r>
        <w:rPr>
          <w:color w:val="000000"/>
          <w:sz w:val="24"/>
          <w:szCs w:val="24"/>
        </w:rPr>
        <w:softHyphen/>
        <w:t>сов, но я ходатайствую предварительно поставить на очередь вопрос о созыве съезда.</w:t>
      </w:r>
    </w:p>
    <w:p w:rsidR="00E30B6B" w:rsidRDefault="00E30B6B" w:rsidP="00E30B6B">
      <w:pPr>
        <w:shd w:val="clear" w:color="auto" w:fill="FFFFFF"/>
        <w:spacing w:before="298" w:line="418" w:lineRule="exact"/>
        <w:ind w:firstLine="274"/>
        <w:sectPr w:rsidR="00E30B6B">
          <w:pgSz w:w="11909" w:h="16834"/>
          <w:pgMar w:top="1440" w:right="1424" w:bottom="720" w:left="1432"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151</w:t>
      </w:r>
    </w:p>
    <w:p w:rsidR="00E30B6B" w:rsidRDefault="00E30B6B" w:rsidP="00E30B6B">
      <w:pPr>
        <w:shd w:val="clear" w:color="auto" w:fill="FFFFFF"/>
        <w:spacing w:before="2630" w:line="485" w:lineRule="exact"/>
        <w:ind w:left="1920" w:right="1920"/>
        <w:jc w:val="center"/>
      </w:pPr>
      <w:r>
        <w:rPr>
          <w:color w:val="000000"/>
        </w:rPr>
        <w:t xml:space="preserve">11 </w:t>
      </w:r>
      <w:r>
        <w:rPr>
          <w:color w:val="000000"/>
          <w:sz w:val="28"/>
          <w:szCs w:val="28"/>
        </w:rPr>
        <w:t xml:space="preserve">РЕЧИ О СОЗЫВЕ </w:t>
      </w:r>
      <w:r>
        <w:rPr>
          <w:color w:val="000000"/>
          <w:sz w:val="28"/>
          <w:szCs w:val="28"/>
          <w:lang w:val="en-US"/>
        </w:rPr>
        <w:t>III</w:t>
      </w:r>
      <w:r>
        <w:rPr>
          <w:color w:val="000000"/>
          <w:sz w:val="28"/>
          <w:szCs w:val="28"/>
        </w:rPr>
        <w:t xml:space="preserve"> СЪЕЗДА ПАРТИИ</w:t>
      </w:r>
    </w:p>
    <w:p w:rsidR="00E30B6B" w:rsidRDefault="00E30B6B" w:rsidP="00E30B6B">
      <w:pPr>
        <w:shd w:val="clear" w:color="auto" w:fill="FFFFFF"/>
        <w:spacing w:before="427"/>
        <w:ind w:left="10"/>
        <w:jc w:val="center"/>
      </w:pPr>
      <w:r>
        <w:rPr>
          <w:color w:val="000000"/>
        </w:rPr>
        <w:t>17 (30) ЯНВАРЯ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9" w:line="413" w:lineRule="exact"/>
        <w:ind w:left="5" w:firstLine="274"/>
        <w:jc w:val="both"/>
      </w:pPr>
      <w:r>
        <w:rPr>
          <w:color w:val="000000"/>
          <w:sz w:val="24"/>
          <w:szCs w:val="24"/>
        </w:rPr>
        <w:t>К вопросу о созыве съезда можно добавить немного. Страшно затруднительное со</w:t>
      </w:r>
      <w:r>
        <w:rPr>
          <w:color w:val="000000"/>
          <w:sz w:val="24"/>
          <w:szCs w:val="24"/>
        </w:rPr>
        <w:softHyphen/>
        <w:t>стояние партии иллюстрируется и ходом прений в Совете. Не раз уже указывалось, что на съезде образовались две почти равные половины, так что с уходом одного из «боль</w:t>
      </w:r>
      <w:r>
        <w:rPr>
          <w:color w:val="000000"/>
          <w:sz w:val="24"/>
          <w:szCs w:val="24"/>
        </w:rPr>
        <w:softHyphen/>
      </w:r>
      <w:r>
        <w:rPr>
          <w:color w:val="000000"/>
          <w:spacing w:val="1"/>
          <w:sz w:val="24"/>
          <w:szCs w:val="24"/>
        </w:rPr>
        <w:t>шинства» получилось полное равенство. Я не вижу, как это равенство могло бы при</w:t>
      </w:r>
      <w:r>
        <w:rPr>
          <w:color w:val="000000"/>
          <w:spacing w:val="1"/>
          <w:sz w:val="24"/>
          <w:szCs w:val="24"/>
        </w:rPr>
        <w:softHyphen/>
      </w:r>
      <w:r>
        <w:rPr>
          <w:color w:val="000000"/>
          <w:sz w:val="24"/>
          <w:szCs w:val="24"/>
        </w:rPr>
        <w:t>вести к миру без партийного съезда. Никто не сомневается в том, что неурядицы при</w:t>
      </w:r>
      <w:r>
        <w:rPr>
          <w:color w:val="000000"/>
          <w:sz w:val="24"/>
          <w:szCs w:val="24"/>
        </w:rPr>
        <w:softHyphen/>
      </w:r>
      <w:r>
        <w:rPr>
          <w:color w:val="000000"/>
          <w:spacing w:val="-1"/>
          <w:sz w:val="24"/>
          <w:szCs w:val="24"/>
        </w:rPr>
        <w:t>водят к вопиющим ненормальностям. Несомненным фактом должно считать, что воин</w:t>
      </w:r>
      <w:r>
        <w:rPr>
          <w:color w:val="000000"/>
          <w:spacing w:val="-1"/>
          <w:sz w:val="24"/>
          <w:szCs w:val="24"/>
        </w:rPr>
        <w:softHyphen/>
      </w:r>
      <w:r>
        <w:rPr>
          <w:color w:val="000000"/>
          <w:spacing w:val="3"/>
          <w:sz w:val="24"/>
          <w:szCs w:val="24"/>
        </w:rPr>
        <w:t xml:space="preserve">ственное настроение существует </w:t>
      </w:r>
      <w:r>
        <w:rPr>
          <w:i/>
          <w:iCs/>
          <w:color w:val="000000"/>
          <w:spacing w:val="3"/>
          <w:sz w:val="24"/>
          <w:szCs w:val="24"/>
        </w:rPr>
        <w:t xml:space="preserve">с обеих сторон. </w:t>
      </w:r>
      <w:r>
        <w:rPr>
          <w:color w:val="000000"/>
          <w:spacing w:val="3"/>
          <w:sz w:val="24"/>
          <w:szCs w:val="24"/>
        </w:rPr>
        <w:t xml:space="preserve">С точки зрения всех этих данных </w:t>
      </w:r>
      <w:r>
        <w:rPr>
          <w:color w:val="000000"/>
          <w:sz w:val="24"/>
          <w:szCs w:val="24"/>
        </w:rPr>
        <w:t>нельзя себе представить никакого другого честного и правильного исхода, как только созыв съезда. Тов. Мартов указал на технические, финансовые и т. п. трудности для осуществления моего предложения о созыве съезда, но настоящее положение дел го</w:t>
      </w:r>
      <w:r>
        <w:rPr>
          <w:color w:val="000000"/>
          <w:sz w:val="24"/>
          <w:szCs w:val="24"/>
        </w:rPr>
        <w:softHyphen/>
      </w:r>
      <w:r>
        <w:rPr>
          <w:color w:val="000000"/>
          <w:spacing w:val="-1"/>
          <w:sz w:val="24"/>
          <w:szCs w:val="24"/>
        </w:rPr>
        <w:t>раздо хуже всех этих трудностей.</w:t>
      </w:r>
    </w:p>
    <w:p w:rsidR="00E30B6B" w:rsidRDefault="00E30B6B" w:rsidP="00E30B6B">
      <w:pPr>
        <w:shd w:val="clear" w:color="auto" w:fill="FFFFFF"/>
        <w:spacing w:before="874" w:line="413" w:lineRule="exact"/>
        <w:ind w:firstLine="269"/>
        <w:jc w:val="both"/>
      </w:pPr>
      <w:r>
        <w:rPr>
          <w:color w:val="000000"/>
          <w:sz w:val="24"/>
          <w:szCs w:val="24"/>
        </w:rPr>
        <w:t>Я не могу согласиться с Мартовым; он неправильно представил задачи съезда. Он говорит, что разногласия еще не выяснены у всех товарищей, что созыв съезда приос</w:t>
      </w:r>
      <w:r>
        <w:rPr>
          <w:color w:val="000000"/>
          <w:sz w:val="24"/>
          <w:szCs w:val="24"/>
        </w:rPr>
        <w:softHyphen/>
      </w:r>
      <w:r>
        <w:rPr>
          <w:color w:val="000000"/>
          <w:spacing w:val="-1"/>
          <w:sz w:val="24"/>
          <w:szCs w:val="24"/>
        </w:rPr>
        <w:t>тановил бы процесс размежевания и освещения организационного конфликта в литера</w:t>
      </w:r>
      <w:r>
        <w:rPr>
          <w:color w:val="000000"/>
          <w:spacing w:val="-1"/>
          <w:sz w:val="24"/>
          <w:szCs w:val="24"/>
        </w:rPr>
        <w:softHyphen/>
      </w:r>
      <w:r>
        <w:rPr>
          <w:color w:val="000000"/>
          <w:sz w:val="24"/>
          <w:szCs w:val="24"/>
        </w:rPr>
        <w:t xml:space="preserve">туре. Мне думается, что именно для свободного выяснения </w:t>
      </w:r>
      <w:r>
        <w:rPr>
          <w:i/>
          <w:iCs/>
          <w:color w:val="000000"/>
          <w:sz w:val="24"/>
          <w:szCs w:val="24"/>
        </w:rPr>
        <w:t xml:space="preserve">принципиальных </w:t>
      </w:r>
      <w:r>
        <w:rPr>
          <w:color w:val="000000"/>
          <w:sz w:val="24"/>
          <w:szCs w:val="24"/>
        </w:rPr>
        <w:t>разногла</w:t>
      </w:r>
      <w:r>
        <w:rPr>
          <w:color w:val="000000"/>
          <w:sz w:val="24"/>
          <w:szCs w:val="24"/>
        </w:rPr>
        <w:softHyphen/>
        <w:t>сий нужно устранить кризис, нужно очистить атмосферу от дрязг, а для этого необхо</w:t>
      </w:r>
      <w:r>
        <w:rPr>
          <w:color w:val="000000"/>
          <w:sz w:val="24"/>
          <w:szCs w:val="24"/>
        </w:rPr>
        <w:softHyphen/>
      </w:r>
      <w:r>
        <w:rPr>
          <w:color w:val="000000"/>
          <w:spacing w:val="-3"/>
          <w:sz w:val="24"/>
          <w:szCs w:val="24"/>
        </w:rPr>
        <w:t>димо</w:t>
      </w:r>
    </w:p>
    <w:p w:rsidR="00E30B6B" w:rsidRDefault="00E30B6B" w:rsidP="00E30B6B">
      <w:pPr>
        <w:shd w:val="clear" w:color="auto" w:fill="FFFFFF"/>
        <w:spacing w:before="874" w:line="413" w:lineRule="exact"/>
        <w:ind w:firstLine="269"/>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z w:val="24"/>
          <w:szCs w:val="24"/>
        </w:rPr>
        <w:t>созвать съезд. Не для того, чтобы пресечь борьбу, а для того, чтобы ввести ее в нор</w:t>
      </w:r>
      <w:r>
        <w:rPr>
          <w:color w:val="000000"/>
          <w:sz w:val="24"/>
          <w:szCs w:val="24"/>
        </w:rPr>
        <w:softHyphen/>
        <w:t xml:space="preserve">мальные рамки, нужен </w:t>
      </w:r>
      <w:r>
        <w:rPr>
          <w:color w:val="000000"/>
          <w:sz w:val="24"/>
          <w:szCs w:val="24"/>
          <w:lang w:val="en-US"/>
        </w:rPr>
        <w:t>III</w:t>
      </w:r>
      <w:r>
        <w:rPr>
          <w:color w:val="000000"/>
          <w:sz w:val="24"/>
          <w:szCs w:val="24"/>
        </w:rPr>
        <w:t xml:space="preserve"> съезд. Странно и говорить о том, что будто съезд пресечет принципиальную борьбу. Я напомню слова, сказанные на </w:t>
      </w:r>
      <w:r>
        <w:rPr>
          <w:color w:val="000000"/>
          <w:sz w:val="24"/>
          <w:szCs w:val="24"/>
          <w:lang w:val="en-US"/>
        </w:rPr>
        <w:t>II</w:t>
      </w:r>
      <w:r>
        <w:rPr>
          <w:color w:val="000000"/>
          <w:sz w:val="24"/>
          <w:szCs w:val="24"/>
        </w:rPr>
        <w:t xml:space="preserve"> съезде председателем, </w:t>
      </w:r>
      <w:r>
        <w:rPr>
          <w:color w:val="000000"/>
          <w:spacing w:val="-1"/>
          <w:sz w:val="24"/>
          <w:szCs w:val="24"/>
        </w:rPr>
        <w:t xml:space="preserve">смысл которых заключался в том, что даже наша программа подлежит дальнейшему </w:t>
      </w:r>
      <w:r>
        <w:rPr>
          <w:color w:val="000000"/>
          <w:sz w:val="24"/>
          <w:szCs w:val="24"/>
        </w:rPr>
        <w:t>развитию и выяснению</w:t>
      </w:r>
      <w:r>
        <w:rPr>
          <w:color w:val="000000"/>
          <w:sz w:val="24"/>
          <w:szCs w:val="24"/>
          <w:vertAlign w:val="superscript"/>
        </w:rPr>
        <w:t>80</w:t>
      </w:r>
      <w:r>
        <w:rPr>
          <w:color w:val="000000"/>
          <w:sz w:val="24"/>
          <w:szCs w:val="24"/>
        </w:rPr>
        <w:t xml:space="preserve">; но именно для того, чтобы принципиальная борьба мнений </w:t>
      </w:r>
      <w:r>
        <w:rPr>
          <w:color w:val="000000"/>
          <w:spacing w:val="-1"/>
          <w:sz w:val="24"/>
          <w:szCs w:val="24"/>
        </w:rPr>
        <w:t>была успешна и плодотворна, нужны такие именно условия, которых в данный момент нет. Я протестую против приводимых здесь исторических параллелей и ссылки на «Ра</w:t>
      </w:r>
      <w:r>
        <w:rPr>
          <w:color w:val="000000"/>
          <w:spacing w:val="-1"/>
          <w:sz w:val="24"/>
          <w:szCs w:val="24"/>
        </w:rPr>
        <w:softHyphen/>
        <w:t xml:space="preserve">бочее Дело». Разница между настоящим положением дел и между тем, какое было три </w:t>
      </w:r>
      <w:r>
        <w:rPr>
          <w:color w:val="000000"/>
          <w:spacing w:val="2"/>
          <w:sz w:val="24"/>
          <w:szCs w:val="24"/>
        </w:rPr>
        <w:t>года тому назад, заключается в том, что в то время единой партии еще не было, а те</w:t>
      </w:r>
      <w:r>
        <w:rPr>
          <w:color w:val="000000"/>
          <w:spacing w:val="2"/>
          <w:sz w:val="24"/>
          <w:szCs w:val="24"/>
        </w:rPr>
        <w:softHyphen/>
      </w:r>
      <w:r>
        <w:rPr>
          <w:color w:val="000000"/>
          <w:sz w:val="24"/>
          <w:szCs w:val="24"/>
        </w:rPr>
        <w:t>перь она уже существует. Именно с точки зрения тех, которые говорят здесь об отко</w:t>
      </w:r>
      <w:r>
        <w:rPr>
          <w:color w:val="000000"/>
          <w:sz w:val="24"/>
          <w:szCs w:val="24"/>
        </w:rPr>
        <w:softHyphen/>
      </w:r>
      <w:r>
        <w:rPr>
          <w:color w:val="000000"/>
          <w:spacing w:val="2"/>
          <w:sz w:val="24"/>
          <w:szCs w:val="24"/>
        </w:rPr>
        <w:t xml:space="preserve">ловшейся половине, именно с их-то точки зрения нельзя протестовать против съезда </w:t>
      </w:r>
      <w:r>
        <w:rPr>
          <w:color w:val="000000"/>
          <w:spacing w:val="-1"/>
          <w:sz w:val="24"/>
          <w:szCs w:val="24"/>
        </w:rPr>
        <w:t>для устранения той ненормальности, которую мы теперь собственными силами не в со</w:t>
      </w:r>
      <w:r>
        <w:rPr>
          <w:color w:val="000000"/>
          <w:spacing w:val="-1"/>
          <w:sz w:val="24"/>
          <w:szCs w:val="24"/>
        </w:rPr>
        <w:softHyphen/>
        <w:t xml:space="preserve">стоянии уничтожить. Только тогда возможна будет положительная работа и выяснение </w:t>
      </w:r>
      <w:r>
        <w:rPr>
          <w:color w:val="000000"/>
          <w:sz w:val="24"/>
          <w:szCs w:val="24"/>
        </w:rPr>
        <w:t xml:space="preserve">принципиальных несогласий, когда </w:t>
      </w:r>
      <w:r>
        <w:rPr>
          <w:color w:val="000000"/>
          <w:sz w:val="24"/>
          <w:szCs w:val="24"/>
          <w:lang w:val="en-US"/>
        </w:rPr>
        <w:t>III</w:t>
      </w:r>
      <w:r>
        <w:rPr>
          <w:color w:val="000000"/>
          <w:sz w:val="24"/>
          <w:szCs w:val="24"/>
        </w:rPr>
        <w:t xml:space="preserve"> съезд устранит эту ненормальность и введет </w:t>
      </w:r>
      <w:r>
        <w:rPr>
          <w:color w:val="000000"/>
          <w:spacing w:val="-1"/>
          <w:sz w:val="24"/>
          <w:szCs w:val="24"/>
        </w:rPr>
        <w:t>борьбу мнений в известные рамки.</w:t>
      </w:r>
    </w:p>
    <w:p w:rsidR="00E30B6B" w:rsidRDefault="00E30B6B" w:rsidP="00E30B6B">
      <w:pPr>
        <w:shd w:val="clear" w:color="auto" w:fill="FFFFFF"/>
        <w:spacing w:before="869" w:line="413" w:lineRule="exact"/>
        <w:ind w:firstLine="288"/>
        <w:jc w:val="both"/>
      </w:pPr>
      <w:r>
        <w:rPr>
          <w:color w:val="000000"/>
          <w:sz w:val="24"/>
          <w:szCs w:val="24"/>
        </w:rPr>
        <w:t xml:space="preserve">Тов. Плеханов ясно высказал «сильный» довод, но неправильный. Если бы </w:t>
      </w:r>
      <w:r>
        <w:rPr>
          <w:color w:val="000000"/>
          <w:sz w:val="24"/>
          <w:szCs w:val="24"/>
          <w:lang w:val="en-US"/>
        </w:rPr>
        <w:t>III</w:t>
      </w:r>
      <w:r>
        <w:rPr>
          <w:color w:val="000000"/>
          <w:sz w:val="24"/>
          <w:szCs w:val="24"/>
        </w:rPr>
        <w:t xml:space="preserve"> съезд привел к расколу, то это означало бы, что нет желания подчиняться большинству, нет </w:t>
      </w:r>
      <w:r>
        <w:rPr>
          <w:color w:val="000000"/>
          <w:spacing w:val="1"/>
          <w:sz w:val="24"/>
          <w:szCs w:val="24"/>
        </w:rPr>
        <w:t>желания работать вместе, т. е. на деле нет у нас партии. Все признали, что т. Травин-</w:t>
      </w:r>
      <w:r>
        <w:rPr>
          <w:color w:val="000000"/>
          <w:spacing w:val="-1"/>
          <w:sz w:val="24"/>
          <w:szCs w:val="24"/>
        </w:rPr>
        <w:t>ский не безрезультатно пытался уладить конфликт, а таких товарищей, как Травинский, есть много, и съезд именно будет свиданием и собеседованием таких товарищей. Отча</w:t>
      </w:r>
      <w:r>
        <w:rPr>
          <w:color w:val="000000"/>
          <w:spacing w:val="-1"/>
          <w:sz w:val="24"/>
          <w:szCs w:val="24"/>
        </w:rPr>
        <w:softHyphen/>
      </w:r>
      <w:r>
        <w:rPr>
          <w:color w:val="000000"/>
          <w:spacing w:val="2"/>
          <w:sz w:val="24"/>
          <w:szCs w:val="24"/>
        </w:rPr>
        <w:t xml:space="preserve">янная борьба, решительная борьба, полная даже эксцессов, не есть еще раскол. Если </w:t>
      </w:r>
      <w:r>
        <w:rPr>
          <w:color w:val="000000"/>
          <w:sz w:val="24"/>
          <w:szCs w:val="24"/>
        </w:rPr>
        <w:t>есть действительное желание совместно работать, то должно быть и желание подчи</w:t>
      </w:r>
      <w:r>
        <w:rPr>
          <w:color w:val="000000"/>
          <w:sz w:val="24"/>
          <w:szCs w:val="24"/>
        </w:rPr>
        <w:softHyphen/>
      </w:r>
      <w:r>
        <w:rPr>
          <w:color w:val="000000"/>
          <w:spacing w:val="-1"/>
          <w:sz w:val="24"/>
          <w:szCs w:val="24"/>
        </w:rPr>
        <w:t>ниться воле большинства, т. е. съезду.</w:t>
      </w:r>
    </w:p>
    <w:p w:rsidR="00E30B6B" w:rsidRDefault="00E30B6B" w:rsidP="00E30B6B">
      <w:pPr>
        <w:shd w:val="clear" w:color="auto" w:fill="FFFFFF"/>
        <w:spacing w:before="869" w:line="413" w:lineRule="exact"/>
        <w:ind w:firstLine="28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153</w:t>
      </w:r>
    </w:p>
    <w:p w:rsidR="00E30B6B" w:rsidRDefault="00E30B6B" w:rsidP="00E30B6B">
      <w:pPr>
        <w:shd w:val="clear" w:color="auto" w:fill="FFFFFF"/>
        <w:spacing w:before="3763" w:line="322" w:lineRule="exact"/>
        <w:ind w:left="5"/>
        <w:jc w:val="center"/>
      </w:pPr>
      <w:r>
        <w:rPr>
          <w:color w:val="000000"/>
        </w:rPr>
        <w:t>12</w:t>
      </w:r>
    </w:p>
    <w:p w:rsidR="00E30B6B" w:rsidRDefault="00E30B6B" w:rsidP="00E30B6B">
      <w:pPr>
        <w:shd w:val="clear" w:color="auto" w:fill="FFFFFF"/>
        <w:spacing w:line="322" w:lineRule="exact"/>
        <w:ind w:left="2352" w:right="2347"/>
        <w:jc w:val="center"/>
      </w:pPr>
      <w:r>
        <w:rPr>
          <w:color w:val="000000"/>
          <w:spacing w:val="13"/>
          <w:sz w:val="28"/>
          <w:szCs w:val="28"/>
        </w:rPr>
        <w:t xml:space="preserve">ПРОЕКТ РЕЗОЛЮЦИИ </w:t>
      </w:r>
      <w:r>
        <w:rPr>
          <w:color w:val="000000"/>
          <w:sz w:val="28"/>
          <w:szCs w:val="28"/>
        </w:rPr>
        <w:t xml:space="preserve">О СОЗЫВЕ </w:t>
      </w:r>
      <w:r>
        <w:rPr>
          <w:color w:val="000000"/>
          <w:sz w:val="28"/>
          <w:szCs w:val="28"/>
          <w:lang w:val="en-US"/>
        </w:rPr>
        <w:t>III</w:t>
      </w:r>
      <w:r>
        <w:rPr>
          <w:color w:val="000000"/>
          <w:sz w:val="28"/>
          <w:szCs w:val="28"/>
        </w:rPr>
        <w:t xml:space="preserve"> СЪЕЗДА ПАРТИИ</w:t>
      </w:r>
    </w:p>
    <w:p w:rsidR="00E30B6B" w:rsidRDefault="00E30B6B" w:rsidP="00E30B6B">
      <w:pPr>
        <w:shd w:val="clear" w:color="auto" w:fill="FFFFFF"/>
        <w:spacing w:before="298"/>
        <w:ind w:left="10"/>
        <w:jc w:val="center"/>
      </w:pPr>
      <w:r>
        <w:rPr>
          <w:color w:val="000000"/>
        </w:rPr>
        <w:t>17 (30) ЯНВАРЯ</w:t>
      </w:r>
    </w:p>
    <w:p w:rsidR="00E30B6B" w:rsidRDefault="00E30B6B" w:rsidP="00E30B6B">
      <w:pPr>
        <w:shd w:val="clear" w:color="auto" w:fill="FFFFFF"/>
        <w:spacing w:before="302" w:line="413" w:lineRule="exact"/>
        <w:ind w:firstLine="293"/>
        <w:jc w:val="both"/>
      </w:pPr>
      <w:r>
        <w:rPr>
          <w:color w:val="000000"/>
          <w:sz w:val="24"/>
          <w:szCs w:val="24"/>
        </w:rPr>
        <w:t>Совет партии, убедившись, что центральные учреждения партии не в силах прекра</w:t>
      </w:r>
      <w:r>
        <w:rPr>
          <w:color w:val="000000"/>
          <w:sz w:val="24"/>
          <w:szCs w:val="24"/>
        </w:rPr>
        <w:softHyphen/>
        <w:t>тить абсолютно ненормальные и дезорганизующие отношения внутри партии, создав</w:t>
      </w:r>
      <w:r>
        <w:rPr>
          <w:color w:val="000000"/>
          <w:sz w:val="24"/>
          <w:szCs w:val="24"/>
        </w:rPr>
        <w:softHyphen/>
        <w:t xml:space="preserve">шиеся после </w:t>
      </w:r>
      <w:r>
        <w:rPr>
          <w:color w:val="000000"/>
          <w:sz w:val="24"/>
          <w:szCs w:val="24"/>
          <w:lang w:val="en-US"/>
        </w:rPr>
        <w:t>II</w:t>
      </w:r>
      <w:r>
        <w:rPr>
          <w:color w:val="000000"/>
          <w:sz w:val="24"/>
          <w:szCs w:val="24"/>
        </w:rPr>
        <w:t xml:space="preserve"> съезда и продолжающиеся более пяти месяцев, постановляет созвать </w:t>
      </w:r>
      <w:r>
        <w:rPr>
          <w:color w:val="000000"/>
          <w:sz w:val="24"/>
          <w:szCs w:val="24"/>
          <w:lang w:val="en-US"/>
        </w:rPr>
        <w:t>III</w:t>
      </w:r>
      <w:r>
        <w:rPr>
          <w:color w:val="000000"/>
          <w:sz w:val="24"/>
          <w:szCs w:val="24"/>
        </w:rPr>
        <w:t xml:space="preserve"> </w:t>
      </w:r>
      <w:r>
        <w:rPr>
          <w:color w:val="000000"/>
          <w:spacing w:val="-2"/>
          <w:sz w:val="24"/>
          <w:szCs w:val="24"/>
        </w:rPr>
        <w:t>съезд партии.</w:t>
      </w:r>
    </w:p>
    <w:p w:rsidR="00E30B6B" w:rsidRDefault="00E30B6B" w:rsidP="00E30B6B">
      <w:pPr>
        <w:shd w:val="clear" w:color="auto" w:fill="FFFFFF"/>
        <w:spacing w:before="302" w:line="413" w:lineRule="exact"/>
        <w:ind w:firstLine="29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635" w:line="480" w:lineRule="exact"/>
        <w:ind w:left="1205" w:right="1075" w:firstLine="3216"/>
      </w:pPr>
      <w:r>
        <w:rPr>
          <w:color w:val="000000"/>
          <w:sz w:val="22"/>
          <w:szCs w:val="22"/>
        </w:rPr>
        <w:t xml:space="preserve">13 </w:t>
      </w:r>
      <w:r>
        <w:rPr>
          <w:color w:val="000000"/>
          <w:spacing w:val="-4"/>
          <w:sz w:val="30"/>
          <w:szCs w:val="30"/>
        </w:rPr>
        <w:t>РЕЧИ ОБ ИЗДАНИИ ПАРТИЙНОЙ ЛИТЕРАТУРЫ</w:t>
      </w:r>
    </w:p>
    <w:p w:rsidR="00E30B6B" w:rsidRDefault="00E30B6B" w:rsidP="00E30B6B">
      <w:pPr>
        <w:shd w:val="clear" w:color="auto" w:fill="FFFFFF"/>
        <w:spacing w:before="432"/>
        <w:ind w:left="10"/>
        <w:jc w:val="center"/>
      </w:pPr>
      <w:r>
        <w:rPr>
          <w:color w:val="000000"/>
        </w:rPr>
        <w:t>17 (30) ЯНВАРЯ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9" w:line="413" w:lineRule="exact"/>
        <w:ind w:left="5" w:right="5" w:firstLine="278"/>
        <w:jc w:val="both"/>
      </w:pPr>
      <w:r>
        <w:rPr>
          <w:color w:val="000000"/>
          <w:sz w:val="24"/>
          <w:szCs w:val="24"/>
        </w:rPr>
        <w:t xml:space="preserve">Начну с конца. Тов. Мартов неправильно понял и осветил письма </w:t>
      </w:r>
      <w:r>
        <w:rPr>
          <w:color w:val="000000"/>
          <w:sz w:val="24"/>
          <w:szCs w:val="24"/>
          <w:lang w:val="el-GR"/>
        </w:rPr>
        <w:t xml:space="preserve">Τ </w:t>
      </w:r>
      <w:r>
        <w:rPr>
          <w:color w:val="000000"/>
          <w:sz w:val="24"/>
          <w:szCs w:val="24"/>
          <w:lang w:val="fr-FR"/>
        </w:rPr>
        <w:t xml:space="preserve">TTC </w:t>
      </w:r>
      <w:r>
        <w:rPr>
          <w:color w:val="000000"/>
          <w:sz w:val="24"/>
          <w:szCs w:val="24"/>
        </w:rPr>
        <w:t>, особенно о деньгах. Он упустил из виду, что эти письма являются продолжением разговора, кото</w:t>
      </w:r>
      <w:r>
        <w:rPr>
          <w:color w:val="000000"/>
          <w:sz w:val="24"/>
          <w:szCs w:val="24"/>
        </w:rPr>
        <w:softHyphen/>
        <w:t>рый был у него, Мартова, с Травинским. Сам Мартов писал о содержании этого разго</w:t>
      </w:r>
      <w:r>
        <w:rPr>
          <w:color w:val="000000"/>
          <w:sz w:val="24"/>
          <w:szCs w:val="24"/>
        </w:rPr>
        <w:softHyphen/>
        <w:t>вора в таких выражениях: «Тов. Травинскому, как и вам лично, я упоминал о 5—6 ты</w:t>
      </w:r>
      <w:r>
        <w:rPr>
          <w:color w:val="000000"/>
          <w:sz w:val="24"/>
          <w:szCs w:val="24"/>
        </w:rPr>
        <w:softHyphen/>
      </w:r>
      <w:r>
        <w:rPr>
          <w:color w:val="000000"/>
          <w:spacing w:val="1"/>
          <w:sz w:val="24"/>
          <w:szCs w:val="24"/>
        </w:rPr>
        <w:t xml:space="preserve">сячах, как о предполагаемом минимуме того, что </w:t>
      </w:r>
      <w:r>
        <w:rPr>
          <w:i/>
          <w:iCs/>
          <w:color w:val="000000"/>
          <w:spacing w:val="1"/>
          <w:sz w:val="24"/>
          <w:szCs w:val="24"/>
        </w:rPr>
        <w:t xml:space="preserve">в год </w:t>
      </w:r>
      <w:r>
        <w:rPr>
          <w:color w:val="000000"/>
          <w:spacing w:val="1"/>
          <w:sz w:val="24"/>
          <w:szCs w:val="24"/>
        </w:rPr>
        <w:t>может быть получено для пар</w:t>
      </w:r>
      <w:r>
        <w:rPr>
          <w:color w:val="000000"/>
          <w:spacing w:val="1"/>
          <w:sz w:val="24"/>
          <w:szCs w:val="24"/>
        </w:rPr>
        <w:softHyphen/>
      </w:r>
      <w:r>
        <w:rPr>
          <w:color w:val="000000"/>
          <w:spacing w:val="-1"/>
          <w:sz w:val="24"/>
          <w:szCs w:val="24"/>
        </w:rPr>
        <w:t xml:space="preserve">тии из тех двух источников, к которым члены редакции имеют доступ». Я заявляю, что </w:t>
      </w:r>
      <w:r>
        <w:rPr>
          <w:color w:val="000000"/>
          <w:spacing w:val="2"/>
          <w:sz w:val="24"/>
          <w:szCs w:val="24"/>
        </w:rPr>
        <w:t xml:space="preserve">Травинский сообщал нам о единовременной выдаче этой суммы, а не в течение года, </w:t>
      </w:r>
      <w:r>
        <w:rPr>
          <w:color w:val="000000"/>
          <w:sz w:val="24"/>
          <w:szCs w:val="24"/>
        </w:rPr>
        <w:t>так что тут есть какое-то недоразумение. Факт тот, что мы рассчитывали на эти 5 тысяч и сообразно этому распределили средства между русской и заграничной кассой.</w:t>
      </w:r>
    </w:p>
    <w:p w:rsidR="00E30B6B" w:rsidRDefault="00E30B6B" w:rsidP="00E30B6B">
      <w:pPr>
        <w:shd w:val="clear" w:color="auto" w:fill="FFFFFF"/>
        <w:spacing w:line="413" w:lineRule="exact"/>
        <w:ind w:firstLine="288"/>
        <w:jc w:val="both"/>
      </w:pPr>
      <w:r>
        <w:rPr>
          <w:color w:val="000000"/>
          <w:sz w:val="24"/>
          <w:szCs w:val="24"/>
        </w:rPr>
        <w:t>Тов. Мартов говорил, что оба денежных источника (кстати, до какой степени непра</w:t>
      </w:r>
      <w:r>
        <w:rPr>
          <w:color w:val="000000"/>
          <w:sz w:val="24"/>
          <w:szCs w:val="24"/>
        </w:rPr>
        <w:softHyphen/>
        <w:t xml:space="preserve">вильно (в раздражении) излагает дело редакция, видно и из того, что в письмах к </w:t>
      </w:r>
      <w:r>
        <w:rPr>
          <w:color w:val="000000"/>
          <w:sz w:val="24"/>
          <w:szCs w:val="24"/>
          <w:lang w:val="el-GR"/>
        </w:rPr>
        <w:t xml:space="preserve">Τ </w:t>
      </w:r>
      <w:r>
        <w:rPr>
          <w:color w:val="000000"/>
          <w:sz w:val="24"/>
          <w:szCs w:val="24"/>
          <w:lang w:val="fr-FR"/>
        </w:rPr>
        <w:t xml:space="preserve">TTC </w:t>
      </w:r>
      <w:r>
        <w:rPr>
          <w:color w:val="000000"/>
          <w:spacing w:val="2"/>
          <w:sz w:val="24"/>
          <w:szCs w:val="24"/>
        </w:rPr>
        <w:t xml:space="preserve">Мартов употреблял даже в кавычках слова «денежные мешки» и нам ставил в упрек </w:t>
      </w:r>
      <w:r>
        <w:rPr>
          <w:color w:val="000000"/>
          <w:sz w:val="24"/>
          <w:szCs w:val="24"/>
        </w:rPr>
        <w:t>такое выражение. На самом же деле выражение это принадлежит не нам, а Мартову) — так вот, т. Мартов говорил, что оба денежных источника нам известны. Да, они извест</w:t>
      </w:r>
      <w:r>
        <w:rPr>
          <w:color w:val="000000"/>
          <w:sz w:val="24"/>
          <w:szCs w:val="24"/>
        </w:rPr>
        <w:softHyphen/>
        <w:t xml:space="preserve">ны, но дело не в известности, а в доступности их. Мне известно, что </w:t>
      </w:r>
      <w:r>
        <w:rPr>
          <w:i/>
          <w:iCs/>
          <w:color w:val="000000"/>
          <w:sz w:val="24"/>
          <w:szCs w:val="24"/>
        </w:rPr>
        <w:t xml:space="preserve">в год </w:t>
      </w:r>
      <w:r>
        <w:rPr>
          <w:color w:val="000000"/>
          <w:sz w:val="24"/>
          <w:szCs w:val="24"/>
        </w:rPr>
        <w:t>один источ</w:t>
      </w:r>
      <w:r>
        <w:rPr>
          <w:color w:val="000000"/>
          <w:sz w:val="24"/>
          <w:szCs w:val="24"/>
        </w:rPr>
        <w:softHyphen/>
        <w:t xml:space="preserve">ник мог бы дать до 10 тысяч, другой до 40, но от этого не легче, так как они мне </w:t>
      </w:r>
      <w:r>
        <w:rPr>
          <w:i/>
          <w:iCs/>
          <w:color w:val="000000"/>
          <w:sz w:val="24"/>
          <w:szCs w:val="24"/>
        </w:rPr>
        <w:t>недос</w:t>
      </w:r>
      <w:r>
        <w:rPr>
          <w:i/>
          <w:iCs/>
          <w:color w:val="000000"/>
          <w:sz w:val="24"/>
          <w:szCs w:val="24"/>
        </w:rPr>
        <w:softHyphen/>
        <w:t xml:space="preserve">тупны. </w:t>
      </w:r>
      <w:r>
        <w:rPr>
          <w:color w:val="000000"/>
          <w:sz w:val="24"/>
          <w:szCs w:val="24"/>
        </w:rPr>
        <w:t>В превращении этих источников из доступ-</w:t>
      </w:r>
    </w:p>
    <w:p w:rsidR="00E30B6B" w:rsidRDefault="00E30B6B" w:rsidP="00E30B6B">
      <w:pPr>
        <w:shd w:val="clear" w:color="auto" w:fill="FFFFFF"/>
        <w:spacing w:line="413" w:lineRule="exact"/>
        <w:ind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25"/>
        </w:tabs>
        <w:ind w:left="3744"/>
      </w:pPr>
      <w:r>
        <w:rPr>
          <w:color w:val="000000"/>
          <w:spacing w:val="-3"/>
          <w:u w:val="single"/>
        </w:rPr>
        <w:lastRenderedPageBreak/>
        <w:t>СОВЕТ РСДРП</w:t>
      </w:r>
      <w:r>
        <w:rPr>
          <w:color w:val="000000"/>
          <w:u w:val="single"/>
        </w:rPr>
        <w:tab/>
      </w:r>
      <w:r>
        <w:rPr>
          <w:color w:val="000000"/>
        </w:rPr>
        <w:t>155</w:t>
      </w:r>
    </w:p>
    <w:p w:rsidR="00E30B6B" w:rsidRDefault="00E30B6B" w:rsidP="00E30B6B">
      <w:pPr>
        <w:shd w:val="clear" w:color="auto" w:fill="FFFFFF"/>
        <w:spacing w:before="648" w:line="413" w:lineRule="exact"/>
        <w:ind w:left="24" w:right="5"/>
        <w:jc w:val="both"/>
      </w:pPr>
      <w:r>
        <w:rPr>
          <w:color w:val="000000"/>
          <w:sz w:val="24"/>
          <w:szCs w:val="24"/>
        </w:rPr>
        <w:t xml:space="preserve">ных в </w:t>
      </w:r>
      <w:r>
        <w:rPr>
          <w:i/>
          <w:iCs/>
          <w:color w:val="000000"/>
          <w:sz w:val="24"/>
          <w:szCs w:val="24"/>
        </w:rPr>
        <w:t xml:space="preserve">недоступные </w:t>
      </w:r>
      <w:r>
        <w:rPr>
          <w:color w:val="000000"/>
          <w:sz w:val="24"/>
          <w:szCs w:val="24"/>
        </w:rPr>
        <w:t xml:space="preserve">и выражается то пресечение денежных средств, которое является </w:t>
      </w:r>
      <w:r>
        <w:rPr>
          <w:color w:val="000000"/>
          <w:spacing w:val="-1"/>
          <w:sz w:val="24"/>
          <w:szCs w:val="24"/>
        </w:rPr>
        <w:t>абсолютно недопустимым приемом партийной борьбы.</w:t>
      </w:r>
    </w:p>
    <w:p w:rsidR="00E30B6B" w:rsidRDefault="00E30B6B" w:rsidP="00E30B6B">
      <w:pPr>
        <w:shd w:val="clear" w:color="auto" w:fill="FFFFFF"/>
        <w:spacing w:line="413" w:lineRule="exact"/>
        <w:ind w:left="19" w:right="5" w:firstLine="274"/>
        <w:jc w:val="both"/>
      </w:pPr>
      <w:r>
        <w:rPr>
          <w:color w:val="000000"/>
          <w:sz w:val="24"/>
          <w:szCs w:val="24"/>
        </w:rPr>
        <w:t xml:space="preserve">Кроме того, теперь как раз произошли недавно провалы, коснувшиеся лиц, которые </w:t>
      </w:r>
      <w:r>
        <w:rPr>
          <w:color w:val="000000"/>
          <w:spacing w:val="1"/>
          <w:sz w:val="24"/>
          <w:szCs w:val="24"/>
        </w:rPr>
        <w:t xml:space="preserve">имели получить деньги в России. Здесь денег нет, из России же получить удастся не </w:t>
      </w:r>
      <w:r>
        <w:rPr>
          <w:color w:val="000000"/>
          <w:spacing w:val="-1"/>
          <w:sz w:val="24"/>
          <w:szCs w:val="24"/>
        </w:rPr>
        <w:t>скоро, и это будет стоить не одну сотню рублей на посылку специальных агентов. Ко</w:t>
      </w:r>
      <w:r>
        <w:rPr>
          <w:color w:val="000000"/>
          <w:spacing w:val="-1"/>
          <w:sz w:val="24"/>
          <w:szCs w:val="24"/>
        </w:rPr>
        <w:softHyphen/>
      </w:r>
      <w:r>
        <w:rPr>
          <w:color w:val="000000"/>
          <w:sz w:val="24"/>
          <w:szCs w:val="24"/>
        </w:rPr>
        <w:t xml:space="preserve">нечно, деньги все же получатся, если не будет еще несчастий, но получатся не скоро и </w:t>
      </w:r>
      <w:r>
        <w:rPr>
          <w:color w:val="000000"/>
          <w:spacing w:val="-1"/>
          <w:sz w:val="24"/>
          <w:szCs w:val="24"/>
        </w:rPr>
        <w:t>едва ли в вполне достаточном количестве.</w:t>
      </w:r>
    </w:p>
    <w:p w:rsidR="00E30B6B" w:rsidRDefault="00E30B6B" w:rsidP="00E30B6B">
      <w:pPr>
        <w:shd w:val="clear" w:color="auto" w:fill="FFFFFF"/>
        <w:spacing w:line="413" w:lineRule="exact"/>
        <w:ind w:firstLine="288"/>
        <w:jc w:val="both"/>
      </w:pPr>
      <w:r>
        <w:rPr>
          <w:color w:val="000000"/>
          <w:sz w:val="24"/>
          <w:szCs w:val="24"/>
        </w:rPr>
        <w:t xml:space="preserve">Совершенно неверно, что в письме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были угрозы. Никаких угроз не было, ибо </w:t>
      </w:r>
      <w:r>
        <w:rPr>
          <w:color w:val="000000"/>
          <w:sz w:val="24"/>
          <w:szCs w:val="24"/>
          <w:lang w:val="el-GR"/>
        </w:rPr>
        <w:t xml:space="preserve">Τ </w:t>
      </w:r>
      <w:r>
        <w:rPr>
          <w:color w:val="000000"/>
          <w:sz w:val="24"/>
          <w:szCs w:val="24"/>
          <w:lang w:val="fr-FR"/>
        </w:rPr>
        <w:t xml:space="preserve">TTC </w:t>
      </w:r>
      <w:r>
        <w:rPr>
          <w:color w:val="000000"/>
          <w:spacing w:val="-1"/>
          <w:sz w:val="24"/>
          <w:szCs w:val="24"/>
        </w:rPr>
        <w:t>выражал все время заботу об издании Центрального Органа. О явках ответит т. Василь</w:t>
      </w:r>
      <w:r>
        <w:rPr>
          <w:color w:val="000000"/>
          <w:spacing w:val="-1"/>
          <w:sz w:val="24"/>
          <w:szCs w:val="24"/>
        </w:rPr>
        <w:softHyphen/>
      </w:r>
      <w:r>
        <w:rPr>
          <w:color w:val="000000"/>
          <w:sz w:val="24"/>
          <w:szCs w:val="24"/>
        </w:rPr>
        <w:t>ев. — По нашим сведениям, редакция рассылает своих агентов по России. Это предпо</w:t>
      </w:r>
      <w:r>
        <w:rPr>
          <w:color w:val="000000"/>
          <w:sz w:val="24"/>
          <w:szCs w:val="24"/>
        </w:rPr>
        <w:softHyphen/>
      </w:r>
      <w:r>
        <w:rPr>
          <w:color w:val="000000"/>
          <w:spacing w:val="-1"/>
          <w:sz w:val="24"/>
          <w:szCs w:val="24"/>
        </w:rPr>
        <w:t>лагает и свою особую кассу у ЦО, что означает фактический раскол партии. Это проти</w:t>
      </w:r>
      <w:r>
        <w:rPr>
          <w:color w:val="000000"/>
          <w:spacing w:val="-1"/>
          <w:sz w:val="24"/>
          <w:szCs w:val="24"/>
        </w:rPr>
        <w:softHyphen/>
      </w:r>
      <w:r>
        <w:rPr>
          <w:color w:val="000000"/>
          <w:sz w:val="24"/>
          <w:szCs w:val="24"/>
        </w:rPr>
        <w:t xml:space="preserve">воречит уставу, который требует полной осведомленности ЦК и сосредоточения </w:t>
      </w:r>
      <w:r>
        <w:rPr>
          <w:i/>
          <w:iCs/>
          <w:color w:val="000000"/>
          <w:sz w:val="24"/>
          <w:szCs w:val="24"/>
        </w:rPr>
        <w:t>всеце</w:t>
      </w:r>
      <w:r>
        <w:rPr>
          <w:i/>
          <w:iCs/>
          <w:color w:val="000000"/>
          <w:sz w:val="24"/>
          <w:szCs w:val="24"/>
        </w:rPr>
        <w:softHyphen/>
        <w:t xml:space="preserve">ло </w:t>
      </w:r>
      <w:r>
        <w:rPr>
          <w:color w:val="000000"/>
          <w:sz w:val="24"/>
          <w:szCs w:val="24"/>
        </w:rPr>
        <w:t xml:space="preserve">в его руках и всей </w:t>
      </w:r>
      <w:r>
        <w:rPr>
          <w:i/>
          <w:iCs/>
          <w:color w:val="000000"/>
          <w:sz w:val="24"/>
          <w:szCs w:val="24"/>
        </w:rPr>
        <w:t xml:space="preserve">кассы </w:t>
      </w:r>
      <w:r>
        <w:rPr>
          <w:color w:val="000000"/>
          <w:sz w:val="24"/>
          <w:szCs w:val="24"/>
        </w:rPr>
        <w:t xml:space="preserve">и всей организации практических дел. Центральный Орган </w:t>
      </w:r>
      <w:r>
        <w:rPr>
          <w:color w:val="000000"/>
          <w:spacing w:val="1"/>
          <w:sz w:val="24"/>
          <w:szCs w:val="24"/>
        </w:rPr>
        <w:t xml:space="preserve">вопиющим образом разрывает этот устав, создавая свой центр разъездов и агентуры, </w:t>
      </w:r>
      <w:r>
        <w:rPr>
          <w:color w:val="000000"/>
          <w:sz w:val="24"/>
          <w:szCs w:val="24"/>
        </w:rPr>
        <w:t xml:space="preserve">свой центр практического руководства и вмешательства в комитетские дела. Такая, </w:t>
      </w:r>
      <w:r>
        <w:rPr>
          <w:color w:val="000000"/>
          <w:spacing w:val="-1"/>
          <w:sz w:val="24"/>
          <w:szCs w:val="24"/>
        </w:rPr>
        <w:t xml:space="preserve">противоречащая уставу партии, агентура вносит прямую дезорганизацию в работу. Центральный Комитет не может отвечать за порядок ведения дел и не отвечает за него, </w:t>
      </w:r>
      <w:r>
        <w:rPr>
          <w:color w:val="000000"/>
          <w:sz w:val="24"/>
          <w:szCs w:val="24"/>
        </w:rPr>
        <w:t xml:space="preserve">раз беспорядок вносится систематически самим Центральным Органом. — Вот письма </w:t>
      </w:r>
      <w:r>
        <w:rPr>
          <w:color w:val="000000"/>
          <w:spacing w:val="2"/>
          <w:sz w:val="24"/>
          <w:szCs w:val="24"/>
        </w:rPr>
        <w:t xml:space="preserve">из Одессы и Баку, иллюстрирующие в этом отношении положение дел. Из Одессы от </w:t>
      </w:r>
      <w:r>
        <w:rPr>
          <w:color w:val="000000"/>
          <w:sz w:val="24"/>
          <w:szCs w:val="24"/>
        </w:rPr>
        <w:t>24 декабря пишут: «У нас вчера был Загорский, который заявил, что его отправила ре</w:t>
      </w:r>
      <w:r>
        <w:rPr>
          <w:color w:val="000000"/>
          <w:sz w:val="24"/>
          <w:szCs w:val="24"/>
        </w:rPr>
        <w:softHyphen/>
        <w:t>дакция в качестве своего уполномоченного с поручением сообщить комитетам о по</w:t>
      </w:r>
      <w:r>
        <w:rPr>
          <w:color w:val="000000"/>
          <w:sz w:val="24"/>
          <w:szCs w:val="24"/>
        </w:rPr>
        <w:softHyphen/>
        <w:t xml:space="preserve">следних событиях, о переговорах, о настоящем положении дел в редакции, о просьбе </w:t>
      </w:r>
      <w:r>
        <w:rPr>
          <w:color w:val="000000"/>
          <w:spacing w:val="1"/>
          <w:sz w:val="24"/>
          <w:szCs w:val="24"/>
        </w:rPr>
        <w:t xml:space="preserve">редакции посылать материалы, сотрудничать, заказывать листки или присылать темы </w:t>
      </w:r>
      <w:r>
        <w:rPr>
          <w:color w:val="000000"/>
          <w:sz w:val="24"/>
          <w:szCs w:val="24"/>
        </w:rPr>
        <w:t>для общих листков, а также для брошюр, для издания которых образована группа. По</w:t>
      </w:r>
      <w:r>
        <w:rPr>
          <w:color w:val="000000"/>
          <w:sz w:val="24"/>
          <w:szCs w:val="24"/>
        </w:rPr>
        <w:softHyphen/>
        <w:t>вторял все старое и усиленно доказывал правоту, благородство и «лояльность»</w:t>
      </w:r>
    </w:p>
    <w:p w:rsidR="00E30B6B" w:rsidRDefault="00E30B6B" w:rsidP="00E30B6B">
      <w:pPr>
        <w:shd w:val="clear" w:color="auto" w:fill="FFFFFF"/>
        <w:spacing w:line="413" w:lineRule="exact"/>
        <w:ind w:firstLine="288"/>
        <w:jc w:val="both"/>
        <w:sectPr w:rsidR="00E30B6B">
          <w:pgSz w:w="11909" w:h="16834"/>
          <w:pgMar w:top="1440" w:right="1414" w:bottom="720" w:left="140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меньшинства. Комитет выслушал его, задал несколько вопросов, спросив, между про</w:t>
      </w:r>
      <w:r>
        <w:rPr>
          <w:color w:val="000000"/>
          <w:sz w:val="24"/>
          <w:szCs w:val="24"/>
        </w:rPr>
        <w:softHyphen/>
        <w:t xml:space="preserve">чим, — с ведома ли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он взял на себя свою миссию, на что тот, вместо краткого и прямого ответа: да или нет — начал оправдываться и доказывать, что редакция имеет </w:t>
      </w:r>
      <w:r>
        <w:rPr>
          <w:color w:val="000000"/>
          <w:spacing w:val="1"/>
          <w:sz w:val="24"/>
          <w:szCs w:val="24"/>
        </w:rPr>
        <w:t>полное право обращаться к комитетам и без ведома Центрального Комитета. Настаи</w:t>
      </w:r>
      <w:r>
        <w:rPr>
          <w:color w:val="000000"/>
          <w:spacing w:val="1"/>
          <w:sz w:val="24"/>
          <w:szCs w:val="24"/>
        </w:rPr>
        <w:softHyphen/>
      </w:r>
      <w:r>
        <w:rPr>
          <w:color w:val="000000"/>
          <w:sz w:val="24"/>
          <w:szCs w:val="24"/>
        </w:rPr>
        <w:t>вал, чтобы тут же при нем обсудили доложенное и составили резолюцию, на что коми</w:t>
      </w:r>
      <w:r>
        <w:rPr>
          <w:color w:val="000000"/>
          <w:sz w:val="24"/>
          <w:szCs w:val="24"/>
        </w:rPr>
        <w:softHyphen/>
        <w:t>тет заявил, что доложенное принимает к сведению, а что касается до обсуждения и ре</w:t>
      </w:r>
      <w:r>
        <w:rPr>
          <w:color w:val="000000"/>
          <w:sz w:val="24"/>
          <w:szCs w:val="24"/>
        </w:rPr>
        <w:softHyphen/>
        <w:t xml:space="preserve">золюции, то комитет сделает это тогда, когда найдет нужным, а теперь приступает к очередным делам» . А вот что говорится в письме из Баку от 1 января: «В Бакинский комитет явился Мартын с докладом от ЦО и нескрываемой целью посеять недоверие к </w:t>
      </w:r>
      <w:r>
        <w:rPr>
          <w:color w:val="000000"/>
          <w:spacing w:val="2"/>
          <w:sz w:val="24"/>
          <w:szCs w:val="24"/>
        </w:rPr>
        <w:t xml:space="preserve">Центральному Комитету. Когда в конце он поинтересовался узнать мнение комитета, </w:t>
      </w:r>
      <w:r>
        <w:rPr>
          <w:color w:val="000000"/>
          <w:spacing w:val="-1"/>
          <w:sz w:val="24"/>
          <w:szCs w:val="24"/>
        </w:rPr>
        <w:t>то ему ответили: мы безусловно доверяем Центральному Комитету. Когда же он возра</w:t>
      </w:r>
      <w:r>
        <w:rPr>
          <w:color w:val="000000"/>
          <w:spacing w:val="-1"/>
          <w:sz w:val="24"/>
          <w:szCs w:val="24"/>
        </w:rPr>
        <w:softHyphen/>
        <w:t xml:space="preserve">зил, что ему интересно знать отношение к ЦО, то ему, не обинуясь, заметили, что после </w:t>
      </w:r>
      <w:r>
        <w:rPr>
          <w:color w:val="000000"/>
          <w:sz w:val="24"/>
          <w:szCs w:val="24"/>
        </w:rPr>
        <w:t>только что выслушанного (изложения его миссии) доверие к нему «поколебалось»».</w:t>
      </w:r>
    </w:p>
    <w:p w:rsidR="00E30B6B" w:rsidRDefault="00E30B6B" w:rsidP="00E30B6B">
      <w:pPr>
        <w:shd w:val="clear" w:color="auto" w:fill="FFFFFF"/>
        <w:spacing w:before="5" w:line="413" w:lineRule="exact"/>
        <w:ind w:right="5" w:firstLine="293"/>
        <w:jc w:val="both"/>
      </w:pPr>
      <w:r>
        <w:rPr>
          <w:color w:val="000000"/>
          <w:sz w:val="24"/>
          <w:szCs w:val="24"/>
        </w:rPr>
        <w:t xml:space="preserve">Также незаконно и неконспиративно то, что ЦО делает сообщения о составе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только комитетам, но и частным лицам (например, Друяну, на что </w:t>
      </w:r>
      <w:r>
        <w:rPr>
          <w:color w:val="000000"/>
          <w:sz w:val="24"/>
          <w:szCs w:val="24"/>
          <w:lang w:val="el-GR"/>
        </w:rPr>
        <w:t xml:space="preserve">Τ </w:t>
      </w:r>
      <w:r>
        <w:rPr>
          <w:color w:val="000000"/>
          <w:sz w:val="24"/>
          <w:szCs w:val="24"/>
          <w:lang w:val="fr-FR"/>
        </w:rPr>
        <w:t xml:space="preserve">TTC </w:t>
      </w:r>
      <w:r>
        <w:rPr>
          <w:color w:val="000000"/>
          <w:sz w:val="24"/>
          <w:szCs w:val="24"/>
        </w:rPr>
        <w:t>указывал в пись</w:t>
      </w:r>
      <w:r>
        <w:rPr>
          <w:color w:val="000000"/>
          <w:sz w:val="24"/>
          <w:szCs w:val="24"/>
        </w:rPr>
        <w:softHyphen/>
      </w:r>
      <w:r>
        <w:rPr>
          <w:color w:val="000000"/>
          <w:spacing w:val="-2"/>
          <w:sz w:val="24"/>
          <w:szCs w:val="24"/>
        </w:rPr>
        <w:t xml:space="preserve">ме к Центральному Органу). Что же касается «воинственных отношений», то в том-то и </w:t>
      </w:r>
      <w:r>
        <w:rPr>
          <w:color w:val="000000"/>
          <w:sz w:val="24"/>
          <w:szCs w:val="24"/>
        </w:rPr>
        <w:t>дело, что т. Мартов смешивает здесь две совершенно различных вещи. В области по</w:t>
      </w:r>
      <w:r>
        <w:rPr>
          <w:color w:val="000000"/>
          <w:sz w:val="24"/>
          <w:szCs w:val="24"/>
        </w:rPr>
        <w:softHyphen/>
        <w:t xml:space="preserve">ложительной работы и добывания средств воинственные отношения (бойкот и прочее) </w:t>
      </w:r>
      <w:r>
        <w:rPr>
          <w:color w:val="000000"/>
          <w:spacing w:val="-1"/>
          <w:sz w:val="24"/>
          <w:szCs w:val="24"/>
        </w:rPr>
        <w:t>безусловно недопустимы, и со стороны ЦК их никогда и не было. В области же литера</w:t>
      </w:r>
      <w:r>
        <w:rPr>
          <w:color w:val="000000"/>
          <w:spacing w:val="-1"/>
          <w:sz w:val="24"/>
          <w:szCs w:val="24"/>
        </w:rPr>
        <w:softHyphen/>
      </w:r>
      <w:r>
        <w:rPr>
          <w:color w:val="000000"/>
          <w:sz w:val="24"/>
          <w:szCs w:val="24"/>
        </w:rPr>
        <w:t xml:space="preserve">туры «война» допустима, и никто никогда не стеснял полемики Центрального Органа. </w:t>
      </w:r>
      <w:r>
        <w:rPr>
          <w:color w:val="000000"/>
          <w:spacing w:val="1"/>
          <w:sz w:val="24"/>
          <w:szCs w:val="24"/>
        </w:rPr>
        <w:t xml:space="preserve">Напомню, что даже гораздо раньше ЦК выражал полную готовность издать и письмо </w:t>
      </w:r>
      <w:r>
        <w:rPr>
          <w:color w:val="000000"/>
          <w:spacing w:val="2"/>
          <w:sz w:val="24"/>
          <w:szCs w:val="24"/>
        </w:rPr>
        <w:t xml:space="preserve">Дана о лозунгах оппозиции, и брошюру Мартова «Еще раз в меньшинстве», несмотря </w:t>
      </w:r>
      <w:r>
        <w:rPr>
          <w:color w:val="000000"/>
          <w:spacing w:val="-1"/>
          <w:sz w:val="24"/>
          <w:szCs w:val="24"/>
        </w:rPr>
        <w:t>на то, что обе вещи содержат нападки на ЦК.</w:t>
      </w:r>
    </w:p>
    <w:p w:rsidR="00E30B6B" w:rsidRDefault="00E30B6B" w:rsidP="00E30B6B">
      <w:pPr>
        <w:shd w:val="clear" w:color="auto" w:fill="FFFFFF"/>
        <w:spacing w:line="413" w:lineRule="exact"/>
        <w:ind w:left="10" w:right="5" w:firstLine="274"/>
        <w:jc w:val="both"/>
      </w:pPr>
      <w:r>
        <w:rPr>
          <w:color w:val="000000"/>
          <w:sz w:val="24"/>
          <w:szCs w:val="24"/>
        </w:rPr>
        <w:t xml:space="preserve">В издании литературы ЦО не было ни малейшего перерыва со стороны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 было ни одного случая, чтобы </w:t>
      </w:r>
      <w:r>
        <w:rPr>
          <w:color w:val="000000"/>
          <w:sz w:val="24"/>
          <w:szCs w:val="24"/>
          <w:lang w:val="el-GR"/>
        </w:rPr>
        <w:t xml:space="preserve">Τ </w:t>
      </w:r>
      <w:r>
        <w:rPr>
          <w:color w:val="000000"/>
          <w:sz w:val="24"/>
          <w:szCs w:val="24"/>
          <w:lang w:val="fr-FR"/>
        </w:rPr>
        <w:t xml:space="preserve">TTC </w:t>
      </w:r>
      <w:r>
        <w:rPr>
          <w:color w:val="000000"/>
          <w:sz w:val="24"/>
          <w:szCs w:val="24"/>
        </w:rPr>
        <w:t>неправильно или пристрастно распределял</w:t>
      </w:r>
    </w:p>
    <w:p w:rsidR="00E30B6B" w:rsidRDefault="00E30B6B" w:rsidP="00E30B6B">
      <w:pPr>
        <w:shd w:val="clear" w:color="auto" w:fill="FFFFFF"/>
        <w:spacing w:line="413" w:lineRule="exact"/>
        <w:ind w:left="10" w:right="5"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20"/>
        </w:tabs>
        <w:ind w:left="3739"/>
      </w:pPr>
      <w:r>
        <w:rPr>
          <w:color w:val="000000"/>
          <w:spacing w:val="-3"/>
          <w:u w:val="single"/>
        </w:rPr>
        <w:lastRenderedPageBreak/>
        <w:t>СОВЕТ РСДРП</w:t>
      </w:r>
      <w:r>
        <w:rPr>
          <w:color w:val="000000"/>
          <w:u w:val="single"/>
        </w:rPr>
        <w:tab/>
      </w:r>
      <w:r>
        <w:rPr>
          <w:color w:val="000000"/>
        </w:rPr>
        <w:t>157</w:t>
      </w:r>
    </w:p>
    <w:p w:rsidR="00E30B6B" w:rsidRDefault="00E30B6B" w:rsidP="00E30B6B">
      <w:pPr>
        <w:shd w:val="clear" w:color="auto" w:fill="FFFFFF"/>
        <w:spacing w:before="648" w:line="413" w:lineRule="exact"/>
        <w:ind w:right="24"/>
        <w:jc w:val="both"/>
      </w:pPr>
      <w:r>
        <w:rPr>
          <w:color w:val="000000"/>
          <w:sz w:val="24"/>
          <w:szCs w:val="24"/>
        </w:rPr>
        <w:t>литературу, чтобы он «обижал» комитеты меньшинства. Напротив, Травинский засви</w:t>
      </w:r>
      <w:r>
        <w:rPr>
          <w:color w:val="000000"/>
          <w:sz w:val="24"/>
          <w:szCs w:val="24"/>
        </w:rPr>
        <w:softHyphen/>
        <w:t xml:space="preserve">детельствовал здесь и доказал, что раньше всех были щедро наделяемы комитеты меньшинства, и т. Мартов должен был признать, что в этой области деятельность ЦК </w:t>
      </w:r>
      <w:r>
        <w:rPr>
          <w:color w:val="000000"/>
          <w:spacing w:val="-1"/>
          <w:sz w:val="24"/>
          <w:szCs w:val="24"/>
        </w:rPr>
        <w:t xml:space="preserve">безупречна. Что касается до отказа выдачи партийной литературы, то дело обстоит так. </w:t>
      </w:r>
      <w:r>
        <w:rPr>
          <w:i/>
          <w:iCs/>
          <w:color w:val="000000"/>
          <w:spacing w:val="-1"/>
          <w:sz w:val="24"/>
          <w:szCs w:val="24"/>
        </w:rPr>
        <w:t xml:space="preserve">Всякому </w:t>
      </w:r>
      <w:r>
        <w:rPr>
          <w:color w:val="000000"/>
          <w:spacing w:val="-1"/>
          <w:sz w:val="24"/>
          <w:szCs w:val="24"/>
        </w:rPr>
        <w:t>члену партии без исключения (если он внушает доверие своей конспиративно</w:t>
      </w:r>
      <w:r>
        <w:rPr>
          <w:color w:val="000000"/>
          <w:spacing w:val="-1"/>
          <w:sz w:val="24"/>
          <w:szCs w:val="24"/>
        </w:rPr>
        <w:softHyphen/>
      </w:r>
      <w:r>
        <w:rPr>
          <w:color w:val="000000"/>
          <w:spacing w:val="1"/>
          <w:sz w:val="24"/>
          <w:szCs w:val="24"/>
        </w:rPr>
        <w:t xml:space="preserve">стью и проч.) дается </w:t>
      </w:r>
      <w:r>
        <w:rPr>
          <w:i/>
          <w:iCs/>
          <w:color w:val="000000"/>
          <w:spacing w:val="1"/>
          <w:sz w:val="24"/>
          <w:szCs w:val="24"/>
        </w:rPr>
        <w:t xml:space="preserve">даром </w:t>
      </w:r>
      <w:r>
        <w:rPr>
          <w:color w:val="000000"/>
          <w:spacing w:val="1"/>
          <w:sz w:val="24"/>
          <w:szCs w:val="24"/>
        </w:rPr>
        <w:t xml:space="preserve">литература для перевозки в Россию и вручения там агентам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для распределения. Но когда находятся люди, имеющие смелость называть себя членами партии и в то же время отказывающиеся сдавать литературу в руки агентов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для общего распределения, то попятно, что с такими людьми </w:t>
      </w:r>
      <w:r>
        <w:rPr>
          <w:color w:val="000000"/>
          <w:sz w:val="24"/>
          <w:szCs w:val="24"/>
          <w:lang w:val="el-GR"/>
        </w:rPr>
        <w:t xml:space="preserve">Τ </w:t>
      </w:r>
      <w:r>
        <w:rPr>
          <w:color w:val="000000"/>
          <w:sz w:val="24"/>
          <w:szCs w:val="24"/>
          <w:lang w:val="fr-FR"/>
        </w:rPr>
        <w:t xml:space="preserve">TTC </w:t>
      </w:r>
      <w:r>
        <w:rPr>
          <w:color w:val="000000"/>
          <w:sz w:val="24"/>
          <w:szCs w:val="24"/>
        </w:rPr>
        <w:t>лишен возможности (и даже права) вести дело. Если же эти люди потом скупают литературу для своих дез</w:t>
      </w:r>
      <w:r>
        <w:rPr>
          <w:color w:val="000000"/>
          <w:sz w:val="24"/>
          <w:szCs w:val="24"/>
        </w:rPr>
        <w:softHyphen/>
      </w:r>
      <w:r>
        <w:rPr>
          <w:color w:val="000000"/>
          <w:spacing w:val="-1"/>
          <w:sz w:val="24"/>
          <w:szCs w:val="24"/>
        </w:rPr>
        <w:t>организующих общую работу отдельных кустарных предприятий, то тем хуже для них.</w:t>
      </w:r>
    </w:p>
    <w:p w:rsidR="00E30B6B" w:rsidRDefault="00E30B6B" w:rsidP="00E30B6B">
      <w:pPr>
        <w:shd w:val="clear" w:color="auto" w:fill="FFFFFF"/>
        <w:spacing w:before="221" w:line="206" w:lineRule="exact"/>
        <w:ind w:left="6413" w:right="326"/>
      </w:pPr>
      <w:r>
        <w:rPr>
          <w:i/>
          <w:iCs/>
          <w:color w:val="000000"/>
          <w:spacing w:val="-1"/>
          <w:sz w:val="18"/>
          <w:szCs w:val="18"/>
        </w:rPr>
        <w:t>Печатается по протокольной записи, сверенной с рукописью</w:t>
      </w:r>
    </w:p>
    <w:p w:rsidR="00E30B6B" w:rsidRDefault="00E30B6B" w:rsidP="00E30B6B">
      <w:pPr>
        <w:shd w:val="clear" w:color="auto" w:fill="FFFFFF"/>
        <w:spacing w:before="1003"/>
        <w:ind w:left="293"/>
      </w:pPr>
      <w:r>
        <w:rPr>
          <w:color w:val="000000"/>
          <w:spacing w:val="2"/>
          <w:sz w:val="24"/>
          <w:szCs w:val="24"/>
        </w:rPr>
        <w:t>Решительно не могу понять, что дерзкого в первом и во втором письмах экспедито-</w:t>
      </w:r>
    </w:p>
    <w:p w:rsidR="00E30B6B" w:rsidRDefault="00E30B6B" w:rsidP="00E30B6B">
      <w:pPr>
        <w:shd w:val="clear" w:color="auto" w:fill="FFFFFF"/>
        <w:spacing w:before="115"/>
        <w:ind w:left="245"/>
      </w:pPr>
      <w:r>
        <w:rPr>
          <w:rFonts w:ascii="Arial" w:hAnsi="Arial" w:cs="Arial"/>
          <w:b/>
          <w:bCs/>
          <w:color w:val="000000"/>
          <w:sz w:val="14"/>
          <w:szCs w:val="14"/>
        </w:rPr>
        <w:t xml:space="preserve">83   </w:t>
      </w:r>
      <w:r>
        <w:rPr>
          <w:rFonts w:ascii="Arial" w:hAnsi="Arial" w:cs="Arial"/>
          <w:b/>
          <w:bCs/>
          <w:i/>
          <w:iCs/>
          <w:color w:val="000000"/>
          <w:sz w:val="14"/>
          <w:szCs w:val="14"/>
        </w:rPr>
        <w:t>г&gt;.</w:t>
      </w:r>
    </w:p>
    <w:p w:rsidR="00E30B6B" w:rsidRDefault="00E30B6B" w:rsidP="00E30B6B">
      <w:pPr>
        <w:shd w:val="clear" w:color="auto" w:fill="FFFFFF"/>
        <w:spacing w:line="413" w:lineRule="exact"/>
        <w:ind w:left="14" w:right="24"/>
        <w:jc w:val="both"/>
      </w:pPr>
      <w:r>
        <w:rPr>
          <w:color w:val="000000"/>
          <w:sz w:val="24"/>
          <w:szCs w:val="24"/>
        </w:rPr>
        <w:t>ра . Он просит сведении, важных для деловой отчетности, а редакция, вместо товари</w:t>
      </w:r>
      <w:r>
        <w:rPr>
          <w:color w:val="000000"/>
          <w:sz w:val="24"/>
          <w:szCs w:val="24"/>
        </w:rPr>
        <w:softHyphen/>
        <w:t xml:space="preserve">щеского ответа по существу его просьбы, ответа, который так-таки и не был ему дан, </w:t>
      </w:r>
      <w:r>
        <w:rPr>
          <w:color w:val="000000"/>
          <w:spacing w:val="-1"/>
          <w:sz w:val="24"/>
          <w:szCs w:val="24"/>
        </w:rPr>
        <w:t>чисто бюрократически отписывается. Вот я приведу пример действительно уж дерзкого письма редакции ЦО к ЦК. «Редакция ЦО обращает внимание ЦК на тот факт, что при</w:t>
      </w:r>
      <w:r>
        <w:rPr>
          <w:color w:val="000000"/>
          <w:spacing w:val="-1"/>
          <w:sz w:val="24"/>
          <w:szCs w:val="24"/>
        </w:rPr>
        <w:softHyphen/>
      </w:r>
      <w:r>
        <w:rPr>
          <w:color w:val="000000"/>
          <w:sz w:val="24"/>
          <w:szCs w:val="24"/>
        </w:rPr>
        <w:t>сутствие за границей трех членов ЦК, не оправдываясь никакими деловыми соображе</w:t>
      </w:r>
      <w:r>
        <w:rPr>
          <w:color w:val="000000"/>
          <w:sz w:val="24"/>
          <w:szCs w:val="24"/>
        </w:rPr>
        <w:softHyphen/>
      </w:r>
      <w:r>
        <w:rPr>
          <w:color w:val="000000"/>
          <w:spacing w:val="-1"/>
          <w:sz w:val="24"/>
          <w:szCs w:val="24"/>
        </w:rPr>
        <w:t>ниями и приводя к созданию нового организационного центра, уставом партии не пре</w:t>
      </w:r>
      <w:r>
        <w:rPr>
          <w:color w:val="000000"/>
          <w:spacing w:val="-1"/>
          <w:sz w:val="24"/>
          <w:szCs w:val="24"/>
        </w:rPr>
        <w:softHyphen/>
      </w:r>
      <w:r>
        <w:rPr>
          <w:color w:val="000000"/>
          <w:sz w:val="24"/>
          <w:szCs w:val="24"/>
        </w:rPr>
        <w:t>дусмотренного, неминуемо вносит в партийную жизнь политиканство и дезорганиза</w:t>
      </w:r>
      <w:r>
        <w:rPr>
          <w:color w:val="000000"/>
          <w:sz w:val="24"/>
          <w:szCs w:val="24"/>
        </w:rPr>
        <w:softHyphen/>
        <w:t xml:space="preserve">цию...» Ведь это прямая </w:t>
      </w:r>
      <w:r>
        <w:rPr>
          <w:i/>
          <w:iCs/>
          <w:color w:val="000000"/>
          <w:sz w:val="24"/>
          <w:szCs w:val="24"/>
        </w:rPr>
        <w:t xml:space="preserve">ругань </w:t>
      </w:r>
      <w:r>
        <w:rPr>
          <w:color w:val="000000"/>
          <w:sz w:val="24"/>
          <w:szCs w:val="24"/>
        </w:rPr>
        <w:t>(политиканство) без тени фактов и данных! Централь</w:t>
      </w:r>
      <w:r>
        <w:rPr>
          <w:color w:val="000000"/>
          <w:sz w:val="24"/>
          <w:szCs w:val="24"/>
        </w:rPr>
        <w:softHyphen/>
        <w:t>ный Комитет отвечал на это: «Если бы редакция не действовала в состоянии крайнего раздражения, то она легко увидела бы крайнюю</w:t>
      </w:r>
    </w:p>
    <w:p w:rsidR="00E30B6B" w:rsidRDefault="00E30B6B" w:rsidP="00E30B6B">
      <w:pPr>
        <w:shd w:val="clear" w:color="auto" w:fill="FFFFFF"/>
        <w:spacing w:line="413" w:lineRule="exact"/>
        <w:ind w:left="14" w:right="24"/>
        <w:jc w:val="both"/>
        <w:sectPr w:rsidR="00E30B6B">
          <w:pgSz w:w="11909" w:h="16834"/>
          <w:pgMar w:top="1440" w:right="1395" w:bottom="720" w:left="141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неуместность ее замечаний о том, сколько членов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находится за границей. На эту и </w:t>
      </w:r>
      <w:r>
        <w:rPr>
          <w:color w:val="000000"/>
          <w:spacing w:val="2"/>
          <w:sz w:val="24"/>
          <w:szCs w:val="24"/>
        </w:rPr>
        <w:t xml:space="preserve">другие неприличные выходки редакции (вроде смешного указания на какое-то будто </w:t>
      </w:r>
      <w:r>
        <w:rPr>
          <w:color w:val="000000"/>
          <w:spacing w:val="-1"/>
          <w:sz w:val="24"/>
          <w:szCs w:val="24"/>
        </w:rPr>
        <w:t>бы «тайное» печатание) заграничный представитель ЦК отвечает лишь призывом памя</w:t>
      </w:r>
      <w:r>
        <w:rPr>
          <w:color w:val="000000"/>
          <w:spacing w:val="-1"/>
          <w:sz w:val="24"/>
          <w:szCs w:val="24"/>
        </w:rPr>
        <w:softHyphen/>
      </w:r>
      <w:r>
        <w:rPr>
          <w:color w:val="000000"/>
          <w:sz w:val="24"/>
          <w:szCs w:val="24"/>
        </w:rPr>
        <w:t xml:space="preserve">товать партийный долг и прекратить действия, способные из литературной полемики </w:t>
      </w:r>
      <w:r>
        <w:rPr>
          <w:color w:val="000000"/>
          <w:spacing w:val="-4"/>
          <w:sz w:val="24"/>
          <w:szCs w:val="24"/>
        </w:rPr>
        <w:t>создать поводы к расколу»</w:t>
      </w:r>
      <w:r>
        <w:rPr>
          <w:color w:val="000000"/>
          <w:spacing w:val="-4"/>
          <w:sz w:val="24"/>
          <w:szCs w:val="24"/>
          <w:vertAlign w:val="superscript"/>
        </w:rPr>
        <w:t>84</w:t>
      </w:r>
      <w:r>
        <w:rPr>
          <w:color w:val="000000"/>
          <w:spacing w:val="-4"/>
          <w:sz w:val="24"/>
          <w:szCs w:val="24"/>
        </w:rPr>
        <w:t>...</w:t>
      </w:r>
    </w:p>
    <w:p w:rsidR="00E30B6B" w:rsidRDefault="00E30B6B" w:rsidP="00E30B6B">
      <w:pPr>
        <w:shd w:val="clear" w:color="auto" w:fill="FFFFFF"/>
        <w:spacing w:line="413" w:lineRule="exact"/>
        <w:ind w:left="10" w:firstLine="288"/>
        <w:jc w:val="both"/>
      </w:pPr>
      <w:r>
        <w:rPr>
          <w:color w:val="000000"/>
          <w:spacing w:val="-1"/>
          <w:sz w:val="24"/>
          <w:szCs w:val="24"/>
        </w:rPr>
        <w:t xml:space="preserve">О том, что, якобы, даже буржуазные издательства дают редакторам </w:t>
      </w:r>
      <w:r>
        <w:rPr>
          <w:i/>
          <w:iCs/>
          <w:color w:val="000000"/>
          <w:spacing w:val="-1"/>
          <w:sz w:val="24"/>
          <w:szCs w:val="24"/>
        </w:rPr>
        <w:t xml:space="preserve">сотни </w:t>
      </w:r>
      <w:r>
        <w:rPr>
          <w:color w:val="000000"/>
          <w:spacing w:val="-1"/>
          <w:sz w:val="24"/>
          <w:szCs w:val="24"/>
        </w:rPr>
        <w:t>экземпля</w:t>
      </w:r>
      <w:r>
        <w:rPr>
          <w:color w:val="000000"/>
          <w:spacing w:val="-1"/>
          <w:sz w:val="24"/>
          <w:szCs w:val="24"/>
        </w:rPr>
        <w:softHyphen/>
      </w:r>
      <w:r>
        <w:rPr>
          <w:color w:val="000000"/>
          <w:sz w:val="24"/>
          <w:szCs w:val="24"/>
        </w:rPr>
        <w:t xml:space="preserve">ров, я, признаюсь, не слыхал. Пусть попробует т. Мартов, если он не на ветер бросает слова, запросить Дитца, дает ли он 400 экземпляров </w:t>
      </w:r>
      <w:r>
        <w:rPr>
          <w:color w:val="000000"/>
          <w:sz w:val="24"/>
          <w:szCs w:val="24"/>
          <w:lang w:val="de-DE"/>
        </w:rPr>
        <w:t xml:space="preserve">«Neue Zeit» </w:t>
      </w:r>
      <w:r>
        <w:rPr>
          <w:color w:val="000000"/>
          <w:sz w:val="24"/>
          <w:szCs w:val="24"/>
        </w:rPr>
        <w:t>Каутскому для распро</w:t>
      </w:r>
      <w:r>
        <w:rPr>
          <w:color w:val="000000"/>
          <w:sz w:val="24"/>
          <w:szCs w:val="24"/>
        </w:rPr>
        <w:softHyphen/>
        <w:t xml:space="preserve">странения? Или спросить Зингера, либо Фишера, требует ли Граднауер </w:t>
      </w:r>
      <w:r>
        <w:rPr>
          <w:i/>
          <w:iCs/>
          <w:color w:val="000000"/>
          <w:sz w:val="24"/>
          <w:szCs w:val="24"/>
        </w:rPr>
        <w:t xml:space="preserve">200 </w:t>
      </w:r>
      <w:r>
        <w:rPr>
          <w:color w:val="000000"/>
          <w:sz w:val="24"/>
          <w:szCs w:val="24"/>
        </w:rPr>
        <w:t>экземпля</w:t>
      </w:r>
      <w:r>
        <w:rPr>
          <w:color w:val="000000"/>
          <w:sz w:val="24"/>
          <w:szCs w:val="24"/>
        </w:rPr>
        <w:softHyphen/>
        <w:t xml:space="preserve">ров </w:t>
      </w:r>
      <w:r>
        <w:rPr>
          <w:color w:val="000000"/>
          <w:sz w:val="24"/>
          <w:szCs w:val="24"/>
          <w:lang w:val="de-DE"/>
        </w:rPr>
        <w:t>«Vorwärts'a»</w:t>
      </w:r>
      <w:r>
        <w:rPr>
          <w:color w:val="000000"/>
          <w:sz w:val="24"/>
          <w:szCs w:val="24"/>
          <w:vertAlign w:val="superscript"/>
          <w:lang w:val="de-DE"/>
        </w:rPr>
        <w:t>85</w:t>
      </w:r>
      <w:r>
        <w:rPr>
          <w:color w:val="000000"/>
          <w:sz w:val="24"/>
          <w:szCs w:val="24"/>
          <w:lang w:val="de-DE"/>
        </w:rPr>
        <w:t xml:space="preserve"> </w:t>
      </w:r>
      <w:r>
        <w:rPr>
          <w:color w:val="000000"/>
          <w:sz w:val="24"/>
          <w:szCs w:val="24"/>
        </w:rPr>
        <w:t>тоже для распространения своими средствами? Немецкие социал-</w:t>
      </w:r>
      <w:r>
        <w:rPr>
          <w:color w:val="000000"/>
          <w:spacing w:val="-1"/>
          <w:sz w:val="24"/>
          <w:szCs w:val="24"/>
        </w:rPr>
        <w:t>демократы понимают разницу между анархией и организацией.</w:t>
      </w:r>
    </w:p>
    <w:p w:rsidR="00E30B6B" w:rsidRDefault="00E30B6B" w:rsidP="00E30B6B">
      <w:pPr>
        <w:shd w:val="clear" w:color="auto" w:fill="FFFFFF"/>
        <w:spacing w:line="413" w:lineRule="exact"/>
        <w:ind w:left="14" w:right="10" w:firstLine="274"/>
        <w:jc w:val="both"/>
      </w:pPr>
      <w:r>
        <w:rPr>
          <w:color w:val="000000"/>
          <w:sz w:val="24"/>
          <w:szCs w:val="24"/>
        </w:rPr>
        <w:t xml:space="preserve">Вопрос о деньгах выдвинулся до провала, но я ведь указывал лишь на изменение в </w:t>
      </w:r>
      <w:r>
        <w:rPr>
          <w:color w:val="000000"/>
          <w:spacing w:val="-1"/>
          <w:sz w:val="24"/>
          <w:szCs w:val="24"/>
        </w:rPr>
        <w:t>постановке этого вопроса, вызванное провалом.</w:t>
      </w:r>
    </w:p>
    <w:p w:rsidR="00E30B6B" w:rsidRDefault="00E30B6B" w:rsidP="00E30B6B">
      <w:pPr>
        <w:shd w:val="clear" w:color="auto" w:fill="FFFFFF"/>
        <w:spacing w:line="413" w:lineRule="exact"/>
        <w:ind w:right="5" w:firstLine="278"/>
        <w:jc w:val="both"/>
      </w:pPr>
      <w:r>
        <w:rPr>
          <w:color w:val="000000"/>
          <w:sz w:val="24"/>
          <w:szCs w:val="24"/>
        </w:rPr>
        <w:t>Как смешивает редакция допустимую полемику с недопустимым бойкотом, видно особенно ярко из следующего. В письме от 4 января, отвечая нам на запрос о деньгах, редакция, среди «условий, делающих затруднительной для нее пропаганду среди зна</w:t>
      </w:r>
      <w:r>
        <w:rPr>
          <w:color w:val="000000"/>
          <w:sz w:val="24"/>
          <w:szCs w:val="24"/>
        </w:rPr>
        <w:softHyphen/>
        <w:t xml:space="preserve">комых активной поддержки центральной кассы», упоминает такое: «агенты </w:t>
      </w:r>
      <w:r>
        <w:rPr>
          <w:color w:val="000000"/>
          <w:sz w:val="24"/>
          <w:szCs w:val="24"/>
          <w:lang w:val="el-GR"/>
        </w:rPr>
        <w:t xml:space="preserve">Τ </w:t>
      </w:r>
      <w:r>
        <w:rPr>
          <w:color w:val="000000"/>
          <w:sz w:val="24"/>
          <w:szCs w:val="24"/>
          <w:lang w:val="fr-FR"/>
        </w:rPr>
        <w:t xml:space="preserve">TTC </w:t>
      </w:r>
      <w:r>
        <w:rPr>
          <w:color w:val="000000"/>
          <w:sz w:val="24"/>
          <w:szCs w:val="24"/>
        </w:rPr>
        <w:t>и про</w:t>
      </w:r>
      <w:r>
        <w:rPr>
          <w:color w:val="000000"/>
          <w:sz w:val="24"/>
          <w:szCs w:val="24"/>
        </w:rPr>
        <w:softHyphen/>
        <w:t>тежируемые ими лица на собраниях говорят угрожающие фразы о незаконности ны</w:t>
      </w:r>
      <w:r>
        <w:rPr>
          <w:color w:val="000000"/>
          <w:sz w:val="24"/>
          <w:szCs w:val="24"/>
        </w:rPr>
        <w:softHyphen/>
      </w:r>
      <w:r>
        <w:rPr>
          <w:color w:val="000000"/>
          <w:spacing w:val="-1"/>
          <w:sz w:val="24"/>
          <w:szCs w:val="24"/>
        </w:rPr>
        <w:t xml:space="preserve">нешнего состава редакции (о чем, впрочем, говорится и в письме члена ЦК Ленина...)». </w:t>
      </w:r>
      <w:r>
        <w:rPr>
          <w:color w:val="000000"/>
          <w:sz w:val="24"/>
          <w:szCs w:val="24"/>
        </w:rPr>
        <w:t xml:space="preserve">Посмотрите, какое это поразительное извращение политических понятий! Вопрос о доставлении (или пресечении) денежных источников </w:t>
      </w:r>
      <w:r>
        <w:rPr>
          <w:i/>
          <w:iCs/>
          <w:color w:val="000000"/>
          <w:sz w:val="24"/>
          <w:szCs w:val="24"/>
        </w:rPr>
        <w:t xml:space="preserve">соединяется </w:t>
      </w:r>
      <w:r>
        <w:rPr>
          <w:color w:val="000000"/>
          <w:sz w:val="24"/>
          <w:szCs w:val="24"/>
        </w:rPr>
        <w:t>с вопросом о поле</w:t>
      </w:r>
      <w:r>
        <w:rPr>
          <w:color w:val="000000"/>
          <w:sz w:val="24"/>
          <w:szCs w:val="24"/>
        </w:rPr>
        <w:softHyphen/>
      </w:r>
      <w:r>
        <w:rPr>
          <w:color w:val="000000"/>
          <w:spacing w:val="-1"/>
          <w:sz w:val="24"/>
          <w:szCs w:val="24"/>
        </w:rPr>
        <w:t>мике в речах и в брошюрах! Это ли не смешение идейной борьбы с местническими сче</w:t>
      </w:r>
      <w:r>
        <w:rPr>
          <w:color w:val="000000"/>
          <w:spacing w:val="-1"/>
          <w:sz w:val="24"/>
          <w:szCs w:val="24"/>
        </w:rPr>
        <w:softHyphen/>
      </w:r>
      <w:r>
        <w:rPr>
          <w:color w:val="000000"/>
          <w:sz w:val="24"/>
          <w:szCs w:val="24"/>
        </w:rPr>
        <w:t xml:space="preserve">тами и дрязгой?! Вопрос об одобрении или неодобрении членами партии состава (и деятельности) редакции </w:t>
      </w:r>
      <w:r>
        <w:rPr>
          <w:i/>
          <w:iCs/>
          <w:color w:val="000000"/>
          <w:sz w:val="24"/>
          <w:szCs w:val="24"/>
        </w:rPr>
        <w:t xml:space="preserve">смешивается </w:t>
      </w:r>
      <w:r>
        <w:rPr>
          <w:color w:val="000000"/>
          <w:sz w:val="24"/>
          <w:szCs w:val="24"/>
        </w:rPr>
        <w:t>с вопросом о «законности!» Это ли не бюрокра</w:t>
      </w:r>
      <w:r>
        <w:rPr>
          <w:color w:val="000000"/>
          <w:sz w:val="24"/>
          <w:szCs w:val="24"/>
        </w:rPr>
        <w:softHyphen/>
        <w:t xml:space="preserve">тический формализм?! Естественно, что заграничный представитель </w:t>
      </w:r>
      <w:r>
        <w:rPr>
          <w:color w:val="000000"/>
          <w:sz w:val="24"/>
          <w:szCs w:val="24"/>
          <w:lang w:val="el-GR"/>
        </w:rPr>
        <w:t xml:space="preserve">Τ </w:t>
      </w:r>
      <w:r>
        <w:rPr>
          <w:color w:val="000000"/>
          <w:sz w:val="24"/>
          <w:szCs w:val="24"/>
          <w:lang w:val="fr-FR"/>
        </w:rPr>
        <w:t xml:space="preserve">TTC </w:t>
      </w:r>
      <w:r>
        <w:rPr>
          <w:color w:val="000000"/>
          <w:sz w:val="24"/>
          <w:szCs w:val="24"/>
        </w:rPr>
        <w:t>ответил на это: «... Как представитель ЦК, я считаю необхо-</w:t>
      </w:r>
    </w:p>
    <w:p w:rsidR="00E30B6B" w:rsidRDefault="00E30B6B" w:rsidP="00E30B6B">
      <w:pPr>
        <w:shd w:val="clear" w:color="auto" w:fill="FFFFFF"/>
        <w:spacing w:line="413" w:lineRule="exact"/>
        <w:ind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0"/>
        </w:tabs>
        <w:ind w:left="3730"/>
      </w:pPr>
      <w:r>
        <w:rPr>
          <w:color w:val="000000"/>
          <w:spacing w:val="-3"/>
          <w:u w:val="single"/>
        </w:rPr>
        <w:lastRenderedPageBreak/>
        <w:t>СОВЕТ РСДРП</w:t>
      </w:r>
      <w:r>
        <w:rPr>
          <w:color w:val="000000"/>
          <w:u w:val="single"/>
        </w:rPr>
        <w:tab/>
      </w:r>
      <w:r>
        <w:rPr>
          <w:color w:val="000000"/>
        </w:rPr>
        <w:t>159</w:t>
      </w:r>
    </w:p>
    <w:p w:rsidR="00E30B6B" w:rsidRDefault="00E30B6B" w:rsidP="00E30B6B">
      <w:pPr>
        <w:shd w:val="clear" w:color="auto" w:fill="FFFFFF"/>
        <w:spacing w:before="648" w:line="413" w:lineRule="exact"/>
        <w:ind w:right="5"/>
        <w:jc w:val="both"/>
      </w:pPr>
      <w:r>
        <w:rPr>
          <w:color w:val="000000"/>
          <w:spacing w:val="-1"/>
          <w:sz w:val="24"/>
          <w:szCs w:val="24"/>
        </w:rPr>
        <w:t xml:space="preserve">димым указать редакции, что нет никаких оснований поднимать вопрос о </w:t>
      </w:r>
      <w:r>
        <w:rPr>
          <w:i/>
          <w:iCs/>
          <w:color w:val="000000"/>
          <w:spacing w:val="-1"/>
          <w:sz w:val="24"/>
          <w:szCs w:val="24"/>
        </w:rPr>
        <w:t xml:space="preserve">законности и т. п. </w:t>
      </w:r>
      <w:r>
        <w:rPr>
          <w:color w:val="000000"/>
          <w:spacing w:val="-1"/>
          <w:sz w:val="24"/>
          <w:szCs w:val="24"/>
        </w:rPr>
        <w:t>на основании горячих речей на заграничных рефератах или на основании литера</w:t>
      </w:r>
      <w:r>
        <w:rPr>
          <w:color w:val="000000"/>
          <w:spacing w:val="-1"/>
          <w:sz w:val="24"/>
          <w:szCs w:val="24"/>
        </w:rPr>
        <w:softHyphen/>
        <w:t xml:space="preserve">турной полемики... Если в полемике редакция усматривает на себя нападки, то ведь она </w:t>
      </w:r>
      <w:r>
        <w:rPr>
          <w:color w:val="000000"/>
          <w:sz w:val="24"/>
          <w:szCs w:val="24"/>
        </w:rPr>
        <w:t xml:space="preserve">имеет полную и полнейшую возможность ответа. Разумно ли горячиться из-за тех или </w:t>
      </w:r>
      <w:r>
        <w:rPr>
          <w:color w:val="000000"/>
          <w:spacing w:val="-1"/>
          <w:sz w:val="24"/>
          <w:szCs w:val="24"/>
        </w:rPr>
        <w:t>иных резкостей (с точки зрения редакции) в полемике, когда нигде и речи нет ни о бой</w:t>
      </w:r>
      <w:r>
        <w:rPr>
          <w:color w:val="000000"/>
          <w:spacing w:val="-1"/>
          <w:sz w:val="24"/>
          <w:szCs w:val="24"/>
        </w:rPr>
        <w:softHyphen/>
      </w:r>
      <w:r>
        <w:rPr>
          <w:color w:val="000000"/>
          <w:sz w:val="24"/>
          <w:szCs w:val="24"/>
        </w:rPr>
        <w:t xml:space="preserve">коте, ни о каком другом нелояльном (с точки зрения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образе действий...» В самом </w:t>
      </w:r>
      <w:r>
        <w:rPr>
          <w:color w:val="000000"/>
          <w:spacing w:val="-1"/>
          <w:sz w:val="24"/>
          <w:szCs w:val="24"/>
        </w:rPr>
        <w:t xml:space="preserve">деле, донельзя странно говорить о каких-то «протежируемых» людях... Что это значит? </w:t>
      </w:r>
      <w:r>
        <w:rPr>
          <w:color w:val="000000"/>
          <w:spacing w:val="1"/>
          <w:sz w:val="24"/>
          <w:szCs w:val="24"/>
        </w:rPr>
        <w:t xml:space="preserve">Что за бюрократический язык? Какое дело ЦК до речей на рефератах? Цензуры у нас </w:t>
      </w:r>
      <w:r>
        <w:rPr>
          <w:color w:val="000000"/>
          <w:spacing w:val="-1"/>
          <w:sz w:val="24"/>
          <w:szCs w:val="24"/>
        </w:rPr>
        <w:t>нет, чтобы ограничивать свободу речей и свободу полемики. Неужели не нужно отгра</w:t>
      </w:r>
      <w:r>
        <w:rPr>
          <w:color w:val="000000"/>
          <w:spacing w:val="-1"/>
          <w:sz w:val="24"/>
          <w:szCs w:val="24"/>
        </w:rPr>
        <w:softHyphen/>
        <w:t xml:space="preserve">ничить </w:t>
      </w:r>
      <w:r>
        <w:rPr>
          <w:i/>
          <w:iCs/>
          <w:color w:val="000000"/>
          <w:spacing w:val="-1"/>
          <w:sz w:val="24"/>
          <w:szCs w:val="24"/>
        </w:rPr>
        <w:t xml:space="preserve">такую </w:t>
      </w:r>
      <w:r>
        <w:rPr>
          <w:color w:val="000000"/>
          <w:spacing w:val="-1"/>
          <w:sz w:val="24"/>
          <w:szCs w:val="24"/>
        </w:rPr>
        <w:t>борьбу от бойкота?</w:t>
      </w:r>
    </w:p>
    <w:p w:rsidR="00E30B6B" w:rsidRDefault="00E30B6B" w:rsidP="00E30B6B">
      <w:pPr>
        <w:shd w:val="clear" w:color="auto" w:fill="FFFFFF"/>
        <w:spacing w:line="413" w:lineRule="exact"/>
        <w:ind w:left="5" w:right="5" w:firstLine="278"/>
        <w:jc w:val="both"/>
      </w:pPr>
      <w:r>
        <w:rPr>
          <w:color w:val="000000"/>
          <w:sz w:val="24"/>
          <w:szCs w:val="24"/>
        </w:rPr>
        <w:t>Рассказ т. Мартова про Одесский комитет (будто бы спросивший у ЦК, посылать ли письма в ЦО) я считаю явной шуткой. Серьезно об этом нельзя говорить.</w:t>
      </w:r>
    </w:p>
    <w:p w:rsidR="00E30B6B" w:rsidRDefault="00E30B6B" w:rsidP="00E30B6B">
      <w:pPr>
        <w:shd w:val="clear" w:color="auto" w:fill="FFFFFF"/>
        <w:spacing w:line="413" w:lineRule="exact"/>
        <w:ind w:left="5" w:firstLine="278"/>
        <w:jc w:val="both"/>
      </w:pPr>
      <w:r>
        <w:rPr>
          <w:color w:val="000000"/>
          <w:spacing w:val="2"/>
          <w:sz w:val="24"/>
          <w:szCs w:val="24"/>
        </w:rPr>
        <w:t xml:space="preserve">Повторяю, что ни единого факта отстранения от работы меньшинства никогда не </w:t>
      </w:r>
      <w:r>
        <w:rPr>
          <w:color w:val="000000"/>
          <w:sz w:val="24"/>
          <w:szCs w:val="24"/>
        </w:rPr>
        <w:t xml:space="preserve">было со стороны </w:t>
      </w:r>
      <w:r>
        <w:rPr>
          <w:color w:val="000000"/>
          <w:sz w:val="24"/>
          <w:szCs w:val="24"/>
          <w:lang w:val="el-GR"/>
        </w:rPr>
        <w:t xml:space="preserve">Τ </w:t>
      </w:r>
      <w:r>
        <w:rPr>
          <w:color w:val="000000"/>
          <w:sz w:val="24"/>
          <w:szCs w:val="24"/>
          <w:lang w:val="fr-FR"/>
        </w:rPr>
        <w:t xml:space="preserve">TTC </w:t>
      </w:r>
      <w:r>
        <w:rPr>
          <w:color w:val="000000"/>
          <w:sz w:val="24"/>
          <w:szCs w:val="24"/>
        </w:rPr>
        <w:t>Подчеркиваю, что тов. Мартов и сам признает, что у него нет фактов неправильного, одностороннего или пристрастного распределения литературы.</w:t>
      </w:r>
    </w:p>
    <w:p w:rsidR="00E30B6B" w:rsidRDefault="00E30B6B" w:rsidP="00E30B6B">
      <w:pPr>
        <w:shd w:val="clear" w:color="auto" w:fill="FFFFFF"/>
        <w:spacing w:before="216" w:line="206" w:lineRule="exact"/>
        <w:ind w:left="6331" w:right="326"/>
      </w:pPr>
      <w:r>
        <w:rPr>
          <w:i/>
          <w:iCs/>
          <w:color w:val="000000"/>
          <w:spacing w:val="-1"/>
          <w:sz w:val="18"/>
          <w:szCs w:val="18"/>
        </w:rPr>
        <w:t>Печатается по протокольной записи, сверенной с рукописью</w:t>
      </w:r>
    </w:p>
    <w:p w:rsidR="00E30B6B" w:rsidRDefault="00E30B6B" w:rsidP="00E30B6B">
      <w:pPr>
        <w:shd w:val="clear" w:color="auto" w:fill="FFFFFF"/>
        <w:spacing w:before="893" w:line="413" w:lineRule="exact"/>
        <w:ind w:right="5" w:firstLine="293"/>
        <w:jc w:val="both"/>
      </w:pPr>
      <w:r>
        <w:rPr>
          <w:color w:val="000000"/>
          <w:sz w:val="24"/>
          <w:szCs w:val="24"/>
        </w:rPr>
        <w:t xml:space="preserve">Тов. Мартов усмотрел с нашей стороны угрозу переворота. Это смешно. (Мартов : </w:t>
      </w:r>
      <w:r>
        <w:rPr>
          <w:color w:val="000000"/>
          <w:spacing w:val="-1"/>
          <w:sz w:val="24"/>
          <w:szCs w:val="24"/>
        </w:rPr>
        <w:t>«А ультиматум?») «Ультиматум» ЦК был ответом на ультиматум Старовера</w:t>
      </w:r>
      <w:r>
        <w:rPr>
          <w:color w:val="000000"/>
          <w:spacing w:val="-1"/>
          <w:sz w:val="24"/>
          <w:szCs w:val="24"/>
          <w:vertAlign w:val="superscript"/>
        </w:rPr>
        <w:t>87</w:t>
      </w:r>
      <w:r>
        <w:rPr>
          <w:color w:val="000000"/>
          <w:spacing w:val="-1"/>
          <w:sz w:val="24"/>
          <w:szCs w:val="24"/>
        </w:rPr>
        <w:t>. Ульти</w:t>
      </w:r>
      <w:r>
        <w:rPr>
          <w:color w:val="000000"/>
          <w:spacing w:val="-1"/>
          <w:sz w:val="24"/>
          <w:szCs w:val="24"/>
        </w:rPr>
        <w:softHyphen/>
      </w:r>
      <w:r>
        <w:rPr>
          <w:color w:val="000000"/>
          <w:sz w:val="24"/>
          <w:szCs w:val="24"/>
        </w:rPr>
        <w:t xml:space="preserve">матум есть наше последнее слово относительно приемлемых для нас условий доброго </w:t>
      </w:r>
      <w:r>
        <w:rPr>
          <w:color w:val="000000"/>
          <w:spacing w:val="-1"/>
          <w:sz w:val="24"/>
          <w:szCs w:val="24"/>
        </w:rPr>
        <w:t>мира. Вот и все. Только больное воображение могло усмотреть стремление к переворо</w:t>
      </w:r>
      <w:r>
        <w:rPr>
          <w:color w:val="000000"/>
          <w:spacing w:val="-1"/>
          <w:sz w:val="24"/>
          <w:szCs w:val="24"/>
        </w:rPr>
        <w:softHyphen/>
        <w:t xml:space="preserve">ту в нашем ответе меньшинству, которое, несомненно, довело партию до раскола. </w:t>
      </w:r>
      <w:r>
        <w:rPr>
          <w:color w:val="000000"/>
          <w:sz w:val="24"/>
          <w:szCs w:val="24"/>
        </w:rPr>
        <w:t xml:space="preserve">Большинству же нечего думать о перевороте. Что касается распределения «Искры», то </w:t>
      </w:r>
      <w:r>
        <w:rPr>
          <w:color w:val="000000"/>
          <w:spacing w:val="-1"/>
          <w:sz w:val="24"/>
          <w:szCs w:val="24"/>
        </w:rPr>
        <w:t>все номера</w:t>
      </w:r>
    </w:p>
    <w:p w:rsidR="00E30B6B" w:rsidRDefault="00E30B6B" w:rsidP="00E30B6B">
      <w:pPr>
        <w:shd w:val="clear" w:color="auto" w:fill="FFFFFF"/>
        <w:spacing w:before="893" w:line="413" w:lineRule="exact"/>
        <w:ind w:right="5" w:firstLine="29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ее распределялись по возможности регулярно, и если бы какой-нибудь комитет счел </w:t>
      </w:r>
      <w:r>
        <w:rPr>
          <w:color w:val="000000"/>
          <w:spacing w:val="1"/>
          <w:sz w:val="24"/>
          <w:szCs w:val="24"/>
        </w:rPr>
        <w:t xml:space="preserve">себя «забытым» в этом отношении, то об этом нужно было бы просто лишь сообщить </w:t>
      </w:r>
      <w:r>
        <w:rPr>
          <w:color w:val="000000"/>
          <w:spacing w:val="-1"/>
          <w:sz w:val="24"/>
          <w:szCs w:val="24"/>
        </w:rPr>
        <w:t>ЦК по-товарищески. Таких сообщений до сих пор у нас нет. Письмо же редакции к ко</w:t>
      </w:r>
      <w:r>
        <w:rPr>
          <w:color w:val="000000"/>
          <w:spacing w:val="-1"/>
          <w:sz w:val="24"/>
          <w:szCs w:val="24"/>
        </w:rPr>
        <w:softHyphen/>
        <w:t>митетам есть не товарищеское, а военное действие.</w:t>
      </w:r>
    </w:p>
    <w:p w:rsidR="00E30B6B" w:rsidRDefault="00E30B6B" w:rsidP="00E30B6B">
      <w:pPr>
        <w:shd w:val="clear" w:color="auto" w:fill="FFFFFF"/>
        <w:spacing w:line="413" w:lineRule="exact"/>
        <w:ind w:left="5" w:firstLine="283"/>
        <w:jc w:val="both"/>
      </w:pPr>
      <w:r>
        <w:rPr>
          <w:color w:val="000000"/>
          <w:sz w:val="24"/>
          <w:szCs w:val="24"/>
        </w:rPr>
        <w:t xml:space="preserve">Центральный Комитет держится того мнения, что дело распределения литературы </w:t>
      </w:r>
      <w:r>
        <w:rPr>
          <w:color w:val="000000"/>
          <w:spacing w:val="-1"/>
          <w:sz w:val="24"/>
          <w:szCs w:val="24"/>
        </w:rPr>
        <w:t>должно проходить через одни руки и второй распределительный центр не нужен и вре</w:t>
      </w:r>
      <w:r>
        <w:rPr>
          <w:color w:val="000000"/>
          <w:spacing w:val="-1"/>
          <w:sz w:val="24"/>
          <w:szCs w:val="24"/>
        </w:rPr>
        <w:softHyphen/>
      </w:r>
      <w:r>
        <w:rPr>
          <w:color w:val="000000"/>
          <w:sz w:val="24"/>
          <w:szCs w:val="24"/>
        </w:rPr>
        <w:t xml:space="preserve">ден. Теперь несколько слов по поводу экспедитора. Повторяю, что экспедитор попал в </w:t>
      </w:r>
      <w:r>
        <w:rPr>
          <w:color w:val="000000"/>
          <w:spacing w:val="-1"/>
          <w:sz w:val="24"/>
          <w:szCs w:val="24"/>
        </w:rPr>
        <w:t>обвиняемые только потому, что хотел добросовестно выполнить свой долг и сделал де</w:t>
      </w:r>
      <w:r>
        <w:rPr>
          <w:color w:val="000000"/>
          <w:spacing w:val="-1"/>
          <w:sz w:val="24"/>
          <w:szCs w:val="24"/>
        </w:rPr>
        <w:softHyphen/>
      </w:r>
      <w:r>
        <w:rPr>
          <w:color w:val="000000"/>
          <w:sz w:val="24"/>
          <w:szCs w:val="24"/>
        </w:rPr>
        <w:t>ловой запрос редакции. Воспоследовавшее же на это требование редакции «не рассуж</w:t>
      </w:r>
      <w:r>
        <w:rPr>
          <w:color w:val="000000"/>
          <w:sz w:val="24"/>
          <w:szCs w:val="24"/>
        </w:rPr>
        <w:softHyphen/>
        <w:t>дать!», «подать 100 или 200 экземпляров» и т. п. — носит все признаки бюрократиче</w:t>
      </w:r>
      <w:r>
        <w:rPr>
          <w:color w:val="000000"/>
          <w:sz w:val="24"/>
          <w:szCs w:val="24"/>
        </w:rPr>
        <w:softHyphen/>
      </w:r>
      <w:r>
        <w:rPr>
          <w:color w:val="000000"/>
          <w:spacing w:val="-1"/>
          <w:sz w:val="24"/>
          <w:szCs w:val="24"/>
        </w:rPr>
        <w:t>ского отношения к делу в самой чистейшей его форме.</w:t>
      </w:r>
    </w:p>
    <w:p w:rsidR="00E30B6B" w:rsidRDefault="00E30B6B" w:rsidP="00E30B6B">
      <w:pPr>
        <w:shd w:val="clear" w:color="auto" w:fill="FFFFFF"/>
        <w:spacing w:line="413" w:lineRule="exact"/>
        <w:ind w:left="5" w:right="5" w:firstLine="288"/>
        <w:jc w:val="both"/>
      </w:pPr>
      <w:r>
        <w:rPr>
          <w:color w:val="000000"/>
          <w:sz w:val="24"/>
          <w:szCs w:val="24"/>
        </w:rPr>
        <w:t>Об адресах скажу только то, что редакции передано все, ей принадлежащее. Выде</w:t>
      </w:r>
      <w:r>
        <w:rPr>
          <w:color w:val="000000"/>
          <w:sz w:val="24"/>
          <w:szCs w:val="24"/>
        </w:rPr>
        <w:softHyphen/>
      </w:r>
      <w:r>
        <w:rPr>
          <w:color w:val="000000"/>
          <w:spacing w:val="3"/>
          <w:sz w:val="24"/>
          <w:szCs w:val="24"/>
        </w:rPr>
        <w:t xml:space="preserve">лена только личная и организационная переписка, а остальное передано редакции. </w:t>
      </w:r>
      <w:r>
        <w:rPr>
          <w:color w:val="000000"/>
          <w:sz w:val="24"/>
          <w:szCs w:val="24"/>
        </w:rPr>
        <w:t xml:space="preserve">Кроме того напомню, что еще в Лондоне </w:t>
      </w:r>
      <w:r>
        <w:rPr>
          <w:color w:val="000000"/>
          <w:sz w:val="24"/>
          <w:szCs w:val="24"/>
          <w:lang w:val="de-DE"/>
        </w:rPr>
        <w:t xml:space="preserve">OK </w:t>
      </w:r>
      <w:r>
        <w:rPr>
          <w:color w:val="000000"/>
          <w:sz w:val="24"/>
          <w:szCs w:val="24"/>
        </w:rPr>
        <w:t xml:space="preserve">взял всю организационную переписку </w:t>
      </w:r>
      <w:r>
        <w:rPr>
          <w:color w:val="000000"/>
          <w:spacing w:val="-1"/>
          <w:sz w:val="24"/>
          <w:szCs w:val="24"/>
        </w:rPr>
        <w:t>формально в свои руки.</w:t>
      </w:r>
    </w:p>
    <w:p w:rsidR="00E30B6B" w:rsidRDefault="00E30B6B" w:rsidP="00E30B6B">
      <w:pPr>
        <w:shd w:val="clear" w:color="auto" w:fill="FFFFFF"/>
        <w:spacing w:line="413" w:lineRule="exact"/>
        <w:ind w:left="5" w:right="5" w:firstLine="278"/>
        <w:jc w:val="both"/>
      </w:pPr>
      <w:r>
        <w:rPr>
          <w:color w:val="000000"/>
          <w:sz w:val="24"/>
          <w:szCs w:val="24"/>
        </w:rPr>
        <w:t xml:space="preserve">Говорить о новом центре ввиду пребывания за границей членов </w:t>
      </w:r>
      <w:r>
        <w:rPr>
          <w:color w:val="000000"/>
          <w:sz w:val="24"/>
          <w:szCs w:val="24"/>
          <w:lang w:val="el-GR"/>
        </w:rPr>
        <w:t xml:space="preserve">Τ </w:t>
      </w:r>
      <w:r>
        <w:rPr>
          <w:color w:val="000000"/>
          <w:sz w:val="24"/>
          <w:szCs w:val="24"/>
          <w:lang w:val="fr-FR"/>
        </w:rPr>
        <w:t xml:space="preserve">TTC </w:t>
      </w:r>
      <w:r>
        <w:rPr>
          <w:color w:val="000000"/>
          <w:sz w:val="24"/>
          <w:szCs w:val="24"/>
        </w:rPr>
        <w:t>есть явная при</w:t>
      </w:r>
      <w:r>
        <w:rPr>
          <w:color w:val="000000"/>
          <w:sz w:val="24"/>
          <w:szCs w:val="24"/>
        </w:rPr>
        <w:softHyphen/>
        <w:t>дирка и бюрократическое вмешательство в ту область, которая подлежит самостоя</w:t>
      </w:r>
      <w:r>
        <w:rPr>
          <w:color w:val="000000"/>
          <w:sz w:val="24"/>
          <w:szCs w:val="24"/>
        </w:rPr>
        <w:softHyphen/>
      </w:r>
      <w:r>
        <w:rPr>
          <w:color w:val="000000"/>
          <w:spacing w:val="-1"/>
          <w:sz w:val="24"/>
          <w:szCs w:val="24"/>
        </w:rPr>
        <w:t>тельному ведению ЦК.</w:t>
      </w:r>
    </w:p>
    <w:p w:rsidR="00E30B6B" w:rsidRDefault="00E30B6B" w:rsidP="00E30B6B">
      <w:pPr>
        <w:shd w:val="clear" w:color="auto" w:fill="FFFFFF"/>
        <w:spacing w:before="221" w:line="206" w:lineRule="exact"/>
        <w:ind w:left="6475"/>
      </w:pPr>
      <w:r>
        <w:rPr>
          <w:i/>
          <w:iCs/>
          <w:color w:val="000000"/>
          <w:spacing w:val="-1"/>
          <w:sz w:val="18"/>
          <w:szCs w:val="18"/>
        </w:rPr>
        <w:t>Печатается по протокольной записи, сверенной с рукописью</w:t>
      </w:r>
    </w:p>
    <w:p w:rsidR="00E30B6B" w:rsidRDefault="00E30B6B" w:rsidP="00E30B6B">
      <w:pPr>
        <w:shd w:val="clear" w:color="auto" w:fill="FFFFFF"/>
        <w:spacing w:before="888" w:line="413" w:lineRule="exact"/>
        <w:ind w:left="10" w:firstLine="288"/>
        <w:jc w:val="both"/>
      </w:pPr>
      <w:r>
        <w:rPr>
          <w:color w:val="000000"/>
          <w:sz w:val="24"/>
          <w:szCs w:val="24"/>
        </w:rPr>
        <w:t>Тов. Мартов совершенно неверно толкует устав. Осведомленность ЦО должна быть полная и всесторонняя, — так требуется и уставом и пользой дела. Но рассылка упол</w:t>
      </w:r>
      <w:r>
        <w:rPr>
          <w:color w:val="000000"/>
          <w:sz w:val="24"/>
          <w:szCs w:val="24"/>
        </w:rPr>
        <w:softHyphen/>
        <w:t xml:space="preserve">номоченных с организационными целями — вроде, например, посылки </w:t>
      </w:r>
      <w:r>
        <w:rPr>
          <w:color w:val="000000"/>
          <w:sz w:val="24"/>
          <w:szCs w:val="24"/>
          <w:lang w:val="el-GR"/>
        </w:rPr>
        <w:t xml:space="preserve">Ζ </w:t>
      </w:r>
      <w:r>
        <w:rPr>
          <w:color w:val="000000"/>
          <w:sz w:val="24"/>
          <w:szCs w:val="24"/>
        </w:rPr>
        <w:t xml:space="preserve">в Одесский комитет без ведома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 явно нарушает естественное распределение функций между </w:t>
      </w:r>
      <w:r>
        <w:rPr>
          <w:color w:val="000000"/>
          <w:spacing w:val="-1"/>
          <w:sz w:val="24"/>
          <w:szCs w:val="24"/>
        </w:rPr>
        <w:t>двумя центральными</w:t>
      </w:r>
    </w:p>
    <w:p w:rsidR="00E30B6B" w:rsidRDefault="00E30B6B" w:rsidP="00E30B6B">
      <w:pPr>
        <w:shd w:val="clear" w:color="auto" w:fill="FFFFFF"/>
        <w:spacing w:before="888" w:line="413" w:lineRule="exact"/>
        <w:ind w:left="10"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15"/>
        </w:tabs>
        <w:ind w:left="3734"/>
      </w:pPr>
      <w:r>
        <w:rPr>
          <w:color w:val="000000"/>
          <w:spacing w:val="-3"/>
          <w:u w:val="single"/>
        </w:rPr>
        <w:lastRenderedPageBreak/>
        <w:t>СОВЕТ РСДРП</w:t>
      </w:r>
      <w:r>
        <w:rPr>
          <w:color w:val="000000"/>
          <w:u w:val="single"/>
        </w:rPr>
        <w:tab/>
      </w:r>
      <w:r>
        <w:rPr>
          <w:color w:val="000000"/>
        </w:rPr>
        <w:t>161</w:t>
      </w:r>
    </w:p>
    <w:p w:rsidR="00E30B6B" w:rsidRDefault="00E30B6B" w:rsidP="00E30B6B">
      <w:pPr>
        <w:shd w:val="clear" w:color="auto" w:fill="FFFFFF"/>
        <w:spacing w:before="648" w:line="413" w:lineRule="exact"/>
        <w:jc w:val="both"/>
      </w:pPr>
      <w:r>
        <w:rPr>
          <w:color w:val="000000"/>
          <w:sz w:val="24"/>
          <w:szCs w:val="24"/>
        </w:rPr>
        <w:t xml:space="preserve">учреждениями партии. Она вовсе не вызывается и интересами осведомления и лишь вносит прямую дезорганизацию, совершенно нарушая единство действий. Этакая мера </w:t>
      </w:r>
      <w:r>
        <w:rPr>
          <w:color w:val="000000"/>
          <w:spacing w:val="-1"/>
          <w:sz w:val="24"/>
          <w:szCs w:val="24"/>
        </w:rPr>
        <w:t>именно и усиливает хаос в партийных делах и на практике означает прямой раскол пар</w:t>
      </w:r>
      <w:r>
        <w:rPr>
          <w:color w:val="000000"/>
          <w:spacing w:val="-1"/>
          <w:sz w:val="24"/>
          <w:szCs w:val="24"/>
        </w:rPr>
        <w:softHyphen/>
      </w:r>
      <w:r>
        <w:rPr>
          <w:color w:val="000000"/>
          <w:sz w:val="24"/>
          <w:szCs w:val="24"/>
        </w:rPr>
        <w:t>тии на две половины — вместо разделения двух центральных учреждений по их функ</w:t>
      </w:r>
      <w:r>
        <w:rPr>
          <w:color w:val="000000"/>
          <w:sz w:val="24"/>
          <w:szCs w:val="24"/>
        </w:rPr>
        <w:softHyphen/>
      </w:r>
      <w:r>
        <w:rPr>
          <w:color w:val="000000"/>
          <w:spacing w:val="-5"/>
          <w:sz w:val="24"/>
          <w:szCs w:val="24"/>
        </w:rPr>
        <w:t>циям.</w:t>
      </w:r>
    </w:p>
    <w:p w:rsidR="00E30B6B" w:rsidRDefault="00E30B6B" w:rsidP="00E30B6B">
      <w:pPr>
        <w:shd w:val="clear" w:color="auto" w:fill="FFFFFF"/>
        <w:spacing w:before="648"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357" w:line="322" w:lineRule="exact"/>
        <w:ind w:left="14"/>
        <w:jc w:val="center"/>
      </w:pPr>
      <w:r>
        <w:rPr>
          <w:color w:val="000000"/>
          <w:sz w:val="22"/>
          <w:szCs w:val="22"/>
        </w:rPr>
        <w:t>14</w:t>
      </w:r>
    </w:p>
    <w:p w:rsidR="00E30B6B" w:rsidRDefault="00E30B6B" w:rsidP="00E30B6B">
      <w:pPr>
        <w:shd w:val="clear" w:color="auto" w:fill="FFFFFF"/>
        <w:spacing w:line="322" w:lineRule="exact"/>
        <w:ind w:left="2558" w:right="2549"/>
        <w:jc w:val="center"/>
      </w:pPr>
      <w:r>
        <w:rPr>
          <w:color w:val="000000"/>
          <w:spacing w:val="13"/>
          <w:sz w:val="28"/>
          <w:szCs w:val="28"/>
        </w:rPr>
        <w:t xml:space="preserve">ПРОЕКТЫ РЕЗОЛЮЦИЙ, </w:t>
      </w:r>
      <w:r>
        <w:rPr>
          <w:color w:val="000000"/>
          <w:sz w:val="28"/>
          <w:szCs w:val="28"/>
        </w:rPr>
        <w:t>ВНЕСЕННЫЕ 17 (30) ЯНВАРЯ</w:t>
      </w:r>
    </w:p>
    <w:p w:rsidR="00E30B6B" w:rsidRDefault="00E30B6B" w:rsidP="00E30B6B">
      <w:pPr>
        <w:shd w:val="clear" w:color="auto" w:fill="FFFFFF"/>
        <w:spacing w:before="562"/>
        <w:ind w:left="5"/>
        <w:jc w:val="center"/>
      </w:pPr>
      <w:r>
        <w:rPr>
          <w:color w:val="000000"/>
          <w:sz w:val="28"/>
          <w:szCs w:val="28"/>
        </w:rPr>
        <w:t>1</w:t>
      </w:r>
    </w:p>
    <w:p w:rsidR="00E30B6B" w:rsidRDefault="00E30B6B" w:rsidP="00E30B6B">
      <w:pPr>
        <w:shd w:val="clear" w:color="auto" w:fill="FFFFFF"/>
        <w:spacing w:before="120" w:line="413" w:lineRule="exact"/>
        <w:ind w:left="5" w:right="5" w:firstLine="283"/>
        <w:jc w:val="both"/>
      </w:pPr>
      <w:r>
        <w:rPr>
          <w:color w:val="000000"/>
          <w:spacing w:val="-1"/>
          <w:sz w:val="24"/>
          <w:szCs w:val="24"/>
        </w:rPr>
        <w:t xml:space="preserve">Совет партии просит редакцию ЦО принять как можно скорее все зависящие от нее </w:t>
      </w:r>
      <w:r>
        <w:rPr>
          <w:color w:val="000000"/>
          <w:sz w:val="24"/>
          <w:szCs w:val="24"/>
        </w:rPr>
        <w:t xml:space="preserve">меры к тому, чтобы </w:t>
      </w:r>
      <w:r>
        <w:rPr>
          <w:color w:val="000000"/>
          <w:sz w:val="24"/>
          <w:szCs w:val="24"/>
          <w:lang w:val="el-GR"/>
        </w:rPr>
        <w:t xml:space="preserve">Τ </w:t>
      </w:r>
      <w:r>
        <w:rPr>
          <w:color w:val="000000"/>
          <w:sz w:val="24"/>
          <w:szCs w:val="24"/>
          <w:lang w:val="fr-FR"/>
        </w:rPr>
        <w:t xml:space="preserve">TTC </w:t>
      </w:r>
      <w:r>
        <w:rPr>
          <w:color w:val="000000"/>
          <w:sz w:val="24"/>
          <w:szCs w:val="24"/>
        </w:rPr>
        <w:t>мог получить, в самом ближайшем будущем, те 5—6 тыс. руб</w:t>
      </w:r>
      <w:r>
        <w:rPr>
          <w:color w:val="000000"/>
          <w:sz w:val="24"/>
          <w:szCs w:val="24"/>
        </w:rPr>
        <w:softHyphen/>
        <w:t xml:space="preserve">лей, о которых шла переписка между ЦО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которые настоятельно требуются в </w:t>
      </w:r>
      <w:r>
        <w:rPr>
          <w:color w:val="000000"/>
          <w:spacing w:val="-1"/>
          <w:sz w:val="24"/>
          <w:szCs w:val="24"/>
        </w:rPr>
        <w:t>данный момент центральной партийной кассой ввиду особо экстренных обстоятельств, созданных последними провалами в России.</w:t>
      </w:r>
    </w:p>
    <w:p w:rsidR="00E30B6B" w:rsidRDefault="00E30B6B" w:rsidP="00E30B6B">
      <w:pPr>
        <w:shd w:val="clear" w:color="auto" w:fill="FFFFFF"/>
        <w:spacing w:before="869" w:line="413" w:lineRule="exact"/>
        <w:ind w:firstLine="298"/>
        <w:jc w:val="both"/>
      </w:pPr>
      <w:r>
        <w:rPr>
          <w:color w:val="000000"/>
          <w:spacing w:val="1"/>
          <w:sz w:val="24"/>
          <w:szCs w:val="24"/>
        </w:rPr>
        <w:t xml:space="preserve">Совет партии считает неправильной рассылку редакцией ЦО, без согласия и ведома </w:t>
      </w:r>
      <w:r>
        <w:rPr>
          <w:color w:val="000000"/>
          <w:sz w:val="24"/>
          <w:szCs w:val="24"/>
          <w:lang w:val="el-GR"/>
        </w:rPr>
        <w:t xml:space="preserve">Τ </w:t>
      </w:r>
      <w:r>
        <w:rPr>
          <w:color w:val="000000"/>
          <w:sz w:val="24"/>
          <w:szCs w:val="24"/>
          <w:lang w:val="fr-FR"/>
        </w:rPr>
        <w:t xml:space="preserve">TTC </w:t>
      </w:r>
      <w:r>
        <w:rPr>
          <w:color w:val="000000"/>
          <w:sz w:val="24"/>
          <w:szCs w:val="24"/>
        </w:rPr>
        <w:t>уполномоченных от редакции по комитетам, ибо такая рассылка вносит дезоргани</w:t>
      </w:r>
      <w:r>
        <w:rPr>
          <w:color w:val="000000"/>
          <w:sz w:val="24"/>
          <w:szCs w:val="24"/>
        </w:rPr>
        <w:softHyphen/>
        <w:t xml:space="preserve">зацию в партию и нарушает совершенно установленное </w:t>
      </w:r>
      <w:r>
        <w:rPr>
          <w:color w:val="000000"/>
          <w:sz w:val="24"/>
          <w:szCs w:val="24"/>
          <w:lang w:val="en-US"/>
        </w:rPr>
        <w:t>II</w:t>
      </w:r>
      <w:r>
        <w:rPr>
          <w:color w:val="000000"/>
          <w:sz w:val="24"/>
          <w:szCs w:val="24"/>
        </w:rPr>
        <w:t xml:space="preserve"> съездом распределение </w:t>
      </w:r>
      <w:r>
        <w:rPr>
          <w:color w:val="000000"/>
          <w:spacing w:val="-1"/>
          <w:sz w:val="24"/>
          <w:szCs w:val="24"/>
        </w:rPr>
        <w:t>функций между обоими центрами.</w:t>
      </w:r>
    </w:p>
    <w:p w:rsidR="00E30B6B" w:rsidRDefault="00E30B6B" w:rsidP="00E30B6B">
      <w:pPr>
        <w:shd w:val="clear" w:color="auto" w:fill="FFFFFF"/>
        <w:spacing w:before="869" w:line="418" w:lineRule="exact"/>
        <w:ind w:left="10" w:right="14" w:firstLine="288"/>
        <w:jc w:val="both"/>
      </w:pPr>
      <w:r>
        <w:rPr>
          <w:color w:val="000000"/>
          <w:sz w:val="24"/>
          <w:szCs w:val="24"/>
        </w:rPr>
        <w:t xml:space="preserve">Совет партии считает неправильным сообщение редакцией ЦО, без согласия ЦК, </w:t>
      </w:r>
      <w:r>
        <w:rPr>
          <w:color w:val="000000"/>
          <w:spacing w:val="-1"/>
          <w:sz w:val="24"/>
          <w:szCs w:val="24"/>
        </w:rPr>
        <w:t>сведений по комитетам о составе Центрального Комитета.</w:t>
      </w:r>
    </w:p>
    <w:p w:rsidR="00E30B6B" w:rsidRDefault="00E30B6B" w:rsidP="00E30B6B">
      <w:pPr>
        <w:shd w:val="clear" w:color="auto" w:fill="FFFFFF"/>
        <w:spacing w:before="466"/>
        <w:ind w:left="5"/>
        <w:jc w:val="center"/>
      </w:pPr>
      <w:r>
        <w:rPr>
          <w:rFonts w:ascii="Arial" w:hAnsi="Arial" w:cs="Arial"/>
          <w:b/>
          <w:bCs/>
          <w:color w:val="000000"/>
          <w:sz w:val="24"/>
          <w:szCs w:val="24"/>
        </w:rPr>
        <w:t>4</w:t>
      </w:r>
    </w:p>
    <w:p w:rsidR="00E30B6B" w:rsidRDefault="00E30B6B" w:rsidP="00E30B6B">
      <w:pPr>
        <w:shd w:val="clear" w:color="auto" w:fill="FFFFFF"/>
        <w:spacing w:before="125" w:line="413" w:lineRule="exact"/>
        <w:ind w:left="5" w:right="5" w:firstLine="288"/>
        <w:jc w:val="both"/>
      </w:pPr>
      <w:r>
        <w:rPr>
          <w:color w:val="000000"/>
          <w:spacing w:val="-1"/>
          <w:sz w:val="24"/>
          <w:szCs w:val="24"/>
        </w:rPr>
        <w:t>Совет партии считает неправильным сообщение представителями редакции ЦО сек</w:t>
      </w:r>
      <w:r>
        <w:rPr>
          <w:color w:val="000000"/>
          <w:spacing w:val="-1"/>
          <w:sz w:val="24"/>
          <w:szCs w:val="24"/>
        </w:rPr>
        <w:softHyphen/>
      </w:r>
      <w:r>
        <w:rPr>
          <w:color w:val="000000"/>
          <w:sz w:val="24"/>
          <w:szCs w:val="24"/>
        </w:rPr>
        <w:t>ретарю ЦО отзыва о нем тов. Васильева, ибо этот отзыв сделан лишь членам Совета, являясь частью совещаний внутри высшего учреждения партии.</w:t>
      </w:r>
    </w:p>
    <w:p w:rsidR="00E30B6B" w:rsidRDefault="00E30B6B" w:rsidP="00E30B6B">
      <w:pPr>
        <w:shd w:val="clear" w:color="auto" w:fill="FFFFFF"/>
        <w:spacing w:before="125" w:line="413" w:lineRule="exact"/>
        <w:ind w:left="5" w:right="5"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ind w:left="8510"/>
      </w:pPr>
      <w:r>
        <w:rPr>
          <w:color w:val="000000"/>
        </w:rPr>
        <w:lastRenderedPageBreak/>
        <w:t>163</w:t>
      </w:r>
    </w:p>
    <w:p w:rsidR="00E30B6B" w:rsidRDefault="00E30B6B" w:rsidP="00E30B6B">
      <w:pPr>
        <w:shd w:val="clear" w:color="auto" w:fill="FFFFFF"/>
        <w:spacing w:before="3773" w:line="317" w:lineRule="exact"/>
        <w:ind w:left="1286" w:right="1037"/>
      </w:pPr>
      <w:r>
        <w:rPr>
          <w:color w:val="000000"/>
          <w:spacing w:val="10"/>
          <w:sz w:val="28"/>
          <w:szCs w:val="28"/>
        </w:rPr>
        <w:t xml:space="preserve">ОТ ЦЕНТРАЛЬНОГО КОМИТЕТА </w:t>
      </w:r>
      <w:r>
        <w:rPr>
          <w:color w:val="000000"/>
          <w:spacing w:val="9"/>
          <w:sz w:val="28"/>
          <w:szCs w:val="28"/>
        </w:rPr>
        <w:t xml:space="preserve">РОССИЙСКОЙ СОЦИАЛ-ДЕМОКРАТИЧЕСКОЙ </w:t>
      </w:r>
      <w:r>
        <w:rPr>
          <w:color w:val="000000"/>
          <w:sz w:val="28"/>
          <w:szCs w:val="28"/>
        </w:rPr>
        <w:t>РАБОЧЕЙ ПАРТИИ</w:t>
      </w:r>
      <w:r>
        <w:rPr>
          <w:color w:val="000000"/>
          <w:sz w:val="28"/>
          <w:szCs w:val="28"/>
          <w:vertAlign w:val="superscript"/>
        </w:rPr>
        <w:t>88</w:t>
      </w:r>
    </w:p>
    <w:p w:rsidR="00E30B6B" w:rsidRDefault="00E30B6B" w:rsidP="00E30B6B">
      <w:pPr>
        <w:shd w:val="clear" w:color="auto" w:fill="FFFFFF"/>
        <w:spacing w:before="125" w:line="413" w:lineRule="exact"/>
        <w:ind w:right="24" w:firstLine="288"/>
        <w:jc w:val="both"/>
      </w:pPr>
      <w:r>
        <w:rPr>
          <w:color w:val="000000"/>
          <w:spacing w:val="-1"/>
          <w:sz w:val="24"/>
          <w:szCs w:val="24"/>
        </w:rPr>
        <w:t>От души приветствуя прекрасный почин «Группы инициаторов» по созданию «Биб</w:t>
      </w:r>
      <w:r>
        <w:rPr>
          <w:color w:val="000000"/>
          <w:spacing w:val="-1"/>
          <w:sz w:val="24"/>
          <w:szCs w:val="24"/>
        </w:rPr>
        <w:softHyphen/>
      </w:r>
      <w:r>
        <w:rPr>
          <w:color w:val="000000"/>
          <w:sz w:val="24"/>
          <w:szCs w:val="24"/>
        </w:rPr>
        <w:t>лиотеки и архива при Центральном Комитете Российской социал-демократической ра</w:t>
      </w:r>
      <w:r>
        <w:rPr>
          <w:color w:val="000000"/>
          <w:sz w:val="24"/>
          <w:szCs w:val="24"/>
        </w:rPr>
        <w:softHyphen/>
      </w:r>
      <w:r>
        <w:rPr>
          <w:color w:val="000000"/>
          <w:spacing w:val="-1"/>
          <w:sz w:val="24"/>
          <w:szCs w:val="24"/>
        </w:rPr>
        <w:t>бочей партии», убедительно просим всех товарищей и сочувствующих этому давно на</w:t>
      </w:r>
      <w:r>
        <w:rPr>
          <w:color w:val="000000"/>
          <w:spacing w:val="-1"/>
          <w:sz w:val="24"/>
          <w:szCs w:val="24"/>
        </w:rPr>
        <w:softHyphen/>
        <w:t>зревшему делу оказать посильное содействие нашим товарищам, взявшим на себя труд организовать это сложное и важное дело.</w:t>
      </w:r>
    </w:p>
    <w:p w:rsidR="00E30B6B" w:rsidRDefault="00E30B6B" w:rsidP="00E30B6B">
      <w:pPr>
        <w:shd w:val="clear" w:color="auto" w:fill="FFFFFF"/>
        <w:spacing w:after="638" w:line="413" w:lineRule="exact"/>
        <w:ind w:left="5" w:firstLine="5726"/>
      </w:pPr>
      <w:r>
        <w:rPr>
          <w:i/>
          <w:iCs/>
          <w:color w:val="000000"/>
          <w:spacing w:val="-1"/>
          <w:sz w:val="24"/>
          <w:szCs w:val="24"/>
        </w:rPr>
        <w:t xml:space="preserve">Центральный Комитет РСДРП </w:t>
      </w:r>
      <w:r>
        <w:rPr>
          <w:color w:val="000000"/>
          <w:sz w:val="24"/>
          <w:szCs w:val="24"/>
        </w:rPr>
        <w:t>29 января 1904 г.</w:t>
      </w:r>
    </w:p>
    <w:p w:rsidR="00E30B6B" w:rsidRDefault="00E30B6B" w:rsidP="00E30B6B">
      <w:pPr>
        <w:shd w:val="clear" w:color="auto" w:fill="FFFFFF"/>
        <w:spacing w:after="638" w:line="413" w:lineRule="exact"/>
        <w:ind w:left="5" w:firstLine="5726"/>
        <w:sectPr w:rsidR="00E30B6B">
          <w:pgSz w:w="11909" w:h="16834"/>
          <w:pgMar w:top="1440" w:right="1400" w:bottom="720" w:left="1423" w:header="720" w:footer="720" w:gutter="0"/>
          <w:cols w:space="60"/>
          <w:noEndnote/>
        </w:sectPr>
      </w:pPr>
    </w:p>
    <w:p w:rsidR="00E30B6B" w:rsidRDefault="00E30B6B" w:rsidP="00E30B6B">
      <w:pPr>
        <w:shd w:val="clear" w:color="auto" w:fill="FFFFFF"/>
        <w:spacing w:line="206" w:lineRule="exact"/>
        <w:ind w:right="34"/>
        <w:jc w:val="center"/>
      </w:pPr>
      <w:r>
        <w:rPr>
          <w:i/>
          <w:iCs/>
          <w:color w:val="000000"/>
          <w:sz w:val="18"/>
          <w:szCs w:val="18"/>
        </w:rPr>
        <w:lastRenderedPageBreak/>
        <w:t>Напечатано в январе 1904 г.</w:t>
      </w:r>
    </w:p>
    <w:p w:rsidR="00E30B6B" w:rsidRDefault="00E30B6B" w:rsidP="00E30B6B">
      <w:pPr>
        <w:shd w:val="clear" w:color="auto" w:fill="FFFFFF"/>
        <w:spacing w:line="206" w:lineRule="exact"/>
        <w:jc w:val="center"/>
      </w:pPr>
      <w:r>
        <w:rPr>
          <w:i/>
          <w:iCs/>
          <w:color w:val="000000"/>
          <w:spacing w:val="-2"/>
          <w:sz w:val="18"/>
          <w:szCs w:val="18"/>
        </w:rPr>
        <w:t>(вместе с обращением «Группы</w:t>
      </w:r>
    </w:p>
    <w:p w:rsidR="00E30B6B" w:rsidRDefault="00E30B6B" w:rsidP="00E30B6B">
      <w:pPr>
        <w:shd w:val="clear" w:color="auto" w:fill="FFFFFF"/>
        <w:spacing w:line="206" w:lineRule="exact"/>
        <w:ind w:right="5"/>
        <w:jc w:val="center"/>
      </w:pPr>
      <w:r>
        <w:rPr>
          <w:i/>
          <w:iCs/>
          <w:color w:val="000000"/>
          <w:sz w:val="18"/>
          <w:szCs w:val="18"/>
        </w:rPr>
        <w:t>инициаторов») в отдельном</w:t>
      </w:r>
    </w:p>
    <w:p w:rsidR="00E30B6B" w:rsidRDefault="00E30B6B" w:rsidP="00E30B6B">
      <w:pPr>
        <w:shd w:val="clear" w:color="auto" w:fill="FFFFFF"/>
        <w:spacing w:line="206" w:lineRule="exact"/>
        <w:ind w:right="14"/>
        <w:jc w:val="center"/>
      </w:pPr>
      <w:r>
        <w:rPr>
          <w:i/>
          <w:iCs/>
          <w:color w:val="000000"/>
          <w:sz w:val="18"/>
          <w:szCs w:val="18"/>
        </w:rPr>
        <w:t>листке «Ко всем»</w:t>
      </w:r>
    </w:p>
    <w:p w:rsidR="00E30B6B" w:rsidRDefault="00E30B6B" w:rsidP="00E30B6B">
      <w:pPr>
        <w:shd w:val="clear" w:color="auto" w:fill="FFFFFF"/>
        <w:spacing w:before="120"/>
      </w:pPr>
      <w:r>
        <w:br w:type="column"/>
      </w:r>
      <w:r>
        <w:rPr>
          <w:i/>
          <w:iCs/>
          <w:color w:val="000000"/>
          <w:spacing w:val="-1"/>
          <w:sz w:val="18"/>
          <w:szCs w:val="18"/>
        </w:rPr>
        <w:lastRenderedPageBreak/>
        <w:t>Печатается по тексту листка</w:t>
      </w:r>
    </w:p>
    <w:p w:rsidR="00E30B6B" w:rsidRDefault="00E30B6B" w:rsidP="00E30B6B">
      <w:pPr>
        <w:shd w:val="clear" w:color="auto" w:fill="FFFFFF"/>
        <w:spacing w:before="120"/>
        <w:sectPr w:rsidR="00E30B6B">
          <w:type w:val="continuous"/>
          <w:pgSz w:w="11909" w:h="16834"/>
          <w:pgMar w:top="1440" w:right="2297" w:bottom="720" w:left="2296" w:header="720" w:footer="720" w:gutter="0"/>
          <w:cols w:num="2" w:space="720" w:equalWidth="0">
            <w:col w:w="2433" w:space="2448"/>
            <w:col w:w="2433"/>
          </w:cols>
          <w:noEndnote/>
        </w:sectPr>
      </w:pPr>
    </w:p>
    <w:p w:rsidR="00E30B6B" w:rsidRDefault="00E30B6B" w:rsidP="00E30B6B">
      <w:pPr>
        <w:shd w:val="clear" w:color="auto" w:fill="FFFFFF"/>
        <w:ind w:left="29"/>
      </w:pPr>
      <w:r>
        <w:rPr>
          <w:color w:val="000000"/>
        </w:rPr>
        <w:lastRenderedPageBreak/>
        <w:t>164</w:t>
      </w:r>
    </w:p>
    <w:p w:rsidR="00E30B6B" w:rsidRDefault="00E30B6B" w:rsidP="00E30B6B">
      <w:pPr>
        <w:shd w:val="clear" w:color="auto" w:fill="FFFFFF"/>
        <w:spacing w:before="3730"/>
        <w:ind w:left="3802"/>
      </w:pPr>
      <w:r>
        <w:rPr>
          <w:color w:val="000000"/>
          <w:sz w:val="28"/>
          <w:szCs w:val="28"/>
        </w:rPr>
        <w:t>К ПАРТИИ</w:t>
      </w:r>
      <w:r>
        <w:rPr>
          <w:color w:val="000000"/>
          <w:sz w:val="28"/>
          <w:szCs w:val="28"/>
          <w:vertAlign w:val="superscript"/>
        </w:rPr>
        <w:t>89</w:t>
      </w:r>
    </w:p>
    <w:p w:rsidR="00E30B6B" w:rsidRDefault="00E30B6B" w:rsidP="00E30B6B">
      <w:pPr>
        <w:shd w:val="clear" w:color="auto" w:fill="FFFFFF"/>
        <w:spacing w:before="283" w:line="413" w:lineRule="exact"/>
        <w:ind w:left="14" w:firstLine="283"/>
        <w:jc w:val="both"/>
      </w:pPr>
      <w:r>
        <w:rPr>
          <w:color w:val="000000"/>
          <w:spacing w:val="1"/>
          <w:sz w:val="24"/>
          <w:szCs w:val="24"/>
        </w:rPr>
        <w:t xml:space="preserve">Товарищи! Что наша партия переживает тяжелый кризис, это известно уже теперь </w:t>
      </w:r>
      <w:r>
        <w:rPr>
          <w:color w:val="000000"/>
          <w:sz w:val="24"/>
          <w:szCs w:val="24"/>
        </w:rPr>
        <w:t>всем, это прямо и открыто заявлено и на страницах нашего Центрального Органа.</w:t>
      </w:r>
    </w:p>
    <w:p w:rsidR="00E30B6B" w:rsidRDefault="00E30B6B" w:rsidP="00E30B6B">
      <w:pPr>
        <w:shd w:val="clear" w:color="auto" w:fill="FFFFFF"/>
        <w:spacing w:line="413" w:lineRule="exact"/>
        <w:ind w:left="14" w:firstLine="274"/>
        <w:jc w:val="both"/>
      </w:pPr>
      <w:r>
        <w:rPr>
          <w:color w:val="000000"/>
          <w:sz w:val="24"/>
          <w:szCs w:val="24"/>
        </w:rPr>
        <w:t>Мы считаем своим долгом призвать всех членов партии к активному и сознательно</w:t>
      </w:r>
      <w:r>
        <w:rPr>
          <w:color w:val="000000"/>
          <w:sz w:val="24"/>
          <w:szCs w:val="24"/>
        </w:rPr>
        <w:softHyphen/>
        <w:t xml:space="preserve">му участию во всем, что необходимо для возможно более быстрого и безболезненного </w:t>
      </w:r>
      <w:r>
        <w:rPr>
          <w:color w:val="000000"/>
          <w:spacing w:val="-2"/>
          <w:sz w:val="24"/>
          <w:szCs w:val="24"/>
        </w:rPr>
        <w:t>выхода из кризиса.</w:t>
      </w:r>
    </w:p>
    <w:p w:rsidR="00E30B6B" w:rsidRDefault="00E30B6B" w:rsidP="00E30B6B">
      <w:pPr>
        <w:shd w:val="clear" w:color="auto" w:fill="FFFFFF"/>
        <w:spacing w:line="413" w:lineRule="exact"/>
        <w:ind w:firstLine="283"/>
        <w:jc w:val="both"/>
      </w:pPr>
      <w:r>
        <w:rPr>
          <w:color w:val="000000"/>
          <w:sz w:val="24"/>
          <w:szCs w:val="24"/>
        </w:rPr>
        <w:t>Тов. Плеханов, принадлежавший на съезде партии и — много времени спустя после него — на съезде Заграничной лиги к большинству партийного съезда, выступает те</w:t>
      </w:r>
      <w:r>
        <w:rPr>
          <w:color w:val="000000"/>
          <w:sz w:val="24"/>
          <w:szCs w:val="24"/>
        </w:rPr>
        <w:softHyphen/>
        <w:t xml:space="preserve">перь в № 57 «Искры» с защитой требований меньшинства, обвиняя </w:t>
      </w:r>
      <w:r>
        <w:rPr>
          <w:color w:val="000000"/>
          <w:sz w:val="24"/>
          <w:szCs w:val="24"/>
          <w:lang w:val="el-GR"/>
        </w:rPr>
        <w:t xml:space="preserve">Τ </w:t>
      </w:r>
      <w:r>
        <w:rPr>
          <w:color w:val="000000"/>
          <w:sz w:val="24"/>
          <w:szCs w:val="24"/>
          <w:lang w:val="fr-FR"/>
        </w:rPr>
        <w:t xml:space="preserve">TTC </w:t>
      </w:r>
      <w:r>
        <w:rPr>
          <w:color w:val="000000"/>
          <w:sz w:val="24"/>
          <w:szCs w:val="24"/>
        </w:rPr>
        <w:t>в «эксцентрич</w:t>
      </w:r>
      <w:r>
        <w:rPr>
          <w:color w:val="000000"/>
          <w:sz w:val="24"/>
          <w:szCs w:val="24"/>
        </w:rPr>
        <w:softHyphen/>
      </w:r>
      <w:r>
        <w:rPr>
          <w:color w:val="000000"/>
          <w:spacing w:val="1"/>
          <w:sz w:val="24"/>
          <w:szCs w:val="24"/>
        </w:rPr>
        <w:t>ности», в неуступчивости, приносящей пользу только врагам, в нежелании кооптиро</w:t>
      </w:r>
      <w:r>
        <w:rPr>
          <w:color w:val="000000"/>
          <w:spacing w:val="1"/>
          <w:sz w:val="24"/>
          <w:szCs w:val="24"/>
        </w:rPr>
        <w:softHyphen/>
      </w:r>
      <w:r>
        <w:rPr>
          <w:color w:val="000000"/>
          <w:spacing w:val="-1"/>
          <w:sz w:val="24"/>
          <w:szCs w:val="24"/>
        </w:rPr>
        <w:t xml:space="preserve">вать сторонников меньшинства. Именно в такой кооптации видит т. Плеханов ни более </w:t>
      </w:r>
      <w:r>
        <w:rPr>
          <w:color w:val="000000"/>
          <w:spacing w:val="1"/>
          <w:sz w:val="24"/>
          <w:szCs w:val="24"/>
        </w:rPr>
        <w:t xml:space="preserve">ни менее как «единственное средство вывести нашу партию из состояния тяжелого </w:t>
      </w:r>
      <w:r>
        <w:rPr>
          <w:color w:val="000000"/>
          <w:sz w:val="24"/>
          <w:szCs w:val="24"/>
        </w:rPr>
        <w:t>кризиса, который чрезвычайно ослабляет наши позиции и усиливает позиции наших многочисленных врагов и противников». Надо справляться не только с уставом — го</w:t>
      </w:r>
      <w:r>
        <w:rPr>
          <w:color w:val="000000"/>
          <w:sz w:val="24"/>
          <w:szCs w:val="24"/>
        </w:rPr>
        <w:softHyphen/>
        <w:t>ворит т. Плеханов, имея в виду, вероятно, это состояние тяжелого кризиса, — а и с фак</w:t>
      </w:r>
      <w:r>
        <w:rPr>
          <w:color w:val="000000"/>
          <w:sz w:val="24"/>
          <w:szCs w:val="24"/>
        </w:rPr>
        <w:softHyphen/>
      </w:r>
      <w:r>
        <w:rPr>
          <w:color w:val="000000"/>
          <w:spacing w:val="3"/>
          <w:sz w:val="24"/>
          <w:szCs w:val="24"/>
        </w:rPr>
        <w:t xml:space="preserve">тическим положением дел, с данным соотношением сил в партии. Надо возвыситься </w:t>
      </w:r>
      <w:r>
        <w:rPr>
          <w:color w:val="000000"/>
          <w:sz w:val="24"/>
          <w:szCs w:val="24"/>
        </w:rPr>
        <w:t>над точкой зрения кружковщины и доктринерства, выдвигающего на первый</w:t>
      </w:r>
    </w:p>
    <w:p w:rsidR="00E30B6B" w:rsidRDefault="00E30B6B" w:rsidP="00E30B6B">
      <w:pPr>
        <w:shd w:val="clear" w:color="auto" w:fill="FFFFFF"/>
        <w:spacing w:line="413" w:lineRule="exact"/>
        <w:ind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pos="8515"/>
        </w:tabs>
        <w:ind w:left="3907"/>
      </w:pPr>
      <w:r>
        <w:rPr>
          <w:color w:val="000000"/>
          <w:spacing w:val="-3"/>
        </w:rPr>
        <w:lastRenderedPageBreak/>
        <w:t>К ПАРТИИ</w:t>
      </w:r>
      <w:r>
        <w:rPr>
          <w:color w:val="000000"/>
        </w:rPr>
        <w:tab/>
        <w:t>165</w:t>
      </w:r>
    </w:p>
    <w:p w:rsidR="00E30B6B" w:rsidRDefault="00E30B6B" w:rsidP="00E30B6B">
      <w:pPr>
        <w:shd w:val="clear" w:color="auto" w:fill="FFFFFF"/>
        <w:spacing w:before="648" w:line="413" w:lineRule="exact"/>
        <w:ind w:left="14"/>
      </w:pPr>
      <w:r>
        <w:rPr>
          <w:color w:val="000000"/>
          <w:spacing w:val="-1"/>
          <w:sz w:val="24"/>
          <w:szCs w:val="24"/>
        </w:rPr>
        <w:t>план то, что разъединяет рабочих, а не то, что объединяет их.</w:t>
      </w:r>
    </w:p>
    <w:p w:rsidR="00E30B6B" w:rsidRDefault="00E30B6B" w:rsidP="00E30B6B">
      <w:pPr>
        <w:shd w:val="clear" w:color="auto" w:fill="FFFFFF"/>
        <w:spacing w:line="413" w:lineRule="exact"/>
        <w:ind w:firstLine="293"/>
        <w:jc w:val="both"/>
      </w:pPr>
      <w:r>
        <w:rPr>
          <w:color w:val="000000"/>
          <w:spacing w:val="-1"/>
          <w:sz w:val="24"/>
          <w:szCs w:val="24"/>
        </w:rPr>
        <w:t>Эти общие положения безусловно справедливы, и всем социал-демократам остается только точно ознакомиться с фактами, серьезно вдуматься в положение дел, чтобы пра</w:t>
      </w:r>
      <w:r>
        <w:rPr>
          <w:color w:val="000000"/>
          <w:spacing w:val="-1"/>
          <w:sz w:val="24"/>
          <w:szCs w:val="24"/>
        </w:rPr>
        <w:softHyphen/>
        <w:t>вильно применить эти общие положения.</w:t>
      </w:r>
    </w:p>
    <w:p w:rsidR="00E30B6B" w:rsidRDefault="00E30B6B" w:rsidP="00E30B6B">
      <w:pPr>
        <w:shd w:val="clear" w:color="auto" w:fill="FFFFFF"/>
        <w:spacing w:line="413" w:lineRule="exact"/>
        <w:ind w:left="10" w:firstLine="283"/>
        <w:jc w:val="both"/>
      </w:pPr>
      <w:r>
        <w:rPr>
          <w:color w:val="000000"/>
          <w:spacing w:val="-1"/>
          <w:sz w:val="24"/>
          <w:szCs w:val="24"/>
        </w:rPr>
        <w:t>Да, мы должны во что бы то ни стало, ценой всяких усилий, не боясь долгой и упор</w:t>
      </w:r>
      <w:r>
        <w:rPr>
          <w:color w:val="000000"/>
          <w:spacing w:val="-1"/>
          <w:sz w:val="24"/>
          <w:szCs w:val="24"/>
        </w:rPr>
        <w:softHyphen/>
      </w:r>
      <w:r>
        <w:rPr>
          <w:color w:val="000000"/>
          <w:spacing w:val="1"/>
          <w:sz w:val="24"/>
          <w:szCs w:val="24"/>
        </w:rPr>
        <w:t xml:space="preserve">ной работы, исцелить нашу партию от кружковщины, от расхождения и разъединения </w:t>
      </w:r>
      <w:r>
        <w:rPr>
          <w:color w:val="000000"/>
          <w:spacing w:val="-1"/>
          <w:sz w:val="24"/>
          <w:szCs w:val="24"/>
        </w:rPr>
        <w:t>по неважным поводам, от неприличных и недостойных вздоров из-за дирижерской па</w:t>
      </w:r>
      <w:r>
        <w:rPr>
          <w:color w:val="000000"/>
          <w:spacing w:val="-1"/>
          <w:sz w:val="24"/>
          <w:szCs w:val="24"/>
        </w:rPr>
        <w:softHyphen/>
      </w:r>
      <w:r>
        <w:rPr>
          <w:color w:val="000000"/>
          <w:sz w:val="24"/>
          <w:szCs w:val="24"/>
        </w:rPr>
        <w:t xml:space="preserve">лочки! Посмотрите же на события, разыгравшиеся в нашей партии со времени ее </w:t>
      </w:r>
      <w:r>
        <w:rPr>
          <w:color w:val="000000"/>
          <w:sz w:val="24"/>
          <w:szCs w:val="24"/>
          <w:lang w:val="en-US"/>
        </w:rPr>
        <w:t>II</w:t>
      </w:r>
      <w:r>
        <w:rPr>
          <w:color w:val="000000"/>
          <w:sz w:val="24"/>
          <w:szCs w:val="24"/>
        </w:rPr>
        <w:t xml:space="preserve"> съезда. Имейте мужество вскрыть наши язвы, чтобы без лицемерия, без официальной </w:t>
      </w:r>
      <w:r>
        <w:rPr>
          <w:color w:val="000000"/>
          <w:spacing w:val="-1"/>
          <w:sz w:val="24"/>
          <w:szCs w:val="24"/>
        </w:rPr>
        <w:t>фальши поставить им диагноз и правильно излечить их.</w:t>
      </w:r>
    </w:p>
    <w:p w:rsidR="00E30B6B" w:rsidRDefault="00E30B6B" w:rsidP="00E30B6B">
      <w:pPr>
        <w:shd w:val="clear" w:color="auto" w:fill="FFFFFF"/>
        <w:spacing w:line="413" w:lineRule="exact"/>
        <w:ind w:left="5" w:right="5" w:firstLine="274"/>
        <w:jc w:val="both"/>
      </w:pPr>
      <w:r>
        <w:rPr>
          <w:color w:val="000000"/>
          <w:spacing w:val="-1"/>
          <w:sz w:val="24"/>
          <w:szCs w:val="24"/>
        </w:rPr>
        <w:t>Протоколы второго съезда вышли теперь в свет полностью; для членов партии изда</w:t>
      </w:r>
      <w:r>
        <w:rPr>
          <w:color w:val="000000"/>
          <w:spacing w:val="-1"/>
          <w:sz w:val="24"/>
          <w:szCs w:val="24"/>
        </w:rPr>
        <w:softHyphen/>
      </w:r>
      <w:r>
        <w:rPr>
          <w:color w:val="000000"/>
          <w:sz w:val="24"/>
          <w:szCs w:val="24"/>
        </w:rPr>
        <w:t>ны также протоколы съезда Заграничной лиги. Партийная литература вскрыла уже не</w:t>
      </w:r>
      <w:r>
        <w:rPr>
          <w:color w:val="000000"/>
          <w:sz w:val="24"/>
          <w:szCs w:val="24"/>
        </w:rPr>
        <w:softHyphen/>
      </w:r>
      <w:r>
        <w:rPr>
          <w:color w:val="000000"/>
          <w:spacing w:val="1"/>
          <w:sz w:val="24"/>
          <w:szCs w:val="24"/>
        </w:rPr>
        <w:t xml:space="preserve">мало проявлений и симптомов нашего кризиса, и хотя остается еще многое сделать в </w:t>
      </w:r>
      <w:r>
        <w:rPr>
          <w:color w:val="000000"/>
          <w:sz w:val="24"/>
          <w:szCs w:val="24"/>
        </w:rPr>
        <w:t>этом отношении, но и теперь уже можно и должно подвести некоторые итоги.</w:t>
      </w:r>
    </w:p>
    <w:p w:rsidR="00E30B6B" w:rsidRDefault="00E30B6B" w:rsidP="00E30B6B">
      <w:pPr>
        <w:shd w:val="clear" w:color="auto" w:fill="FFFFFF"/>
        <w:spacing w:line="413" w:lineRule="exact"/>
        <w:ind w:firstLine="274"/>
        <w:jc w:val="both"/>
      </w:pPr>
      <w:r>
        <w:rPr>
          <w:color w:val="000000"/>
          <w:sz w:val="24"/>
          <w:szCs w:val="24"/>
        </w:rPr>
        <w:t>Второй съезд закончился ожесточенной борьбой из-за состава наших центров. Боль</w:t>
      </w:r>
      <w:r>
        <w:rPr>
          <w:color w:val="000000"/>
          <w:sz w:val="24"/>
          <w:szCs w:val="24"/>
        </w:rPr>
        <w:softHyphen/>
        <w:t xml:space="preserve">шинством 24 голосов против 20 была выбрана редакция ЦО из трех лиц (Плеханова, Мартова и Ленина) и </w:t>
      </w:r>
      <w:r>
        <w:rPr>
          <w:color w:val="000000"/>
          <w:sz w:val="24"/>
          <w:szCs w:val="24"/>
          <w:lang w:val="el-GR"/>
        </w:rPr>
        <w:t xml:space="preserve">Τ </w:t>
      </w:r>
      <w:r>
        <w:rPr>
          <w:color w:val="000000"/>
          <w:sz w:val="24"/>
          <w:szCs w:val="24"/>
          <w:lang w:val="fr-FR"/>
        </w:rPr>
        <w:t xml:space="preserve">TTC </w:t>
      </w:r>
      <w:r>
        <w:rPr>
          <w:color w:val="000000"/>
          <w:sz w:val="24"/>
          <w:szCs w:val="24"/>
        </w:rPr>
        <w:t>тоже из трех товарищей. Мартов отказался от выбора, отка</w:t>
      </w:r>
      <w:r>
        <w:rPr>
          <w:color w:val="000000"/>
          <w:sz w:val="24"/>
          <w:szCs w:val="24"/>
        </w:rPr>
        <w:softHyphen/>
        <w:t xml:space="preserve">зался вместе со всем меньшинством от участия в выборах Центрального Комитета. С самого съезда началась ожесточенная борьба меньшинства против центров, настоящая борьба из-за дирижерской палочки, настоящая борьба кружковщины с партийностью, </w:t>
      </w:r>
      <w:r>
        <w:rPr>
          <w:color w:val="000000"/>
          <w:spacing w:val="-1"/>
          <w:sz w:val="24"/>
          <w:szCs w:val="24"/>
        </w:rPr>
        <w:t>борьба во имя восстановления старой редакции, во имя кооптации в ЦК соответствую</w:t>
      </w:r>
      <w:r>
        <w:rPr>
          <w:color w:val="000000"/>
          <w:spacing w:val="-1"/>
          <w:sz w:val="24"/>
          <w:szCs w:val="24"/>
        </w:rPr>
        <w:softHyphen/>
        <w:t>щего (по взглядам меньшинства) числа членов. Борьба эта велась месяцы, сопровожда</w:t>
      </w:r>
      <w:r>
        <w:rPr>
          <w:color w:val="000000"/>
          <w:spacing w:val="-1"/>
          <w:sz w:val="24"/>
          <w:szCs w:val="24"/>
        </w:rPr>
        <w:softHyphen/>
      </w:r>
      <w:r>
        <w:rPr>
          <w:color w:val="000000"/>
          <w:spacing w:val="1"/>
          <w:sz w:val="24"/>
          <w:szCs w:val="24"/>
        </w:rPr>
        <w:t>ясь полным отстранением меньшинства от работы под руководством центров, бойко</w:t>
      </w:r>
      <w:r>
        <w:rPr>
          <w:color w:val="000000"/>
          <w:spacing w:val="1"/>
          <w:sz w:val="24"/>
          <w:szCs w:val="24"/>
        </w:rPr>
        <w:softHyphen/>
      </w:r>
      <w:r>
        <w:rPr>
          <w:color w:val="000000"/>
          <w:sz w:val="24"/>
          <w:szCs w:val="24"/>
        </w:rPr>
        <w:t>том и чисто анархическою проповедью, образцы которой члены партии</w:t>
      </w:r>
    </w:p>
    <w:p w:rsidR="00E30B6B" w:rsidRDefault="00E30B6B" w:rsidP="00E30B6B">
      <w:pPr>
        <w:shd w:val="clear" w:color="auto" w:fill="FFFFFF"/>
        <w:spacing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в изобилии найдут в протоколах съезда Лиги. Борьба эта сосредоточилась, главным об</w:t>
      </w:r>
      <w:r>
        <w:rPr>
          <w:color w:val="000000"/>
          <w:spacing w:val="-1"/>
          <w:sz w:val="24"/>
          <w:szCs w:val="24"/>
        </w:rPr>
        <w:softHyphen/>
      </w:r>
      <w:r>
        <w:rPr>
          <w:color w:val="000000"/>
          <w:sz w:val="24"/>
          <w:szCs w:val="24"/>
        </w:rPr>
        <w:t>разом, за границей, на почве, наиболее удаленной от положительной работы и от уча</w:t>
      </w:r>
      <w:r>
        <w:rPr>
          <w:color w:val="000000"/>
          <w:sz w:val="24"/>
          <w:szCs w:val="24"/>
        </w:rPr>
        <w:softHyphen/>
        <w:t xml:space="preserve">стия сознательных представителей пролетариата. Борьба эта отнимала у созданных </w:t>
      </w:r>
      <w:r>
        <w:rPr>
          <w:color w:val="000000"/>
          <w:sz w:val="24"/>
          <w:szCs w:val="24"/>
          <w:lang w:val="en-US"/>
        </w:rPr>
        <w:t>II</w:t>
      </w:r>
      <w:r>
        <w:rPr>
          <w:color w:val="000000"/>
          <w:sz w:val="24"/>
          <w:szCs w:val="24"/>
        </w:rPr>
        <w:t xml:space="preserve"> </w:t>
      </w:r>
      <w:r>
        <w:rPr>
          <w:color w:val="000000"/>
          <w:spacing w:val="-1"/>
          <w:sz w:val="24"/>
          <w:szCs w:val="24"/>
        </w:rPr>
        <w:t xml:space="preserve">съездом центров необъятную массу сил на разъезды, свидания, переговоры с целью устранения бесчисленных мелких неудовольствий, конфликтов и дрязг. Что требования </w:t>
      </w:r>
      <w:r>
        <w:rPr>
          <w:color w:val="000000"/>
          <w:sz w:val="24"/>
          <w:szCs w:val="24"/>
        </w:rPr>
        <w:t xml:space="preserve">оппозиции не считались ни с каким соотношением сил ни на </w:t>
      </w:r>
      <w:r>
        <w:rPr>
          <w:color w:val="000000"/>
          <w:sz w:val="24"/>
          <w:szCs w:val="24"/>
          <w:lang w:val="en-US"/>
        </w:rPr>
        <w:t>II</w:t>
      </w:r>
      <w:r>
        <w:rPr>
          <w:color w:val="000000"/>
          <w:sz w:val="24"/>
          <w:szCs w:val="24"/>
        </w:rPr>
        <w:t xml:space="preserve"> съезде, ни в партии во</w:t>
      </w:r>
      <w:r>
        <w:rPr>
          <w:color w:val="000000"/>
          <w:sz w:val="24"/>
          <w:szCs w:val="24"/>
        </w:rPr>
        <w:softHyphen/>
        <w:t>обще, видно из того, что, например, редакция ЦО (Плеханов и Ленин) соглашалась да</w:t>
      </w:r>
      <w:r>
        <w:rPr>
          <w:color w:val="000000"/>
          <w:sz w:val="24"/>
          <w:szCs w:val="24"/>
        </w:rPr>
        <w:softHyphen/>
        <w:t xml:space="preserve">же на кооптацию двух, т. е. на равное представительство большинства и меньшинства </w:t>
      </w:r>
      <w:r>
        <w:rPr>
          <w:color w:val="000000"/>
          <w:spacing w:val="-1"/>
          <w:sz w:val="24"/>
          <w:szCs w:val="24"/>
        </w:rPr>
        <w:t xml:space="preserve">партийного съезда. Оппозиция требовала громадного большинства в редакции (четырех против двух). Под угрозой неминуемого и немедленного раскола обоими центрами был </w:t>
      </w:r>
      <w:r>
        <w:rPr>
          <w:color w:val="000000"/>
          <w:sz w:val="24"/>
          <w:szCs w:val="24"/>
        </w:rPr>
        <w:t>сделан, наконец, ряд уступок, относящихся к требованиям насчет дирижерской палоч</w:t>
      </w:r>
      <w:r>
        <w:rPr>
          <w:color w:val="000000"/>
          <w:sz w:val="24"/>
          <w:szCs w:val="24"/>
        </w:rPr>
        <w:softHyphen/>
      </w:r>
      <w:r>
        <w:rPr>
          <w:color w:val="000000"/>
          <w:spacing w:val="-1"/>
          <w:sz w:val="24"/>
          <w:szCs w:val="24"/>
        </w:rPr>
        <w:t>ки: была кооптирована редакция, ушел в отставку из редакции и Совета Ленин, ушел из Совета один член большинства</w:t>
      </w:r>
      <w:r>
        <w:rPr>
          <w:color w:val="000000"/>
          <w:spacing w:val="-1"/>
          <w:sz w:val="24"/>
          <w:szCs w:val="24"/>
          <w:vertAlign w:val="superscript"/>
        </w:rPr>
        <w:t>90</w:t>
      </w:r>
      <w:r>
        <w:rPr>
          <w:color w:val="000000"/>
          <w:spacing w:val="-1"/>
          <w:sz w:val="24"/>
          <w:szCs w:val="24"/>
        </w:rPr>
        <w:t xml:space="preserve">, оставлена была без реорганизации Заграничная лига, </w:t>
      </w:r>
      <w:r>
        <w:rPr>
          <w:color w:val="000000"/>
          <w:sz w:val="24"/>
          <w:szCs w:val="24"/>
        </w:rPr>
        <w:t xml:space="preserve">порвавшая на своем съезде все, установленное партийным съездом, предложено было </w:t>
      </w:r>
      <w:r>
        <w:rPr>
          <w:color w:val="000000"/>
          <w:spacing w:val="-1"/>
          <w:sz w:val="24"/>
          <w:szCs w:val="24"/>
        </w:rPr>
        <w:t>оппозиции два места в Центральном Комитете.</w:t>
      </w:r>
    </w:p>
    <w:p w:rsidR="00E30B6B" w:rsidRDefault="00E30B6B" w:rsidP="00E30B6B">
      <w:pPr>
        <w:shd w:val="clear" w:color="auto" w:fill="FFFFFF"/>
        <w:spacing w:line="413" w:lineRule="exact"/>
        <w:ind w:left="5" w:firstLine="288"/>
        <w:jc w:val="both"/>
      </w:pPr>
      <w:r>
        <w:rPr>
          <w:color w:val="000000"/>
          <w:sz w:val="24"/>
          <w:szCs w:val="24"/>
        </w:rPr>
        <w:t xml:space="preserve">Оппозиция отвергла это последнее условие. Она требует, по-видимому, большего количества мест и притом не тем лицам, которых выбрал бы </w:t>
      </w:r>
      <w:r>
        <w:rPr>
          <w:color w:val="000000"/>
          <w:sz w:val="24"/>
          <w:szCs w:val="24"/>
          <w:lang w:val="el-GR"/>
        </w:rPr>
        <w:t xml:space="preserve">Τ </w:t>
      </w:r>
      <w:r>
        <w:rPr>
          <w:color w:val="000000"/>
          <w:sz w:val="24"/>
          <w:szCs w:val="24"/>
          <w:lang w:val="fr-FR"/>
        </w:rPr>
        <w:t xml:space="preserve">TTC a </w:t>
      </w:r>
      <w:r>
        <w:rPr>
          <w:color w:val="000000"/>
          <w:sz w:val="24"/>
          <w:szCs w:val="24"/>
        </w:rPr>
        <w:t>тем, кого укажет оп</w:t>
      </w:r>
      <w:r>
        <w:rPr>
          <w:color w:val="000000"/>
          <w:sz w:val="24"/>
          <w:szCs w:val="24"/>
        </w:rPr>
        <w:softHyphen/>
        <w:t>позиция. Никакое соотношение сил, никакие интересы дела не могут оправдать подоб</w:t>
      </w:r>
      <w:r>
        <w:rPr>
          <w:color w:val="000000"/>
          <w:sz w:val="24"/>
          <w:szCs w:val="24"/>
        </w:rPr>
        <w:softHyphen/>
        <w:t>ных требований: только угроза расколом, только грубо-механические средства давле</w:t>
      </w:r>
      <w:r>
        <w:rPr>
          <w:color w:val="000000"/>
          <w:sz w:val="24"/>
          <w:szCs w:val="24"/>
        </w:rPr>
        <w:softHyphen/>
        <w:t>ния, вроде бойкота и удержания денежных средств, подкрепляют эти ультиматумы.</w:t>
      </w:r>
    </w:p>
    <w:p w:rsidR="00E30B6B" w:rsidRDefault="00E30B6B" w:rsidP="00E30B6B">
      <w:pPr>
        <w:shd w:val="clear" w:color="auto" w:fill="FFFFFF"/>
        <w:spacing w:line="413" w:lineRule="exact"/>
        <w:ind w:left="5" w:firstLine="278"/>
        <w:jc w:val="both"/>
      </w:pPr>
      <w:r>
        <w:rPr>
          <w:color w:val="000000"/>
          <w:spacing w:val="1"/>
          <w:sz w:val="24"/>
          <w:szCs w:val="24"/>
        </w:rPr>
        <w:t xml:space="preserve">Партия дезорганизована и деморализована до последней степени этой борьбой за </w:t>
      </w:r>
      <w:r>
        <w:rPr>
          <w:color w:val="000000"/>
          <w:spacing w:val="-1"/>
          <w:sz w:val="24"/>
          <w:szCs w:val="24"/>
        </w:rPr>
        <w:t xml:space="preserve">места, отвлекающей силы от положительной работы. Партия деморализуется не менее, </w:t>
      </w:r>
      <w:r>
        <w:rPr>
          <w:color w:val="000000"/>
          <w:sz w:val="24"/>
          <w:szCs w:val="24"/>
        </w:rPr>
        <w:t xml:space="preserve">если не более, тем, что так называемые принципиальные разногласия меньшинства </w:t>
      </w:r>
      <w:r>
        <w:rPr>
          <w:color w:val="000000"/>
          <w:spacing w:val="-1"/>
          <w:sz w:val="24"/>
          <w:szCs w:val="24"/>
        </w:rPr>
        <w:t>прикрывают эту борьбу фальшивым облачением.</w:t>
      </w:r>
    </w:p>
    <w:p w:rsidR="00E30B6B" w:rsidRDefault="00E30B6B" w:rsidP="00E30B6B">
      <w:pPr>
        <w:shd w:val="clear" w:color="auto" w:fill="FFFFFF"/>
        <w:spacing w:line="413" w:lineRule="exact"/>
        <w:ind w:left="5"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pos="8515"/>
        </w:tabs>
        <w:ind w:left="3907"/>
      </w:pPr>
      <w:r>
        <w:rPr>
          <w:color w:val="000000"/>
          <w:spacing w:val="-3"/>
        </w:rPr>
        <w:lastRenderedPageBreak/>
        <w:t>К ПАРТИИ</w:t>
      </w:r>
      <w:r>
        <w:rPr>
          <w:color w:val="000000"/>
        </w:rPr>
        <w:tab/>
        <w:t>167</w:t>
      </w:r>
    </w:p>
    <w:p w:rsidR="00E30B6B" w:rsidRDefault="00E30B6B" w:rsidP="00E30B6B">
      <w:pPr>
        <w:shd w:val="clear" w:color="auto" w:fill="FFFFFF"/>
        <w:spacing w:before="648" w:line="413" w:lineRule="exact"/>
        <w:ind w:firstLine="278"/>
        <w:jc w:val="both"/>
      </w:pPr>
      <w:r>
        <w:rPr>
          <w:color w:val="000000"/>
          <w:sz w:val="24"/>
          <w:szCs w:val="24"/>
        </w:rPr>
        <w:t xml:space="preserve">Все единодушно согласились — и много раз категорически заявляли это — признать все решения и все выборы </w:t>
      </w:r>
      <w:r>
        <w:rPr>
          <w:color w:val="000000"/>
          <w:sz w:val="24"/>
          <w:szCs w:val="24"/>
          <w:lang w:val="en-US"/>
        </w:rPr>
        <w:t>II</w:t>
      </w:r>
      <w:r>
        <w:rPr>
          <w:color w:val="000000"/>
          <w:sz w:val="24"/>
          <w:szCs w:val="24"/>
        </w:rPr>
        <w:t xml:space="preserve"> съезда безусловно обязательными для себя. Теперь мень</w:t>
      </w:r>
      <w:r>
        <w:rPr>
          <w:color w:val="000000"/>
          <w:sz w:val="24"/>
          <w:szCs w:val="24"/>
        </w:rPr>
        <w:softHyphen/>
        <w:t>шинство разорвало уже на деле весь устав и все выборы, теперь оказываются «форма</w:t>
      </w:r>
      <w:r>
        <w:rPr>
          <w:color w:val="000000"/>
          <w:sz w:val="24"/>
          <w:szCs w:val="24"/>
        </w:rPr>
        <w:softHyphen/>
        <w:t xml:space="preserve">листами» те, кто отстаивает принятые сообща решения, — называется «бюрократом» всякий, получивший свои полномочия от съезда, — обвиняется в грубо-механической и </w:t>
      </w:r>
      <w:r>
        <w:rPr>
          <w:color w:val="000000"/>
          <w:spacing w:val="-1"/>
          <w:sz w:val="24"/>
          <w:szCs w:val="24"/>
        </w:rPr>
        <w:t>канцелярской точке зрения тот, кто опирается на большинство голосов, выразившее (по общему нашему согласию) соотношение сил в партии. Тот, кто на съезде, будучи при</w:t>
      </w:r>
      <w:r>
        <w:rPr>
          <w:color w:val="000000"/>
          <w:spacing w:val="-1"/>
          <w:sz w:val="24"/>
          <w:szCs w:val="24"/>
        </w:rPr>
        <w:softHyphen/>
      </w:r>
      <w:r>
        <w:rPr>
          <w:color w:val="000000"/>
          <w:spacing w:val="1"/>
          <w:sz w:val="24"/>
          <w:szCs w:val="24"/>
        </w:rPr>
        <w:t xml:space="preserve">зван всеми товарищами к выбору должностных лиц, переводил некоторых редакторов </w:t>
      </w:r>
      <w:r>
        <w:rPr>
          <w:color w:val="000000"/>
          <w:sz w:val="24"/>
          <w:szCs w:val="24"/>
        </w:rPr>
        <w:t xml:space="preserve">на положение сотрудников и некоторых членов </w:t>
      </w:r>
      <w:r>
        <w:rPr>
          <w:color w:val="000000"/>
          <w:sz w:val="24"/>
          <w:szCs w:val="24"/>
          <w:lang w:val="de-DE"/>
        </w:rPr>
        <w:t xml:space="preserve">OK </w:t>
      </w:r>
      <w:r>
        <w:rPr>
          <w:color w:val="000000"/>
          <w:sz w:val="24"/>
          <w:szCs w:val="24"/>
        </w:rPr>
        <w:t>на положение рядовых работников, тот оказывается повинен в превращении членов партии в винтики и колесики и проч. и т. п. Неправильная и неустойчивая позиция, которую заняло меньшинство еще на пар</w:t>
      </w:r>
      <w:r>
        <w:rPr>
          <w:color w:val="000000"/>
          <w:sz w:val="24"/>
          <w:szCs w:val="24"/>
        </w:rPr>
        <w:softHyphen/>
        <w:t xml:space="preserve">тийном съезде, неизбежно привела к этой фальши, нисколько не относимой нами к </w:t>
      </w:r>
      <w:r>
        <w:rPr>
          <w:color w:val="000000"/>
          <w:spacing w:val="-1"/>
          <w:sz w:val="24"/>
          <w:szCs w:val="24"/>
        </w:rPr>
        <w:t>чьей-либо субъективной воле.</w:t>
      </w:r>
    </w:p>
    <w:p w:rsidR="00E30B6B" w:rsidRDefault="00E30B6B" w:rsidP="00E30B6B">
      <w:pPr>
        <w:shd w:val="clear" w:color="auto" w:fill="FFFFFF"/>
        <w:spacing w:line="413" w:lineRule="exact"/>
        <w:ind w:left="5" w:right="5" w:firstLine="283"/>
        <w:jc w:val="both"/>
      </w:pPr>
      <w:r>
        <w:rPr>
          <w:color w:val="000000"/>
          <w:spacing w:val="-1"/>
          <w:sz w:val="24"/>
          <w:szCs w:val="24"/>
        </w:rPr>
        <w:t>Не пора ли положить конец этому разброду? Пусть подумает об этом каждый, доро</w:t>
      </w:r>
      <w:r>
        <w:rPr>
          <w:color w:val="000000"/>
          <w:spacing w:val="-1"/>
          <w:sz w:val="24"/>
          <w:szCs w:val="24"/>
        </w:rPr>
        <w:softHyphen/>
        <w:t>жащий судьбой нашей партии.</w:t>
      </w:r>
    </w:p>
    <w:p w:rsidR="00E30B6B" w:rsidRDefault="00E30B6B" w:rsidP="00E30B6B">
      <w:pPr>
        <w:shd w:val="clear" w:color="auto" w:fill="FFFFFF"/>
        <w:spacing w:line="413" w:lineRule="exact"/>
        <w:ind w:firstLine="278"/>
        <w:jc w:val="both"/>
      </w:pPr>
      <w:r>
        <w:rPr>
          <w:color w:val="000000"/>
          <w:sz w:val="24"/>
          <w:szCs w:val="24"/>
        </w:rPr>
        <w:t xml:space="preserve">Не пора ли положить решительно конец этой борьбе за центры, этим местническим </w:t>
      </w:r>
      <w:r>
        <w:rPr>
          <w:color w:val="000000"/>
          <w:spacing w:val="-2"/>
          <w:sz w:val="24"/>
          <w:szCs w:val="24"/>
        </w:rPr>
        <w:t xml:space="preserve">счетам, вносящим такое разлагающее влияние во всю нашу работу? Уместно ли опять и </w:t>
      </w:r>
      <w:r>
        <w:rPr>
          <w:color w:val="000000"/>
          <w:spacing w:val="-1"/>
          <w:sz w:val="24"/>
          <w:szCs w:val="24"/>
        </w:rPr>
        <w:t>опять, после месяцев и месяцев переговоров, поднимать новые переговоры с оппозици</w:t>
      </w:r>
      <w:r>
        <w:rPr>
          <w:color w:val="000000"/>
          <w:spacing w:val="-1"/>
          <w:sz w:val="24"/>
          <w:szCs w:val="24"/>
        </w:rPr>
        <w:softHyphen/>
        <w:t>ей, поднимать вопрос об односторонности или эксцентричности Центрального Комите</w:t>
      </w:r>
      <w:r>
        <w:rPr>
          <w:color w:val="000000"/>
          <w:spacing w:val="-1"/>
          <w:sz w:val="24"/>
          <w:szCs w:val="24"/>
        </w:rPr>
        <w:softHyphen/>
        <w:t>та? Ведь возбуждение этого вопроса после того, как мир казался уже обеспеченным ко</w:t>
      </w:r>
      <w:r>
        <w:rPr>
          <w:color w:val="000000"/>
          <w:spacing w:val="-1"/>
          <w:sz w:val="24"/>
          <w:szCs w:val="24"/>
        </w:rPr>
        <w:softHyphen/>
        <w:t>оптацией редакции, неизбежно вызывает на сцену снова и снова вопрос об односторон</w:t>
      </w:r>
      <w:r>
        <w:rPr>
          <w:color w:val="000000"/>
          <w:spacing w:val="-1"/>
          <w:sz w:val="24"/>
          <w:szCs w:val="24"/>
        </w:rPr>
        <w:softHyphen/>
        <w:t>ности и эксцентричности, даже противопартийности нашего Центрального Органа. До</w:t>
      </w:r>
      <w:r>
        <w:rPr>
          <w:color w:val="000000"/>
          <w:spacing w:val="-1"/>
          <w:sz w:val="24"/>
          <w:szCs w:val="24"/>
        </w:rPr>
        <w:softHyphen/>
      </w:r>
      <w:r>
        <w:rPr>
          <w:color w:val="000000"/>
          <w:spacing w:val="1"/>
          <w:sz w:val="24"/>
          <w:szCs w:val="24"/>
        </w:rPr>
        <w:t xml:space="preserve">коле будем мы вести это недостойное препирательство из-за состава центров? И как </w:t>
      </w:r>
      <w:r>
        <w:rPr>
          <w:color w:val="000000"/>
          <w:spacing w:val="-1"/>
          <w:sz w:val="24"/>
          <w:szCs w:val="24"/>
        </w:rPr>
        <w:t>можем мы решить вопрос о справедливости требований той и другой стороны? Где ме</w:t>
      </w:r>
      <w:r>
        <w:rPr>
          <w:color w:val="000000"/>
          <w:spacing w:val="-1"/>
          <w:sz w:val="24"/>
          <w:szCs w:val="24"/>
        </w:rPr>
        <w:softHyphen/>
      </w:r>
      <w:r>
        <w:rPr>
          <w:color w:val="000000"/>
          <w:sz w:val="24"/>
          <w:szCs w:val="24"/>
        </w:rPr>
        <w:t>рило этой справедливости? Почему неуступчивыми надо считать</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jc w:val="both"/>
      </w:pPr>
      <w:r>
        <w:rPr>
          <w:color w:val="000000"/>
          <w:sz w:val="24"/>
          <w:szCs w:val="24"/>
        </w:rPr>
        <w:t xml:space="preserve">«твердых», уступивших очень и очень многое из того, что решено было на съезде, а не «мягких», которые оказались на деле необыкновенно твердыми в своем стремлении к </w:t>
      </w:r>
      <w:r>
        <w:rPr>
          <w:color w:val="000000"/>
          <w:spacing w:val="-1"/>
          <w:sz w:val="24"/>
          <w:szCs w:val="24"/>
        </w:rPr>
        <w:t>расколу и в прямом подготовлении раскола?</w:t>
      </w:r>
    </w:p>
    <w:p w:rsidR="00E30B6B" w:rsidRDefault="00E30B6B" w:rsidP="00E30B6B">
      <w:pPr>
        <w:shd w:val="clear" w:color="auto" w:fill="FFFFFF"/>
        <w:spacing w:line="413" w:lineRule="exact"/>
        <w:ind w:right="5" w:firstLine="288"/>
        <w:jc w:val="both"/>
      </w:pPr>
      <w:r>
        <w:rPr>
          <w:color w:val="000000"/>
          <w:sz w:val="24"/>
          <w:szCs w:val="24"/>
        </w:rPr>
        <w:t xml:space="preserve">Пусть подумают товарищи о том, как выйти из этого ненормального положения. Центральный Комитет надеялся, что смена министерства в ЦО поведет к миру. Когда спорящие стороны зашли уже очень далеко, когда борьба из-за дирижерской палочки довела вплотную до раскола, — оставалась еще одна только надежда: возможность </w:t>
      </w:r>
      <w:r>
        <w:rPr>
          <w:color w:val="000000"/>
          <w:spacing w:val="-1"/>
          <w:sz w:val="24"/>
          <w:szCs w:val="24"/>
        </w:rPr>
        <w:t xml:space="preserve">хоть как-нибудь размежеваться, чтобы не мешать друг другу, чтобы, работая в одной </w:t>
      </w:r>
      <w:r>
        <w:rPr>
          <w:color w:val="000000"/>
          <w:sz w:val="24"/>
          <w:szCs w:val="24"/>
        </w:rPr>
        <w:t xml:space="preserve">партии, ослаблять постепенно всякие трения, чтобы не касаться или реже касаться </w:t>
      </w:r>
      <w:r>
        <w:rPr>
          <w:color w:val="000000"/>
          <w:spacing w:val="-1"/>
          <w:sz w:val="24"/>
          <w:szCs w:val="24"/>
        </w:rPr>
        <w:t>«больных» вопросов. Казалось бы, разделение центров хоть отчасти обеспечивало пре</w:t>
      </w:r>
      <w:r>
        <w:rPr>
          <w:color w:val="000000"/>
          <w:spacing w:val="-1"/>
          <w:sz w:val="24"/>
          <w:szCs w:val="24"/>
        </w:rPr>
        <w:softHyphen/>
      </w:r>
      <w:r>
        <w:rPr>
          <w:color w:val="000000"/>
          <w:sz w:val="24"/>
          <w:szCs w:val="24"/>
        </w:rPr>
        <w:t>кращение кризиса: меньшинство имело свой ЦО и могло свободно группироваться во</w:t>
      </w:r>
      <w:r>
        <w:rPr>
          <w:color w:val="000000"/>
          <w:sz w:val="24"/>
          <w:szCs w:val="24"/>
        </w:rPr>
        <w:softHyphen/>
      </w:r>
      <w:r>
        <w:rPr>
          <w:color w:val="000000"/>
          <w:spacing w:val="1"/>
          <w:sz w:val="24"/>
          <w:szCs w:val="24"/>
        </w:rPr>
        <w:t xml:space="preserve">круг него, свободно проводить свои взгляды, свободно вести свою партийную работу, </w:t>
      </w:r>
      <w:r>
        <w:rPr>
          <w:color w:val="000000"/>
          <w:spacing w:val="-1"/>
          <w:sz w:val="24"/>
          <w:szCs w:val="24"/>
        </w:rPr>
        <w:t>не чувствуя себя «чужим» в партии. Наличность центра и у большинства (или преобла</w:t>
      </w:r>
      <w:r>
        <w:rPr>
          <w:color w:val="000000"/>
          <w:spacing w:val="-1"/>
          <w:sz w:val="24"/>
          <w:szCs w:val="24"/>
        </w:rPr>
        <w:softHyphen/>
      </w:r>
      <w:r>
        <w:rPr>
          <w:color w:val="000000"/>
          <w:sz w:val="24"/>
          <w:szCs w:val="24"/>
        </w:rPr>
        <w:t xml:space="preserve">дание большинства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давала бы хоть некоторое удовлетворение и большинству. </w:t>
      </w:r>
      <w:r>
        <w:rPr>
          <w:color w:val="000000"/>
          <w:spacing w:val="-1"/>
          <w:sz w:val="24"/>
          <w:szCs w:val="24"/>
        </w:rPr>
        <w:t>Борьба за центры могла бы прекратиться и направиться на чисто принципиальное разъ</w:t>
      </w:r>
      <w:r>
        <w:rPr>
          <w:color w:val="000000"/>
          <w:spacing w:val="-1"/>
          <w:sz w:val="24"/>
          <w:szCs w:val="24"/>
        </w:rPr>
        <w:softHyphen/>
        <w:t>яснение несогласий и оттенков.</w:t>
      </w:r>
    </w:p>
    <w:p w:rsidR="00E30B6B" w:rsidRDefault="00E30B6B" w:rsidP="00E30B6B">
      <w:pPr>
        <w:shd w:val="clear" w:color="auto" w:fill="FFFFFF"/>
        <w:spacing w:line="413" w:lineRule="exact"/>
        <w:ind w:left="10" w:right="5" w:firstLine="278"/>
        <w:jc w:val="both"/>
      </w:pPr>
      <w:r>
        <w:rPr>
          <w:color w:val="000000"/>
          <w:sz w:val="24"/>
          <w:szCs w:val="24"/>
        </w:rPr>
        <w:t xml:space="preserve">Возбуждение «Искрой» вопроса о кооптации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разрушает эту надежду. Мы не считаем уже возможным снова начинать торговлю из-за мест, вызывающую в нас брезгливость. Мы предпочли бы даже, при отсутствии иного исхода, передачу </w:t>
      </w:r>
      <w:r>
        <w:rPr>
          <w:i/>
          <w:iCs/>
          <w:color w:val="000000"/>
          <w:sz w:val="24"/>
          <w:szCs w:val="24"/>
        </w:rPr>
        <w:t xml:space="preserve">всех </w:t>
      </w:r>
      <w:r>
        <w:rPr>
          <w:color w:val="000000"/>
          <w:sz w:val="24"/>
          <w:szCs w:val="24"/>
        </w:rPr>
        <w:t>ди</w:t>
      </w:r>
      <w:r>
        <w:rPr>
          <w:color w:val="000000"/>
          <w:sz w:val="24"/>
          <w:szCs w:val="24"/>
        </w:rPr>
        <w:softHyphen/>
      </w:r>
      <w:r>
        <w:rPr>
          <w:color w:val="000000"/>
          <w:spacing w:val="1"/>
          <w:sz w:val="24"/>
          <w:szCs w:val="24"/>
        </w:rPr>
        <w:t xml:space="preserve">рижерских палочек меньшинству, если уже оно решительно не способно работать в партии иначе, как на высших местах. Готовность к такому шагу усиливается у нас по </w:t>
      </w:r>
      <w:r>
        <w:rPr>
          <w:color w:val="000000"/>
          <w:sz w:val="24"/>
          <w:szCs w:val="24"/>
        </w:rPr>
        <w:t>мере того, как новая, отвратительная болезнь нашего движения принимает затяжные формы, — по мере того, как эти мелкие дрязги, невыносимые тем более, чем они мель</w:t>
      </w:r>
      <w:r>
        <w:rPr>
          <w:color w:val="000000"/>
          <w:sz w:val="24"/>
          <w:szCs w:val="24"/>
        </w:rPr>
        <w:softHyphen/>
      </w:r>
      <w:r>
        <w:rPr>
          <w:color w:val="000000"/>
          <w:spacing w:val="-1"/>
          <w:sz w:val="24"/>
          <w:szCs w:val="24"/>
        </w:rPr>
        <w:t>че, становятся хроническими.</w:t>
      </w:r>
    </w:p>
    <w:p w:rsidR="00E30B6B" w:rsidRDefault="00E30B6B" w:rsidP="00E30B6B">
      <w:pPr>
        <w:shd w:val="clear" w:color="auto" w:fill="FFFFFF"/>
        <w:spacing w:line="413" w:lineRule="exact"/>
        <w:ind w:left="5" w:right="5" w:firstLine="283"/>
        <w:jc w:val="both"/>
      </w:pPr>
      <w:r>
        <w:rPr>
          <w:color w:val="000000"/>
          <w:sz w:val="24"/>
          <w:szCs w:val="24"/>
        </w:rPr>
        <w:t>Но мы хотели бы сначала узнать возможно более определенно мнение партии, мы хотели бы считаться</w:t>
      </w:r>
    </w:p>
    <w:p w:rsidR="00E30B6B" w:rsidRDefault="00E30B6B" w:rsidP="00E30B6B">
      <w:pPr>
        <w:shd w:val="clear" w:color="auto" w:fill="FFFFFF"/>
        <w:spacing w:line="413" w:lineRule="exact"/>
        <w:ind w:left="5"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pos="8506"/>
        </w:tabs>
        <w:ind w:left="3898"/>
      </w:pPr>
      <w:r>
        <w:rPr>
          <w:color w:val="000000"/>
          <w:spacing w:val="-3"/>
        </w:rPr>
        <w:lastRenderedPageBreak/>
        <w:t>К ПАРТИИ</w:t>
      </w:r>
      <w:r>
        <w:rPr>
          <w:color w:val="000000"/>
        </w:rPr>
        <w:tab/>
        <w:t>169</w:t>
      </w:r>
    </w:p>
    <w:p w:rsidR="00E30B6B" w:rsidRDefault="00E30B6B" w:rsidP="00E30B6B">
      <w:pPr>
        <w:shd w:val="clear" w:color="auto" w:fill="FFFFFF"/>
        <w:spacing w:before="648" w:line="413" w:lineRule="exact"/>
        <w:jc w:val="both"/>
      </w:pPr>
      <w:r>
        <w:rPr>
          <w:color w:val="000000"/>
          <w:sz w:val="24"/>
          <w:szCs w:val="24"/>
        </w:rPr>
        <w:t>и с общественным мнением революционной среды, в особенности в России. Мы при</w:t>
      </w:r>
      <w:r>
        <w:rPr>
          <w:color w:val="000000"/>
          <w:sz w:val="24"/>
          <w:szCs w:val="24"/>
        </w:rPr>
        <w:softHyphen/>
      </w:r>
      <w:r>
        <w:rPr>
          <w:color w:val="000000"/>
          <w:spacing w:val="-1"/>
          <w:sz w:val="24"/>
          <w:szCs w:val="24"/>
        </w:rPr>
        <w:t>глашаем товарищей тщательно рассмотреть и изучить данные о нашем «кризисе», оце</w:t>
      </w:r>
      <w:r>
        <w:rPr>
          <w:color w:val="000000"/>
          <w:spacing w:val="-1"/>
          <w:sz w:val="24"/>
          <w:szCs w:val="24"/>
        </w:rPr>
        <w:softHyphen/>
        <w:t>нить со всех сторон теперешнее положение дел в партии и высказаться по всем возбу</w:t>
      </w:r>
      <w:r>
        <w:rPr>
          <w:color w:val="000000"/>
          <w:spacing w:val="-1"/>
          <w:sz w:val="24"/>
          <w:szCs w:val="24"/>
        </w:rPr>
        <w:softHyphen/>
      </w:r>
      <w:r>
        <w:rPr>
          <w:color w:val="000000"/>
          <w:spacing w:val="-2"/>
          <w:sz w:val="24"/>
          <w:szCs w:val="24"/>
        </w:rPr>
        <w:t>жденным вопросам.</w:t>
      </w:r>
    </w:p>
    <w:p w:rsidR="00E30B6B" w:rsidRDefault="00E30B6B" w:rsidP="00E30B6B">
      <w:pPr>
        <w:shd w:val="clear" w:color="auto" w:fill="FFFFFF"/>
        <w:tabs>
          <w:tab w:val="left" w:pos="5995"/>
        </w:tabs>
        <w:spacing w:before="552" w:line="163" w:lineRule="exact"/>
        <w:ind w:left="1176" w:right="979" w:firstLine="163"/>
      </w:pPr>
      <w:r>
        <w:rPr>
          <w:i/>
          <w:iCs/>
          <w:color w:val="000000"/>
          <w:spacing w:val="-1"/>
          <w:sz w:val="18"/>
          <w:szCs w:val="18"/>
        </w:rPr>
        <w:t>Написано в январе,</w:t>
      </w:r>
      <w:r>
        <w:rPr>
          <w:i/>
          <w:iCs/>
          <w:color w:val="000000"/>
          <w:spacing w:val="-1"/>
          <w:sz w:val="18"/>
          <w:szCs w:val="18"/>
        </w:rPr>
        <w:br/>
      </w:r>
      <w:r>
        <w:rPr>
          <w:i/>
          <w:iCs/>
          <w:color w:val="000000"/>
          <w:sz w:val="18"/>
          <w:szCs w:val="18"/>
        </w:rPr>
        <w:t>не ранее 18 (31), 1904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spacing w:line="206" w:lineRule="exact"/>
        <w:ind w:left="1157" w:right="5549" w:hanging="235"/>
      </w:pPr>
      <w:r>
        <w:rPr>
          <w:i/>
          <w:iCs/>
          <w:color w:val="000000"/>
          <w:sz w:val="18"/>
          <w:szCs w:val="18"/>
        </w:rPr>
        <w:t xml:space="preserve">Впервые напечатано в 1929 г. в Ленинском сборнике </w:t>
      </w:r>
      <w:r>
        <w:rPr>
          <w:i/>
          <w:iCs/>
          <w:color w:val="000000"/>
          <w:sz w:val="18"/>
          <w:szCs w:val="18"/>
          <w:lang w:val="en-US"/>
        </w:rPr>
        <w:t>X</w:t>
      </w:r>
    </w:p>
    <w:p w:rsidR="00E30B6B" w:rsidRDefault="00E30B6B" w:rsidP="00E30B6B">
      <w:pPr>
        <w:shd w:val="clear" w:color="auto" w:fill="FFFFFF"/>
        <w:spacing w:line="206" w:lineRule="exact"/>
        <w:ind w:left="1157" w:right="5549" w:hanging="235"/>
        <w:sectPr w:rsidR="00E30B6B">
          <w:pgSz w:w="11909" w:h="16834"/>
          <w:pgMar w:top="1440" w:right="1424" w:bottom="720" w:left="1428" w:header="720" w:footer="720" w:gutter="0"/>
          <w:cols w:space="60"/>
          <w:noEndnote/>
        </w:sectPr>
      </w:pPr>
    </w:p>
    <w:p w:rsidR="00E30B6B" w:rsidRDefault="00E30B6B" w:rsidP="00E30B6B">
      <w:pPr>
        <w:shd w:val="clear" w:color="auto" w:fill="FFFFFF"/>
        <w:ind w:left="24"/>
      </w:pPr>
      <w:r>
        <w:rPr>
          <w:color w:val="000000"/>
        </w:rPr>
        <w:lastRenderedPageBreak/>
        <w:t>170</w:t>
      </w:r>
    </w:p>
    <w:p w:rsidR="00E30B6B" w:rsidRDefault="00E30B6B" w:rsidP="00E30B6B">
      <w:pPr>
        <w:shd w:val="clear" w:color="auto" w:fill="FFFFFF"/>
        <w:spacing w:before="3134"/>
        <w:ind w:left="2381"/>
      </w:pPr>
      <w:r>
        <w:rPr>
          <w:color w:val="000000"/>
          <w:spacing w:val="4"/>
          <w:sz w:val="28"/>
          <w:szCs w:val="28"/>
        </w:rPr>
        <w:t>К РУССКОМУ ПРОЛЕТАРИАТУ</w:t>
      </w:r>
      <w:r>
        <w:rPr>
          <w:color w:val="000000"/>
          <w:spacing w:val="4"/>
          <w:sz w:val="28"/>
          <w:szCs w:val="28"/>
          <w:vertAlign w:val="superscript"/>
        </w:rPr>
        <w:t>91</w:t>
      </w:r>
    </w:p>
    <w:p w:rsidR="00E30B6B" w:rsidRDefault="00E30B6B" w:rsidP="00E30B6B">
      <w:pPr>
        <w:shd w:val="clear" w:color="auto" w:fill="FFFFFF"/>
        <w:spacing w:before="283" w:line="413" w:lineRule="exact"/>
        <w:ind w:firstLine="274"/>
        <w:jc w:val="both"/>
      </w:pPr>
      <w:r>
        <w:rPr>
          <w:color w:val="000000"/>
          <w:sz w:val="24"/>
          <w:szCs w:val="24"/>
        </w:rPr>
        <w:t>Война началась. Японцы успели уже нанести русским войскам ряд поражений, и те</w:t>
      </w:r>
      <w:r>
        <w:rPr>
          <w:color w:val="000000"/>
          <w:sz w:val="24"/>
          <w:szCs w:val="24"/>
        </w:rPr>
        <w:softHyphen/>
      </w:r>
      <w:r>
        <w:rPr>
          <w:color w:val="000000"/>
          <w:spacing w:val="-1"/>
          <w:sz w:val="24"/>
          <w:szCs w:val="24"/>
        </w:rPr>
        <w:t>перь царское правительство напрягает все силы, чтобы отмстить за эти поражения. Мо</w:t>
      </w:r>
      <w:r>
        <w:rPr>
          <w:color w:val="000000"/>
          <w:spacing w:val="-1"/>
          <w:sz w:val="24"/>
          <w:szCs w:val="24"/>
        </w:rPr>
        <w:softHyphen/>
        <w:t>билизуются один за другим военные округа, десятки тысяч солдат спешно отправляют</w:t>
      </w:r>
      <w:r>
        <w:rPr>
          <w:color w:val="000000"/>
          <w:spacing w:val="-1"/>
          <w:sz w:val="24"/>
          <w:szCs w:val="24"/>
        </w:rPr>
        <w:softHyphen/>
      </w:r>
      <w:r>
        <w:rPr>
          <w:color w:val="000000"/>
          <w:sz w:val="24"/>
          <w:szCs w:val="24"/>
        </w:rPr>
        <w:t xml:space="preserve">ся на Дальний Восток, за границей делаются отчаянные усилия заключить новый заем, </w:t>
      </w:r>
      <w:r>
        <w:rPr>
          <w:color w:val="000000"/>
          <w:spacing w:val="-1"/>
          <w:sz w:val="24"/>
          <w:szCs w:val="24"/>
        </w:rPr>
        <w:t xml:space="preserve">подрядчикам обещают премию по нескольку тысяч рублей в день за ускорение работ, </w:t>
      </w:r>
      <w:r>
        <w:rPr>
          <w:color w:val="000000"/>
          <w:sz w:val="24"/>
          <w:szCs w:val="24"/>
        </w:rPr>
        <w:t>необходимых для военного ведомства. Все силы народа подвергаются величайшему напряжению, ибо борьба начата нешуточная, борьба с 50-миллионным народом, кото</w:t>
      </w:r>
      <w:r>
        <w:rPr>
          <w:color w:val="000000"/>
          <w:sz w:val="24"/>
          <w:szCs w:val="24"/>
        </w:rPr>
        <w:softHyphen/>
        <w:t>рый превосходно вооружен, превосходно подготовлен к войне, который борется за на</w:t>
      </w:r>
      <w:r>
        <w:rPr>
          <w:color w:val="000000"/>
          <w:sz w:val="24"/>
          <w:szCs w:val="24"/>
        </w:rPr>
        <w:softHyphen/>
      </w:r>
      <w:r>
        <w:rPr>
          <w:color w:val="000000"/>
          <w:spacing w:val="2"/>
          <w:sz w:val="24"/>
          <w:szCs w:val="24"/>
        </w:rPr>
        <w:t xml:space="preserve">стоятельно необходимые, в его глазах, условия свободного национального развития. </w:t>
      </w:r>
      <w:r>
        <w:rPr>
          <w:color w:val="000000"/>
          <w:spacing w:val="1"/>
          <w:sz w:val="24"/>
          <w:szCs w:val="24"/>
        </w:rPr>
        <w:t xml:space="preserve">Это будет борьба деспотического и отсталого правительства с политически свободным </w:t>
      </w:r>
      <w:r>
        <w:rPr>
          <w:color w:val="000000"/>
          <w:sz w:val="24"/>
          <w:szCs w:val="24"/>
        </w:rPr>
        <w:t xml:space="preserve">и культурно быстро прогрессирующим народом. Война с хилой Турцией в 1877—1878 </w:t>
      </w:r>
      <w:r>
        <w:rPr>
          <w:color w:val="000000"/>
          <w:spacing w:val="-1"/>
          <w:sz w:val="24"/>
          <w:szCs w:val="24"/>
        </w:rPr>
        <w:t>годах, обошедшаяся так дорого русскому народу, была ничтожна по сравнению с нача</w:t>
      </w:r>
      <w:r>
        <w:rPr>
          <w:color w:val="000000"/>
          <w:spacing w:val="-1"/>
          <w:sz w:val="24"/>
          <w:szCs w:val="24"/>
        </w:rPr>
        <w:softHyphen/>
      </w:r>
      <w:r>
        <w:rPr>
          <w:color w:val="000000"/>
          <w:spacing w:val="-2"/>
          <w:sz w:val="24"/>
          <w:szCs w:val="24"/>
        </w:rPr>
        <w:t>той теперь войной.</w:t>
      </w:r>
    </w:p>
    <w:p w:rsidR="00E30B6B" w:rsidRDefault="00E30B6B" w:rsidP="00E30B6B">
      <w:pPr>
        <w:shd w:val="clear" w:color="auto" w:fill="FFFFFF"/>
        <w:spacing w:line="413" w:lineRule="exact"/>
        <w:ind w:left="5" w:firstLine="278"/>
        <w:jc w:val="both"/>
      </w:pPr>
      <w:r>
        <w:rPr>
          <w:color w:val="000000"/>
          <w:sz w:val="24"/>
          <w:szCs w:val="24"/>
        </w:rPr>
        <w:t xml:space="preserve">Из-за чего же борется теперь не на жизнь, а на смерть русский рабочий и крестьянин с японцами? Из-за Маньчжурии и Кореи, из-за этой новой земли, захваченной русским правительством, из-за «Желтороссии». Русское правительство обещало всем другим </w:t>
      </w:r>
      <w:r>
        <w:rPr>
          <w:color w:val="000000"/>
          <w:spacing w:val="1"/>
          <w:sz w:val="24"/>
          <w:szCs w:val="24"/>
        </w:rPr>
        <w:t xml:space="preserve">державам сохранять неприкосновенность Китая, обещало отдать Маньчжурию Китаю </w:t>
      </w:r>
      <w:r>
        <w:rPr>
          <w:color w:val="000000"/>
          <w:sz w:val="24"/>
          <w:szCs w:val="24"/>
        </w:rPr>
        <w:t>не позже 8 октября 1903 года и</w:t>
      </w:r>
    </w:p>
    <w:p w:rsidR="00E30B6B" w:rsidRDefault="00E30B6B" w:rsidP="00E30B6B">
      <w:pPr>
        <w:shd w:val="clear" w:color="auto" w:fill="FFFFFF"/>
        <w:spacing w:line="413" w:lineRule="exact"/>
        <w:ind w:left="5" w:firstLine="278"/>
        <w:jc w:val="both"/>
        <w:sectPr w:rsidR="00E30B6B">
          <w:pgSz w:w="11909" w:h="16834"/>
          <w:pgMar w:top="1440" w:right="1419" w:bottom="720" w:left="1423" w:header="720" w:footer="720" w:gutter="0"/>
          <w:cols w:space="60"/>
          <w:noEndnote/>
        </w:sectPr>
      </w:pPr>
    </w:p>
    <w:p w:rsidR="00E30B6B" w:rsidRDefault="00E30B6B" w:rsidP="00E30B6B">
      <w:pPr>
        <w:framePr w:h="11851" w:hSpace="38" w:wrap="notBeside" w:vAnchor="text" w:hAnchor="margin" w:x="-1722" w:y="995"/>
        <w:rPr>
          <w:sz w:val="24"/>
          <w:szCs w:val="24"/>
        </w:rPr>
      </w:pPr>
      <w:r>
        <w:rPr>
          <w:noProof/>
          <w:sz w:val="24"/>
          <w:szCs w:val="24"/>
        </w:rPr>
        <w:lastRenderedPageBreak/>
        <w:drawing>
          <wp:inline distT="0" distB="0" distL="0" distR="0">
            <wp:extent cx="4800600" cy="753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7531100"/>
                    </a:xfrm>
                    <a:prstGeom prst="rect">
                      <a:avLst/>
                    </a:prstGeom>
                    <a:noFill/>
                    <a:ln>
                      <a:noFill/>
                    </a:ln>
                  </pic:spPr>
                </pic:pic>
              </a:graphicData>
            </a:graphic>
          </wp:inline>
        </w:drawing>
      </w:r>
    </w:p>
    <w:p w:rsidR="00E30B6B" w:rsidRDefault="00E30B6B" w:rsidP="00E30B6B">
      <w:pPr>
        <w:shd w:val="clear" w:color="auto" w:fill="FFFFFF"/>
        <w:spacing w:before="192" w:line="226" w:lineRule="exact"/>
        <w:ind w:left="413" w:hanging="413"/>
      </w:pPr>
      <w:r>
        <w:rPr>
          <w:color w:val="000000"/>
          <w:spacing w:val="-1"/>
        </w:rPr>
        <w:lastRenderedPageBreak/>
        <w:t xml:space="preserve">Листок ЦК РСДРП «К русскому пролетариату», </w:t>
      </w:r>
      <w:r>
        <w:rPr>
          <w:color w:val="000000"/>
        </w:rPr>
        <w:t>написанный В. И. Лениным. — 1904 г.</w:t>
      </w:r>
    </w:p>
    <w:p w:rsidR="00E30B6B" w:rsidRDefault="00E30B6B" w:rsidP="00E30B6B">
      <w:pPr>
        <w:shd w:val="clear" w:color="auto" w:fill="FFFFFF"/>
        <w:spacing w:line="226" w:lineRule="exact"/>
        <w:ind w:left="24"/>
        <w:jc w:val="center"/>
      </w:pPr>
      <w:r>
        <w:rPr>
          <w:i/>
          <w:iCs/>
          <w:color w:val="000000"/>
          <w:spacing w:val="-3"/>
        </w:rPr>
        <w:t>Уменьшено</w:t>
      </w:r>
    </w:p>
    <w:p w:rsidR="00E30B6B" w:rsidRDefault="00E30B6B" w:rsidP="00E30B6B">
      <w:pPr>
        <w:shd w:val="clear" w:color="auto" w:fill="FFFFFF"/>
      </w:pPr>
      <w:r>
        <w:br w:type="column"/>
      </w:r>
      <w:r>
        <w:rPr>
          <w:color w:val="000000"/>
        </w:rPr>
        <w:lastRenderedPageBreak/>
        <w:t>171</w:t>
      </w:r>
    </w:p>
    <w:p w:rsidR="00E30B6B" w:rsidRDefault="00E30B6B" w:rsidP="00E30B6B">
      <w:pPr>
        <w:shd w:val="clear" w:color="auto" w:fill="FFFFFF"/>
        <w:sectPr w:rsidR="00E30B6B">
          <w:pgSz w:w="11909" w:h="16834"/>
          <w:pgMar w:top="1440" w:right="1259" w:bottom="360" w:left="3896" w:header="720" w:footer="720" w:gutter="0"/>
          <w:cols w:num="2" w:space="720" w:equalWidth="0">
            <w:col w:w="4108" w:space="1925"/>
            <w:col w:w="720"/>
          </w:cols>
          <w:noEndnote/>
        </w:sectPr>
      </w:pPr>
    </w:p>
    <w:p w:rsidR="00E30B6B" w:rsidRDefault="00E30B6B" w:rsidP="00E30B6B">
      <w:pPr>
        <w:shd w:val="clear" w:color="auto" w:fill="FFFFFF"/>
        <w:tabs>
          <w:tab w:val="left" w:leader="underscore" w:pos="2933"/>
          <w:tab w:val="left" w:leader="underscore" w:pos="8515"/>
        </w:tabs>
      </w:pPr>
      <w:r>
        <w:lastRenderedPageBreak/>
        <w:tab/>
      </w:r>
      <w:r>
        <w:rPr>
          <w:color w:val="000000"/>
          <w:u w:val="single"/>
        </w:rPr>
        <w:t>К РУССКОМУ ПРОЛЕТАРИАТУ</w:t>
      </w:r>
      <w:r>
        <w:rPr>
          <w:color w:val="000000"/>
          <w:u w:val="single"/>
        </w:rPr>
        <w:tab/>
      </w:r>
      <w:r>
        <w:rPr>
          <w:color w:val="000000"/>
        </w:rPr>
        <w:t>173</w:t>
      </w:r>
    </w:p>
    <w:p w:rsidR="00E30B6B" w:rsidRDefault="00E30B6B" w:rsidP="00E30B6B">
      <w:pPr>
        <w:shd w:val="clear" w:color="auto" w:fill="FFFFFF"/>
        <w:spacing w:before="653" w:line="413" w:lineRule="exact"/>
        <w:jc w:val="both"/>
      </w:pPr>
      <w:r>
        <w:rPr>
          <w:color w:val="000000"/>
          <w:spacing w:val="-1"/>
          <w:sz w:val="24"/>
          <w:szCs w:val="24"/>
        </w:rPr>
        <w:t>не исполнило этого обещания. Царское правительство настолько уже зарвалось в своей политике военных приключений и грабежа соседних стран, что идти назад оно уже ока</w:t>
      </w:r>
      <w:r>
        <w:rPr>
          <w:color w:val="000000"/>
          <w:spacing w:val="-1"/>
          <w:sz w:val="24"/>
          <w:szCs w:val="24"/>
        </w:rPr>
        <w:softHyphen/>
      </w:r>
      <w:r>
        <w:rPr>
          <w:color w:val="000000"/>
          <w:sz w:val="24"/>
          <w:szCs w:val="24"/>
        </w:rPr>
        <w:t xml:space="preserve">залось не в силах. В «Желтороссии» настроены крепости и гавани, проведена железная </w:t>
      </w:r>
      <w:r>
        <w:rPr>
          <w:color w:val="000000"/>
          <w:spacing w:val="-1"/>
          <w:sz w:val="24"/>
          <w:szCs w:val="24"/>
        </w:rPr>
        <w:t>дорога, собраны десятки тысяч войска.</w:t>
      </w:r>
    </w:p>
    <w:p w:rsidR="00E30B6B" w:rsidRDefault="00E30B6B" w:rsidP="00E30B6B">
      <w:pPr>
        <w:shd w:val="clear" w:color="auto" w:fill="FFFFFF"/>
        <w:spacing w:line="413" w:lineRule="exact"/>
        <w:ind w:left="5" w:firstLine="274"/>
        <w:jc w:val="both"/>
      </w:pPr>
      <w:r>
        <w:rPr>
          <w:color w:val="000000"/>
          <w:spacing w:val="-1"/>
          <w:sz w:val="24"/>
          <w:szCs w:val="24"/>
        </w:rPr>
        <w:t xml:space="preserve">Но какая же польза русскому народу от этих новых земель, приобретение которых </w:t>
      </w:r>
      <w:r>
        <w:rPr>
          <w:color w:val="000000"/>
          <w:spacing w:val="1"/>
          <w:sz w:val="24"/>
          <w:szCs w:val="24"/>
        </w:rPr>
        <w:t xml:space="preserve">стоило столько крови и жертв и будет стоить еще гораздо больше? Русскому рабочему </w:t>
      </w:r>
      <w:r>
        <w:rPr>
          <w:color w:val="000000"/>
          <w:spacing w:val="-1"/>
          <w:sz w:val="24"/>
          <w:szCs w:val="24"/>
        </w:rPr>
        <w:t>и крестьянину война сулит новые бедствия, потерю бездны человеческих жизней, разо</w:t>
      </w:r>
      <w:r>
        <w:rPr>
          <w:color w:val="000000"/>
          <w:spacing w:val="-1"/>
          <w:sz w:val="24"/>
          <w:szCs w:val="24"/>
        </w:rPr>
        <w:softHyphen/>
        <w:t>рение массы семей, новые тягости и налоги. Русскому военному начальству и царскому правительству война кажется обещающей военную славу. Русскому купцу и промыш</w:t>
      </w:r>
      <w:r>
        <w:rPr>
          <w:color w:val="000000"/>
          <w:spacing w:val="-1"/>
          <w:sz w:val="24"/>
          <w:szCs w:val="24"/>
        </w:rPr>
        <w:softHyphen/>
      </w:r>
      <w:r>
        <w:rPr>
          <w:color w:val="000000"/>
          <w:spacing w:val="2"/>
          <w:sz w:val="24"/>
          <w:szCs w:val="24"/>
        </w:rPr>
        <w:t xml:space="preserve">леннику-миллионеру война кажется необходимой, чтобы отстоять новые рынки для </w:t>
      </w:r>
      <w:r>
        <w:rPr>
          <w:color w:val="000000"/>
          <w:spacing w:val="-1"/>
          <w:sz w:val="24"/>
          <w:szCs w:val="24"/>
        </w:rPr>
        <w:t>сбыта товаров, новые гавани в свободном незамерзающем море для развития русской торговли. Голодающему мужику и безработному рабочему у себя дома не продать мно</w:t>
      </w:r>
      <w:r>
        <w:rPr>
          <w:color w:val="000000"/>
          <w:spacing w:val="-1"/>
          <w:sz w:val="24"/>
          <w:szCs w:val="24"/>
        </w:rPr>
        <w:softHyphen/>
      </w:r>
      <w:r>
        <w:rPr>
          <w:color w:val="000000"/>
          <w:sz w:val="24"/>
          <w:szCs w:val="24"/>
        </w:rPr>
        <w:t>го товаров, надо искать сбыта в чужих землях! Богатства русской буржуазии созданы обнищанием и разорением русских рабочих, — и вот, чтобы увеличить еще более эти богатства, рабочие должны теперь своею кровью добиваться того, чтобы русская бур</w:t>
      </w:r>
      <w:r>
        <w:rPr>
          <w:color w:val="000000"/>
          <w:sz w:val="24"/>
          <w:szCs w:val="24"/>
        </w:rPr>
        <w:softHyphen/>
      </w:r>
      <w:r>
        <w:rPr>
          <w:color w:val="000000"/>
          <w:spacing w:val="-1"/>
          <w:sz w:val="24"/>
          <w:szCs w:val="24"/>
        </w:rPr>
        <w:t>жуазия могла беспрепятственно покорять и кабалить работника китайского и корейско</w:t>
      </w:r>
      <w:r>
        <w:rPr>
          <w:color w:val="000000"/>
          <w:spacing w:val="-1"/>
          <w:sz w:val="24"/>
          <w:szCs w:val="24"/>
        </w:rPr>
        <w:softHyphen/>
      </w:r>
      <w:r>
        <w:rPr>
          <w:color w:val="000000"/>
          <w:spacing w:val="-11"/>
          <w:sz w:val="24"/>
          <w:szCs w:val="24"/>
        </w:rPr>
        <w:t>го.</w:t>
      </w:r>
    </w:p>
    <w:p w:rsidR="00E30B6B" w:rsidRDefault="00E30B6B" w:rsidP="00E30B6B">
      <w:pPr>
        <w:shd w:val="clear" w:color="auto" w:fill="FFFFFF"/>
        <w:spacing w:line="413" w:lineRule="exact"/>
        <w:ind w:left="5" w:firstLine="278"/>
        <w:jc w:val="both"/>
      </w:pPr>
      <w:r>
        <w:rPr>
          <w:color w:val="000000"/>
          <w:sz w:val="24"/>
          <w:szCs w:val="24"/>
        </w:rPr>
        <w:t>Интересы алчной буржуазии, интересы капитала, готового продать и разорить свою родину в погоне за прибылью, — вот что вызвало эту преступную войну, несущую не</w:t>
      </w:r>
      <w:r>
        <w:rPr>
          <w:color w:val="000000"/>
          <w:sz w:val="24"/>
          <w:szCs w:val="24"/>
        </w:rPr>
        <w:softHyphen/>
      </w:r>
      <w:r>
        <w:rPr>
          <w:color w:val="000000"/>
          <w:spacing w:val="-1"/>
          <w:sz w:val="24"/>
          <w:szCs w:val="24"/>
        </w:rPr>
        <w:t>исчислимые бедствия рабочему народу. Политика деспотического правительства, кото</w:t>
      </w:r>
      <w:r>
        <w:rPr>
          <w:color w:val="000000"/>
          <w:spacing w:val="-1"/>
          <w:sz w:val="24"/>
          <w:szCs w:val="24"/>
        </w:rPr>
        <w:softHyphen/>
      </w:r>
      <w:r>
        <w:rPr>
          <w:color w:val="000000"/>
          <w:sz w:val="24"/>
          <w:szCs w:val="24"/>
        </w:rPr>
        <w:t>рое попирает все человеческие права и держит в рабстве свой народ, — вот что привело к этой азартной игре кровью и достоянием русских граждан. И в ответ на бешеные во</w:t>
      </w:r>
      <w:r>
        <w:rPr>
          <w:color w:val="000000"/>
          <w:sz w:val="24"/>
          <w:szCs w:val="24"/>
        </w:rPr>
        <w:softHyphen/>
        <w:t>енные клики, в ответ на «патриотические» манифестации холопов денежного мешка и лакеев полицейской нагайки сознательный социал-демократический пролетариат дол</w:t>
      </w:r>
      <w:r>
        <w:rPr>
          <w:color w:val="000000"/>
          <w:sz w:val="24"/>
          <w:szCs w:val="24"/>
        </w:rPr>
        <w:softHyphen/>
      </w:r>
      <w:r>
        <w:rPr>
          <w:color w:val="000000"/>
          <w:spacing w:val="3"/>
          <w:sz w:val="24"/>
          <w:szCs w:val="24"/>
        </w:rPr>
        <w:t xml:space="preserve">жен выступить с удесятеренной энергией с требованием: «Долой самодержавие!», </w:t>
      </w:r>
      <w:r>
        <w:rPr>
          <w:color w:val="000000"/>
          <w:sz w:val="24"/>
          <w:szCs w:val="24"/>
        </w:rPr>
        <w:t>«Пусть будет созвано народное учредительное собрание!».</w:t>
      </w:r>
    </w:p>
    <w:p w:rsidR="00E30B6B" w:rsidRDefault="00E30B6B" w:rsidP="00E30B6B">
      <w:pPr>
        <w:shd w:val="clear" w:color="auto" w:fill="FFFFFF"/>
        <w:spacing w:line="413" w:lineRule="exact"/>
        <w:ind w:lef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firstLine="274"/>
        <w:jc w:val="both"/>
      </w:pPr>
      <w:r>
        <w:rPr>
          <w:color w:val="000000"/>
          <w:sz w:val="24"/>
          <w:szCs w:val="24"/>
        </w:rPr>
        <w:t xml:space="preserve">Царское правительство зарвалось до такой степени в своей азартной игре военных </w:t>
      </w:r>
      <w:r>
        <w:rPr>
          <w:color w:val="000000"/>
          <w:spacing w:val="-1"/>
          <w:sz w:val="24"/>
          <w:szCs w:val="24"/>
        </w:rPr>
        <w:t xml:space="preserve">приключений, что поставило на карту слишком, слишком многое. Даже в случае удачи </w:t>
      </w:r>
      <w:r>
        <w:rPr>
          <w:color w:val="000000"/>
          <w:sz w:val="24"/>
          <w:szCs w:val="24"/>
        </w:rPr>
        <w:t>война с Японией грозит полным истощением народных сил — при совершенной ни</w:t>
      </w:r>
      <w:r>
        <w:rPr>
          <w:color w:val="000000"/>
          <w:sz w:val="24"/>
          <w:szCs w:val="24"/>
        </w:rPr>
        <w:softHyphen/>
        <w:t>чтожности результатов победы, ибо другие державы так же не позволят России вос</w:t>
      </w:r>
      <w:r>
        <w:rPr>
          <w:color w:val="000000"/>
          <w:sz w:val="24"/>
          <w:szCs w:val="24"/>
        </w:rPr>
        <w:softHyphen/>
        <w:t>пользоваться плодами победы, как не позволили они этого Японии в 1895 году</w:t>
      </w:r>
      <w:r>
        <w:rPr>
          <w:color w:val="000000"/>
          <w:sz w:val="24"/>
          <w:szCs w:val="24"/>
          <w:vertAlign w:val="superscript"/>
        </w:rPr>
        <w:t>92</w:t>
      </w:r>
      <w:r>
        <w:rPr>
          <w:color w:val="000000"/>
          <w:sz w:val="24"/>
          <w:szCs w:val="24"/>
        </w:rPr>
        <w:t>. А в случае поражения война приведет прежде всего к падению всей правительственной системы, основанной на темноте и бесправии народа, на угнетении и насилии.</w:t>
      </w:r>
    </w:p>
    <w:p w:rsidR="00E30B6B" w:rsidRDefault="00E30B6B" w:rsidP="00E30B6B">
      <w:pPr>
        <w:shd w:val="clear" w:color="auto" w:fill="FFFFFF"/>
        <w:spacing w:line="413" w:lineRule="exact"/>
        <w:ind w:left="283"/>
      </w:pPr>
      <w:r>
        <w:rPr>
          <w:color w:val="000000"/>
          <w:sz w:val="24"/>
          <w:szCs w:val="24"/>
        </w:rPr>
        <w:t>Кто сеет ветер, тот пожнет бурю !</w:t>
      </w:r>
    </w:p>
    <w:p w:rsidR="00E30B6B" w:rsidRDefault="00E30B6B" w:rsidP="00E30B6B">
      <w:pPr>
        <w:shd w:val="clear" w:color="auto" w:fill="FFFFFF"/>
        <w:spacing w:line="413" w:lineRule="exact"/>
        <w:ind w:left="5" w:right="5" w:firstLine="278"/>
        <w:jc w:val="both"/>
      </w:pPr>
      <w:r>
        <w:rPr>
          <w:color w:val="000000"/>
          <w:spacing w:val="-1"/>
          <w:sz w:val="24"/>
          <w:szCs w:val="24"/>
        </w:rPr>
        <w:t>Да здравствует братское единение пролетариев всех стран, борющихся за полное ос</w:t>
      </w:r>
      <w:r>
        <w:rPr>
          <w:color w:val="000000"/>
          <w:spacing w:val="-1"/>
          <w:sz w:val="24"/>
          <w:szCs w:val="24"/>
        </w:rPr>
        <w:softHyphen/>
      </w:r>
      <w:r>
        <w:rPr>
          <w:color w:val="000000"/>
          <w:spacing w:val="1"/>
          <w:sz w:val="24"/>
          <w:szCs w:val="24"/>
        </w:rPr>
        <w:t>вобождение от ярма международного капитала! Да здравствует японская социал-</w:t>
      </w:r>
      <w:r>
        <w:rPr>
          <w:color w:val="000000"/>
          <w:spacing w:val="-1"/>
          <w:sz w:val="24"/>
          <w:szCs w:val="24"/>
        </w:rPr>
        <w:t xml:space="preserve">демократия, протестовавшая против войны! Долой разбойническое и позорное царское </w:t>
      </w:r>
      <w:r>
        <w:rPr>
          <w:color w:val="000000"/>
          <w:spacing w:val="-3"/>
          <w:sz w:val="24"/>
          <w:szCs w:val="24"/>
        </w:rPr>
        <w:t>самодержавие!</w:t>
      </w:r>
    </w:p>
    <w:p w:rsidR="00E30B6B" w:rsidRDefault="00E30B6B" w:rsidP="00E30B6B">
      <w:pPr>
        <w:shd w:val="clear" w:color="auto" w:fill="FFFFFF"/>
        <w:spacing w:before="106" w:line="274" w:lineRule="exact"/>
        <w:ind w:left="4291" w:firstLine="350"/>
      </w:pPr>
      <w:r>
        <w:rPr>
          <w:i/>
          <w:iCs/>
          <w:color w:val="000000"/>
          <w:sz w:val="24"/>
          <w:szCs w:val="24"/>
        </w:rPr>
        <w:t xml:space="preserve">Центральный Комитет Российской </w:t>
      </w:r>
      <w:r>
        <w:rPr>
          <w:i/>
          <w:iCs/>
          <w:color w:val="000000"/>
          <w:spacing w:val="-2"/>
          <w:sz w:val="24"/>
          <w:szCs w:val="24"/>
        </w:rPr>
        <w:t>Социал-Демократической Рабочей Партии</w:t>
      </w:r>
    </w:p>
    <w:p w:rsidR="00E30B6B" w:rsidRDefault="00E30B6B" w:rsidP="00E30B6B">
      <w:pPr>
        <w:shd w:val="clear" w:color="auto" w:fill="FFFFFF"/>
        <w:spacing w:before="528"/>
        <w:ind w:left="845"/>
      </w:pPr>
      <w:r>
        <w:rPr>
          <w:i/>
          <w:iCs/>
          <w:color w:val="000000"/>
          <w:sz w:val="18"/>
          <w:szCs w:val="18"/>
        </w:rPr>
        <w:t>Написано 3 (16) февраля 1904 г.</w:t>
      </w:r>
    </w:p>
    <w:p w:rsidR="00E30B6B" w:rsidRDefault="00E30B6B" w:rsidP="00E30B6B">
      <w:pPr>
        <w:shd w:val="clear" w:color="auto" w:fill="FFFFFF"/>
        <w:tabs>
          <w:tab w:val="left" w:pos="5755"/>
        </w:tabs>
        <w:spacing w:before="134"/>
        <w:ind w:left="917"/>
      </w:pPr>
      <w:r>
        <w:rPr>
          <w:i/>
          <w:iCs/>
          <w:color w:val="000000"/>
          <w:sz w:val="18"/>
          <w:szCs w:val="18"/>
        </w:rPr>
        <w:t>Напечатано в феврале 1904 г.</w:t>
      </w:r>
      <w:r>
        <w:rPr>
          <w:i/>
          <w:iCs/>
          <w:color w:val="000000"/>
          <w:sz w:val="18"/>
          <w:szCs w:val="18"/>
        </w:rPr>
        <w:tab/>
      </w:r>
      <w:r>
        <w:rPr>
          <w:i/>
          <w:iCs/>
          <w:color w:val="000000"/>
          <w:spacing w:val="-1"/>
          <w:sz w:val="18"/>
          <w:szCs w:val="18"/>
        </w:rPr>
        <w:t>Печатается по тексту листка</w:t>
      </w:r>
    </w:p>
    <w:p w:rsidR="00E30B6B" w:rsidRDefault="00E30B6B" w:rsidP="00E30B6B">
      <w:pPr>
        <w:shd w:val="clear" w:color="auto" w:fill="FFFFFF"/>
        <w:ind w:left="1301"/>
      </w:pPr>
      <w:r>
        <w:rPr>
          <w:i/>
          <w:iCs/>
          <w:color w:val="000000"/>
          <w:spacing w:val="-1"/>
          <w:sz w:val="18"/>
          <w:szCs w:val="18"/>
        </w:rPr>
        <w:t>отдельным листком</w:t>
      </w:r>
    </w:p>
    <w:p w:rsidR="00E30B6B" w:rsidRDefault="00E30B6B" w:rsidP="00E30B6B">
      <w:pPr>
        <w:shd w:val="clear" w:color="auto" w:fill="FFFFFF"/>
        <w:ind w:left="1301"/>
        <w:sectPr w:rsidR="00E30B6B">
          <w:pgSz w:w="11909" w:h="16834"/>
          <w:pgMar w:top="1440" w:right="1419" w:bottom="720" w:left="1423" w:header="720" w:footer="720" w:gutter="0"/>
          <w:cols w:space="60"/>
          <w:noEndnote/>
        </w:sectPr>
      </w:pPr>
    </w:p>
    <w:p w:rsidR="00E30B6B" w:rsidRDefault="00E30B6B" w:rsidP="00E30B6B">
      <w:pPr>
        <w:shd w:val="clear" w:color="auto" w:fill="FFFFFF"/>
        <w:ind w:left="8515"/>
      </w:pPr>
      <w:r>
        <w:rPr>
          <w:color w:val="000000"/>
        </w:rPr>
        <w:lastRenderedPageBreak/>
        <w:t>175</w:t>
      </w:r>
    </w:p>
    <w:p w:rsidR="00E30B6B" w:rsidRDefault="00E30B6B" w:rsidP="00E30B6B">
      <w:pPr>
        <w:shd w:val="clear" w:color="auto" w:fill="FFFFFF"/>
        <w:spacing w:before="3163" w:line="322" w:lineRule="exact"/>
        <w:ind w:left="2328" w:right="2318"/>
        <w:jc w:val="center"/>
      </w:pPr>
      <w:r>
        <w:rPr>
          <w:color w:val="000000"/>
          <w:spacing w:val="5"/>
          <w:sz w:val="28"/>
          <w:szCs w:val="28"/>
        </w:rPr>
        <w:t xml:space="preserve">ОБ ОБСТОЯТЕЛЬСТВАХ УХОДА </w:t>
      </w:r>
      <w:r>
        <w:rPr>
          <w:color w:val="000000"/>
          <w:spacing w:val="6"/>
          <w:sz w:val="28"/>
          <w:szCs w:val="28"/>
        </w:rPr>
        <w:t>ИЗ РЕДАКЦИИ «ИСКРЫ»</w:t>
      </w:r>
      <w:r>
        <w:rPr>
          <w:color w:val="000000"/>
          <w:spacing w:val="6"/>
          <w:sz w:val="28"/>
          <w:szCs w:val="28"/>
          <w:vertAlign w:val="superscript"/>
        </w:rPr>
        <w:t>93</w:t>
      </w:r>
    </w:p>
    <w:p w:rsidR="00E30B6B" w:rsidRDefault="00E30B6B" w:rsidP="00E30B6B">
      <w:pPr>
        <w:shd w:val="clear" w:color="auto" w:fill="FFFFFF"/>
        <w:spacing w:before="125" w:line="413" w:lineRule="exact"/>
        <w:ind w:left="288"/>
      </w:pPr>
      <w:r>
        <w:rPr>
          <w:color w:val="000000"/>
          <w:sz w:val="24"/>
          <w:szCs w:val="24"/>
        </w:rPr>
        <w:t>Женева, 20 февраля 1904 г.</w:t>
      </w:r>
    </w:p>
    <w:p w:rsidR="00E30B6B" w:rsidRDefault="00E30B6B" w:rsidP="00E30B6B">
      <w:pPr>
        <w:shd w:val="clear" w:color="auto" w:fill="FFFFFF"/>
        <w:spacing w:line="413" w:lineRule="exact"/>
        <w:ind w:left="293"/>
      </w:pPr>
      <w:r>
        <w:rPr>
          <w:color w:val="000000"/>
          <w:spacing w:val="-2"/>
          <w:sz w:val="24"/>
          <w:szCs w:val="24"/>
        </w:rPr>
        <w:t>Уважаемые товарищи!</w:t>
      </w:r>
    </w:p>
    <w:p w:rsidR="00E30B6B" w:rsidRDefault="00E30B6B" w:rsidP="00E30B6B">
      <w:pPr>
        <w:shd w:val="clear" w:color="auto" w:fill="FFFFFF"/>
        <w:spacing w:line="413" w:lineRule="exact"/>
        <w:ind w:left="10" w:right="5" w:firstLine="288"/>
        <w:jc w:val="both"/>
      </w:pPr>
      <w:r>
        <w:rPr>
          <w:color w:val="000000"/>
          <w:spacing w:val="-1"/>
          <w:sz w:val="24"/>
          <w:szCs w:val="24"/>
        </w:rPr>
        <w:t>Так как вы касаетесь в своей брошюре обстоятельств, вызвавших мой выход из ре</w:t>
      </w:r>
      <w:r>
        <w:rPr>
          <w:color w:val="000000"/>
          <w:spacing w:val="-1"/>
          <w:sz w:val="24"/>
          <w:szCs w:val="24"/>
        </w:rPr>
        <w:softHyphen/>
        <w:t xml:space="preserve">дакции «Искры», то я попрошу вас дать место в приложении к вашей брошюре моему </w:t>
      </w:r>
      <w:r>
        <w:rPr>
          <w:color w:val="000000"/>
          <w:sz w:val="24"/>
          <w:szCs w:val="24"/>
        </w:rPr>
        <w:t xml:space="preserve">ответу на письмо тов. Плеханова к т. Мартову от 29 января 1904 г., напечатанное в </w:t>
      </w:r>
      <w:r>
        <w:rPr>
          <w:color w:val="000000"/>
          <w:spacing w:val="-1"/>
          <w:sz w:val="24"/>
          <w:szCs w:val="24"/>
        </w:rPr>
        <w:t>брошюре Мартова о борьбе с «осадным положением».</w:t>
      </w:r>
    </w:p>
    <w:p w:rsidR="00E30B6B" w:rsidRDefault="00E30B6B" w:rsidP="00E30B6B">
      <w:pPr>
        <w:shd w:val="clear" w:color="auto" w:fill="FFFFFF"/>
        <w:spacing w:line="413" w:lineRule="exact"/>
        <w:ind w:left="10" w:firstLine="283"/>
        <w:jc w:val="both"/>
      </w:pPr>
      <w:r>
        <w:rPr>
          <w:color w:val="000000"/>
          <w:sz w:val="24"/>
          <w:szCs w:val="24"/>
        </w:rPr>
        <w:t xml:space="preserve">Тов. Плеханов находит </w:t>
      </w:r>
      <w:r>
        <w:rPr>
          <w:i/>
          <w:iCs/>
          <w:color w:val="000000"/>
          <w:sz w:val="24"/>
          <w:szCs w:val="24"/>
        </w:rPr>
        <w:t xml:space="preserve">неточным </w:t>
      </w:r>
      <w:r>
        <w:rPr>
          <w:color w:val="000000"/>
          <w:sz w:val="24"/>
          <w:szCs w:val="24"/>
        </w:rPr>
        <w:t xml:space="preserve">изложение мной дела в моем письме в редакцию . </w:t>
      </w:r>
      <w:r>
        <w:rPr>
          <w:color w:val="000000"/>
          <w:spacing w:val="1"/>
          <w:sz w:val="24"/>
          <w:szCs w:val="24"/>
        </w:rPr>
        <w:t xml:space="preserve">Однако </w:t>
      </w:r>
      <w:r>
        <w:rPr>
          <w:i/>
          <w:iCs/>
          <w:color w:val="000000"/>
          <w:spacing w:val="1"/>
          <w:sz w:val="24"/>
          <w:szCs w:val="24"/>
        </w:rPr>
        <w:t xml:space="preserve">ни единого фактического </w:t>
      </w:r>
      <w:r>
        <w:rPr>
          <w:color w:val="000000"/>
          <w:spacing w:val="1"/>
          <w:sz w:val="24"/>
          <w:szCs w:val="24"/>
        </w:rPr>
        <w:t xml:space="preserve">исправления он не дал и не мог дать. Он дополнил </w:t>
      </w:r>
      <w:r>
        <w:rPr>
          <w:color w:val="000000"/>
          <w:sz w:val="24"/>
          <w:szCs w:val="24"/>
        </w:rPr>
        <w:t xml:space="preserve">лишь мое изложение </w:t>
      </w:r>
      <w:r>
        <w:rPr>
          <w:i/>
          <w:iCs/>
          <w:color w:val="000000"/>
          <w:sz w:val="24"/>
          <w:szCs w:val="24"/>
        </w:rPr>
        <w:t xml:space="preserve">неточной </w:t>
      </w:r>
      <w:r>
        <w:rPr>
          <w:color w:val="000000"/>
          <w:sz w:val="24"/>
          <w:szCs w:val="24"/>
        </w:rPr>
        <w:t>передачей частных разговоров между мною и им.</w:t>
      </w:r>
    </w:p>
    <w:p w:rsidR="00E30B6B" w:rsidRDefault="00E30B6B" w:rsidP="00E30B6B">
      <w:pPr>
        <w:shd w:val="clear" w:color="auto" w:fill="FFFFFF"/>
        <w:spacing w:line="413" w:lineRule="exact"/>
        <w:ind w:left="10" w:firstLine="274"/>
        <w:jc w:val="both"/>
      </w:pPr>
      <w:r>
        <w:rPr>
          <w:color w:val="000000"/>
          <w:sz w:val="24"/>
          <w:szCs w:val="24"/>
        </w:rPr>
        <w:t>Говоря вообще, я считаю ссылки на частные разговоры верным признаком отсутст</w:t>
      </w:r>
      <w:r>
        <w:rPr>
          <w:color w:val="000000"/>
          <w:sz w:val="24"/>
          <w:szCs w:val="24"/>
        </w:rPr>
        <w:softHyphen/>
      </w:r>
      <w:r>
        <w:rPr>
          <w:color w:val="000000"/>
          <w:spacing w:val="-1"/>
          <w:sz w:val="24"/>
          <w:szCs w:val="24"/>
        </w:rPr>
        <w:t xml:space="preserve">вия серьезных аргументов. Я держусь и сейчас того мнения, которого недавно держался </w:t>
      </w:r>
      <w:r>
        <w:rPr>
          <w:color w:val="000000"/>
          <w:sz w:val="24"/>
          <w:szCs w:val="24"/>
        </w:rPr>
        <w:t xml:space="preserve">и тов. Плеханов по поводу ссылок на частные разговоры со стороны тов. Мартова (Протоколы Лиги, стр. 134), именно, что «точно воспроизвести» подобные разговоры </w:t>
      </w:r>
      <w:r>
        <w:rPr>
          <w:color w:val="000000"/>
          <w:spacing w:val="-1"/>
          <w:sz w:val="24"/>
          <w:szCs w:val="24"/>
        </w:rPr>
        <w:t xml:space="preserve">вряд ли возможно и что «полемика» по поводу их </w:t>
      </w:r>
      <w:r>
        <w:rPr>
          <w:i/>
          <w:iCs/>
          <w:color w:val="000000"/>
          <w:spacing w:val="-1"/>
          <w:sz w:val="24"/>
          <w:szCs w:val="24"/>
        </w:rPr>
        <w:t>«не приведет ни к чему».</w:t>
      </w:r>
    </w:p>
    <w:p w:rsidR="00E30B6B" w:rsidRDefault="00E30B6B" w:rsidP="00E30B6B">
      <w:pPr>
        <w:shd w:val="clear" w:color="auto" w:fill="FFFFFF"/>
        <w:spacing w:line="413" w:lineRule="exact"/>
        <w:ind w:right="5" w:firstLine="288"/>
        <w:jc w:val="both"/>
      </w:pPr>
      <w:r>
        <w:rPr>
          <w:color w:val="000000"/>
          <w:spacing w:val="-1"/>
          <w:sz w:val="24"/>
          <w:szCs w:val="24"/>
        </w:rPr>
        <w:t>Но раз уже тов. Плеханов привел наши частные разговоры, я считаю себя вправе по</w:t>
      </w:r>
      <w:r>
        <w:rPr>
          <w:color w:val="000000"/>
          <w:spacing w:val="-1"/>
          <w:sz w:val="24"/>
          <w:szCs w:val="24"/>
        </w:rPr>
        <w:softHyphen/>
      </w:r>
      <w:r>
        <w:rPr>
          <w:color w:val="000000"/>
          <w:sz w:val="24"/>
          <w:szCs w:val="24"/>
        </w:rPr>
        <w:t>яснить и дополнить их, тем более, что разговоры эти имели место в присутствии треть</w:t>
      </w:r>
      <w:r>
        <w:rPr>
          <w:color w:val="000000"/>
          <w:sz w:val="24"/>
          <w:szCs w:val="24"/>
        </w:rPr>
        <w:softHyphen/>
      </w:r>
      <w:r>
        <w:rPr>
          <w:color w:val="000000"/>
          <w:spacing w:val="-4"/>
          <w:sz w:val="24"/>
          <w:szCs w:val="24"/>
        </w:rPr>
        <w:t>их лиц.</w:t>
      </w:r>
    </w:p>
    <w:p w:rsidR="00E30B6B" w:rsidRDefault="00E30B6B" w:rsidP="00E30B6B">
      <w:pPr>
        <w:shd w:val="clear" w:color="auto" w:fill="FFFFFF"/>
        <w:spacing w:before="2986"/>
        <w:ind w:left="41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1831975</wp:posOffset>
                </wp:positionV>
                <wp:extent cx="1828800" cy="0"/>
                <wp:effectExtent l="12700" t="12700" r="6350" b="635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25pt" to="144.2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J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" o:allowincell="f" strokeweight=".7pt"/>
            </w:pict>
          </mc:Fallback>
        </mc:AlternateContent>
      </w:r>
      <w:r>
        <w:rPr>
          <w:color w:val="000000"/>
        </w:rPr>
        <w:t xml:space="preserve">См. настоящий том, стр. 98—104. </w:t>
      </w:r>
      <w:r>
        <w:rPr>
          <w:i/>
          <w:iCs/>
          <w:color w:val="000000"/>
        </w:rPr>
        <w:t>Ред.</w:t>
      </w:r>
    </w:p>
    <w:p w:rsidR="00E30B6B" w:rsidRDefault="00E30B6B" w:rsidP="00E30B6B">
      <w:pPr>
        <w:shd w:val="clear" w:color="auto" w:fill="FFFFFF"/>
        <w:spacing w:before="2986"/>
        <w:ind w:left="413"/>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firstLine="274"/>
        <w:jc w:val="both"/>
      </w:pPr>
      <w:r>
        <w:rPr>
          <w:color w:val="000000"/>
          <w:sz w:val="24"/>
          <w:szCs w:val="24"/>
        </w:rPr>
        <w:t xml:space="preserve">Первый разговор, когда тов. Плеханов говорил о своем решении выйти в отставку в </w:t>
      </w:r>
      <w:r>
        <w:rPr>
          <w:color w:val="000000"/>
          <w:spacing w:val="2"/>
          <w:sz w:val="24"/>
          <w:szCs w:val="24"/>
        </w:rPr>
        <w:t xml:space="preserve">случае моего безусловного несогласия на кооптацию, имел место в день окончания </w:t>
      </w:r>
      <w:r>
        <w:rPr>
          <w:color w:val="000000"/>
          <w:sz w:val="24"/>
          <w:szCs w:val="24"/>
        </w:rPr>
        <w:t>съезда Лиги, вечером, и на другой день утром, в присутствии двух членов Совета пар</w:t>
      </w:r>
      <w:r>
        <w:rPr>
          <w:color w:val="000000"/>
          <w:sz w:val="24"/>
          <w:szCs w:val="24"/>
        </w:rPr>
        <w:softHyphen/>
        <w:t xml:space="preserve">тии. Разговор вращался около вопроса об уступках оппозиции. Плеханов настаивал на </w:t>
      </w:r>
      <w:r>
        <w:rPr>
          <w:color w:val="000000"/>
          <w:spacing w:val="-1"/>
          <w:sz w:val="24"/>
          <w:szCs w:val="24"/>
        </w:rPr>
        <w:t xml:space="preserve">необходимости уступить, считая несомненным, что оппозиция не подчинится никакому </w:t>
      </w:r>
      <w:r>
        <w:rPr>
          <w:color w:val="000000"/>
          <w:sz w:val="24"/>
          <w:szCs w:val="24"/>
        </w:rPr>
        <w:t>постановлению Совета партии и что полный раскол партии может произойти немед</w:t>
      </w:r>
      <w:r>
        <w:rPr>
          <w:color w:val="000000"/>
          <w:sz w:val="24"/>
          <w:szCs w:val="24"/>
        </w:rPr>
        <w:softHyphen/>
      </w:r>
      <w:r>
        <w:rPr>
          <w:color w:val="000000"/>
          <w:spacing w:val="-1"/>
          <w:sz w:val="24"/>
          <w:szCs w:val="24"/>
        </w:rPr>
        <w:t>ленно. Я настаивал на том, что после происшедшего в Лиге, после принятых на ее съез</w:t>
      </w:r>
      <w:r>
        <w:rPr>
          <w:color w:val="000000"/>
          <w:spacing w:val="-1"/>
          <w:sz w:val="24"/>
          <w:szCs w:val="24"/>
        </w:rPr>
        <w:softHyphen/>
      </w:r>
      <w:r>
        <w:rPr>
          <w:color w:val="000000"/>
          <w:sz w:val="24"/>
          <w:szCs w:val="24"/>
        </w:rPr>
        <w:t xml:space="preserve">де мер представителя </w:t>
      </w:r>
      <w:r>
        <w:rPr>
          <w:color w:val="000000"/>
          <w:sz w:val="24"/>
          <w:szCs w:val="24"/>
          <w:lang w:val="el-GR"/>
        </w:rPr>
        <w:t xml:space="preserve">Τ </w:t>
      </w:r>
      <w:r>
        <w:rPr>
          <w:color w:val="000000"/>
          <w:sz w:val="24"/>
          <w:szCs w:val="24"/>
          <w:lang w:val="fr-FR"/>
        </w:rPr>
        <w:t xml:space="preserve">TTC (a </w:t>
      </w:r>
      <w:r>
        <w:rPr>
          <w:color w:val="000000"/>
          <w:sz w:val="24"/>
          <w:szCs w:val="24"/>
        </w:rPr>
        <w:t xml:space="preserve">тов. Плеханов участвовал в обсуждении каждой из этих мер и всецело одобрял их) — уступать анархическому индивидуализму невозможно и </w:t>
      </w:r>
      <w:r>
        <w:rPr>
          <w:color w:val="000000"/>
          <w:spacing w:val="-1"/>
          <w:sz w:val="24"/>
          <w:szCs w:val="24"/>
        </w:rPr>
        <w:t xml:space="preserve">что выступление особой литературной группы (которую я неоднократно в разговорах с </w:t>
      </w:r>
      <w:r>
        <w:rPr>
          <w:color w:val="000000"/>
          <w:sz w:val="24"/>
          <w:szCs w:val="24"/>
        </w:rPr>
        <w:t xml:space="preserve">Плехановым признавал вполне допустимой, вопреки его мнению) еще не обязательно, </w:t>
      </w:r>
      <w:r>
        <w:rPr>
          <w:color w:val="000000"/>
          <w:spacing w:val="-1"/>
          <w:sz w:val="24"/>
          <w:szCs w:val="24"/>
        </w:rPr>
        <w:t xml:space="preserve">может быть, означает раскол. Когда разговор свелся к выходу в отставку одного из нас, </w:t>
      </w:r>
      <w:r>
        <w:rPr>
          <w:color w:val="000000"/>
          <w:spacing w:val="1"/>
          <w:sz w:val="24"/>
          <w:szCs w:val="24"/>
        </w:rPr>
        <w:t>то я тотчас сказал, что уйду я, не желая мешать Плеханову попытаться уладить кон</w:t>
      </w:r>
      <w:r>
        <w:rPr>
          <w:color w:val="000000"/>
          <w:spacing w:val="1"/>
          <w:sz w:val="24"/>
          <w:szCs w:val="24"/>
        </w:rPr>
        <w:softHyphen/>
      </w:r>
      <w:r>
        <w:rPr>
          <w:color w:val="000000"/>
          <w:spacing w:val="-1"/>
          <w:sz w:val="24"/>
          <w:szCs w:val="24"/>
        </w:rPr>
        <w:t>фликт, попытаться избежать того, что он считал расколом.</w:t>
      </w:r>
    </w:p>
    <w:p w:rsidR="00E30B6B" w:rsidRDefault="00E30B6B" w:rsidP="00E30B6B">
      <w:pPr>
        <w:shd w:val="clear" w:color="auto" w:fill="FFFFFF"/>
        <w:spacing w:line="413" w:lineRule="exact"/>
        <w:ind w:left="10" w:right="5" w:firstLine="283"/>
        <w:jc w:val="both"/>
      </w:pPr>
      <w:r>
        <w:rPr>
          <w:color w:val="000000"/>
          <w:sz w:val="24"/>
          <w:szCs w:val="24"/>
        </w:rPr>
        <w:t xml:space="preserve">Тов. Плеханов так любезен ко мне теперь, что не может найти иных мотивов моего </w:t>
      </w:r>
      <w:r>
        <w:rPr>
          <w:color w:val="000000"/>
          <w:spacing w:val="1"/>
          <w:sz w:val="24"/>
          <w:szCs w:val="24"/>
        </w:rPr>
        <w:t>шага, кроме самой трусливой увертливости. Чтобы изобразить это мое свойство в са</w:t>
      </w:r>
      <w:r>
        <w:rPr>
          <w:color w:val="000000"/>
          <w:spacing w:val="1"/>
          <w:sz w:val="24"/>
          <w:szCs w:val="24"/>
        </w:rPr>
        <w:softHyphen/>
      </w:r>
      <w:r>
        <w:rPr>
          <w:color w:val="000000"/>
          <w:spacing w:val="-1"/>
          <w:sz w:val="24"/>
          <w:szCs w:val="24"/>
        </w:rPr>
        <w:t>мых живых красках, тов. Плеханов приписывает мне слова: «Всякий скажет: очевидно, Ленин неправ, если с ним разошелся даже Плеханов».</w:t>
      </w:r>
    </w:p>
    <w:p w:rsidR="00E30B6B" w:rsidRDefault="00E30B6B" w:rsidP="00E30B6B">
      <w:pPr>
        <w:shd w:val="clear" w:color="auto" w:fill="FFFFFF"/>
        <w:spacing w:line="413" w:lineRule="exact"/>
        <w:ind w:left="5" w:firstLine="283"/>
        <w:jc w:val="both"/>
      </w:pPr>
      <w:r>
        <w:rPr>
          <w:color w:val="000000"/>
          <w:sz w:val="24"/>
          <w:szCs w:val="24"/>
        </w:rPr>
        <w:t xml:space="preserve">Краски наложены густо, что и говорить! Так густо, что выходит даже незамечаемая </w:t>
      </w:r>
      <w:r>
        <w:rPr>
          <w:color w:val="000000"/>
          <w:spacing w:val="1"/>
          <w:sz w:val="24"/>
          <w:szCs w:val="24"/>
        </w:rPr>
        <w:t xml:space="preserve">тов. Плехановым явная несообразность. Если бы я был уверен, что «всякий» найдет </w:t>
      </w:r>
      <w:r>
        <w:rPr>
          <w:color w:val="000000"/>
          <w:sz w:val="24"/>
          <w:szCs w:val="24"/>
        </w:rPr>
        <w:t>правым Плеханова (как Плеханов скромно думает про себя), и если бы я считал необ</w:t>
      </w:r>
      <w:r>
        <w:rPr>
          <w:color w:val="000000"/>
          <w:sz w:val="24"/>
          <w:szCs w:val="24"/>
        </w:rPr>
        <w:softHyphen/>
        <w:t>ходимым считаться с мнением этого всякого, то очевидно, что я</w:t>
      </w:r>
    </w:p>
    <w:p w:rsidR="00E30B6B" w:rsidRDefault="00E30B6B" w:rsidP="00E30B6B">
      <w:pPr>
        <w:shd w:val="clear" w:color="auto" w:fill="FFFFFF"/>
        <w:spacing w:before="3499" w:line="230" w:lineRule="exact"/>
        <w:ind w:left="5" w:right="5" w:firstLine="39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cn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Mh9QQj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" o:allowincell="f" strokeweight=".7pt"/>
            </w:pict>
          </mc:Fallback>
        </mc:AlternateContent>
      </w:r>
      <w:r>
        <w:rPr>
          <w:color w:val="000000"/>
          <w:spacing w:val="-1"/>
        </w:rPr>
        <w:t xml:space="preserve">Тов. Плеханов, в своем стремлении к точности, немножечко переусердствовал, замечая: Плеханов не </w:t>
      </w:r>
      <w:r>
        <w:rPr>
          <w:color w:val="000000"/>
          <w:spacing w:val="1"/>
        </w:rPr>
        <w:t xml:space="preserve">имел права </w:t>
      </w:r>
      <w:r>
        <w:rPr>
          <w:i/>
          <w:iCs/>
          <w:color w:val="000000"/>
          <w:spacing w:val="1"/>
        </w:rPr>
        <w:t xml:space="preserve">решить </w:t>
      </w:r>
      <w:r>
        <w:rPr>
          <w:color w:val="000000"/>
          <w:spacing w:val="1"/>
        </w:rPr>
        <w:t xml:space="preserve">кооптировать, ибо кооптация единогласна по уставу. Это не поправка, а придирка, </w:t>
      </w:r>
      <w:r>
        <w:rPr>
          <w:color w:val="000000"/>
        </w:rPr>
        <w:t xml:space="preserve">ибо устав запрещает при отсутствии единогласия определенные организационные </w:t>
      </w:r>
      <w:r>
        <w:rPr>
          <w:i/>
          <w:iCs/>
          <w:color w:val="000000"/>
        </w:rPr>
        <w:t xml:space="preserve">действия, </w:t>
      </w:r>
      <w:r>
        <w:rPr>
          <w:color w:val="000000"/>
        </w:rPr>
        <w:t xml:space="preserve">а не </w:t>
      </w:r>
      <w:r>
        <w:rPr>
          <w:i/>
          <w:iCs/>
          <w:color w:val="000000"/>
        </w:rPr>
        <w:t>реше</w:t>
      </w:r>
      <w:r>
        <w:rPr>
          <w:i/>
          <w:iCs/>
          <w:color w:val="000000"/>
        </w:rPr>
        <w:softHyphen/>
        <w:t xml:space="preserve">ния, </w:t>
      </w:r>
      <w:r>
        <w:rPr>
          <w:color w:val="000000"/>
        </w:rPr>
        <w:t>слишком часто принимаемые многими людьми только для виду и не переходящие в действия.</w:t>
      </w:r>
    </w:p>
    <w:p w:rsidR="00E30B6B" w:rsidRDefault="00E30B6B" w:rsidP="00E30B6B">
      <w:pPr>
        <w:shd w:val="clear" w:color="auto" w:fill="FFFFFF"/>
        <w:spacing w:before="3499" w:line="230" w:lineRule="exact"/>
        <w:ind w:left="5" w:right="5" w:firstLine="39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1704"/>
          <w:tab w:val="left" w:leader="underscore" w:pos="8520"/>
        </w:tabs>
        <w:ind w:left="5"/>
      </w:pPr>
      <w:r>
        <w:lastRenderedPageBreak/>
        <w:tab/>
      </w:r>
      <w:r>
        <w:rPr>
          <w:color w:val="000000"/>
          <w:u w:val="single"/>
        </w:rPr>
        <w:t>ОБ ОБСТОЯТЕЛЬСТВАХ УХОДА ИЗ РЕДАКЦИИ «ИСКРЫ»</w:t>
      </w:r>
      <w:r>
        <w:rPr>
          <w:color w:val="000000"/>
          <w:u w:val="single"/>
        </w:rPr>
        <w:tab/>
      </w:r>
      <w:r>
        <w:rPr>
          <w:color w:val="000000"/>
        </w:rPr>
        <w:t>177</w:t>
      </w:r>
    </w:p>
    <w:p w:rsidR="00E30B6B" w:rsidRDefault="00E30B6B" w:rsidP="00E30B6B">
      <w:pPr>
        <w:shd w:val="clear" w:color="auto" w:fill="FFFFFF"/>
        <w:spacing w:before="648" w:line="413" w:lineRule="exact"/>
        <w:jc w:val="both"/>
      </w:pPr>
      <w:r>
        <w:rPr>
          <w:color w:val="000000"/>
          <w:spacing w:val="1"/>
          <w:sz w:val="24"/>
          <w:szCs w:val="24"/>
        </w:rPr>
        <w:t>никогда бы не решился разойтись с Плехановым, что я пошел бы за ним и в этом слу</w:t>
      </w:r>
      <w:r>
        <w:rPr>
          <w:color w:val="000000"/>
          <w:spacing w:val="1"/>
          <w:sz w:val="24"/>
          <w:szCs w:val="24"/>
        </w:rPr>
        <w:softHyphen/>
      </w:r>
      <w:r>
        <w:rPr>
          <w:color w:val="000000"/>
          <w:sz w:val="24"/>
          <w:szCs w:val="24"/>
        </w:rPr>
        <w:t xml:space="preserve">чае. Тов. Плеханов, желая представить мое поведение самым что ни на есть дурным и </w:t>
      </w:r>
      <w:r>
        <w:rPr>
          <w:color w:val="000000"/>
          <w:spacing w:val="1"/>
          <w:sz w:val="24"/>
          <w:szCs w:val="24"/>
        </w:rPr>
        <w:t xml:space="preserve">вытекающим из сквернейших мотивов, приписал мне мотив, лишенный </w:t>
      </w:r>
      <w:r>
        <w:rPr>
          <w:i/>
          <w:iCs/>
          <w:color w:val="000000"/>
          <w:spacing w:val="1"/>
          <w:sz w:val="24"/>
          <w:szCs w:val="24"/>
        </w:rPr>
        <w:t>всякого смыс</w:t>
      </w:r>
      <w:r>
        <w:rPr>
          <w:i/>
          <w:iCs/>
          <w:color w:val="000000"/>
          <w:spacing w:val="1"/>
          <w:sz w:val="24"/>
          <w:szCs w:val="24"/>
        </w:rPr>
        <w:softHyphen/>
      </w:r>
      <w:r>
        <w:rPr>
          <w:i/>
          <w:iCs/>
          <w:color w:val="000000"/>
          <w:sz w:val="24"/>
          <w:szCs w:val="24"/>
        </w:rPr>
        <w:t xml:space="preserve">ла. Я </w:t>
      </w:r>
      <w:r>
        <w:rPr>
          <w:color w:val="000000"/>
          <w:sz w:val="24"/>
          <w:szCs w:val="24"/>
        </w:rPr>
        <w:t>будто бы так боялся в чем бы то ни было разойтись с Плехановым, что — разо</w:t>
      </w:r>
      <w:r>
        <w:rPr>
          <w:color w:val="000000"/>
          <w:sz w:val="24"/>
          <w:szCs w:val="24"/>
        </w:rPr>
        <w:softHyphen/>
      </w:r>
      <w:r>
        <w:rPr>
          <w:color w:val="000000"/>
          <w:spacing w:val="-1"/>
          <w:sz w:val="24"/>
          <w:szCs w:val="24"/>
        </w:rPr>
        <w:t>шелся с ним. Некругло выходит это у тов. Плеханова.</w:t>
      </w:r>
    </w:p>
    <w:p w:rsidR="00E30B6B" w:rsidRDefault="00E30B6B" w:rsidP="00E30B6B">
      <w:pPr>
        <w:shd w:val="clear" w:color="auto" w:fill="FFFFFF"/>
        <w:spacing w:line="413" w:lineRule="exact"/>
        <w:ind w:left="10" w:firstLine="274"/>
        <w:jc w:val="both"/>
      </w:pPr>
      <w:r>
        <w:rPr>
          <w:color w:val="000000"/>
          <w:sz w:val="24"/>
          <w:szCs w:val="24"/>
        </w:rPr>
        <w:t xml:space="preserve">На самом деле, моя мысль была: уж лучше я выйду, потому что иначе мое особое мнение послужит помехой </w:t>
      </w:r>
      <w:r>
        <w:rPr>
          <w:i/>
          <w:iCs/>
          <w:color w:val="000000"/>
          <w:sz w:val="24"/>
          <w:szCs w:val="24"/>
        </w:rPr>
        <w:t xml:space="preserve">попыткам </w:t>
      </w:r>
      <w:r>
        <w:rPr>
          <w:color w:val="000000"/>
          <w:sz w:val="24"/>
          <w:szCs w:val="24"/>
        </w:rPr>
        <w:t>заключить мир со стороны Плеханова. Попыткам я мешать не хочу; может быть, мы сойдемся и на условиях мира, но отвечать за редак</w:t>
      </w:r>
      <w:r>
        <w:rPr>
          <w:color w:val="000000"/>
          <w:sz w:val="24"/>
          <w:szCs w:val="24"/>
        </w:rPr>
        <w:softHyphen/>
      </w:r>
      <w:r>
        <w:rPr>
          <w:color w:val="000000"/>
          <w:spacing w:val="1"/>
          <w:sz w:val="24"/>
          <w:szCs w:val="24"/>
        </w:rPr>
        <w:t xml:space="preserve">цию, которой </w:t>
      </w:r>
      <w:r>
        <w:rPr>
          <w:i/>
          <w:iCs/>
          <w:color w:val="000000"/>
          <w:spacing w:val="1"/>
          <w:sz w:val="24"/>
          <w:szCs w:val="24"/>
        </w:rPr>
        <w:t xml:space="preserve">таким образом </w:t>
      </w:r>
      <w:r>
        <w:rPr>
          <w:color w:val="000000"/>
          <w:spacing w:val="1"/>
          <w:sz w:val="24"/>
          <w:szCs w:val="24"/>
        </w:rPr>
        <w:t xml:space="preserve">навязывает кандидатов заграничная кружковщина, не </w:t>
      </w:r>
      <w:r>
        <w:rPr>
          <w:color w:val="000000"/>
          <w:spacing w:val="-2"/>
          <w:sz w:val="24"/>
          <w:szCs w:val="24"/>
        </w:rPr>
        <w:t>считаю возможным.</w:t>
      </w:r>
    </w:p>
    <w:p w:rsidR="00E30B6B" w:rsidRDefault="00E30B6B" w:rsidP="00E30B6B">
      <w:pPr>
        <w:shd w:val="clear" w:color="auto" w:fill="FFFFFF"/>
        <w:spacing w:line="413" w:lineRule="exact"/>
        <w:ind w:left="19" w:firstLine="274"/>
        <w:jc w:val="both"/>
      </w:pPr>
      <w:r>
        <w:rPr>
          <w:color w:val="000000"/>
          <w:sz w:val="24"/>
          <w:szCs w:val="24"/>
        </w:rPr>
        <w:t xml:space="preserve">Несколько дней спустя я действительно зашел к Плеханову, вместе с одним членом </w:t>
      </w:r>
      <w:r>
        <w:rPr>
          <w:color w:val="000000"/>
          <w:spacing w:val="-1"/>
          <w:sz w:val="24"/>
          <w:szCs w:val="24"/>
        </w:rPr>
        <w:t>Совета, и разговор наш с Плехановым принял такой ход:</w:t>
      </w:r>
    </w:p>
    <w:p w:rsidR="00E30B6B" w:rsidRDefault="00E30B6B" w:rsidP="00E30B6B">
      <w:pPr>
        <w:numPr>
          <w:ilvl w:val="0"/>
          <w:numId w:val="3"/>
        </w:numPr>
        <w:shd w:val="clear" w:color="auto" w:fill="FFFFFF"/>
        <w:tabs>
          <w:tab w:val="left" w:pos="590"/>
        </w:tabs>
        <w:spacing w:line="413" w:lineRule="exact"/>
        <w:ind w:left="10" w:firstLine="283"/>
        <w:rPr>
          <w:color w:val="000000"/>
          <w:sz w:val="24"/>
          <w:szCs w:val="24"/>
        </w:rPr>
      </w:pPr>
      <w:r>
        <w:rPr>
          <w:color w:val="000000"/>
          <w:sz w:val="24"/>
          <w:szCs w:val="24"/>
        </w:rPr>
        <w:t>Знаете, бывают иногда такие скандальные жены, — сказал Плеханов, — что им</w:t>
      </w:r>
      <w:r>
        <w:rPr>
          <w:color w:val="000000"/>
          <w:sz w:val="24"/>
          <w:szCs w:val="24"/>
        </w:rPr>
        <w:br/>
        <w:t>необходимо уступить во избежание истерики и громкого скандала перед публикой.</w:t>
      </w:r>
    </w:p>
    <w:p w:rsidR="00E30B6B" w:rsidRDefault="00E30B6B" w:rsidP="00E30B6B">
      <w:pPr>
        <w:numPr>
          <w:ilvl w:val="0"/>
          <w:numId w:val="3"/>
        </w:numPr>
        <w:shd w:val="clear" w:color="auto" w:fill="FFFFFF"/>
        <w:tabs>
          <w:tab w:val="left" w:pos="590"/>
        </w:tabs>
        <w:spacing w:line="413" w:lineRule="exact"/>
        <w:ind w:left="10" w:firstLine="283"/>
        <w:rPr>
          <w:color w:val="000000"/>
          <w:sz w:val="24"/>
          <w:szCs w:val="24"/>
        </w:rPr>
      </w:pPr>
      <w:r>
        <w:rPr>
          <w:color w:val="000000"/>
          <w:sz w:val="24"/>
          <w:szCs w:val="24"/>
        </w:rPr>
        <w:t>Может быть, — ответил я, — но надо уступить так, чтобы сохранить за собой си</w:t>
      </w:r>
      <w:r>
        <w:rPr>
          <w:color w:val="000000"/>
          <w:sz w:val="24"/>
          <w:szCs w:val="24"/>
        </w:rPr>
        <w:softHyphen/>
      </w:r>
      <w:r>
        <w:rPr>
          <w:color w:val="000000"/>
          <w:sz w:val="24"/>
          <w:szCs w:val="24"/>
        </w:rPr>
        <w:br/>
      </w:r>
      <w:r>
        <w:rPr>
          <w:color w:val="000000"/>
          <w:spacing w:val="-1"/>
          <w:sz w:val="24"/>
          <w:szCs w:val="24"/>
        </w:rPr>
        <w:t>лу не допустить еще большего «скандала».</w:t>
      </w:r>
    </w:p>
    <w:p w:rsidR="00E30B6B" w:rsidRDefault="00E30B6B" w:rsidP="00E30B6B">
      <w:pPr>
        <w:numPr>
          <w:ilvl w:val="0"/>
          <w:numId w:val="3"/>
        </w:numPr>
        <w:shd w:val="clear" w:color="auto" w:fill="FFFFFF"/>
        <w:tabs>
          <w:tab w:val="left" w:pos="590"/>
        </w:tabs>
        <w:spacing w:line="413" w:lineRule="exact"/>
        <w:ind w:left="293"/>
        <w:rPr>
          <w:color w:val="000000"/>
          <w:sz w:val="24"/>
          <w:szCs w:val="24"/>
        </w:rPr>
      </w:pPr>
      <w:r>
        <w:rPr>
          <w:color w:val="000000"/>
          <w:sz w:val="24"/>
          <w:szCs w:val="24"/>
        </w:rPr>
        <w:t>Ну, а уйти — значит уже все уступить, — отвечал Плеханов.</w:t>
      </w:r>
    </w:p>
    <w:p w:rsidR="00E30B6B" w:rsidRDefault="00E30B6B" w:rsidP="00E30B6B">
      <w:pPr>
        <w:numPr>
          <w:ilvl w:val="0"/>
          <w:numId w:val="3"/>
        </w:numPr>
        <w:shd w:val="clear" w:color="auto" w:fill="FFFFFF"/>
        <w:tabs>
          <w:tab w:val="left" w:pos="590"/>
        </w:tabs>
        <w:spacing w:before="5" w:line="413" w:lineRule="exact"/>
        <w:ind w:left="10" w:firstLine="283"/>
        <w:rPr>
          <w:color w:val="000000"/>
          <w:sz w:val="24"/>
          <w:szCs w:val="24"/>
        </w:rPr>
      </w:pPr>
      <w:r>
        <w:rPr>
          <w:color w:val="000000"/>
          <w:sz w:val="24"/>
          <w:szCs w:val="24"/>
        </w:rPr>
        <w:t>Не всегда, — возразил я, и сослался на пример Чемберлена. Мысль моя была</w:t>
      </w:r>
      <w:r>
        <w:rPr>
          <w:color w:val="000000"/>
          <w:sz w:val="24"/>
          <w:szCs w:val="24"/>
        </w:rPr>
        <w:br/>
        <w:t>именно та, которую я выражал и печатно: если Плеханову удастся добиться мира, при</w:t>
      </w:r>
      <w:r>
        <w:rPr>
          <w:color w:val="000000"/>
          <w:sz w:val="24"/>
          <w:szCs w:val="24"/>
        </w:rPr>
        <w:softHyphen/>
      </w:r>
      <w:r>
        <w:rPr>
          <w:color w:val="000000"/>
          <w:sz w:val="24"/>
          <w:szCs w:val="24"/>
        </w:rPr>
        <w:br/>
        <w:t>емлемого и для большинства, в рядах которого Плеханов боролся так долго и так энер</w:t>
      </w:r>
      <w:r>
        <w:rPr>
          <w:color w:val="000000"/>
          <w:sz w:val="24"/>
          <w:szCs w:val="24"/>
        </w:rPr>
        <w:softHyphen/>
      </w:r>
      <w:r>
        <w:rPr>
          <w:color w:val="000000"/>
          <w:sz w:val="24"/>
          <w:szCs w:val="24"/>
        </w:rPr>
        <w:br/>
        <w:t>гично, тогда я тоже войны не начну; если не удастся, — я сохраняю за собой свободу</w:t>
      </w:r>
      <w:r>
        <w:rPr>
          <w:color w:val="000000"/>
          <w:sz w:val="24"/>
          <w:szCs w:val="24"/>
        </w:rPr>
        <w:br/>
      </w:r>
      <w:r>
        <w:rPr>
          <w:color w:val="000000"/>
          <w:spacing w:val="1"/>
          <w:sz w:val="24"/>
          <w:szCs w:val="24"/>
        </w:rPr>
        <w:t>действий, чтобы разоблачить «скандальную жену», если ее не успокоит и не утихоми</w:t>
      </w:r>
      <w:r>
        <w:rPr>
          <w:color w:val="000000"/>
          <w:spacing w:val="1"/>
          <w:sz w:val="24"/>
          <w:szCs w:val="24"/>
        </w:rPr>
        <w:softHyphen/>
      </w:r>
      <w:r>
        <w:rPr>
          <w:color w:val="000000"/>
          <w:spacing w:val="1"/>
          <w:sz w:val="24"/>
          <w:szCs w:val="24"/>
        </w:rPr>
        <w:br/>
      </w:r>
      <w:r>
        <w:rPr>
          <w:color w:val="000000"/>
          <w:spacing w:val="-2"/>
          <w:sz w:val="24"/>
          <w:szCs w:val="24"/>
        </w:rPr>
        <w:t xml:space="preserve">рит </w:t>
      </w:r>
      <w:r>
        <w:rPr>
          <w:i/>
          <w:iCs/>
          <w:color w:val="000000"/>
          <w:spacing w:val="-2"/>
          <w:sz w:val="24"/>
          <w:szCs w:val="24"/>
        </w:rPr>
        <w:t xml:space="preserve">даже </w:t>
      </w:r>
      <w:r>
        <w:rPr>
          <w:color w:val="000000"/>
          <w:spacing w:val="-2"/>
          <w:sz w:val="24"/>
          <w:szCs w:val="24"/>
        </w:rPr>
        <w:t>Плеханов.</w:t>
      </w:r>
    </w:p>
    <w:p w:rsidR="00E30B6B" w:rsidRDefault="00E30B6B" w:rsidP="00E30B6B">
      <w:pPr>
        <w:shd w:val="clear" w:color="auto" w:fill="FFFFFF"/>
        <w:spacing w:line="413" w:lineRule="exact"/>
        <w:ind w:left="10" w:firstLine="283"/>
        <w:jc w:val="both"/>
      </w:pPr>
      <w:r>
        <w:rPr>
          <w:color w:val="000000"/>
          <w:spacing w:val="-1"/>
          <w:sz w:val="24"/>
          <w:szCs w:val="24"/>
        </w:rPr>
        <w:t xml:space="preserve">В тот же разговор я сказал Плеханову (еще не знавшему условий оппозиции) о своем </w:t>
      </w:r>
      <w:r>
        <w:rPr>
          <w:color w:val="000000"/>
          <w:sz w:val="24"/>
          <w:szCs w:val="24"/>
        </w:rPr>
        <w:t xml:space="preserve">«решении» войти в </w:t>
      </w:r>
      <w:r>
        <w:rPr>
          <w:color w:val="000000"/>
          <w:sz w:val="24"/>
          <w:szCs w:val="24"/>
          <w:lang w:val="el-GR"/>
        </w:rPr>
        <w:t xml:space="preserve">Τ </w:t>
      </w:r>
      <w:r>
        <w:rPr>
          <w:color w:val="000000"/>
          <w:sz w:val="24"/>
          <w:szCs w:val="24"/>
          <w:lang w:val="fr-FR"/>
        </w:rPr>
        <w:t xml:space="preserve">TTC </w:t>
      </w:r>
      <w:r>
        <w:rPr>
          <w:color w:val="000000"/>
          <w:sz w:val="24"/>
          <w:szCs w:val="24"/>
        </w:rPr>
        <w:t>(я мог «решить» это, но согласие должны были дать, разумеет</w:t>
      </w:r>
      <w:r>
        <w:rPr>
          <w:color w:val="000000"/>
          <w:sz w:val="24"/>
          <w:szCs w:val="24"/>
        </w:rPr>
        <w:softHyphen/>
        <w:t>ся, все члены ЦК). Плеханов вполне</w:t>
      </w:r>
    </w:p>
    <w:p w:rsidR="00E30B6B" w:rsidRDefault="00E30B6B" w:rsidP="00E30B6B">
      <w:pPr>
        <w:shd w:val="clear" w:color="auto" w:fill="FFFFFF"/>
        <w:spacing w:line="413" w:lineRule="exact"/>
        <w:ind w:left="10" w:firstLine="283"/>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сочувственно отнесся к этому плану, как к последней попытке ужиться с «скандальной </w:t>
      </w:r>
      <w:r>
        <w:rPr>
          <w:color w:val="000000"/>
          <w:sz w:val="24"/>
          <w:szCs w:val="24"/>
        </w:rPr>
        <w:t xml:space="preserve">женой» хоть на каких бы то ни было началах. Когда в письме к Плеханову от 6 ноября 1903 г. я выразил мнение, что он, быть может, просто передаст редакцию мартовцам , то Плеханов отвечал (8 ноября) «... Вы, кажется, плохо выяснили себе мои намерения. </w:t>
      </w:r>
      <w:r>
        <w:rPr>
          <w:color w:val="000000"/>
          <w:spacing w:val="2"/>
          <w:sz w:val="24"/>
          <w:szCs w:val="24"/>
        </w:rPr>
        <w:t xml:space="preserve">Я объяснил их вчера еще раз тов. Васильеву» (члену ЦК, бывшему на съезде Лиги). </w:t>
      </w:r>
      <w:r>
        <w:rPr>
          <w:color w:val="000000"/>
          <w:sz w:val="24"/>
          <w:szCs w:val="24"/>
        </w:rPr>
        <w:t xml:space="preserve">Этому же тов. Васильеву Плеханов писал от 10 ноября по вопросу об ускорении или задержке выхода № 52 «Искры» с извещением о съезде: «... Напечатать сообщение о съезде значит: 1) или напечатать о том, что Мартов и другие не участвуют в «Искре»; или 2) отказать в этом Мартову, — и тогда он напечатает об этом в особом листке. В обоих случаях это доводит до сведения публики о расколе, </w:t>
      </w:r>
      <w:r>
        <w:rPr>
          <w:i/>
          <w:iCs/>
          <w:color w:val="000000"/>
          <w:sz w:val="24"/>
          <w:szCs w:val="24"/>
        </w:rPr>
        <w:t xml:space="preserve">а именно этого нам и надо теперь избегнуть» </w:t>
      </w:r>
      <w:r>
        <w:rPr>
          <w:color w:val="000000"/>
          <w:sz w:val="24"/>
          <w:szCs w:val="24"/>
        </w:rPr>
        <w:t xml:space="preserve">(курсив мой. </w:t>
      </w:r>
      <w:r>
        <w:rPr>
          <w:i/>
          <w:iCs/>
          <w:color w:val="000000"/>
          <w:sz w:val="24"/>
          <w:szCs w:val="24"/>
        </w:rPr>
        <w:t xml:space="preserve">Н. Л.). </w:t>
      </w:r>
      <w:r>
        <w:rPr>
          <w:color w:val="000000"/>
          <w:sz w:val="24"/>
          <w:szCs w:val="24"/>
        </w:rPr>
        <w:t xml:space="preserve">17 ноября Плеханов пишет тому же товарищу: ... «Что думаете Вы о немедленной кооптации Мартова и др.? Я начинаю думать, что </w:t>
      </w:r>
      <w:r>
        <w:rPr>
          <w:color w:val="000000"/>
          <w:spacing w:val="2"/>
          <w:sz w:val="24"/>
          <w:szCs w:val="24"/>
        </w:rPr>
        <w:t xml:space="preserve">это был бы способ уладить дело с наименьшими затруднениями. </w:t>
      </w:r>
      <w:r>
        <w:rPr>
          <w:i/>
          <w:iCs/>
          <w:color w:val="000000"/>
          <w:spacing w:val="2"/>
          <w:sz w:val="24"/>
          <w:szCs w:val="24"/>
        </w:rPr>
        <w:t>Без Вас я действо</w:t>
      </w:r>
      <w:r>
        <w:rPr>
          <w:i/>
          <w:iCs/>
          <w:color w:val="000000"/>
          <w:spacing w:val="2"/>
          <w:sz w:val="24"/>
          <w:szCs w:val="24"/>
        </w:rPr>
        <w:softHyphen/>
      </w:r>
      <w:r>
        <w:rPr>
          <w:i/>
          <w:iCs/>
          <w:color w:val="000000"/>
          <w:spacing w:val="-1"/>
          <w:sz w:val="24"/>
          <w:szCs w:val="24"/>
        </w:rPr>
        <w:t xml:space="preserve">вать не хочу»... </w:t>
      </w:r>
      <w:r>
        <w:rPr>
          <w:color w:val="000000"/>
          <w:spacing w:val="-1"/>
          <w:sz w:val="24"/>
          <w:szCs w:val="24"/>
        </w:rPr>
        <w:t>(курсив Плеханова).</w:t>
      </w:r>
    </w:p>
    <w:p w:rsidR="00E30B6B" w:rsidRDefault="00E30B6B" w:rsidP="00E30B6B">
      <w:pPr>
        <w:shd w:val="clear" w:color="auto" w:fill="FFFFFF"/>
        <w:spacing w:line="413" w:lineRule="exact"/>
        <w:ind w:left="5" w:firstLine="274"/>
        <w:jc w:val="both"/>
      </w:pPr>
      <w:r>
        <w:rPr>
          <w:color w:val="000000"/>
          <w:sz w:val="24"/>
          <w:szCs w:val="24"/>
        </w:rPr>
        <w:t>Из этих отрывков ясно видно, что Плеханов старается действовать солидарно с большинством, желая кооптировать редакцию лишь для мира и при условии мира, от</w:t>
      </w:r>
      <w:r>
        <w:rPr>
          <w:color w:val="000000"/>
          <w:sz w:val="24"/>
          <w:szCs w:val="24"/>
        </w:rPr>
        <w:softHyphen/>
        <w:t>нюдь не для войны с большинством. Если вышло обратное, то это показало лишь, что телега анархического индивидуализма слишком разошлась в тактике бойкота и дезор</w:t>
      </w:r>
      <w:r>
        <w:rPr>
          <w:color w:val="000000"/>
          <w:sz w:val="24"/>
          <w:szCs w:val="24"/>
        </w:rPr>
        <w:softHyphen/>
        <w:t xml:space="preserve">ганизации; самые сильные тормоза не подействовали. Это очень жаль, разумеется, и Плеханов, искренне желавший мира, оказался в неприятном положении; но сваливать </w:t>
      </w:r>
      <w:r>
        <w:rPr>
          <w:color w:val="000000"/>
          <w:spacing w:val="-1"/>
          <w:sz w:val="24"/>
          <w:szCs w:val="24"/>
        </w:rPr>
        <w:t>вину за это на одного меня не доводится.</w:t>
      </w:r>
    </w:p>
    <w:p w:rsidR="00E30B6B" w:rsidRDefault="00E30B6B" w:rsidP="00E30B6B">
      <w:pPr>
        <w:shd w:val="clear" w:color="auto" w:fill="FFFFFF"/>
        <w:spacing w:line="413" w:lineRule="exact"/>
        <w:ind w:left="5" w:right="5" w:firstLine="278"/>
        <w:jc w:val="both"/>
      </w:pPr>
      <w:r>
        <w:rPr>
          <w:color w:val="000000"/>
          <w:sz w:val="24"/>
          <w:szCs w:val="24"/>
        </w:rPr>
        <w:t>Что касается до слов Плеханова об уступке мной молчания за подходящий «эквива</w:t>
      </w:r>
      <w:r>
        <w:rPr>
          <w:color w:val="000000"/>
          <w:sz w:val="24"/>
          <w:szCs w:val="24"/>
        </w:rPr>
        <w:softHyphen/>
        <w:t>лент» и гордого заявления: «Я не нашел нужным покупать его молчание», то этот по</w:t>
      </w:r>
      <w:r>
        <w:rPr>
          <w:color w:val="000000"/>
          <w:sz w:val="24"/>
          <w:szCs w:val="24"/>
        </w:rPr>
        <w:softHyphen/>
        <w:t>лемический прием производит лишь комическое впечатление при сопоставлении с ци</w:t>
      </w:r>
      <w:r>
        <w:rPr>
          <w:color w:val="000000"/>
          <w:sz w:val="24"/>
          <w:szCs w:val="24"/>
        </w:rPr>
        <w:softHyphen/>
        <w:t>тированными мной</w:t>
      </w:r>
    </w:p>
    <w:p w:rsidR="00E30B6B" w:rsidRDefault="00E30B6B" w:rsidP="00E30B6B">
      <w:pPr>
        <w:shd w:val="clear" w:color="auto" w:fill="FFFFFF"/>
        <w:spacing w:before="2962"/>
        <w:ind w:left="298"/>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NkqpFx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См. Сочинения, 4 изд., том 34, стр. 160. </w:t>
      </w:r>
      <w:r>
        <w:rPr>
          <w:i/>
          <w:iCs/>
          <w:color w:val="000000"/>
        </w:rPr>
        <w:t>Ред.</w:t>
      </w:r>
    </w:p>
    <w:p w:rsidR="00E30B6B" w:rsidRDefault="00E30B6B" w:rsidP="00E30B6B">
      <w:pPr>
        <w:shd w:val="clear" w:color="auto" w:fill="FFFFFF"/>
        <w:spacing w:before="2962"/>
        <w:ind w:left="298"/>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1699"/>
          <w:tab w:val="left" w:leader="underscore" w:pos="8515"/>
        </w:tabs>
      </w:pPr>
      <w:r>
        <w:lastRenderedPageBreak/>
        <w:tab/>
      </w:r>
      <w:r>
        <w:rPr>
          <w:color w:val="000000"/>
          <w:u w:val="single"/>
        </w:rPr>
        <w:t>ОБ ОБСТОЯТЕЛЬСТВАХ УХОДА ИЗ РЕДАКЦИИ «ИСКРЫ»</w:t>
      </w:r>
      <w:r>
        <w:rPr>
          <w:color w:val="000000"/>
          <w:u w:val="single"/>
        </w:rPr>
        <w:tab/>
      </w:r>
      <w:r>
        <w:rPr>
          <w:color w:val="000000"/>
        </w:rPr>
        <w:t>179</w:t>
      </w:r>
    </w:p>
    <w:p w:rsidR="00E30B6B" w:rsidRDefault="00E30B6B" w:rsidP="00E30B6B">
      <w:pPr>
        <w:shd w:val="clear" w:color="auto" w:fill="FFFFFF"/>
        <w:spacing w:before="653" w:line="413" w:lineRule="exact"/>
        <w:ind w:left="5"/>
        <w:jc w:val="both"/>
      </w:pPr>
      <w:r>
        <w:rPr>
          <w:color w:val="000000"/>
          <w:spacing w:val="-1"/>
          <w:sz w:val="24"/>
          <w:szCs w:val="24"/>
        </w:rPr>
        <w:t xml:space="preserve">выше словами из письма от десятого ноября. Именно Плеханов придавал огромнейшую </w:t>
      </w:r>
      <w:r>
        <w:rPr>
          <w:color w:val="000000"/>
          <w:sz w:val="24"/>
          <w:szCs w:val="24"/>
        </w:rPr>
        <w:t>важность вопросу о молчании, о недоведении до сведения публики о расколе . Что же естественнее, если я сообщаю ему о своем согласии и на это при условии мира? Разго</w:t>
      </w:r>
      <w:r>
        <w:rPr>
          <w:color w:val="000000"/>
          <w:sz w:val="24"/>
          <w:szCs w:val="24"/>
        </w:rPr>
        <w:softHyphen/>
        <w:t>воры об уступке «за эквивалент» и о «покупке» заставляют только ожидать, что сле</w:t>
      </w:r>
      <w:r>
        <w:rPr>
          <w:color w:val="000000"/>
          <w:sz w:val="24"/>
          <w:szCs w:val="24"/>
        </w:rPr>
        <w:softHyphen/>
        <w:t>дующий раз Плеханов сообщит публике о приготовлении Лениным фальшивых креди</w:t>
      </w:r>
      <w:r>
        <w:rPr>
          <w:color w:val="000000"/>
          <w:sz w:val="24"/>
          <w:szCs w:val="24"/>
        </w:rPr>
        <w:softHyphen/>
        <w:t>ток для подобного рода покупок. Бывало ведь это при эмигрантских препирательствах — атмосфера подходящая имеется.</w:t>
      </w:r>
    </w:p>
    <w:p w:rsidR="00E30B6B" w:rsidRDefault="00E30B6B" w:rsidP="00E30B6B">
      <w:pPr>
        <w:shd w:val="clear" w:color="auto" w:fill="FFFFFF"/>
        <w:spacing w:line="413" w:lineRule="exact"/>
        <w:ind w:firstLine="283"/>
        <w:jc w:val="both"/>
      </w:pPr>
      <w:r>
        <w:rPr>
          <w:color w:val="000000"/>
          <w:sz w:val="24"/>
          <w:szCs w:val="24"/>
        </w:rPr>
        <w:t xml:space="preserve">Письмо тов. Плеханова невольно наводит на мысль: не приходится ли ему теперь </w:t>
      </w:r>
      <w:r>
        <w:rPr>
          <w:i/>
          <w:iCs/>
          <w:color w:val="000000"/>
          <w:spacing w:val="-1"/>
          <w:sz w:val="24"/>
          <w:szCs w:val="24"/>
        </w:rPr>
        <w:t xml:space="preserve">покупать </w:t>
      </w:r>
      <w:r>
        <w:rPr>
          <w:color w:val="000000"/>
          <w:spacing w:val="-1"/>
          <w:sz w:val="24"/>
          <w:szCs w:val="24"/>
        </w:rPr>
        <w:t>себе право быть в меньшинстве? Тактика меньшинства в нашем так называе</w:t>
      </w:r>
      <w:r>
        <w:rPr>
          <w:color w:val="000000"/>
          <w:spacing w:val="-1"/>
          <w:sz w:val="24"/>
          <w:szCs w:val="24"/>
        </w:rPr>
        <w:softHyphen/>
        <w:t xml:space="preserve">мом партийном органе уже определилась. Надо стараться заслонять спорные вопросы и факты, действительно приведшие к нашему расхождению. Надо стараться доказать, что </w:t>
      </w:r>
      <w:r>
        <w:rPr>
          <w:color w:val="000000"/>
          <w:sz w:val="24"/>
          <w:szCs w:val="24"/>
        </w:rPr>
        <w:t>Мартынов был гораздо ближе к «Искре», чем Ленин, — как именно, в чем именно и насколько именно, это еще долго будет разбирать запутавшаяся редакция новой «Ис</w:t>
      </w:r>
      <w:r>
        <w:rPr>
          <w:color w:val="000000"/>
          <w:sz w:val="24"/>
          <w:szCs w:val="24"/>
        </w:rPr>
        <w:softHyphen/>
        <w:t xml:space="preserve">кры». Надо фарисейски осуждать личности в полемике — и на деле сводить всю борьбу </w:t>
      </w:r>
      <w:r>
        <w:rPr>
          <w:color w:val="000000"/>
          <w:spacing w:val="3"/>
          <w:sz w:val="24"/>
          <w:szCs w:val="24"/>
        </w:rPr>
        <w:t xml:space="preserve">к походу против личности, не останавливаясь даже перед приписыванием «врагу» </w:t>
      </w:r>
      <w:r>
        <w:rPr>
          <w:color w:val="000000"/>
          <w:spacing w:val="-1"/>
          <w:sz w:val="24"/>
          <w:szCs w:val="24"/>
        </w:rPr>
        <w:t>весьма несвязных зловредных качеств, от самой бесшабашной прямолинейности до са</w:t>
      </w:r>
      <w:r>
        <w:rPr>
          <w:color w:val="000000"/>
          <w:spacing w:val="-1"/>
          <w:sz w:val="24"/>
          <w:szCs w:val="24"/>
        </w:rPr>
        <w:softHyphen/>
        <w:t xml:space="preserve">мой трусливой увертливости. Лишь бы крепче выходило. И у наших новых союзников, </w:t>
      </w:r>
      <w:r>
        <w:rPr>
          <w:color w:val="000000"/>
          <w:sz w:val="24"/>
          <w:szCs w:val="24"/>
        </w:rPr>
        <w:t>тов. Плеханова и Мартова, выходит так крепко, что скоро они ни в чем не уступят зна</w:t>
      </w:r>
      <w:r>
        <w:rPr>
          <w:color w:val="000000"/>
          <w:sz w:val="24"/>
          <w:szCs w:val="24"/>
        </w:rPr>
        <w:softHyphen/>
      </w:r>
      <w:r>
        <w:rPr>
          <w:color w:val="000000"/>
          <w:spacing w:val="1"/>
          <w:sz w:val="24"/>
          <w:szCs w:val="24"/>
        </w:rPr>
        <w:t>менитым бундовцам с их знаменитым «поганьем». Союзники так усердно бомбарди</w:t>
      </w:r>
      <w:r>
        <w:rPr>
          <w:color w:val="000000"/>
          <w:spacing w:val="1"/>
          <w:sz w:val="24"/>
          <w:szCs w:val="24"/>
        </w:rPr>
        <w:softHyphen/>
      </w:r>
      <w:r>
        <w:rPr>
          <w:color w:val="000000"/>
          <w:spacing w:val="-1"/>
          <w:sz w:val="24"/>
          <w:szCs w:val="24"/>
        </w:rPr>
        <w:t>руют меня с своих броненосцев, что у меня является мысль: не заговор ли это двух тре</w:t>
      </w:r>
      <w:r>
        <w:rPr>
          <w:color w:val="000000"/>
          <w:spacing w:val="-1"/>
          <w:sz w:val="24"/>
          <w:szCs w:val="24"/>
        </w:rPr>
        <w:softHyphen/>
      </w:r>
      <w:r>
        <w:rPr>
          <w:color w:val="000000"/>
          <w:spacing w:val="1"/>
          <w:sz w:val="24"/>
          <w:szCs w:val="24"/>
        </w:rPr>
        <w:t>тей ужасной тройки? Не прикинуться ли и мне обиженным? Не завопить ли об «осад</w:t>
      </w:r>
      <w:r>
        <w:rPr>
          <w:color w:val="000000"/>
          <w:spacing w:val="1"/>
          <w:sz w:val="24"/>
          <w:szCs w:val="24"/>
        </w:rPr>
        <w:softHyphen/>
      </w:r>
      <w:r>
        <w:rPr>
          <w:color w:val="000000"/>
          <w:spacing w:val="-5"/>
          <w:sz w:val="24"/>
          <w:szCs w:val="24"/>
        </w:rPr>
        <w:t>ном</w:t>
      </w:r>
    </w:p>
    <w:p w:rsidR="00E30B6B" w:rsidRDefault="00E30B6B" w:rsidP="00E30B6B">
      <w:pPr>
        <w:shd w:val="clear" w:color="auto" w:fill="FFFFFF"/>
        <w:spacing w:before="3283" w:line="226" w:lineRule="exact"/>
        <w:ind w:left="5" w:firstLine="427"/>
        <w:jc w:val="both"/>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0+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F8Z/T5PAgAAXAQAAA4AAAAAAAAAAAAAAAAALgIAAGRycy9lMm9Eb2MueG1sUEsBAi0AFAAGAAgA&#10;AAAhACyLkvHdAAAACAEAAA8AAAAAAAAAAAAAAAAAqQQAAGRycy9kb3ducmV2LnhtbFBLBQYAAAAA&#10;BAAEAPMAAACzBQAAAAA=&#10;" o:allowincell="f" strokeweight=".7pt"/>
            </w:pict>
          </mc:Fallback>
        </mc:AlternateContent>
      </w:r>
      <w:r>
        <w:rPr>
          <w:color w:val="000000"/>
          <w:lang w:val="fr-FR"/>
        </w:rPr>
        <w:t xml:space="preserve">A propos </w:t>
      </w:r>
      <w:r>
        <w:rPr>
          <w:color w:val="000000"/>
          <w:lang w:val="en-US"/>
        </w:rPr>
        <w:t xml:space="preserve">(— </w:t>
      </w:r>
      <w:r>
        <w:rPr>
          <w:color w:val="000000"/>
        </w:rPr>
        <w:t>Кстати</w:t>
      </w:r>
      <w:r>
        <w:rPr>
          <w:color w:val="000000"/>
          <w:lang w:val="en-US"/>
        </w:rPr>
        <w:t xml:space="preserve">. </w:t>
      </w:r>
      <w:r>
        <w:rPr>
          <w:i/>
          <w:iCs/>
          <w:color w:val="000000"/>
        </w:rPr>
        <w:t xml:space="preserve">Ред.). </w:t>
      </w:r>
      <w:r>
        <w:rPr>
          <w:color w:val="000000"/>
        </w:rPr>
        <w:t xml:space="preserve">Именно Плеханов настаивал особенно энергично на неопубликовании </w:t>
      </w:r>
      <w:r>
        <w:rPr>
          <w:color w:val="000000"/>
          <w:spacing w:val="-1"/>
        </w:rPr>
        <w:t xml:space="preserve">протоколов Лиги и </w:t>
      </w:r>
      <w:r>
        <w:rPr>
          <w:i/>
          <w:iCs/>
          <w:color w:val="000000"/>
          <w:spacing w:val="-1"/>
        </w:rPr>
        <w:t xml:space="preserve">конца </w:t>
      </w:r>
      <w:r>
        <w:rPr>
          <w:color w:val="000000"/>
          <w:spacing w:val="-1"/>
        </w:rPr>
        <w:t xml:space="preserve">протоколов съезда партии, того конца, где Плеханов заявляет, что берет на себя </w:t>
      </w:r>
      <w:r>
        <w:rPr>
          <w:color w:val="000000"/>
          <w:spacing w:val="1"/>
        </w:rPr>
        <w:t xml:space="preserve">всю нравственную ответственность за прямой вот против старой так называемой редакции, того конца, </w:t>
      </w:r>
      <w:r>
        <w:rPr>
          <w:color w:val="000000"/>
        </w:rPr>
        <w:t>где он выражает надежду, что не оскудела партия литературными силами, — заявление, названное одним представителем меньшинства парадной фразой в ложноклассическом стиле.</w:t>
      </w:r>
    </w:p>
    <w:p w:rsidR="00E30B6B" w:rsidRDefault="00E30B6B" w:rsidP="00E30B6B">
      <w:pPr>
        <w:shd w:val="clear" w:color="auto" w:fill="FFFFFF"/>
        <w:spacing w:before="3283" w:line="226" w:lineRule="exact"/>
        <w:ind w:left="5" w:firstLine="427"/>
        <w:jc w:val="both"/>
        <w:sectPr w:rsidR="00E30B6B">
          <w:pgSz w:w="11909" w:h="16834"/>
          <w:pgMar w:top="1205" w:right="1419" w:bottom="360" w:left="1418" w:header="720" w:footer="720" w:gutter="0"/>
          <w:cols w:space="60"/>
          <w:noEndnote/>
        </w:sectPr>
      </w:pPr>
    </w:p>
    <w:p w:rsidR="00E30B6B" w:rsidRDefault="00E30B6B" w:rsidP="00E30B6B">
      <w:pPr>
        <w:shd w:val="clear" w:color="auto" w:fill="FFFFFF"/>
        <w:spacing w:before="19"/>
      </w:pPr>
      <w:r>
        <w:rPr>
          <w:color w:val="000000"/>
        </w:rPr>
        <w:lastRenderedPageBreak/>
        <w:t>180</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36" w:bottom="720" w:left="1447" w:header="720" w:footer="720" w:gutter="0"/>
          <w:cols w:num="2" w:space="720" w:equalWidth="0">
            <w:col w:w="720" w:space="2846"/>
            <w:col w:w="1560"/>
          </w:cols>
          <w:noEndnote/>
        </w:sectPr>
      </w:pPr>
    </w:p>
    <w:p w:rsidR="00E30B6B" w:rsidRDefault="00E30B6B" w:rsidP="00E30B6B">
      <w:pPr>
        <w:shd w:val="clear" w:color="auto" w:fill="FFFFFF"/>
        <w:spacing w:before="643" w:line="413" w:lineRule="exact"/>
        <w:ind w:left="14"/>
      </w:pPr>
      <w:r>
        <w:rPr>
          <w:color w:val="000000"/>
          <w:spacing w:val="-1"/>
          <w:sz w:val="24"/>
          <w:szCs w:val="24"/>
        </w:rPr>
        <w:lastRenderedPageBreak/>
        <w:t>положении»? Ведь это иногда бывает так удобно и так выгодно...</w:t>
      </w:r>
    </w:p>
    <w:p w:rsidR="00E30B6B" w:rsidRDefault="00E30B6B" w:rsidP="00E30B6B">
      <w:pPr>
        <w:shd w:val="clear" w:color="auto" w:fill="FFFFFF"/>
        <w:spacing w:line="413" w:lineRule="exact"/>
        <w:ind w:firstLine="288"/>
        <w:jc w:val="both"/>
      </w:pPr>
      <w:r>
        <w:rPr>
          <w:color w:val="000000"/>
          <w:sz w:val="24"/>
          <w:szCs w:val="24"/>
        </w:rPr>
        <w:t>Впрочем, для того, чтобы стать действительным сторонником меньшинства, тов. Плеханову придется еще, пожалуй, сделать два маленьких шага: во-первых, признать, что защищавшаяся тов. Мартовым и Аксельродом на съезде (и усердно замалчиваемая ими теперь) формулировка параграфа первого устава выражает собой не шаг к оппор</w:t>
      </w:r>
      <w:r>
        <w:rPr>
          <w:color w:val="000000"/>
          <w:sz w:val="24"/>
          <w:szCs w:val="24"/>
        </w:rPr>
        <w:softHyphen/>
      </w:r>
      <w:r>
        <w:rPr>
          <w:color w:val="000000"/>
          <w:spacing w:val="-1"/>
          <w:sz w:val="24"/>
          <w:szCs w:val="24"/>
        </w:rPr>
        <w:t xml:space="preserve">тунизму, не спасование перед буржуазным индивидуализмом, а зерно новых, истинно </w:t>
      </w:r>
      <w:r>
        <w:rPr>
          <w:color w:val="000000"/>
          <w:sz w:val="24"/>
          <w:szCs w:val="24"/>
        </w:rPr>
        <w:t>социал-демократических, акимовски-мартовских и мартыновски-аксельродовских ор</w:t>
      </w:r>
      <w:r>
        <w:rPr>
          <w:color w:val="000000"/>
          <w:sz w:val="24"/>
          <w:szCs w:val="24"/>
        </w:rPr>
        <w:softHyphen/>
        <w:t>ганизационных взглядов. Во-вторых, признать, что борьба после съезда с меньшинст</w:t>
      </w:r>
      <w:r>
        <w:rPr>
          <w:color w:val="000000"/>
          <w:sz w:val="24"/>
          <w:szCs w:val="24"/>
        </w:rPr>
        <w:softHyphen/>
      </w:r>
      <w:r>
        <w:rPr>
          <w:color w:val="000000"/>
          <w:spacing w:val="-1"/>
          <w:sz w:val="24"/>
          <w:szCs w:val="24"/>
        </w:rPr>
        <w:t>вом была не борьбой против грубых нарушений партийной дисциплины, против агита</w:t>
      </w:r>
      <w:r>
        <w:rPr>
          <w:color w:val="000000"/>
          <w:spacing w:val="-1"/>
          <w:sz w:val="24"/>
          <w:szCs w:val="24"/>
        </w:rPr>
        <w:softHyphen/>
        <w:t xml:space="preserve">ционных приемов, вызывающих только негодование, не борьбой против анархизма и </w:t>
      </w:r>
      <w:r>
        <w:rPr>
          <w:color w:val="000000"/>
          <w:sz w:val="24"/>
          <w:szCs w:val="24"/>
        </w:rPr>
        <w:t>анархической фразы (см. стр. 17, 96, 97, 98, 101, 102, 104 и много друг, протоколов Ли</w:t>
      </w:r>
      <w:r>
        <w:rPr>
          <w:color w:val="000000"/>
          <w:sz w:val="24"/>
          <w:szCs w:val="24"/>
        </w:rPr>
        <w:softHyphen/>
        <w:t>ги), а борьбой против «осадного положения», бюрократизма, формализма и проч.</w:t>
      </w:r>
    </w:p>
    <w:p w:rsidR="00E30B6B" w:rsidRDefault="00E30B6B" w:rsidP="00E30B6B">
      <w:pPr>
        <w:shd w:val="clear" w:color="auto" w:fill="FFFFFF"/>
        <w:spacing w:line="413" w:lineRule="exact"/>
        <w:ind w:left="298"/>
      </w:pPr>
      <w:r>
        <w:rPr>
          <w:color w:val="000000"/>
          <w:spacing w:val="2"/>
          <w:sz w:val="24"/>
          <w:szCs w:val="24"/>
        </w:rPr>
        <w:t>Спорными вопросами этого рода мне придется подробно заняться в брошюре, под-</w:t>
      </w:r>
    </w:p>
    <w:p w:rsidR="00E30B6B" w:rsidRDefault="00E30B6B" w:rsidP="00E30B6B">
      <w:pPr>
        <w:shd w:val="clear" w:color="auto" w:fill="FFFFFF"/>
        <w:tabs>
          <w:tab w:val="left" w:pos="4954"/>
        </w:tabs>
        <w:spacing w:before="77"/>
        <w:ind w:left="3062"/>
      </w:pPr>
      <w:r>
        <w:rPr>
          <w:b/>
          <w:bCs/>
          <w:color w:val="000000"/>
          <w:sz w:val="16"/>
          <w:szCs w:val="16"/>
        </w:rPr>
        <w:t xml:space="preserve">94    </w:t>
      </w:r>
      <w:r>
        <w:rPr>
          <w:b/>
          <w:bCs/>
          <w:smallCaps/>
          <w:color w:val="000000"/>
          <w:sz w:val="16"/>
          <w:szCs w:val="16"/>
        </w:rPr>
        <w:t>а</w:t>
      </w:r>
      <w:r>
        <w:rPr>
          <w:b/>
          <w:bCs/>
          <w:smallCaps/>
          <w:color w:val="000000"/>
          <w:sz w:val="16"/>
          <w:szCs w:val="16"/>
        </w:rPr>
        <w:tab/>
      </w:r>
      <w:r>
        <w:rPr>
          <w:b/>
          <w:bCs/>
          <w:i/>
          <w:iCs/>
          <w:color w:val="000000"/>
          <w:sz w:val="16"/>
          <w:szCs w:val="16"/>
        </w:rPr>
        <w:t>г</w:t>
      </w:r>
    </w:p>
    <w:p w:rsidR="00E30B6B" w:rsidRDefault="00E30B6B" w:rsidP="00E30B6B">
      <w:pPr>
        <w:shd w:val="clear" w:color="auto" w:fill="FFFFFF"/>
        <w:spacing w:line="413" w:lineRule="exact"/>
        <w:ind w:left="10"/>
        <w:jc w:val="both"/>
      </w:pPr>
      <w:r>
        <w:rPr>
          <w:color w:val="000000"/>
          <w:sz w:val="24"/>
          <w:szCs w:val="24"/>
        </w:rPr>
        <w:t>готовляемои теперь к печати . А пока... пока будем присматриваться к галерее гого</w:t>
      </w:r>
      <w:r>
        <w:rPr>
          <w:color w:val="000000"/>
          <w:sz w:val="24"/>
          <w:szCs w:val="24"/>
        </w:rPr>
        <w:softHyphen/>
      </w:r>
      <w:r>
        <w:rPr>
          <w:color w:val="000000"/>
          <w:spacing w:val="1"/>
          <w:sz w:val="24"/>
          <w:szCs w:val="24"/>
        </w:rPr>
        <w:t>левских типов, открытой нашим руководящим органом, принявшим за правило зада</w:t>
      </w:r>
      <w:r>
        <w:rPr>
          <w:color w:val="000000"/>
          <w:spacing w:val="1"/>
          <w:sz w:val="24"/>
          <w:szCs w:val="24"/>
        </w:rPr>
        <w:softHyphen/>
      </w:r>
      <w:r>
        <w:rPr>
          <w:color w:val="000000"/>
          <w:spacing w:val="4"/>
          <w:sz w:val="24"/>
          <w:szCs w:val="24"/>
        </w:rPr>
        <w:t xml:space="preserve">вать читателям загадки. Кто похож на прямолинейного Собакевича, наступающего </w:t>
      </w:r>
      <w:r>
        <w:rPr>
          <w:color w:val="000000"/>
          <w:spacing w:val="-1"/>
          <w:sz w:val="24"/>
          <w:szCs w:val="24"/>
        </w:rPr>
        <w:t>всем на самолюбие, то-бишь на мозоли? Кто похож на увертливого Чичикова, поку</w:t>
      </w:r>
      <w:r>
        <w:rPr>
          <w:color w:val="000000"/>
          <w:spacing w:val="-1"/>
          <w:sz w:val="24"/>
          <w:szCs w:val="24"/>
        </w:rPr>
        <w:softHyphen/>
      </w:r>
      <w:r>
        <w:rPr>
          <w:color w:val="000000"/>
          <w:sz w:val="24"/>
          <w:szCs w:val="24"/>
        </w:rPr>
        <w:t>пающего вместе с мертвыми душами также и молчание? Кто на Ноздрева и на Хлеста</w:t>
      </w:r>
      <w:r>
        <w:rPr>
          <w:color w:val="000000"/>
          <w:sz w:val="24"/>
          <w:szCs w:val="24"/>
        </w:rPr>
        <w:softHyphen/>
      </w:r>
      <w:r>
        <w:rPr>
          <w:color w:val="000000"/>
          <w:spacing w:val="-1"/>
          <w:sz w:val="24"/>
          <w:szCs w:val="24"/>
        </w:rPr>
        <w:t>кова? на Манилова и на Сквозника-Дмухановского?</w:t>
      </w:r>
      <w:r>
        <w:rPr>
          <w:color w:val="000000"/>
          <w:spacing w:val="-1"/>
          <w:sz w:val="24"/>
          <w:szCs w:val="24"/>
          <w:vertAlign w:val="superscript"/>
        </w:rPr>
        <w:t>95</w:t>
      </w:r>
      <w:r>
        <w:rPr>
          <w:color w:val="000000"/>
          <w:spacing w:val="-1"/>
          <w:sz w:val="24"/>
          <w:szCs w:val="24"/>
        </w:rPr>
        <w:t xml:space="preserve"> Интересные и поучительные за</w:t>
      </w:r>
      <w:r>
        <w:rPr>
          <w:color w:val="000000"/>
          <w:spacing w:val="-1"/>
          <w:sz w:val="24"/>
          <w:szCs w:val="24"/>
        </w:rPr>
        <w:softHyphen/>
        <w:t>гадки... «Принципиальная полемика»...</w:t>
      </w:r>
    </w:p>
    <w:p w:rsidR="00E30B6B" w:rsidRDefault="00E30B6B" w:rsidP="00E30B6B">
      <w:pPr>
        <w:shd w:val="clear" w:color="auto" w:fill="FFFFFF"/>
        <w:spacing w:after="634" w:line="413" w:lineRule="exact"/>
        <w:jc w:val="right"/>
      </w:pPr>
      <w:r>
        <w:rPr>
          <w:i/>
          <w:iCs/>
          <w:color w:val="000000"/>
          <w:spacing w:val="-2"/>
          <w:sz w:val="24"/>
          <w:szCs w:val="24"/>
        </w:rPr>
        <w:t>Н. Ленин</w:t>
      </w:r>
    </w:p>
    <w:p w:rsidR="00E30B6B" w:rsidRDefault="00E30B6B" w:rsidP="00E30B6B">
      <w:pPr>
        <w:shd w:val="clear" w:color="auto" w:fill="FFFFFF"/>
        <w:spacing w:after="634" w:line="413" w:lineRule="exact"/>
        <w:jc w:val="right"/>
        <w:sectPr w:rsidR="00E30B6B">
          <w:type w:val="continuous"/>
          <w:pgSz w:w="11909" w:h="16834"/>
          <w:pgMar w:top="1440" w:right="1419" w:bottom="720" w:left="1418" w:header="720" w:footer="720" w:gutter="0"/>
          <w:cols w:space="60"/>
          <w:noEndnote/>
        </w:sectPr>
      </w:pPr>
    </w:p>
    <w:p w:rsidR="00E30B6B" w:rsidRDefault="00E30B6B" w:rsidP="00E30B6B">
      <w:pPr>
        <w:shd w:val="clear" w:color="auto" w:fill="FFFFFF"/>
        <w:spacing w:line="206" w:lineRule="exact"/>
        <w:ind w:left="10"/>
      </w:pPr>
      <w:r>
        <w:rPr>
          <w:i/>
          <w:iCs/>
          <w:color w:val="000000"/>
          <w:sz w:val="18"/>
          <w:szCs w:val="18"/>
        </w:rPr>
        <w:lastRenderedPageBreak/>
        <w:t>Напечатано в 1904 г. в брошюре</w:t>
      </w:r>
    </w:p>
    <w:p w:rsidR="00E30B6B" w:rsidRDefault="00E30B6B" w:rsidP="00E30B6B">
      <w:pPr>
        <w:shd w:val="clear" w:color="auto" w:fill="FFFFFF"/>
        <w:spacing w:line="206" w:lineRule="exact"/>
        <w:jc w:val="center"/>
      </w:pPr>
      <w:r>
        <w:rPr>
          <w:i/>
          <w:iCs/>
          <w:color w:val="000000"/>
          <w:sz w:val="18"/>
          <w:szCs w:val="18"/>
        </w:rPr>
        <w:t xml:space="preserve">«Комментарий к протоколам </w:t>
      </w:r>
      <w:r>
        <w:rPr>
          <w:i/>
          <w:iCs/>
          <w:color w:val="000000"/>
          <w:spacing w:val="-1"/>
          <w:sz w:val="18"/>
          <w:szCs w:val="18"/>
        </w:rPr>
        <w:t xml:space="preserve">второго съезда Заграничной лиги </w:t>
      </w:r>
      <w:r>
        <w:rPr>
          <w:i/>
          <w:iCs/>
          <w:color w:val="000000"/>
          <w:spacing w:val="1"/>
          <w:sz w:val="18"/>
          <w:szCs w:val="18"/>
        </w:rPr>
        <w:t>русской революционной социал-</w:t>
      </w:r>
      <w:r>
        <w:rPr>
          <w:i/>
          <w:iCs/>
          <w:color w:val="000000"/>
          <w:sz w:val="18"/>
          <w:szCs w:val="18"/>
        </w:rPr>
        <w:t>демократии». Женева</w:t>
      </w:r>
    </w:p>
    <w:p w:rsidR="00E30B6B" w:rsidRDefault="00E30B6B" w:rsidP="00E30B6B">
      <w:pPr>
        <w:shd w:val="clear" w:color="auto" w:fill="FFFFFF"/>
        <w:spacing w:before="120" w:line="206" w:lineRule="exact"/>
        <w:ind w:left="413" w:hanging="413"/>
      </w:pPr>
      <w:r>
        <w:br w:type="column"/>
      </w:r>
      <w:r>
        <w:rPr>
          <w:i/>
          <w:iCs/>
          <w:color w:val="000000"/>
          <w:spacing w:val="-2"/>
          <w:sz w:val="18"/>
          <w:szCs w:val="18"/>
        </w:rPr>
        <w:lastRenderedPageBreak/>
        <w:t xml:space="preserve">Печатается по тексту брошюры, </w:t>
      </w:r>
      <w:r>
        <w:rPr>
          <w:i/>
          <w:iCs/>
          <w:color w:val="000000"/>
          <w:sz w:val="18"/>
          <w:szCs w:val="18"/>
        </w:rPr>
        <w:t>сверенному с рукописью</w:t>
      </w:r>
    </w:p>
    <w:p w:rsidR="00E30B6B" w:rsidRDefault="00E30B6B" w:rsidP="00E30B6B">
      <w:pPr>
        <w:shd w:val="clear" w:color="auto" w:fill="FFFFFF"/>
        <w:spacing w:before="120" w:line="206" w:lineRule="exact"/>
        <w:ind w:left="413" w:hanging="413"/>
        <w:sectPr w:rsidR="00E30B6B">
          <w:type w:val="continuous"/>
          <w:pgSz w:w="11909" w:h="16834"/>
          <w:pgMar w:top="1440" w:right="2197" w:bottom="720" w:left="2229" w:header="720" w:footer="720" w:gutter="0"/>
          <w:cols w:num="2" w:space="720" w:equalWidth="0">
            <w:col w:w="2558" w:space="2275"/>
            <w:col w:w="2649"/>
          </w:cols>
          <w:noEndnote/>
        </w:sectPr>
      </w:pPr>
    </w:p>
    <w:p w:rsidR="00E30B6B" w:rsidRDefault="00E30B6B" w:rsidP="00E30B6B">
      <w:pPr>
        <w:shd w:val="clear" w:color="auto" w:fill="FFFFFF"/>
        <w:ind w:left="8515"/>
      </w:pPr>
      <w:r>
        <w:rPr>
          <w:color w:val="000000"/>
        </w:rPr>
        <w:lastRenderedPageBreak/>
        <w:t>181</w:t>
      </w:r>
    </w:p>
    <w:p w:rsidR="00E30B6B" w:rsidRDefault="00E30B6B" w:rsidP="00E30B6B">
      <w:pPr>
        <w:shd w:val="clear" w:color="auto" w:fill="FFFFFF"/>
        <w:spacing w:before="3130"/>
        <w:ind w:left="3590"/>
      </w:pPr>
      <w:r>
        <w:rPr>
          <w:color w:val="000000"/>
          <w:spacing w:val="3"/>
          <w:sz w:val="28"/>
          <w:szCs w:val="28"/>
        </w:rPr>
        <w:t>ПЕРВОЕ МАЯ</w:t>
      </w:r>
      <w:r>
        <w:rPr>
          <w:color w:val="000000"/>
          <w:spacing w:val="3"/>
          <w:sz w:val="28"/>
          <w:szCs w:val="28"/>
          <w:vertAlign w:val="superscript"/>
        </w:rPr>
        <w:t>96</w:t>
      </w:r>
    </w:p>
    <w:p w:rsidR="00E30B6B" w:rsidRDefault="00E30B6B" w:rsidP="00E30B6B">
      <w:pPr>
        <w:shd w:val="clear" w:color="auto" w:fill="FFFFFF"/>
        <w:spacing w:before="288" w:line="413" w:lineRule="exact"/>
        <w:ind w:left="5" w:right="5" w:firstLine="288"/>
        <w:jc w:val="both"/>
      </w:pPr>
      <w:r>
        <w:rPr>
          <w:color w:val="000000"/>
          <w:spacing w:val="-1"/>
          <w:sz w:val="24"/>
          <w:szCs w:val="24"/>
        </w:rPr>
        <w:t>Товарищи-рабочие! Наступает день Первого мая, когда рабочие всех стран праздну</w:t>
      </w:r>
      <w:r>
        <w:rPr>
          <w:color w:val="000000"/>
          <w:spacing w:val="-1"/>
          <w:sz w:val="24"/>
          <w:szCs w:val="24"/>
        </w:rPr>
        <w:softHyphen/>
      </w:r>
      <w:r>
        <w:rPr>
          <w:color w:val="000000"/>
          <w:spacing w:val="2"/>
          <w:sz w:val="24"/>
          <w:szCs w:val="24"/>
        </w:rPr>
        <w:t xml:space="preserve">ют свое пробуждение к сознательной жизни, празднуют свое объединение в борьбе </w:t>
      </w:r>
      <w:r>
        <w:rPr>
          <w:color w:val="000000"/>
          <w:sz w:val="24"/>
          <w:szCs w:val="24"/>
        </w:rPr>
        <w:t>против всякого насилия и всякого угнетения человека человеком, в борьбе за освобож</w:t>
      </w:r>
      <w:r>
        <w:rPr>
          <w:color w:val="000000"/>
          <w:sz w:val="24"/>
          <w:szCs w:val="24"/>
        </w:rPr>
        <w:softHyphen/>
      </w:r>
      <w:r>
        <w:rPr>
          <w:color w:val="000000"/>
          <w:spacing w:val="-1"/>
          <w:sz w:val="24"/>
          <w:szCs w:val="24"/>
        </w:rPr>
        <w:t>дение миллионов трудящихся от голода, нищеты и унижения. Два мира стоят друг про</w:t>
      </w:r>
      <w:r>
        <w:rPr>
          <w:color w:val="000000"/>
          <w:spacing w:val="-1"/>
          <w:sz w:val="24"/>
          <w:szCs w:val="24"/>
        </w:rPr>
        <w:softHyphen/>
      </w:r>
      <w:r>
        <w:rPr>
          <w:color w:val="000000"/>
          <w:sz w:val="24"/>
          <w:szCs w:val="24"/>
        </w:rPr>
        <w:t>тив друга в этой великой борьбе: мир капитала и мир труда, мир эксплуатации и рабст</w:t>
      </w:r>
      <w:r>
        <w:rPr>
          <w:color w:val="000000"/>
          <w:sz w:val="24"/>
          <w:szCs w:val="24"/>
        </w:rPr>
        <w:softHyphen/>
      </w:r>
      <w:r>
        <w:rPr>
          <w:color w:val="000000"/>
          <w:spacing w:val="-1"/>
          <w:sz w:val="24"/>
          <w:szCs w:val="24"/>
        </w:rPr>
        <w:t>ва, мир братства и свободы.</w:t>
      </w:r>
    </w:p>
    <w:p w:rsidR="00E30B6B" w:rsidRDefault="00E30B6B" w:rsidP="00E30B6B">
      <w:pPr>
        <w:shd w:val="clear" w:color="auto" w:fill="FFFFFF"/>
        <w:spacing w:line="413" w:lineRule="exact"/>
        <w:ind w:left="5" w:firstLine="283"/>
        <w:jc w:val="both"/>
      </w:pPr>
      <w:r>
        <w:rPr>
          <w:color w:val="000000"/>
          <w:sz w:val="24"/>
          <w:szCs w:val="24"/>
        </w:rPr>
        <w:t>На одной стороне кучка богатых тунеядцев. Они захватили в свои руки фабрики и заводы, орудия и машины. Они превратили в свою частную собственность миллионы десятин земли и горы денег. Они заставили правительство и войско быть их прислуж</w:t>
      </w:r>
      <w:r>
        <w:rPr>
          <w:color w:val="000000"/>
          <w:sz w:val="24"/>
          <w:szCs w:val="24"/>
        </w:rPr>
        <w:softHyphen/>
      </w:r>
      <w:r>
        <w:rPr>
          <w:color w:val="000000"/>
          <w:spacing w:val="-1"/>
          <w:sz w:val="24"/>
          <w:szCs w:val="24"/>
        </w:rPr>
        <w:t>ником, быть верным стражем накопленного ими богатства.</w:t>
      </w:r>
    </w:p>
    <w:p w:rsidR="00E30B6B" w:rsidRDefault="00E30B6B" w:rsidP="00E30B6B">
      <w:pPr>
        <w:shd w:val="clear" w:color="auto" w:fill="FFFFFF"/>
        <w:spacing w:line="413" w:lineRule="exact"/>
        <w:ind w:left="10" w:firstLine="278"/>
        <w:jc w:val="both"/>
      </w:pPr>
      <w:r>
        <w:rPr>
          <w:color w:val="000000"/>
          <w:sz w:val="24"/>
          <w:szCs w:val="24"/>
        </w:rPr>
        <w:t xml:space="preserve">На другой стороне — миллионы обездоленных. Они должны выпрашивать у богачей </w:t>
      </w:r>
      <w:r>
        <w:rPr>
          <w:color w:val="000000"/>
          <w:spacing w:val="1"/>
          <w:sz w:val="24"/>
          <w:szCs w:val="24"/>
        </w:rPr>
        <w:t xml:space="preserve">позволения работать на них. Они создают своим трудом все богатства, а сами бьются </w:t>
      </w:r>
      <w:r>
        <w:rPr>
          <w:color w:val="000000"/>
          <w:spacing w:val="-1"/>
          <w:sz w:val="24"/>
          <w:szCs w:val="24"/>
        </w:rPr>
        <w:t>всю жизнь из-за куска хлеба, просят, как милости, работы, надрывают себе силы и здо</w:t>
      </w:r>
      <w:r>
        <w:rPr>
          <w:color w:val="000000"/>
          <w:spacing w:val="-1"/>
          <w:sz w:val="24"/>
          <w:szCs w:val="24"/>
        </w:rPr>
        <w:softHyphen/>
        <w:t xml:space="preserve">ровье непосильным трудом, голодают в деревенских лачугах, в подвалах и чердаках </w:t>
      </w:r>
      <w:r>
        <w:rPr>
          <w:color w:val="000000"/>
          <w:spacing w:val="-2"/>
          <w:sz w:val="24"/>
          <w:szCs w:val="24"/>
        </w:rPr>
        <w:t>больших городов.</w:t>
      </w:r>
    </w:p>
    <w:p w:rsidR="00E30B6B" w:rsidRDefault="00E30B6B" w:rsidP="00E30B6B">
      <w:pPr>
        <w:shd w:val="clear" w:color="auto" w:fill="FFFFFF"/>
        <w:spacing w:line="413" w:lineRule="exact"/>
        <w:ind w:firstLine="288"/>
        <w:jc w:val="both"/>
      </w:pPr>
      <w:r>
        <w:rPr>
          <w:color w:val="000000"/>
          <w:sz w:val="24"/>
          <w:szCs w:val="24"/>
        </w:rPr>
        <w:t xml:space="preserve">И вот эти обездоленные и трудящиеся объявили войну богачам и эксплуататорам. Рабочие всех стран борются за освобождение труда от наемного рабства, от нищеты и </w:t>
      </w:r>
      <w:r>
        <w:rPr>
          <w:color w:val="000000"/>
          <w:spacing w:val="1"/>
          <w:sz w:val="24"/>
          <w:szCs w:val="24"/>
        </w:rPr>
        <w:t>нужды. Они борются за такое устройство общества, в котором созданные общим тру</w:t>
      </w:r>
      <w:r>
        <w:rPr>
          <w:color w:val="000000"/>
          <w:spacing w:val="1"/>
          <w:sz w:val="24"/>
          <w:szCs w:val="24"/>
        </w:rPr>
        <w:softHyphen/>
      </w:r>
      <w:r>
        <w:rPr>
          <w:color w:val="000000"/>
          <w:sz w:val="24"/>
          <w:szCs w:val="24"/>
        </w:rPr>
        <w:t>дом богатства шли бы на пользу всем трудящимся, а не горстке</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богачей. Они добиваются превращения земель, фабрик, заводов, машин в общую соб</w:t>
      </w:r>
      <w:r>
        <w:rPr>
          <w:color w:val="000000"/>
          <w:sz w:val="24"/>
          <w:szCs w:val="24"/>
        </w:rPr>
        <w:softHyphen/>
      </w:r>
      <w:r>
        <w:rPr>
          <w:color w:val="000000"/>
          <w:spacing w:val="-1"/>
          <w:sz w:val="24"/>
          <w:szCs w:val="24"/>
        </w:rPr>
        <w:t xml:space="preserve">ственность всех работников. Они хотят, чтобы не было богатых и бедных, чтобы плоды </w:t>
      </w:r>
      <w:r>
        <w:rPr>
          <w:color w:val="000000"/>
          <w:sz w:val="24"/>
          <w:szCs w:val="24"/>
        </w:rPr>
        <w:t>труда доставались тем, кто трудится, чтобы все завоевания человеческого ума, все улучшения в работе улучшали жизнь того, кто работает, а не служили орудием угнете</w:t>
      </w:r>
      <w:r>
        <w:rPr>
          <w:color w:val="000000"/>
          <w:sz w:val="24"/>
          <w:szCs w:val="24"/>
        </w:rPr>
        <w:softHyphen/>
      </w:r>
      <w:r>
        <w:rPr>
          <w:color w:val="000000"/>
          <w:spacing w:val="-2"/>
          <w:sz w:val="24"/>
          <w:szCs w:val="24"/>
        </w:rPr>
        <w:t>ния работника.</w:t>
      </w:r>
    </w:p>
    <w:p w:rsidR="00E30B6B" w:rsidRDefault="00E30B6B" w:rsidP="00E30B6B">
      <w:pPr>
        <w:shd w:val="clear" w:color="auto" w:fill="FFFFFF"/>
        <w:spacing w:line="413" w:lineRule="exact"/>
        <w:ind w:firstLine="283"/>
        <w:jc w:val="both"/>
      </w:pPr>
      <w:r>
        <w:rPr>
          <w:color w:val="000000"/>
          <w:spacing w:val="3"/>
          <w:sz w:val="24"/>
          <w:szCs w:val="24"/>
        </w:rPr>
        <w:t xml:space="preserve">Великая борьба труда против капитала стоила массы жертв рабочим всех стран. </w:t>
      </w:r>
      <w:r>
        <w:rPr>
          <w:color w:val="000000"/>
          <w:spacing w:val="1"/>
          <w:sz w:val="24"/>
          <w:szCs w:val="24"/>
        </w:rPr>
        <w:t xml:space="preserve">Много крови пролили они, отстаивая свое право на лучшую жизнь и на настоящую </w:t>
      </w:r>
      <w:r>
        <w:rPr>
          <w:color w:val="000000"/>
          <w:spacing w:val="-1"/>
          <w:sz w:val="24"/>
          <w:szCs w:val="24"/>
        </w:rPr>
        <w:t>свободу. Нет числа тем преследованиям, которым подвергают правительства борцов за рабочее дело. Но союз рабочих всего мира растет и крепнет, несмотря пи на какие пре</w:t>
      </w:r>
      <w:r>
        <w:rPr>
          <w:color w:val="000000"/>
          <w:spacing w:val="-1"/>
          <w:sz w:val="24"/>
          <w:szCs w:val="24"/>
        </w:rPr>
        <w:softHyphen/>
      </w:r>
      <w:r>
        <w:rPr>
          <w:color w:val="000000"/>
          <w:sz w:val="24"/>
          <w:szCs w:val="24"/>
        </w:rPr>
        <w:t>следования. Рабочие все теснее объединяются в социалистические партии, число сто</w:t>
      </w:r>
      <w:r>
        <w:rPr>
          <w:color w:val="000000"/>
          <w:sz w:val="24"/>
          <w:szCs w:val="24"/>
        </w:rPr>
        <w:softHyphen/>
        <w:t>ронников социалистических партий поднимается до миллионов, и они шаг за шагом неуклонно подвигаются к полной победе над классом капиталистов-эксплуататоров.</w:t>
      </w:r>
    </w:p>
    <w:p w:rsidR="00E30B6B" w:rsidRDefault="00E30B6B" w:rsidP="00E30B6B">
      <w:pPr>
        <w:shd w:val="clear" w:color="auto" w:fill="FFFFFF"/>
        <w:spacing w:line="413" w:lineRule="exact"/>
        <w:ind w:firstLine="278"/>
        <w:jc w:val="both"/>
      </w:pPr>
      <w:r>
        <w:rPr>
          <w:color w:val="000000"/>
          <w:spacing w:val="1"/>
          <w:sz w:val="24"/>
          <w:szCs w:val="24"/>
        </w:rPr>
        <w:t xml:space="preserve">Проснулся и русский пролетариат к новой жизни. Примкнул и он к этой великой </w:t>
      </w:r>
      <w:r>
        <w:rPr>
          <w:color w:val="000000"/>
          <w:spacing w:val="-1"/>
          <w:sz w:val="24"/>
          <w:szCs w:val="24"/>
        </w:rPr>
        <w:t>борьбе. Прошли те времена, когда наш рабочий покорно гнул спину, не видя выхода из своего подъяремного житья, не видя света в своей каторжной жизни. Социализм указал этот выход, и к красному знамени, как к путеводной звезде, потекли тысячи и тысячи борцов. Стачки показали рабочим силу союза, они научили их давать отпор, они пока</w:t>
      </w:r>
      <w:r>
        <w:rPr>
          <w:color w:val="000000"/>
          <w:spacing w:val="-1"/>
          <w:sz w:val="24"/>
          <w:szCs w:val="24"/>
        </w:rPr>
        <w:softHyphen/>
      </w:r>
      <w:r>
        <w:rPr>
          <w:color w:val="000000"/>
          <w:sz w:val="24"/>
          <w:szCs w:val="24"/>
        </w:rPr>
        <w:t>зали, какой грозой для капитала является организованный рабочий. Рабочие увидали воочию, что их трудом живут и богатеют капиталисты и правительство. Рабочие потя</w:t>
      </w:r>
      <w:r>
        <w:rPr>
          <w:color w:val="000000"/>
          <w:sz w:val="24"/>
          <w:szCs w:val="24"/>
        </w:rPr>
        <w:softHyphen/>
      </w:r>
      <w:r>
        <w:rPr>
          <w:color w:val="000000"/>
          <w:spacing w:val="-1"/>
          <w:sz w:val="24"/>
          <w:szCs w:val="24"/>
        </w:rPr>
        <w:t xml:space="preserve">нулись к совместной борьбе, к свободе и к социализму. Рабочие поняли, какой злой и </w:t>
      </w:r>
      <w:r>
        <w:rPr>
          <w:color w:val="000000"/>
          <w:sz w:val="24"/>
          <w:szCs w:val="24"/>
        </w:rPr>
        <w:t>темной силой является царское самодержавие. Рабочим нужен простор для борьбы, а царское правительство связывает их по рукам и по ногам. Рабочим нужны свободные собрания, свободные союзы, свободные книжки и газеты, а царское правительство да</w:t>
      </w:r>
      <w:r>
        <w:rPr>
          <w:color w:val="000000"/>
          <w:sz w:val="24"/>
          <w:szCs w:val="24"/>
        </w:rPr>
        <w:softHyphen/>
        <w:t>вит тюрьмой, нагайкой и штыком всякое стремление к свободе. Клич: «Долой само</w:t>
      </w:r>
      <w:r>
        <w:rPr>
          <w:color w:val="000000"/>
          <w:sz w:val="24"/>
          <w:szCs w:val="24"/>
        </w:rPr>
        <w:softHyphen/>
      </w:r>
      <w:r>
        <w:rPr>
          <w:color w:val="000000"/>
          <w:spacing w:val="-1"/>
          <w:sz w:val="24"/>
          <w:szCs w:val="24"/>
        </w:rPr>
        <w:t xml:space="preserve">державие!» пронесся по всей России. Все чаще и чаще повторялся этот клич на улицах, </w:t>
      </w:r>
      <w:r>
        <w:rPr>
          <w:color w:val="000000"/>
          <w:sz w:val="24"/>
          <w:szCs w:val="24"/>
        </w:rPr>
        <w:t>на многотысячных собраниях рабочих. Летом прошлого</w:t>
      </w:r>
    </w:p>
    <w:p w:rsidR="00E30B6B" w:rsidRDefault="00E30B6B" w:rsidP="00E30B6B">
      <w:pPr>
        <w:shd w:val="clear" w:color="auto" w:fill="FFFFFF"/>
        <w:spacing w:line="413" w:lineRule="exact"/>
        <w:ind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10"/>
        </w:tabs>
        <w:ind w:left="3749"/>
      </w:pPr>
      <w:r>
        <w:rPr>
          <w:color w:val="000000"/>
          <w:spacing w:val="-2"/>
          <w:u w:val="single"/>
        </w:rPr>
        <w:lastRenderedPageBreak/>
        <w:t>ПЕРВОЕ МАЯ</w:t>
      </w:r>
      <w:r>
        <w:rPr>
          <w:color w:val="000000"/>
          <w:u w:val="single"/>
        </w:rPr>
        <w:tab/>
      </w:r>
      <w:r>
        <w:rPr>
          <w:color w:val="000000"/>
        </w:rPr>
        <w:t>183</w:t>
      </w:r>
    </w:p>
    <w:p w:rsidR="00E30B6B" w:rsidRDefault="00E30B6B" w:rsidP="00E30B6B">
      <w:pPr>
        <w:shd w:val="clear" w:color="auto" w:fill="FFFFFF"/>
        <w:spacing w:before="648" w:line="413" w:lineRule="exact"/>
        <w:jc w:val="both"/>
      </w:pPr>
      <w:r>
        <w:rPr>
          <w:color w:val="000000"/>
          <w:spacing w:val="1"/>
          <w:sz w:val="24"/>
          <w:szCs w:val="24"/>
        </w:rPr>
        <w:t xml:space="preserve">года поднялись десятки тысяч рабочих на всем юге России, поднялись на борьбу за </w:t>
      </w:r>
      <w:r>
        <w:rPr>
          <w:color w:val="000000"/>
          <w:sz w:val="24"/>
          <w:szCs w:val="24"/>
        </w:rPr>
        <w:t>лучшую жизнь, за свободу от полицейского гнета. Буржуазия и правительство содрог</w:t>
      </w:r>
      <w:r>
        <w:rPr>
          <w:color w:val="000000"/>
          <w:sz w:val="24"/>
          <w:szCs w:val="24"/>
        </w:rPr>
        <w:softHyphen/>
        <w:t xml:space="preserve">нулись при виде грозной рабочей армии, которая одним ударом останавливала всю </w:t>
      </w:r>
      <w:r>
        <w:rPr>
          <w:color w:val="000000"/>
          <w:spacing w:val="-1"/>
          <w:sz w:val="24"/>
          <w:szCs w:val="24"/>
        </w:rPr>
        <w:t>промышленность громадных городов. Десятки борцов за рабочее дело пали под пулями царского войска, посланного против внутреннего врага.</w:t>
      </w:r>
    </w:p>
    <w:p w:rsidR="00E30B6B" w:rsidRDefault="00E30B6B" w:rsidP="00E30B6B">
      <w:pPr>
        <w:shd w:val="clear" w:color="auto" w:fill="FFFFFF"/>
        <w:spacing w:line="413" w:lineRule="exact"/>
        <w:ind w:firstLine="283"/>
        <w:jc w:val="both"/>
      </w:pPr>
      <w:r>
        <w:rPr>
          <w:color w:val="000000"/>
          <w:sz w:val="24"/>
          <w:szCs w:val="24"/>
        </w:rPr>
        <w:t xml:space="preserve">Но этот внутренний враг не может быть побежден никакой силой, потому что его </w:t>
      </w:r>
      <w:r>
        <w:rPr>
          <w:color w:val="000000"/>
          <w:spacing w:val="-1"/>
          <w:sz w:val="24"/>
          <w:szCs w:val="24"/>
        </w:rPr>
        <w:t xml:space="preserve">трудом только и держатся правящие классы и правительство. Нет такой силы на земле, что сломила бы миллионы рабочих, которые становятся все более сознательными, все </w:t>
      </w:r>
      <w:r>
        <w:rPr>
          <w:color w:val="000000"/>
          <w:sz w:val="24"/>
          <w:szCs w:val="24"/>
        </w:rPr>
        <w:t>более объединенными и организованными. Каждое поражение рабочих поднимает но</w:t>
      </w:r>
      <w:r>
        <w:rPr>
          <w:color w:val="000000"/>
          <w:sz w:val="24"/>
          <w:szCs w:val="24"/>
        </w:rPr>
        <w:softHyphen/>
      </w:r>
      <w:r>
        <w:rPr>
          <w:color w:val="000000"/>
          <w:spacing w:val="-1"/>
          <w:sz w:val="24"/>
          <w:szCs w:val="24"/>
        </w:rPr>
        <w:t>вые ряды борцов, заставляет более широкие массы проснуться к новой жизни и гото</w:t>
      </w:r>
      <w:r>
        <w:rPr>
          <w:color w:val="000000"/>
          <w:spacing w:val="-1"/>
          <w:sz w:val="24"/>
          <w:szCs w:val="24"/>
        </w:rPr>
        <w:softHyphen/>
      </w:r>
      <w:r>
        <w:rPr>
          <w:color w:val="000000"/>
          <w:spacing w:val="-2"/>
          <w:sz w:val="24"/>
          <w:szCs w:val="24"/>
        </w:rPr>
        <w:t>виться к новой борьбе.</w:t>
      </w:r>
    </w:p>
    <w:p w:rsidR="00E30B6B" w:rsidRDefault="00E30B6B" w:rsidP="00E30B6B">
      <w:pPr>
        <w:shd w:val="clear" w:color="auto" w:fill="FFFFFF"/>
        <w:spacing w:line="413" w:lineRule="exact"/>
        <w:ind w:firstLine="278"/>
        <w:jc w:val="both"/>
      </w:pPr>
      <w:r>
        <w:rPr>
          <w:color w:val="000000"/>
          <w:sz w:val="24"/>
          <w:szCs w:val="24"/>
        </w:rPr>
        <w:t>А Россия переживает теперь такие события, когда это пробуждение рабочих масс неизбежно должно пойти еще более быстро и в более широких размерах, когда нам на</w:t>
      </w:r>
      <w:r>
        <w:rPr>
          <w:color w:val="000000"/>
          <w:sz w:val="24"/>
          <w:szCs w:val="24"/>
        </w:rPr>
        <w:softHyphen/>
      </w:r>
      <w:r>
        <w:rPr>
          <w:color w:val="000000"/>
          <w:spacing w:val="-1"/>
          <w:sz w:val="24"/>
          <w:szCs w:val="24"/>
        </w:rPr>
        <w:t xml:space="preserve">до напрячь все силы для сплочения рядов пролетариата, для подготовки его к еще более </w:t>
      </w:r>
      <w:r>
        <w:rPr>
          <w:color w:val="000000"/>
          <w:sz w:val="24"/>
          <w:szCs w:val="24"/>
        </w:rPr>
        <w:t xml:space="preserve">решительной борьбе. Война привлекает интерес к политическим делам и вопросам со </w:t>
      </w:r>
      <w:r>
        <w:rPr>
          <w:color w:val="000000"/>
          <w:spacing w:val="-1"/>
          <w:sz w:val="24"/>
          <w:szCs w:val="24"/>
        </w:rPr>
        <w:t xml:space="preserve">стороны наиболее отсталых слоев пролетариата. Война разоблачает все более ярко, все </w:t>
      </w:r>
      <w:r>
        <w:rPr>
          <w:color w:val="000000"/>
          <w:sz w:val="24"/>
          <w:szCs w:val="24"/>
        </w:rPr>
        <w:t xml:space="preserve">более наглядно всю гнилость самодержавного порядка, всю преступность полицейской </w:t>
      </w:r>
      <w:r>
        <w:rPr>
          <w:color w:val="000000"/>
          <w:spacing w:val="2"/>
          <w:sz w:val="24"/>
          <w:szCs w:val="24"/>
        </w:rPr>
        <w:t xml:space="preserve">и придворной шайки, которая правит Россией. Наш народ нищает и мрет от голода у </w:t>
      </w:r>
      <w:r>
        <w:rPr>
          <w:color w:val="000000"/>
          <w:sz w:val="24"/>
          <w:szCs w:val="24"/>
        </w:rPr>
        <w:t>себя дома, — а его втянули в разорительную и бессмысленную войну из-за чужих но</w:t>
      </w:r>
      <w:r>
        <w:rPr>
          <w:color w:val="000000"/>
          <w:sz w:val="24"/>
          <w:szCs w:val="24"/>
        </w:rPr>
        <w:softHyphen/>
        <w:t>вых земель, населенных чуждым населением и лежащих за тысячи верст. Наш народ страдает от политического рабства, — а его втянули в войну за порабощение новых на</w:t>
      </w:r>
      <w:r>
        <w:rPr>
          <w:color w:val="000000"/>
          <w:sz w:val="24"/>
          <w:szCs w:val="24"/>
        </w:rPr>
        <w:softHyphen/>
        <w:t>родов. Наш народ требует переделки внутренних политических порядков, — а его вни</w:t>
      </w:r>
      <w:r>
        <w:rPr>
          <w:color w:val="000000"/>
          <w:sz w:val="24"/>
          <w:szCs w:val="24"/>
        </w:rPr>
        <w:softHyphen/>
        <w:t>мание отвлекают громом пушек на другом краю света. Но царское правительство за</w:t>
      </w:r>
      <w:r>
        <w:rPr>
          <w:color w:val="000000"/>
          <w:sz w:val="24"/>
          <w:szCs w:val="24"/>
        </w:rPr>
        <w:softHyphen/>
      </w:r>
      <w:r>
        <w:rPr>
          <w:color w:val="000000"/>
          <w:spacing w:val="-1"/>
          <w:sz w:val="24"/>
          <w:szCs w:val="24"/>
        </w:rPr>
        <w:t xml:space="preserve">рвалось в своей азартной игре, в своем преступном расхищении народного достояния и молодых сил, гибнущих на берегу Тихого океана. Всякая война требует напряжения </w:t>
      </w:r>
      <w:r>
        <w:rPr>
          <w:color w:val="000000"/>
          <w:sz w:val="24"/>
          <w:szCs w:val="24"/>
        </w:rPr>
        <w:t>народных сил, а трудная война с культурной и</w:t>
      </w:r>
    </w:p>
    <w:p w:rsidR="00E30B6B" w:rsidRDefault="00E30B6B" w:rsidP="00E30B6B">
      <w:pPr>
        <w:shd w:val="clear" w:color="auto" w:fill="FFFFFF"/>
        <w:spacing w:line="413" w:lineRule="exact"/>
        <w:ind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pacing w:val="-1"/>
          <w:sz w:val="24"/>
          <w:szCs w:val="24"/>
        </w:rPr>
        <w:t>свободной Японией требует от России гигантского напряжения. И это напряжение при</w:t>
      </w:r>
      <w:r>
        <w:rPr>
          <w:color w:val="000000"/>
          <w:spacing w:val="-1"/>
          <w:sz w:val="24"/>
          <w:szCs w:val="24"/>
        </w:rPr>
        <w:softHyphen/>
      </w:r>
      <w:r>
        <w:rPr>
          <w:color w:val="000000"/>
          <w:spacing w:val="2"/>
          <w:sz w:val="24"/>
          <w:szCs w:val="24"/>
        </w:rPr>
        <w:t>ходится на такой момент, когда здание полицейского самовластья начало уже коле</w:t>
      </w:r>
      <w:r>
        <w:rPr>
          <w:color w:val="000000"/>
          <w:spacing w:val="2"/>
          <w:sz w:val="24"/>
          <w:szCs w:val="24"/>
        </w:rPr>
        <w:softHyphen/>
      </w:r>
      <w:r>
        <w:rPr>
          <w:color w:val="000000"/>
          <w:sz w:val="24"/>
          <w:szCs w:val="24"/>
        </w:rPr>
        <w:t>баться под ударами пробуждающегося пролетариата. Война разоблачает все слабые стороны правительства, война срывает фальшивые вывески, война раскрывает внут</w:t>
      </w:r>
      <w:r>
        <w:rPr>
          <w:color w:val="000000"/>
          <w:sz w:val="24"/>
          <w:szCs w:val="24"/>
        </w:rPr>
        <w:softHyphen/>
      </w:r>
      <w:r>
        <w:rPr>
          <w:color w:val="000000"/>
          <w:spacing w:val="2"/>
          <w:sz w:val="24"/>
          <w:szCs w:val="24"/>
        </w:rPr>
        <w:t xml:space="preserve">реннюю гнилость, война доводит нелепость царского самодержавия до того, что она </w:t>
      </w:r>
      <w:r>
        <w:rPr>
          <w:color w:val="000000"/>
          <w:sz w:val="24"/>
          <w:szCs w:val="24"/>
        </w:rPr>
        <w:t>бьет в глаза всем и каждому, война показывает всем агонию старой России, России бесправной, темной и забитой, России, остающейся в крепостной зависимости у поли</w:t>
      </w:r>
      <w:r>
        <w:rPr>
          <w:color w:val="000000"/>
          <w:sz w:val="24"/>
          <w:szCs w:val="24"/>
        </w:rPr>
        <w:softHyphen/>
      </w:r>
      <w:r>
        <w:rPr>
          <w:color w:val="000000"/>
          <w:spacing w:val="-2"/>
          <w:sz w:val="24"/>
          <w:szCs w:val="24"/>
        </w:rPr>
        <w:t>цейского правительства.</w:t>
      </w:r>
    </w:p>
    <w:p w:rsidR="00E30B6B" w:rsidRDefault="00E30B6B" w:rsidP="00E30B6B">
      <w:pPr>
        <w:shd w:val="clear" w:color="auto" w:fill="FFFFFF"/>
        <w:spacing w:line="413" w:lineRule="exact"/>
        <w:ind w:left="10" w:right="5" w:firstLine="288"/>
        <w:jc w:val="both"/>
      </w:pPr>
      <w:r>
        <w:rPr>
          <w:color w:val="000000"/>
          <w:sz w:val="24"/>
          <w:szCs w:val="24"/>
        </w:rPr>
        <w:t xml:space="preserve">Старая Россия умирает. На ее место идет свободная Россия. Темные силы, которые </w:t>
      </w:r>
      <w:r>
        <w:rPr>
          <w:color w:val="000000"/>
          <w:spacing w:val="-1"/>
          <w:sz w:val="24"/>
          <w:szCs w:val="24"/>
        </w:rPr>
        <w:t>охраняли царское самодержавие, гибнут. Но только сознательный, только организован</w:t>
      </w:r>
      <w:r>
        <w:rPr>
          <w:color w:val="000000"/>
          <w:spacing w:val="-1"/>
          <w:sz w:val="24"/>
          <w:szCs w:val="24"/>
        </w:rPr>
        <w:softHyphen/>
      </w:r>
      <w:r>
        <w:rPr>
          <w:color w:val="000000"/>
          <w:sz w:val="24"/>
          <w:szCs w:val="24"/>
        </w:rPr>
        <w:t xml:space="preserve">ный пролетариат в состоянии нанести смертельный удар этим темным силам. Только </w:t>
      </w:r>
      <w:r>
        <w:rPr>
          <w:color w:val="000000"/>
          <w:spacing w:val="2"/>
          <w:sz w:val="24"/>
          <w:szCs w:val="24"/>
        </w:rPr>
        <w:t>сознательный и организованный пролетариат в состоянии отвоевать народу настоя</w:t>
      </w:r>
      <w:r>
        <w:rPr>
          <w:color w:val="000000"/>
          <w:spacing w:val="2"/>
          <w:sz w:val="24"/>
          <w:szCs w:val="24"/>
        </w:rPr>
        <w:softHyphen/>
      </w:r>
      <w:r>
        <w:rPr>
          <w:color w:val="000000"/>
          <w:spacing w:val="-1"/>
          <w:sz w:val="24"/>
          <w:szCs w:val="24"/>
        </w:rPr>
        <w:t xml:space="preserve">щую, не поддельную свободу. Только сознательный и организованный пролетариат в </w:t>
      </w:r>
      <w:r>
        <w:rPr>
          <w:color w:val="000000"/>
          <w:sz w:val="24"/>
          <w:szCs w:val="24"/>
        </w:rPr>
        <w:t xml:space="preserve">состоянии дать отпор всякой попытке обмануть народ, урезать его права, сделать его </w:t>
      </w:r>
      <w:r>
        <w:rPr>
          <w:color w:val="000000"/>
          <w:spacing w:val="-1"/>
          <w:sz w:val="24"/>
          <w:szCs w:val="24"/>
        </w:rPr>
        <w:t>простым орудием в руках буржуазии.</w:t>
      </w:r>
    </w:p>
    <w:p w:rsidR="00E30B6B" w:rsidRDefault="00E30B6B" w:rsidP="00E30B6B">
      <w:pPr>
        <w:shd w:val="clear" w:color="auto" w:fill="FFFFFF"/>
        <w:spacing w:line="413" w:lineRule="exact"/>
        <w:ind w:left="5" w:firstLine="283"/>
        <w:jc w:val="both"/>
      </w:pPr>
      <w:r>
        <w:rPr>
          <w:color w:val="000000"/>
          <w:sz w:val="24"/>
          <w:szCs w:val="24"/>
        </w:rPr>
        <w:t>Товарищи-рабочие! давайте же с удесятеренной энергией готовиться к близкой ре</w:t>
      </w:r>
      <w:r>
        <w:rPr>
          <w:color w:val="000000"/>
          <w:sz w:val="24"/>
          <w:szCs w:val="24"/>
        </w:rPr>
        <w:softHyphen/>
        <w:t>шительной борьбе! Пусть крепче смыкаются ряды социал-демократов — пролетариев! Пусть шире и шире разносится их проповедь! Пусть смелее поднимается агитация за рабочие требования! Пусть праздник Первого мая привлечет к нам тысячи новых бор</w:t>
      </w:r>
      <w:r>
        <w:rPr>
          <w:color w:val="000000"/>
          <w:sz w:val="24"/>
          <w:szCs w:val="24"/>
        </w:rPr>
        <w:softHyphen/>
      </w:r>
      <w:r>
        <w:rPr>
          <w:color w:val="000000"/>
          <w:spacing w:val="2"/>
          <w:sz w:val="24"/>
          <w:szCs w:val="24"/>
        </w:rPr>
        <w:t xml:space="preserve">цов и удвоит наши силы в великой борьбе за свободу всего народа, за освобождение </w:t>
      </w:r>
      <w:r>
        <w:rPr>
          <w:color w:val="000000"/>
          <w:spacing w:val="-1"/>
          <w:sz w:val="24"/>
          <w:szCs w:val="24"/>
        </w:rPr>
        <w:t>всех трудящихся от гнета капитала!</w:t>
      </w:r>
    </w:p>
    <w:p w:rsidR="00E30B6B" w:rsidRDefault="00E30B6B" w:rsidP="00E30B6B">
      <w:pPr>
        <w:shd w:val="clear" w:color="auto" w:fill="FFFFFF"/>
        <w:spacing w:line="413" w:lineRule="exact"/>
        <w:ind w:left="293"/>
      </w:pPr>
      <w:r>
        <w:rPr>
          <w:color w:val="000000"/>
          <w:spacing w:val="-1"/>
          <w:sz w:val="24"/>
          <w:szCs w:val="24"/>
        </w:rPr>
        <w:t>Да здравствует 8-часовой рабочий день!</w:t>
      </w:r>
    </w:p>
    <w:p w:rsidR="00E30B6B" w:rsidRDefault="00E30B6B" w:rsidP="00E30B6B">
      <w:pPr>
        <w:shd w:val="clear" w:color="auto" w:fill="FFFFFF"/>
        <w:spacing w:line="413" w:lineRule="exact"/>
        <w:ind w:left="293"/>
      </w:pPr>
      <w:r>
        <w:rPr>
          <w:color w:val="000000"/>
          <w:spacing w:val="-1"/>
          <w:sz w:val="24"/>
          <w:szCs w:val="24"/>
        </w:rPr>
        <w:t>Да здравствует международная революционная социал-демократия!</w:t>
      </w:r>
    </w:p>
    <w:p w:rsidR="00E30B6B" w:rsidRDefault="00E30B6B" w:rsidP="00E30B6B">
      <w:pPr>
        <w:shd w:val="clear" w:color="auto" w:fill="FFFFFF"/>
        <w:spacing w:line="413" w:lineRule="exact"/>
        <w:ind w:left="293"/>
      </w:pPr>
      <w:r>
        <w:rPr>
          <w:color w:val="000000"/>
          <w:spacing w:val="-1"/>
          <w:sz w:val="24"/>
          <w:szCs w:val="24"/>
        </w:rPr>
        <w:t>Долой преступное и разбойническое царское самодержавие!</w:t>
      </w:r>
    </w:p>
    <w:p w:rsidR="00E30B6B" w:rsidRDefault="00E30B6B" w:rsidP="00E30B6B">
      <w:pPr>
        <w:shd w:val="clear" w:color="auto" w:fill="FFFFFF"/>
        <w:spacing w:before="634"/>
        <w:ind w:left="907"/>
      </w:pPr>
      <w:r>
        <w:rPr>
          <w:i/>
          <w:iCs/>
          <w:color w:val="000000"/>
          <w:sz w:val="18"/>
          <w:szCs w:val="18"/>
        </w:rPr>
        <w:t>Написано 2 (15) апреля 1904 г.</w:t>
      </w:r>
    </w:p>
    <w:p w:rsidR="00E30B6B" w:rsidRDefault="00E30B6B" w:rsidP="00E30B6B">
      <w:pPr>
        <w:shd w:val="clear" w:color="auto" w:fill="FFFFFF"/>
        <w:tabs>
          <w:tab w:val="left" w:pos="6005"/>
        </w:tabs>
        <w:spacing w:before="130"/>
        <w:ind w:left="1022"/>
      </w:pPr>
      <w:r>
        <w:rPr>
          <w:i/>
          <w:iCs/>
          <w:color w:val="000000"/>
          <w:spacing w:val="-1"/>
          <w:sz w:val="18"/>
          <w:szCs w:val="18"/>
        </w:rPr>
        <w:t>Напечатано с изменениями</w:t>
      </w:r>
      <w:r>
        <w:rPr>
          <w:i/>
          <w:iCs/>
          <w:color w:val="000000"/>
          <w:sz w:val="18"/>
          <w:szCs w:val="18"/>
        </w:rPr>
        <w:tab/>
        <w:t>Печатается по рукописи</w:t>
      </w:r>
    </w:p>
    <w:p w:rsidR="00E30B6B" w:rsidRDefault="00E30B6B" w:rsidP="00E30B6B">
      <w:pPr>
        <w:shd w:val="clear" w:color="auto" w:fill="FFFFFF"/>
        <w:ind w:left="682"/>
      </w:pPr>
      <w:r>
        <w:rPr>
          <w:i/>
          <w:iCs/>
          <w:color w:val="000000"/>
          <w:sz w:val="18"/>
          <w:szCs w:val="18"/>
        </w:rPr>
        <w:t>в апреле 1904 г. отдельным листком</w:t>
      </w:r>
    </w:p>
    <w:p w:rsidR="00E30B6B" w:rsidRDefault="00E30B6B" w:rsidP="00E30B6B">
      <w:pPr>
        <w:shd w:val="clear" w:color="auto" w:fill="FFFFFF"/>
        <w:ind w:left="682"/>
        <w:sectPr w:rsidR="00E30B6B">
          <w:pgSz w:w="11909" w:h="16834"/>
          <w:pgMar w:top="1440" w:right="1414" w:bottom="720" w:left="1418" w:header="720" w:footer="720" w:gutter="0"/>
          <w:cols w:space="60"/>
          <w:noEndnote/>
        </w:sectPr>
      </w:pPr>
    </w:p>
    <w:p w:rsidR="00E30B6B" w:rsidRDefault="00E30B6B" w:rsidP="00E30B6B">
      <w:pPr>
        <w:shd w:val="clear" w:color="auto" w:fill="FFFFFF"/>
        <w:spacing w:after="2755"/>
        <w:ind w:left="7795"/>
      </w:pPr>
      <w:r>
        <w:rPr>
          <w:color w:val="000000"/>
        </w:rPr>
        <w:lastRenderedPageBreak/>
        <w:t>185</w:t>
      </w:r>
    </w:p>
    <w:p w:rsidR="00E30B6B" w:rsidRDefault="00E30B6B" w:rsidP="00E30B6B">
      <w:pPr>
        <w:shd w:val="clear" w:color="auto" w:fill="FFFFFF"/>
        <w:spacing w:after="2755"/>
        <w:ind w:left="7795"/>
        <w:sectPr w:rsidR="00E30B6B">
          <w:pgSz w:w="11909" w:h="16834"/>
          <w:pgMar w:top="1440" w:right="1256" w:bottom="720" w:left="2138" w:header="720" w:footer="720" w:gutter="0"/>
          <w:cols w:space="60"/>
          <w:noEndnote/>
        </w:sectPr>
      </w:pPr>
    </w:p>
    <w:p w:rsidR="00E30B6B" w:rsidRDefault="00E30B6B" w:rsidP="00E30B6B">
      <w:pPr>
        <w:shd w:val="clear" w:color="auto" w:fill="FFFFFF"/>
        <w:spacing w:line="326" w:lineRule="exact"/>
        <w:ind w:left="254" w:firstLine="288"/>
      </w:pPr>
      <w:r>
        <w:rPr>
          <w:color w:val="000000"/>
          <w:spacing w:val="7"/>
          <w:sz w:val="28"/>
          <w:szCs w:val="28"/>
        </w:rPr>
        <w:lastRenderedPageBreak/>
        <w:t xml:space="preserve">ШАГ ВПЕРЕД, </w:t>
      </w:r>
      <w:r>
        <w:rPr>
          <w:color w:val="000000"/>
          <w:spacing w:val="-1"/>
          <w:sz w:val="28"/>
          <w:szCs w:val="28"/>
        </w:rPr>
        <w:t>ДВА ШАГА НАЗАД</w:t>
      </w:r>
    </w:p>
    <w:p w:rsidR="00E30B6B" w:rsidRDefault="00E30B6B" w:rsidP="00E30B6B">
      <w:pPr>
        <w:shd w:val="clear" w:color="auto" w:fill="FFFFFF"/>
        <w:spacing w:before="274"/>
      </w:pPr>
      <w:r>
        <w:rPr>
          <w:color w:val="000000"/>
          <w:spacing w:val="-8"/>
          <w:sz w:val="22"/>
          <w:szCs w:val="22"/>
        </w:rPr>
        <w:t>(КРИЗИС В НАШЕЙ ПАРТИИ)</w:t>
      </w:r>
    </w:p>
    <w:p w:rsidR="00E30B6B" w:rsidRDefault="00E30B6B" w:rsidP="00E30B6B">
      <w:pPr>
        <w:shd w:val="clear" w:color="auto" w:fill="FFFFFF"/>
        <w:spacing w:before="859"/>
      </w:pPr>
      <w:r>
        <w:br w:type="column"/>
      </w:r>
      <w:r>
        <w:rPr>
          <w:color w:val="000000"/>
        </w:rPr>
        <w:lastRenderedPageBreak/>
        <w:t>97</w:t>
      </w:r>
    </w:p>
    <w:p w:rsidR="00E30B6B" w:rsidRDefault="00E30B6B" w:rsidP="00E30B6B">
      <w:pPr>
        <w:shd w:val="clear" w:color="auto" w:fill="FFFFFF"/>
        <w:spacing w:before="859"/>
        <w:sectPr w:rsidR="00E30B6B">
          <w:type w:val="continuous"/>
          <w:pgSz w:w="11909" w:h="16834"/>
          <w:pgMar w:top="1440" w:right="3833" w:bottom="720" w:left="4442" w:header="720" w:footer="720" w:gutter="0"/>
          <w:cols w:num="2" w:space="720" w:equalWidth="0">
            <w:col w:w="2899" w:space="14"/>
            <w:col w:w="720"/>
          </w:cols>
          <w:noEndnote/>
        </w:sectPr>
      </w:pPr>
    </w:p>
    <w:p w:rsidR="00E30B6B" w:rsidRDefault="00E30B6B" w:rsidP="00E30B6B">
      <w:pPr>
        <w:spacing w:before="7699" w:line="1" w:lineRule="exact"/>
        <w:rPr>
          <w:sz w:val="2"/>
          <w:szCs w:val="2"/>
        </w:rPr>
      </w:pPr>
    </w:p>
    <w:p w:rsidR="00E30B6B" w:rsidRDefault="00E30B6B" w:rsidP="00E30B6B">
      <w:pPr>
        <w:shd w:val="clear" w:color="auto" w:fill="FFFFFF"/>
        <w:spacing w:before="859"/>
        <w:sectPr w:rsidR="00E30B6B">
          <w:type w:val="continuous"/>
          <w:pgSz w:w="11909" w:h="16834"/>
          <w:pgMar w:top="1440" w:right="2350" w:bottom="720" w:left="2138" w:header="720" w:footer="720" w:gutter="0"/>
          <w:cols w:space="60"/>
          <w:noEndnote/>
        </w:sectPr>
      </w:pPr>
    </w:p>
    <w:p w:rsidR="00E30B6B" w:rsidRDefault="00E30B6B" w:rsidP="00E30B6B">
      <w:pPr>
        <w:shd w:val="clear" w:color="auto" w:fill="FFFFFF"/>
        <w:ind w:left="43"/>
      </w:pPr>
      <w:r>
        <w:rPr>
          <w:i/>
          <w:iCs/>
          <w:color w:val="000000"/>
          <w:sz w:val="18"/>
          <w:szCs w:val="18"/>
        </w:rPr>
        <w:lastRenderedPageBreak/>
        <w:t xml:space="preserve">Написано в феврале </w:t>
      </w:r>
      <w:r>
        <w:rPr>
          <w:color w:val="000000"/>
          <w:sz w:val="18"/>
          <w:szCs w:val="18"/>
        </w:rPr>
        <w:t xml:space="preserve">— </w:t>
      </w:r>
      <w:r>
        <w:rPr>
          <w:i/>
          <w:iCs/>
          <w:color w:val="000000"/>
          <w:sz w:val="18"/>
          <w:szCs w:val="18"/>
        </w:rPr>
        <w:t>мае 1904 г.</w:t>
      </w:r>
    </w:p>
    <w:p w:rsidR="00E30B6B" w:rsidRDefault="00E30B6B" w:rsidP="00E30B6B">
      <w:pPr>
        <w:shd w:val="clear" w:color="auto" w:fill="FFFFFF"/>
        <w:spacing w:before="115" w:line="206" w:lineRule="exact"/>
        <w:ind w:left="686" w:hanging="686"/>
      </w:pPr>
      <w:r>
        <w:rPr>
          <w:i/>
          <w:iCs/>
          <w:color w:val="000000"/>
          <w:sz w:val="18"/>
          <w:szCs w:val="18"/>
        </w:rPr>
        <w:t xml:space="preserve">Напечатано в мае 1904 г. в Женеве </w:t>
      </w:r>
      <w:r>
        <w:rPr>
          <w:i/>
          <w:iCs/>
          <w:color w:val="000000"/>
          <w:spacing w:val="-1"/>
          <w:sz w:val="18"/>
          <w:szCs w:val="18"/>
        </w:rPr>
        <w:t>отдельной книгой</w:t>
      </w:r>
    </w:p>
    <w:p w:rsidR="00E30B6B" w:rsidRDefault="00E30B6B" w:rsidP="00E30B6B">
      <w:pPr>
        <w:shd w:val="clear" w:color="auto" w:fill="FFFFFF"/>
        <w:spacing w:line="206" w:lineRule="exact"/>
      </w:pPr>
      <w:r>
        <w:br w:type="column"/>
      </w:r>
      <w:r>
        <w:rPr>
          <w:i/>
          <w:iCs/>
          <w:color w:val="000000"/>
          <w:spacing w:val="-2"/>
          <w:sz w:val="18"/>
          <w:szCs w:val="18"/>
        </w:rPr>
        <w:lastRenderedPageBreak/>
        <w:t>Печатается по тексту книги,</w:t>
      </w:r>
    </w:p>
    <w:p w:rsidR="00E30B6B" w:rsidRDefault="00E30B6B" w:rsidP="00E30B6B">
      <w:pPr>
        <w:shd w:val="clear" w:color="auto" w:fill="FFFFFF"/>
        <w:spacing w:line="206" w:lineRule="exact"/>
        <w:ind w:left="14"/>
        <w:jc w:val="center"/>
      </w:pPr>
      <w:r>
        <w:rPr>
          <w:i/>
          <w:iCs/>
          <w:color w:val="000000"/>
          <w:sz w:val="18"/>
          <w:szCs w:val="18"/>
        </w:rPr>
        <w:t>сверенному с рукописью и</w:t>
      </w:r>
    </w:p>
    <w:p w:rsidR="00E30B6B" w:rsidRDefault="00E30B6B" w:rsidP="00E30B6B">
      <w:pPr>
        <w:shd w:val="clear" w:color="auto" w:fill="FFFFFF"/>
        <w:spacing w:line="206" w:lineRule="exact"/>
        <w:jc w:val="center"/>
      </w:pPr>
      <w:r>
        <w:rPr>
          <w:i/>
          <w:iCs/>
          <w:color w:val="000000"/>
          <w:spacing w:val="-2"/>
          <w:sz w:val="18"/>
          <w:szCs w:val="18"/>
        </w:rPr>
        <w:t>текстом сборника: Вл. Ильин.</w:t>
      </w:r>
    </w:p>
    <w:p w:rsidR="00E30B6B" w:rsidRDefault="00E30B6B" w:rsidP="00E30B6B">
      <w:pPr>
        <w:shd w:val="clear" w:color="auto" w:fill="FFFFFF"/>
        <w:spacing w:line="206" w:lineRule="exact"/>
        <w:ind w:left="34"/>
        <w:jc w:val="center"/>
      </w:pPr>
      <w:r>
        <w:rPr>
          <w:i/>
          <w:iCs/>
          <w:color w:val="000000"/>
          <w:sz w:val="18"/>
          <w:szCs w:val="18"/>
        </w:rPr>
        <w:t>«За 12 лет», 1907</w:t>
      </w:r>
    </w:p>
    <w:p w:rsidR="00E30B6B" w:rsidRDefault="00E30B6B" w:rsidP="00E30B6B">
      <w:pPr>
        <w:shd w:val="clear" w:color="auto" w:fill="FFFFFF"/>
        <w:spacing w:line="206" w:lineRule="exact"/>
        <w:ind w:left="34"/>
        <w:jc w:val="center"/>
        <w:sectPr w:rsidR="00E30B6B">
          <w:type w:val="continuous"/>
          <w:pgSz w:w="11909" w:h="16834"/>
          <w:pgMar w:top="1440" w:right="2350" w:bottom="720" w:left="2138" w:header="720" w:footer="720" w:gutter="0"/>
          <w:cols w:num="2" w:space="720" w:equalWidth="0">
            <w:col w:w="2726" w:space="2357"/>
            <w:col w:w="2337"/>
          </w:cols>
          <w:noEndnote/>
        </w:sectPr>
      </w:pPr>
    </w:p>
    <w:p w:rsidR="00E30B6B" w:rsidRDefault="00E30B6B" w:rsidP="00E30B6B">
      <w:pPr>
        <w:rPr>
          <w:sz w:val="24"/>
          <w:szCs w:val="24"/>
        </w:rPr>
      </w:pPr>
      <w:r>
        <w:rPr>
          <w:noProof/>
          <w:sz w:val="24"/>
          <w:szCs w:val="24"/>
        </w:rPr>
        <w:lastRenderedPageBreak/>
        <w:drawing>
          <wp:inline distT="0" distB="0" distL="0" distR="0">
            <wp:extent cx="4565650" cy="73787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5650" cy="7378700"/>
                    </a:xfrm>
                    <a:prstGeom prst="rect">
                      <a:avLst/>
                    </a:prstGeom>
                    <a:noFill/>
                    <a:ln>
                      <a:noFill/>
                    </a:ln>
                  </pic:spPr>
                </pic:pic>
              </a:graphicData>
            </a:graphic>
          </wp:inline>
        </w:drawing>
      </w:r>
    </w:p>
    <w:p w:rsidR="00E30B6B" w:rsidRDefault="00E30B6B" w:rsidP="00E30B6B">
      <w:pPr>
        <w:shd w:val="clear" w:color="auto" w:fill="FFFFFF"/>
        <w:spacing w:before="216" w:line="226" w:lineRule="exact"/>
        <w:ind w:left="1848" w:right="1862"/>
        <w:jc w:val="center"/>
      </w:pPr>
      <w:r>
        <w:rPr>
          <w:color w:val="000000"/>
        </w:rPr>
        <w:t>Обложка книги В. И. Ленина «Шаг вперед, два шага назад». — 1904 г.</w:t>
      </w:r>
    </w:p>
    <w:p w:rsidR="00E30B6B" w:rsidRDefault="00E30B6B" w:rsidP="00E30B6B">
      <w:pPr>
        <w:shd w:val="clear" w:color="auto" w:fill="FFFFFF"/>
        <w:spacing w:line="226" w:lineRule="exact"/>
        <w:ind w:left="5"/>
        <w:jc w:val="center"/>
      </w:pPr>
      <w:r>
        <w:rPr>
          <w:i/>
          <w:iCs/>
          <w:color w:val="000000"/>
          <w:spacing w:val="-3"/>
        </w:rPr>
        <w:t>Уменьшено</w:t>
      </w:r>
    </w:p>
    <w:p w:rsidR="00E30B6B" w:rsidRDefault="00E30B6B" w:rsidP="00E30B6B">
      <w:pPr>
        <w:shd w:val="clear" w:color="auto" w:fill="FFFFFF"/>
        <w:spacing w:line="226" w:lineRule="exact"/>
        <w:ind w:left="5"/>
        <w:jc w:val="center"/>
        <w:sectPr w:rsidR="00E30B6B">
          <w:pgSz w:w="11909" w:h="16834"/>
          <w:pgMar w:top="1440" w:right="2350" w:bottom="720" w:left="2369" w:header="720" w:footer="720" w:gutter="0"/>
          <w:cols w:space="60"/>
          <w:noEndnote/>
        </w:sectPr>
      </w:pPr>
    </w:p>
    <w:p w:rsidR="00E30B6B" w:rsidRDefault="00E30B6B" w:rsidP="00E30B6B">
      <w:pPr>
        <w:shd w:val="clear" w:color="auto" w:fill="FFFFFF"/>
        <w:ind w:left="8510"/>
      </w:pPr>
      <w:r>
        <w:rPr>
          <w:color w:val="000000"/>
        </w:rPr>
        <w:lastRenderedPageBreak/>
        <w:t>187</w:t>
      </w:r>
    </w:p>
    <w:p w:rsidR="00E30B6B" w:rsidRDefault="00E30B6B" w:rsidP="00E30B6B">
      <w:pPr>
        <w:shd w:val="clear" w:color="auto" w:fill="FFFFFF"/>
        <w:spacing w:before="3744"/>
        <w:ind w:right="10"/>
        <w:jc w:val="center"/>
      </w:pPr>
      <w:r>
        <w:rPr>
          <w:color w:val="000000"/>
          <w:spacing w:val="-3"/>
          <w:sz w:val="30"/>
          <w:szCs w:val="30"/>
        </w:rPr>
        <w:t>ПРЕДИСЛОВИЕ</w:t>
      </w:r>
    </w:p>
    <w:p w:rsidR="00E30B6B" w:rsidRDefault="00E30B6B" w:rsidP="00E30B6B">
      <w:pPr>
        <w:shd w:val="clear" w:color="auto" w:fill="FFFFFF"/>
        <w:spacing w:before="278" w:line="413" w:lineRule="exact"/>
        <w:ind w:left="5" w:firstLine="274"/>
        <w:jc w:val="both"/>
      </w:pPr>
      <w:r>
        <w:rPr>
          <w:color w:val="000000"/>
          <w:sz w:val="24"/>
          <w:szCs w:val="24"/>
        </w:rPr>
        <w:t xml:space="preserve">Когда идет продолжительная, упорная, горячая борьба, то по истечении некоторого </w:t>
      </w:r>
      <w:r>
        <w:rPr>
          <w:color w:val="000000"/>
          <w:spacing w:val="2"/>
          <w:sz w:val="24"/>
          <w:szCs w:val="24"/>
        </w:rPr>
        <w:t xml:space="preserve">времени начинают обыкновенно вырисовываться центральные, основные спорные </w:t>
      </w:r>
      <w:r>
        <w:rPr>
          <w:color w:val="000000"/>
          <w:spacing w:val="-1"/>
          <w:sz w:val="24"/>
          <w:szCs w:val="24"/>
        </w:rPr>
        <w:t>пункты, от решения которых зависит окончательный исход кампании и по сравнению с которыми все более и более отодвигаются на задний план все и всяческие мелкие и ме</w:t>
      </w:r>
      <w:r>
        <w:rPr>
          <w:color w:val="000000"/>
          <w:spacing w:val="-1"/>
          <w:sz w:val="24"/>
          <w:szCs w:val="24"/>
        </w:rPr>
        <w:softHyphen/>
        <w:t>лочные эпизоды борьбы.</w:t>
      </w:r>
    </w:p>
    <w:p w:rsidR="00E30B6B" w:rsidRDefault="00E30B6B" w:rsidP="00E30B6B">
      <w:pPr>
        <w:shd w:val="clear" w:color="auto" w:fill="FFFFFF"/>
        <w:spacing w:line="413" w:lineRule="exact"/>
        <w:ind w:firstLine="288"/>
        <w:jc w:val="both"/>
      </w:pPr>
      <w:r>
        <w:rPr>
          <w:color w:val="000000"/>
          <w:sz w:val="24"/>
          <w:szCs w:val="24"/>
        </w:rPr>
        <w:t xml:space="preserve">Так обстоит дело и с нашей внутрипартийной борьбой, которая вот уже полгода приковывает к себе внимание всех членов партии. И именно потому, что мне пришлось </w:t>
      </w:r>
      <w:r>
        <w:rPr>
          <w:color w:val="000000"/>
          <w:spacing w:val="-1"/>
          <w:sz w:val="24"/>
          <w:szCs w:val="24"/>
        </w:rPr>
        <w:t>в предлагаемом читателю очерке всей борьбы касаться многих мелочей, имеющих ни</w:t>
      </w:r>
      <w:r>
        <w:rPr>
          <w:color w:val="000000"/>
          <w:spacing w:val="-1"/>
          <w:sz w:val="24"/>
          <w:szCs w:val="24"/>
        </w:rPr>
        <w:softHyphen/>
      </w:r>
      <w:r>
        <w:rPr>
          <w:color w:val="000000"/>
          <w:sz w:val="24"/>
          <w:szCs w:val="24"/>
        </w:rPr>
        <w:t>чтожный интерес, многих дрязг, не имеющих, в сущности, никакого интереса, именно поэтому мне хотелось бы с самого начала обратить внимание читателя на два действи</w:t>
      </w:r>
      <w:r>
        <w:rPr>
          <w:color w:val="000000"/>
          <w:sz w:val="24"/>
          <w:szCs w:val="24"/>
        </w:rPr>
        <w:softHyphen/>
        <w:t>тельно центральных, основных пункта, которые представляют громадный интерес, ко</w:t>
      </w:r>
      <w:r>
        <w:rPr>
          <w:color w:val="000000"/>
          <w:sz w:val="24"/>
          <w:szCs w:val="24"/>
        </w:rPr>
        <w:softHyphen/>
        <w:t>торые имеют несомненное историческое значение и являются самыми насущными по</w:t>
      </w:r>
      <w:r>
        <w:rPr>
          <w:color w:val="000000"/>
          <w:sz w:val="24"/>
          <w:szCs w:val="24"/>
        </w:rPr>
        <w:softHyphen/>
      </w:r>
      <w:r>
        <w:rPr>
          <w:color w:val="000000"/>
          <w:spacing w:val="-1"/>
          <w:sz w:val="24"/>
          <w:szCs w:val="24"/>
        </w:rPr>
        <w:t>литическими вопросами на очереди дня в нашей партии.</w:t>
      </w:r>
    </w:p>
    <w:p w:rsidR="00E30B6B" w:rsidRDefault="00E30B6B" w:rsidP="00E30B6B">
      <w:pPr>
        <w:shd w:val="clear" w:color="auto" w:fill="FFFFFF"/>
        <w:spacing w:line="413" w:lineRule="exact"/>
        <w:ind w:firstLine="283"/>
        <w:jc w:val="both"/>
      </w:pPr>
      <w:r>
        <w:rPr>
          <w:color w:val="000000"/>
          <w:sz w:val="24"/>
          <w:szCs w:val="24"/>
        </w:rPr>
        <w:t>Первый такой вопрос — вопрос о политическом значении того деления нашей пар</w:t>
      </w:r>
      <w:r>
        <w:rPr>
          <w:color w:val="000000"/>
          <w:sz w:val="24"/>
          <w:szCs w:val="24"/>
        </w:rPr>
        <w:softHyphen/>
      </w:r>
      <w:r>
        <w:rPr>
          <w:color w:val="000000"/>
          <w:spacing w:val="-1"/>
          <w:sz w:val="24"/>
          <w:szCs w:val="24"/>
        </w:rPr>
        <w:t>тии на «большинство» и «меньшинство», которое сложилось на втором съезде партии и отодвинуло далеко назад все прежние деления русских социал-демократов.</w:t>
      </w:r>
    </w:p>
    <w:p w:rsidR="00E30B6B" w:rsidRDefault="00E30B6B" w:rsidP="00E30B6B">
      <w:pPr>
        <w:shd w:val="clear" w:color="auto" w:fill="FFFFFF"/>
        <w:spacing w:line="413" w:lineRule="exact"/>
        <w:ind w:left="5" w:firstLine="278"/>
        <w:jc w:val="both"/>
      </w:pPr>
      <w:r>
        <w:rPr>
          <w:color w:val="000000"/>
          <w:sz w:val="24"/>
          <w:szCs w:val="24"/>
        </w:rPr>
        <w:t xml:space="preserve">Второй вопрос — вопрос о принципиальном значении позиции новой «Искры» по </w:t>
      </w:r>
      <w:r>
        <w:rPr>
          <w:color w:val="000000"/>
          <w:spacing w:val="-1"/>
          <w:sz w:val="24"/>
          <w:szCs w:val="24"/>
        </w:rPr>
        <w:t>организационным вопросам,</w:t>
      </w:r>
    </w:p>
    <w:p w:rsidR="00E30B6B" w:rsidRDefault="00E30B6B" w:rsidP="00E30B6B">
      <w:pPr>
        <w:shd w:val="clear" w:color="auto" w:fill="FFFFFF"/>
        <w:spacing w:line="413" w:lineRule="exact"/>
        <w:ind w:left="5"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pPr>
      <w:r>
        <w:rPr>
          <w:color w:val="000000"/>
          <w:spacing w:val="-1"/>
          <w:sz w:val="24"/>
          <w:szCs w:val="24"/>
        </w:rPr>
        <w:t>поскольку эта позиция является действительно принципиальной.</w:t>
      </w:r>
    </w:p>
    <w:p w:rsidR="00E30B6B" w:rsidRDefault="00E30B6B" w:rsidP="00E30B6B">
      <w:pPr>
        <w:shd w:val="clear" w:color="auto" w:fill="FFFFFF"/>
        <w:spacing w:line="413" w:lineRule="exact"/>
        <w:ind w:right="5" w:firstLine="288"/>
        <w:jc w:val="both"/>
      </w:pPr>
      <w:r>
        <w:rPr>
          <w:color w:val="000000"/>
          <w:sz w:val="24"/>
          <w:szCs w:val="24"/>
        </w:rPr>
        <w:t>Первый вопрос есть вопрос об исходном пункте нашей партийной борьбы, об ее ис</w:t>
      </w:r>
      <w:r>
        <w:rPr>
          <w:color w:val="000000"/>
          <w:sz w:val="24"/>
          <w:szCs w:val="24"/>
        </w:rPr>
        <w:softHyphen/>
        <w:t xml:space="preserve">точнике, об ее причинах, об ее основном политическом характере. Второй вопрос есть </w:t>
      </w:r>
      <w:r>
        <w:rPr>
          <w:color w:val="000000"/>
          <w:spacing w:val="-1"/>
          <w:sz w:val="24"/>
          <w:szCs w:val="24"/>
        </w:rPr>
        <w:t>вопрос о конечных результатах этой борьбы, об ее финале, о том принципиальном ито</w:t>
      </w:r>
      <w:r>
        <w:rPr>
          <w:color w:val="000000"/>
          <w:spacing w:val="-1"/>
          <w:sz w:val="24"/>
          <w:szCs w:val="24"/>
        </w:rPr>
        <w:softHyphen/>
      </w:r>
      <w:r>
        <w:rPr>
          <w:color w:val="000000"/>
          <w:sz w:val="24"/>
          <w:szCs w:val="24"/>
        </w:rPr>
        <w:t xml:space="preserve">ге, который получается по сложении всего, что относится к области принципов, и по </w:t>
      </w:r>
      <w:r>
        <w:rPr>
          <w:color w:val="000000"/>
          <w:spacing w:val="1"/>
          <w:sz w:val="24"/>
          <w:szCs w:val="24"/>
        </w:rPr>
        <w:t xml:space="preserve">вычитании всего, что относится к области дрязг. Первый вопрос решается анализом </w:t>
      </w:r>
      <w:r>
        <w:rPr>
          <w:color w:val="000000"/>
          <w:sz w:val="24"/>
          <w:szCs w:val="24"/>
        </w:rPr>
        <w:t xml:space="preserve">борьбы на партийном съезде, второй — анализом нового принципиального содержания новой «Искры». Тот и другой анализ, составляющий содержание девяти десятых моей </w:t>
      </w:r>
      <w:r>
        <w:rPr>
          <w:color w:val="000000"/>
          <w:spacing w:val="-1"/>
          <w:sz w:val="24"/>
          <w:szCs w:val="24"/>
        </w:rPr>
        <w:t>брошюры, приводит к выводу, что «большинство» есть революционное, а «меньшинст</w:t>
      </w:r>
      <w:r>
        <w:rPr>
          <w:color w:val="000000"/>
          <w:spacing w:val="-1"/>
          <w:sz w:val="24"/>
          <w:szCs w:val="24"/>
        </w:rPr>
        <w:softHyphen/>
      </w:r>
      <w:r>
        <w:rPr>
          <w:color w:val="000000"/>
          <w:sz w:val="24"/>
          <w:szCs w:val="24"/>
        </w:rPr>
        <w:t>во» — оппортунистическое крыло нашей партии; разногласия, разделяющие то и дру</w:t>
      </w:r>
      <w:r>
        <w:rPr>
          <w:color w:val="000000"/>
          <w:sz w:val="24"/>
          <w:szCs w:val="24"/>
        </w:rPr>
        <w:softHyphen/>
      </w:r>
      <w:r>
        <w:rPr>
          <w:color w:val="000000"/>
          <w:spacing w:val="-1"/>
          <w:sz w:val="24"/>
          <w:szCs w:val="24"/>
        </w:rPr>
        <w:t xml:space="preserve">гое крыло в настоящее время, сводятся, главным образом, не к программным и не к </w:t>
      </w:r>
      <w:r>
        <w:rPr>
          <w:color w:val="000000"/>
          <w:spacing w:val="1"/>
          <w:sz w:val="24"/>
          <w:szCs w:val="24"/>
        </w:rPr>
        <w:t>тактическим, а лишь к организационным вопросам; та новая система воззрений, кото</w:t>
      </w:r>
      <w:r>
        <w:rPr>
          <w:color w:val="000000"/>
          <w:spacing w:val="1"/>
          <w:sz w:val="24"/>
          <w:szCs w:val="24"/>
        </w:rPr>
        <w:softHyphen/>
      </w:r>
      <w:r>
        <w:rPr>
          <w:color w:val="000000"/>
          <w:spacing w:val="2"/>
          <w:sz w:val="24"/>
          <w:szCs w:val="24"/>
        </w:rPr>
        <w:t xml:space="preserve">рая тем яснее вырисовывается в новой «Искре», чем больше старается она углубить </w:t>
      </w:r>
      <w:r>
        <w:rPr>
          <w:color w:val="000000"/>
          <w:sz w:val="24"/>
          <w:szCs w:val="24"/>
        </w:rPr>
        <w:t>свою позицию и чем чище становится эта позиция от дрязг из-за кооптации, есть оп</w:t>
      </w:r>
      <w:r>
        <w:rPr>
          <w:color w:val="000000"/>
          <w:sz w:val="24"/>
          <w:szCs w:val="24"/>
        </w:rPr>
        <w:softHyphen/>
      </w:r>
      <w:r>
        <w:rPr>
          <w:color w:val="000000"/>
          <w:spacing w:val="-1"/>
          <w:sz w:val="24"/>
          <w:szCs w:val="24"/>
        </w:rPr>
        <w:t>портунизм в организационных вопросах.</w:t>
      </w:r>
    </w:p>
    <w:p w:rsidR="00E30B6B" w:rsidRDefault="00E30B6B" w:rsidP="00E30B6B">
      <w:pPr>
        <w:shd w:val="clear" w:color="auto" w:fill="FFFFFF"/>
        <w:spacing w:line="413" w:lineRule="exact"/>
        <w:ind w:left="5" w:firstLine="274"/>
        <w:jc w:val="both"/>
      </w:pPr>
      <w:r>
        <w:rPr>
          <w:color w:val="000000"/>
          <w:spacing w:val="-1"/>
          <w:sz w:val="24"/>
          <w:szCs w:val="24"/>
        </w:rPr>
        <w:t xml:space="preserve">Главным недостатком наличной литературы о нашем партийном кризисе является, в </w:t>
      </w:r>
      <w:r>
        <w:rPr>
          <w:color w:val="000000"/>
          <w:sz w:val="24"/>
          <w:szCs w:val="24"/>
        </w:rPr>
        <w:t>области изучения и освещения фактов, почти полное отсутствие анализа протоколов партийного съезда, а в области выяснения основных принципов организационного во</w:t>
      </w:r>
      <w:r>
        <w:rPr>
          <w:color w:val="000000"/>
          <w:sz w:val="24"/>
          <w:szCs w:val="24"/>
        </w:rPr>
        <w:softHyphen/>
        <w:t xml:space="preserve">проса, отсутствие анализа той связи, которая несомненно существует между коренной </w:t>
      </w:r>
      <w:r>
        <w:rPr>
          <w:color w:val="000000"/>
          <w:spacing w:val="-1"/>
          <w:sz w:val="24"/>
          <w:szCs w:val="24"/>
        </w:rPr>
        <w:t xml:space="preserve">ошибкой тов. Мартова и тов. Аксельрода в формулировке параграфа первого устава и в </w:t>
      </w:r>
      <w:r>
        <w:rPr>
          <w:color w:val="000000"/>
          <w:sz w:val="24"/>
          <w:szCs w:val="24"/>
        </w:rPr>
        <w:t>защите этой формулировки, с одной стороны, и всей «системой» (поскольку тут может быть речь о системе) теперешних принципиальных взглядов «Искры» по организаци</w:t>
      </w:r>
      <w:r>
        <w:rPr>
          <w:color w:val="000000"/>
          <w:sz w:val="24"/>
          <w:szCs w:val="24"/>
        </w:rPr>
        <w:softHyphen/>
        <w:t>онному вопросу. Нынешняя редакция «Искры», по-видимому, даже не замечает этой связи, хотя значение споров о параграфе первом отмечалось уже много и много раз в литературе «большинства». В сущности, тов. Аксельрод и тов. Мартов только</w:t>
      </w:r>
    </w:p>
    <w:p w:rsidR="00E30B6B" w:rsidRDefault="00E30B6B" w:rsidP="00E30B6B">
      <w:pPr>
        <w:shd w:val="clear" w:color="auto" w:fill="FFFFFF"/>
        <w:spacing w:line="413" w:lineRule="exact"/>
        <w:ind w:lef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15"/>
        </w:tabs>
      </w:pPr>
      <w:r>
        <w:lastRenderedPageBreak/>
        <w:tab/>
      </w:r>
      <w:r>
        <w:rPr>
          <w:color w:val="000000"/>
          <w:u w:val="single"/>
        </w:rPr>
        <w:t>ШАГ ВПЕРЕД. ДВА ШАГА НАЗАД</w:t>
      </w:r>
      <w:r>
        <w:rPr>
          <w:color w:val="000000"/>
          <w:u w:val="single"/>
        </w:rPr>
        <w:tab/>
      </w:r>
      <w:r>
        <w:rPr>
          <w:color w:val="000000"/>
        </w:rPr>
        <w:t>189</w:t>
      </w:r>
    </w:p>
    <w:p w:rsidR="00E30B6B" w:rsidRDefault="00E30B6B" w:rsidP="00E30B6B">
      <w:pPr>
        <w:shd w:val="clear" w:color="auto" w:fill="FFFFFF"/>
        <w:spacing w:before="653" w:line="413" w:lineRule="exact"/>
        <w:ind w:left="5" w:right="5"/>
        <w:jc w:val="both"/>
      </w:pPr>
      <w:r>
        <w:rPr>
          <w:color w:val="000000"/>
          <w:spacing w:val="-2"/>
          <w:sz w:val="24"/>
          <w:szCs w:val="24"/>
        </w:rPr>
        <w:t xml:space="preserve">углубляют теперь, развивают и расширяют свою первоначальную ошибку по параграфу </w:t>
      </w:r>
      <w:r>
        <w:rPr>
          <w:color w:val="000000"/>
          <w:sz w:val="24"/>
          <w:szCs w:val="24"/>
        </w:rPr>
        <w:t xml:space="preserve">первому. В сущности, уже в спорах о параграфе первом стала намечаться вся позиция оппортунистов в организационном вопросе: и их защита расплывчатой, не сплоченной </w:t>
      </w:r>
      <w:r>
        <w:rPr>
          <w:color w:val="000000"/>
          <w:spacing w:val="-1"/>
          <w:sz w:val="24"/>
          <w:szCs w:val="24"/>
        </w:rPr>
        <w:t>крепко партийной организации, и их вражда к идее («бюрократической» идее) построе</w:t>
      </w:r>
      <w:r>
        <w:rPr>
          <w:color w:val="000000"/>
          <w:spacing w:val="-1"/>
          <w:sz w:val="24"/>
          <w:szCs w:val="24"/>
        </w:rPr>
        <w:softHyphen/>
        <w:t xml:space="preserve">ния партии сверху вниз, исходя из партийного съезда и из созданных им учреждений, и их стремление идти снизу вверх, предоставляя зачислять себя в члены партии всякому </w:t>
      </w:r>
      <w:r>
        <w:rPr>
          <w:color w:val="000000"/>
          <w:spacing w:val="1"/>
          <w:sz w:val="24"/>
          <w:szCs w:val="24"/>
        </w:rPr>
        <w:t>профессору, всякому гимназисту и «каждому стачечнику», и их вражда к «формализ</w:t>
      </w:r>
      <w:r>
        <w:rPr>
          <w:color w:val="000000"/>
          <w:spacing w:val="1"/>
          <w:sz w:val="24"/>
          <w:szCs w:val="24"/>
        </w:rPr>
        <w:softHyphen/>
      </w:r>
      <w:r>
        <w:rPr>
          <w:color w:val="000000"/>
          <w:spacing w:val="-1"/>
          <w:sz w:val="24"/>
          <w:szCs w:val="24"/>
        </w:rPr>
        <w:t>му», требующему от члена партии принадлежности к одной из признанных партией ор</w:t>
      </w:r>
      <w:r>
        <w:rPr>
          <w:color w:val="000000"/>
          <w:spacing w:val="-1"/>
          <w:sz w:val="24"/>
          <w:szCs w:val="24"/>
        </w:rPr>
        <w:softHyphen/>
        <w:t xml:space="preserve">ганизаций, и их наклонность к психологии буржуазного интеллигента, готового лишь </w:t>
      </w:r>
      <w:r>
        <w:rPr>
          <w:color w:val="000000"/>
          <w:sz w:val="24"/>
          <w:szCs w:val="24"/>
        </w:rPr>
        <w:t>«платонически признавать организационные отношения», и их податливость к оппор</w:t>
      </w:r>
      <w:r>
        <w:rPr>
          <w:color w:val="000000"/>
          <w:sz w:val="24"/>
          <w:szCs w:val="24"/>
        </w:rPr>
        <w:softHyphen/>
        <w:t>тунистическому глубокомыслию и к анархическим фразам, и их тенденция к автоно-мизму против централизма, одним словом, все то, что расцветает теперь пышным цве</w:t>
      </w:r>
      <w:r>
        <w:rPr>
          <w:color w:val="000000"/>
          <w:sz w:val="24"/>
          <w:szCs w:val="24"/>
        </w:rPr>
        <w:softHyphen/>
      </w:r>
      <w:r>
        <w:rPr>
          <w:color w:val="000000"/>
          <w:spacing w:val="-1"/>
          <w:sz w:val="24"/>
          <w:szCs w:val="24"/>
        </w:rPr>
        <w:t>том в новой «Искре», все более и более содействуя полному и наглядному выяснению сделанной первоначально ошибки.</w:t>
      </w:r>
    </w:p>
    <w:p w:rsidR="00E30B6B" w:rsidRDefault="00E30B6B" w:rsidP="00E30B6B">
      <w:pPr>
        <w:shd w:val="clear" w:color="auto" w:fill="FFFFFF"/>
        <w:spacing w:line="413" w:lineRule="exact"/>
        <w:ind w:left="5" w:firstLine="274"/>
        <w:jc w:val="both"/>
      </w:pPr>
      <w:r>
        <w:rPr>
          <w:color w:val="000000"/>
          <w:sz w:val="24"/>
          <w:szCs w:val="24"/>
        </w:rPr>
        <w:t>Что касается до протоколов партийного съезда, то поистине незаслуженное невни</w:t>
      </w:r>
      <w:r>
        <w:rPr>
          <w:color w:val="000000"/>
          <w:sz w:val="24"/>
          <w:szCs w:val="24"/>
        </w:rPr>
        <w:softHyphen/>
      </w:r>
      <w:r>
        <w:rPr>
          <w:color w:val="000000"/>
          <w:spacing w:val="-1"/>
          <w:sz w:val="24"/>
          <w:szCs w:val="24"/>
        </w:rPr>
        <w:t xml:space="preserve">мание к ним может быть объяснено только засорением наших споров дрязгами, да еще, </w:t>
      </w:r>
      <w:r>
        <w:rPr>
          <w:color w:val="000000"/>
          <w:sz w:val="24"/>
          <w:szCs w:val="24"/>
        </w:rPr>
        <w:t>пожалуй, слишком большим количеством слишком горькой правды в этих протоколах. Протоколы партийного съезда дают единственную в своем роде, незаменимую по точ</w:t>
      </w:r>
      <w:r>
        <w:rPr>
          <w:color w:val="000000"/>
          <w:sz w:val="24"/>
          <w:szCs w:val="24"/>
        </w:rPr>
        <w:softHyphen/>
        <w:t xml:space="preserve">ности, полноте, всесторонности, богатству и аутентичности, картину действительного </w:t>
      </w:r>
      <w:r>
        <w:rPr>
          <w:color w:val="000000"/>
          <w:spacing w:val="1"/>
          <w:sz w:val="24"/>
          <w:szCs w:val="24"/>
        </w:rPr>
        <w:t>положения дел в нашей партии, картину воззрений, настроений и планов, нарисован</w:t>
      </w:r>
      <w:r>
        <w:rPr>
          <w:color w:val="000000"/>
          <w:spacing w:val="1"/>
          <w:sz w:val="24"/>
          <w:szCs w:val="24"/>
        </w:rPr>
        <w:softHyphen/>
      </w:r>
      <w:r>
        <w:rPr>
          <w:color w:val="000000"/>
          <w:spacing w:val="-1"/>
          <w:sz w:val="24"/>
          <w:szCs w:val="24"/>
        </w:rPr>
        <w:t xml:space="preserve">ную самими участниками движения, картину существующих политических оттенков </w:t>
      </w:r>
      <w:r>
        <w:rPr>
          <w:color w:val="000000"/>
          <w:spacing w:val="3"/>
          <w:sz w:val="24"/>
          <w:szCs w:val="24"/>
        </w:rPr>
        <w:t xml:space="preserve">внутри партии, показывающую их сравнительную силу, их взаимоотношение и их </w:t>
      </w:r>
      <w:r>
        <w:rPr>
          <w:color w:val="000000"/>
          <w:spacing w:val="4"/>
          <w:sz w:val="24"/>
          <w:szCs w:val="24"/>
        </w:rPr>
        <w:t xml:space="preserve">борьбу. Именно протоколы партийного съезда и только эти протоколы показывают </w:t>
      </w:r>
      <w:r>
        <w:rPr>
          <w:color w:val="000000"/>
          <w:sz w:val="24"/>
          <w:szCs w:val="24"/>
        </w:rPr>
        <w:t xml:space="preserve">нам, насколько нам удалось в действительности смести все остатки старых, чисто </w:t>
      </w:r>
      <w:r>
        <w:rPr>
          <w:color w:val="000000"/>
          <w:spacing w:val="3"/>
          <w:sz w:val="24"/>
          <w:szCs w:val="24"/>
        </w:rPr>
        <w:t xml:space="preserve">кружковщинских связей и заменить их единой великой партийной связью. Каждый </w:t>
      </w:r>
      <w:r>
        <w:rPr>
          <w:color w:val="000000"/>
          <w:sz w:val="24"/>
          <w:szCs w:val="24"/>
        </w:rPr>
        <w:t>член партии, если он хочет сознательно</w:t>
      </w:r>
    </w:p>
    <w:p w:rsidR="00E30B6B" w:rsidRDefault="00E30B6B" w:rsidP="00E30B6B">
      <w:pPr>
        <w:shd w:val="clear" w:color="auto" w:fill="FFFFFF"/>
        <w:spacing w:line="413" w:lineRule="exact"/>
        <w:ind w:lef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участвовать в делах своей партии, обязан тщательно изучать наш партийный съезд, — </w:t>
      </w:r>
      <w:r>
        <w:rPr>
          <w:color w:val="000000"/>
          <w:spacing w:val="-1"/>
          <w:sz w:val="24"/>
          <w:szCs w:val="24"/>
        </w:rPr>
        <w:t>именно: изучать, потому что одно чтение груды сырого материала, составляющей про</w:t>
      </w:r>
      <w:r>
        <w:rPr>
          <w:color w:val="000000"/>
          <w:spacing w:val="-1"/>
          <w:sz w:val="24"/>
          <w:szCs w:val="24"/>
        </w:rPr>
        <w:softHyphen/>
        <w:t>токолы, еще не дает картины съезда. Лишь путем тщательного и самостоятельного изу</w:t>
      </w:r>
      <w:r>
        <w:rPr>
          <w:color w:val="000000"/>
          <w:spacing w:val="-1"/>
          <w:sz w:val="24"/>
          <w:szCs w:val="24"/>
        </w:rPr>
        <w:softHyphen/>
      </w:r>
      <w:r>
        <w:rPr>
          <w:color w:val="000000"/>
          <w:spacing w:val="1"/>
          <w:sz w:val="24"/>
          <w:szCs w:val="24"/>
        </w:rPr>
        <w:t xml:space="preserve">чения можно добиться (и должно добиваться) того, чтобы краткие конспекты речей, </w:t>
      </w:r>
      <w:r>
        <w:rPr>
          <w:color w:val="000000"/>
          <w:spacing w:val="-1"/>
          <w:sz w:val="24"/>
          <w:szCs w:val="24"/>
        </w:rPr>
        <w:t xml:space="preserve">сухие экстракты из прений, мелкие стычки по мелким (по-видимому, мелким) вопросам </w:t>
      </w:r>
      <w:r>
        <w:rPr>
          <w:color w:val="000000"/>
          <w:sz w:val="24"/>
          <w:szCs w:val="24"/>
        </w:rPr>
        <w:t>слились в нечто цельное, чтобы перед членами партии встала, как живая, фигура каж</w:t>
      </w:r>
      <w:r>
        <w:rPr>
          <w:color w:val="000000"/>
          <w:sz w:val="24"/>
          <w:szCs w:val="24"/>
        </w:rPr>
        <w:softHyphen/>
        <w:t>дого выдающегося оратора, выяснилась вся политическая физиономия каждой группы делегатов партийного съезда. Пишущий эти строки будет считать свою работу не про</w:t>
      </w:r>
      <w:r>
        <w:rPr>
          <w:color w:val="000000"/>
          <w:sz w:val="24"/>
          <w:szCs w:val="24"/>
        </w:rPr>
        <w:softHyphen/>
        <w:t xml:space="preserve">павшей даром, если ему удастся дать хотя бы толчок к широкому и самостоятельному </w:t>
      </w:r>
      <w:r>
        <w:rPr>
          <w:color w:val="000000"/>
          <w:spacing w:val="-1"/>
          <w:sz w:val="24"/>
          <w:szCs w:val="24"/>
        </w:rPr>
        <w:t>изучению протоколов партийного съезда.</w:t>
      </w:r>
    </w:p>
    <w:p w:rsidR="00E30B6B" w:rsidRDefault="00E30B6B" w:rsidP="00E30B6B">
      <w:pPr>
        <w:shd w:val="clear" w:color="auto" w:fill="FFFFFF"/>
        <w:spacing w:line="413" w:lineRule="exact"/>
        <w:ind w:left="5" w:firstLine="278"/>
        <w:jc w:val="both"/>
      </w:pPr>
      <w:r>
        <w:rPr>
          <w:color w:val="000000"/>
          <w:sz w:val="24"/>
          <w:szCs w:val="24"/>
        </w:rPr>
        <w:t xml:space="preserve">Еще одно слово по адресу противников социал-демократии. Они злорадствуют и кривляются, наблюдая наши споры; они постараются, конечно, выдергивать для своих целей отдельные места моей брошюры, посвященной недостаткам и недочетам нашей партии. Русские социал-демократы уже достаточно обстреляны в сражениях, чтобы не </w:t>
      </w:r>
      <w:r>
        <w:rPr>
          <w:color w:val="000000"/>
          <w:spacing w:val="-1"/>
          <w:sz w:val="24"/>
          <w:szCs w:val="24"/>
        </w:rPr>
        <w:t xml:space="preserve">смущаться этими щипками, чтобы продолжать, вопреки им, свою работу самокритики и </w:t>
      </w:r>
      <w:r>
        <w:rPr>
          <w:color w:val="000000"/>
          <w:sz w:val="24"/>
          <w:szCs w:val="24"/>
        </w:rPr>
        <w:t xml:space="preserve">беспощадного разоблачения собственных минусов, которые непременно и неизбежно </w:t>
      </w:r>
      <w:r>
        <w:rPr>
          <w:color w:val="000000"/>
          <w:spacing w:val="-1"/>
          <w:sz w:val="24"/>
          <w:szCs w:val="24"/>
        </w:rPr>
        <w:t xml:space="preserve">будут превзойдены ростом рабочего движения. А господа противники пусть попробуют </w:t>
      </w:r>
      <w:r>
        <w:rPr>
          <w:color w:val="000000"/>
          <w:sz w:val="24"/>
          <w:szCs w:val="24"/>
        </w:rPr>
        <w:t xml:space="preserve">представить нам картину </w:t>
      </w:r>
      <w:r>
        <w:rPr>
          <w:i/>
          <w:iCs/>
          <w:color w:val="000000"/>
          <w:sz w:val="24"/>
          <w:szCs w:val="24"/>
        </w:rPr>
        <w:t xml:space="preserve">действительного </w:t>
      </w:r>
      <w:r>
        <w:rPr>
          <w:color w:val="000000"/>
          <w:sz w:val="24"/>
          <w:szCs w:val="24"/>
        </w:rPr>
        <w:t>положения дел в их «партиях», хоть отда-</w:t>
      </w:r>
      <w:r>
        <w:rPr>
          <w:color w:val="000000"/>
          <w:spacing w:val="-1"/>
          <w:sz w:val="24"/>
          <w:szCs w:val="24"/>
        </w:rPr>
        <w:t>лепно приближающуюся к той, которую дают протоколы нашего второго съезда!</w:t>
      </w:r>
    </w:p>
    <w:p w:rsidR="00E30B6B" w:rsidRDefault="00E30B6B" w:rsidP="00E30B6B">
      <w:pPr>
        <w:shd w:val="clear" w:color="auto" w:fill="FFFFFF"/>
        <w:spacing w:line="413" w:lineRule="exact"/>
        <w:ind w:firstLine="8141"/>
      </w:pPr>
      <w:r>
        <w:rPr>
          <w:i/>
          <w:iCs/>
          <w:color w:val="000000"/>
          <w:spacing w:val="-2"/>
          <w:sz w:val="24"/>
          <w:szCs w:val="24"/>
        </w:rPr>
        <w:t xml:space="preserve">Н. Ленин </w:t>
      </w:r>
      <w:r>
        <w:rPr>
          <w:color w:val="000000"/>
          <w:sz w:val="24"/>
          <w:szCs w:val="24"/>
        </w:rPr>
        <w:t>Май 1904 года.</w:t>
      </w:r>
    </w:p>
    <w:p w:rsidR="00E30B6B" w:rsidRDefault="00E30B6B" w:rsidP="00E30B6B">
      <w:pPr>
        <w:shd w:val="clear" w:color="auto" w:fill="FFFFFF"/>
        <w:spacing w:line="413" w:lineRule="exact"/>
        <w:ind w:firstLine="8141"/>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15"/>
        </w:tabs>
        <w:ind w:left="2813"/>
      </w:pPr>
      <w:r>
        <w:rPr>
          <w:color w:val="000000"/>
          <w:spacing w:val="-2"/>
          <w:u w:val="single"/>
        </w:rPr>
        <w:lastRenderedPageBreak/>
        <w:t>ШАГ ВПЕРЕД. ДВА ШАГА НАЗАД</w:t>
      </w:r>
      <w:r>
        <w:rPr>
          <w:color w:val="000000"/>
          <w:u w:val="single"/>
        </w:rPr>
        <w:tab/>
      </w:r>
      <w:r>
        <w:rPr>
          <w:color w:val="000000"/>
        </w:rPr>
        <w:t>191</w:t>
      </w:r>
    </w:p>
    <w:p w:rsidR="00E30B6B" w:rsidRDefault="00E30B6B" w:rsidP="00E30B6B">
      <w:pPr>
        <w:shd w:val="clear" w:color="auto" w:fill="FFFFFF"/>
        <w:spacing w:before="3763"/>
        <w:ind w:left="10"/>
        <w:jc w:val="center"/>
      </w:pPr>
      <w:r>
        <w:rPr>
          <w:color w:val="000000"/>
          <w:spacing w:val="7"/>
          <w:sz w:val="28"/>
          <w:szCs w:val="28"/>
        </w:rPr>
        <w:t>а) ПОДГОТОВКА СЪЕЗДА</w:t>
      </w:r>
    </w:p>
    <w:p w:rsidR="00E30B6B" w:rsidRDefault="00E30B6B" w:rsidP="00E30B6B">
      <w:pPr>
        <w:shd w:val="clear" w:color="auto" w:fill="FFFFFF"/>
        <w:spacing w:before="283" w:line="413" w:lineRule="exact"/>
        <w:ind w:firstLine="283"/>
        <w:jc w:val="both"/>
      </w:pPr>
      <w:r>
        <w:rPr>
          <w:color w:val="000000"/>
          <w:sz w:val="24"/>
          <w:szCs w:val="24"/>
        </w:rPr>
        <w:t>Существует изречение, что каждый имеет право в течение 24 часов проклинать сво</w:t>
      </w:r>
      <w:r>
        <w:rPr>
          <w:color w:val="000000"/>
          <w:sz w:val="24"/>
          <w:szCs w:val="24"/>
        </w:rPr>
        <w:softHyphen/>
      </w:r>
      <w:r>
        <w:rPr>
          <w:color w:val="000000"/>
          <w:spacing w:val="-1"/>
          <w:sz w:val="24"/>
          <w:szCs w:val="24"/>
        </w:rPr>
        <w:t xml:space="preserve">их судей. Наш партийный съезд, как и всякий съезд всякой партии, явился тоже судьей </w:t>
      </w:r>
      <w:r>
        <w:rPr>
          <w:color w:val="000000"/>
          <w:spacing w:val="1"/>
          <w:sz w:val="24"/>
          <w:szCs w:val="24"/>
        </w:rPr>
        <w:t>некоторых лиц, претендовавших на должность руководителей и потерпевших круше</w:t>
      </w:r>
      <w:r>
        <w:rPr>
          <w:color w:val="000000"/>
          <w:spacing w:val="1"/>
          <w:sz w:val="24"/>
          <w:szCs w:val="24"/>
        </w:rPr>
        <w:softHyphen/>
      </w:r>
      <w:r>
        <w:rPr>
          <w:color w:val="000000"/>
          <w:sz w:val="24"/>
          <w:szCs w:val="24"/>
        </w:rPr>
        <w:t>ние. Теперь эти представители «меньшинства», с наивностью, доходящей до умили</w:t>
      </w:r>
      <w:r>
        <w:rPr>
          <w:color w:val="000000"/>
          <w:sz w:val="24"/>
          <w:szCs w:val="24"/>
        </w:rPr>
        <w:softHyphen/>
        <w:t xml:space="preserve">тельности, «проклинают своих судей» и стараются всячески дискредитировать съезд, умалить его значение и авторитетность. Всего рельефнее, пожалуй, выразилось это стремление в статье Практика в № 57 «Искры», возмущающегося идеей о суверенной «божественности» съезда. Это — такая характерная черточка новой «Искры», что ее нельзя обойти молчанием. Редакция, состоящая в большинстве своем из лиц, </w:t>
      </w:r>
      <w:r>
        <w:rPr>
          <w:i/>
          <w:iCs/>
          <w:color w:val="000000"/>
          <w:sz w:val="24"/>
          <w:szCs w:val="24"/>
        </w:rPr>
        <w:t>отверг</w:t>
      </w:r>
      <w:r>
        <w:rPr>
          <w:i/>
          <w:iCs/>
          <w:color w:val="000000"/>
          <w:sz w:val="24"/>
          <w:szCs w:val="24"/>
        </w:rPr>
        <w:softHyphen/>
      </w:r>
      <w:r>
        <w:rPr>
          <w:i/>
          <w:iCs/>
          <w:color w:val="000000"/>
          <w:spacing w:val="-1"/>
          <w:sz w:val="24"/>
          <w:szCs w:val="24"/>
        </w:rPr>
        <w:t xml:space="preserve">нутых </w:t>
      </w:r>
      <w:r>
        <w:rPr>
          <w:color w:val="000000"/>
          <w:spacing w:val="-1"/>
          <w:sz w:val="24"/>
          <w:szCs w:val="24"/>
        </w:rPr>
        <w:t xml:space="preserve">съездом, продолжает, с одной стороны, называть себя «партийной» редакцией, а, </w:t>
      </w:r>
      <w:r>
        <w:rPr>
          <w:color w:val="000000"/>
          <w:sz w:val="24"/>
          <w:szCs w:val="24"/>
        </w:rPr>
        <w:t xml:space="preserve">с другой стороны, открывает объятия лицам, утверждающим, что съезд — не божество. </w:t>
      </w:r>
      <w:r>
        <w:rPr>
          <w:color w:val="000000"/>
          <w:spacing w:val="1"/>
          <w:sz w:val="24"/>
          <w:szCs w:val="24"/>
        </w:rPr>
        <w:t>Это мило, не правда ли? Да, господа, съезд, конечно, не божество, но что следует ду</w:t>
      </w:r>
      <w:r>
        <w:rPr>
          <w:color w:val="000000"/>
          <w:spacing w:val="1"/>
          <w:sz w:val="24"/>
          <w:szCs w:val="24"/>
        </w:rPr>
        <w:softHyphen/>
      </w:r>
      <w:r>
        <w:rPr>
          <w:color w:val="000000"/>
          <w:spacing w:val="-1"/>
          <w:sz w:val="24"/>
          <w:szCs w:val="24"/>
        </w:rPr>
        <w:t xml:space="preserve">мать о людях, начинающих «разносить» съезд </w:t>
      </w:r>
      <w:r>
        <w:rPr>
          <w:i/>
          <w:iCs/>
          <w:color w:val="000000"/>
          <w:spacing w:val="-1"/>
          <w:sz w:val="24"/>
          <w:szCs w:val="24"/>
        </w:rPr>
        <w:t xml:space="preserve">после того, </w:t>
      </w:r>
      <w:r>
        <w:rPr>
          <w:color w:val="000000"/>
          <w:spacing w:val="-1"/>
          <w:sz w:val="24"/>
          <w:szCs w:val="24"/>
        </w:rPr>
        <w:t xml:space="preserve">как они потерпели на нем </w:t>
      </w:r>
      <w:r>
        <w:rPr>
          <w:color w:val="000000"/>
          <w:spacing w:val="-3"/>
          <w:sz w:val="24"/>
          <w:szCs w:val="24"/>
        </w:rPr>
        <w:t>поражение?</w:t>
      </w:r>
    </w:p>
    <w:p w:rsidR="00E30B6B" w:rsidRDefault="00E30B6B" w:rsidP="00E30B6B">
      <w:pPr>
        <w:shd w:val="clear" w:color="auto" w:fill="FFFFFF"/>
        <w:spacing w:line="413" w:lineRule="exact"/>
        <w:ind w:left="288"/>
      </w:pPr>
      <w:r>
        <w:rPr>
          <w:color w:val="000000"/>
          <w:sz w:val="24"/>
          <w:szCs w:val="24"/>
        </w:rPr>
        <w:t>Припомните, в самом деле, главные факты по истории подготовки съезда.</w:t>
      </w:r>
    </w:p>
    <w:p w:rsidR="00E30B6B" w:rsidRDefault="00E30B6B" w:rsidP="00E30B6B">
      <w:pPr>
        <w:shd w:val="clear" w:color="auto" w:fill="FFFFFF"/>
        <w:spacing w:line="413" w:lineRule="exact"/>
        <w:ind w:left="5" w:right="5" w:firstLine="288"/>
        <w:jc w:val="both"/>
      </w:pPr>
      <w:r>
        <w:rPr>
          <w:color w:val="000000"/>
          <w:sz w:val="24"/>
          <w:szCs w:val="24"/>
        </w:rPr>
        <w:t>«Искра» с самого начала, в своем анонсе 1900 года , предшествовавшем выпуску га</w:t>
      </w:r>
      <w:r>
        <w:rPr>
          <w:color w:val="000000"/>
          <w:sz w:val="24"/>
          <w:szCs w:val="24"/>
        </w:rPr>
        <w:softHyphen/>
      </w:r>
      <w:r>
        <w:rPr>
          <w:color w:val="000000"/>
          <w:spacing w:val="-1"/>
          <w:sz w:val="24"/>
          <w:szCs w:val="24"/>
        </w:rPr>
        <w:t>зеты, объявила, что,</w:t>
      </w:r>
    </w:p>
    <w:p w:rsidR="00E30B6B" w:rsidRDefault="00E30B6B" w:rsidP="00E30B6B">
      <w:pPr>
        <w:shd w:val="clear" w:color="auto" w:fill="FFFFFF"/>
        <w:spacing w:before="2544"/>
        <w:ind w:left="298"/>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E3FNvx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См. Сочинения, 5 изд., том 4, стр. 354—360. </w:t>
      </w:r>
      <w:r>
        <w:rPr>
          <w:i/>
          <w:iCs/>
          <w:color w:val="000000"/>
        </w:rPr>
        <w:t>Ред.</w:t>
      </w:r>
    </w:p>
    <w:p w:rsidR="00E30B6B" w:rsidRDefault="00E30B6B" w:rsidP="00E30B6B">
      <w:pPr>
        <w:shd w:val="clear" w:color="auto" w:fill="FFFFFF"/>
        <w:spacing w:before="2544"/>
        <w:ind w:left="298"/>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прежде чем объединяться, нам надо размежеваться. «Искра» постаралась превратить конференцию 1902 года в частное совещание, а не в партийный съезд . «Искра» чрез</w:t>
      </w:r>
      <w:r>
        <w:rPr>
          <w:color w:val="000000"/>
          <w:sz w:val="24"/>
          <w:szCs w:val="24"/>
        </w:rPr>
        <w:softHyphen/>
        <w:t xml:space="preserve">вычайно осторожно действовала летом и осенью 1902 года, возобновляя выбранный на </w:t>
      </w:r>
      <w:r>
        <w:rPr>
          <w:color w:val="000000"/>
          <w:spacing w:val="-1"/>
          <w:sz w:val="24"/>
          <w:szCs w:val="24"/>
        </w:rPr>
        <w:t xml:space="preserve">этой конференции Организационный комитет. Наконец, дело размежевания кончилось, </w:t>
      </w:r>
      <w:r>
        <w:rPr>
          <w:color w:val="000000"/>
          <w:sz w:val="24"/>
          <w:szCs w:val="24"/>
        </w:rPr>
        <w:t>— кончилось по нашему общему признанию. Организационный комитет конституиро</w:t>
      </w:r>
      <w:r>
        <w:rPr>
          <w:color w:val="000000"/>
          <w:sz w:val="24"/>
          <w:szCs w:val="24"/>
        </w:rPr>
        <w:softHyphen/>
        <w:t xml:space="preserve">вался в самом конце 1902 г. «Искра» приветствует его упрочение и заявляет, — в </w:t>
      </w:r>
      <w:r>
        <w:rPr>
          <w:i/>
          <w:iCs/>
          <w:color w:val="000000"/>
          <w:sz w:val="24"/>
          <w:szCs w:val="24"/>
        </w:rPr>
        <w:t>ре</w:t>
      </w:r>
      <w:r>
        <w:rPr>
          <w:i/>
          <w:iCs/>
          <w:color w:val="000000"/>
          <w:sz w:val="24"/>
          <w:szCs w:val="24"/>
        </w:rPr>
        <w:softHyphen/>
        <w:t xml:space="preserve">дакционной </w:t>
      </w:r>
      <w:r>
        <w:rPr>
          <w:color w:val="000000"/>
          <w:sz w:val="24"/>
          <w:szCs w:val="24"/>
        </w:rPr>
        <w:t xml:space="preserve">статье № 32, — что созыв партийного съезда дело </w:t>
      </w:r>
      <w:r>
        <w:rPr>
          <w:i/>
          <w:iCs/>
          <w:color w:val="000000"/>
          <w:sz w:val="24"/>
          <w:szCs w:val="24"/>
        </w:rPr>
        <w:t xml:space="preserve">самой настоятельной, </w:t>
      </w:r>
      <w:r>
        <w:rPr>
          <w:color w:val="000000"/>
          <w:sz w:val="24"/>
          <w:szCs w:val="24"/>
        </w:rPr>
        <w:t xml:space="preserve">неотложной надобности . Таким образом, нас всего уже меньше можно упрекнуть в </w:t>
      </w:r>
      <w:r>
        <w:rPr>
          <w:color w:val="000000"/>
          <w:spacing w:val="-1"/>
          <w:sz w:val="24"/>
          <w:szCs w:val="24"/>
        </w:rPr>
        <w:t>торопливости по отношению к созыву второго съезда. Мы действовали именно по пра</w:t>
      </w:r>
      <w:r>
        <w:rPr>
          <w:color w:val="000000"/>
          <w:spacing w:val="-1"/>
          <w:sz w:val="24"/>
          <w:szCs w:val="24"/>
        </w:rPr>
        <w:softHyphen/>
      </w:r>
      <w:r>
        <w:rPr>
          <w:color w:val="000000"/>
          <w:spacing w:val="2"/>
          <w:sz w:val="24"/>
          <w:szCs w:val="24"/>
        </w:rPr>
        <w:t xml:space="preserve">вилу: семь раз отмерь, один отрежь; мы имели полное нравственное право полагаться </w:t>
      </w:r>
      <w:r>
        <w:rPr>
          <w:color w:val="000000"/>
          <w:spacing w:val="-1"/>
          <w:sz w:val="24"/>
          <w:szCs w:val="24"/>
        </w:rPr>
        <w:t xml:space="preserve">на товарищей, что после того, как отрезано, они не примутся плакаться и перемеривать. </w:t>
      </w:r>
      <w:r>
        <w:rPr>
          <w:color w:val="000000"/>
          <w:sz w:val="24"/>
          <w:szCs w:val="24"/>
        </w:rPr>
        <w:t xml:space="preserve">Организационный комитет выработал чрезвычайно тщательный (формалистический и бюрократический, сказали бы люди, которые прикрывают теперь этими словечками </w:t>
      </w:r>
      <w:r>
        <w:rPr>
          <w:color w:val="000000"/>
          <w:spacing w:val="-1"/>
          <w:sz w:val="24"/>
          <w:szCs w:val="24"/>
        </w:rPr>
        <w:t xml:space="preserve">свою политическую бесхарактерность) устав второго съезда, провел этот устав по всем </w:t>
      </w:r>
      <w:r>
        <w:rPr>
          <w:color w:val="000000"/>
          <w:sz w:val="24"/>
          <w:szCs w:val="24"/>
        </w:rPr>
        <w:t>комитетам и, наконец, утвердил его, постановив между прочим в § 18: «Все постанов</w:t>
      </w:r>
      <w:r>
        <w:rPr>
          <w:color w:val="000000"/>
          <w:sz w:val="24"/>
          <w:szCs w:val="24"/>
        </w:rPr>
        <w:softHyphen/>
      </w:r>
      <w:r>
        <w:rPr>
          <w:color w:val="000000"/>
          <w:spacing w:val="1"/>
          <w:sz w:val="24"/>
          <w:szCs w:val="24"/>
        </w:rPr>
        <w:t>ления съезда и все произведенные им выборы являются решением партии, обязатель</w:t>
      </w:r>
      <w:r>
        <w:rPr>
          <w:color w:val="000000"/>
          <w:spacing w:val="1"/>
          <w:sz w:val="24"/>
          <w:szCs w:val="24"/>
        </w:rPr>
        <w:softHyphen/>
      </w:r>
      <w:r>
        <w:rPr>
          <w:color w:val="000000"/>
          <w:spacing w:val="-1"/>
          <w:sz w:val="24"/>
          <w:szCs w:val="24"/>
        </w:rPr>
        <w:t xml:space="preserve">ным для всех организаций партии. Они никем и ни под каким предлогом не могут быть </w:t>
      </w:r>
      <w:r>
        <w:rPr>
          <w:color w:val="000000"/>
          <w:sz w:val="24"/>
          <w:szCs w:val="24"/>
        </w:rPr>
        <w:t>опротестованы и могут быть отменены или изменены только следующим съездом пар</w:t>
      </w:r>
      <w:r>
        <w:rPr>
          <w:color w:val="000000"/>
          <w:sz w:val="24"/>
          <w:szCs w:val="24"/>
        </w:rPr>
        <w:softHyphen/>
        <w:t>тии» . Не правда ли, как невинны сами по себе эти слова, принятые в свое время мол</w:t>
      </w:r>
      <w:r>
        <w:rPr>
          <w:color w:val="000000"/>
          <w:sz w:val="24"/>
          <w:szCs w:val="24"/>
        </w:rPr>
        <w:softHyphen/>
        <w:t xml:space="preserve">ча, как нечто само собою подразумевающееся, и как странно звучат они теперь, точно </w:t>
      </w:r>
      <w:r>
        <w:rPr>
          <w:color w:val="000000"/>
          <w:spacing w:val="-1"/>
          <w:sz w:val="24"/>
          <w:szCs w:val="24"/>
        </w:rPr>
        <w:t xml:space="preserve">приговор, изрекаемый над «меньшинством»! С какой целью составлен был подобный </w:t>
      </w:r>
      <w:r>
        <w:rPr>
          <w:color w:val="000000"/>
          <w:sz w:val="24"/>
          <w:szCs w:val="24"/>
        </w:rPr>
        <w:t>параграф? Для соблюдения одной формальности? Конечно, нет. Зто постановление ка</w:t>
      </w:r>
      <w:r>
        <w:rPr>
          <w:color w:val="000000"/>
          <w:sz w:val="24"/>
          <w:szCs w:val="24"/>
        </w:rPr>
        <w:softHyphen/>
        <w:t>залось необходимым и было действительно необходимо, ибо партия состояла из ряда</w:t>
      </w:r>
    </w:p>
    <w:p w:rsidR="00E30B6B" w:rsidRDefault="00E30B6B" w:rsidP="00E30B6B">
      <w:pPr>
        <w:shd w:val="clear" w:color="auto" w:fill="FFFFFF"/>
        <w:spacing w:before="3317" w:line="230" w:lineRule="exact"/>
        <w:ind w:left="298" w:right="4224" w:firstLine="115"/>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Mv2b55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См. протоколы второго съезда, стр. 20. " См. Сочинения, 5 изд., том 7, стр. 91—93. </w:t>
      </w:r>
      <w:r>
        <w:rPr>
          <w:i/>
          <w:iCs/>
          <w:color w:val="000000"/>
        </w:rPr>
        <w:t xml:space="preserve">Ред. </w:t>
      </w:r>
      <w:r>
        <w:rPr>
          <w:color w:val="000000"/>
        </w:rPr>
        <w:t>*** См. протоколы второго съезда, стр. 22—23 и 380.</w:t>
      </w:r>
    </w:p>
    <w:p w:rsidR="00E30B6B" w:rsidRDefault="00E30B6B" w:rsidP="00E30B6B">
      <w:pPr>
        <w:shd w:val="clear" w:color="auto" w:fill="FFFFFF"/>
        <w:spacing w:before="3317" w:line="230" w:lineRule="exact"/>
        <w:ind w:left="298" w:right="4224" w:firstLine="115"/>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15"/>
        </w:tabs>
      </w:pPr>
      <w:r>
        <w:lastRenderedPageBreak/>
        <w:tab/>
      </w:r>
      <w:r>
        <w:rPr>
          <w:color w:val="000000"/>
          <w:u w:val="single"/>
        </w:rPr>
        <w:t>ШАГ ВПЕРЕД. ДВА ШАГА НАЗАД</w:t>
      </w:r>
      <w:r>
        <w:rPr>
          <w:color w:val="000000"/>
          <w:u w:val="single"/>
        </w:rPr>
        <w:tab/>
      </w:r>
      <w:r>
        <w:rPr>
          <w:color w:val="000000"/>
        </w:rPr>
        <w:t>193</w:t>
      </w:r>
    </w:p>
    <w:p w:rsidR="00E30B6B" w:rsidRDefault="00E30B6B" w:rsidP="00E30B6B">
      <w:pPr>
        <w:shd w:val="clear" w:color="auto" w:fill="FFFFFF"/>
        <w:spacing w:before="648" w:line="413" w:lineRule="exact"/>
        <w:jc w:val="both"/>
      </w:pPr>
      <w:r>
        <w:rPr>
          <w:color w:val="000000"/>
          <w:sz w:val="24"/>
          <w:szCs w:val="24"/>
        </w:rPr>
        <w:t xml:space="preserve">раздробленных и самостоятельных групп, от которых можно было ждать непризнания </w:t>
      </w:r>
      <w:r>
        <w:rPr>
          <w:color w:val="000000"/>
          <w:spacing w:val="-1"/>
          <w:sz w:val="24"/>
          <w:szCs w:val="24"/>
        </w:rPr>
        <w:t xml:space="preserve">съезда. Это постановление выражало собою именно </w:t>
      </w:r>
      <w:r>
        <w:rPr>
          <w:i/>
          <w:iCs/>
          <w:color w:val="000000"/>
          <w:spacing w:val="-1"/>
          <w:sz w:val="24"/>
          <w:szCs w:val="24"/>
        </w:rPr>
        <w:t xml:space="preserve">добрую волю </w:t>
      </w:r>
      <w:r>
        <w:rPr>
          <w:color w:val="000000"/>
          <w:spacing w:val="-1"/>
          <w:sz w:val="24"/>
          <w:szCs w:val="24"/>
        </w:rPr>
        <w:t xml:space="preserve">всех революционеров </w:t>
      </w:r>
      <w:r>
        <w:rPr>
          <w:color w:val="000000"/>
          <w:sz w:val="24"/>
          <w:szCs w:val="24"/>
        </w:rPr>
        <w:t>(о которой так часто и так неуместно говорят теперь, эвфемистически характеризуя термином добрый то, что более заслуживает эпитета капризный). Оно равнялось вза</w:t>
      </w:r>
      <w:r>
        <w:rPr>
          <w:color w:val="000000"/>
          <w:sz w:val="24"/>
          <w:szCs w:val="24"/>
        </w:rPr>
        <w:softHyphen/>
        <w:t xml:space="preserve">имному </w:t>
      </w:r>
      <w:r>
        <w:rPr>
          <w:i/>
          <w:iCs/>
          <w:color w:val="000000"/>
          <w:sz w:val="24"/>
          <w:szCs w:val="24"/>
        </w:rPr>
        <w:t xml:space="preserve">честному слову, </w:t>
      </w:r>
      <w:r>
        <w:rPr>
          <w:color w:val="000000"/>
          <w:sz w:val="24"/>
          <w:szCs w:val="24"/>
        </w:rPr>
        <w:t>которое дали все русские социал-демократы. Оно должно бы</w:t>
      </w:r>
      <w:r>
        <w:rPr>
          <w:color w:val="000000"/>
          <w:sz w:val="24"/>
          <w:szCs w:val="24"/>
        </w:rPr>
        <w:softHyphen/>
        <w:t xml:space="preserve">ло гарантировать, что громадные труды, опасности, расходы, связанные со съездом, не пропадут даром, что съезд не превратится в комедию. Оно заранее квалифицировало </w:t>
      </w:r>
      <w:r>
        <w:rPr>
          <w:color w:val="000000"/>
          <w:spacing w:val="-1"/>
          <w:sz w:val="24"/>
          <w:szCs w:val="24"/>
        </w:rPr>
        <w:t xml:space="preserve">всякое непризнание решений и </w:t>
      </w:r>
      <w:r>
        <w:rPr>
          <w:i/>
          <w:iCs/>
          <w:color w:val="000000"/>
          <w:spacing w:val="-1"/>
          <w:sz w:val="24"/>
          <w:szCs w:val="24"/>
        </w:rPr>
        <w:t xml:space="preserve">выборов </w:t>
      </w:r>
      <w:r>
        <w:rPr>
          <w:color w:val="000000"/>
          <w:spacing w:val="-1"/>
          <w:sz w:val="24"/>
          <w:szCs w:val="24"/>
        </w:rPr>
        <w:t xml:space="preserve">съезда, как </w:t>
      </w:r>
      <w:r>
        <w:rPr>
          <w:i/>
          <w:iCs/>
          <w:color w:val="000000"/>
          <w:spacing w:val="-1"/>
          <w:sz w:val="24"/>
          <w:szCs w:val="24"/>
        </w:rPr>
        <w:t>нарушение доверия.</w:t>
      </w:r>
    </w:p>
    <w:p w:rsidR="00E30B6B" w:rsidRDefault="00E30B6B" w:rsidP="00E30B6B">
      <w:pPr>
        <w:shd w:val="clear" w:color="auto" w:fill="FFFFFF"/>
        <w:spacing w:line="413" w:lineRule="exact"/>
        <w:ind w:left="10" w:right="5" w:firstLine="278"/>
        <w:jc w:val="both"/>
      </w:pPr>
      <w:r>
        <w:rPr>
          <w:color w:val="000000"/>
          <w:sz w:val="24"/>
          <w:szCs w:val="24"/>
        </w:rPr>
        <w:t>Над кем же смеется новая «Искра», сделавшая новое открытие, что съезд не божест</w:t>
      </w:r>
      <w:r>
        <w:rPr>
          <w:color w:val="000000"/>
          <w:sz w:val="24"/>
          <w:szCs w:val="24"/>
        </w:rPr>
        <w:softHyphen/>
      </w:r>
      <w:r>
        <w:rPr>
          <w:color w:val="000000"/>
          <w:spacing w:val="2"/>
          <w:sz w:val="24"/>
          <w:szCs w:val="24"/>
        </w:rPr>
        <w:t xml:space="preserve">во и решения его не святыня? Содержит ли ее открытие «новые организационные </w:t>
      </w:r>
      <w:r>
        <w:rPr>
          <w:color w:val="000000"/>
          <w:spacing w:val="-1"/>
          <w:sz w:val="24"/>
          <w:szCs w:val="24"/>
        </w:rPr>
        <w:t>взгляды» или только новые попытки замести старые следы?</w:t>
      </w:r>
    </w:p>
    <w:p w:rsidR="00E30B6B" w:rsidRDefault="00E30B6B" w:rsidP="00E30B6B">
      <w:pPr>
        <w:shd w:val="clear" w:color="auto" w:fill="FFFFFF"/>
        <w:spacing w:before="350"/>
        <w:ind w:left="5"/>
        <w:jc w:val="center"/>
      </w:pPr>
      <w:r>
        <w:rPr>
          <w:color w:val="000000"/>
          <w:spacing w:val="8"/>
          <w:sz w:val="28"/>
          <w:szCs w:val="28"/>
        </w:rPr>
        <w:t>б) ЗНАЧЕНИЕ ГРУППИРОВОК НА СЪЕЗДЕ</w:t>
      </w:r>
    </w:p>
    <w:p w:rsidR="00E30B6B" w:rsidRDefault="00E30B6B" w:rsidP="00E30B6B">
      <w:pPr>
        <w:shd w:val="clear" w:color="auto" w:fill="FFFFFF"/>
        <w:spacing w:before="283" w:line="413" w:lineRule="exact"/>
        <w:ind w:left="10" w:firstLine="274"/>
        <w:jc w:val="both"/>
      </w:pPr>
      <w:r>
        <w:rPr>
          <w:color w:val="000000"/>
          <w:sz w:val="24"/>
          <w:szCs w:val="24"/>
        </w:rPr>
        <w:t xml:space="preserve">Итак, съезд был созван после самой тщательной подготовки, на началах в высшей степени полного представительства. Общее признание правильности состава съезда и </w:t>
      </w:r>
      <w:r>
        <w:rPr>
          <w:i/>
          <w:iCs/>
          <w:color w:val="000000"/>
          <w:sz w:val="24"/>
          <w:szCs w:val="24"/>
        </w:rPr>
        <w:t xml:space="preserve">безусловной </w:t>
      </w:r>
      <w:r>
        <w:rPr>
          <w:color w:val="000000"/>
          <w:sz w:val="24"/>
          <w:szCs w:val="24"/>
        </w:rPr>
        <w:t>обязательности его решений нашло себе выражение и в заявлении предсе</w:t>
      </w:r>
      <w:r>
        <w:rPr>
          <w:color w:val="000000"/>
          <w:sz w:val="24"/>
          <w:szCs w:val="24"/>
        </w:rPr>
        <w:softHyphen/>
        <w:t>дателя (стр. 54 протоколов) после конституирования съезда.</w:t>
      </w:r>
    </w:p>
    <w:p w:rsidR="00E30B6B" w:rsidRDefault="00E30B6B" w:rsidP="00E30B6B">
      <w:pPr>
        <w:shd w:val="clear" w:color="auto" w:fill="FFFFFF"/>
        <w:spacing w:line="413" w:lineRule="exact"/>
        <w:ind w:left="5" w:firstLine="274"/>
        <w:jc w:val="both"/>
      </w:pPr>
      <w:r>
        <w:rPr>
          <w:color w:val="000000"/>
          <w:spacing w:val="-1"/>
          <w:sz w:val="24"/>
          <w:szCs w:val="24"/>
        </w:rPr>
        <w:t xml:space="preserve">В чем же состояла главная задача съезда? В создании </w:t>
      </w:r>
      <w:r>
        <w:rPr>
          <w:i/>
          <w:iCs/>
          <w:color w:val="000000"/>
          <w:spacing w:val="-1"/>
          <w:sz w:val="24"/>
          <w:szCs w:val="24"/>
        </w:rPr>
        <w:t xml:space="preserve">действительной </w:t>
      </w:r>
      <w:r>
        <w:rPr>
          <w:color w:val="000000"/>
          <w:spacing w:val="-1"/>
          <w:sz w:val="24"/>
          <w:szCs w:val="24"/>
        </w:rPr>
        <w:t xml:space="preserve">партии на тех принципиальных и организационных началах, которые были выдвинуты и разработаны </w:t>
      </w:r>
      <w:r>
        <w:rPr>
          <w:color w:val="000000"/>
          <w:sz w:val="24"/>
          <w:szCs w:val="24"/>
        </w:rPr>
        <w:t>«Искрой». Что именно в этом направлении съезд должен был работать, это было пред</w:t>
      </w:r>
      <w:r>
        <w:rPr>
          <w:color w:val="000000"/>
          <w:sz w:val="24"/>
          <w:szCs w:val="24"/>
        </w:rPr>
        <w:softHyphen/>
        <w:t xml:space="preserve">решено трехлетней деятельностью «Искры» и ее признанием со стороны большинства </w:t>
      </w:r>
      <w:r>
        <w:rPr>
          <w:color w:val="000000"/>
          <w:spacing w:val="-1"/>
          <w:sz w:val="24"/>
          <w:szCs w:val="24"/>
        </w:rPr>
        <w:t>комитетов. Искровская программа и направление должны были стать программой и на</w:t>
      </w:r>
      <w:r>
        <w:rPr>
          <w:color w:val="000000"/>
          <w:spacing w:val="-1"/>
          <w:sz w:val="24"/>
          <w:szCs w:val="24"/>
        </w:rPr>
        <w:softHyphen/>
        <w:t>правлением партии, искровские организационные планы должны были получить закре</w:t>
      </w:r>
      <w:r>
        <w:rPr>
          <w:color w:val="000000"/>
          <w:spacing w:val="-1"/>
          <w:sz w:val="24"/>
          <w:szCs w:val="24"/>
        </w:rPr>
        <w:softHyphen/>
        <w:t>пление в организационном уставе партии. Но само собою разумеется, что такой резуль</w:t>
      </w:r>
      <w:r>
        <w:rPr>
          <w:color w:val="000000"/>
          <w:spacing w:val="-1"/>
          <w:sz w:val="24"/>
          <w:szCs w:val="24"/>
        </w:rPr>
        <w:softHyphen/>
        <w:t>тат не мог быть достигнут без борьбы: полнота представительства на съезде обеспечила присутствие</w:t>
      </w:r>
    </w:p>
    <w:p w:rsidR="00E30B6B" w:rsidRDefault="00E30B6B" w:rsidP="00E30B6B">
      <w:pPr>
        <w:shd w:val="clear" w:color="auto" w:fill="FFFFFF"/>
        <w:spacing w:line="413" w:lineRule="exact"/>
        <w:ind w:lef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на нем и таких организаций, которые вели решительную борьбу с «Искрой» (Бунд и </w:t>
      </w:r>
      <w:r>
        <w:rPr>
          <w:color w:val="000000"/>
          <w:spacing w:val="1"/>
          <w:sz w:val="24"/>
          <w:szCs w:val="24"/>
        </w:rPr>
        <w:t>«Рабочее Дело»), и таких, которые, признавая «Искру» руководящим органом на сло</w:t>
      </w:r>
      <w:r>
        <w:rPr>
          <w:color w:val="000000"/>
          <w:spacing w:val="1"/>
          <w:sz w:val="24"/>
          <w:szCs w:val="24"/>
        </w:rPr>
        <w:softHyphen/>
      </w:r>
      <w:r>
        <w:rPr>
          <w:color w:val="000000"/>
          <w:sz w:val="24"/>
          <w:szCs w:val="24"/>
        </w:rPr>
        <w:t>вах, на деле преследовали своп особые планы и отличались неустойчивостью в прин</w:t>
      </w:r>
      <w:r>
        <w:rPr>
          <w:color w:val="000000"/>
          <w:sz w:val="24"/>
          <w:szCs w:val="24"/>
        </w:rPr>
        <w:softHyphen/>
        <w:t xml:space="preserve">ципиальном отношении (группа «Южного рабочего» и примыкающие к ней делегаты некоторых комитетов). При таких условиях съезд не мог не превратиться в </w:t>
      </w:r>
      <w:r>
        <w:rPr>
          <w:i/>
          <w:iCs/>
          <w:color w:val="000000"/>
          <w:sz w:val="24"/>
          <w:szCs w:val="24"/>
        </w:rPr>
        <w:t>арену борь</w:t>
      </w:r>
      <w:r>
        <w:rPr>
          <w:i/>
          <w:iCs/>
          <w:color w:val="000000"/>
          <w:sz w:val="24"/>
          <w:szCs w:val="24"/>
        </w:rPr>
        <w:softHyphen/>
      </w:r>
      <w:r>
        <w:rPr>
          <w:i/>
          <w:iCs/>
          <w:color w:val="000000"/>
          <w:spacing w:val="1"/>
          <w:sz w:val="24"/>
          <w:szCs w:val="24"/>
        </w:rPr>
        <w:t xml:space="preserve">бы за победу искровского направления. </w:t>
      </w:r>
      <w:r>
        <w:rPr>
          <w:color w:val="000000"/>
          <w:spacing w:val="1"/>
          <w:sz w:val="24"/>
          <w:szCs w:val="24"/>
        </w:rPr>
        <w:t xml:space="preserve">Что съезд и был на самом деле такой борьбой, </w:t>
      </w:r>
      <w:r>
        <w:rPr>
          <w:color w:val="000000"/>
          <w:sz w:val="24"/>
          <w:szCs w:val="24"/>
        </w:rPr>
        <w:t>— это сразу станет ясно для всякого, кто сколько-нибудь внимательно прочтет его про</w:t>
      </w:r>
      <w:r>
        <w:rPr>
          <w:color w:val="000000"/>
          <w:sz w:val="24"/>
          <w:szCs w:val="24"/>
        </w:rPr>
        <w:softHyphen/>
        <w:t>токолы. Наша же задача теперь состоит в том, чтобы детально проследить главнейшие группировки, обнаружившиеся по разным вопросам на съезде, и восстановить, по точ</w:t>
      </w:r>
      <w:r>
        <w:rPr>
          <w:color w:val="000000"/>
          <w:sz w:val="24"/>
          <w:szCs w:val="24"/>
        </w:rPr>
        <w:softHyphen/>
        <w:t>ным данным протоколов, политическую физиономию каждой из основных групп съез</w:t>
      </w:r>
      <w:r>
        <w:rPr>
          <w:color w:val="000000"/>
          <w:sz w:val="24"/>
          <w:szCs w:val="24"/>
        </w:rPr>
        <w:softHyphen/>
        <w:t xml:space="preserve">да. Что именно представляли из себя те группы, те направления и те оттенки, которым предстояло на съезде слиться, под руководством «Искры», в единую партию? — вот </w:t>
      </w:r>
      <w:r>
        <w:rPr>
          <w:color w:val="000000"/>
          <w:spacing w:val="-1"/>
          <w:sz w:val="24"/>
          <w:szCs w:val="24"/>
        </w:rPr>
        <w:t>что должны мы показать анализом прений и голосований. Выяснение этого обстоятель</w:t>
      </w:r>
      <w:r>
        <w:rPr>
          <w:color w:val="000000"/>
          <w:spacing w:val="-1"/>
          <w:sz w:val="24"/>
          <w:szCs w:val="24"/>
        </w:rPr>
        <w:softHyphen/>
      </w:r>
      <w:r>
        <w:rPr>
          <w:color w:val="000000"/>
          <w:sz w:val="24"/>
          <w:szCs w:val="24"/>
        </w:rPr>
        <w:t xml:space="preserve">ства имеет кардинальную важность и для изучения того, чем являются на деле наши </w:t>
      </w:r>
      <w:r>
        <w:rPr>
          <w:color w:val="000000"/>
          <w:spacing w:val="2"/>
          <w:sz w:val="24"/>
          <w:szCs w:val="24"/>
        </w:rPr>
        <w:t xml:space="preserve">социал-демократы, и для понимания причин расхождения. Вот почему я в своей речи </w:t>
      </w:r>
      <w:r>
        <w:rPr>
          <w:color w:val="000000"/>
          <w:spacing w:val="-1"/>
          <w:sz w:val="24"/>
          <w:szCs w:val="24"/>
        </w:rPr>
        <w:t xml:space="preserve">на съезде Лиги и в своем письме в редакцию новой «Искры» выдвигал на первый план </w:t>
      </w:r>
      <w:r>
        <w:rPr>
          <w:color w:val="000000"/>
          <w:sz w:val="24"/>
          <w:szCs w:val="24"/>
        </w:rPr>
        <w:t>именно анализ различных группировок . Мои оппоненты из представителей «меньшин</w:t>
      </w:r>
      <w:r>
        <w:rPr>
          <w:color w:val="000000"/>
          <w:sz w:val="24"/>
          <w:szCs w:val="24"/>
        </w:rPr>
        <w:softHyphen/>
        <w:t>ства» (и Мартов во главе их) совершенно не поняли сущности вопроса. На съезде Лиги они ограничивались частичными поправками, «оправдываясь» от того обвинения в по</w:t>
      </w:r>
      <w:r>
        <w:rPr>
          <w:color w:val="000000"/>
          <w:sz w:val="24"/>
          <w:szCs w:val="24"/>
        </w:rPr>
        <w:softHyphen/>
        <w:t>вороте к оппортунизму, которое было против них выдвинуто, и не пытаясь даже нари</w:t>
      </w:r>
      <w:r>
        <w:rPr>
          <w:color w:val="000000"/>
          <w:sz w:val="24"/>
          <w:szCs w:val="24"/>
        </w:rPr>
        <w:softHyphen/>
      </w:r>
      <w:r>
        <w:rPr>
          <w:color w:val="000000"/>
          <w:spacing w:val="-1"/>
          <w:sz w:val="24"/>
          <w:szCs w:val="24"/>
        </w:rPr>
        <w:t xml:space="preserve">совать, в противовес мне, </w:t>
      </w:r>
      <w:r>
        <w:rPr>
          <w:i/>
          <w:iCs/>
          <w:color w:val="000000"/>
          <w:spacing w:val="-1"/>
          <w:sz w:val="24"/>
          <w:szCs w:val="24"/>
        </w:rPr>
        <w:t xml:space="preserve">хоть какую-нибудь другую </w:t>
      </w:r>
      <w:r>
        <w:rPr>
          <w:color w:val="000000"/>
          <w:spacing w:val="-1"/>
          <w:sz w:val="24"/>
          <w:szCs w:val="24"/>
        </w:rPr>
        <w:t xml:space="preserve">картину группировок на съезде. </w:t>
      </w:r>
      <w:r>
        <w:rPr>
          <w:color w:val="000000"/>
          <w:sz w:val="24"/>
          <w:szCs w:val="24"/>
        </w:rPr>
        <w:t xml:space="preserve">Теперь в «Искре» (№ 56) Мартов пытается выставить все попытки точно отграничить различные политические группы на съезде — простым «кружковым политиканством». </w:t>
      </w:r>
      <w:r>
        <w:rPr>
          <w:color w:val="000000"/>
          <w:spacing w:val="1"/>
          <w:sz w:val="24"/>
          <w:szCs w:val="24"/>
        </w:rPr>
        <w:t>Сильно сказано, тов. Мартов! Но сильные слова новой «Искры» имеют одно ориги</w:t>
      </w:r>
      <w:r>
        <w:rPr>
          <w:color w:val="000000"/>
          <w:spacing w:val="1"/>
          <w:sz w:val="24"/>
          <w:szCs w:val="24"/>
        </w:rPr>
        <w:softHyphen/>
      </w:r>
      <w:r>
        <w:rPr>
          <w:color w:val="000000"/>
          <w:spacing w:val="-2"/>
          <w:sz w:val="24"/>
          <w:szCs w:val="24"/>
        </w:rPr>
        <w:t>нальное свой-</w:t>
      </w:r>
    </w:p>
    <w:p w:rsidR="00E30B6B" w:rsidRDefault="00E30B6B" w:rsidP="00E30B6B">
      <w:pPr>
        <w:shd w:val="clear" w:color="auto" w:fill="FFFFFF"/>
        <w:spacing w:before="2957"/>
        <w:ind w:left="293"/>
      </w:pPr>
      <w:r>
        <w:rPr>
          <w:noProof/>
        </w:rPr>
        <mc:AlternateContent>
          <mc:Choice Requires="wps">
            <w:drawing>
              <wp:anchor distT="0" distB="0" distL="114300" distR="114300" simplePos="0" relativeHeight="251707392"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qvq6zk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См. настоящий том, стр. 41—52, 98—104. </w:t>
      </w:r>
      <w:r>
        <w:rPr>
          <w:i/>
          <w:iCs/>
          <w:color w:val="000000"/>
        </w:rPr>
        <w:t>Ред.</w:t>
      </w:r>
    </w:p>
    <w:p w:rsidR="00E30B6B" w:rsidRDefault="00E30B6B" w:rsidP="00E30B6B">
      <w:pPr>
        <w:shd w:val="clear" w:color="auto" w:fill="FFFFFF"/>
        <w:spacing w:before="2957"/>
        <w:ind w:left="293"/>
        <w:sectPr w:rsidR="00E30B6B">
          <w:pgSz w:w="11909" w:h="16834"/>
          <w:pgMar w:top="1195" w:right="1414" w:bottom="360" w:left="1423" w:header="720" w:footer="720" w:gutter="0"/>
          <w:cols w:space="60"/>
          <w:noEndnote/>
        </w:sectPr>
      </w:pPr>
    </w:p>
    <w:p w:rsidR="00E30B6B" w:rsidRDefault="00E30B6B" w:rsidP="00E30B6B">
      <w:pPr>
        <w:shd w:val="clear" w:color="auto" w:fill="FFFFFF"/>
        <w:tabs>
          <w:tab w:val="left" w:leader="underscore" w:pos="8510"/>
        </w:tabs>
        <w:ind w:left="2808"/>
      </w:pPr>
      <w:r>
        <w:rPr>
          <w:color w:val="000000"/>
          <w:spacing w:val="-2"/>
          <w:u w:val="single"/>
        </w:rPr>
        <w:lastRenderedPageBreak/>
        <w:t>ШАГ ВПЕРЕД. ДВА ШАГА НАЗАД</w:t>
      </w:r>
      <w:r>
        <w:rPr>
          <w:color w:val="000000"/>
          <w:u w:val="single"/>
        </w:rPr>
        <w:tab/>
      </w:r>
      <w:r>
        <w:rPr>
          <w:color w:val="000000"/>
        </w:rPr>
        <w:t>195</w:t>
      </w:r>
    </w:p>
    <w:p w:rsidR="00E30B6B" w:rsidRDefault="00E30B6B" w:rsidP="00E30B6B">
      <w:pPr>
        <w:shd w:val="clear" w:color="auto" w:fill="FFFFFF"/>
        <w:spacing w:before="648" w:line="413" w:lineRule="exact"/>
        <w:jc w:val="both"/>
      </w:pPr>
      <w:r>
        <w:rPr>
          <w:color w:val="000000"/>
          <w:sz w:val="24"/>
          <w:szCs w:val="24"/>
        </w:rPr>
        <w:t xml:space="preserve">ство: стоит точно воспроизвести все перипетии расхождения, начиная со съезда, и все эти сильные слова обращаются </w:t>
      </w:r>
      <w:r>
        <w:rPr>
          <w:i/>
          <w:iCs/>
          <w:color w:val="000000"/>
          <w:sz w:val="24"/>
          <w:szCs w:val="24"/>
        </w:rPr>
        <w:t xml:space="preserve">целиком и прежде всего </w:t>
      </w:r>
      <w:r>
        <w:rPr>
          <w:color w:val="000000"/>
          <w:sz w:val="24"/>
          <w:szCs w:val="24"/>
        </w:rPr>
        <w:t xml:space="preserve">против теперешней редакции. Оглянитесь-ка на себя, гг. так называемые партийные редакторы, поднимающие вопрос </w:t>
      </w:r>
      <w:r>
        <w:rPr>
          <w:color w:val="000000"/>
          <w:spacing w:val="-2"/>
          <w:sz w:val="24"/>
          <w:szCs w:val="24"/>
        </w:rPr>
        <w:t>о кружковом политиканстве!</w:t>
      </w:r>
    </w:p>
    <w:p w:rsidR="00E30B6B" w:rsidRDefault="00E30B6B" w:rsidP="00E30B6B">
      <w:pPr>
        <w:shd w:val="clear" w:color="auto" w:fill="FFFFFF"/>
        <w:spacing w:line="413" w:lineRule="exact"/>
        <w:ind w:firstLine="278"/>
        <w:jc w:val="both"/>
      </w:pPr>
      <w:r>
        <w:rPr>
          <w:color w:val="000000"/>
          <w:sz w:val="24"/>
          <w:szCs w:val="24"/>
        </w:rPr>
        <w:t>Мартову до такой степени неприятны теперь факты нашей борьбы на съезде, что он старается совершенно затушевать их. «Искровец, — говорит он, — это тот, кто на съез</w:t>
      </w:r>
      <w:r>
        <w:rPr>
          <w:color w:val="000000"/>
          <w:sz w:val="24"/>
          <w:szCs w:val="24"/>
        </w:rPr>
        <w:softHyphen/>
      </w:r>
      <w:r>
        <w:rPr>
          <w:color w:val="000000"/>
          <w:spacing w:val="-1"/>
          <w:sz w:val="24"/>
          <w:szCs w:val="24"/>
        </w:rPr>
        <w:t>де партии и до него выражал свою полную солидарность с «Искрой», отстаивал ее про</w:t>
      </w:r>
      <w:r>
        <w:rPr>
          <w:color w:val="000000"/>
          <w:spacing w:val="-1"/>
          <w:sz w:val="24"/>
          <w:szCs w:val="24"/>
        </w:rPr>
        <w:softHyphen/>
      </w:r>
      <w:r>
        <w:rPr>
          <w:color w:val="000000"/>
          <w:spacing w:val="1"/>
          <w:sz w:val="24"/>
          <w:szCs w:val="24"/>
        </w:rPr>
        <w:t xml:space="preserve">грамму и ее организационные взгляды и поддерживал ее организационную политику. </w:t>
      </w:r>
      <w:r>
        <w:rPr>
          <w:color w:val="000000"/>
          <w:sz w:val="24"/>
          <w:szCs w:val="24"/>
        </w:rPr>
        <w:t>На съезде таких искровцев было свыше сорока — столько голосов было подано за про</w:t>
      </w:r>
      <w:r>
        <w:rPr>
          <w:color w:val="000000"/>
          <w:sz w:val="24"/>
          <w:szCs w:val="24"/>
        </w:rPr>
        <w:softHyphen/>
      </w:r>
      <w:r>
        <w:rPr>
          <w:color w:val="000000"/>
          <w:spacing w:val="2"/>
          <w:sz w:val="24"/>
          <w:szCs w:val="24"/>
        </w:rPr>
        <w:t>грамму «Искры» и за резолюцию о признании «Искры» Центральным Органом пар</w:t>
      </w:r>
      <w:r>
        <w:rPr>
          <w:color w:val="000000"/>
          <w:spacing w:val="2"/>
          <w:sz w:val="24"/>
          <w:szCs w:val="24"/>
        </w:rPr>
        <w:softHyphen/>
      </w:r>
      <w:r>
        <w:rPr>
          <w:color w:val="000000"/>
          <w:spacing w:val="10"/>
          <w:sz w:val="24"/>
          <w:szCs w:val="24"/>
        </w:rPr>
        <w:t xml:space="preserve">тии». Откройте протоколы съезда, и вы увидите, что программа принята </w:t>
      </w:r>
      <w:r>
        <w:rPr>
          <w:i/>
          <w:iCs/>
          <w:color w:val="000000"/>
          <w:spacing w:val="10"/>
          <w:sz w:val="24"/>
          <w:szCs w:val="24"/>
        </w:rPr>
        <w:t xml:space="preserve">всеми </w:t>
      </w:r>
      <w:r>
        <w:rPr>
          <w:color w:val="000000"/>
          <w:sz w:val="24"/>
          <w:szCs w:val="24"/>
        </w:rPr>
        <w:t>(стр. 233), кроме воздержавшегося Акимова. Тов. Мартов хочет, таким образом, уве</w:t>
      </w:r>
      <w:r>
        <w:rPr>
          <w:color w:val="000000"/>
          <w:sz w:val="24"/>
          <w:szCs w:val="24"/>
        </w:rPr>
        <w:softHyphen/>
      </w:r>
      <w:r>
        <w:rPr>
          <w:color w:val="000000"/>
          <w:spacing w:val="3"/>
          <w:sz w:val="24"/>
          <w:szCs w:val="24"/>
        </w:rPr>
        <w:t xml:space="preserve">рить нас, что и бундовцы, и Брукэр, и Мартынов </w:t>
      </w:r>
      <w:r>
        <w:rPr>
          <w:i/>
          <w:iCs/>
          <w:color w:val="000000"/>
          <w:spacing w:val="3"/>
          <w:sz w:val="24"/>
          <w:szCs w:val="24"/>
        </w:rPr>
        <w:t xml:space="preserve">доказали </w:t>
      </w:r>
      <w:r>
        <w:rPr>
          <w:color w:val="000000"/>
          <w:spacing w:val="3"/>
          <w:sz w:val="24"/>
          <w:szCs w:val="24"/>
        </w:rPr>
        <w:t>свою «полную солидар</w:t>
      </w:r>
      <w:r>
        <w:rPr>
          <w:color w:val="000000"/>
          <w:spacing w:val="3"/>
          <w:sz w:val="24"/>
          <w:szCs w:val="24"/>
        </w:rPr>
        <w:softHyphen/>
      </w:r>
      <w:r>
        <w:rPr>
          <w:color w:val="000000"/>
          <w:sz w:val="24"/>
          <w:szCs w:val="24"/>
        </w:rPr>
        <w:t xml:space="preserve">ность» с «Искрой» и </w:t>
      </w:r>
      <w:r>
        <w:rPr>
          <w:i/>
          <w:iCs/>
          <w:color w:val="000000"/>
          <w:sz w:val="24"/>
          <w:szCs w:val="24"/>
        </w:rPr>
        <w:t xml:space="preserve">отстаивали </w:t>
      </w:r>
      <w:r>
        <w:rPr>
          <w:color w:val="000000"/>
          <w:sz w:val="24"/>
          <w:szCs w:val="24"/>
        </w:rPr>
        <w:t>ее организационные взгляды! Это смешно. Превра</w:t>
      </w:r>
      <w:r>
        <w:rPr>
          <w:color w:val="000000"/>
          <w:sz w:val="24"/>
          <w:szCs w:val="24"/>
        </w:rPr>
        <w:softHyphen/>
      </w:r>
      <w:r>
        <w:rPr>
          <w:color w:val="000000"/>
          <w:spacing w:val="-1"/>
          <w:sz w:val="24"/>
          <w:szCs w:val="24"/>
        </w:rPr>
        <w:t xml:space="preserve">щение </w:t>
      </w:r>
      <w:r>
        <w:rPr>
          <w:i/>
          <w:iCs/>
          <w:color w:val="000000"/>
          <w:spacing w:val="-1"/>
          <w:sz w:val="24"/>
          <w:szCs w:val="24"/>
        </w:rPr>
        <w:t xml:space="preserve">после </w:t>
      </w:r>
      <w:r>
        <w:rPr>
          <w:color w:val="000000"/>
          <w:spacing w:val="-1"/>
          <w:sz w:val="24"/>
          <w:szCs w:val="24"/>
        </w:rPr>
        <w:t xml:space="preserve">съезда </w:t>
      </w:r>
      <w:r>
        <w:rPr>
          <w:i/>
          <w:iCs/>
          <w:color w:val="000000"/>
          <w:spacing w:val="-1"/>
          <w:sz w:val="24"/>
          <w:szCs w:val="24"/>
        </w:rPr>
        <w:t xml:space="preserve">всех </w:t>
      </w:r>
      <w:r>
        <w:rPr>
          <w:color w:val="000000"/>
          <w:spacing w:val="-1"/>
          <w:sz w:val="24"/>
          <w:szCs w:val="24"/>
        </w:rPr>
        <w:t xml:space="preserve">его участников в равноправных членов партии (да и то не всех, </w:t>
      </w:r>
      <w:r>
        <w:rPr>
          <w:color w:val="000000"/>
          <w:sz w:val="24"/>
          <w:szCs w:val="24"/>
        </w:rPr>
        <w:t xml:space="preserve">ибо бундовцы ушли) смешивается здесь с той группировкой, которая вызывала борьбу </w:t>
      </w:r>
      <w:r>
        <w:rPr>
          <w:i/>
          <w:iCs/>
          <w:color w:val="000000"/>
          <w:spacing w:val="-1"/>
          <w:sz w:val="24"/>
          <w:szCs w:val="24"/>
        </w:rPr>
        <w:t xml:space="preserve">на </w:t>
      </w:r>
      <w:r>
        <w:rPr>
          <w:color w:val="000000"/>
          <w:spacing w:val="-1"/>
          <w:sz w:val="24"/>
          <w:szCs w:val="24"/>
        </w:rPr>
        <w:t xml:space="preserve">съезде. Изучение того, </w:t>
      </w:r>
      <w:r>
        <w:rPr>
          <w:i/>
          <w:iCs/>
          <w:color w:val="000000"/>
          <w:spacing w:val="-1"/>
          <w:sz w:val="24"/>
          <w:szCs w:val="24"/>
        </w:rPr>
        <w:t xml:space="preserve">из каких элементов </w:t>
      </w:r>
      <w:r>
        <w:rPr>
          <w:color w:val="000000"/>
          <w:spacing w:val="-1"/>
          <w:sz w:val="24"/>
          <w:szCs w:val="24"/>
        </w:rPr>
        <w:t xml:space="preserve">сложилось после съезда «большинство» и </w:t>
      </w:r>
      <w:r>
        <w:rPr>
          <w:color w:val="000000"/>
          <w:sz w:val="24"/>
          <w:szCs w:val="24"/>
        </w:rPr>
        <w:t>«меньшинство», подменивается официальной фразой: признали программу!</w:t>
      </w:r>
    </w:p>
    <w:p w:rsidR="00E30B6B" w:rsidRDefault="00E30B6B" w:rsidP="00E30B6B">
      <w:pPr>
        <w:shd w:val="clear" w:color="auto" w:fill="FFFFFF"/>
        <w:spacing w:line="413" w:lineRule="exact"/>
        <w:ind w:firstLine="278"/>
        <w:jc w:val="both"/>
      </w:pPr>
      <w:r>
        <w:rPr>
          <w:color w:val="000000"/>
          <w:spacing w:val="2"/>
          <w:sz w:val="24"/>
          <w:szCs w:val="24"/>
        </w:rPr>
        <w:t xml:space="preserve">Возьмите голосование о признании «Искры» Центральным Органом. Вы увидите, </w:t>
      </w:r>
      <w:r>
        <w:rPr>
          <w:color w:val="000000"/>
          <w:sz w:val="24"/>
          <w:szCs w:val="24"/>
        </w:rPr>
        <w:t>что именно Мартынов, которому тов. Мартов со смелостью, достойной лучшего дела, приписывает теперь отстаиванье организационных взглядов и организационной поли</w:t>
      </w:r>
      <w:r>
        <w:rPr>
          <w:color w:val="000000"/>
          <w:sz w:val="24"/>
          <w:szCs w:val="24"/>
        </w:rPr>
        <w:softHyphen/>
      </w:r>
      <w:r>
        <w:rPr>
          <w:color w:val="000000"/>
          <w:spacing w:val="2"/>
          <w:sz w:val="24"/>
          <w:szCs w:val="24"/>
        </w:rPr>
        <w:t xml:space="preserve">тики «Искры», настаивает на отделении двух частей резолюции: голого признания </w:t>
      </w:r>
      <w:r>
        <w:rPr>
          <w:color w:val="000000"/>
          <w:sz w:val="24"/>
          <w:szCs w:val="24"/>
        </w:rPr>
        <w:t>«Искры» ЦО и признания ее заслуг. При голосовании первой части резолюции (при</w:t>
      </w:r>
      <w:r>
        <w:rPr>
          <w:color w:val="000000"/>
          <w:sz w:val="24"/>
          <w:szCs w:val="24"/>
        </w:rPr>
        <w:softHyphen/>
        <w:t xml:space="preserve">знание заслуг «Искры», выражение </w:t>
      </w:r>
      <w:r>
        <w:rPr>
          <w:i/>
          <w:iCs/>
          <w:color w:val="000000"/>
          <w:sz w:val="24"/>
          <w:szCs w:val="24"/>
        </w:rPr>
        <w:t xml:space="preserve">солидарности </w:t>
      </w:r>
      <w:r>
        <w:rPr>
          <w:color w:val="000000"/>
          <w:sz w:val="24"/>
          <w:szCs w:val="24"/>
        </w:rPr>
        <w:t xml:space="preserve">с нею) за — подано </w:t>
      </w:r>
      <w:r>
        <w:rPr>
          <w:i/>
          <w:iCs/>
          <w:color w:val="000000"/>
          <w:sz w:val="24"/>
          <w:szCs w:val="24"/>
        </w:rPr>
        <w:t>только 35 голо</w:t>
      </w:r>
      <w:r>
        <w:rPr>
          <w:i/>
          <w:iCs/>
          <w:color w:val="000000"/>
          <w:sz w:val="24"/>
          <w:szCs w:val="24"/>
        </w:rPr>
        <w:softHyphen/>
        <w:t xml:space="preserve">сов, </w:t>
      </w:r>
      <w:r>
        <w:rPr>
          <w:color w:val="000000"/>
          <w:sz w:val="24"/>
          <w:szCs w:val="24"/>
        </w:rPr>
        <w:t>два — против (Акимов и Брукэр) и одиннадцать воздержались (Мартынов, пять бундовцев и пять голосов редакции: по два у меня и у Мартова</w:t>
      </w:r>
    </w:p>
    <w:p w:rsidR="00E30B6B" w:rsidRDefault="00E30B6B" w:rsidP="00E30B6B">
      <w:pPr>
        <w:shd w:val="clear" w:color="auto" w:fill="FFFFFF"/>
        <w:spacing w:line="413" w:lineRule="exact"/>
        <w:ind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и один у Плеханова). Группа антиискровцев (пять бундовцев и три рабочедельца) обна</w:t>
      </w:r>
      <w:r>
        <w:rPr>
          <w:color w:val="000000"/>
          <w:spacing w:val="-1"/>
          <w:sz w:val="24"/>
          <w:szCs w:val="24"/>
        </w:rPr>
        <w:softHyphen/>
      </w:r>
      <w:r>
        <w:rPr>
          <w:color w:val="000000"/>
          <w:sz w:val="24"/>
          <w:szCs w:val="24"/>
        </w:rPr>
        <w:t xml:space="preserve">руживается, следовательно, с полной ясностью и здесь, на этом, самом выгодном для </w:t>
      </w:r>
      <w:r>
        <w:rPr>
          <w:color w:val="000000"/>
          <w:spacing w:val="1"/>
          <w:sz w:val="24"/>
          <w:szCs w:val="24"/>
        </w:rPr>
        <w:t xml:space="preserve">теперешних взглядов Мартова и им самим выбранном примере. Возьмите голосование </w:t>
      </w:r>
      <w:r>
        <w:rPr>
          <w:color w:val="000000"/>
          <w:sz w:val="24"/>
          <w:szCs w:val="24"/>
        </w:rPr>
        <w:t xml:space="preserve">за вторую часть резолюции — признание «Искры» Центральным Органом без всякой мотивировки и без выражения солидарности (страница 147 протоколов): </w:t>
      </w:r>
      <w:r>
        <w:rPr>
          <w:i/>
          <w:iCs/>
          <w:color w:val="000000"/>
          <w:sz w:val="24"/>
          <w:szCs w:val="24"/>
        </w:rPr>
        <w:t xml:space="preserve">за </w:t>
      </w:r>
      <w:r>
        <w:rPr>
          <w:color w:val="000000"/>
          <w:sz w:val="24"/>
          <w:szCs w:val="24"/>
        </w:rPr>
        <w:t>подано 44 голоса, которые и причисляются нынешним Мартовым к искровцам. Всего был 51 го</w:t>
      </w:r>
      <w:r>
        <w:rPr>
          <w:color w:val="000000"/>
          <w:sz w:val="24"/>
          <w:szCs w:val="24"/>
        </w:rPr>
        <w:softHyphen/>
        <w:t>лос; за вычетом пяти голосов воздерживавшихся редакторов остается 46; два голосова</w:t>
      </w:r>
      <w:r>
        <w:rPr>
          <w:color w:val="000000"/>
          <w:sz w:val="24"/>
          <w:szCs w:val="24"/>
        </w:rPr>
        <w:softHyphen/>
        <w:t xml:space="preserve">ли </w:t>
      </w:r>
      <w:r>
        <w:rPr>
          <w:i/>
          <w:iCs/>
          <w:color w:val="000000"/>
          <w:sz w:val="24"/>
          <w:szCs w:val="24"/>
        </w:rPr>
        <w:t xml:space="preserve">против </w:t>
      </w:r>
      <w:r>
        <w:rPr>
          <w:color w:val="000000"/>
          <w:sz w:val="24"/>
          <w:szCs w:val="24"/>
        </w:rPr>
        <w:t xml:space="preserve">(Акимов и Брукэр); в число остальных 44 входят, следовательно, </w:t>
      </w:r>
      <w:r>
        <w:rPr>
          <w:i/>
          <w:iCs/>
          <w:color w:val="000000"/>
          <w:sz w:val="24"/>
          <w:szCs w:val="24"/>
        </w:rPr>
        <w:t xml:space="preserve">все пять бундовцев. </w:t>
      </w:r>
      <w:r>
        <w:rPr>
          <w:color w:val="000000"/>
          <w:sz w:val="24"/>
          <w:szCs w:val="24"/>
        </w:rPr>
        <w:t xml:space="preserve">Итак, бундовцы на съезде «выражали полную солидарность с «Искрой»» — так пишется официальная история официальной «Искрой»! Забегая вперед, объясним читателю истинные мотивы этой официальной правды: нынешняя редакция «Искры» могла бы быть и была бы партийной редакцией на деле (а не </w:t>
      </w:r>
      <w:r>
        <w:rPr>
          <w:color w:val="000000"/>
          <w:sz w:val="24"/>
          <w:szCs w:val="24"/>
          <w:lang w:val="en-US"/>
        </w:rPr>
        <w:t>quasi</w:t>
      </w:r>
      <w:r>
        <w:rPr>
          <w:color w:val="000000"/>
          <w:sz w:val="24"/>
          <w:szCs w:val="24"/>
        </w:rPr>
        <w:t xml:space="preserve"> -партийной, как те</w:t>
      </w:r>
      <w:r>
        <w:rPr>
          <w:color w:val="000000"/>
          <w:sz w:val="24"/>
          <w:szCs w:val="24"/>
        </w:rPr>
        <w:softHyphen/>
      </w:r>
      <w:r>
        <w:rPr>
          <w:color w:val="000000"/>
          <w:spacing w:val="-1"/>
          <w:sz w:val="24"/>
          <w:szCs w:val="24"/>
        </w:rPr>
        <w:t xml:space="preserve">перь), </w:t>
      </w:r>
      <w:r>
        <w:rPr>
          <w:i/>
          <w:iCs/>
          <w:color w:val="000000"/>
          <w:spacing w:val="-1"/>
          <w:sz w:val="24"/>
          <w:szCs w:val="24"/>
        </w:rPr>
        <w:t xml:space="preserve">если бы бундовцы и рабочедельцы не ушли со съезда; </w:t>
      </w:r>
      <w:r>
        <w:rPr>
          <w:color w:val="000000"/>
          <w:spacing w:val="-1"/>
          <w:sz w:val="24"/>
          <w:szCs w:val="24"/>
        </w:rPr>
        <w:t xml:space="preserve">вот почему этих вернейших </w:t>
      </w:r>
      <w:r>
        <w:rPr>
          <w:color w:val="000000"/>
          <w:sz w:val="24"/>
          <w:szCs w:val="24"/>
        </w:rPr>
        <w:t>стражей теперешней так называемой партийной редакции и надо было возвести в «ис</w:t>
      </w:r>
      <w:r>
        <w:rPr>
          <w:color w:val="000000"/>
          <w:sz w:val="24"/>
          <w:szCs w:val="24"/>
        </w:rPr>
        <w:softHyphen/>
      </w:r>
      <w:r>
        <w:rPr>
          <w:color w:val="000000"/>
          <w:spacing w:val="-1"/>
          <w:sz w:val="24"/>
          <w:szCs w:val="24"/>
        </w:rPr>
        <w:t>кровцев». Но об этом подробно после.</w:t>
      </w:r>
    </w:p>
    <w:p w:rsidR="00E30B6B" w:rsidRDefault="00E30B6B" w:rsidP="00E30B6B">
      <w:pPr>
        <w:shd w:val="clear" w:color="auto" w:fill="FFFFFF"/>
        <w:spacing w:line="413" w:lineRule="exact"/>
        <w:ind w:firstLine="288"/>
        <w:jc w:val="both"/>
      </w:pPr>
      <w:r>
        <w:rPr>
          <w:color w:val="000000"/>
          <w:sz w:val="24"/>
          <w:szCs w:val="24"/>
        </w:rPr>
        <w:t xml:space="preserve">Спрашивается далее: если съезд представлял из себя борьбу искровских и антиЕск-ровских элементов, то не было ли промежуточных, неустойчивых элементов, которые </w:t>
      </w:r>
      <w:r>
        <w:rPr>
          <w:color w:val="000000"/>
          <w:spacing w:val="-1"/>
          <w:sz w:val="24"/>
          <w:szCs w:val="24"/>
        </w:rPr>
        <w:t xml:space="preserve">колебались между теми и другими? Всякий, сколько-нибудь знакомый с нашей партией </w:t>
      </w:r>
      <w:r>
        <w:rPr>
          <w:color w:val="000000"/>
          <w:sz w:val="24"/>
          <w:szCs w:val="24"/>
        </w:rPr>
        <w:t xml:space="preserve">и с обычной физиономией всяких съездов, уже </w:t>
      </w:r>
      <w:r>
        <w:rPr>
          <w:color w:val="000000"/>
          <w:sz w:val="24"/>
          <w:szCs w:val="24"/>
          <w:lang w:val="en-US"/>
        </w:rPr>
        <w:t>a</w:t>
      </w:r>
      <w:r>
        <w:rPr>
          <w:color w:val="000000"/>
          <w:sz w:val="24"/>
          <w:szCs w:val="24"/>
        </w:rPr>
        <w:t xml:space="preserve"> </w:t>
      </w:r>
      <w:r>
        <w:rPr>
          <w:color w:val="000000"/>
          <w:sz w:val="24"/>
          <w:szCs w:val="24"/>
          <w:lang w:val="en-US"/>
        </w:rPr>
        <w:t>priori</w:t>
      </w:r>
      <w:r>
        <w:rPr>
          <w:color w:val="000000"/>
          <w:sz w:val="24"/>
          <w:szCs w:val="24"/>
        </w:rPr>
        <w:t xml:space="preserve"> склонен будет ответить на этот </w:t>
      </w:r>
      <w:r>
        <w:rPr>
          <w:color w:val="000000"/>
          <w:spacing w:val="-1"/>
          <w:sz w:val="24"/>
          <w:szCs w:val="24"/>
        </w:rPr>
        <w:t>вопрос утвердительно. Тов. Мартову очень не хочется теперь вспоминать об этих неус</w:t>
      </w:r>
      <w:r>
        <w:rPr>
          <w:color w:val="000000"/>
          <w:spacing w:val="-1"/>
          <w:sz w:val="24"/>
          <w:szCs w:val="24"/>
        </w:rPr>
        <w:softHyphen/>
        <w:t xml:space="preserve">тойчивых элементах, и он изображает группу «Южного рабочего» с тяготеющими к ней </w:t>
      </w:r>
      <w:r>
        <w:rPr>
          <w:color w:val="000000"/>
          <w:sz w:val="24"/>
          <w:szCs w:val="24"/>
        </w:rPr>
        <w:t>делегатами, как типичных искровцев, а разногласия наши с ними ничтожными и не</w:t>
      </w:r>
      <w:r>
        <w:rPr>
          <w:color w:val="000000"/>
          <w:sz w:val="24"/>
          <w:szCs w:val="24"/>
        </w:rPr>
        <w:softHyphen/>
        <w:t xml:space="preserve">важными. К счастью, теперь перед нами лежит полный текст протоколов, и мы можем </w:t>
      </w:r>
      <w:r>
        <w:rPr>
          <w:color w:val="000000"/>
          <w:spacing w:val="-1"/>
          <w:sz w:val="24"/>
          <w:szCs w:val="24"/>
        </w:rPr>
        <w:t>разрешить этот</w:t>
      </w:r>
    </w:p>
    <w:p w:rsidR="00E30B6B" w:rsidRDefault="00E30B6B" w:rsidP="00E30B6B">
      <w:pPr>
        <w:shd w:val="clear" w:color="auto" w:fill="FFFFFF"/>
        <w:spacing w:before="3144" w:line="230" w:lineRule="exact"/>
        <w:ind w:left="293" w:right="6931" w:firstLine="106"/>
      </w:pPr>
      <w:r>
        <w:rPr>
          <w:noProof/>
        </w:rPr>
        <mc:AlternateContent>
          <mc:Choice Requires="wps">
            <w:drawing>
              <wp:anchor distT="0" distB="0" distL="114300" distR="114300" simplePos="0" relativeHeight="251708416"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s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AwHWE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CzJ46xPAgAAXAQAAA4AAAAAAAAAAAAAAAAALgIAAGRycy9lMm9Eb2MueG1sUEsBAi0AFAAGAAgA&#10;AAAhAHO9TLLdAAAACAEAAA8AAAAAAAAAAAAAAAAAqQQAAGRycy9kb3ducmV2LnhtbFBLBQYAAAAA&#10;BAAEAPMAAACzBQAAAAA=&#10;" o:allowincell="f" strokeweight=".7pt"/>
            </w:pict>
          </mc:Fallback>
        </mc:AlternateContent>
      </w:r>
      <w:r>
        <w:rPr>
          <w:color w:val="000000"/>
          <w:sz w:val="22"/>
          <w:szCs w:val="22"/>
        </w:rPr>
        <w:t xml:space="preserve">— мнимо. </w:t>
      </w:r>
      <w:r>
        <w:rPr>
          <w:i/>
          <w:iCs/>
          <w:color w:val="000000"/>
          <w:sz w:val="22"/>
          <w:szCs w:val="22"/>
        </w:rPr>
        <w:t xml:space="preserve">Ред. " </w:t>
      </w:r>
      <w:r>
        <w:rPr>
          <w:color w:val="000000"/>
          <w:sz w:val="22"/>
          <w:szCs w:val="22"/>
        </w:rPr>
        <w:t xml:space="preserve">— заранее. </w:t>
      </w:r>
      <w:r>
        <w:rPr>
          <w:i/>
          <w:iCs/>
          <w:color w:val="000000"/>
          <w:sz w:val="22"/>
          <w:szCs w:val="22"/>
        </w:rPr>
        <w:t>Ред.</w:t>
      </w:r>
    </w:p>
    <w:p w:rsidR="00E30B6B" w:rsidRDefault="00E30B6B" w:rsidP="00E30B6B">
      <w:pPr>
        <w:shd w:val="clear" w:color="auto" w:fill="FFFFFF"/>
        <w:spacing w:before="3144" w:line="230" w:lineRule="exact"/>
        <w:ind w:left="293" w:right="6931" w:firstLine="106"/>
        <w:sectPr w:rsidR="00E30B6B">
          <w:pgSz w:w="11909" w:h="16834"/>
          <w:pgMar w:top="1193" w:right="1414" w:bottom="360" w:left="1423" w:header="720" w:footer="720" w:gutter="0"/>
          <w:cols w:space="60"/>
          <w:noEndnote/>
        </w:sectPr>
      </w:pPr>
    </w:p>
    <w:p w:rsidR="00E30B6B" w:rsidRDefault="00E30B6B" w:rsidP="00E30B6B">
      <w:pPr>
        <w:shd w:val="clear" w:color="auto" w:fill="FFFFFF"/>
        <w:tabs>
          <w:tab w:val="left" w:leader="underscore" w:pos="2813"/>
          <w:tab w:val="left" w:leader="underscore" w:pos="8515"/>
        </w:tabs>
      </w:pPr>
      <w:r>
        <w:lastRenderedPageBreak/>
        <w:tab/>
      </w:r>
      <w:r>
        <w:rPr>
          <w:color w:val="000000"/>
          <w:u w:val="single"/>
        </w:rPr>
        <w:t>ШАГ ВПЕРЕД. ДВА ШАГА НАЗАД</w:t>
      </w:r>
      <w:r>
        <w:rPr>
          <w:color w:val="000000"/>
          <w:u w:val="single"/>
        </w:rPr>
        <w:tab/>
      </w:r>
      <w:r>
        <w:rPr>
          <w:color w:val="000000"/>
        </w:rPr>
        <w:t>197</w:t>
      </w:r>
    </w:p>
    <w:p w:rsidR="00E30B6B" w:rsidRDefault="00E30B6B" w:rsidP="00E30B6B">
      <w:pPr>
        <w:shd w:val="clear" w:color="auto" w:fill="FFFFFF"/>
        <w:spacing w:before="648" w:line="413" w:lineRule="exact"/>
        <w:jc w:val="both"/>
      </w:pPr>
      <w:r>
        <w:rPr>
          <w:color w:val="000000"/>
          <w:sz w:val="24"/>
          <w:szCs w:val="24"/>
        </w:rPr>
        <w:t>вопрос — вопрос факта, разумеется, — на основании документальных данных. То, что мы сказали выше об общей группировке на съезде, конечно, не претендует на решение этого вопроса, а лишь на правильную постановку его.</w:t>
      </w:r>
    </w:p>
    <w:p w:rsidR="00E30B6B" w:rsidRDefault="00E30B6B" w:rsidP="00E30B6B">
      <w:pPr>
        <w:shd w:val="clear" w:color="auto" w:fill="FFFFFF"/>
        <w:spacing w:line="413" w:lineRule="exact"/>
        <w:ind w:right="5" w:firstLine="288"/>
        <w:jc w:val="both"/>
      </w:pPr>
      <w:r>
        <w:rPr>
          <w:color w:val="000000"/>
          <w:spacing w:val="-1"/>
          <w:sz w:val="24"/>
          <w:szCs w:val="24"/>
        </w:rPr>
        <w:t>Без анализа политических группировок, без картины съезда, как борьбы таких-то от</w:t>
      </w:r>
      <w:r>
        <w:rPr>
          <w:color w:val="000000"/>
          <w:spacing w:val="-1"/>
          <w:sz w:val="24"/>
          <w:szCs w:val="24"/>
        </w:rPr>
        <w:softHyphen/>
      </w:r>
      <w:r>
        <w:rPr>
          <w:color w:val="000000"/>
          <w:spacing w:val="1"/>
          <w:sz w:val="24"/>
          <w:szCs w:val="24"/>
        </w:rPr>
        <w:t>тенков, нельзя ничего понять в нашем расхождении. Попытка Мартова смазать разли</w:t>
      </w:r>
      <w:r>
        <w:rPr>
          <w:color w:val="000000"/>
          <w:spacing w:val="1"/>
          <w:sz w:val="24"/>
          <w:szCs w:val="24"/>
        </w:rPr>
        <w:softHyphen/>
        <w:t xml:space="preserve">чие оттенков путем причисления даже бундовцев к искровцам есть простое уклонение </w:t>
      </w:r>
      <w:r>
        <w:rPr>
          <w:color w:val="000000"/>
          <w:sz w:val="24"/>
          <w:szCs w:val="24"/>
        </w:rPr>
        <w:t xml:space="preserve">от вопроса. </w:t>
      </w:r>
      <w:r>
        <w:rPr>
          <w:color w:val="000000"/>
          <w:sz w:val="24"/>
          <w:szCs w:val="24"/>
          <w:lang w:val="fr-FR"/>
        </w:rPr>
        <w:t xml:space="preserve">A </w:t>
      </w:r>
      <w:r>
        <w:rPr>
          <w:color w:val="000000"/>
          <w:sz w:val="24"/>
          <w:szCs w:val="24"/>
          <w:lang w:val="de-DE"/>
        </w:rPr>
        <w:t xml:space="preserve">priori </w:t>
      </w:r>
      <w:r>
        <w:rPr>
          <w:color w:val="000000"/>
          <w:sz w:val="24"/>
          <w:szCs w:val="24"/>
        </w:rPr>
        <w:t>уже, на основании истории русской социал-демократии до съезда, намечаются (для дальнейшей проверки и детального изучения) три главные группы: искровцев, аптиискровцев и неустойчивых, колеблющихся, шатких элементов.</w:t>
      </w:r>
    </w:p>
    <w:p w:rsidR="00E30B6B" w:rsidRDefault="00E30B6B" w:rsidP="00E30B6B">
      <w:pPr>
        <w:shd w:val="clear" w:color="auto" w:fill="FFFFFF"/>
        <w:spacing w:before="350" w:line="322" w:lineRule="exact"/>
        <w:ind w:left="1834" w:right="1824"/>
        <w:jc w:val="center"/>
      </w:pPr>
      <w:r>
        <w:rPr>
          <w:color w:val="000000"/>
          <w:sz w:val="28"/>
          <w:szCs w:val="28"/>
        </w:rPr>
        <w:t xml:space="preserve">в) НАЧАЛО СЪЕЗДА. — ИНЦИДЕНТ </w:t>
      </w:r>
      <w:r>
        <w:rPr>
          <w:color w:val="000000"/>
          <w:spacing w:val="9"/>
          <w:sz w:val="28"/>
          <w:szCs w:val="28"/>
        </w:rPr>
        <w:t>С ОРГАНИЗАЦИОННЫМ КОМИТЕТОМ</w:t>
      </w:r>
    </w:p>
    <w:p w:rsidR="00E30B6B" w:rsidRDefault="00E30B6B" w:rsidP="00E30B6B">
      <w:pPr>
        <w:shd w:val="clear" w:color="auto" w:fill="FFFFFF"/>
        <w:spacing w:before="130" w:line="413" w:lineRule="exact"/>
        <w:ind w:left="5" w:firstLine="283"/>
        <w:jc w:val="both"/>
      </w:pPr>
      <w:r>
        <w:rPr>
          <w:color w:val="000000"/>
          <w:spacing w:val="1"/>
          <w:sz w:val="24"/>
          <w:szCs w:val="24"/>
        </w:rPr>
        <w:t xml:space="preserve">Анализ прений и голосований на съезде всего удобнее вести в порядке заседаний </w:t>
      </w:r>
      <w:r>
        <w:rPr>
          <w:color w:val="000000"/>
          <w:spacing w:val="-1"/>
          <w:sz w:val="24"/>
          <w:szCs w:val="24"/>
        </w:rPr>
        <w:t>съезда, чтобы последовательно отмечать все более и более обрисовывающиеся полити</w:t>
      </w:r>
      <w:r>
        <w:rPr>
          <w:color w:val="000000"/>
          <w:spacing w:val="-1"/>
          <w:sz w:val="24"/>
          <w:szCs w:val="24"/>
        </w:rPr>
        <w:softHyphen/>
      </w:r>
      <w:r>
        <w:rPr>
          <w:color w:val="000000"/>
          <w:sz w:val="24"/>
          <w:szCs w:val="24"/>
        </w:rPr>
        <w:t>ческие оттенки. Лишь тогда, когда это безусловно необходимо, будут делаться отступ</w:t>
      </w:r>
      <w:r>
        <w:rPr>
          <w:color w:val="000000"/>
          <w:sz w:val="24"/>
          <w:szCs w:val="24"/>
        </w:rPr>
        <w:softHyphen/>
        <w:t xml:space="preserve">ления от хронологического порядка для совместного рассмотрения тесно связанных </w:t>
      </w:r>
      <w:r>
        <w:rPr>
          <w:color w:val="000000"/>
          <w:spacing w:val="2"/>
          <w:sz w:val="24"/>
          <w:szCs w:val="24"/>
        </w:rPr>
        <w:t>вопросов или однородных группировок. В интересах беспристрастия мы будем ста</w:t>
      </w:r>
      <w:r>
        <w:rPr>
          <w:color w:val="000000"/>
          <w:spacing w:val="2"/>
          <w:sz w:val="24"/>
          <w:szCs w:val="24"/>
        </w:rPr>
        <w:softHyphen/>
      </w:r>
      <w:r>
        <w:rPr>
          <w:color w:val="000000"/>
          <w:spacing w:val="-1"/>
          <w:sz w:val="24"/>
          <w:szCs w:val="24"/>
        </w:rPr>
        <w:t xml:space="preserve">раться отмечать </w:t>
      </w:r>
      <w:r>
        <w:rPr>
          <w:i/>
          <w:iCs/>
          <w:color w:val="000000"/>
          <w:spacing w:val="-1"/>
          <w:sz w:val="24"/>
          <w:szCs w:val="24"/>
        </w:rPr>
        <w:t xml:space="preserve">все </w:t>
      </w:r>
      <w:r>
        <w:rPr>
          <w:color w:val="000000"/>
          <w:spacing w:val="-1"/>
          <w:sz w:val="24"/>
          <w:szCs w:val="24"/>
        </w:rPr>
        <w:t xml:space="preserve">главнейшие голосования, опуская, конечно, массу вотировок по </w:t>
      </w:r>
      <w:r>
        <w:rPr>
          <w:color w:val="000000"/>
          <w:sz w:val="24"/>
          <w:szCs w:val="24"/>
        </w:rPr>
        <w:t xml:space="preserve">мелочам, которые заняли у нашего съезда непомерное количество времени (отчасти </w:t>
      </w:r>
      <w:r>
        <w:rPr>
          <w:color w:val="000000"/>
          <w:spacing w:val="-1"/>
          <w:sz w:val="24"/>
          <w:szCs w:val="24"/>
        </w:rPr>
        <w:t>вследствие нашей неопытности и неумения распределить материал между комиссион</w:t>
      </w:r>
      <w:r>
        <w:rPr>
          <w:color w:val="000000"/>
          <w:spacing w:val="-1"/>
          <w:sz w:val="24"/>
          <w:szCs w:val="24"/>
        </w:rPr>
        <w:softHyphen/>
      </w:r>
      <w:r>
        <w:rPr>
          <w:color w:val="000000"/>
          <w:sz w:val="24"/>
          <w:szCs w:val="24"/>
        </w:rPr>
        <w:t>ными и пленарными заседаниями, отчасти вследствие проволочек, граничивших с об</w:t>
      </w:r>
      <w:r>
        <w:rPr>
          <w:color w:val="000000"/>
          <w:sz w:val="24"/>
          <w:szCs w:val="24"/>
        </w:rPr>
        <w:softHyphen/>
      </w:r>
      <w:r>
        <w:rPr>
          <w:color w:val="000000"/>
          <w:spacing w:val="-3"/>
          <w:sz w:val="24"/>
          <w:szCs w:val="24"/>
        </w:rPr>
        <w:t>струкцией).</w:t>
      </w:r>
    </w:p>
    <w:p w:rsidR="00E30B6B" w:rsidRDefault="00E30B6B" w:rsidP="00E30B6B">
      <w:pPr>
        <w:shd w:val="clear" w:color="auto" w:fill="FFFFFF"/>
        <w:spacing w:line="413" w:lineRule="exact"/>
        <w:ind w:left="5" w:right="5" w:firstLine="283"/>
        <w:jc w:val="both"/>
      </w:pPr>
      <w:r>
        <w:rPr>
          <w:color w:val="000000"/>
          <w:spacing w:val="-1"/>
          <w:sz w:val="24"/>
          <w:szCs w:val="24"/>
        </w:rPr>
        <w:t>Первым вопросом, который вызвал дебаты, начинающие обнаруживать различие от</w:t>
      </w:r>
      <w:r>
        <w:rPr>
          <w:color w:val="000000"/>
          <w:spacing w:val="-1"/>
          <w:sz w:val="24"/>
          <w:szCs w:val="24"/>
        </w:rPr>
        <w:softHyphen/>
        <w:t>тенков, был вопрос о постановке на первое место (в «порядке дня» съезда) пункта: «по</w:t>
      </w:r>
      <w:r>
        <w:rPr>
          <w:color w:val="000000"/>
          <w:spacing w:val="-1"/>
          <w:sz w:val="24"/>
          <w:szCs w:val="24"/>
        </w:rPr>
        <w:softHyphen/>
      </w:r>
      <w:r>
        <w:rPr>
          <w:color w:val="000000"/>
          <w:sz w:val="24"/>
          <w:szCs w:val="24"/>
        </w:rPr>
        <w:t>ложение Бунда в партии» (стр. 29—33 протоколов). С точки зрения искровской, кото</w:t>
      </w:r>
      <w:r>
        <w:rPr>
          <w:color w:val="000000"/>
          <w:sz w:val="24"/>
          <w:szCs w:val="24"/>
        </w:rPr>
        <w:softHyphen/>
        <w:t>рую защищали Плеханов, Мартов, Троцкий и я, не могло быть</w:t>
      </w:r>
    </w:p>
    <w:p w:rsidR="00E30B6B" w:rsidRDefault="00E30B6B" w:rsidP="00E30B6B">
      <w:pPr>
        <w:shd w:val="clear" w:color="auto" w:fill="FFFFFF"/>
        <w:spacing w:line="413" w:lineRule="exact"/>
        <w:ind w:left="5" w:right="5"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никаких сомнений на этот счет. Уход Бунда из партии показал воочию правильность наших соображений: если Бунд не хотел идти вместе с нами и признать те организаци</w:t>
      </w:r>
      <w:r>
        <w:rPr>
          <w:color w:val="000000"/>
          <w:sz w:val="24"/>
          <w:szCs w:val="24"/>
        </w:rPr>
        <w:softHyphen/>
        <w:t xml:space="preserve">онные начала, которые разделяло, вместе с «Искрой», большинство партии, — то было </w:t>
      </w:r>
      <w:r>
        <w:rPr>
          <w:color w:val="000000"/>
          <w:spacing w:val="3"/>
          <w:sz w:val="24"/>
          <w:szCs w:val="24"/>
        </w:rPr>
        <w:t xml:space="preserve">бесполезно и бессмысленно «делать вид», что мы идем вместе, и только затягивать </w:t>
      </w:r>
      <w:r>
        <w:rPr>
          <w:color w:val="000000"/>
          <w:sz w:val="24"/>
          <w:szCs w:val="24"/>
        </w:rPr>
        <w:t xml:space="preserve">съезд (как затягивали его бундовцы). Вопрос был уже выяснен вполне в литературе, и </w:t>
      </w:r>
      <w:r>
        <w:rPr>
          <w:color w:val="000000"/>
          <w:spacing w:val="2"/>
          <w:sz w:val="24"/>
          <w:szCs w:val="24"/>
        </w:rPr>
        <w:t xml:space="preserve">для всякого сколько-нибудь вдумчивого члена партии было очевидно, что остается </w:t>
      </w:r>
      <w:r>
        <w:rPr>
          <w:color w:val="000000"/>
          <w:spacing w:val="-1"/>
          <w:sz w:val="24"/>
          <w:szCs w:val="24"/>
        </w:rPr>
        <w:t>только открыто поставить вопрос и прямо, честно сделать выбор: автономия (идем вме</w:t>
      </w:r>
      <w:r>
        <w:rPr>
          <w:color w:val="000000"/>
          <w:spacing w:val="-1"/>
          <w:sz w:val="24"/>
          <w:szCs w:val="24"/>
        </w:rPr>
        <w:softHyphen/>
        <w:t>сте) или федерация (расходимся).</w:t>
      </w:r>
    </w:p>
    <w:p w:rsidR="00E30B6B" w:rsidRDefault="00E30B6B" w:rsidP="00E30B6B">
      <w:pPr>
        <w:shd w:val="clear" w:color="auto" w:fill="FFFFFF"/>
        <w:spacing w:line="413" w:lineRule="exact"/>
        <w:ind w:firstLine="283"/>
        <w:jc w:val="both"/>
      </w:pPr>
      <w:r>
        <w:rPr>
          <w:color w:val="000000"/>
          <w:sz w:val="24"/>
          <w:szCs w:val="24"/>
        </w:rPr>
        <w:t>Уклончивые во всей своей политике, бундовцы пожелали уклониться и тут, оттяги</w:t>
      </w:r>
      <w:r>
        <w:rPr>
          <w:color w:val="000000"/>
          <w:sz w:val="24"/>
          <w:szCs w:val="24"/>
        </w:rPr>
        <w:softHyphen/>
      </w:r>
      <w:r>
        <w:rPr>
          <w:color w:val="000000"/>
          <w:spacing w:val="1"/>
          <w:sz w:val="24"/>
          <w:szCs w:val="24"/>
        </w:rPr>
        <w:t xml:space="preserve">вая вопрос. К ним присоединяется тов. Акимов, выдвигающий сразу, видимо от лица </w:t>
      </w:r>
      <w:r>
        <w:rPr>
          <w:color w:val="000000"/>
          <w:sz w:val="24"/>
          <w:szCs w:val="24"/>
        </w:rPr>
        <w:t>всех сторонников «Рабочего Дела», организационные разногласия с «Искрой» (стр. 31 протоколов). На сторону Бунда и «Рабочего Дела» становится тов. Махов (два голоса Николаевского комитета, незадолго перед тем выражавшего свою солидарность с «Ис</w:t>
      </w:r>
      <w:r>
        <w:rPr>
          <w:color w:val="000000"/>
          <w:sz w:val="24"/>
          <w:szCs w:val="24"/>
        </w:rPr>
        <w:softHyphen/>
      </w:r>
      <w:r>
        <w:rPr>
          <w:color w:val="000000"/>
          <w:spacing w:val="-1"/>
          <w:sz w:val="24"/>
          <w:szCs w:val="24"/>
        </w:rPr>
        <w:t xml:space="preserve">крой»!). Для тов. Махова вопрос совершенно неясен, а «больным местом» он считает и </w:t>
      </w:r>
      <w:r>
        <w:rPr>
          <w:color w:val="000000"/>
          <w:spacing w:val="1"/>
          <w:sz w:val="24"/>
          <w:szCs w:val="24"/>
        </w:rPr>
        <w:t xml:space="preserve">«вопрос о демократическом устройстве или, наоборот (это заметьте!), о централизме» </w:t>
      </w:r>
      <w:r>
        <w:rPr>
          <w:color w:val="000000"/>
          <w:sz w:val="24"/>
          <w:szCs w:val="24"/>
        </w:rPr>
        <w:t xml:space="preserve">— точь-в-точь, как большинство теперешней нашей «партийной» редакции, которое на </w:t>
      </w:r>
      <w:r>
        <w:rPr>
          <w:color w:val="000000"/>
          <w:spacing w:val="-1"/>
          <w:sz w:val="24"/>
          <w:szCs w:val="24"/>
        </w:rPr>
        <w:t>съезде не заметило еще этого «больного места»!</w:t>
      </w:r>
    </w:p>
    <w:p w:rsidR="00E30B6B" w:rsidRDefault="00E30B6B" w:rsidP="00E30B6B">
      <w:pPr>
        <w:shd w:val="clear" w:color="auto" w:fill="FFFFFF"/>
        <w:spacing w:line="413" w:lineRule="exact"/>
        <w:ind w:left="5" w:right="5" w:firstLine="274"/>
        <w:jc w:val="both"/>
      </w:pPr>
      <w:r>
        <w:rPr>
          <w:color w:val="000000"/>
          <w:spacing w:val="1"/>
          <w:sz w:val="24"/>
          <w:szCs w:val="24"/>
        </w:rPr>
        <w:t xml:space="preserve">Итак, против искровцев выступает Бунд, «Рабочее Дело» и тов. Махов, имеющие </w:t>
      </w:r>
      <w:r>
        <w:rPr>
          <w:color w:val="000000"/>
          <w:sz w:val="24"/>
          <w:szCs w:val="24"/>
        </w:rPr>
        <w:t>вместе как раз те десять голосов, которые и поданы были против нас (стр. 33). За пода</w:t>
      </w:r>
      <w:r>
        <w:rPr>
          <w:color w:val="000000"/>
          <w:sz w:val="24"/>
          <w:szCs w:val="24"/>
        </w:rPr>
        <w:softHyphen/>
        <w:t xml:space="preserve">но </w:t>
      </w:r>
      <w:r>
        <w:rPr>
          <w:i/>
          <w:iCs/>
          <w:color w:val="000000"/>
          <w:sz w:val="24"/>
          <w:szCs w:val="24"/>
        </w:rPr>
        <w:t xml:space="preserve">30 голосов </w:t>
      </w:r>
      <w:r>
        <w:rPr>
          <w:color w:val="000000"/>
          <w:sz w:val="24"/>
          <w:szCs w:val="24"/>
        </w:rPr>
        <w:t>— цифра, около которой, как увидим ниже, часто колеблются голоса ис</w:t>
      </w:r>
      <w:r>
        <w:rPr>
          <w:color w:val="000000"/>
          <w:sz w:val="24"/>
          <w:szCs w:val="24"/>
        </w:rPr>
        <w:softHyphen/>
        <w:t>кровцев. Одиннадцать голосов, оказывается, воздержались — видимо, не становясь на сторону ни той, ни другой из борющихся «партий». Интересно отметить, что когда мы голосовали § 2 устава Бунда (отклонение этого § 2 вызвало уход Бунда из партии), то вотировавших за § 2 и воздержавшихся оказалось тоже десять голосов (стр. 289 прото</w:t>
      </w:r>
      <w:r>
        <w:rPr>
          <w:color w:val="000000"/>
          <w:sz w:val="24"/>
          <w:szCs w:val="24"/>
        </w:rPr>
        <w:softHyphen/>
        <w:t>колов), причем воздерживались именно трое рабочедельцев (Брукэр, Мартынов и Аки</w:t>
      </w:r>
      <w:r>
        <w:rPr>
          <w:color w:val="000000"/>
          <w:sz w:val="24"/>
          <w:szCs w:val="24"/>
        </w:rPr>
        <w:softHyphen/>
        <w:t>мов) и тов. Махов. Очевидно, что голосование по вопросу</w:t>
      </w:r>
    </w:p>
    <w:p w:rsidR="00E30B6B" w:rsidRDefault="00E30B6B" w:rsidP="00E30B6B">
      <w:pPr>
        <w:shd w:val="clear" w:color="auto" w:fill="FFFFFF"/>
        <w:spacing w:line="413" w:lineRule="exact"/>
        <w:ind w:left="5" w:right="5"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515"/>
        </w:tabs>
      </w:pPr>
      <w:r>
        <w:lastRenderedPageBreak/>
        <w:tab/>
      </w:r>
      <w:r>
        <w:rPr>
          <w:color w:val="000000"/>
          <w:u w:val="single"/>
        </w:rPr>
        <w:t>ШАГ ВПЕРЕД. ДВА ШАГА НАЗАД</w:t>
      </w:r>
      <w:r>
        <w:rPr>
          <w:color w:val="000000"/>
          <w:u w:val="single"/>
        </w:rPr>
        <w:tab/>
      </w:r>
      <w:r>
        <w:rPr>
          <w:color w:val="000000"/>
        </w:rPr>
        <w:t>199</w:t>
      </w:r>
    </w:p>
    <w:p w:rsidR="00E30B6B" w:rsidRDefault="00E30B6B" w:rsidP="00E30B6B">
      <w:pPr>
        <w:shd w:val="clear" w:color="auto" w:fill="FFFFFF"/>
        <w:spacing w:before="653" w:line="413" w:lineRule="exact"/>
        <w:jc w:val="both"/>
      </w:pPr>
      <w:r>
        <w:rPr>
          <w:color w:val="000000"/>
          <w:sz w:val="24"/>
          <w:szCs w:val="24"/>
        </w:rPr>
        <w:t xml:space="preserve">о </w:t>
      </w:r>
      <w:r>
        <w:rPr>
          <w:i/>
          <w:iCs/>
          <w:color w:val="000000"/>
          <w:sz w:val="24"/>
          <w:szCs w:val="24"/>
        </w:rPr>
        <w:t xml:space="preserve">месте </w:t>
      </w:r>
      <w:r>
        <w:rPr>
          <w:color w:val="000000"/>
          <w:sz w:val="24"/>
          <w:szCs w:val="24"/>
        </w:rPr>
        <w:t xml:space="preserve">вопроса о Бунде дало </w:t>
      </w:r>
      <w:r>
        <w:rPr>
          <w:i/>
          <w:iCs/>
          <w:color w:val="000000"/>
          <w:sz w:val="24"/>
          <w:szCs w:val="24"/>
        </w:rPr>
        <w:t xml:space="preserve">не случайную </w:t>
      </w:r>
      <w:r>
        <w:rPr>
          <w:color w:val="000000"/>
          <w:sz w:val="24"/>
          <w:szCs w:val="24"/>
        </w:rPr>
        <w:t xml:space="preserve">группировку. Очевидно, что не только по техническому вопросу о порядке обсуждения, </w:t>
      </w:r>
      <w:r>
        <w:rPr>
          <w:i/>
          <w:iCs/>
          <w:color w:val="000000"/>
          <w:sz w:val="24"/>
          <w:szCs w:val="24"/>
        </w:rPr>
        <w:t xml:space="preserve">аи по существу </w:t>
      </w:r>
      <w:r>
        <w:rPr>
          <w:color w:val="000000"/>
          <w:sz w:val="24"/>
          <w:szCs w:val="24"/>
        </w:rPr>
        <w:t xml:space="preserve">расходились с «Искрой» все эти товарищи. Со стороны «Рабочего Дела» это расхождение по существу ясно для </w:t>
      </w:r>
      <w:r>
        <w:rPr>
          <w:color w:val="000000"/>
          <w:spacing w:val="1"/>
          <w:sz w:val="24"/>
          <w:szCs w:val="24"/>
        </w:rPr>
        <w:t xml:space="preserve">всякого, а тов. Махов бесподобно охарактеризовал свое отношение в речи по поводу </w:t>
      </w:r>
      <w:r>
        <w:rPr>
          <w:color w:val="000000"/>
          <w:sz w:val="24"/>
          <w:szCs w:val="24"/>
        </w:rPr>
        <w:t>ухода Бунда (стр. 289—290 прот.). На этой речи стоит остановиться. Тов. Махов гово</w:t>
      </w:r>
      <w:r>
        <w:rPr>
          <w:color w:val="000000"/>
          <w:sz w:val="24"/>
          <w:szCs w:val="24"/>
        </w:rPr>
        <w:softHyphen/>
        <w:t xml:space="preserve">рит, что после резолюции, которая отвергла федерацию, «вопрос о положении Бунда в </w:t>
      </w:r>
      <w:r>
        <w:rPr>
          <w:color w:val="000000"/>
          <w:spacing w:val="-1"/>
          <w:sz w:val="24"/>
          <w:szCs w:val="24"/>
        </w:rPr>
        <w:t xml:space="preserve">РСДРП для него из вопроса принципиального становился вопросом реальной политики </w:t>
      </w:r>
      <w:r>
        <w:rPr>
          <w:color w:val="000000"/>
          <w:sz w:val="24"/>
          <w:szCs w:val="24"/>
        </w:rPr>
        <w:t>по отношению к исторически сложившейся национальной организации; здесь я, — продолжает оратор, — не мог не считаться со всеми последствиями, какие могут явить</w:t>
      </w:r>
      <w:r>
        <w:rPr>
          <w:color w:val="000000"/>
          <w:sz w:val="24"/>
          <w:szCs w:val="24"/>
        </w:rPr>
        <w:softHyphen/>
      </w:r>
      <w:r>
        <w:rPr>
          <w:color w:val="000000"/>
          <w:spacing w:val="-1"/>
          <w:sz w:val="24"/>
          <w:szCs w:val="24"/>
        </w:rPr>
        <w:t xml:space="preserve">ся в результате нашего голосования, и потому вотировал бы за пункт второй в целом». </w:t>
      </w:r>
      <w:r>
        <w:rPr>
          <w:color w:val="000000"/>
          <w:sz w:val="24"/>
          <w:szCs w:val="24"/>
        </w:rPr>
        <w:t xml:space="preserve">Тов. Махов прекрасно усвоил себе дух «реальной политики»: принципиально он </w:t>
      </w:r>
      <w:r>
        <w:rPr>
          <w:i/>
          <w:iCs/>
          <w:color w:val="000000"/>
          <w:sz w:val="24"/>
          <w:szCs w:val="24"/>
        </w:rPr>
        <w:t xml:space="preserve">уже </w:t>
      </w:r>
      <w:r>
        <w:rPr>
          <w:color w:val="000000"/>
          <w:sz w:val="24"/>
          <w:szCs w:val="24"/>
        </w:rPr>
        <w:t xml:space="preserve">отверг федерацию, а </w:t>
      </w:r>
      <w:r>
        <w:rPr>
          <w:i/>
          <w:iCs/>
          <w:color w:val="000000"/>
          <w:sz w:val="24"/>
          <w:szCs w:val="24"/>
        </w:rPr>
        <w:t xml:space="preserve">поэтому </w:t>
      </w:r>
      <w:r>
        <w:rPr>
          <w:color w:val="000000"/>
          <w:sz w:val="24"/>
          <w:szCs w:val="24"/>
        </w:rPr>
        <w:t xml:space="preserve">на практике он </w:t>
      </w:r>
      <w:r>
        <w:rPr>
          <w:i/>
          <w:iCs/>
          <w:color w:val="000000"/>
          <w:sz w:val="24"/>
          <w:szCs w:val="24"/>
        </w:rPr>
        <w:t xml:space="preserve">вотировал бы </w:t>
      </w:r>
      <w:r>
        <w:rPr>
          <w:color w:val="000000"/>
          <w:sz w:val="24"/>
          <w:szCs w:val="24"/>
        </w:rPr>
        <w:t>за такой пункт устава, ко</w:t>
      </w:r>
      <w:r>
        <w:rPr>
          <w:color w:val="000000"/>
          <w:sz w:val="24"/>
          <w:szCs w:val="24"/>
        </w:rPr>
        <w:softHyphen/>
      </w:r>
      <w:r>
        <w:rPr>
          <w:color w:val="000000"/>
          <w:spacing w:val="-1"/>
          <w:sz w:val="24"/>
          <w:szCs w:val="24"/>
        </w:rPr>
        <w:t>торый проводит эту федерацию! И этот «практичный» товарищ поясняет свою глубоко</w:t>
      </w:r>
      <w:r>
        <w:rPr>
          <w:color w:val="000000"/>
          <w:spacing w:val="-1"/>
          <w:sz w:val="24"/>
          <w:szCs w:val="24"/>
        </w:rPr>
        <w:softHyphen/>
        <w:t xml:space="preserve">принципиальную позицию следующими словами: «Но (знаменитое щедринское «но»!), </w:t>
      </w:r>
      <w:r>
        <w:rPr>
          <w:color w:val="000000"/>
          <w:sz w:val="24"/>
          <w:szCs w:val="24"/>
        </w:rPr>
        <w:t>так как то или иное мое голосование имело лишь принципиальный характер (!!) и не могло носить характера практического, ввиду почти единогласного голосования всех остальных участников съезда, то я предпочел воздержаться от голосования, чтобы принципиально»... (упаси нас, господи, от этакой принципиальности!)... «оттенить раз</w:t>
      </w:r>
      <w:r>
        <w:rPr>
          <w:color w:val="000000"/>
          <w:sz w:val="24"/>
          <w:szCs w:val="24"/>
        </w:rPr>
        <w:softHyphen/>
        <w:t>личие своей позиции в данном случае от позиции, защищаемой делегатами Бунда, го</w:t>
      </w:r>
      <w:r>
        <w:rPr>
          <w:color w:val="000000"/>
          <w:sz w:val="24"/>
          <w:szCs w:val="24"/>
        </w:rPr>
        <w:softHyphen/>
      </w:r>
      <w:r>
        <w:rPr>
          <w:color w:val="000000"/>
          <w:spacing w:val="-1"/>
          <w:sz w:val="24"/>
          <w:szCs w:val="24"/>
        </w:rPr>
        <w:t xml:space="preserve">лосовавшими за пункт. Обратно, я вотировал бы за этот пункт, если бы делегаты Бунда </w:t>
      </w:r>
      <w:r>
        <w:rPr>
          <w:color w:val="000000"/>
          <w:sz w:val="24"/>
          <w:szCs w:val="24"/>
        </w:rPr>
        <w:t xml:space="preserve">воздержались от голосования его, на чем они предварительно настаивали». Пойми, кто </w:t>
      </w:r>
      <w:r>
        <w:rPr>
          <w:color w:val="000000"/>
          <w:spacing w:val="2"/>
          <w:sz w:val="24"/>
          <w:szCs w:val="24"/>
        </w:rPr>
        <w:t xml:space="preserve">может! Принципиальный человек воздерживается от того, чтобы громко сказать: да, </w:t>
      </w:r>
      <w:r>
        <w:rPr>
          <w:color w:val="000000"/>
          <w:spacing w:val="-1"/>
          <w:sz w:val="24"/>
          <w:szCs w:val="24"/>
        </w:rPr>
        <w:t>ибо это практически бесполезно, когда все говорят: нет.</w:t>
      </w:r>
    </w:p>
    <w:p w:rsidR="00E30B6B" w:rsidRDefault="00E30B6B" w:rsidP="00E30B6B">
      <w:pPr>
        <w:shd w:val="clear" w:color="auto" w:fill="FFFFFF"/>
        <w:spacing w:line="413" w:lineRule="exact"/>
        <w:ind w:left="14" w:firstLine="274"/>
      </w:pPr>
      <w:r>
        <w:rPr>
          <w:color w:val="000000"/>
          <w:spacing w:val="4"/>
          <w:sz w:val="24"/>
          <w:szCs w:val="24"/>
        </w:rPr>
        <w:t>Вслед за голосованием по вопросу о месте вопроса о Бунде, на съезде выплыл во</w:t>
      </w:r>
      <w:r>
        <w:rPr>
          <w:color w:val="000000"/>
          <w:spacing w:val="4"/>
          <w:sz w:val="24"/>
          <w:szCs w:val="24"/>
        </w:rPr>
        <w:softHyphen/>
      </w:r>
      <w:r>
        <w:rPr>
          <w:color w:val="000000"/>
          <w:sz w:val="24"/>
          <w:szCs w:val="24"/>
        </w:rPr>
        <w:t>прос о группе «Борьба», приведший тоже к чрезвычайно интересной группировке</w:t>
      </w:r>
    </w:p>
    <w:p w:rsidR="00E30B6B" w:rsidRDefault="00E30B6B" w:rsidP="00E30B6B">
      <w:pPr>
        <w:shd w:val="clear" w:color="auto" w:fill="FFFFFF"/>
        <w:spacing w:line="413" w:lineRule="exact"/>
        <w:ind w:left="14" w:firstLine="27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и тесно связанный с самым «больным» вопросом съезда, вопросом о личном составе </w:t>
      </w:r>
      <w:r>
        <w:rPr>
          <w:color w:val="000000"/>
          <w:spacing w:val="-1"/>
          <w:sz w:val="24"/>
          <w:szCs w:val="24"/>
        </w:rPr>
        <w:t xml:space="preserve">центров. Комиссия по определению состава съезда высказывается против приглашения </w:t>
      </w:r>
      <w:r>
        <w:rPr>
          <w:color w:val="000000"/>
          <w:spacing w:val="2"/>
          <w:sz w:val="24"/>
          <w:szCs w:val="24"/>
        </w:rPr>
        <w:t xml:space="preserve">группы «Борьба», согласно </w:t>
      </w:r>
      <w:r>
        <w:rPr>
          <w:i/>
          <w:iCs/>
          <w:color w:val="000000"/>
          <w:spacing w:val="2"/>
          <w:sz w:val="24"/>
          <w:szCs w:val="24"/>
        </w:rPr>
        <w:t xml:space="preserve">двукратному </w:t>
      </w:r>
      <w:r>
        <w:rPr>
          <w:color w:val="000000"/>
          <w:spacing w:val="2"/>
          <w:sz w:val="24"/>
          <w:szCs w:val="24"/>
        </w:rPr>
        <w:t xml:space="preserve">решению Организационного комитета (см. </w:t>
      </w:r>
      <w:r>
        <w:rPr>
          <w:color w:val="000000"/>
          <w:sz w:val="24"/>
          <w:szCs w:val="24"/>
        </w:rPr>
        <w:t xml:space="preserve">стр. 383 и 375 прот.) и докладу </w:t>
      </w:r>
      <w:r>
        <w:rPr>
          <w:i/>
          <w:iCs/>
          <w:color w:val="000000"/>
          <w:sz w:val="24"/>
          <w:szCs w:val="24"/>
        </w:rPr>
        <w:t xml:space="preserve">его представителей в комиссии </w:t>
      </w:r>
      <w:r>
        <w:rPr>
          <w:color w:val="000000"/>
          <w:sz w:val="24"/>
          <w:szCs w:val="24"/>
        </w:rPr>
        <w:t xml:space="preserve">(стр. 35). Тов. Егоров, </w:t>
      </w:r>
      <w:r>
        <w:rPr>
          <w:i/>
          <w:iCs/>
          <w:color w:val="000000"/>
          <w:sz w:val="24"/>
          <w:szCs w:val="24"/>
        </w:rPr>
        <w:t xml:space="preserve">член </w:t>
      </w:r>
      <w:r>
        <w:rPr>
          <w:i/>
          <w:iCs/>
          <w:color w:val="000000"/>
          <w:sz w:val="24"/>
          <w:szCs w:val="24"/>
          <w:lang w:val="de-DE"/>
        </w:rPr>
        <w:t xml:space="preserve">OK, </w:t>
      </w:r>
      <w:r>
        <w:rPr>
          <w:color w:val="000000"/>
          <w:sz w:val="24"/>
          <w:szCs w:val="24"/>
        </w:rPr>
        <w:t xml:space="preserve">заявляет, что «вопрос о «Борьбе» (заметьте: о «Борьбе», а не о том или ином ее члене) для него новый», и просит перерыва. Каким образом для члена </w:t>
      </w:r>
      <w:r>
        <w:rPr>
          <w:color w:val="000000"/>
          <w:sz w:val="24"/>
          <w:szCs w:val="24"/>
          <w:lang w:val="de-DE"/>
        </w:rPr>
        <w:t xml:space="preserve">OK </w:t>
      </w:r>
      <w:r>
        <w:rPr>
          <w:color w:val="000000"/>
          <w:sz w:val="24"/>
          <w:szCs w:val="24"/>
        </w:rPr>
        <w:t xml:space="preserve">мог быть новым вопрос, дважды решенный </w:t>
      </w:r>
      <w:r>
        <w:rPr>
          <w:color w:val="000000"/>
          <w:sz w:val="24"/>
          <w:szCs w:val="24"/>
          <w:lang w:val="de-DE"/>
        </w:rPr>
        <w:t xml:space="preserve">OK, </w:t>
      </w:r>
      <w:r>
        <w:rPr>
          <w:color w:val="000000"/>
          <w:sz w:val="24"/>
          <w:szCs w:val="24"/>
        </w:rPr>
        <w:t xml:space="preserve">остается покрытым мраком неизвестности. Во время перерыва происходит заседание </w:t>
      </w:r>
      <w:r>
        <w:rPr>
          <w:color w:val="000000"/>
          <w:sz w:val="24"/>
          <w:szCs w:val="24"/>
          <w:lang w:val="de-DE"/>
        </w:rPr>
        <w:t xml:space="preserve">OK </w:t>
      </w:r>
      <w:r>
        <w:rPr>
          <w:color w:val="000000"/>
          <w:sz w:val="24"/>
          <w:szCs w:val="24"/>
        </w:rPr>
        <w:t xml:space="preserve">(стр. 40 прот.) в том его составе, который случайно находился на съезде (несколько членов </w:t>
      </w:r>
      <w:r>
        <w:rPr>
          <w:color w:val="000000"/>
          <w:sz w:val="24"/>
          <w:szCs w:val="24"/>
          <w:lang w:val="de-DE"/>
        </w:rPr>
        <w:t xml:space="preserve">OK </w:t>
      </w:r>
      <w:r>
        <w:rPr>
          <w:color w:val="000000"/>
          <w:sz w:val="24"/>
          <w:szCs w:val="24"/>
        </w:rPr>
        <w:t>из старых членов организации «Искры» на съезде отсутствовало) . Начинаются прения о «Борьбе». Рабочедельцы вы</w:t>
      </w:r>
      <w:r>
        <w:rPr>
          <w:color w:val="000000"/>
          <w:sz w:val="24"/>
          <w:szCs w:val="24"/>
        </w:rPr>
        <w:softHyphen/>
        <w:t>сказываются за (Мартынов, Акимов и Брукэр, стр. 36—38). Искровцы (Павлович, Со</w:t>
      </w:r>
      <w:r>
        <w:rPr>
          <w:color w:val="000000"/>
          <w:sz w:val="24"/>
          <w:szCs w:val="24"/>
        </w:rPr>
        <w:softHyphen/>
        <w:t>рокин, Ланге, Троцкий, Мартов и др.) — против. Съезд разделяется опять в знакомой уже нам группировке. Борьба из-за «Борьбы» завязывается упорная, и тов. Мартов вы</w:t>
      </w:r>
      <w:r>
        <w:rPr>
          <w:color w:val="000000"/>
          <w:sz w:val="24"/>
          <w:szCs w:val="24"/>
        </w:rPr>
        <w:softHyphen/>
        <w:t xml:space="preserve">ступает с особенно обстоятельной (стр. 38) и «боевой» речью, в которой указывает </w:t>
      </w:r>
      <w:r>
        <w:rPr>
          <w:color w:val="000000"/>
          <w:spacing w:val="-1"/>
          <w:sz w:val="24"/>
          <w:szCs w:val="24"/>
        </w:rPr>
        <w:t xml:space="preserve">справедливо на «неравномерность представительства» русских и заграничных групп, на </w:t>
      </w:r>
      <w:r>
        <w:rPr>
          <w:color w:val="000000"/>
          <w:sz w:val="24"/>
          <w:szCs w:val="24"/>
        </w:rPr>
        <w:t xml:space="preserve">то, что едва ли «хорошо» было бы давать заграничной группе «привилегию» (золотые </w:t>
      </w:r>
      <w:r>
        <w:rPr>
          <w:color w:val="000000"/>
          <w:spacing w:val="-1"/>
          <w:sz w:val="24"/>
          <w:szCs w:val="24"/>
        </w:rPr>
        <w:t xml:space="preserve">слова, особенно поучительные теперь, с точки зрения событий, бывших после съезда!), что не следует поощрять «организационного хаоса в партии, который характеризовался дроблением, не вызываемым никакими принципиальными соображениями» (не в бровь, </w:t>
      </w:r>
      <w:r>
        <w:rPr>
          <w:color w:val="000000"/>
          <w:sz w:val="24"/>
          <w:szCs w:val="24"/>
        </w:rPr>
        <w:t>а в глаз... — «меньшинству» нашего партийного съезда!). Кроме сторонников «Рабоче</w:t>
      </w:r>
      <w:r>
        <w:rPr>
          <w:color w:val="000000"/>
          <w:sz w:val="24"/>
          <w:szCs w:val="24"/>
        </w:rPr>
        <w:softHyphen/>
      </w:r>
      <w:r>
        <w:rPr>
          <w:color w:val="000000"/>
          <w:spacing w:val="1"/>
          <w:sz w:val="24"/>
          <w:szCs w:val="24"/>
        </w:rPr>
        <w:t xml:space="preserve">го Дела» </w:t>
      </w:r>
      <w:r>
        <w:rPr>
          <w:i/>
          <w:iCs/>
          <w:color w:val="000000"/>
          <w:spacing w:val="1"/>
          <w:sz w:val="24"/>
          <w:szCs w:val="24"/>
        </w:rPr>
        <w:t xml:space="preserve">никто </w:t>
      </w:r>
      <w:r>
        <w:rPr>
          <w:color w:val="000000"/>
          <w:spacing w:val="1"/>
          <w:sz w:val="24"/>
          <w:szCs w:val="24"/>
        </w:rPr>
        <w:t>открыто и мотивированно не выступает за «Борьбу» вплоть до закры</w:t>
      </w:r>
      <w:r>
        <w:rPr>
          <w:color w:val="000000"/>
          <w:spacing w:val="1"/>
          <w:sz w:val="24"/>
          <w:szCs w:val="24"/>
        </w:rPr>
        <w:softHyphen/>
      </w:r>
      <w:r>
        <w:rPr>
          <w:color w:val="000000"/>
          <w:sz w:val="24"/>
          <w:szCs w:val="24"/>
        </w:rPr>
        <w:t xml:space="preserve">тия списка ораторов (стр. 40): надо отдать справедливость тов. Акимову и его друзьям, </w:t>
      </w:r>
      <w:r>
        <w:rPr>
          <w:color w:val="000000"/>
          <w:spacing w:val="1"/>
          <w:sz w:val="24"/>
          <w:szCs w:val="24"/>
        </w:rPr>
        <w:t>что они, по крайней мере, не виляли и не прятались, а открыто вели свою линию, от</w:t>
      </w:r>
      <w:r>
        <w:rPr>
          <w:color w:val="000000"/>
          <w:spacing w:val="1"/>
          <w:sz w:val="24"/>
          <w:szCs w:val="24"/>
        </w:rPr>
        <w:softHyphen/>
      </w:r>
      <w:r>
        <w:rPr>
          <w:color w:val="000000"/>
          <w:spacing w:val="-1"/>
          <w:sz w:val="24"/>
          <w:szCs w:val="24"/>
        </w:rPr>
        <w:t>крыто говорили о том, чего хотели.</w:t>
      </w:r>
    </w:p>
    <w:p w:rsidR="00E30B6B" w:rsidRDefault="00E30B6B" w:rsidP="00E30B6B">
      <w:pPr>
        <w:shd w:val="clear" w:color="auto" w:fill="FFFFFF"/>
        <w:spacing w:before="3149" w:line="226" w:lineRule="exact"/>
        <w:ind w:left="5" w:firstLine="408"/>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KadCAp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О заседании этом см. «Письмо» Павловича, члена </w:t>
      </w:r>
      <w:r>
        <w:rPr>
          <w:color w:val="000000"/>
          <w:lang w:val="de-DE"/>
        </w:rPr>
        <w:t xml:space="preserve">OK </w:t>
      </w:r>
      <w:r>
        <w:rPr>
          <w:color w:val="000000"/>
        </w:rPr>
        <w:t xml:space="preserve">и </w:t>
      </w:r>
      <w:r>
        <w:rPr>
          <w:i/>
          <w:iCs/>
          <w:color w:val="000000"/>
        </w:rPr>
        <w:t xml:space="preserve">единогласно </w:t>
      </w:r>
      <w:r>
        <w:rPr>
          <w:color w:val="000000"/>
        </w:rPr>
        <w:t>выбранного до съезда доверен</w:t>
      </w:r>
      <w:r>
        <w:rPr>
          <w:color w:val="000000"/>
        </w:rPr>
        <w:softHyphen/>
        <w:t>ным лицом редакции, ее седьмым членом (прот. Лиги, стр. 44).</w:t>
      </w:r>
    </w:p>
    <w:p w:rsidR="00E30B6B" w:rsidRDefault="00E30B6B" w:rsidP="00E30B6B">
      <w:pPr>
        <w:shd w:val="clear" w:color="auto" w:fill="FFFFFF"/>
        <w:spacing w:before="3149" w:line="226" w:lineRule="exact"/>
        <w:ind w:left="5" w:firstLine="40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201</w:t>
      </w:r>
    </w:p>
    <w:p w:rsidR="00E30B6B" w:rsidRDefault="00E30B6B" w:rsidP="00E30B6B">
      <w:pPr>
        <w:shd w:val="clear" w:color="auto" w:fill="FFFFFF"/>
        <w:spacing w:before="648" w:line="413" w:lineRule="exact"/>
        <w:ind w:right="5" w:firstLine="283"/>
        <w:jc w:val="both"/>
      </w:pPr>
      <w:r>
        <w:rPr>
          <w:i/>
          <w:iCs/>
          <w:color w:val="000000"/>
          <w:sz w:val="24"/>
          <w:szCs w:val="24"/>
        </w:rPr>
        <w:t xml:space="preserve">После </w:t>
      </w:r>
      <w:r>
        <w:rPr>
          <w:color w:val="000000"/>
          <w:sz w:val="24"/>
          <w:szCs w:val="24"/>
        </w:rPr>
        <w:t xml:space="preserve">закрытия списка ораторов, когда </w:t>
      </w:r>
      <w:r>
        <w:rPr>
          <w:i/>
          <w:iCs/>
          <w:color w:val="000000"/>
          <w:sz w:val="24"/>
          <w:szCs w:val="24"/>
        </w:rPr>
        <w:t xml:space="preserve">по существу </w:t>
      </w:r>
      <w:r>
        <w:rPr>
          <w:color w:val="000000"/>
          <w:sz w:val="24"/>
          <w:szCs w:val="24"/>
        </w:rPr>
        <w:t xml:space="preserve">высказываться уже нельзя, тов. Егоров «настоятельно требует, чтобы было выслушано постановление </w:t>
      </w:r>
      <w:r>
        <w:rPr>
          <w:color w:val="000000"/>
          <w:sz w:val="24"/>
          <w:szCs w:val="24"/>
          <w:lang w:val="de-DE"/>
        </w:rPr>
        <w:t xml:space="preserve">OK, </w:t>
      </w:r>
      <w:r>
        <w:rPr>
          <w:color w:val="000000"/>
          <w:sz w:val="24"/>
          <w:szCs w:val="24"/>
        </w:rPr>
        <w:t>принятое только что». Неудивительно, что члены съезда возмущены таким приемом, и тов. Пле</w:t>
      </w:r>
      <w:r>
        <w:rPr>
          <w:color w:val="000000"/>
          <w:sz w:val="24"/>
          <w:szCs w:val="24"/>
        </w:rPr>
        <w:softHyphen/>
      </w:r>
      <w:r>
        <w:rPr>
          <w:color w:val="000000"/>
          <w:spacing w:val="-1"/>
          <w:sz w:val="24"/>
          <w:szCs w:val="24"/>
        </w:rPr>
        <w:t xml:space="preserve">ханов, как председатель, выражает свое «недоумение, как может тов. Егоров настаивать </w:t>
      </w:r>
      <w:r>
        <w:rPr>
          <w:color w:val="000000"/>
          <w:sz w:val="24"/>
          <w:szCs w:val="24"/>
        </w:rPr>
        <w:t>на своем требовании». Казалось бы, одно из двух: или высказываться открыто и опре</w:t>
      </w:r>
      <w:r>
        <w:rPr>
          <w:color w:val="000000"/>
          <w:sz w:val="24"/>
          <w:szCs w:val="24"/>
        </w:rPr>
        <w:softHyphen/>
      </w:r>
      <w:r>
        <w:rPr>
          <w:color w:val="000000"/>
          <w:spacing w:val="-1"/>
          <w:sz w:val="24"/>
          <w:szCs w:val="24"/>
        </w:rPr>
        <w:t xml:space="preserve">деленно по существу вопроса перед всем съездом, или не высказываться вовсе. Но дать </w:t>
      </w:r>
      <w:r>
        <w:rPr>
          <w:color w:val="000000"/>
          <w:spacing w:val="1"/>
          <w:sz w:val="24"/>
          <w:szCs w:val="24"/>
        </w:rPr>
        <w:t xml:space="preserve">закрыть список ораторов и затем, под видом «заключительного слова», преподнести </w:t>
      </w:r>
      <w:r>
        <w:rPr>
          <w:color w:val="000000"/>
          <w:sz w:val="24"/>
          <w:szCs w:val="24"/>
        </w:rPr>
        <w:t xml:space="preserve">съезду </w:t>
      </w:r>
      <w:r>
        <w:rPr>
          <w:i/>
          <w:iCs/>
          <w:color w:val="000000"/>
          <w:sz w:val="24"/>
          <w:szCs w:val="24"/>
        </w:rPr>
        <w:t xml:space="preserve">новое </w:t>
      </w:r>
      <w:r>
        <w:rPr>
          <w:color w:val="000000"/>
          <w:sz w:val="24"/>
          <w:szCs w:val="24"/>
        </w:rPr>
        <w:t xml:space="preserve">постановление </w:t>
      </w:r>
      <w:r>
        <w:rPr>
          <w:color w:val="000000"/>
          <w:sz w:val="24"/>
          <w:szCs w:val="24"/>
          <w:lang w:val="de-DE"/>
        </w:rPr>
        <w:t xml:space="preserve">OK </w:t>
      </w:r>
      <w:r>
        <w:rPr>
          <w:color w:val="000000"/>
          <w:sz w:val="24"/>
          <w:szCs w:val="24"/>
        </w:rPr>
        <w:t>— именно по обсуждавшемуся вопросу — это равно</w:t>
      </w:r>
      <w:r>
        <w:rPr>
          <w:color w:val="000000"/>
          <w:sz w:val="24"/>
          <w:szCs w:val="24"/>
        </w:rPr>
        <w:softHyphen/>
      </w:r>
      <w:r>
        <w:rPr>
          <w:color w:val="000000"/>
          <w:spacing w:val="-2"/>
          <w:sz w:val="24"/>
          <w:szCs w:val="24"/>
        </w:rPr>
        <w:t>сильно удару из-за угла!</w:t>
      </w:r>
    </w:p>
    <w:p w:rsidR="00E30B6B" w:rsidRDefault="00E30B6B" w:rsidP="00E30B6B">
      <w:pPr>
        <w:shd w:val="clear" w:color="auto" w:fill="FFFFFF"/>
        <w:spacing w:line="413" w:lineRule="exact"/>
        <w:ind w:left="5" w:firstLine="283"/>
        <w:jc w:val="both"/>
      </w:pPr>
      <w:r>
        <w:rPr>
          <w:color w:val="000000"/>
          <w:spacing w:val="-1"/>
          <w:sz w:val="24"/>
          <w:szCs w:val="24"/>
        </w:rPr>
        <w:t xml:space="preserve">Заседание возобновляется после обеда, и бюро, продолжающее недоумевать, решает отступить от «формальности» и прибегнуть к последнему, на съездах лишь в крайних </w:t>
      </w:r>
      <w:r>
        <w:rPr>
          <w:color w:val="000000"/>
          <w:sz w:val="24"/>
          <w:szCs w:val="24"/>
        </w:rPr>
        <w:t xml:space="preserve">случаях употребительному средству «товарищеского объяснения». Представитель </w:t>
      </w:r>
      <w:r>
        <w:rPr>
          <w:color w:val="000000"/>
          <w:sz w:val="24"/>
          <w:szCs w:val="24"/>
          <w:lang w:val="de-DE"/>
        </w:rPr>
        <w:t xml:space="preserve">OK, </w:t>
      </w:r>
      <w:r>
        <w:rPr>
          <w:color w:val="000000"/>
          <w:sz w:val="24"/>
          <w:szCs w:val="24"/>
        </w:rPr>
        <w:t xml:space="preserve">Попов, сообщает постановление </w:t>
      </w:r>
      <w:r>
        <w:rPr>
          <w:color w:val="000000"/>
          <w:sz w:val="24"/>
          <w:szCs w:val="24"/>
          <w:lang w:val="de-DE"/>
        </w:rPr>
        <w:t xml:space="preserve">OK, </w:t>
      </w:r>
      <w:r>
        <w:rPr>
          <w:color w:val="000000"/>
          <w:sz w:val="24"/>
          <w:szCs w:val="24"/>
        </w:rPr>
        <w:t>принятое всеми его членами против одного, Пав</w:t>
      </w:r>
      <w:r>
        <w:rPr>
          <w:color w:val="000000"/>
          <w:sz w:val="24"/>
          <w:szCs w:val="24"/>
        </w:rPr>
        <w:softHyphen/>
        <w:t>ловича (стр. 43), и предлагающее съезду пригласить Рязанова.</w:t>
      </w:r>
    </w:p>
    <w:p w:rsidR="00E30B6B" w:rsidRDefault="00E30B6B" w:rsidP="00E30B6B">
      <w:pPr>
        <w:shd w:val="clear" w:color="auto" w:fill="FFFFFF"/>
        <w:spacing w:line="413" w:lineRule="exact"/>
        <w:ind w:right="5" w:firstLine="274"/>
        <w:jc w:val="both"/>
      </w:pPr>
      <w:r>
        <w:rPr>
          <w:color w:val="000000"/>
          <w:sz w:val="24"/>
          <w:szCs w:val="24"/>
        </w:rPr>
        <w:t xml:space="preserve">Павлович заявляет, что он отрицал и отрицает законность собрания </w:t>
      </w:r>
      <w:r>
        <w:rPr>
          <w:color w:val="000000"/>
          <w:sz w:val="24"/>
          <w:szCs w:val="24"/>
          <w:lang w:val="de-DE"/>
        </w:rPr>
        <w:t xml:space="preserve">OK, </w:t>
      </w:r>
      <w:r>
        <w:rPr>
          <w:color w:val="000000"/>
          <w:sz w:val="24"/>
          <w:szCs w:val="24"/>
        </w:rPr>
        <w:t xml:space="preserve">что новое постановление </w:t>
      </w:r>
      <w:r>
        <w:rPr>
          <w:color w:val="000000"/>
          <w:sz w:val="24"/>
          <w:szCs w:val="24"/>
          <w:lang w:val="de-DE"/>
        </w:rPr>
        <w:t xml:space="preserve">OK </w:t>
      </w:r>
      <w:r>
        <w:rPr>
          <w:i/>
          <w:iCs/>
          <w:color w:val="000000"/>
          <w:sz w:val="24"/>
          <w:szCs w:val="24"/>
        </w:rPr>
        <w:t xml:space="preserve">«противоречит его прежнему решению». </w:t>
      </w:r>
      <w:r>
        <w:rPr>
          <w:color w:val="000000"/>
          <w:sz w:val="24"/>
          <w:szCs w:val="24"/>
        </w:rPr>
        <w:t>Заявление производит бу</w:t>
      </w:r>
      <w:r>
        <w:rPr>
          <w:color w:val="000000"/>
          <w:sz w:val="24"/>
          <w:szCs w:val="24"/>
        </w:rPr>
        <w:softHyphen/>
        <w:t xml:space="preserve">рю. Тов. Егоров, тоже член </w:t>
      </w:r>
      <w:r>
        <w:rPr>
          <w:color w:val="000000"/>
          <w:sz w:val="24"/>
          <w:szCs w:val="24"/>
          <w:lang w:val="de-DE"/>
        </w:rPr>
        <w:t xml:space="preserve">OK </w:t>
      </w:r>
      <w:r>
        <w:rPr>
          <w:color w:val="000000"/>
          <w:sz w:val="24"/>
          <w:szCs w:val="24"/>
        </w:rPr>
        <w:t>и член группы «Южного рабочего», уклоняется от отве</w:t>
      </w:r>
      <w:r>
        <w:rPr>
          <w:color w:val="000000"/>
          <w:sz w:val="24"/>
          <w:szCs w:val="24"/>
        </w:rPr>
        <w:softHyphen/>
        <w:t>та по существу и хочет перенести центр тяжести на вопрос о дисциплине. Тов. Павло</w:t>
      </w:r>
      <w:r>
        <w:rPr>
          <w:color w:val="000000"/>
          <w:sz w:val="24"/>
          <w:szCs w:val="24"/>
        </w:rPr>
        <w:softHyphen/>
        <w:t xml:space="preserve">вич будто бы нарушил партийную дисциплину (!), ибо </w:t>
      </w:r>
      <w:r>
        <w:rPr>
          <w:color w:val="000000"/>
          <w:sz w:val="24"/>
          <w:szCs w:val="24"/>
          <w:lang w:val="de-DE"/>
        </w:rPr>
        <w:t xml:space="preserve">OK, </w:t>
      </w:r>
      <w:r>
        <w:rPr>
          <w:color w:val="000000"/>
          <w:sz w:val="24"/>
          <w:szCs w:val="24"/>
        </w:rPr>
        <w:t xml:space="preserve">обсудив протест Павловича, </w:t>
      </w:r>
      <w:r>
        <w:rPr>
          <w:color w:val="000000"/>
          <w:spacing w:val="-1"/>
          <w:sz w:val="24"/>
          <w:szCs w:val="24"/>
        </w:rPr>
        <w:t>решил «не доводить до сведения съезда отдельное мнение Павловича». Дебаты перено</w:t>
      </w:r>
      <w:r>
        <w:rPr>
          <w:color w:val="000000"/>
          <w:spacing w:val="-1"/>
          <w:sz w:val="24"/>
          <w:szCs w:val="24"/>
        </w:rPr>
        <w:softHyphen/>
      </w:r>
      <w:r>
        <w:rPr>
          <w:color w:val="000000"/>
          <w:sz w:val="24"/>
          <w:szCs w:val="24"/>
        </w:rPr>
        <w:t xml:space="preserve">сятся на вопрос о партийной дисциплине, и Плеханов назидательно разъясняет тов. </w:t>
      </w:r>
      <w:r>
        <w:rPr>
          <w:color w:val="000000"/>
          <w:spacing w:val="-1"/>
          <w:sz w:val="24"/>
          <w:szCs w:val="24"/>
        </w:rPr>
        <w:t xml:space="preserve">Егорову, при шумных аплодисментах съезда, что </w:t>
      </w:r>
      <w:r>
        <w:rPr>
          <w:i/>
          <w:iCs/>
          <w:color w:val="000000"/>
          <w:spacing w:val="-1"/>
          <w:sz w:val="24"/>
          <w:szCs w:val="24"/>
        </w:rPr>
        <w:t xml:space="preserve">«императивных мандатов у нас нет» </w:t>
      </w:r>
      <w:r>
        <w:rPr>
          <w:color w:val="000000"/>
          <w:sz w:val="24"/>
          <w:szCs w:val="24"/>
        </w:rPr>
        <w:t xml:space="preserve">(стр. 42, сравни стр. 379, устав съезда, § 7: «Депутаты не должны быть ограничены в своих полномочиях императивными мандатами. В отправлении своих полномочий они </w:t>
      </w:r>
      <w:r>
        <w:rPr>
          <w:color w:val="000000"/>
          <w:spacing w:val="1"/>
          <w:sz w:val="24"/>
          <w:szCs w:val="24"/>
        </w:rPr>
        <w:t>совершенно свободны и независимы»). «Съезд есть самая высшая партийная инстан</w:t>
      </w:r>
      <w:r>
        <w:rPr>
          <w:color w:val="000000"/>
          <w:spacing w:val="1"/>
          <w:sz w:val="24"/>
          <w:szCs w:val="24"/>
        </w:rPr>
        <w:softHyphen/>
      </w:r>
      <w:r>
        <w:rPr>
          <w:color w:val="000000"/>
          <w:spacing w:val="-1"/>
          <w:sz w:val="24"/>
          <w:szCs w:val="24"/>
        </w:rPr>
        <w:t>ция», и, следовательно,</w:t>
      </w:r>
    </w:p>
    <w:p w:rsidR="00E30B6B" w:rsidRDefault="00E30B6B" w:rsidP="00E30B6B">
      <w:pPr>
        <w:shd w:val="clear" w:color="auto" w:fill="FFFFFF"/>
        <w:spacing w:line="413" w:lineRule="exact"/>
        <w:ind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нарушает партийную дисциплину и устав съезда именно тот, кто стесняет чем бы то ни </w:t>
      </w:r>
      <w:r>
        <w:rPr>
          <w:color w:val="000000"/>
          <w:sz w:val="24"/>
          <w:szCs w:val="24"/>
        </w:rPr>
        <w:t xml:space="preserve">было обращение любого делегата </w:t>
      </w:r>
      <w:r>
        <w:rPr>
          <w:i/>
          <w:iCs/>
          <w:color w:val="000000"/>
          <w:sz w:val="24"/>
          <w:szCs w:val="24"/>
        </w:rPr>
        <w:t xml:space="preserve">прямо </w:t>
      </w:r>
      <w:r>
        <w:rPr>
          <w:color w:val="000000"/>
          <w:sz w:val="24"/>
          <w:szCs w:val="24"/>
        </w:rPr>
        <w:t xml:space="preserve">к съезду по </w:t>
      </w:r>
      <w:r>
        <w:rPr>
          <w:i/>
          <w:iCs/>
          <w:color w:val="000000"/>
          <w:sz w:val="24"/>
          <w:szCs w:val="24"/>
        </w:rPr>
        <w:t xml:space="preserve">всем, </w:t>
      </w:r>
      <w:r>
        <w:rPr>
          <w:color w:val="000000"/>
          <w:sz w:val="24"/>
          <w:szCs w:val="24"/>
        </w:rPr>
        <w:t xml:space="preserve">без исключения и изъятия, вопросам партийной жизни. Спорный вопрос сводится, таким образом, к дилемме: </w:t>
      </w:r>
      <w:r>
        <w:rPr>
          <w:color w:val="000000"/>
          <w:spacing w:val="-1"/>
          <w:sz w:val="24"/>
          <w:szCs w:val="24"/>
        </w:rPr>
        <w:t>кружковщина или партийность? Ограничение прав делегатов на съезде во имя вообра</w:t>
      </w:r>
      <w:r>
        <w:rPr>
          <w:color w:val="000000"/>
          <w:spacing w:val="-1"/>
          <w:sz w:val="24"/>
          <w:szCs w:val="24"/>
        </w:rPr>
        <w:softHyphen/>
      </w:r>
      <w:r>
        <w:rPr>
          <w:color w:val="000000"/>
          <w:sz w:val="24"/>
          <w:szCs w:val="24"/>
        </w:rPr>
        <w:t xml:space="preserve">жаемых прав или уставов разных коллегий и кружков, или </w:t>
      </w:r>
      <w:r>
        <w:rPr>
          <w:i/>
          <w:iCs/>
          <w:color w:val="000000"/>
          <w:sz w:val="24"/>
          <w:szCs w:val="24"/>
        </w:rPr>
        <w:t xml:space="preserve">полное, </w:t>
      </w:r>
      <w:r>
        <w:rPr>
          <w:color w:val="000000"/>
          <w:sz w:val="24"/>
          <w:szCs w:val="24"/>
        </w:rPr>
        <w:t xml:space="preserve">не на словах только, </w:t>
      </w:r>
      <w:r>
        <w:rPr>
          <w:color w:val="000000"/>
          <w:spacing w:val="1"/>
          <w:sz w:val="24"/>
          <w:szCs w:val="24"/>
        </w:rPr>
        <w:t xml:space="preserve">а на деле, распущение </w:t>
      </w:r>
      <w:r>
        <w:rPr>
          <w:i/>
          <w:iCs/>
          <w:color w:val="000000"/>
          <w:spacing w:val="1"/>
          <w:sz w:val="24"/>
          <w:szCs w:val="24"/>
        </w:rPr>
        <w:t xml:space="preserve">всех </w:t>
      </w:r>
      <w:r>
        <w:rPr>
          <w:color w:val="000000"/>
          <w:spacing w:val="1"/>
          <w:sz w:val="24"/>
          <w:szCs w:val="24"/>
        </w:rPr>
        <w:t xml:space="preserve">низших инстанций и старых группок перед съездом впредь </w:t>
      </w:r>
      <w:r>
        <w:rPr>
          <w:color w:val="000000"/>
          <w:sz w:val="24"/>
          <w:szCs w:val="24"/>
        </w:rPr>
        <w:t xml:space="preserve">до создания действительно партийных должностных учреждений. Читатель видит уже </w:t>
      </w:r>
      <w:r>
        <w:rPr>
          <w:color w:val="000000"/>
          <w:spacing w:val="-1"/>
          <w:sz w:val="24"/>
          <w:szCs w:val="24"/>
        </w:rPr>
        <w:t xml:space="preserve">отсюда, какую громадную принципиальную важность имел этот спор в самом начале </w:t>
      </w:r>
      <w:r>
        <w:rPr>
          <w:color w:val="000000"/>
          <w:sz w:val="24"/>
          <w:szCs w:val="24"/>
        </w:rPr>
        <w:t xml:space="preserve">съезда (третье заседание), поставившего себе целью фактически восстановить партию. </w:t>
      </w:r>
      <w:r>
        <w:rPr>
          <w:color w:val="000000"/>
          <w:spacing w:val="1"/>
          <w:sz w:val="24"/>
          <w:szCs w:val="24"/>
        </w:rPr>
        <w:t xml:space="preserve">На этом споре сконцентрировался, так сказать, конфликт старых кружков и группок </w:t>
      </w:r>
      <w:r>
        <w:rPr>
          <w:color w:val="000000"/>
          <w:spacing w:val="2"/>
          <w:sz w:val="24"/>
          <w:szCs w:val="24"/>
        </w:rPr>
        <w:t xml:space="preserve">(вроде «Южного рабочего») с возрождающейся партией. И антиискровские группы </w:t>
      </w:r>
      <w:r>
        <w:rPr>
          <w:color w:val="000000"/>
          <w:sz w:val="24"/>
          <w:szCs w:val="24"/>
        </w:rPr>
        <w:t>сейчас же обнаруживают себя: и бундовец Абрамсон, и тов. Мартынов, горячий союз</w:t>
      </w:r>
      <w:r>
        <w:rPr>
          <w:color w:val="000000"/>
          <w:sz w:val="24"/>
          <w:szCs w:val="24"/>
        </w:rPr>
        <w:softHyphen/>
        <w:t>ник нынешней редакции «Искры», и наш знакомый тов. Махов — все они высказыва</w:t>
      </w:r>
      <w:r>
        <w:rPr>
          <w:color w:val="000000"/>
          <w:sz w:val="24"/>
          <w:szCs w:val="24"/>
        </w:rPr>
        <w:softHyphen/>
        <w:t>ются за Егорова и группу «Южного рабочего» против Павловича. Тов. Мартынов, ще</w:t>
      </w:r>
      <w:r>
        <w:rPr>
          <w:color w:val="000000"/>
          <w:sz w:val="24"/>
          <w:szCs w:val="24"/>
        </w:rPr>
        <w:softHyphen/>
      </w:r>
      <w:r>
        <w:rPr>
          <w:color w:val="000000"/>
          <w:spacing w:val="-1"/>
          <w:sz w:val="24"/>
          <w:szCs w:val="24"/>
        </w:rPr>
        <w:t>голяющий теперь, наперерыв с Мартовым и Аксельродом, организационным «демокра</w:t>
      </w:r>
      <w:r>
        <w:rPr>
          <w:color w:val="000000"/>
          <w:spacing w:val="-1"/>
          <w:sz w:val="24"/>
          <w:szCs w:val="24"/>
        </w:rPr>
        <w:softHyphen/>
      </w:r>
      <w:r>
        <w:rPr>
          <w:color w:val="000000"/>
          <w:spacing w:val="3"/>
          <w:sz w:val="24"/>
          <w:szCs w:val="24"/>
        </w:rPr>
        <w:t xml:space="preserve">тизмом», вспоминает даже... армию, где можно апеллировать к высшей инстанции </w:t>
      </w:r>
      <w:r>
        <w:rPr>
          <w:color w:val="000000"/>
          <w:sz w:val="24"/>
          <w:szCs w:val="24"/>
        </w:rPr>
        <w:t>только чрез посредство низшей!! Истинный смысл этой «компактной» антиискровской оппозиции был совершенно ясен для всякого, кто был на съезде или кто следил внима</w:t>
      </w:r>
      <w:r>
        <w:rPr>
          <w:color w:val="000000"/>
          <w:sz w:val="24"/>
          <w:szCs w:val="24"/>
        </w:rPr>
        <w:softHyphen/>
      </w:r>
      <w:r>
        <w:rPr>
          <w:color w:val="000000"/>
          <w:spacing w:val="4"/>
          <w:sz w:val="24"/>
          <w:szCs w:val="24"/>
        </w:rPr>
        <w:t xml:space="preserve">тельно за внутренней историей нашей партии до съезда. Задача оппозиции (может </w:t>
      </w:r>
      <w:r>
        <w:rPr>
          <w:color w:val="000000"/>
          <w:sz w:val="24"/>
          <w:szCs w:val="24"/>
        </w:rPr>
        <w:t>быть, даже не всегда всеми ее представителями сознаваемая, а иногда отстаиваемая по инерции) состояла в том, чтобы оградить независимость, особность, приходские инте</w:t>
      </w:r>
      <w:r>
        <w:rPr>
          <w:color w:val="000000"/>
          <w:sz w:val="24"/>
          <w:szCs w:val="24"/>
        </w:rPr>
        <w:softHyphen/>
      </w:r>
      <w:r>
        <w:rPr>
          <w:color w:val="000000"/>
          <w:spacing w:val="-1"/>
          <w:sz w:val="24"/>
          <w:szCs w:val="24"/>
        </w:rPr>
        <w:t xml:space="preserve">ресы мелких группок от поглощения их широкой партией, созидаемой на искровских </w:t>
      </w:r>
      <w:r>
        <w:rPr>
          <w:color w:val="000000"/>
          <w:spacing w:val="-4"/>
          <w:sz w:val="24"/>
          <w:szCs w:val="24"/>
        </w:rPr>
        <w:t>началах.</w:t>
      </w:r>
    </w:p>
    <w:p w:rsidR="00E30B6B" w:rsidRDefault="00E30B6B" w:rsidP="00E30B6B">
      <w:pPr>
        <w:shd w:val="clear" w:color="auto" w:fill="FFFFFF"/>
        <w:spacing w:line="413" w:lineRule="exact"/>
        <w:ind w:left="10" w:right="5" w:firstLine="274"/>
        <w:jc w:val="both"/>
      </w:pPr>
      <w:r>
        <w:rPr>
          <w:color w:val="000000"/>
          <w:sz w:val="24"/>
          <w:szCs w:val="24"/>
        </w:rPr>
        <w:t>Именно с этой точки зрения подошел к вопросу и тов. Мартов, тогда еще не успев</w:t>
      </w:r>
      <w:r>
        <w:rPr>
          <w:color w:val="000000"/>
          <w:sz w:val="24"/>
          <w:szCs w:val="24"/>
        </w:rPr>
        <w:softHyphen/>
      </w:r>
      <w:r>
        <w:rPr>
          <w:color w:val="000000"/>
          <w:spacing w:val="-1"/>
          <w:sz w:val="24"/>
          <w:szCs w:val="24"/>
        </w:rPr>
        <w:t>ший объединиться с Мартыновым. Тов. Мартов решительно ополчается, и справедливо ополчается, против тех, кто «в представ-</w:t>
      </w:r>
    </w:p>
    <w:p w:rsidR="00E30B6B" w:rsidRDefault="00E30B6B" w:rsidP="00E30B6B">
      <w:pPr>
        <w:shd w:val="clear" w:color="auto" w:fill="FFFFFF"/>
        <w:spacing w:line="413" w:lineRule="exact"/>
        <w:ind w:left="10" w:right="5"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37"/>
          <w:tab w:val="left" w:leader="underscore" w:pos="8520"/>
        </w:tabs>
        <w:ind w:left="24"/>
      </w:pPr>
      <w:r>
        <w:lastRenderedPageBreak/>
        <w:tab/>
      </w:r>
      <w:r>
        <w:rPr>
          <w:color w:val="000000"/>
          <w:u w:val="single"/>
        </w:rPr>
        <w:t>ШАГ ВПЕРЕД. ДВА ШАГА НАЗАД</w:t>
      </w:r>
      <w:r>
        <w:rPr>
          <w:color w:val="000000"/>
          <w:u w:val="single"/>
        </w:rPr>
        <w:tab/>
      </w:r>
      <w:r>
        <w:rPr>
          <w:color w:val="000000"/>
        </w:rPr>
        <w:t>203</w:t>
      </w:r>
    </w:p>
    <w:p w:rsidR="00E30B6B" w:rsidRDefault="00E30B6B" w:rsidP="00E30B6B">
      <w:pPr>
        <w:shd w:val="clear" w:color="auto" w:fill="FFFFFF"/>
        <w:spacing w:before="648" w:line="413" w:lineRule="exact"/>
        <w:ind w:left="29"/>
        <w:jc w:val="both"/>
      </w:pPr>
      <w:r>
        <w:rPr>
          <w:color w:val="000000"/>
          <w:spacing w:val="2"/>
          <w:sz w:val="24"/>
          <w:szCs w:val="24"/>
        </w:rPr>
        <w:t xml:space="preserve">лении о партийной дисциплине не идет дальше обязанностей революционера к той </w:t>
      </w:r>
      <w:r>
        <w:rPr>
          <w:color w:val="000000"/>
          <w:spacing w:val="1"/>
          <w:sz w:val="24"/>
          <w:szCs w:val="24"/>
        </w:rPr>
        <w:t xml:space="preserve">группе </w:t>
      </w:r>
      <w:r>
        <w:rPr>
          <w:i/>
          <w:iCs/>
          <w:color w:val="000000"/>
          <w:spacing w:val="1"/>
          <w:sz w:val="24"/>
          <w:szCs w:val="24"/>
        </w:rPr>
        <w:t xml:space="preserve">низшего </w:t>
      </w:r>
      <w:r>
        <w:rPr>
          <w:color w:val="000000"/>
          <w:spacing w:val="1"/>
          <w:sz w:val="24"/>
          <w:szCs w:val="24"/>
        </w:rPr>
        <w:t xml:space="preserve">порядка, в которую он входит». «Никакая </w:t>
      </w:r>
      <w:r>
        <w:rPr>
          <w:i/>
          <w:iCs/>
          <w:color w:val="000000"/>
          <w:spacing w:val="1"/>
          <w:sz w:val="24"/>
          <w:szCs w:val="24"/>
        </w:rPr>
        <w:t xml:space="preserve">принудительная </w:t>
      </w:r>
      <w:r>
        <w:rPr>
          <w:color w:val="000000"/>
          <w:spacing w:val="1"/>
          <w:sz w:val="24"/>
          <w:szCs w:val="24"/>
        </w:rPr>
        <w:t xml:space="preserve">(курсив </w:t>
      </w:r>
      <w:r>
        <w:rPr>
          <w:color w:val="000000"/>
          <w:sz w:val="24"/>
          <w:szCs w:val="24"/>
        </w:rPr>
        <w:t>Мартова) группировка внутри единой партии недопустима», — разъясняет Мартов по</w:t>
      </w:r>
      <w:r>
        <w:rPr>
          <w:color w:val="000000"/>
          <w:sz w:val="24"/>
          <w:szCs w:val="24"/>
        </w:rPr>
        <w:softHyphen/>
        <w:t>борникам кружковщины, не предвидя того, как бичует он этими словами свое собст</w:t>
      </w:r>
      <w:r>
        <w:rPr>
          <w:color w:val="000000"/>
          <w:sz w:val="24"/>
          <w:szCs w:val="24"/>
        </w:rPr>
        <w:softHyphen/>
      </w:r>
      <w:r>
        <w:rPr>
          <w:color w:val="000000"/>
          <w:spacing w:val="-1"/>
          <w:sz w:val="24"/>
          <w:szCs w:val="24"/>
        </w:rPr>
        <w:t>венное политическое поведение в конце съезда и после него... Принудительная группи</w:t>
      </w:r>
      <w:r>
        <w:rPr>
          <w:color w:val="000000"/>
          <w:spacing w:val="-1"/>
          <w:sz w:val="24"/>
          <w:szCs w:val="24"/>
        </w:rPr>
        <w:softHyphen/>
      </w:r>
      <w:r>
        <w:rPr>
          <w:color w:val="000000"/>
          <w:sz w:val="24"/>
          <w:szCs w:val="24"/>
        </w:rPr>
        <w:t xml:space="preserve">ровка не допустима для </w:t>
      </w:r>
      <w:r>
        <w:rPr>
          <w:color w:val="000000"/>
          <w:sz w:val="24"/>
          <w:szCs w:val="24"/>
          <w:lang w:val="de-DE"/>
        </w:rPr>
        <w:t xml:space="preserve">OK, </w:t>
      </w:r>
      <w:r>
        <w:rPr>
          <w:color w:val="000000"/>
          <w:sz w:val="24"/>
          <w:szCs w:val="24"/>
        </w:rPr>
        <w:t>но допустима вполне для редакции. Принудительная груп</w:t>
      </w:r>
      <w:r>
        <w:rPr>
          <w:color w:val="000000"/>
          <w:sz w:val="24"/>
          <w:szCs w:val="24"/>
        </w:rPr>
        <w:softHyphen/>
      </w:r>
      <w:r>
        <w:rPr>
          <w:color w:val="000000"/>
          <w:spacing w:val="-1"/>
          <w:sz w:val="24"/>
          <w:szCs w:val="24"/>
        </w:rPr>
        <w:t>пировка осуждается Мартовым, смотрящим из центра, и отстаивается Мартовым с того самого момента, когда он оказался недовольным составом центра...</w:t>
      </w:r>
    </w:p>
    <w:p w:rsidR="00E30B6B" w:rsidRDefault="00E30B6B" w:rsidP="00E30B6B">
      <w:pPr>
        <w:shd w:val="clear" w:color="auto" w:fill="FFFFFF"/>
        <w:spacing w:line="413" w:lineRule="exact"/>
        <w:ind w:firstLine="283"/>
        <w:jc w:val="both"/>
      </w:pPr>
      <w:r>
        <w:rPr>
          <w:color w:val="000000"/>
          <w:spacing w:val="-1"/>
          <w:sz w:val="24"/>
          <w:szCs w:val="24"/>
        </w:rPr>
        <w:t xml:space="preserve">Интересно отметить факт, что тов. Мартов в своей речи особенно подчеркнул, кроме </w:t>
      </w:r>
      <w:r>
        <w:rPr>
          <w:color w:val="000000"/>
          <w:sz w:val="24"/>
          <w:szCs w:val="24"/>
        </w:rPr>
        <w:t xml:space="preserve">«огромной ошибки» тов. Егорова, обнаруженную </w:t>
      </w:r>
      <w:r>
        <w:rPr>
          <w:color w:val="000000"/>
          <w:sz w:val="24"/>
          <w:szCs w:val="24"/>
          <w:lang w:val="de-DE"/>
        </w:rPr>
        <w:t xml:space="preserve">OK </w:t>
      </w:r>
      <w:r>
        <w:rPr>
          <w:color w:val="000000"/>
          <w:sz w:val="24"/>
          <w:szCs w:val="24"/>
        </w:rPr>
        <w:t xml:space="preserve">политическую неустойчивость. «От имени </w:t>
      </w:r>
      <w:r>
        <w:rPr>
          <w:color w:val="000000"/>
          <w:sz w:val="24"/>
          <w:szCs w:val="24"/>
          <w:lang w:val="de-DE"/>
        </w:rPr>
        <w:t xml:space="preserve">OK, </w:t>
      </w:r>
      <w:r>
        <w:rPr>
          <w:color w:val="000000"/>
          <w:sz w:val="24"/>
          <w:szCs w:val="24"/>
        </w:rPr>
        <w:t xml:space="preserve">— справедливо негодовал Мартов, — внесено предложение, </w:t>
      </w:r>
      <w:r>
        <w:rPr>
          <w:i/>
          <w:iCs/>
          <w:color w:val="000000"/>
          <w:sz w:val="24"/>
          <w:szCs w:val="24"/>
        </w:rPr>
        <w:t xml:space="preserve">идущее вразрез </w:t>
      </w:r>
      <w:r>
        <w:rPr>
          <w:color w:val="000000"/>
          <w:sz w:val="24"/>
          <w:szCs w:val="24"/>
        </w:rPr>
        <w:t xml:space="preserve">с докладом комиссии (основанным, добавим от себя, на докладе членов </w:t>
      </w:r>
      <w:r>
        <w:rPr>
          <w:color w:val="000000"/>
          <w:sz w:val="24"/>
          <w:szCs w:val="24"/>
          <w:lang w:val="de-DE"/>
        </w:rPr>
        <w:t xml:space="preserve">OK: </w:t>
      </w:r>
      <w:r>
        <w:rPr>
          <w:color w:val="000000"/>
          <w:sz w:val="24"/>
          <w:szCs w:val="24"/>
        </w:rPr>
        <w:t xml:space="preserve">стр. 43, слова Кольцова) и </w:t>
      </w:r>
      <w:r>
        <w:rPr>
          <w:i/>
          <w:iCs/>
          <w:color w:val="000000"/>
          <w:sz w:val="24"/>
          <w:szCs w:val="24"/>
        </w:rPr>
        <w:t xml:space="preserve">с предыдущими предложениями </w:t>
      </w:r>
      <w:r>
        <w:rPr>
          <w:i/>
          <w:iCs/>
          <w:color w:val="000000"/>
          <w:sz w:val="24"/>
          <w:szCs w:val="24"/>
          <w:lang w:val="de-DE"/>
        </w:rPr>
        <w:t xml:space="preserve">OK» </w:t>
      </w:r>
      <w:r>
        <w:rPr>
          <w:color w:val="000000"/>
          <w:sz w:val="24"/>
          <w:szCs w:val="24"/>
        </w:rPr>
        <w:t>(курсив мой). Как ви</w:t>
      </w:r>
      <w:r>
        <w:rPr>
          <w:color w:val="000000"/>
          <w:sz w:val="24"/>
          <w:szCs w:val="24"/>
        </w:rPr>
        <w:softHyphen/>
        <w:t xml:space="preserve">дите, Мартов ясно понимал </w:t>
      </w:r>
      <w:r>
        <w:rPr>
          <w:i/>
          <w:iCs/>
          <w:color w:val="000000"/>
          <w:sz w:val="24"/>
          <w:szCs w:val="24"/>
        </w:rPr>
        <w:t xml:space="preserve">тогда, </w:t>
      </w:r>
      <w:r>
        <w:rPr>
          <w:color w:val="000000"/>
          <w:sz w:val="24"/>
          <w:szCs w:val="24"/>
        </w:rPr>
        <w:t>до своего «поворота», что замена «Борьбы» Рязано</w:t>
      </w:r>
      <w:r>
        <w:rPr>
          <w:color w:val="000000"/>
          <w:sz w:val="24"/>
          <w:szCs w:val="24"/>
        </w:rPr>
        <w:softHyphen/>
        <w:t xml:space="preserve">вым нисколько не устраняет полнейшей противоречивости и шаткости действий </w:t>
      </w:r>
      <w:r>
        <w:rPr>
          <w:color w:val="000000"/>
          <w:sz w:val="24"/>
          <w:szCs w:val="24"/>
          <w:lang w:val="de-DE"/>
        </w:rPr>
        <w:t xml:space="preserve">OK </w:t>
      </w:r>
      <w:r>
        <w:rPr>
          <w:color w:val="000000"/>
          <w:sz w:val="24"/>
          <w:szCs w:val="24"/>
        </w:rPr>
        <w:t>(из протоколов съезда Лиги, стр. 57, члены партии могут узнать, как представлялось дело Мартову после его поворота). Мартов не ограничился тогда разбором вопроса о дисци</w:t>
      </w:r>
      <w:r>
        <w:rPr>
          <w:color w:val="000000"/>
          <w:sz w:val="24"/>
          <w:szCs w:val="24"/>
        </w:rPr>
        <w:softHyphen/>
        <w:t xml:space="preserve">плине; он прямо спросил также </w:t>
      </w:r>
      <w:r>
        <w:rPr>
          <w:color w:val="000000"/>
          <w:sz w:val="24"/>
          <w:szCs w:val="24"/>
          <w:lang w:val="de-DE"/>
        </w:rPr>
        <w:t xml:space="preserve">OK: </w:t>
      </w:r>
      <w:r>
        <w:rPr>
          <w:color w:val="000000"/>
          <w:sz w:val="24"/>
          <w:szCs w:val="24"/>
        </w:rPr>
        <w:t xml:space="preserve">«что случилось нового, чтобы сделать нужной </w:t>
      </w:r>
      <w:r>
        <w:rPr>
          <w:i/>
          <w:iCs/>
          <w:color w:val="000000"/>
          <w:sz w:val="24"/>
          <w:szCs w:val="24"/>
        </w:rPr>
        <w:t>пе</w:t>
      </w:r>
      <w:r>
        <w:rPr>
          <w:i/>
          <w:iCs/>
          <w:color w:val="000000"/>
          <w:sz w:val="24"/>
          <w:szCs w:val="24"/>
        </w:rPr>
        <w:softHyphen/>
        <w:t xml:space="preserve">ределку?» </w:t>
      </w:r>
      <w:r>
        <w:rPr>
          <w:color w:val="000000"/>
          <w:sz w:val="24"/>
          <w:szCs w:val="24"/>
        </w:rPr>
        <w:t xml:space="preserve">(курсив мой). В самом деле, ведь </w:t>
      </w:r>
      <w:r>
        <w:rPr>
          <w:color w:val="000000"/>
          <w:sz w:val="24"/>
          <w:szCs w:val="24"/>
          <w:lang w:val="de-DE"/>
        </w:rPr>
        <w:t xml:space="preserve">OK, </w:t>
      </w:r>
      <w:r>
        <w:rPr>
          <w:color w:val="000000"/>
          <w:sz w:val="24"/>
          <w:szCs w:val="24"/>
        </w:rPr>
        <w:t xml:space="preserve">внося свое предложение, не имел даже </w:t>
      </w:r>
      <w:r>
        <w:rPr>
          <w:color w:val="000000"/>
          <w:spacing w:val="-1"/>
          <w:sz w:val="24"/>
          <w:szCs w:val="24"/>
        </w:rPr>
        <w:t xml:space="preserve">достаточно мужества, чтобы защищать свое мнение открыто, как защищали его Акимов </w:t>
      </w:r>
      <w:r>
        <w:rPr>
          <w:color w:val="000000"/>
          <w:sz w:val="24"/>
          <w:szCs w:val="24"/>
        </w:rPr>
        <w:t>и др. Мартов опровергает это (прот. Лиги, стр. 56), но читатели протоколов съезда уви</w:t>
      </w:r>
      <w:r>
        <w:rPr>
          <w:color w:val="000000"/>
          <w:sz w:val="24"/>
          <w:szCs w:val="24"/>
        </w:rPr>
        <w:softHyphen/>
        <w:t xml:space="preserve">дят, что Мартов ошибается. Попов, вносящий предложение от имени </w:t>
      </w:r>
      <w:r>
        <w:rPr>
          <w:color w:val="000000"/>
          <w:sz w:val="24"/>
          <w:szCs w:val="24"/>
          <w:lang w:val="de-DE"/>
        </w:rPr>
        <w:t xml:space="preserve">OK, </w:t>
      </w:r>
      <w:r>
        <w:rPr>
          <w:i/>
          <w:iCs/>
          <w:color w:val="000000"/>
          <w:sz w:val="24"/>
          <w:szCs w:val="24"/>
        </w:rPr>
        <w:t xml:space="preserve">ни слова </w:t>
      </w:r>
      <w:r>
        <w:rPr>
          <w:color w:val="000000"/>
          <w:sz w:val="24"/>
          <w:szCs w:val="24"/>
        </w:rPr>
        <w:t xml:space="preserve">не говорит о мотивах (стр. 41 прот. съезда партии). Егоров передвигает вопрос на пункт о дисциплине, а по существу говорит лишь: «у </w:t>
      </w:r>
      <w:r>
        <w:rPr>
          <w:color w:val="000000"/>
          <w:sz w:val="24"/>
          <w:szCs w:val="24"/>
          <w:lang w:val="de-DE"/>
        </w:rPr>
        <w:t xml:space="preserve">OK </w:t>
      </w:r>
      <w:r>
        <w:rPr>
          <w:color w:val="000000"/>
          <w:sz w:val="24"/>
          <w:szCs w:val="24"/>
        </w:rPr>
        <w:t>могли явиться новые соображения»... (но явились ли и какие? — неизвестно)... «он мог забыть внести кого-нибудь</w:t>
      </w:r>
    </w:p>
    <w:p w:rsidR="00E30B6B" w:rsidRDefault="00E30B6B" w:rsidP="00E30B6B">
      <w:pPr>
        <w:shd w:val="clear" w:color="auto" w:fill="FFFFFF"/>
        <w:spacing w:line="413" w:lineRule="exact"/>
        <w:ind w:firstLine="283"/>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 xml:space="preserve">и т. д.». (Это «и т. д.» — единственное прибежище оратора, ибо </w:t>
      </w:r>
      <w:r>
        <w:rPr>
          <w:color w:val="000000"/>
          <w:sz w:val="24"/>
          <w:szCs w:val="24"/>
          <w:lang w:val="de-DE"/>
        </w:rPr>
        <w:t xml:space="preserve">OK </w:t>
      </w:r>
      <w:r>
        <w:rPr>
          <w:color w:val="000000"/>
          <w:sz w:val="24"/>
          <w:szCs w:val="24"/>
        </w:rPr>
        <w:t xml:space="preserve">не мог </w:t>
      </w:r>
      <w:r>
        <w:rPr>
          <w:i/>
          <w:iCs/>
          <w:color w:val="000000"/>
          <w:sz w:val="24"/>
          <w:szCs w:val="24"/>
        </w:rPr>
        <w:t xml:space="preserve">забыть </w:t>
      </w:r>
      <w:r>
        <w:rPr>
          <w:color w:val="000000"/>
          <w:sz w:val="24"/>
          <w:szCs w:val="24"/>
        </w:rPr>
        <w:t xml:space="preserve">дважды обсуждавшегося им до съезда и раз перед комиссией вопроса о «Борьбе»). </w:t>
      </w:r>
      <w:r>
        <w:rPr>
          <w:color w:val="000000"/>
          <w:sz w:val="24"/>
          <w:szCs w:val="24"/>
          <w:lang w:val="de-DE"/>
        </w:rPr>
        <w:t xml:space="preserve">«OK </w:t>
      </w:r>
      <w:r>
        <w:rPr>
          <w:color w:val="000000"/>
          <w:sz w:val="24"/>
          <w:szCs w:val="24"/>
        </w:rPr>
        <w:t>принял это решение не потому, что изменил свое отношение к группе «Борьба», но по</w:t>
      </w:r>
      <w:r>
        <w:rPr>
          <w:color w:val="000000"/>
          <w:sz w:val="24"/>
          <w:szCs w:val="24"/>
        </w:rPr>
        <w:softHyphen/>
        <w:t>тому, что хочет устранить лишние камни на пути будущей центральной организации партии при первых шагах ее деятельности». Это — не мотивировка, а именно уклоне</w:t>
      </w:r>
      <w:r>
        <w:rPr>
          <w:color w:val="000000"/>
          <w:sz w:val="24"/>
          <w:szCs w:val="24"/>
        </w:rPr>
        <w:softHyphen/>
        <w:t>ние от мотивировки. Всякий искренний социал-демократ (а мы не допускаем и сомне</w:t>
      </w:r>
      <w:r>
        <w:rPr>
          <w:color w:val="000000"/>
          <w:sz w:val="24"/>
          <w:szCs w:val="24"/>
        </w:rPr>
        <w:softHyphen/>
        <w:t xml:space="preserve">ния в искренности кого бы то ни было из участников съезда) заботится об устранении того, что </w:t>
      </w:r>
      <w:r>
        <w:rPr>
          <w:i/>
          <w:iCs/>
          <w:color w:val="000000"/>
          <w:sz w:val="24"/>
          <w:szCs w:val="24"/>
        </w:rPr>
        <w:t xml:space="preserve">он считает </w:t>
      </w:r>
      <w:r>
        <w:rPr>
          <w:color w:val="000000"/>
          <w:sz w:val="24"/>
          <w:szCs w:val="24"/>
        </w:rPr>
        <w:t xml:space="preserve">подводным камнем, об устранении </w:t>
      </w:r>
      <w:r>
        <w:rPr>
          <w:i/>
          <w:iCs/>
          <w:color w:val="000000"/>
          <w:sz w:val="24"/>
          <w:szCs w:val="24"/>
        </w:rPr>
        <w:t xml:space="preserve">теми способами, </w:t>
      </w:r>
      <w:r>
        <w:rPr>
          <w:color w:val="000000"/>
          <w:sz w:val="24"/>
          <w:szCs w:val="24"/>
        </w:rPr>
        <w:t xml:space="preserve">какие </w:t>
      </w:r>
      <w:r>
        <w:rPr>
          <w:i/>
          <w:iCs/>
          <w:color w:val="000000"/>
          <w:sz w:val="24"/>
          <w:szCs w:val="24"/>
        </w:rPr>
        <w:t xml:space="preserve">он признает </w:t>
      </w:r>
      <w:r>
        <w:rPr>
          <w:color w:val="000000"/>
          <w:sz w:val="24"/>
          <w:szCs w:val="24"/>
        </w:rPr>
        <w:t xml:space="preserve">целесообразными. Мотивировать — значит объяснить и точно высказать свой </w:t>
      </w:r>
      <w:r>
        <w:rPr>
          <w:color w:val="000000"/>
          <w:spacing w:val="-1"/>
          <w:sz w:val="24"/>
          <w:szCs w:val="24"/>
        </w:rPr>
        <w:t xml:space="preserve">взгляд на вещи, а не отделаться труизмом. И мотивировать </w:t>
      </w:r>
      <w:r>
        <w:rPr>
          <w:i/>
          <w:iCs/>
          <w:color w:val="000000"/>
          <w:spacing w:val="-1"/>
          <w:sz w:val="24"/>
          <w:szCs w:val="24"/>
        </w:rPr>
        <w:t xml:space="preserve">нельзя бы было, </w:t>
      </w:r>
      <w:r>
        <w:rPr>
          <w:color w:val="000000"/>
          <w:spacing w:val="-1"/>
          <w:sz w:val="24"/>
          <w:szCs w:val="24"/>
        </w:rPr>
        <w:t xml:space="preserve">не «изменяя </w:t>
      </w:r>
      <w:r>
        <w:rPr>
          <w:color w:val="000000"/>
          <w:sz w:val="24"/>
          <w:szCs w:val="24"/>
        </w:rPr>
        <w:t xml:space="preserve">своего отношения к «Борьбе»», потому что прежние, противоположные решения </w:t>
      </w:r>
      <w:r>
        <w:rPr>
          <w:color w:val="000000"/>
          <w:sz w:val="24"/>
          <w:szCs w:val="24"/>
          <w:lang w:val="de-DE"/>
        </w:rPr>
        <w:t xml:space="preserve">OK </w:t>
      </w:r>
      <w:r>
        <w:rPr>
          <w:color w:val="000000"/>
          <w:sz w:val="24"/>
          <w:szCs w:val="24"/>
        </w:rPr>
        <w:t xml:space="preserve">тоже заботились об устранении подводных камней, но видели эти «камни» как раз в </w:t>
      </w:r>
      <w:r>
        <w:rPr>
          <w:color w:val="000000"/>
          <w:spacing w:val="-1"/>
          <w:sz w:val="24"/>
          <w:szCs w:val="24"/>
        </w:rPr>
        <w:t xml:space="preserve">обратном. Тов. Мартов и напал чрезвычайно резко и чрезвычайно основательно на этот </w:t>
      </w:r>
      <w:r>
        <w:rPr>
          <w:color w:val="000000"/>
          <w:sz w:val="24"/>
          <w:szCs w:val="24"/>
        </w:rPr>
        <w:t xml:space="preserve">довод, назвав его </w:t>
      </w:r>
      <w:r>
        <w:rPr>
          <w:i/>
          <w:iCs/>
          <w:color w:val="000000"/>
          <w:sz w:val="24"/>
          <w:szCs w:val="24"/>
        </w:rPr>
        <w:t xml:space="preserve">«мелким» </w:t>
      </w:r>
      <w:r>
        <w:rPr>
          <w:color w:val="000000"/>
          <w:sz w:val="24"/>
          <w:szCs w:val="24"/>
        </w:rPr>
        <w:t xml:space="preserve">и вызванным желанием </w:t>
      </w:r>
      <w:r>
        <w:rPr>
          <w:i/>
          <w:iCs/>
          <w:color w:val="000000"/>
          <w:sz w:val="24"/>
          <w:szCs w:val="24"/>
        </w:rPr>
        <w:t xml:space="preserve">«отговариваться», </w:t>
      </w:r>
      <w:r>
        <w:rPr>
          <w:color w:val="000000"/>
          <w:sz w:val="24"/>
          <w:szCs w:val="24"/>
        </w:rPr>
        <w:t xml:space="preserve">дав совет </w:t>
      </w:r>
      <w:r>
        <w:rPr>
          <w:color w:val="000000"/>
          <w:sz w:val="24"/>
          <w:szCs w:val="24"/>
          <w:lang w:val="de-DE"/>
        </w:rPr>
        <w:t xml:space="preserve">OK </w:t>
      </w:r>
      <w:r>
        <w:rPr>
          <w:color w:val="000000"/>
          <w:sz w:val="24"/>
          <w:szCs w:val="24"/>
        </w:rPr>
        <w:t>«</w:t>
      </w:r>
      <w:r>
        <w:rPr>
          <w:color w:val="000000"/>
          <w:sz w:val="24"/>
          <w:szCs w:val="24"/>
          <w:lang w:val="en-US"/>
        </w:rPr>
        <w:t>we</w:t>
      </w:r>
      <w:r>
        <w:rPr>
          <w:color w:val="000000"/>
          <w:sz w:val="24"/>
          <w:szCs w:val="24"/>
        </w:rPr>
        <w:t xml:space="preserve"> </w:t>
      </w:r>
      <w:r>
        <w:rPr>
          <w:i/>
          <w:iCs/>
          <w:color w:val="000000"/>
          <w:sz w:val="24"/>
          <w:szCs w:val="24"/>
        </w:rPr>
        <w:t xml:space="preserve">бояться того, что люди скажут». </w:t>
      </w:r>
      <w:r>
        <w:rPr>
          <w:color w:val="000000"/>
          <w:sz w:val="24"/>
          <w:szCs w:val="24"/>
        </w:rPr>
        <w:t>Этими словами тов. Мартов превосходно оха</w:t>
      </w:r>
      <w:r>
        <w:rPr>
          <w:color w:val="000000"/>
          <w:sz w:val="24"/>
          <w:szCs w:val="24"/>
        </w:rPr>
        <w:softHyphen/>
      </w:r>
      <w:r>
        <w:rPr>
          <w:color w:val="000000"/>
          <w:spacing w:val="2"/>
          <w:sz w:val="24"/>
          <w:szCs w:val="24"/>
        </w:rPr>
        <w:t xml:space="preserve">рактеризовал суть и смысл того политического оттенка, который сыграл громадную </w:t>
      </w:r>
      <w:r>
        <w:rPr>
          <w:color w:val="000000"/>
          <w:spacing w:val="-1"/>
          <w:sz w:val="24"/>
          <w:szCs w:val="24"/>
        </w:rPr>
        <w:t>роль на съезде и который отличается именно несамостоятельностью, мелкостью, отсут</w:t>
      </w:r>
      <w:r>
        <w:rPr>
          <w:color w:val="000000"/>
          <w:spacing w:val="-1"/>
          <w:sz w:val="24"/>
          <w:szCs w:val="24"/>
        </w:rPr>
        <w:softHyphen/>
      </w:r>
      <w:r>
        <w:rPr>
          <w:color w:val="000000"/>
          <w:sz w:val="24"/>
          <w:szCs w:val="24"/>
        </w:rPr>
        <w:t>ствием своей линии, боязнью того, что скажут люди, вечным колебанием между обеи</w:t>
      </w:r>
      <w:r>
        <w:rPr>
          <w:color w:val="000000"/>
          <w:sz w:val="24"/>
          <w:szCs w:val="24"/>
        </w:rPr>
        <w:softHyphen/>
        <w:t xml:space="preserve">ми определенными сторонами, боязнью открытого изложения своего </w:t>
      </w:r>
      <w:r>
        <w:rPr>
          <w:i/>
          <w:iCs/>
          <w:color w:val="000000"/>
          <w:sz w:val="24"/>
          <w:szCs w:val="24"/>
          <w:lang w:val="en-US"/>
        </w:rPr>
        <w:t>credo</w:t>
      </w:r>
      <w:r>
        <w:rPr>
          <w:i/>
          <w:iCs/>
          <w:color w:val="000000"/>
          <w:sz w:val="24"/>
          <w:szCs w:val="24"/>
        </w:rPr>
        <w:t xml:space="preserve"> </w:t>
      </w:r>
      <w:r>
        <w:rPr>
          <w:color w:val="000000"/>
          <w:sz w:val="24"/>
          <w:szCs w:val="24"/>
        </w:rPr>
        <w:t>, — одним словом «болотностью» .</w:t>
      </w:r>
    </w:p>
    <w:p w:rsidR="00E30B6B" w:rsidRDefault="00E30B6B" w:rsidP="00E30B6B">
      <w:pPr>
        <w:shd w:val="clear" w:color="auto" w:fill="FFFFFF"/>
        <w:spacing w:before="3418" w:line="226" w:lineRule="exact"/>
        <w:ind w:left="298"/>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2103120</wp:posOffset>
                </wp:positionV>
                <wp:extent cx="1828800" cy="0"/>
                <wp:effectExtent l="12700" t="7620" r="6350" b="1143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" o:allowincell="f" strokeweight=".7pt"/>
            </w:pict>
          </mc:Fallback>
        </mc:AlternateContent>
      </w:r>
      <w:r>
        <w:rPr>
          <w:color w:val="000000"/>
        </w:rPr>
        <w:t xml:space="preserve">* — символ веры, программа, изложение миросозерцания. </w:t>
      </w:r>
      <w:r>
        <w:rPr>
          <w:i/>
          <w:iCs/>
          <w:color w:val="000000"/>
        </w:rPr>
        <w:t>Ред.</w:t>
      </w:r>
    </w:p>
    <w:p w:rsidR="00E30B6B" w:rsidRDefault="00E30B6B" w:rsidP="00E30B6B">
      <w:pPr>
        <w:shd w:val="clear" w:color="auto" w:fill="FFFFFF"/>
        <w:spacing w:line="226" w:lineRule="exact"/>
        <w:ind w:left="5" w:firstLine="293"/>
        <w:jc w:val="both"/>
      </w:pPr>
      <w:r>
        <w:rPr>
          <w:i/>
          <w:iCs/>
          <w:color w:val="000000"/>
        </w:rPr>
        <w:t xml:space="preserve">" </w:t>
      </w:r>
      <w:r>
        <w:rPr>
          <w:color w:val="000000"/>
        </w:rPr>
        <w:t>У нас есть теперь в партии люди, которые, слыша это слово, приходят в ужас и кричат о нетовари</w:t>
      </w:r>
      <w:r>
        <w:rPr>
          <w:color w:val="000000"/>
        </w:rPr>
        <w:softHyphen/>
        <w:t xml:space="preserve">щеской полемике. Странное извращение чутья под влиянием официальности.., не к месту применяемой! Едва ли хоть одна политическая партия, знающая внутреннюю борьбу, обходилась без этого термина, </w:t>
      </w:r>
      <w:r>
        <w:rPr>
          <w:color w:val="000000"/>
          <w:spacing w:val="-1"/>
        </w:rPr>
        <w:t xml:space="preserve">которым всегда обозначают неустойчивые элементы, колеблющиеся между борцами. И немцы, умеющие </w:t>
      </w:r>
      <w:r>
        <w:rPr>
          <w:color w:val="000000"/>
          <w:spacing w:val="2"/>
        </w:rPr>
        <w:t xml:space="preserve">вдвигать внутреннюю борьбу в превосходно выдержанные рамки, не обижаются по поводу слова </w:t>
      </w:r>
      <w:r>
        <w:rPr>
          <w:color w:val="000000"/>
          <w:lang w:val="de-DE"/>
        </w:rPr>
        <w:t xml:space="preserve">«versumpft» </w:t>
      </w:r>
      <w:r>
        <w:rPr>
          <w:color w:val="000000"/>
        </w:rPr>
        <w:t xml:space="preserve">(— «болотный». </w:t>
      </w:r>
      <w:r>
        <w:rPr>
          <w:i/>
          <w:iCs/>
          <w:color w:val="000000"/>
        </w:rPr>
        <w:t xml:space="preserve">Ред.) </w:t>
      </w:r>
      <w:r>
        <w:rPr>
          <w:color w:val="000000"/>
        </w:rPr>
        <w:t xml:space="preserve">и не приходят в ужас, не проявляют смешной официальной </w:t>
      </w:r>
      <w:r>
        <w:rPr>
          <w:color w:val="000000"/>
          <w:lang w:val="fr-FR"/>
        </w:rPr>
        <w:t xml:space="preserve">pruderie </w:t>
      </w:r>
      <w:r>
        <w:rPr>
          <w:color w:val="000000"/>
        </w:rPr>
        <w:t xml:space="preserve">(— лицемерной стыдливости, ханжества. </w:t>
      </w:r>
      <w:r>
        <w:rPr>
          <w:i/>
          <w:iCs/>
          <w:color w:val="000000"/>
        </w:rPr>
        <w:t>Ред.).</w:t>
      </w:r>
    </w:p>
    <w:p w:rsidR="00E30B6B" w:rsidRDefault="00E30B6B" w:rsidP="00E30B6B">
      <w:pPr>
        <w:shd w:val="clear" w:color="auto" w:fill="FFFFFF"/>
        <w:spacing w:line="226" w:lineRule="exact"/>
        <w:ind w:left="5" w:firstLine="293"/>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205</w:t>
      </w:r>
    </w:p>
    <w:p w:rsidR="00E30B6B" w:rsidRDefault="00E30B6B" w:rsidP="00E30B6B">
      <w:pPr>
        <w:shd w:val="clear" w:color="auto" w:fill="FFFFFF"/>
        <w:spacing w:before="648" w:line="413" w:lineRule="exact"/>
        <w:ind w:firstLine="293"/>
        <w:jc w:val="both"/>
      </w:pPr>
      <w:r>
        <w:rPr>
          <w:color w:val="000000"/>
          <w:spacing w:val="-1"/>
          <w:sz w:val="24"/>
          <w:szCs w:val="24"/>
        </w:rPr>
        <w:t xml:space="preserve">Эта политическая бесхарактерность неустойчивой группы привела, между прочим, к </w:t>
      </w:r>
      <w:r>
        <w:rPr>
          <w:color w:val="000000"/>
          <w:sz w:val="24"/>
          <w:szCs w:val="24"/>
        </w:rPr>
        <w:t xml:space="preserve">тому, что </w:t>
      </w:r>
      <w:r>
        <w:rPr>
          <w:i/>
          <w:iCs/>
          <w:color w:val="000000"/>
          <w:sz w:val="24"/>
          <w:szCs w:val="24"/>
        </w:rPr>
        <w:t xml:space="preserve">никто, </w:t>
      </w:r>
      <w:r>
        <w:rPr>
          <w:color w:val="000000"/>
          <w:sz w:val="24"/>
          <w:szCs w:val="24"/>
        </w:rPr>
        <w:t xml:space="preserve">кроме бундовца Юдина (стр. 53), так и не внес на съезд резолюции о </w:t>
      </w:r>
      <w:r>
        <w:rPr>
          <w:color w:val="000000"/>
          <w:spacing w:val="2"/>
          <w:sz w:val="24"/>
          <w:szCs w:val="24"/>
        </w:rPr>
        <w:t xml:space="preserve">приглашении одного из членов группы «Борьба». Вотировали за резолюцию Юдина </w:t>
      </w:r>
      <w:r>
        <w:rPr>
          <w:color w:val="000000"/>
          <w:sz w:val="24"/>
          <w:szCs w:val="24"/>
        </w:rPr>
        <w:t>пять голосов — очевидно, все бундовцы: колеблющиеся элементы еще раз переметну</w:t>
      </w:r>
      <w:r>
        <w:rPr>
          <w:color w:val="000000"/>
          <w:sz w:val="24"/>
          <w:szCs w:val="24"/>
        </w:rPr>
        <w:softHyphen/>
        <w:t>лись! Как велико было приблизительно число голосов средней группы, показали воти</w:t>
      </w:r>
      <w:r>
        <w:rPr>
          <w:color w:val="000000"/>
          <w:sz w:val="24"/>
          <w:szCs w:val="24"/>
        </w:rPr>
        <w:softHyphen/>
        <w:t xml:space="preserve">ровки резолюций Кольцова и Юдина по этому вопросу: за искровцем шло 32 голоса (стр. 47), за бундовцем — 16, т. е., кроме восьми антиискровских голосов, два голоса тов. Махова (ср. стр. 46), четыре голоса членов группы «Южного рабочего» и еще два </w:t>
      </w:r>
      <w:r>
        <w:rPr>
          <w:color w:val="000000"/>
          <w:spacing w:val="1"/>
          <w:sz w:val="24"/>
          <w:szCs w:val="24"/>
        </w:rPr>
        <w:t>голоса. Мы покажем сейчас, что такое распределение отнюдь нельзя считать случай</w:t>
      </w:r>
      <w:r>
        <w:rPr>
          <w:color w:val="000000"/>
          <w:spacing w:val="1"/>
          <w:sz w:val="24"/>
          <w:szCs w:val="24"/>
        </w:rPr>
        <w:softHyphen/>
      </w:r>
      <w:r>
        <w:rPr>
          <w:color w:val="000000"/>
          <w:spacing w:val="3"/>
          <w:sz w:val="24"/>
          <w:szCs w:val="24"/>
        </w:rPr>
        <w:t xml:space="preserve">ным, но сначала отметим вкратце </w:t>
      </w:r>
      <w:r>
        <w:rPr>
          <w:i/>
          <w:iCs/>
          <w:color w:val="000000"/>
          <w:spacing w:val="3"/>
          <w:sz w:val="24"/>
          <w:szCs w:val="24"/>
        </w:rPr>
        <w:t xml:space="preserve">теперешнее </w:t>
      </w:r>
      <w:r>
        <w:rPr>
          <w:color w:val="000000"/>
          <w:spacing w:val="3"/>
          <w:sz w:val="24"/>
          <w:szCs w:val="24"/>
        </w:rPr>
        <w:t xml:space="preserve">мнение Мартова об этом инциденте с </w:t>
      </w:r>
      <w:r>
        <w:rPr>
          <w:color w:val="000000"/>
          <w:spacing w:val="-1"/>
          <w:sz w:val="24"/>
          <w:szCs w:val="24"/>
        </w:rPr>
        <w:t xml:space="preserve">ОК. Мартов утверждал в Лиге, что «Павлович и другие раздували страсти». Достаточно </w:t>
      </w:r>
      <w:r>
        <w:rPr>
          <w:color w:val="000000"/>
          <w:sz w:val="24"/>
          <w:szCs w:val="24"/>
        </w:rPr>
        <w:t xml:space="preserve">справиться с протоколами съезда, чтобы видеть, что самые обстоятельные, горячие и резкие речи против «Борьбы» и </w:t>
      </w:r>
      <w:r>
        <w:rPr>
          <w:color w:val="000000"/>
          <w:sz w:val="24"/>
          <w:szCs w:val="24"/>
          <w:lang w:val="de-DE"/>
        </w:rPr>
        <w:t xml:space="preserve">OK </w:t>
      </w:r>
      <w:r>
        <w:rPr>
          <w:color w:val="000000"/>
          <w:sz w:val="24"/>
          <w:szCs w:val="24"/>
        </w:rPr>
        <w:t>принадлежат самому Мартову. Пытаясь свалить «вину» на Павловича, он только демонстрирует свою неустойчивость: до съезда имен</w:t>
      </w:r>
      <w:r>
        <w:rPr>
          <w:color w:val="000000"/>
          <w:sz w:val="24"/>
          <w:szCs w:val="24"/>
        </w:rPr>
        <w:softHyphen/>
      </w:r>
      <w:r>
        <w:rPr>
          <w:color w:val="000000"/>
          <w:spacing w:val="-1"/>
          <w:sz w:val="24"/>
          <w:szCs w:val="24"/>
        </w:rPr>
        <w:t>но Павловича он выбирал седьмым в редакцию, на съезде вполне присоединялся к Пав</w:t>
      </w:r>
      <w:r>
        <w:rPr>
          <w:color w:val="000000"/>
          <w:spacing w:val="-1"/>
          <w:sz w:val="24"/>
          <w:szCs w:val="24"/>
        </w:rPr>
        <w:softHyphen/>
      </w:r>
      <w:r>
        <w:rPr>
          <w:color w:val="000000"/>
          <w:sz w:val="24"/>
          <w:szCs w:val="24"/>
        </w:rPr>
        <w:t>ловичу (стр. 44) против Егорова, а потом, потерпев поражение от Павловича, начинает обвинять его в «раздувании страстей». Это только смешно.</w:t>
      </w:r>
    </w:p>
    <w:p w:rsidR="00E30B6B" w:rsidRDefault="00E30B6B" w:rsidP="00E30B6B">
      <w:pPr>
        <w:shd w:val="clear" w:color="auto" w:fill="FFFFFF"/>
        <w:spacing w:before="5" w:line="413" w:lineRule="exact"/>
        <w:ind w:left="5" w:firstLine="278"/>
        <w:jc w:val="both"/>
      </w:pPr>
      <w:r>
        <w:rPr>
          <w:color w:val="000000"/>
          <w:sz w:val="24"/>
          <w:szCs w:val="24"/>
        </w:rPr>
        <w:t>В «Искре» (№ 56) Мартов иронизирует по поводу того, что придается важное значе</w:t>
      </w:r>
      <w:r>
        <w:rPr>
          <w:color w:val="000000"/>
          <w:sz w:val="24"/>
          <w:szCs w:val="24"/>
        </w:rPr>
        <w:softHyphen/>
      </w:r>
      <w:r>
        <w:rPr>
          <w:color w:val="000000"/>
          <w:spacing w:val="1"/>
          <w:sz w:val="24"/>
          <w:szCs w:val="24"/>
        </w:rPr>
        <w:t xml:space="preserve">ние вопросу о приглашении икса или игрека. Ирония эта обращается опять против </w:t>
      </w:r>
      <w:r>
        <w:rPr>
          <w:color w:val="000000"/>
          <w:sz w:val="24"/>
          <w:szCs w:val="24"/>
        </w:rPr>
        <w:t xml:space="preserve">Мартова, ибо именно инцидент с </w:t>
      </w:r>
      <w:r>
        <w:rPr>
          <w:color w:val="000000"/>
          <w:sz w:val="24"/>
          <w:szCs w:val="24"/>
          <w:lang w:val="de-DE"/>
        </w:rPr>
        <w:t xml:space="preserve">OK </w:t>
      </w:r>
      <w:r>
        <w:rPr>
          <w:color w:val="000000"/>
          <w:sz w:val="24"/>
          <w:szCs w:val="24"/>
        </w:rPr>
        <w:t xml:space="preserve">послужил завязкой к спорам о таком «важном» вопросе, как приглашение икса или игрека в ЦК и в ЦО. Нехорошо это — мерить на два разных аршина, смотря по тому, </w:t>
      </w:r>
      <w:r>
        <w:rPr>
          <w:i/>
          <w:iCs/>
          <w:color w:val="000000"/>
          <w:sz w:val="24"/>
          <w:szCs w:val="24"/>
        </w:rPr>
        <w:t xml:space="preserve">своей </w:t>
      </w:r>
      <w:r>
        <w:rPr>
          <w:color w:val="000000"/>
          <w:sz w:val="24"/>
          <w:szCs w:val="24"/>
        </w:rPr>
        <w:t xml:space="preserve">ли «группы низшего порядка» (по отношению к </w:t>
      </w:r>
      <w:r>
        <w:rPr>
          <w:color w:val="000000"/>
          <w:spacing w:val="-1"/>
          <w:sz w:val="24"/>
          <w:szCs w:val="24"/>
        </w:rPr>
        <w:t xml:space="preserve">партии) касается дело или </w:t>
      </w:r>
      <w:r>
        <w:rPr>
          <w:i/>
          <w:iCs/>
          <w:color w:val="000000"/>
          <w:spacing w:val="-1"/>
          <w:sz w:val="24"/>
          <w:szCs w:val="24"/>
        </w:rPr>
        <w:t xml:space="preserve">чужой. </w:t>
      </w:r>
      <w:r>
        <w:rPr>
          <w:color w:val="000000"/>
          <w:spacing w:val="-1"/>
          <w:sz w:val="24"/>
          <w:szCs w:val="24"/>
        </w:rPr>
        <w:t xml:space="preserve">Это именно обывательщина и кружковщина, а не </w:t>
      </w:r>
      <w:r>
        <w:rPr>
          <w:color w:val="000000"/>
          <w:sz w:val="24"/>
          <w:szCs w:val="24"/>
        </w:rPr>
        <w:t>партийное отношение к делу. Простое сопоставление речи Мартова в Лиге (стр. 57) с речью на съезде (стр. 44) достаточно доказывает это. «Мне непонятно, — сказал Мар</w:t>
      </w:r>
      <w:r>
        <w:rPr>
          <w:color w:val="000000"/>
          <w:sz w:val="24"/>
          <w:szCs w:val="24"/>
        </w:rPr>
        <w:softHyphen/>
        <w:t>тов, между прочим, в Лиге, —</w:t>
      </w:r>
    </w:p>
    <w:p w:rsidR="00E30B6B" w:rsidRDefault="00E30B6B" w:rsidP="00E30B6B">
      <w:pPr>
        <w:shd w:val="clear" w:color="auto" w:fill="FFFFFF"/>
        <w:spacing w:before="5" w:line="413"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z w:val="24"/>
          <w:szCs w:val="24"/>
        </w:rPr>
        <w:t>как это люди в одно и то же время ухитряются называть себя во что бы то ни стало ис</w:t>
      </w:r>
      <w:r>
        <w:rPr>
          <w:color w:val="000000"/>
          <w:sz w:val="24"/>
          <w:szCs w:val="24"/>
        </w:rPr>
        <w:softHyphen/>
        <w:t xml:space="preserve">кровцами и — стыдятся быть искровцами». Странное непонимание различия между «называть себя» и «быть», между словом и делом. Сам Мартов на съезде </w:t>
      </w:r>
      <w:r>
        <w:rPr>
          <w:i/>
          <w:iCs/>
          <w:color w:val="000000"/>
          <w:sz w:val="24"/>
          <w:szCs w:val="24"/>
        </w:rPr>
        <w:t xml:space="preserve">называл себя </w:t>
      </w:r>
      <w:r>
        <w:rPr>
          <w:color w:val="000000"/>
          <w:sz w:val="24"/>
          <w:szCs w:val="24"/>
        </w:rPr>
        <w:t xml:space="preserve">противником принудительных группировок, а после съезда </w:t>
      </w:r>
      <w:r>
        <w:rPr>
          <w:i/>
          <w:iCs/>
          <w:color w:val="000000"/>
          <w:sz w:val="24"/>
          <w:szCs w:val="24"/>
        </w:rPr>
        <w:t xml:space="preserve">был </w:t>
      </w:r>
      <w:r>
        <w:rPr>
          <w:color w:val="000000"/>
          <w:sz w:val="24"/>
          <w:szCs w:val="24"/>
        </w:rPr>
        <w:t>их сторонником...</w:t>
      </w:r>
    </w:p>
    <w:p w:rsidR="00E30B6B" w:rsidRDefault="00E30B6B" w:rsidP="00E30B6B">
      <w:pPr>
        <w:shd w:val="clear" w:color="auto" w:fill="FFFFFF"/>
        <w:spacing w:before="331"/>
        <w:ind w:left="1037"/>
      </w:pPr>
      <w:r>
        <w:rPr>
          <w:color w:val="000000"/>
          <w:spacing w:val="-3"/>
          <w:sz w:val="30"/>
          <w:szCs w:val="30"/>
        </w:rPr>
        <w:t>г) РАСПУЩЕНИЕ ГРУППЫ «ЮЖНОГО РАБОЧЕГО»</w:t>
      </w:r>
    </w:p>
    <w:p w:rsidR="00E30B6B" w:rsidRDefault="00E30B6B" w:rsidP="00E30B6B">
      <w:pPr>
        <w:shd w:val="clear" w:color="auto" w:fill="FFFFFF"/>
        <w:spacing w:before="278" w:line="413" w:lineRule="exact"/>
        <w:ind w:firstLine="278"/>
        <w:jc w:val="both"/>
      </w:pPr>
      <w:r>
        <w:rPr>
          <w:color w:val="000000"/>
          <w:sz w:val="24"/>
          <w:szCs w:val="24"/>
        </w:rPr>
        <w:t xml:space="preserve">Распределение делегатов в вопросе об </w:t>
      </w:r>
      <w:r>
        <w:rPr>
          <w:color w:val="000000"/>
          <w:sz w:val="24"/>
          <w:szCs w:val="24"/>
          <w:lang w:val="de-DE"/>
        </w:rPr>
        <w:t xml:space="preserve">OK </w:t>
      </w:r>
      <w:r>
        <w:rPr>
          <w:color w:val="000000"/>
          <w:sz w:val="24"/>
          <w:szCs w:val="24"/>
        </w:rPr>
        <w:t>могло бы показаться, пожалуй, случай</w:t>
      </w:r>
      <w:r>
        <w:rPr>
          <w:color w:val="000000"/>
          <w:sz w:val="24"/>
          <w:szCs w:val="24"/>
        </w:rPr>
        <w:softHyphen/>
        <w:t xml:space="preserve">ным. Но такое мнение было бы ошибочным, и чтобы устранить его, мы отступим от хронологического порядка и рассмотрим сейчас же инцидент, имевший место в конце съезда, но самым тесным образом связанный с предыдущим. Инцидент этот — распу-щение группы «Южного рабочего». Против искровских организационных тенденций — полного сплочения партийных сил и устранения дробящего силы хаоса — выступили </w:t>
      </w:r>
      <w:r>
        <w:rPr>
          <w:color w:val="000000"/>
          <w:spacing w:val="1"/>
          <w:sz w:val="24"/>
          <w:szCs w:val="24"/>
        </w:rPr>
        <w:t xml:space="preserve">здесь интересы </w:t>
      </w:r>
      <w:r>
        <w:rPr>
          <w:i/>
          <w:iCs/>
          <w:color w:val="000000"/>
          <w:spacing w:val="1"/>
          <w:sz w:val="24"/>
          <w:szCs w:val="24"/>
        </w:rPr>
        <w:t xml:space="preserve">одной </w:t>
      </w:r>
      <w:r>
        <w:rPr>
          <w:color w:val="000000"/>
          <w:spacing w:val="1"/>
          <w:sz w:val="24"/>
          <w:szCs w:val="24"/>
        </w:rPr>
        <w:t>из групп, которая делала полезное дело при отсутствии настоя</w:t>
      </w:r>
      <w:r>
        <w:rPr>
          <w:color w:val="000000"/>
          <w:spacing w:val="1"/>
          <w:sz w:val="24"/>
          <w:szCs w:val="24"/>
        </w:rPr>
        <w:softHyphen/>
        <w:t xml:space="preserve">щей партии и которая стала излишней при централистической постановке работы. Во </w:t>
      </w:r>
      <w:r>
        <w:rPr>
          <w:color w:val="000000"/>
          <w:sz w:val="24"/>
          <w:szCs w:val="24"/>
        </w:rPr>
        <w:t xml:space="preserve">имя интересов кружка — группа «Южного рабочего» с неменьшим правом, чем старая </w:t>
      </w:r>
      <w:r>
        <w:rPr>
          <w:color w:val="000000"/>
          <w:spacing w:val="-1"/>
          <w:sz w:val="24"/>
          <w:szCs w:val="24"/>
        </w:rPr>
        <w:t xml:space="preserve">редакция «Искры», могла претендовать на сохранение «преемственности» и на свою </w:t>
      </w:r>
      <w:r>
        <w:rPr>
          <w:color w:val="000000"/>
          <w:sz w:val="24"/>
          <w:szCs w:val="24"/>
        </w:rPr>
        <w:t>неприкосновенность. Во имя интересов партии — группа эта должна была подчиниться перемещению ее сил в «соответствующие партийные организации» (стр. 313, конец ре</w:t>
      </w:r>
      <w:r>
        <w:rPr>
          <w:color w:val="000000"/>
          <w:sz w:val="24"/>
          <w:szCs w:val="24"/>
        </w:rPr>
        <w:softHyphen/>
      </w:r>
      <w:r>
        <w:rPr>
          <w:color w:val="000000"/>
          <w:spacing w:val="-1"/>
          <w:sz w:val="24"/>
          <w:szCs w:val="24"/>
        </w:rPr>
        <w:t>золюции, принятой съездом). С точки зрения интересов кружка и «обывательщины» не могло не казаться «щекотливым» (выражение тов. Русова и тов. Дейча) распущение по</w:t>
      </w:r>
      <w:r>
        <w:rPr>
          <w:color w:val="000000"/>
          <w:spacing w:val="-1"/>
          <w:sz w:val="24"/>
          <w:szCs w:val="24"/>
        </w:rPr>
        <w:softHyphen/>
      </w:r>
      <w:r>
        <w:rPr>
          <w:color w:val="000000"/>
          <w:spacing w:val="1"/>
          <w:sz w:val="24"/>
          <w:szCs w:val="24"/>
        </w:rPr>
        <w:t>лезной группы, которая так же не хотела этого, как не хотела и старая редакция «Ис</w:t>
      </w:r>
      <w:r>
        <w:rPr>
          <w:color w:val="000000"/>
          <w:spacing w:val="1"/>
          <w:sz w:val="24"/>
          <w:szCs w:val="24"/>
        </w:rPr>
        <w:softHyphen/>
      </w:r>
      <w:r>
        <w:rPr>
          <w:color w:val="000000"/>
          <w:spacing w:val="-1"/>
          <w:sz w:val="24"/>
          <w:szCs w:val="24"/>
        </w:rPr>
        <w:t>кры». С точки зрения интересов партии являлось необходимым распущение, «раство</w:t>
      </w:r>
      <w:r>
        <w:rPr>
          <w:color w:val="000000"/>
          <w:spacing w:val="-1"/>
          <w:sz w:val="24"/>
          <w:szCs w:val="24"/>
        </w:rPr>
        <w:softHyphen/>
      </w:r>
      <w:r>
        <w:rPr>
          <w:color w:val="000000"/>
          <w:spacing w:val="1"/>
          <w:sz w:val="24"/>
          <w:szCs w:val="24"/>
        </w:rPr>
        <w:t xml:space="preserve">рение» (выражение Гусева) в партии. Группа «Южного рабочего» прямо заявила, что </w:t>
      </w:r>
      <w:r>
        <w:rPr>
          <w:color w:val="000000"/>
          <w:spacing w:val="-1"/>
          <w:sz w:val="24"/>
          <w:szCs w:val="24"/>
        </w:rPr>
        <w:t>она «не находит нужным» объявить себя распущенной и требует, чтобы «съезд реши</w:t>
      </w:r>
      <w:r>
        <w:rPr>
          <w:color w:val="000000"/>
          <w:spacing w:val="-1"/>
          <w:sz w:val="24"/>
          <w:szCs w:val="24"/>
        </w:rPr>
        <w:softHyphen/>
      </w:r>
      <w:r>
        <w:rPr>
          <w:color w:val="000000"/>
          <w:sz w:val="24"/>
          <w:szCs w:val="24"/>
        </w:rPr>
        <w:t>тельно заявил свое мнение» и притом «немедленно: да или нет». Группа «Южного</w:t>
      </w:r>
    </w:p>
    <w:p w:rsidR="00E30B6B" w:rsidRDefault="00E30B6B" w:rsidP="00E30B6B">
      <w:pPr>
        <w:shd w:val="clear" w:color="auto" w:fill="FFFFFF"/>
        <w:spacing w:before="278" w:line="413" w:lineRule="exact"/>
        <w:ind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8"/>
          <w:tab w:val="left" w:leader="underscore" w:pos="8501"/>
        </w:tabs>
        <w:ind w:left="5"/>
      </w:pPr>
      <w:r>
        <w:lastRenderedPageBreak/>
        <w:tab/>
      </w:r>
      <w:r>
        <w:rPr>
          <w:color w:val="000000"/>
          <w:u w:val="single"/>
        </w:rPr>
        <w:t>ШАГ ВПЕРЕД. ДВА ШАГА НАЗАД</w:t>
      </w:r>
      <w:r>
        <w:rPr>
          <w:color w:val="000000"/>
          <w:u w:val="single"/>
        </w:rPr>
        <w:tab/>
      </w:r>
      <w:r>
        <w:rPr>
          <w:color w:val="000000"/>
        </w:rPr>
        <w:t>207</w:t>
      </w:r>
    </w:p>
    <w:p w:rsidR="00E30B6B" w:rsidRDefault="00E30B6B" w:rsidP="00E30B6B">
      <w:pPr>
        <w:shd w:val="clear" w:color="auto" w:fill="FFFFFF"/>
        <w:spacing w:before="653" w:line="413" w:lineRule="exact"/>
        <w:ind w:right="5"/>
        <w:jc w:val="both"/>
      </w:pPr>
      <w:r>
        <w:rPr>
          <w:color w:val="000000"/>
          <w:spacing w:val="-1"/>
          <w:sz w:val="24"/>
          <w:szCs w:val="24"/>
        </w:rPr>
        <w:t>рабочего» прямо ссылалась на ту самую «преемственность», к которой стала апеллиро</w:t>
      </w:r>
      <w:r>
        <w:rPr>
          <w:color w:val="000000"/>
          <w:spacing w:val="-1"/>
          <w:sz w:val="24"/>
          <w:szCs w:val="24"/>
        </w:rPr>
        <w:softHyphen/>
      </w:r>
      <w:r>
        <w:rPr>
          <w:color w:val="000000"/>
          <w:sz w:val="24"/>
          <w:szCs w:val="24"/>
        </w:rPr>
        <w:t>вать старая редакция «Искры»... после ее распущения! «Хотя все мы поодиночке со</w:t>
      </w:r>
      <w:r>
        <w:rPr>
          <w:color w:val="000000"/>
          <w:sz w:val="24"/>
          <w:szCs w:val="24"/>
        </w:rPr>
        <w:softHyphen/>
        <w:t xml:space="preserve">ставляем единую партию, — сказал тов. Егоров, — но она все-таки состоит из целого </w:t>
      </w:r>
      <w:r>
        <w:rPr>
          <w:color w:val="000000"/>
          <w:spacing w:val="1"/>
          <w:sz w:val="24"/>
          <w:szCs w:val="24"/>
        </w:rPr>
        <w:t xml:space="preserve">ряда организаций, с которыми приходится считаться, </w:t>
      </w:r>
      <w:r>
        <w:rPr>
          <w:i/>
          <w:iCs/>
          <w:color w:val="000000"/>
          <w:spacing w:val="1"/>
          <w:sz w:val="24"/>
          <w:szCs w:val="24"/>
        </w:rPr>
        <w:t>как с историческими величина</w:t>
      </w:r>
      <w:r>
        <w:rPr>
          <w:i/>
          <w:iCs/>
          <w:color w:val="000000"/>
          <w:spacing w:val="1"/>
          <w:sz w:val="24"/>
          <w:szCs w:val="24"/>
        </w:rPr>
        <w:softHyphen/>
      </w:r>
      <w:r>
        <w:rPr>
          <w:i/>
          <w:iCs/>
          <w:color w:val="000000"/>
          <w:sz w:val="24"/>
          <w:szCs w:val="24"/>
        </w:rPr>
        <w:t xml:space="preserve">ми... </w:t>
      </w:r>
      <w:r>
        <w:rPr>
          <w:color w:val="000000"/>
          <w:sz w:val="24"/>
          <w:szCs w:val="24"/>
        </w:rPr>
        <w:t xml:space="preserve">Если подобная организация </w:t>
      </w:r>
      <w:r>
        <w:rPr>
          <w:i/>
          <w:iCs/>
          <w:color w:val="000000"/>
          <w:sz w:val="24"/>
          <w:szCs w:val="24"/>
        </w:rPr>
        <w:t>не вредна партии, то ее не к чему распускать».</w:t>
      </w:r>
    </w:p>
    <w:p w:rsidR="00E30B6B" w:rsidRDefault="00E30B6B" w:rsidP="00E30B6B">
      <w:pPr>
        <w:shd w:val="clear" w:color="auto" w:fill="FFFFFF"/>
        <w:spacing w:line="413" w:lineRule="exact"/>
        <w:ind w:left="10" w:firstLine="288"/>
        <w:jc w:val="both"/>
      </w:pPr>
      <w:r>
        <w:rPr>
          <w:color w:val="000000"/>
          <w:spacing w:val="-1"/>
          <w:sz w:val="24"/>
          <w:szCs w:val="24"/>
        </w:rPr>
        <w:t xml:space="preserve">Таким образом, важный </w:t>
      </w:r>
      <w:r>
        <w:rPr>
          <w:i/>
          <w:iCs/>
          <w:color w:val="000000"/>
          <w:spacing w:val="-1"/>
          <w:sz w:val="24"/>
          <w:szCs w:val="24"/>
        </w:rPr>
        <w:t xml:space="preserve">принципиальный </w:t>
      </w:r>
      <w:r>
        <w:rPr>
          <w:color w:val="000000"/>
          <w:spacing w:val="-1"/>
          <w:sz w:val="24"/>
          <w:szCs w:val="24"/>
        </w:rPr>
        <w:t>вопрос был поставлен совершенно опреде</w:t>
      </w:r>
      <w:r>
        <w:rPr>
          <w:color w:val="000000"/>
          <w:spacing w:val="-1"/>
          <w:sz w:val="24"/>
          <w:szCs w:val="24"/>
        </w:rPr>
        <w:softHyphen/>
      </w:r>
      <w:r>
        <w:rPr>
          <w:color w:val="000000"/>
          <w:sz w:val="24"/>
          <w:szCs w:val="24"/>
        </w:rPr>
        <w:t>ленно, и все искровцы — покуда еще интересы их собственной кружковщины не вы</w:t>
      </w:r>
      <w:r>
        <w:rPr>
          <w:color w:val="000000"/>
          <w:sz w:val="24"/>
          <w:szCs w:val="24"/>
        </w:rPr>
        <w:softHyphen/>
        <w:t xml:space="preserve">плывали вперед — решительно встали против неустойчивых элементов (бундовцы и двое из рабочедельцев в это время уже не были на съезде; они несомненно стояли бы </w:t>
      </w:r>
      <w:r>
        <w:rPr>
          <w:color w:val="000000"/>
          <w:spacing w:val="1"/>
          <w:sz w:val="24"/>
          <w:szCs w:val="24"/>
        </w:rPr>
        <w:t xml:space="preserve">горой за необходимость «считаться с историческими величинами»). Голосование дало </w:t>
      </w:r>
      <w:r>
        <w:rPr>
          <w:i/>
          <w:iCs/>
          <w:color w:val="000000"/>
          <w:sz w:val="24"/>
          <w:szCs w:val="24"/>
        </w:rPr>
        <w:t xml:space="preserve">31 за, </w:t>
      </w:r>
      <w:r>
        <w:rPr>
          <w:color w:val="000000"/>
          <w:sz w:val="24"/>
          <w:szCs w:val="24"/>
        </w:rPr>
        <w:t>пять против и пять воздержавшихся (четыре голоса членов группы «Южного ра</w:t>
      </w:r>
      <w:r>
        <w:rPr>
          <w:color w:val="000000"/>
          <w:sz w:val="24"/>
          <w:szCs w:val="24"/>
        </w:rPr>
        <w:softHyphen/>
        <w:t xml:space="preserve">бочего» и еще один, вероятно, Белова, судя по его прежним заявлениям, стр. 308). Группа в </w:t>
      </w:r>
      <w:r>
        <w:rPr>
          <w:i/>
          <w:iCs/>
          <w:color w:val="000000"/>
          <w:sz w:val="24"/>
          <w:szCs w:val="24"/>
        </w:rPr>
        <w:t xml:space="preserve">десять голосов, </w:t>
      </w:r>
      <w:r>
        <w:rPr>
          <w:color w:val="000000"/>
          <w:sz w:val="24"/>
          <w:szCs w:val="24"/>
        </w:rPr>
        <w:t>относящаяся резко отрицательно к последовательному орга</w:t>
      </w:r>
      <w:r>
        <w:rPr>
          <w:color w:val="000000"/>
          <w:sz w:val="24"/>
          <w:szCs w:val="24"/>
        </w:rPr>
        <w:softHyphen/>
      </w:r>
      <w:r>
        <w:rPr>
          <w:color w:val="000000"/>
          <w:spacing w:val="-1"/>
          <w:sz w:val="24"/>
          <w:szCs w:val="24"/>
        </w:rPr>
        <w:t>низационному плану «Искры» и отстаивающая кружковщину против партийности, об</w:t>
      </w:r>
      <w:r>
        <w:rPr>
          <w:color w:val="000000"/>
          <w:spacing w:val="-1"/>
          <w:sz w:val="24"/>
          <w:szCs w:val="24"/>
        </w:rPr>
        <w:softHyphen/>
      </w:r>
      <w:r>
        <w:rPr>
          <w:color w:val="000000"/>
          <w:spacing w:val="4"/>
          <w:sz w:val="24"/>
          <w:szCs w:val="24"/>
        </w:rPr>
        <w:t xml:space="preserve">рисовывается с полной определенностью. В дебатах искровцы ставят этот вопрос </w:t>
      </w:r>
      <w:r>
        <w:rPr>
          <w:color w:val="000000"/>
          <w:sz w:val="24"/>
          <w:szCs w:val="24"/>
        </w:rPr>
        <w:t xml:space="preserve">именно принципиально (см. речь Ланге, стр. 315), высказываясь против кустарничества </w:t>
      </w:r>
      <w:r>
        <w:rPr>
          <w:color w:val="000000"/>
          <w:spacing w:val="2"/>
          <w:sz w:val="24"/>
          <w:szCs w:val="24"/>
        </w:rPr>
        <w:t xml:space="preserve">и разброда, отказываясь считаться с «симпатиями» отдельных организаций, говоря </w:t>
      </w:r>
      <w:r>
        <w:rPr>
          <w:color w:val="000000"/>
          <w:sz w:val="24"/>
          <w:szCs w:val="24"/>
        </w:rPr>
        <w:t>прямо, что «если бы товарищи из «Южного рабочего» держались более принципиаль</w:t>
      </w:r>
      <w:r>
        <w:rPr>
          <w:color w:val="000000"/>
          <w:sz w:val="24"/>
          <w:szCs w:val="24"/>
        </w:rPr>
        <w:softHyphen/>
      </w:r>
      <w:r>
        <w:rPr>
          <w:color w:val="000000"/>
          <w:spacing w:val="-1"/>
          <w:sz w:val="24"/>
          <w:szCs w:val="24"/>
        </w:rPr>
        <w:t xml:space="preserve">ной точки зрения раньше, еще год или два тому назад, то дело объединения партии и </w:t>
      </w:r>
      <w:r>
        <w:rPr>
          <w:color w:val="000000"/>
          <w:sz w:val="24"/>
          <w:szCs w:val="24"/>
        </w:rPr>
        <w:t>торжество тех начал программы, которые мы здесь санкционировали, было бы достиг</w:t>
      </w:r>
      <w:r>
        <w:rPr>
          <w:color w:val="000000"/>
          <w:sz w:val="24"/>
          <w:szCs w:val="24"/>
        </w:rPr>
        <w:softHyphen/>
      </w:r>
      <w:r>
        <w:rPr>
          <w:color w:val="000000"/>
          <w:spacing w:val="1"/>
          <w:sz w:val="24"/>
          <w:szCs w:val="24"/>
        </w:rPr>
        <w:t xml:space="preserve">нуто раньше». В этом духе высказываются и Орлов, и Гусев, и Лядов, и Муравьев, и </w:t>
      </w:r>
      <w:r>
        <w:rPr>
          <w:color w:val="000000"/>
          <w:sz w:val="24"/>
          <w:szCs w:val="24"/>
        </w:rPr>
        <w:t>Русов, и Павлович, и Глебов, и Горин. Искровцы из «меньшинства» не только не вос</w:t>
      </w:r>
      <w:r>
        <w:rPr>
          <w:color w:val="000000"/>
          <w:sz w:val="24"/>
          <w:szCs w:val="24"/>
        </w:rPr>
        <w:softHyphen/>
      </w:r>
      <w:r>
        <w:rPr>
          <w:color w:val="000000"/>
          <w:spacing w:val="-1"/>
          <w:sz w:val="24"/>
          <w:szCs w:val="24"/>
        </w:rPr>
        <w:t xml:space="preserve">стают против этих, неоднократно поднимавшихся на съезде, определенных указаний на </w:t>
      </w:r>
      <w:r>
        <w:rPr>
          <w:color w:val="000000"/>
          <w:sz w:val="24"/>
          <w:szCs w:val="24"/>
        </w:rPr>
        <w:t>недостаточно принципиальную политику и «линию» «Южного рабочего», Махова и других, не только не делают каких-либо оговорок на этот счет, а напротив, в лице Дей</w:t>
      </w:r>
      <w:r>
        <w:rPr>
          <w:color w:val="000000"/>
          <w:sz w:val="24"/>
          <w:szCs w:val="24"/>
        </w:rPr>
        <w:softHyphen/>
      </w:r>
      <w:r>
        <w:rPr>
          <w:color w:val="000000"/>
          <w:spacing w:val="-1"/>
          <w:sz w:val="24"/>
          <w:szCs w:val="24"/>
        </w:rPr>
        <w:t>ча, решительно</w:t>
      </w:r>
    </w:p>
    <w:p w:rsidR="00E30B6B" w:rsidRDefault="00E30B6B" w:rsidP="00E30B6B">
      <w:pPr>
        <w:shd w:val="clear" w:color="auto" w:fill="FFFFFF"/>
        <w:spacing w:line="413" w:lineRule="exact"/>
        <w:ind w:left="10" w:firstLine="288"/>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pacing w:val="1"/>
          <w:sz w:val="24"/>
          <w:szCs w:val="24"/>
        </w:rPr>
        <w:t xml:space="preserve">присоединяются к ним, осуждая «хаос» и приветствуя «прямую постановку вопроса» </w:t>
      </w:r>
      <w:r>
        <w:rPr>
          <w:color w:val="000000"/>
          <w:sz w:val="24"/>
          <w:szCs w:val="24"/>
        </w:rPr>
        <w:t xml:space="preserve">(стр. 315) того самого тов. Русова, который </w:t>
      </w:r>
      <w:r>
        <w:rPr>
          <w:i/>
          <w:iCs/>
          <w:color w:val="000000"/>
          <w:sz w:val="24"/>
          <w:szCs w:val="24"/>
        </w:rPr>
        <w:t xml:space="preserve">в этом же заседании </w:t>
      </w:r>
      <w:r>
        <w:rPr>
          <w:color w:val="000000"/>
          <w:sz w:val="24"/>
          <w:szCs w:val="24"/>
        </w:rPr>
        <w:t xml:space="preserve">имел — о ужас! — </w:t>
      </w:r>
      <w:r>
        <w:rPr>
          <w:color w:val="000000"/>
          <w:spacing w:val="3"/>
          <w:sz w:val="24"/>
          <w:szCs w:val="24"/>
        </w:rPr>
        <w:t xml:space="preserve">дерзость «прямо поставить» и вопрос о старой редакции на чисто партийную почву </w:t>
      </w:r>
      <w:r>
        <w:rPr>
          <w:color w:val="000000"/>
          <w:sz w:val="24"/>
          <w:szCs w:val="24"/>
        </w:rPr>
        <w:t>(стр. 325).</w:t>
      </w:r>
    </w:p>
    <w:p w:rsidR="00E30B6B" w:rsidRDefault="00E30B6B" w:rsidP="00E30B6B">
      <w:pPr>
        <w:shd w:val="clear" w:color="auto" w:fill="FFFFFF"/>
        <w:spacing w:line="413" w:lineRule="exact"/>
        <w:ind w:right="5" w:firstLine="288"/>
        <w:jc w:val="both"/>
      </w:pPr>
      <w:r>
        <w:rPr>
          <w:color w:val="000000"/>
          <w:sz w:val="24"/>
          <w:szCs w:val="24"/>
        </w:rPr>
        <w:t>Со стороны группы «Южного рабочего» вопрос об ее распущении вызвал страшное возмущение, следы которого есть и в протоколах (надо не забывать, что протоколы да</w:t>
      </w:r>
      <w:r>
        <w:rPr>
          <w:color w:val="000000"/>
          <w:sz w:val="24"/>
          <w:szCs w:val="24"/>
        </w:rPr>
        <w:softHyphen/>
      </w:r>
      <w:r>
        <w:rPr>
          <w:color w:val="000000"/>
          <w:spacing w:val="-1"/>
          <w:sz w:val="24"/>
          <w:szCs w:val="24"/>
        </w:rPr>
        <w:t>ют лишь бледную картину прений, ибо, вместо полных речей, они приводят самые сжа</w:t>
      </w:r>
      <w:r>
        <w:rPr>
          <w:color w:val="000000"/>
          <w:spacing w:val="-1"/>
          <w:sz w:val="24"/>
          <w:szCs w:val="24"/>
        </w:rPr>
        <w:softHyphen/>
      </w:r>
      <w:r>
        <w:rPr>
          <w:color w:val="000000"/>
          <w:spacing w:val="1"/>
          <w:sz w:val="24"/>
          <w:szCs w:val="24"/>
        </w:rPr>
        <w:t xml:space="preserve">тые конспекты и экстракты). Тов. Егоров назвал даже «ложью» простое упоминание </w:t>
      </w:r>
      <w:r>
        <w:rPr>
          <w:color w:val="000000"/>
          <w:sz w:val="24"/>
          <w:szCs w:val="24"/>
        </w:rPr>
        <w:t>имени группы «Рабочая мысль» наряду с «Южным рабочим» — характерный образ</w:t>
      </w:r>
      <w:r>
        <w:rPr>
          <w:color w:val="000000"/>
          <w:sz w:val="24"/>
          <w:szCs w:val="24"/>
        </w:rPr>
        <w:softHyphen/>
      </w:r>
      <w:r>
        <w:rPr>
          <w:color w:val="000000"/>
          <w:spacing w:val="-1"/>
          <w:sz w:val="24"/>
          <w:szCs w:val="24"/>
        </w:rPr>
        <w:t xml:space="preserve">чик того, какое отношение к последовательному экономизму господствовало на съезде. </w:t>
      </w:r>
      <w:r>
        <w:rPr>
          <w:color w:val="000000"/>
          <w:sz w:val="24"/>
          <w:szCs w:val="24"/>
        </w:rPr>
        <w:t>Егоров даже гораздо позже, в 37-ом заседании, говорит о распущении «Южного рабо</w:t>
      </w:r>
      <w:r>
        <w:rPr>
          <w:color w:val="000000"/>
          <w:sz w:val="24"/>
          <w:szCs w:val="24"/>
        </w:rPr>
        <w:softHyphen/>
        <w:t>чего» с величайшим раздражением (стр. 356), прося занести в протокол, что при обсу</w:t>
      </w:r>
      <w:r>
        <w:rPr>
          <w:color w:val="000000"/>
          <w:sz w:val="24"/>
          <w:szCs w:val="24"/>
        </w:rPr>
        <w:softHyphen/>
      </w:r>
      <w:r>
        <w:rPr>
          <w:color w:val="000000"/>
          <w:spacing w:val="-1"/>
          <w:sz w:val="24"/>
          <w:szCs w:val="24"/>
        </w:rPr>
        <w:t>ждении вопроса об «Южном рабочем» членов этой группы не спрашивали ни о средст</w:t>
      </w:r>
      <w:r>
        <w:rPr>
          <w:color w:val="000000"/>
          <w:spacing w:val="-1"/>
          <w:sz w:val="24"/>
          <w:szCs w:val="24"/>
        </w:rPr>
        <w:softHyphen/>
      </w:r>
      <w:r>
        <w:rPr>
          <w:color w:val="000000"/>
          <w:sz w:val="24"/>
          <w:szCs w:val="24"/>
        </w:rPr>
        <w:t xml:space="preserve">вах на издание, ни о контроле ЦО и </w:t>
      </w:r>
      <w:r>
        <w:rPr>
          <w:color w:val="000000"/>
          <w:sz w:val="24"/>
          <w:szCs w:val="24"/>
          <w:lang w:val="el-GR"/>
        </w:rPr>
        <w:t xml:space="preserve">Τ </w:t>
      </w:r>
      <w:r>
        <w:rPr>
          <w:color w:val="000000"/>
          <w:sz w:val="24"/>
          <w:szCs w:val="24"/>
          <w:lang w:val="fr-FR"/>
        </w:rPr>
        <w:t xml:space="preserve">TTC </w:t>
      </w:r>
      <w:r>
        <w:rPr>
          <w:color w:val="000000"/>
          <w:sz w:val="24"/>
          <w:szCs w:val="24"/>
        </w:rPr>
        <w:t>Тов. Попов намекает во время прений о «Юж</w:t>
      </w:r>
      <w:r>
        <w:rPr>
          <w:color w:val="000000"/>
          <w:sz w:val="24"/>
          <w:szCs w:val="24"/>
        </w:rPr>
        <w:softHyphen/>
      </w:r>
      <w:r>
        <w:rPr>
          <w:color w:val="000000"/>
          <w:spacing w:val="-1"/>
          <w:sz w:val="24"/>
          <w:szCs w:val="24"/>
        </w:rPr>
        <w:t>ном рабочем» на компактное большинство, как бы предрешившее вопрос об этой груп</w:t>
      </w:r>
      <w:r>
        <w:rPr>
          <w:color w:val="000000"/>
          <w:spacing w:val="-1"/>
          <w:sz w:val="24"/>
          <w:szCs w:val="24"/>
        </w:rPr>
        <w:softHyphen/>
      </w:r>
      <w:r>
        <w:rPr>
          <w:color w:val="000000"/>
          <w:sz w:val="24"/>
          <w:szCs w:val="24"/>
        </w:rPr>
        <w:t xml:space="preserve">пе. </w:t>
      </w:r>
      <w:r>
        <w:rPr>
          <w:i/>
          <w:iCs/>
          <w:color w:val="000000"/>
          <w:sz w:val="24"/>
          <w:szCs w:val="24"/>
        </w:rPr>
        <w:t xml:space="preserve">«Теперь, </w:t>
      </w:r>
      <w:r>
        <w:rPr>
          <w:color w:val="000000"/>
          <w:sz w:val="24"/>
          <w:szCs w:val="24"/>
        </w:rPr>
        <w:t xml:space="preserve">— говорит он (стр. 316), — </w:t>
      </w:r>
      <w:r>
        <w:rPr>
          <w:i/>
          <w:iCs/>
          <w:color w:val="000000"/>
          <w:sz w:val="24"/>
          <w:szCs w:val="24"/>
        </w:rPr>
        <w:t xml:space="preserve">все, после речей тов. Гусева и Орлова, ясно». </w:t>
      </w:r>
      <w:r>
        <w:rPr>
          <w:color w:val="000000"/>
          <w:spacing w:val="-1"/>
          <w:sz w:val="24"/>
          <w:szCs w:val="24"/>
        </w:rPr>
        <w:t>Смысл этих слов несомненен: теперь, когда искровцы высказались и предложили резо</w:t>
      </w:r>
      <w:r>
        <w:rPr>
          <w:color w:val="000000"/>
          <w:spacing w:val="-1"/>
          <w:sz w:val="24"/>
          <w:szCs w:val="24"/>
        </w:rPr>
        <w:softHyphen/>
      </w:r>
      <w:r>
        <w:rPr>
          <w:color w:val="000000"/>
          <w:sz w:val="24"/>
          <w:szCs w:val="24"/>
        </w:rPr>
        <w:t xml:space="preserve">люцию, все ясно, т. е. ясно, что «Южный рабочий» будет распущен, вопреки его воле. Представитель «Южного рабочего» сам отделяет здесь искровцев (и притом таких, как </w:t>
      </w:r>
      <w:r>
        <w:rPr>
          <w:color w:val="000000"/>
          <w:spacing w:val="-1"/>
          <w:sz w:val="24"/>
          <w:szCs w:val="24"/>
        </w:rPr>
        <w:t>Гусева и Орлова) от своих сторонников, как представителей разных «линий» организа</w:t>
      </w:r>
      <w:r>
        <w:rPr>
          <w:color w:val="000000"/>
          <w:spacing w:val="-1"/>
          <w:sz w:val="24"/>
          <w:szCs w:val="24"/>
        </w:rPr>
        <w:softHyphen/>
      </w:r>
      <w:r>
        <w:rPr>
          <w:color w:val="000000"/>
          <w:sz w:val="24"/>
          <w:szCs w:val="24"/>
        </w:rPr>
        <w:t>ционной политики. И когда теперешняя «Искра» выставляет группу «Южного рабоче</w:t>
      </w:r>
      <w:r>
        <w:rPr>
          <w:color w:val="000000"/>
          <w:sz w:val="24"/>
          <w:szCs w:val="24"/>
        </w:rPr>
        <w:softHyphen/>
        <w:t>го» (а также, вероятно, Махова?) «типичными искровцами», то это лишь наглядно по</w:t>
      </w:r>
      <w:r>
        <w:rPr>
          <w:color w:val="000000"/>
          <w:sz w:val="24"/>
          <w:szCs w:val="24"/>
        </w:rPr>
        <w:softHyphen/>
        <w:t>казывает забвение самых крупных (с точки зрения этой группы) событий съезда и же</w:t>
      </w:r>
      <w:r>
        <w:rPr>
          <w:color w:val="000000"/>
          <w:sz w:val="24"/>
          <w:szCs w:val="24"/>
        </w:rPr>
        <w:softHyphen/>
        <w:t xml:space="preserve">лание новой редакции замести следы, указывающие, из каких элементов создалось так </w:t>
      </w:r>
      <w:r>
        <w:rPr>
          <w:color w:val="000000"/>
          <w:spacing w:val="-1"/>
          <w:sz w:val="24"/>
          <w:szCs w:val="24"/>
        </w:rPr>
        <w:t>называемое «меньшинство».</w:t>
      </w:r>
    </w:p>
    <w:p w:rsidR="00E30B6B" w:rsidRDefault="00E30B6B" w:rsidP="00E30B6B">
      <w:pPr>
        <w:shd w:val="clear" w:color="auto" w:fill="FFFFFF"/>
        <w:spacing w:line="413" w:lineRule="exact"/>
        <w:ind w:left="5" w:right="5" w:firstLine="278"/>
        <w:jc w:val="both"/>
      </w:pPr>
      <w:r>
        <w:rPr>
          <w:color w:val="000000"/>
          <w:sz w:val="24"/>
          <w:szCs w:val="24"/>
        </w:rPr>
        <w:t>К сожалению, на съезде не поднялось вопроса о популярном органе. Все искровцы чрезвычайно оживленно обсуждали этот вопрос и до съезда и во время съезда</w:t>
      </w:r>
    </w:p>
    <w:p w:rsidR="00E30B6B" w:rsidRDefault="00E30B6B" w:rsidP="00E30B6B">
      <w:pPr>
        <w:shd w:val="clear" w:color="auto" w:fill="FFFFFF"/>
        <w:spacing w:line="413" w:lineRule="exact"/>
        <w:ind w:left="5" w:right="5"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491"/>
        </w:tabs>
        <w:ind w:left="2808"/>
      </w:pPr>
      <w:r>
        <w:rPr>
          <w:color w:val="000000"/>
          <w:spacing w:val="-2"/>
          <w:u w:val="single"/>
        </w:rPr>
        <w:lastRenderedPageBreak/>
        <w:t>ШАГ ВПЕРЕД. ДВА ШАГА НАЗАД</w:t>
      </w:r>
      <w:r>
        <w:rPr>
          <w:color w:val="000000"/>
          <w:u w:val="single"/>
        </w:rPr>
        <w:tab/>
      </w:r>
      <w:r>
        <w:rPr>
          <w:color w:val="000000"/>
        </w:rPr>
        <w:t>209</w:t>
      </w:r>
    </w:p>
    <w:p w:rsidR="00E30B6B" w:rsidRDefault="00E30B6B" w:rsidP="00E30B6B">
      <w:pPr>
        <w:shd w:val="clear" w:color="auto" w:fill="FFFFFF"/>
        <w:spacing w:before="648" w:line="413" w:lineRule="exact"/>
        <w:ind w:left="5"/>
        <w:jc w:val="both"/>
      </w:pPr>
      <w:r>
        <w:rPr>
          <w:color w:val="000000"/>
          <w:sz w:val="24"/>
          <w:szCs w:val="24"/>
        </w:rPr>
        <w:t>вне заседаний, соглашаясь в том, что в настоящий момент партийной жизни предпри</w:t>
      </w:r>
      <w:r>
        <w:rPr>
          <w:color w:val="000000"/>
          <w:sz w:val="24"/>
          <w:szCs w:val="24"/>
        </w:rPr>
        <w:softHyphen/>
        <w:t>нимать издание такого органа или превращать в него один из существующих чрезвы</w:t>
      </w:r>
      <w:r>
        <w:rPr>
          <w:color w:val="000000"/>
          <w:sz w:val="24"/>
          <w:szCs w:val="24"/>
        </w:rPr>
        <w:softHyphen/>
      </w:r>
      <w:r>
        <w:rPr>
          <w:color w:val="000000"/>
          <w:spacing w:val="-1"/>
          <w:sz w:val="24"/>
          <w:szCs w:val="24"/>
        </w:rPr>
        <w:t>чайно нерационально. Антиискровцы высказались на съезде в противоположном смыс</w:t>
      </w:r>
      <w:r>
        <w:rPr>
          <w:color w:val="000000"/>
          <w:spacing w:val="-1"/>
          <w:sz w:val="24"/>
          <w:szCs w:val="24"/>
        </w:rPr>
        <w:softHyphen/>
      </w:r>
      <w:r>
        <w:rPr>
          <w:color w:val="000000"/>
          <w:sz w:val="24"/>
          <w:szCs w:val="24"/>
        </w:rPr>
        <w:t>ле, группа «Южного рабочего» тоже в своем докладе, и только случайностью или не</w:t>
      </w:r>
      <w:r>
        <w:rPr>
          <w:color w:val="000000"/>
          <w:sz w:val="24"/>
          <w:szCs w:val="24"/>
        </w:rPr>
        <w:softHyphen/>
      </w:r>
      <w:r>
        <w:rPr>
          <w:color w:val="000000"/>
          <w:spacing w:val="-1"/>
          <w:sz w:val="24"/>
          <w:szCs w:val="24"/>
        </w:rPr>
        <w:t>желанием поднимать «безнадежный» вопрос можно объяснить, что за подписью десяти лиц не было внесено соответствующей резолюции.</w:t>
      </w:r>
    </w:p>
    <w:p w:rsidR="00E30B6B" w:rsidRDefault="00E30B6B" w:rsidP="00E30B6B">
      <w:pPr>
        <w:shd w:val="clear" w:color="auto" w:fill="FFFFFF"/>
        <w:spacing w:before="350"/>
        <w:ind w:right="10"/>
        <w:jc w:val="center"/>
      </w:pPr>
      <w:r>
        <w:rPr>
          <w:color w:val="000000"/>
          <w:spacing w:val="7"/>
          <w:sz w:val="28"/>
          <w:szCs w:val="28"/>
        </w:rPr>
        <w:t>д) ИНЦИДЕНТ С РАВНОПРАВИЕМ ЯЗЫКОВ</w:t>
      </w:r>
    </w:p>
    <w:p w:rsidR="00E30B6B" w:rsidRDefault="00E30B6B" w:rsidP="00E30B6B">
      <w:pPr>
        <w:shd w:val="clear" w:color="auto" w:fill="FFFFFF"/>
        <w:spacing w:before="283" w:line="413" w:lineRule="exact"/>
        <w:ind w:left="283"/>
      </w:pPr>
      <w:r>
        <w:rPr>
          <w:color w:val="000000"/>
          <w:spacing w:val="-1"/>
          <w:sz w:val="24"/>
          <w:szCs w:val="24"/>
        </w:rPr>
        <w:t>Вернемся к порядку заседаний съезда.</w:t>
      </w:r>
    </w:p>
    <w:p w:rsidR="00E30B6B" w:rsidRDefault="00E30B6B" w:rsidP="00E30B6B">
      <w:pPr>
        <w:shd w:val="clear" w:color="auto" w:fill="FFFFFF"/>
        <w:spacing w:line="413" w:lineRule="exact"/>
        <w:ind w:firstLine="278"/>
        <w:jc w:val="both"/>
      </w:pPr>
      <w:r>
        <w:rPr>
          <w:color w:val="000000"/>
          <w:sz w:val="24"/>
          <w:szCs w:val="24"/>
        </w:rPr>
        <w:t xml:space="preserve">Мы убедились теперь, что еще до перехода к обсуждению вопросов по существу на </w:t>
      </w:r>
      <w:r>
        <w:rPr>
          <w:color w:val="000000"/>
          <w:spacing w:val="2"/>
          <w:sz w:val="24"/>
          <w:szCs w:val="24"/>
        </w:rPr>
        <w:t xml:space="preserve">съезде ясно обнаружилась не только совершенно определенная группа антиискровцев </w:t>
      </w:r>
      <w:r>
        <w:rPr>
          <w:color w:val="000000"/>
          <w:sz w:val="24"/>
          <w:szCs w:val="24"/>
        </w:rPr>
        <w:t>(8 голосов), но и группа промежуточных, неустойчивых элементов, готовых поддер</w:t>
      </w:r>
      <w:r>
        <w:rPr>
          <w:color w:val="000000"/>
          <w:sz w:val="24"/>
          <w:szCs w:val="24"/>
        </w:rPr>
        <w:softHyphen/>
        <w:t>жать эту восьмерку и увеличить ее приблизительно до 16—18 голосов.</w:t>
      </w:r>
    </w:p>
    <w:p w:rsidR="00E30B6B" w:rsidRDefault="00E30B6B" w:rsidP="00E30B6B">
      <w:pPr>
        <w:shd w:val="clear" w:color="auto" w:fill="FFFFFF"/>
        <w:spacing w:line="413" w:lineRule="exact"/>
        <w:ind w:firstLine="274"/>
        <w:jc w:val="both"/>
      </w:pPr>
      <w:r>
        <w:rPr>
          <w:color w:val="000000"/>
          <w:sz w:val="24"/>
          <w:szCs w:val="24"/>
        </w:rPr>
        <w:t xml:space="preserve">Вопрос о месте Бунда в партии, обсуждавшийся на съезде чрезвычайно, чересчур подробно, свелся к решению принципиального тезиса, практическое же решение было </w:t>
      </w:r>
      <w:r>
        <w:rPr>
          <w:color w:val="000000"/>
          <w:spacing w:val="-1"/>
          <w:sz w:val="24"/>
          <w:szCs w:val="24"/>
        </w:rPr>
        <w:t xml:space="preserve">отложено до обсуждения организационных отношений. Ввиду того, что в литературе до </w:t>
      </w:r>
      <w:r>
        <w:rPr>
          <w:color w:val="000000"/>
          <w:spacing w:val="2"/>
          <w:sz w:val="24"/>
          <w:szCs w:val="24"/>
        </w:rPr>
        <w:t xml:space="preserve">съезда довольно много места было уделено разъяснению относящихся сюда тем, на </w:t>
      </w:r>
      <w:r>
        <w:rPr>
          <w:color w:val="000000"/>
          <w:spacing w:val="-1"/>
          <w:sz w:val="24"/>
          <w:szCs w:val="24"/>
        </w:rPr>
        <w:t>съезде обсуждение дало мало сравнительно нового. Нельзя не заметить только, что сто</w:t>
      </w:r>
      <w:r>
        <w:rPr>
          <w:color w:val="000000"/>
          <w:spacing w:val="-1"/>
          <w:sz w:val="24"/>
          <w:szCs w:val="24"/>
        </w:rPr>
        <w:softHyphen/>
      </w:r>
      <w:r>
        <w:rPr>
          <w:color w:val="000000"/>
          <w:sz w:val="24"/>
          <w:szCs w:val="24"/>
        </w:rPr>
        <w:t xml:space="preserve">ронники «Рабочего Дела» (Мартынов, Акимов и Брукэр), соглашаясь с резолюцией </w:t>
      </w:r>
      <w:r>
        <w:rPr>
          <w:color w:val="000000"/>
          <w:spacing w:val="-1"/>
          <w:sz w:val="24"/>
          <w:szCs w:val="24"/>
        </w:rPr>
        <w:t xml:space="preserve">Мартова, оговаривали, что признают ее недостаточность и расходятся в выводах из нее </w:t>
      </w:r>
      <w:r>
        <w:rPr>
          <w:color w:val="000000"/>
          <w:sz w:val="24"/>
          <w:szCs w:val="24"/>
        </w:rPr>
        <w:t>(стр. 69, 73, 83, 86).</w:t>
      </w:r>
    </w:p>
    <w:p w:rsidR="00E30B6B" w:rsidRDefault="00E30B6B" w:rsidP="00E30B6B">
      <w:pPr>
        <w:shd w:val="clear" w:color="auto" w:fill="FFFFFF"/>
        <w:spacing w:before="5" w:line="413" w:lineRule="exact"/>
        <w:ind w:left="5" w:firstLine="283"/>
        <w:jc w:val="both"/>
      </w:pPr>
      <w:r>
        <w:rPr>
          <w:color w:val="000000"/>
          <w:spacing w:val="2"/>
          <w:sz w:val="24"/>
          <w:szCs w:val="24"/>
        </w:rPr>
        <w:t xml:space="preserve">От вопроса о месте Бунда съезд перешел к программе. Прения вращались здесь </w:t>
      </w:r>
      <w:r>
        <w:rPr>
          <w:color w:val="000000"/>
          <w:sz w:val="24"/>
          <w:szCs w:val="24"/>
        </w:rPr>
        <w:t>большей частью около частных поправок, представляющих мало интереса. Принципи</w:t>
      </w:r>
      <w:r>
        <w:rPr>
          <w:color w:val="000000"/>
          <w:sz w:val="24"/>
          <w:szCs w:val="24"/>
        </w:rPr>
        <w:softHyphen/>
        <w:t>ально оппозиция антиискровцев выразилась лишь в походе тов. Мартынова против пресловутой постановки вопроса о стихийности и сознательности. За Мартынова вста</w:t>
      </w:r>
      <w:r>
        <w:rPr>
          <w:color w:val="000000"/>
          <w:sz w:val="24"/>
          <w:szCs w:val="24"/>
        </w:rPr>
        <w:softHyphen/>
        <w:t>ли, конечно, бундовцы и рабочедельцы целиком. Неосновательность его возражений показали, между прочим, Мартов и Плеханов. Как курьез надо</w:t>
      </w:r>
    </w:p>
    <w:p w:rsidR="00E30B6B" w:rsidRDefault="00E30B6B" w:rsidP="00E30B6B">
      <w:pPr>
        <w:shd w:val="clear" w:color="auto" w:fill="FFFFFF"/>
        <w:spacing w:before="5" w:line="413" w:lineRule="exact"/>
        <w:ind w:left="5"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отметить, что теперь редакция «Искры» (подумав, должно быть) перешла на сторону Мартынова и говорит обратное тому, что говорила на съезде! Должно быть, это соот</w:t>
      </w:r>
      <w:r>
        <w:rPr>
          <w:color w:val="000000"/>
          <w:sz w:val="24"/>
          <w:szCs w:val="24"/>
        </w:rPr>
        <w:softHyphen/>
      </w:r>
      <w:r>
        <w:rPr>
          <w:color w:val="000000"/>
          <w:spacing w:val="-1"/>
          <w:sz w:val="24"/>
          <w:szCs w:val="24"/>
        </w:rPr>
        <w:t>ветствует знаменитому принципу «преемственности»... Остается выждать, когда редак</w:t>
      </w:r>
      <w:r>
        <w:rPr>
          <w:color w:val="000000"/>
          <w:spacing w:val="-1"/>
          <w:sz w:val="24"/>
          <w:szCs w:val="24"/>
        </w:rPr>
        <w:softHyphen/>
        <w:t xml:space="preserve">ция разберется вполне и выяснит нам вопрос, в какой именно мере согласилась она с Мартыновым, в чем именно и с какого именно времени. В ожидании этого мы спросим только, видан ли где-нибудь такой </w:t>
      </w:r>
      <w:r>
        <w:rPr>
          <w:i/>
          <w:iCs/>
          <w:color w:val="000000"/>
          <w:spacing w:val="-1"/>
          <w:sz w:val="24"/>
          <w:szCs w:val="24"/>
        </w:rPr>
        <w:t xml:space="preserve">партийный </w:t>
      </w:r>
      <w:r>
        <w:rPr>
          <w:color w:val="000000"/>
          <w:spacing w:val="-1"/>
          <w:sz w:val="24"/>
          <w:szCs w:val="24"/>
        </w:rPr>
        <w:t>орган, редакция которого заговорила по</w:t>
      </w:r>
      <w:r>
        <w:rPr>
          <w:color w:val="000000"/>
          <w:spacing w:val="-1"/>
          <w:sz w:val="24"/>
          <w:szCs w:val="24"/>
        </w:rPr>
        <w:softHyphen/>
      </w:r>
      <w:r>
        <w:rPr>
          <w:color w:val="000000"/>
          <w:sz w:val="24"/>
          <w:szCs w:val="24"/>
        </w:rPr>
        <w:t>сле съезда как раз обратное тому, что она говорила на съезде?</w:t>
      </w:r>
    </w:p>
    <w:p w:rsidR="00E30B6B" w:rsidRDefault="00E30B6B" w:rsidP="00E30B6B">
      <w:pPr>
        <w:shd w:val="clear" w:color="auto" w:fill="FFFFFF"/>
        <w:spacing w:line="413" w:lineRule="exact"/>
        <w:ind w:firstLine="278"/>
        <w:jc w:val="both"/>
      </w:pPr>
      <w:r>
        <w:rPr>
          <w:color w:val="000000"/>
          <w:spacing w:val="2"/>
          <w:sz w:val="24"/>
          <w:szCs w:val="24"/>
        </w:rPr>
        <w:t xml:space="preserve">Минуя споры о признании «Искры» Центральным Органом (мы касались уже их </w:t>
      </w:r>
      <w:r>
        <w:rPr>
          <w:color w:val="000000"/>
          <w:sz w:val="24"/>
          <w:szCs w:val="24"/>
        </w:rPr>
        <w:t>выше) и начало дебатов об уставе (их удобнее будет рассмотреть в связи со всем обсу</w:t>
      </w:r>
      <w:r>
        <w:rPr>
          <w:color w:val="000000"/>
          <w:sz w:val="24"/>
          <w:szCs w:val="24"/>
        </w:rPr>
        <w:softHyphen/>
      </w:r>
      <w:r>
        <w:rPr>
          <w:color w:val="000000"/>
          <w:spacing w:val="-1"/>
          <w:sz w:val="24"/>
          <w:szCs w:val="24"/>
        </w:rPr>
        <w:t>ждением устава), перейдем к обнаружившимся при обсуждении программы принципи</w:t>
      </w:r>
      <w:r>
        <w:rPr>
          <w:color w:val="000000"/>
          <w:spacing w:val="-1"/>
          <w:sz w:val="24"/>
          <w:szCs w:val="24"/>
        </w:rPr>
        <w:softHyphen/>
      </w:r>
      <w:r>
        <w:rPr>
          <w:color w:val="000000"/>
          <w:sz w:val="24"/>
          <w:szCs w:val="24"/>
        </w:rPr>
        <w:t>альным оттенкам. Отметим прежде всего одну деталь чрезвычайно характерного свой</w:t>
      </w:r>
      <w:r>
        <w:rPr>
          <w:color w:val="000000"/>
          <w:sz w:val="24"/>
          <w:szCs w:val="24"/>
        </w:rPr>
        <w:softHyphen/>
      </w:r>
      <w:r>
        <w:rPr>
          <w:color w:val="000000"/>
          <w:spacing w:val="-1"/>
          <w:sz w:val="24"/>
          <w:szCs w:val="24"/>
        </w:rPr>
        <w:t>ства: прения по вопросу о пропорциональном представительстве. Тов. Егоров из «Юж</w:t>
      </w:r>
      <w:r>
        <w:rPr>
          <w:color w:val="000000"/>
          <w:spacing w:val="-1"/>
          <w:sz w:val="24"/>
          <w:szCs w:val="24"/>
        </w:rPr>
        <w:softHyphen/>
        <w:t>ного рабочего» защищал внесение его в программу и защищал так, что вызвал справед</w:t>
      </w:r>
      <w:r>
        <w:rPr>
          <w:color w:val="000000"/>
          <w:spacing w:val="-1"/>
          <w:sz w:val="24"/>
          <w:szCs w:val="24"/>
        </w:rPr>
        <w:softHyphen/>
      </w:r>
      <w:r>
        <w:rPr>
          <w:color w:val="000000"/>
          <w:sz w:val="24"/>
          <w:szCs w:val="24"/>
        </w:rPr>
        <w:t>ливое замечание Посадовского (искровец из меньшинства) о «серьезном разногласии». «Несомненно, — сказал тов. Посадовский, — что мы не сходимся по следующему ос</w:t>
      </w:r>
      <w:r>
        <w:rPr>
          <w:color w:val="000000"/>
          <w:sz w:val="24"/>
          <w:szCs w:val="24"/>
        </w:rPr>
        <w:softHyphen/>
      </w:r>
      <w:r>
        <w:rPr>
          <w:color w:val="000000"/>
          <w:spacing w:val="-1"/>
          <w:sz w:val="24"/>
          <w:szCs w:val="24"/>
        </w:rPr>
        <w:t xml:space="preserve">новному вопросу: </w:t>
      </w:r>
      <w:r>
        <w:rPr>
          <w:i/>
          <w:iCs/>
          <w:color w:val="000000"/>
          <w:spacing w:val="-1"/>
          <w:sz w:val="24"/>
          <w:szCs w:val="24"/>
        </w:rPr>
        <w:t>нужно ли подчинить нашу будущую политику тем или другим основ</w:t>
      </w:r>
      <w:r>
        <w:rPr>
          <w:i/>
          <w:iCs/>
          <w:color w:val="000000"/>
          <w:spacing w:val="-1"/>
          <w:sz w:val="24"/>
          <w:szCs w:val="24"/>
        </w:rPr>
        <w:softHyphen/>
      </w:r>
      <w:r>
        <w:rPr>
          <w:i/>
          <w:iCs/>
          <w:color w:val="000000"/>
          <w:sz w:val="24"/>
          <w:szCs w:val="24"/>
        </w:rPr>
        <w:t xml:space="preserve">ным демократическим принципам, признав за ними абсолютную ценность, </w:t>
      </w:r>
      <w:r>
        <w:rPr>
          <w:color w:val="000000"/>
          <w:sz w:val="24"/>
          <w:szCs w:val="24"/>
        </w:rPr>
        <w:t>или же все демократические принципы должны быть подчинены исключительно выгодам нашей партии? Я решительно высказываюсь за последнее». Плеханов «вполне присоединяет</w:t>
      </w:r>
      <w:r>
        <w:rPr>
          <w:color w:val="000000"/>
          <w:sz w:val="24"/>
          <w:szCs w:val="24"/>
        </w:rPr>
        <w:softHyphen/>
      </w:r>
      <w:r>
        <w:rPr>
          <w:color w:val="000000"/>
          <w:spacing w:val="-1"/>
          <w:sz w:val="24"/>
          <w:szCs w:val="24"/>
        </w:rPr>
        <w:t>ся» к Посадовскому, восставая в еще более определенных и более решительных выра</w:t>
      </w:r>
      <w:r>
        <w:rPr>
          <w:color w:val="000000"/>
          <w:spacing w:val="-1"/>
          <w:sz w:val="24"/>
          <w:szCs w:val="24"/>
        </w:rPr>
        <w:softHyphen/>
      </w:r>
      <w:r>
        <w:rPr>
          <w:color w:val="000000"/>
          <w:sz w:val="24"/>
          <w:szCs w:val="24"/>
        </w:rPr>
        <w:t>жениях против «абсолютной ценности демократических принципов», против «отвле</w:t>
      </w:r>
      <w:r>
        <w:rPr>
          <w:color w:val="000000"/>
          <w:sz w:val="24"/>
          <w:szCs w:val="24"/>
        </w:rPr>
        <w:softHyphen/>
        <w:t>ченного» рассматривания их. «Гипотетически мыслим случай, — говорит он, — когда мы, социал-демократы, высказались бы против всеобщего избирательного права. Бур</w:t>
      </w:r>
      <w:r>
        <w:rPr>
          <w:color w:val="000000"/>
          <w:sz w:val="24"/>
          <w:szCs w:val="24"/>
        </w:rPr>
        <w:softHyphen/>
        <w:t>жуазия итальянских республик лишала когда-то политических прав лиц, принадлежав</w:t>
      </w:r>
      <w:r>
        <w:rPr>
          <w:color w:val="000000"/>
          <w:sz w:val="24"/>
          <w:szCs w:val="24"/>
        </w:rPr>
        <w:softHyphen/>
        <w:t>ших к дворянству. Революционный пролетариат мог бы ограничить политические пра</w:t>
      </w:r>
      <w:r>
        <w:rPr>
          <w:color w:val="000000"/>
          <w:sz w:val="24"/>
          <w:szCs w:val="24"/>
        </w:rPr>
        <w:softHyphen/>
        <w:t>ва высших классов подобно тому, как</w:t>
      </w:r>
    </w:p>
    <w:p w:rsidR="00E30B6B" w:rsidRDefault="00E30B6B" w:rsidP="00E30B6B">
      <w:pPr>
        <w:shd w:val="clear" w:color="auto" w:fill="FFFFFF"/>
        <w:spacing w:line="413" w:lineRule="exact"/>
        <w:ind w:firstLine="278"/>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spacing w:val="-2"/>
          <w:w w:val="101"/>
          <w:u w:val="single"/>
        </w:rPr>
        <w:t>ШАГ ВПЕРЕД. ДВА ШАГА НАЗАД</w:t>
      </w:r>
      <w:r>
        <w:rPr>
          <w:color w:val="000000"/>
          <w:u w:val="single"/>
        </w:rPr>
        <w:tab/>
      </w:r>
      <w:r>
        <w:rPr>
          <w:color w:val="000000"/>
          <w:spacing w:val="25"/>
          <w:w w:val="101"/>
        </w:rPr>
        <w:t>2Ц</w:t>
      </w:r>
    </w:p>
    <w:p w:rsidR="00E30B6B" w:rsidRDefault="00E30B6B" w:rsidP="00E30B6B">
      <w:pPr>
        <w:shd w:val="clear" w:color="auto" w:fill="FFFFFF"/>
        <w:spacing w:before="653" w:line="413" w:lineRule="exact"/>
        <w:ind w:left="5"/>
        <w:jc w:val="both"/>
      </w:pPr>
      <w:r>
        <w:rPr>
          <w:color w:val="000000"/>
          <w:spacing w:val="3"/>
          <w:sz w:val="24"/>
          <w:szCs w:val="24"/>
        </w:rPr>
        <w:t xml:space="preserve">высшие классы ограничивали когда-то его политические права». Речь Плеханова </w:t>
      </w:r>
      <w:r>
        <w:rPr>
          <w:color w:val="000000"/>
          <w:spacing w:val="8"/>
          <w:sz w:val="24"/>
          <w:szCs w:val="24"/>
        </w:rPr>
        <w:t xml:space="preserve">встречена рукоплесканьями и </w:t>
      </w:r>
      <w:r>
        <w:rPr>
          <w:i/>
          <w:iCs/>
          <w:color w:val="000000"/>
          <w:spacing w:val="8"/>
          <w:sz w:val="24"/>
          <w:szCs w:val="24"/>
        </w:rPr>
        <w:t xml:space="preserve">шиканьем, </w:t>
      </w:r>
      <w:r>
        <w:rPr>
          <w:color w:val="000000"/>
          <w:spacing w:val="8"/>
          <w:sz w:val="24"/>
          <w:szCs w:val="24"/>
        </w:rPr>
        <w:t xml:space="preserve">и когда Плеханов опротестовывает </w:t>
      </w:r>
      <w:r>
        <w:rPr>
          <w:color w:val="000000"/>
          <w:sz w:val="24"/>
          <w:szCs w:val="24"/>
          <w:lang w:val="de-DE"/>
        </w:rPr>
        <w:t xml:space="preserve">Zwischenruf* </w:t>
      </w:r>
      <w:r>
        <w:rPr>
          <w:color w:val="000000"/>
          <w:sz w:val="24"/>
          <w:szCs w:val="24"/>
        </w:rPr>
        <w:t>«вы не должны шикать» и просит товарищей не стесняться, то тов. Егоров встает и говорит: «раз такие речи вызывают рукоплесканья, то я обязан шикать». Вме</w:t>
      </w:r>
      <w:r>
        <w:rPr>
          <w:color w:val="000000"/>
          <w:sz w:val="24"/>
          <w:szCs w:val="24"/>
        </w:rPr>
        <w:softHyphen/>
        <w:t>сте с тов. Гольдблатом (делегатом Бунда) тов. Егоров высказывается против взглядов Посадовского и Плеханова. К сожалению, дебаты были закрыты, и выплывший по по</w:t>
      </w:r>
      <w:r>
        <w:rPr>
          <w:color w:val="000000"/>
          <w:sz w:val="24"/>
          <w:szCs w:val="24"/>
        </w:rPr>
        <w:softHyphen/>
        <w:t>воду них вопрос сошел тотчас со сцены. Но напрасно старается теперь тов. Мартов ос</w:t>
      </w:r>
      <w:r>
        <w:rPr>
          <w:color w:val="000000"/>
          <w:sz w:val="24"/>
          <w:szCs w:val="24"/>
        </w:rPr>
        <w:softHyphen/>
      </w:r>
      <w:r>
        <w:rPr>
          <w:color w:val="000000"/>
          <w:spacing w:val="-1"/>
          <w:sz w:val="24"/>
          <w:szCs w:val="24"/>
        </w:rPr>
        <w:t>лабить и даже свести на нет его значение, говоря на съезде Лиги: «Эти слова (Плехано</w:t>
      </w:r>
      <w:r>
        <w:rPr>
          <w:color w:val="000000"/>
          <w:spacing w:val="-1"/>
          <w:sz w:val="24"/>
          <w:szCs w:val="24"/>
        </w:rPr>
        <w:softHyphen/>
      </w:r>
      <w:r>
        <w:rPr>
          <w:color w:val="000000"/>
          <w:spacing w:val="2"/>
          <w:sz w:val="24"/>
          <w:szCs w:val="24"/>
        </w:rPr>
        <w:t xml:space="preserve">ва) вызвали негодование части делегатов, которого легко было бы избежать, если бы </w:t>
      </w:r>
      <w:r>
        <w:rPr>
          <w:color w:val="000000"/>
          <w:sz w:val="24"/>
          <w:szCs w:val="24"/>
        </w:rPr>
        <w:t xml:space="preserve">тов. Плеханов добавил, что, разумеется, нельзя себе представить такого трагического </w:t>
      </w:r>
      <w:r>
        <w:rPr>
          <w:color w:val="000000"/>
          <w:spacing w:val="2"/>
          <w:sz w:val="24"/>
          <w:szCs w:val="24"/>
        </w:rPr>
        <w:t xml:space="preserve">положения дел, при котором пролетариату для упрочения своей победы приходилось </w:t>
      </w:r>
      <w:r>
        <w:rPr>
          <w:color w:val="000000"/>
          <w:sz w:val="24"/>
          <w:szCs w:val="24"/>
        </w:rPr>
        <w:t xml:space="preserve">бы попирать такие политические права, как свободу печати... (Плеханов: </w:t>
      </w:r>
      <w:r>
        <w:rPr>
          <w:color w:val="000000"/>
          <w:sz w:val="24"/>
          <w:szCs w:val="24"/>
          <w:lang w:val="fr-FR"/>
        </w:rPr>
        <w:t xml:space="preserve">«merci»)» </w:t>
      </w:r>
      <w:r>
        <w:rPr>
          <w:color w:val="000000"/>
          <w:sz w:val="24"/>
          <w:szCs w:val="24"/>
        </w:rPr>
        <w:t xml:space="preserve">(стр. 58 прот. Лиги). Это толкование </w:t>
      </w:r>
      <w:r>
        <w:rPr>
          <w:i/>
          <w:iCs/>
          <w:color w:val="000000"/>
          <w:sz w:val="24"/>
          <w:szCs w:val="24"/>
        </w:rPr>
        <w:t xml:space="preserve">прямо </w:t>
      </w:r>
      <w:r>
        <w:rPr>
          <w:color w:val="000000"/>
          <w:sz w:val="24"/>
          <w:szCs w:val="24"/>
        </w:rPr>
        <w:t xml:space="preserve">противоречит совершенно категорическому заявлению тов. Посадовского </w:t>
      </w:r>
      <w:r>
        <w:rPr>
          <w:i/>
          <w:iCs/>
          <w:color w:val="000000"/>
          <w:sz w:val="24"/>
          <w:szCs w:val="24"/>
        </w:rPr>
        <w:t xml:space="preserve">на съезде </w:t>
      </w:r>
      <w:r>
        <w:rPr>
          <w:color w:val="000000"/>
          <w:sz w:val="24"/>
          <w:szCs w:val="24"/>
        </w:rPr>
        <w:t xml:space="preserve">о «серьезном разногласии» и расхождении по </w:t>
      </w:r>
      <w:r>
        <w:rPr>
          <w:color w:val="000000"/>
          <w:spacing w:val="-1"/>
          <w:sz w:val="24"/>
          <w:szCs w:val="24"/>
        </w:rPr>
        <w:t>«основному вопросу». По этому основному вопросу все искровцы высказались на съез</w:t>
      </w:r>
      <w:r>
        <w:rPr>
          <w:color w:val="000000"/>
          <w:spacing w:val="-1"/>
          <w:sz w:val="24"/>
          <w:szCs w:val="24"/>
        </w:rPr>
        <w:softHyphen/>
      </w:r>
      <w:r>
        <w:rPr>
          <w:color w:val="000000"/>
          <w:sz w:val="24"/>
          <w:szCs w:val="24"/>
        </w:rPr>
        <w:t xml:space="preserve">де </w:t>
      </w:r>
      <w:r>
        <w:rPr>
          <w:i/>
          <w:iCs/>
          <w:color w:val="000000"/>
          <w:sz w:val="24"/>
          <w:szCs w:val="24"/>
        </w:rPr>
        <w:t xml:space="preserve">против </w:t>
      </w:r>
      <w:r>
        <w:rPr>
          <w:color w:val="000000"/>
          <w:sz w:val="24"/>
          <w:szCs w:val="24"/>
        </w:rPr>
        <w:t>представителей антиискровской «правой» (Гольдблат) и съездовского «цен</w:t>
      </w:r>
      <w:r>
        <w:rPr>
          <w:color w:val="000000"/>
          <w:sz w:val="24"/>
          <w:szCs w:val="24"/>
        </w:rPr>
        <w:softHyphen/>
        <w:t xml:space="preserve">тра» (Егоров). Это факт, и можно смело ручаться, что если бы «центру» (надеюсь, это слово будет менее шокировать «официальных» сторонников мягкости, чем какое-либо </w:t>
      </w:r>
      <w:r>
        <w:rPr>
          <w:color w:val="000000"/>
          <w:spacing w:val="-1"/>
          <w:sz w:val="24"/>
          <w:szCs w:val="24"/>
        </w:rPr>
        <w:t xml:space="preserve">другое...), если бы «центру» пришлось (в лице тов. Егорова или Махова) высказываться </w:t>
      </w:r>
      <w:r>
        <w:rPr>
          <w:i/>
          <w:iCs/>
          <w:color w:val="000000"/>
          <w:sz w:val="24"/>
          <w:szCs w:val="24"/>
        </w:rPr>
        <w:t xml:space="preserve">«непринужденно» </w:t>
      </w:r>
      <w:r>
        <w:rPr>
          <w:color w:val="000000"/>
          <w:sz w:val="24"/>
          <w:szCs w:val="24"/>
        </w:rPr>
        <w:t>по этому или аналогичным вопросам, то серьезное разногласие об</w:t>
      </w:r>
      <w:r>
        <w:rPr>
          <w:color w:val="000000"/>
          <w:sz w:val="24"/>
          <w:szCs w:val="24"/>
        </w:rPr>
        <w:softHyphen/>
      </w:r>
      <w:r>
        <w:rPr>
          <w:color w:val="000000"/>
          <w:spacing w:val="-1"/>
          <w:sz w:val="24"/>
          <w:szCs w:val="24"/>
        </w:rPr>
        <w:t>наружив лось бы немедленно.</w:t>
      </w:r>
    </w:p>
    <w:p w:rsidR="00E30B6B" w:rsidRDefault="00E30B6B" w:rsidP="00E30B6B">
      <w:pPr>
        <w:shd w:val="clear" w:color="auto" w:fill="FFFFFF"/>
        <w:spacing w:line="413" w:lineRule="exact"/>
        <w:ind w:left="5" w:right="5" w:firstLine="288"/>
        <w:jc w:val="both"/>
      </w:pPr>
      <w:r>
        <w:rPr>
          <w:color w:val="000000"/>
          <w:sz w:val="24"/>
          <w:szCs w:val="24"/>
        </w:rPr>
        <w:t xml:space="preserve">Оно обнаружилось еще рельефнее по вопросу о «равноправии языков» (стр. 171 и след. прот.). По этому пункту красноречивы не столько прения, сколько голосования: подсчитывая сумму их, получаем невероятное число — </w:t>
      </w:r>
      <w:r>
        <w:rPr>
          <w:i/>
          <w:iCs/>
          <w:color w:val="000000"/>
          <w:sz w:val="24"/>
          <w:szCs w:val="24"/>
        </w:rPr>
        <w:t xml:space="preserve">шестнадцать! </w:t>
      </w:r>
      <w:r>
        <w:rPr>
          <w:color w:val="000000"/>
          <w:sz w:val="24"/>
          <w:szCs w:val="24"/>
        </w:rPr>
        <w:t>Из-за чего? Из-</w:t>
      </w:r>
      <w:r>
        <w:rPr>
          <w:color w:val="000000"/>
          <w:spacing w:val="-3"/>
          <w:sz w:val="24"/>
          <w:szCs w:val="24"/>
        </w:rPr>
        <w:t>за того,</w:t>
      </w:r>
    </w:p>
    <w:p w:rsidR="00E30B6B" w:rsidRDefault="00E30B6B" w:rsidP="00E30B6B">
      <w:pPr>
        <w:shd w:val="clear" w:color="auto" w:fill="FFFFFF"/>
        <w:spacing w:before="2962"/>
        <w:ind w:left="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8zKvnE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замечание с места во время речи оратора, реплика. </w:t>
      </w:r>
      <w:r>
        <w:rPr>
          <w:i/>
          <w:iCs/>
          <w:color w:val="000000"/>
        </w:rPr>
        <w:t>Ред.</w:t>
      </w:r>
    </w:p>
    <w:p w:rsidR="00E30B6B" w:rsidRDefault="00E30B6B" w:rsidP="00E30B6B">
      <w:pPr>
        <w:shd w:val="clear" w:color="auto" w:fill="FFFFFF"/>
        <w:spacing w:before="2962"/>
        <w:ind w:left="403"/>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right="5"/>
        <w:jc w:val="both"/>
      </w:pPr>
      <w:r>
        <w:rPr>
          <w:color w:val="000000"/>
          <w:sz w:val="24"/>
          <w:szCs w:val="24"/>
        </w:rPr>
        <w:t>достаточно ли в программе оговорить равноправность всех граждан, независимо от по</w:t>
      </w:r>
      <w:r>
        <w:rPr>
          <w:color w:val="000000"/>
          <w:sz w:val="24"/>
          <w:szCs w:val="24"/>
        </w:rPr>
        <w:softHyphen/>
        <w:t xml:space="preserve">ла и т. д. </w:t>
      </w:r>
      <w:r>
        <w:rPr>
          <w:i/>
          <w:iCs/>
          <w:color w:val="000000"/>
          <w:sz w:val="24"/>
          <w:szCs w:val="24"/>
        </w:rPr>
        <w:t xml:space="preserve">и языка или </w:t>
      </w:r>
      <w:r>
        <w:rPr>
          <w:color w:val="000000"/>
          <w:sz w:val="24"/>
          <w:szCs w:val="24"/>
        </w:rPr>
        <w:t>же необходимо сказать: «свобода языка» или «равноправие язы</w:t>
      </w:r>
      <w:r>
        <w:rPr>
          <w:color w:val="000000"/>
          <w:sz w:val="24"/>
          <w:szCs w:val="24"/>
        </w:rPr>
        <w:softHyphen/>
      </w:r>
      <w:r>
        <w:rPr>
          <w:color w:val="000000"/>
          <w:spacing w:val="1"/>
          <w:sz w:val="24"/>
          <w:szCs w:val="24"/>
        </w:rPr>
        <w:t>ков». Тов. Мартов на съезде Лиги довольно верно охарактеризовал этот эпизод, ска</w:t>
      </w:r>
      <w:r>
        <w:rPr>
          <w:color w:val="000000"/>
          <w:spacing w:val="1"/>
          <w:sz w:val="24"/>
          <w:szCs w:val="24"/>
        </w:rPr>
        <w:softHyphen/>
      </w:r>
      <w:r>
        <w:rPr>
          <w:color w:val="000000"/>
          <w:sz w:val="24"/>
          <w:szCs w:val="24"/>
        </w:rPr>
        <w:t>завши, что «ничтожный спор о редакции одного пункта программы принял принципи</w:t>
      </w:r>
      <w:r>
        <w:rPr>
          <w:color w:val="000000"/>
          <w:sz w:val="24"/>
          <w:szCs w:val="24"/>
        </w:rPr>
        <w:softHyphen/>
        <w:t>альное значение, потому что половина съезда готова была свергнуть программную ко</w:t>
      </w:r>
      <w:r>
        <w:rPr>
          <w:color w:val="000000"/>
          <w:sz w:val="24"/>
          <w:szCs w:val="24"/>
        </w:rPr>
        <w:softHyphen/>
        <w:t xml:space="preserve">миссию». Именно так . Повод к столкновению был именно ничтожный, и тем не менее столкновение приняло действительно </w:t>
      </w:r>
      <w:r>
        <w:rPr>
          <w:i/>
          <w:iCs/>
          <w:color w:val="000000"/>
          <w:sz w:val="24"/>
          <w:szCs w:val="24"/>
        </w:rPr>
        <w:t xml:space="preserve">принципиальный </w:t>
      </w:r>
      <w:r>
        <w:rPr>
          <w:color w:val="000000"/>
          <w:sz w:val="24"/>
          <w:szCs w:val="24"/>
        </w:rPr>
        <w:t xml:space="preserve">характер, а потому и страшно </w:t>
      </w:r>
      <w:r>
        <w:rPr>
          <w:color w:val="000000"/>
          <w:spacing w:val="-1"/>
          <w:sz w:val="24"/>
          <w:szCs w:val="24"/>
        </w:rPr>
        <w:t xml:space="preserve">ожесточенные формы вплоть до попытки </w:t>
      </w:r>
      <w:r>
        <w:rPr>
          <w:i/>
          <w:iCs/>
          <w:color w:val="000000"/>
          <w:spacing w:val="-1"/>
          <w:sz w:val="24"/>
          <w:szCs w:val="24"/>
        </w:rPr>
        <w:t xml:space="preserve">«свергнуть» </w:t>
      </w:r>
      <w:r>
        <w:rPr>
          <w:color w:val="000000"/>
          <w:spacing w:val="-1"/>
          <w:sz w:val="24"/>
          <w:szCs w:val="24"/>
        </w:rPr>
        <w:t xml:space="preserve">программную комиссию, вплоть </w:t>
      </w:r>
      <w:r>
        <w:rPr>
          <w:color w:val="000000"/>
          <w:spacing w:val="3"/>
          <w:sz w:val="24"/>
          <w:szCs w:val="24"/>
        </w:rPr>
        <w:t xml:space="preserve">до подозрений в желании </w:t>
      </w:r>
      <w:r>
        <w:rPr>
          <w:i/>
          <w:iCs/>
          <w:color w:val="000000"/>
          <w:spacing w:val="3"/>
          <w:sz w:val="24"/>
          <w:szCs w:val="24"/>
        </w:rPr>
        <w:t xml:space="preserve">«подвести съезд» </w:t>
      </w:r>
      <w:r>
        <w:rPr>
          <w:color w:val="000000"/>
          <w:spacing w:val="3"/>
          <w:sz w:val="24"/>
          <w:szCs w:val="24"/>
        </w:rPr>
        <w:t xml:space="preserve">(в этом заподозрил Егоров Мартова!), </w:t>
      </w:r>
      <w:r>
        <w:rPr>
          <w:color w:val="000000"/>
          <w:sz w:val="24"/>
          <w:szCs w:val="24"/>
        </w:rPr>
        <w:t xml:space="preserve">вплоть до обмена личными замечаниями самого... ругательного свойства (с. 178). Даже </w:t>
      </w:r>
      <w:r>
        <w:rPr>
          <w:color w:val="000000"/>
          <w:spacing w:val="-1"/>
          <w:sz w:val="24"/>
          <w:szCs w:val="24"/>
        </w:rPr>
        <w:t xml:space="preserve">тов. Попов «выражал сожаление, что по поводу пустяков создается </w:t>
      </w:r>
      <w:r>
        <w:rPr>
          <w:i/>
          <w:iCs/>
          <w:color w:val="000000"/>
          <w:spacing w:val="-1"/>
          <w:sz w:val="24"/>
          <w:szCs w:val="24"/>
        </w:rPr>
        <w:t xml:space="preserve">такая атмосфера» </w:t>
      </w:r>
      <w:r>
        <w:rPr>
          <w:color w:val="000000"/>
          <w:sz w:val="24"/>
          <w:szCs w:val="24"/>
        </w:rPr>
        <w:t>(курсив мой, с. 182), которая царила в течение трех заседаний (16, 17 и 18).</w:t>
      </w:r>
    </w:p>
    <w:p w:rsidR="00E30B6B" w:rsidRDefault="00E30B6B" w:rsidP="00E30B6B">
      <w:pPr>
        <w:shd w:val="clear" w:color="auto" w:fill="FFFFFF"/>
        <w:spacing w:line="413" w:lineRule="exact"/>
        <w:ind w:firstLine="288"/>
        <w:jc w:val="both"/>
      </w:pPr>
      <w:r>
        <w:rPr>
          <w:color w:val="000000"/>
          <w:spacing w:val="3"/>
          <w:sz w:val="24"/>
          <w:szCs w:val="24"/>
        </w:rPr>
        <w:t xml:space="preserve">Все эти выражения в высшей степени определенно и категорически указывают на </w:t>
      </w:r>
      <w:r>
        <w:rPr>
          <w:color w:val="000000"/>
          <w:spacing w:val="1"/>
          <w:sz w:val="24"/>
          <w:szCs w:val="24"/>
        </w:rPr>
        <w:t>тот важнейший факт, что атмосфера «подозрений» и самых ожесточенных форм борь</w:t>
      </w:r>
      <w:r>
        <w:rPr>
          <w:color w:val="000000"/>
          <w:spacing w:val="1"/>
          <w:sz w:val="24"/>
          <w:szCs w:val="24"/>
        </w:rPr>
        <w:softHyphen/>
      </w:r>
      <w:r>
        <w:rPr>
          <w:color w:val="000000"/>
          <w:sz w:val="24"/>
          <w:szCs w:val="24"/>
        </w:rPr>
        <w:t>бы («свержение»), — в создании которой обвинялось потом, на съезде Лиги, большин</w:t>
      </w:r>
      <w:r>
        <w:rPr>
          <w:color w:val="000000"/>
          <w:sz w:val="24"/>
          <w:szCs w:val="24"/>
        </w:rPr>
        <w:softHyphen/>
        <w:t xml:space="preserve">ство искровцев! — на самом деле создалась </w:t>
      </w:r>
      <w:r>
        <w:rPr>
          <w:i/>
          <w:iCs/>
          <w:color w:val="000000"/>
          <w:sz w:val="24"/>
          <w:szCs w:val="24"/>
        </w:rPr>
        <w:t xml:space="preserve">гораздо раньше, чем мы раскололись на </w:t>
      </w:r>
      <w:r>
        <w:rPr>
          <w:i/>
          <w:iCs/>
          <w:color w:val="000000"/>
          <w:spacing w:val="-1"/>
          <w:sz w:val="24"/>
          <w:szCs w:val="24"/>
        </w:rPr>
        <w:t xml:space="preserve">большинство и меньшинство. </w:t>
      </w:r>
      <w:r>
        <w:rPr>
          <w:color w:val="000000"/>
          <w:spacing w:val="-1"/>
          <w:sz w:val="24"/>
          <w:szCs w:val="24"/>
        </w:rPr>
        <w:t xml:space="preserve">Повторяю, это факт громадной важности, основной факт, </w:t>
      </w:r>
      <w:r>
        <w:rPr>
          <w:color w:val="000000"/>
          <w:sz w:val="24"/>
          <w:szCs w:val="24"/>
        </w:rPr>
        <w:t>непонимание которого приводит очень и очень многих к самым</w:t>
      </w:r>
    </w:p>
    <w:p w:rsidR="00E30B6B" w:rsidRDefault="00E30B6B" w:rsidP="00E30B6B">
      <w:pPr>
        <w:shd w:val="clear" w:color="auto" w:fill="FFFFFF"/>
        <w:spacing w:before="3557" w:line="226" w:lineRule="exact"/>
        <w:ind w:firstLine="298"/>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b+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iYDj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HUB9v5PAgAAXAQAAA4AAAAAAAAAAAAAAAAALgIAAGRycy9lMm9Eb2MueG1sUEsBAi0AFAAGAAgA&#10;AAAhAPCD1lvdAAAACAEAAA8AAAAAAAAAAAAAAAAAqQQAAGRycy9kb3ducmV2LnhtbFBLBQYAAAAA&#10;BAAEAPMAAACzBQAAAAA=&#10;" o:allowincell="f" strokeweight=".7pt"/>
            </w:pict>
          </mc:Fallback>
        </mc:AlternateContent>
      </w:r>
      <w:r>
        <w:rPr>
          <w:color w:val="000000"/>
        </w:rPr>
        <w:t>* Мартов добавляет: «В этом случае нам сильно повредила острота Плеханова об ослах» (когда гово</w:t>
      </w:r>
      <w:r>
        <w:rPr>
          <w:color w:val="000000"/>
        </w:rPr>
        <w:softHyphen/>
        <w:t>рили о свободе языка, то один бундовец, кажется, упомянул среди учреждений учреждение коннозавод</w:t>
      </w:r>
      <w:r>
        <w:rPr>
          <w:color w:val="000000"/>
        </w:rPr>
        <w:softHyphen/>
      </w:r>
      <w:r>
        <w:rPr>
          <w:color w:val="000000"/>
          <w:spacing w:val="1"/>
        </w:rPr>
        <w:t xml:space="preserve">ства, и Плеханов бросил про себя: «лошади не говорят, а вот ослы иногда разговаривают»). Я, конечно, </w:t>
      </w:r>
      <w:r>
        <w:rPr>
          <w:color w:val="000000"/>
        </w:rPr>
        <w:t xml:space="preserve">не могу видеть в этой остроте особой мягкости, уступчивости, осмотрительности и гибкости. Но мне все же странно, что Мартов, признавши </w:t>
      </w:r>
      <w:r>
        <w:rPr>
          <w:i/>
          <w:iCs/>
          <w:color w:val="000000"/>
        </w:rPr>
        <w:t xml:space="preserve">принципиальное значение </w:t>
      </w:r>
      <w:r>
        <w:rPr>
          <w:color w:val="000000"/>
        </w:rPr>
        <w:t xml:space="preserve">спора, не останавливается совершенно на </w:t>
      </w:r>
      <w:r>
        <w:rPr>
          <w:color w:val="000000"/>
          <w:spacing w:val="-1"/>
        </w:rPr>
        <w:t xml:space="preserve">разборе того, в чем тут принципиальность и какие оттенки тут сказались, а ограничивается указанием на «вред» острот. Это уж вот поистине бюрократическая и формалистическая точка зрения! Резкие остроты </w:t>
      </w:r>
      <w:r>
        <w:rPr>
          <w:color w:val="000000"/>
          <w:spacing w:val="2"/>
        </w:rPr>
        <w:t xml:space="preserve">действительно «сильно повредили на съезде» и не только остроты насчет бундовцев, но и насчет тех, </w:t>
      </w:r>
      <w:r>
        <w:rPr>
          <w:color w:val="000000"/>
        </w:rPr>
        <w:t>кого иногда поддерживали и даже спасали от поражения бундовцы. Однако, раз признано принципиаль</w:t>
      </w:r>
      <w:r>
        <w:rPr>
          <w:color w:val="000000"/>
        </w:rPr>
        <w:softHyphen/>
        <w:t>ное значение инцидента, нельзя отделываться фразой о «непозволительности» (стр. 58 прот. Лиги) неко</w:t>
      </w:r>
      <w:r>
        <w:rPr>
          <w:color w:val="000000"/>
        </w:rPr>
        <w:softHyphen/>
      </w:r>
      <w:r>
        <w:rPr>
          <w:color w:val="000000"/>
          <w:spacing w:val="-1"/>
        </w:rPr>
        <w:t>торых острот.</w:t>
      </w:r>
    </w:p>
    <w:p w:rsidR="00E30B6B" w:rsidRDefault="00E30B6B" w:rsidP="00E30B6B">
      <w:pPr>
        <w:shd w:val="clear" w:color="auto" w:fill="FFFFFF"/>
        <w:spacing w:before="3557" w:line="226" w:lineRule="exact"/>
        <w:ind w:firstLine="29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213</w:t>
      </w:r>
    </w:p>
    <w:p w:rsidR="00E30B6B" w:rsidRDefault="00E30B6B" w:rsidP="00E30B6B">
      <w:pPr>
        <w:shd w:val="clear" w:color="auto" w:fill="FFFFFF"/>
        <w:spacing w:before="648" w:line="413" w:lineRule="exact"/>
        <w:jc w:val="both"/>
      </w:pPr>
      <w:r>
        <w:rPr>
          <w:color w:val="000000"/>
          <w:sz w:val="24"/>
          <w:szCs w:val="24"/>
        </w:rPr>
        <w:t>легкомысленным мнениям относительно искусственности большинства в конце съезда. С теперешней точки зрения тов. Мартова, уверяющего, что на съезде было /ю искров</w:t>
      </w:r>
      <w:r>
        <w:rPr>
          <w:color w:val="000000"/>
          <w:sz w:val="24"/>
          <w:szCs w:val="24"/>
        </w:rPr>
        <w:softHyphen/>
      </w:r>
      <w:r>
        <w:rPr>
          <w:color w:val="000000"/>
          <w:spacing w:val="-1"/>
          <w:sz w:val="24"/>
          <w:szCs w:val="24"/>
        </w:rPr>
        <w:t xml:space="preserve">цев, абсолютно необъясним и нелеп тот факт, что из-за «пустяков», из-за «ничтожного» повода могло произойти столкновение, получившее «принципиальный характер» и едва </w:t>
      </w:r>
      <w:r>
        <w:rPr>
          <w:color w:val="000000"/>
          <w:spacing w:val="1"/>
          <w:sz w:val="24"/>
          <w:szCs w:val="24"/>
        </w:rPr>
        <w:t xml:space="preserve">не доведшее до свержения съездовской комиссии. Было бы смешно отделываться от </w:t>
      </w:r>
      <w:r>
        <w:rPr>
          <w:color w:val="000000"/>
          <w:spacing w:val="-1"/>
          <w:sz w:val="24"/>
          <w:szCs w:val="24"/>
        </w:rPr>
        <w:t xml:space="preserve">этого </w:t>
      </w:r>
      <w:r>
        <w:rPr>
          <w:i/>
          <w:iCs/>
          <w:color w:val="000000"/>
          <w:spacing w:val="-1"/>
          <w:sz w:val="24"/>
          <w:szCs w:val="24"/>
        </w:rPr>
        <w:t xml:space="preserve">факта </w:t>
      </w:r>
      <w:r>
        <w:rPr>
          <w:color w:val="000000"/>
          <w:spacing w:val="-1"/>
          <w:sz w:val="24"/>
          <w:szCs w:val="24"/>
        </w:rPr>
        <w:t xml:space="preserve">сетованиями и сожалениями по поводу «повредивших» острот. </w:t>
      </w:r>
      <w:r>
        <w:rPr>
          <w:i/>
          <w:iCs/>
          <w:color w:val="000000"/>
          <w:spacing w:val="-1"/>
          <w:sz w:val="24"/>
          <w:szCs w:val="24"/>
        </w:rPr>
        <w:t>Принципи</w:t>
      </w:r>
      <w:r>
        <w:rPr>
          <w:i/>
          <w:iCs/>
          <w:color w:val="000000"/>
          <w:spacing w:val="-1"/>
          <w:sz w:val="24"/>
          <w:szCs w:val="24"/>
        </w:rPr>
        <w:softHyphen/>
      </w:r>
      <w:r>
        <w:rPr>
          <w:i/>
          <w:iCs/>
          <w:color w:val="000000"/>
          <w:sz w:val="24"/>
          <w:szCs w:val="24"/>
        </w:rPr>
        <w:t xml:space="preserve">ального </w:t>
      </w:r>
      <w:r>
        <w:rPr>
          <w:color w:val="000000"/>
          <w:sz w:val="24"/>
          <w:szCs w:val="24"/>
        </w:rPr>
        <w:t xml:space="preserve">значения столкновение не могло получить ни из-за каких резких острот, такое </w:t>
      </w:r>
      <w:r>
        <w:rPr>
          <w:color w:val="000000"/>
          <w:spacing w:val="1"/>
          <w:sz w:val="24"/>
          <w:szCs w:val="24"/>
        </w:rPr>
        <w:t>значение могло получиться исключительно в силу характера политических группиро</w:t>
      </w:r>
      <w:r>
        <w:rPr>
          <w:color w:val="000000"/>
          <w:spacing w:val="1"/>
          <w:sz w:val="24"/>
          <w:szCs w:val="24"/>
        </w:rPr>
        <w:softHyphen/>
      </w:r>
      <w:r>
        <w:rPr>
          <w:color w:val="000000"/>
          <w:sz w:val="24"/>
          <w:szCs w:val="24"/>
        </w:rPr>
        <w:t xml:space="preserve">вок на съезде. Не резкости и не остроты создали конфликт, — они были только </w:t>
      </w:r>
      <w:r>
        <w:rPr>
          <w:i/>
          <w:iCs/>
          <w:color w:val="000000"/>
          <w:sz w:val="24"/>
          <w:szCs w:val="24"/>
        </w:rPr>
        <w:t>сим</w:t>
      </w:r>
      <w:r>
        <w:rPr>
          <w:i/>
          <w:iCs/>
          <w:color w:val="000000"/>
          <w:sz w:val="24"/>
          <w:szCs w:val="24"/>
        </w:rPr>
        <w:softHyphen/>
      </w:r>
      <w:r>
        <w:rPr>
          <w:i/>
          <w:iCs/>
          <w:color w:val="000000"/>
          <w:spacing w:val="-1"/>
          <w:sz w:val="24"/>
          <w:szCs w:val="24"/>
        </w:rPr>
        <w:t xml:space="preserve">птомом </w:t>
      </w:r>
      <w:r>
        <w:rPr>
          <w:color w:val="000000"/>
          <w:spacing w:val="-1"/>
          <w:sz w:val="24"/>
          <w:szCs w:val="24"/>
        </w:rPr>
        <w:t xml:space="preserve">того, что в самой политической группировке съезда есть «противоречие», есть </w:t>
      </w:r>
      <w:r>
        <w:rPr>
          <w:color w:val="000000"/>
          <w:sz w:val="24"/>
          <w:szCs w:val="24"/>
        </w:rPr>
        <w:t xml:space="preserve">все залоги конфликта, есть внутренняя неоднородность, которая с имманентной силой прорывается при каждом, </w:t>
      </w:r>
      <w:r>
        <w:rPr>
          <w:i/>
          <w:iCs/>
          <w:color w:val="000000"/>
          <w:sz w:val="24"/>
          <w:szCs w:val="24"/>
        </w:rPr>
        <w:t xml:space="preserve">далее ничтожном, </w:t>
      </w:r>
      <w:r>
        <w:rPr>
          <w:color w:val="000000"/>
          <w:sz w:val="24"/>
          <w:szCs w:val="24"/>
        </w:rPr>
        <w:t>поводе.</w:t>
      </w:r>
    </w:p>
    <w:p w:rsidR="00E30B6B" w:rsidRDefault="00E30B6B" w:rsidP="00E30B6B">
      <w:pPr>
        <w:shd w:val="clear" w:color="auto" w:fill="FFFFFF"/>
        <w:spacing w:line="413" w:lineRule="exact"/>
        <w:ind w:left="10" w:right="5" w:firstLine="274"/>
        <w:jc w:val="both"/>
      </w:pPr>
      <w:r>
        <w:rPr>
          <w:color w:val="000000"/>
          <w:sz w:val="24"/>
          <w:szCs w:val="24"/>
        </w:rPr>
        <w:t>Напротив, с той точки зрения, с которой я смотрю на съезд и которую я считаю сво</w:t>
      </w:r>
      <w:r>
        <w:rPr>
          <w:color w:val="000000"/>
          <w:sz w:val="24"/>
          <w:szCs w:val="24"/>
        </w:rPr>
        <w:softHyphen/>
        <w:t xml:space="preserve">им долгом отстаивать, как известное политическое понимание событий, хотя бы это понимание и казалось кому-либо обидным, — с этой точки зрения вполне объясним и неизбежен отчаянно-резкий конфликт </w:t>
      </w:r>
      <w:r>
        <w:rPr>
          <w:i/>
          <w:iCs/>
          <w:color w:val="000000"/>
          <w:sz w:val="24"/>
          <w:szCs w:val="24"/>
        </w:rPr>
        <w:t xml:space="preserve">принципиального </w:t>
      </w:r>
      <w:r>
        <w:rPr>
          <w:color w:val="000000"/>
          <w:sz w:val="24"/>
          <w:szCs w:val="24"/>
        </w:rPr>
        <w:t xml:space="preserve">характера по «ничтожному» </w:t>
      </w:r>
      <w:r>
        <w:rPr>
          <w:color w:val="000000"/>
          <w:spacing w:val="-1"/>
          <w:sz w:val="24"/>
          <w:szCs w:val="24"/>
        </w:rPr>
        <w:t xml:space="preserve">поводу. Раз у нас на съезде </w:t>
      </w:r>
      <w:r>
        <w:rPr>
          <w:i/>
          <w:iCs/>
          <w:color w:val="000000"/>
          <w:spacing w:val="-1"/>
          <w:sz w:val="24"/>
          <w:szCs w:val="24"/>
        </w:rPr>
        <w:t xml:space="preserve">все время </w:t>
      </w:r>
      <w:r>
        <w:rPr>
          <w:color w:val="000000"/>
          <w:spacing w:val="-1"/>
          <w:sz w:val="24"/>
          <w:szCs w:val="24"/>
        </w:rPr>
        <w:t>шла борьба искровцев с антиискровцами, раз ме</w:t>
      </w:r>
      <w:r>
        <w:rPr>
          <w:color w:val="000000"/>
          <w:spacing w:val="-1"/>
          <w:sz w:val="24"/>
          <w:szCs w:val="24"/>
        </w:rPr>
        <w:softHyphen/>
      </w:r>
      <w:r>
        <w:rPr>
          <w:color w:val="000000"/>
          <w:sz w:val="24"/>
          <w:szCs w:val="24"/>
        </w:rPr>
        <w:t xml:space="preserve">жду ними стояли неустойчивые элементы, раз эти последние вместе с антиискровцами составляли </w:t>
      </w:r>
      <w:r>
        <w:rPr>
          <w:i/>
          <w:iCs/>
          <w:color w:val="000000"/>
          <w:sz w:val="24"/>
          <w:szCs w:val="24"/>
          <w:vertAlign w:val="superscript"/>
        </w:rPr>
        <w:t>1</w:t>
      </w:r>
      <w:r>
        <w:rPr>
          <w:i/>
          <w:iCs/>
          <w:color w:val="000000"/>
          <w:sz w:val="24"/>
          <w:szCs w:val="24"/>
        </w:rPr>
        <w:t xml:space="preserve">/з </w:t>
      </w:r>
      <w:r>
        <w:rPr>
          <w:color w:val="000000"/>
          <w:sz w:val="24"/>
          <w:szCs w:val="24"/>
        </w:rPr>
        <w:t>голосов (8 + 10 = 18 из 51, по моему счету, разумеется, приблизительно</w:t>
      </w:r>
      <w:r>
        <w:rPr>
          <w:color w:val="000000"/>
          <w:sz w:val="24"/>
          <w:szCs w:val="24"/>
        </w:rPr>
        <w:softHyphen/>
        <w:t xml:space="preserve">му), — то совершенно понятно и естественно, что </w:t>
      </w:r>
      <w:r>
        <w:rPr>
          <w:i/>
          <w:iCs/>
          <w:color w:val="000000"/>
          <w:sz w:val="24"/>
          <w:szCs w:val="24"/>
        </w:rPr>
        <w:t xml:space="preserve">всякое отпадение от искровцев хотя бы небольшого меньшинства их </w:t>
      </w:r>
      <w:r>
        <w:rPr>
          <w:color w:val="000000"/>
          <w:sz w:val="24"/>
          <w:szCs w:val="24"/>
        </w:rPr>
        <w:t>создавало возможность победы антиискровского на</w:t>
      </w:r>
      <w:r>
        <w:rPr>
          <w:color w:val="000000"/>
          <w:sz w:val="24"/>
          <w:szCs w:val="24"/>
        </w:rPr>
        <w:softHyphen/>
      </w:r>
      <w:r>
        <w:rPr>
          <w:color w:val="000000"/>
          <w:spacing w:val="1"/>
          <w:sz w:val="24"/>
          <w:szCs w:val="24"/>
        </w:rPr>
        <w:t>правления и вызывало, поэтому, «бешеную» борьбу. Это не результат неуместно рез</w:t>
      </w:r>
      <w:r>
        <w:rPr>
          <w:color w:val="000000"/>
          <w:spacing w:val="1"/>
          <w:sz w:val="24"/>
          <w:szCs w:val="24"/>
        </w:rPr>
        <w:softHyphen/>
      </w:r>
      <w:r>
        <w:rPr>
          <w:color w:val="000000"/>
          <w:spacing w:val="-1"/>
          <w:sz w:val="24"/>
          <w:szCs w:val="24"/>
        </w:rPr>
        <w:t xml:space="preserve">ких выходок и нападок, а результат политической комбинации. Не резкости создавали </w:t>
      </w:r>
      <w:r>
        <w:rPr>
          <w:color w:val="000000"/>
          <w:sz w:val="24"/>
          <w:szCs w:val="24"/>
        </w:rPr>
        <w:t>политический конфликт, а существование политического конфликта в самой группи</w:t>
      </w:r>
      <w:r>
        <w:rPr>
          <w:color w:val="000000"/>
          <w:sz w:val="24"/>
          <w:szCs w:val="24"/>
        </w:rPr>
        <w:softHyphen/>
        <w:t xml:space="preserve">ровке съезда создавало резкости и нападки, — в этом противопоставлении заключается </w:t>
      </w:r>
      <w:r>
        <w:rPr>
          <w:color w:val="000000"/>
          <w:spacing w:val="-1"/>
          <w:sz w:val="24"/>
          <w:szCs w:val="24"/>
        </w:rPr>
        <w:t>основное наше</w:t>
      </w:r>
    </w:p>
    <w:p w:rsidR="00E30B6B" w:rsidRDefault="00E30B6B" w:rsidP="00E30B6B">
      <w:pPr>
        <w:shd w:val="clear" w:color="auto" w:fill="FFFFFF"/>
        <w:spacing w:line="413" w:lineRule="exact"/>
        <w:ind w:left="10"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right="5"/>
        <w:jc w:val="both"/>
      </w:pPr>
      <w:r>
        <w:rPr>
          <w:color w:val="000000"/>
          <w:sz w:val="24"/>
          <w:szCs w:val="24"/>
        </w:rPr>
        <w:t xml:space="preserve">принципиальное расхождение с Мартовым в оценке политического значения съезда и </w:t>
      </w:r>
      <w:r>
        <w:rPr>
          <w:color w:val="000000"/>
          <w:spacing w:val="-1"/>
          <w:sz w:val="24"/>
          <w:szCs w:val="24"/>
        </w:rPr>
        <w:t>результатов съезда.</w:t>
      </w:r>
    </w:p>
    <w:p w:rsidR="00E30B6B" w:rsidRDefault="00E30B6B" w:rsidP="00E30B6B">
      <w:pPr>
        <w:shd w:val="clear" w:color="auto" w:fill="FFFFFF"/>
        <w:spacing w:line="413" w:lineRule="exact"/>
        <w:ind w:left="5" w:firstLine="274"/>
        <w:jc w:val="both"/>
      </w:pPr>
      <w:r>
        <w:rPr>
          <w:color w:val="000000"/>
          <w:sz w:val="24"/>
          <w:szCs w:val="24"/>
        </w:rPr>
        <w:t>В течение всего съезда было три наиболее крупных случая отпадения незначитель</w:t>
      </w:r>
      <w:r>
        <w:rPr>
          <w:color w:val="000000"/>
          <w:sz w:val="24"/>
          <w:szCs w:val="24"/>
        </w:rPr>
        <w:softHyphen/>
        <w:t xml:space="preserve">ного числа искровцев от большинства их, — равноправие языков, § 1 устава и выборы — и во всех этих трех случаях получалась ожесточенная борьба, приведшая в конце </w:t>
      </w:r>
      <w:r>
        <w:rPr>
          <w:color w:val="000000"/>
          <w:spacing w:val="-1"/>
          <w:sz w:val="24"/>
          <w:szCs w:val="24"/>
        </w:rPr>
        <w:t xml:space="preserve">концов к теперешнему тяжелому кризису в партии. Чтобы политически осмыслить этот кризис и эту борьбу, надо не ограничиваться фразами о непозволительных остротах, а </w:t>
      </w:r>
      <w:r>
        <w:rPr>
          <w:color w:val="000000"/>
          <w:spacing w:val="1"/>
          <w:sz w:val="24"/>
          <w:szCs w:val="24"/>
        </w:rPr>
        <w:t xml:space="preserve">рассмотреть политические группировки оттенков, столкнувшихся на съезде. Инцидент </w:t>
      </w:r>
      <w:r>
        <w:rPr>
          <w:color w:val="000000"/>
          <w:sz w:val="24"/>
          <w:szCs w:val="24"/>
        </w:rPr>
        <w:t>с «равноправием языков» представляет поэтому двойной интерес с точки зрения выяс</w:t>
      </w:r>
      <w:r>
        <w:rPr>
          <w:color w:val="000000"/>
          <w:sz w:val="24"/>
          <w:szCs w:val="24"/>
        </w:rPr>
        <w:softHyphen/>
        <w:t xml:space="preserve">нения причин расхождения, ибо здесь еще Мартов был (еще был!) искровцем и воевал </w:t>
      </w:r>
      <w:r>
        <w:rPr>
          <w:color w:val="000000"/>
          <w:spacing w:val="-1"/>
          <w:sz w:val="24"/>
          <w:szCs w:val="24"/>
        </w:rPr>
        <w:t>едва ли не больше всех против антиискровцев и «центра».</w:t>
      </w:r>
    </w:p>
    <w:p w:rsidR="00E30B6B" w:rsidRDefault="00E30B6B" w:rsidP="00E30B6B">
      <w:pPr>
        <w:shd w:val="clear" w:color="auto" w:fill="FFFFFF"/>
        <w:spacing w:line="413" w:lineRule="exact"/>
        <w:ind w:firstLine="259"/>
        <w:jc w:val="both"/>
      </w:pPr>
      <w:r>
        <w:rPr>
          <w:color w:val="000000"/>
          <w:sz w:val="24"/>
          <w:szCs w:val="24"/>
        </w:rPr>
        <w:t xml:space="preserve">Война началась спором тов. Мартова с лидером бундовцев, тов. Либером (стр. 171— 172). Мартов доказывает достаточность требования «равноправия граждан». «Свобода </w:t>
      </w:r>
      <w:r>
        <w:rPr>
          <w:color w:val="000000"/>
          <w:spacing w:val="-1"/>
          <w:sz w:val="24"/>
          <w:szCs w:val="24"/>
        </w:rPr>
        <w:t>языка» отклоняется, но сейчас же выдвигается «равноправие языков», и вместе с Либе</w:t>
      </w:r>
      <w:r>
        <w:rPr>
          <w:color w:val="000000"/>
          <w:spacing w:val="-1"/>
          <w:sz w:val="24"/>
          <w:szCs w:val="24"/>
        </w:rPr>
        <w:softHyphen/>
      </w:r>
      <w:r>
        <w:rPr>
          <w:color w:val="000000"/>
          <w:sz w:val="24"/>
          <w:szCs w:val="24"/>
        </w:rPr>
        <w:t xml:space="preserve">ром ополчается на бой тов. Егоров. Мартов заявляет, что это — </w:t>
      </w:r>
      <w:r>
        <w:rPr>
          <w:i/>
          <w:iCs/>
          <w:color w:val="000000"/>
          <w:sz w:val="24"/>
          <w:szCs w:val="24"/>
        </w:rPr>
        <w:t xml:space="preserve">фетишизм, </w:t>
      </w:r>
      <w:r>
        <w:rPr>
          <w:color w:val="000000"/>
          <w:sz w:val="24"/>
          <w:szCs w:val="24"/>
        </w:rPr>
        <w:t>«когда ора</w:t>
      </w:r>
      <w:r>
        <w:rPr>
          <w:color w:val="000000"/>
          <w:sz w:val="24"/>
          <w:szCs w:val="24"/>
        </w:rPr>
        <w:softHyphen/>
      </w:r>
      <w:r>
        <w:rPr>
          <w:color w:val="000000"/>
          <w:spacing w:val="-1"/>
          <w:sz w:val="24"/>
          <w:szCs w:val="24"/>
        </w:rPr>
        <w:t>торы настаивают на равноправии национальностей и переносят неравноправность в об</w:t>
      </w:r>
      <w:r>
        <w:rPr>
          <w:color w:val="000000"/>
          <w:spacing w:val="-1"/>
          <w:sz w:val="24"/>
          <w:szCs w:val="24"/>
        </w:rPr>
        <w:softHyphen/>
      </w:r>
      <w:r>
        <w:rPr>
          <w:color w:val="000000"/>
          <w:sz w:val="24"/>
          <w:szCs w:val="24"/>
        </w:rPr>
        <w:t>ласть языка. Между тем, вопрос следует рассматривать как раз с другой стороны: су</w:t>
      </w:r>
      <w:r>
        <w:rPr>
          <w:color w:val="000000"/>
          <w:sz w:val="24"/>
          <w:szCs w:val="24"/>
        </w:rPr>
        <w:softHyphen/>
      </w:r>
      <w:r>
        <w:rPr>
          <w:color w:val="000000"/>
          <w:spacing w:val="-1"/>
          <w:sz w:val="24"/>
          <w:szCs w:val="24"/>
        </w:rPr>
        <w:t xml:space="preserve">ществует неравноправность национальностей, которая выражается, между прочим, и в том, что люди, принадлежащие к известной нации, лишены права пользоваться родным </w:t>
      </w:r>
      <w:r>
        <w:rPr>
          <w:color w:val="000000"/>
          <w:sz w:val="24"/>
          <w:szCs w:val="24"/>
        </w:rPr>
        <w:t>языком» (стр. 172). Мартов был тогда совершенно прав. Действительно, каким-то фе</w:t>
      </w:r>
      <w:r>
        <w:rPr>
          <w:color w:val="000000"/>
          <w:sz w:val="24"/>
          <w:szCs w:val="24"/>
        </w:rPr>
        <w:softHyphen/>
        <w:t xml:space="preserve">тишизмом являлась абсолютно несостоятельная попытка Либера и Егорова защитить </w:t>
      </w:r>
      <w:r>
        <w:rPr>
          <w:color w:val="000000"/>
          <w:spacing w:val="-1"/>
          <w:sz w:val="24"/>
          <w:szCs w:val="24"/>
        </w:rPr>
        <w:t>правильность их формулировки и найти у нас нежелание или неумение провести прин</w:t>
      </w:r>
      <w:r>
        <w:rPr>
          <w:color w:val="000000"/>
          <w:spacing w:val="-1"/>
          <w:sz w:val="24"/>
          <w:szCs w:val="24"/>
        </w:rPr>
        <w:softHyphen/>
      </w:r>
      <w:r>
        <w:rPr>
          <w:color w:val="000000"/>
          <w:sz w:val="24"/>
          <w:szCs w:val="24"/>
        </w:rPr>
        <w:t>цип равноправия национальностей. На самом деле они, как «фетишисты», отстаивали именно слово, а не принцип, действовали не из боязни какой-либо принципиальной ошибки, а из боязни того, что скажут люди. Как раз эту психологию неустойчивости (а что если нас за это «другие» обвинят?), — отмеченную нами в инциденте с Органи-</w:t>
      </w:r>
    </w:p>
    <w:p w:rsidR="00E30B6B" w:rsidRDefault="00E30B6B" w:rsidP="00E30B6B">
      <w:pPr>
        <w:shd w:val="clear" w:color="auto" w:fill="FFFFFF"/>
        <w:spacing w:line="413" w:lineRule="exact"/>
        <w:ind w:firstLine="25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215</w:t>
      </w:r>
    </w:p>
    <w:p w:rsidR="00E30B6B" w:rsidRDefault="00E30B6B" w:rsidP="00E30B6B">
      <w:pPr>
        <w:shd w:val="clear" w:color="auto" w:fill="FFFFFF"/>
        <w:spacing w:before="648" w:line="413" w:lineRule="exact"/>
        <w:ind w:left="5"/>
        <w:jc w:val="both"/>
      </w:pPr>
      <w:r>
        <w:rPr>
          <w:color w:val="000000"/>
          <w:sz w:val="24"/>
          <w:szCs w:val="24"/>
        </w:rPr>
        <w:t xml:space="preserve">зационным комитетом, — проявил тут с полной ясностью и весь наш «центр». Другой </w:t>
      </w:r>
      <w:r>
        <w:rPr>
          <w:color w:val="000000"/>
          <w:spacing w:val="2"/>
          <w:sz w:val="24"/>
          <w:szCs w:val="24"/>
        </w:rPr>
        <w:t>представитель его, близко стоящий к «Южному рабочему» горнозаводский делегат Львов, «считает вопрос об угнетении языков, выдвинутый окраинами, очень серьез</w:t>
      </w:r>
      <w:r>
        <w:rPr>
          <w:color w:val="000000"/>
          <w:spacing w:val="2"/>
          <w:sz w:val="24"/>
          <w:szCs w:val="24"/>
        </w:rPr>
        <w:softHyphen/>
      </w:r>
      <w:r>
        <w:rPr>
          <w:color w:val="000000"/>
          <w:spacing w:val="1"/>
          <w:sz w:val="24"/>
          <w:szCs w:val="24"/>
        </w:rPr>
        <w:t>ным. Важно, чтобы мы, поставивши пункт об языке в нашей программе, удалили вся</w:t>
      </w:r>
      <w:r>
        <w:rPr>
          <w:color w:val="000000"/>
          <w:spacing w:val="1"/>
          <w:sz w:val="24"/>
          <w:szCs w:val="24"/>
        </w:rPr>
        <w:softHyphen/>
      </w:r>
      <w:r>
        <w:rPr>
          <w:color w:val="000000"/>
          <w:spacing w:val="6"/>
          <w:sz w:val="24"/>
          <w:szCs w:val="24"/>
        </w:rPr>
        <w:t>кое предположение о русификаторстве, в котором могут подозревать социал-</w:t>
      </w:r>
      <w:r>
        <w:rPr>
          <w:color w:val="000000"/>
          <w:sz w:val="24"/>
          <w:szCs w:val="24"/>
        </w:rPr>
        <w:t xml:space="preserve">демократов». Вот замечательная мотивировка «серьезности» вопроса. Вопрос очень </w:t>
      </w:r>
      <w:r>
        <w:rPr>
          <w:color w:val="000000"/>
          <w:spacing w:val="-1"/>
          <w:sz w:val="24"/>
          <w:szCs w:val="24"/>
        </w:rPr>
        <w:t xml:space="preserve">серьезен </w:t>
      </w:r>
      <w:r>
        <w:rPr>
          <w:i/>
          <w:iCs/>
          <w:color w:val="000000"/>
          <w:spacing w:val="-1"/>
          <w:sz w:val="24"/>
          <w:szCs w:val="24"/>
        </w:rPr>
        <w:t xml:space="preserve">потому, </w:t>
      </w:r>
      <w:r>
        <w:rPr>
          <w:color w:val="000000"/>
          <w:spacing w:val="-1"/>
          <w:sz w:val="24"/>
          <w:szCs w:val="24"/>
        </w:rPr>
        <w:t>что надо удалить возможные подозрения окраин! Оратор не дает ров</w:t>
      </w:r>
      <w:r>
        <w:rPr>
          <w:color w:val="000000"/>
          <w:spacing w:val="-1"/>
          <w:sz w:val="24"/>
          <w:szCs w:val="24"/>
        </w:rPr>
        <w:softHyphen/>
      </w:r>
      <w:r>
        <w:rPr>
          <w:color w:val="000000"/>
          <w:sz w:val="24"/>
          <w:szCs w:val="24"/>
        </w:rPr>
        <w:t>но ничего по существу, он не отвечает на обвинения в фетишизме, а целиком подтвер</w:t>
      </w:r>
      <w:r>
        <w:rPr>
          <w:color w:val="000000"/>
          <w:sz w:val="24"/>
          <w:szCs w:val="24"/>
        </w:rPr>
        <w:softHyphen/>
      </w:r>
      <w:r>
        <w:rPr>
          <w:color w:val="000000"/>
          <w:spacing w:val="-1"/>
          <w:sz w:val="24"/>
          <w:szCs w:val="24"/>
        </w:rPr>
        <w:t xml:space="preserve">ждает их, выказывая полное отсутствие своих доводов, отделываясь ссылкой на то, что </w:t>
      </w:r>
      <w:r>
        <w:rPr>
          <w:color w:val="000000"/>
          <w:sz w:val="24"/>
          <w:szCs w:val="24"/>
        </w:rPr>
        <w:t xml:space="preserve">скажут окраины. Все, что они </w:t>
      </w:r>
      <w:r>
        <w:rPr>
          <w:i/>
          <w:iCs/>
          <w:color w:val="000000"/>
          <w:sz w:val="24"/>
          <w:szCs w:val="24"/>
        </w:rPr>
        <w:t xml:space="preserve">могли бы </w:t>
      </w:r>
      <w:r>
        <w:rPr>
          <w:color w:val="000000"/>
          <w:sz w:val="24"/>
          <w:szCs w:val="24"/>
        </w:rPr>
        <w:t xml:space="preserve">сказать, </w:t>
      </w:r>
      <w:r>
        <w:rPr>
          <w:i/>
          <w:iCs/>
          <w:color w:val="000000"/>
          <w:sz w:val="24"/>
          <w:szCs w:val="24"/>
        </w:rPr>
        <w:t xml:space="preserve">неверно, </w:t>
      </w:r>
      <w:r>
        <w:rPr>
          <w:color w:val="000000"/>
          <w:sz w:val="24"/>
          <w:szCs w:val="24"/>
        </w:rPr>
        <w:t>— говорят ему. Вместо разбо</w:t>
      </w:r>
      <w:r>
        <w:rPr>
          <w:color w:val="000000"/>
          <w:sz w:val="24"/>
          <w:szCs w:val="24"/>
        </w:rPr>
        <w:softHyphen/>
      </w:r>
      <w:r>
        <w:rPr>
          <w:color w:val="000000"/>
          <w:spacing w:val="-1"/>
          <w:sz w:val="24"/>
          <w:szCs w:val="24"/>
        </w:rPr>
        <w:t xml:space="preserve">ра, верно это или неверно, он отвечает: </w:t>
      </w:r>
      <w:r>
        <w:rPr>
          <w:i/>
          <w:iCs/>
          <w:color w:val="000000"/>
          <w:spacing w:val="-1"/>
          <w:sz w:val="24"/>
          <w:szCs w:val="24"/>
        </w:rPr>
        <w:t>«могут подозревать».</w:t>
      </w:r>
    </w:p>
    <w:p w:rsidR="00E30B6B" w:rsidRDefault="00E30B6B" w:rsidP="00E30B6B">
      <w:pPr>
        <w:shd w:val="clear" w:color="auto" w:fill="FFFFFF"/>
        <w:spacing w:line="413" w:lineRule="exact"/>
        <w:ind w:right="5" w:firstLine="298"/>
        <w:jc w:val="both"/>
      </w:pPr>
      <w:r>
        <w:rPr>
          <w:i/>
          <w:iCs/>
          <w:color w:val="000000"/>
          <w:spacing w:val="-1"/>
          <w:sz w:val="24"/>
          <w:szCs w:val="24"/>
        </w:rPr>
        <w:t xml:space="preserve">Такая </w:t>
      </w:r>
      <w:r>
        <w:rPr>
          <w:color w:val="000000"/>
          <w:spacing w:val="-1"/>
          <w:sz w:val="24"/>
          <w:szCs w:val="24"/>
        </w:rPr>
        <w:t>постановка вопроса, с претензией на его серьезность и важность, действитель</w:t>
      </w:r>
      <w:r>
        <w:rPr>
          <w:color w:val="000000"/>
          <w:spacing w:val="-1"/>
          <w:sz w:val="24"/>
          <w:szCs w:val="24"/>
        </w:rPr>
        <w:softHyphen/>
        <w:t xml:space="preserve">но уже получает принципиальный характер, только вовсе не тот, который хотели найти </w:t>
      </w:r>
      <w:r>
        <w:rPr>
          <w:color w:val="000000"/>
          <w:sz w:val="24"/>
          <w:szCs w:val="24"/>
        </w:rPr>
        <w:t xml:space="preserve">тут Либеры, Егоровы, Львовы. Принципиальным становится вопрос: должны ли мы предоставить организациям и членам партии применять общие и основные положения программы, применяя их к конкретным условиям и развивая их в направлении такого </w:t>
      </w:r>
      <w:r>
        <w:rPr>
          <w:color w:val="000000"/>
          <w:spacing w:val="1"/>
          <w:sz w:val="24"/>
          <w:szCs w:val="24"/>
        </w:rPr>
        <w:t xml:space="preserve">применения, или мы должны, из простой боязни подозрений, заполнять программу </w:t>
      </w:r>
      <w:r>
        <w:rPr>
          <w:color w:val="000000"/>
          <w:sz w:val="24"/>
          <w:szCs w:val="24"/>
        </w:rPr>
        <w:t>мелкими деталями, частными указаниями, повторениями, казуистикой. Принципиаль</w:t>
      </w:r>
      <w:r>
        <w:rPr>
          <w:color w:val="000000"/>
          <w:sz w:val="24"/>
          <w:szCs w:val="24"/>
        </w:rPr>
        <w:softHyphen/>
      </w:r>
      <w:r>
        <w:rPr>
          <w:color w:val="000000"/>
          <w:spacing w:val="-1"/>
          <w:sz w:val="24"/>
          <w:szCs w:val="24"/>
        </w:rPr>
        <w:t xml:space="preserve">ным становится вопрос о том, как могут социал-демократы в борьбе с казуистичностыо </w:t>
      </w:r>
      <w:r>
        <w:rPr>
          <w:color w:val="000000"/>
          <w:sz w:val="24"/>
          <w:szCs w:val="24"/>
        </w:rPr>
        <w:t>усматривать («подозревать») попытки сужения элементарных демократических прав и вольностей. Да когда же, наконец, мы отучимся от этого фетишистского преклонения пред казусами? — вот мысль, которая мелькала у нас при виде борьбы из-за «языков».</w:t>
      </w:r>
    </w:p>
    <w:p w:rsidR="00E30B6B" w:rsidRDefault="00E30B6B" w:rsidP="00E30B6B">
      <w:pPr>
        <w:shd w:val="clear" w:color="auto" w:fill="FFFFFF"/>
        <w:spacing w:line="413" w:lineRule="exact"/>
        <w:ind w:right="10" w:firstLine="283"/>
        <w:jc w:val="both"/>
      </w:pPr>
      <w:r>
        <w:rPr>
          <w:color w:val="000000"/>
          <w:spacing w:val="-1"/>
          <w:sz w:val="24"/>
          <w:szCs w:val="24"/>
        </w:rPr>
        <w:t>Группировка делегатов в этой борьбе особенно ясна, благодаря обилию именных го</w:t>
      </w:r>
      <w:r>
        <w:rPr>
          <w:color w:val="000000"/>
          <w:spacing w:val="-1"/>
          <w:sz w:val="24"/>
          <w:szCs w:val="24"/>
        </w:rPr>
        <w:softHyphen/>
        <w:t>лосований. Их было целых три. Против искровского ядра горой стоят все время все ан</w:t>
      </w:r>
      <w:r>
        <w:rPr>
          <w:color w:val="000000"/>
          <w:spacing w:val="-1"/>
          <w:sz w:val="24"/>
          <w:szCs w:val="24"/>
        </w:rPr>
        <w:softHyphen/>
      </w:r>
      <w:r>
        <w:rPr>
          <w:color w:val="000000"/>
          <w:sz w:val="24"/>
          <w:szCs w:val="24"/>
        </w:rPr>
        <w:t xml:space="preserve">тиискровцы (8 голосов) и, с самыми небольшими колебаниями, весь центр (Махов, </w:t>
      </w:r>
      <w:r>
        <w:rPr>
          <w:color w:val="000000"/>
          <w:spacing w:val="-1"/>
          <w:sz w:val="24"/>
          <w:szCs w:val="24"/>
        </w:rPr>
        <w:t>Львов, Егоров,</w:t>
      </w:r>
    </w:p>
    <w:p w:rsidR="00E30B6B" w:rsidRDefault="00E30B6B" w:rsidP="00E30B6B">
      <w:pPr>
        <w:shd w:val="clear" w:color="auto" w:fill="FFFFFF"/>
        <w:spacing w:line="413" w:lineRule="exact"/>
        <w:ind w:right="10"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Попов, Медведев, Иванов, Царев, Белов, — только два последние колебались вначале, то воздерживаясь, то голосуя с нами, и определились вполне лишь к третьему голосо</w:t>
      </w:r>
      <w:r>
        <w:rPr>
          <w:color w:val="000000"/>
          <w:sz w:val="24"/>
          <w:szCs w:val="24"/>
        </w:rPr>
        <w:softHyphen/>
        <w:t>ванию). От искровцев отпадает часть — главным образом, кавказцы (трое с шестью го</w:t>
      </w:r>
      <w:r>
        <w:rPr>
          <w:color w:val="000000"/>
          <w:sz w:val="24"/>
          <w:szCs w:val="24"/>
        </w:rPr>
        <w:softHyphen/>
        <w:t>лосами) — и благодаря этому перевес, в конце концов, получает направление «фети</w:t>
      </w:r>
      <w:r>
        <w:rPr>
          <w:color w:val="000000"/>
          <w:sz w:val="24"/>
          <w:szCs w:val="24"/>
        </w:rPr>
        <w:softHyphen/>
        <w:t>шизма». При третьем голосовании, когда сторонники обеих тенденций наиболее выяс</w:t>
      </w:r>
      <w:r>
        <w:rPr>
          <w:color w:val="000000"/>
          <w:sz w:val="24"/>
          <w:szCs w:val="24"/>
        </w:rPr>
        <w:softHyphen/>
        <w:t xml:space="preserve">нили свои позиции, от искровцев большинства отделились к противной стороне трое </w:t>
      </w:r>
      <w:r>
        <w:rPr>
          <w:color w:val="000000"/>
          <w:spacing w:val="-1"/>
          <w:sz w:val="24"/>
          <w:szCs w:val="24"/>
        </w:rPr>
        <w:t>кавказцев с шестью голосами; от искровцев меньшинства отделились двое с двумя го</w:t>
      </w:r>
      <w:r>
        <w:rPr>
          <w:color w:val="000000"/>
          <w:spacing w:val="-1"/>
          <w:sz w:val="24"/>
          <w:szCs w:val="24"/>
        </w:rPr>
        <w:softHyphen/>
      </w:r>
      <w:r>
        <w:rPr>
          <w:color w:val="000000"/>
          <w:sz w:val="24"/>
          <w:szCs w:val="24"/>
        </w:rPr>
        <w:t>лосами — Посадовский и Костич; при двух первых голосованиях переходили к против</w:t>
      </w:r>
      <w:r>
        <w:rPr>
          <w:color w:val="000000"/>
          <w:sz w:val="24"/>
          <w:szCs w:val="24"/>
        </w:rPr>
        <w:softHyphen/>
        <w:t>ной стороне или воздерживались: Ленский, Степанов и Горский из большинства ис</w:t>
      </w:r>
      <w:r>
        <w:rPr>
          <w:color w:val="000000"/>
          <w:sz w:val="24"/>
          <w:szCs w:val="24"/>
        </w:rPr>
        <w:softHyphen/>
      </w:r>
      <w:r>
        <w:rPr>
          <w:color w:val="000000"/>
          <w:spacing w:val="1"/>
          <w:sz w:val="24"/>
          <w:szCs w:val="24"/>
        </w:rPr>
        <w:t xml:space="preserve">кровцев, Дейч из меньшинства. </w:t>
      </w:r>
      <w:r>
        <w:rPr>
          <w:i/>
          <w:iCs/>
          <w:color w:val="000000"/>
          <w:spacing w:val="1"/>
          <w:sz w:val="24"/>
          <w:szCs w:val="24"/>
        </w:rPr>
        <w:t xml:space="preserve">Отделение восьми искровских голосов (от всего числа </w:t>
      </w:r>
      <w:r>
        <w:rPr>
          <w:i/>
          <w:iCs/>
          <w:color w:val="000000"/>
          <w:sz w:val="24"/>
          <w:szCs w:val="24"/>
        </w:rPr>
        <w:t xml:space="preserve">33) дало перевес коалиции антиискровцев и неустойчивых элементов. </w:t>
      </w:r>
      <w:r>
        <w:rPr>
          <w:color w:val="000000"/>
          <w:sz w:val="24"/>
          <w:szCs w:val="24"/>
        </w:rPr>
        <w:t xml:space="preserve">Это — именно </w:t>
      </w:r>
      <w:r>
        <w:rPr>
          <w:color w:val="000000"/>
          <w:spacing w:val="-1"/>
          <w:sz w:val="24"/>
          <w:szCs w:val="24"/>
        </w:rPr>
        <w:t xml:space="preserve">тот </w:t>
      </w:r>
      <w:r>
        <w:rPr>
          <w:i/>
          <w:iCs/>
          <w:color w:val="000000"/>
          <w:spacing w:val="-1"/>
          <w:sz w:val="24"/>
          <w:szCs w:val="24"/>
        </w:rPr>
        <w:t xml:space="preserve">основной факт </w:t>
      </w:r>
      <w:r>
        <w:rPr>
          <w:color w:val="000000"/>
          <w:spacing w:val="-1"/>
          <w:sz w:val="24"/>
          <w:szCs w:val="24"/>
        </w:rPr>
        <w:t xml:space="preserve">съездовской группировки, который повторился (при отделении </w:t>
      </w:r>
      <w:r>
        <w:rPr>
          <w:i/>
          <w:iCs/>
          <w:color w:val="000000"/>
          <w:spacing w:val="-1"/>
          <w:sz w:val="24"/>
          <w:szCs w:val="24"/>
        </w:rPr>
        <w:t>дру</w:t>
      </w:r>
      <w:r>
        <w:rPr>
          <w:i/>
          <w:iCs/>
          <w:color w:val="000000"/>
          <w:spacing w:val="-1"/>
          <w:sz w:val="24"/>
          <w:szCs w:val="24"/>
        </w:rPr>
        <w:softHyphen/>
      </w:r>
      <w:r>
        <w:rPr>
          <w:i/>
          <w:iCs/>
          <w:color w:val="000000"/>
          <w:sz w:val="24"/>
          <w:szCs w:val="24"/>
        </w:rPr>
        <w:t xml:space="preserve">гих </w:t>
      </w:r>
      <w:r>
        <w:rPr>
          <w:color w:val="000000"/>
          <w:sz w:val="24"/>
          <w:szCs w:val="24"/>
        </w:rPr>
        <w:t xml:space="preserve">только искровцев) и при голосовании § 1 устава и при выборах. Неудивительно, что потерпевшие поражение на выборах старательно закрывают теперь глаза на </w:t>
      </w:r>
      <w:r>
        <w:rPr>
          <w:i/>
          <w:iCs/>
          <w:color w:val="000000"/>
          <w:sz w:val="24"/>
          <w:szCs w:val="24"/>
        </w:rPr>
        <w:t>политиче</w:t>
      </w:r>
      <w:r>
        <w:rPr>
          <w:i/>
          <w:iCs/>
          <w:color w:val="000000"/>
          <w:sz w:val="24"/>
          <w:szCs w:val="24"/>
        </w:rPr>
        <w:softHyphen/>
        <w:t xml:space="preserve">ские причины </w:t>
      </w:r>
      <w:r>
        <w:rPr>
          <w:color w:val="000000"/>
          <w:sz w:val="24"/>
          <w:szCs w:val="24"/>
        </w:rPr>
        <w:t xml:space="preserve">этого поражения, на </w:t>
      </w:r>
      <w:r>
        <w:rPr>
          <w:i/>
          <w:iCs/>
          <w:color w:val="000000"/>
          <w:sz w:val="24"/>
          <w:szCs w:val="24"/>
        </w:rPr>
        <w:t xml:space="preserve">исходные пункты </w:t>
      </w:r>
      <w:r>
        <w:rPr>
          <w:color w:val="000000"/>
          <w:sz w:val="24"/>
          <w:szCs w:val="24"/>
        </w:rPr>
        <w:t xml:space="preserve">той борьбы оттенков, которая все </w:t>
      </w:r>
      <w:r>
        <w:rPr>
          <w:color w:val="000000"/>
          <w:spacing w:val="-1"/>
          <w:sz w:val="24"/>
          <w:szCs w:val="24"/>
        </w:rPr>
        <w:t>более вскрывала и все беспощаднее разоблачала перед партией неустойчивые и поли</w:t>
      </w:r>
      <w:r>
        <w:rPr>
          <w:color w:val="000000"/>
          <w:spacing w:val="-1"/>
          <w:sz w:val="24"/>
          <w:szCs w:val="24"/>
        </w:rPr>
        <w:softHyphen/>
      </w:r>
      <w:r>
        <w:rPr>
          <w:color w:val="000000"/>
          <w:spacing w:val="1"/>
          <w:sz w:val="24"/>
          <w:szCs w:val="24"/>
        </w:rPr>
        <w:t xml:space="preserve">тически бесхарактерные элементы. Инцидент с равноправием языков показывает нам </w:t>
      </w:r>
      <w:r>
        <w:rPr>
          <w:color w:val="000000"/>
          <w:sz w:val="24"/>
          <w:szCs w:val="24"/>
        </w:rPr>
        <w:t xml:space="preserve">эту борьбу тем рельефнее, что тогда еще и тов. Мартов не успел заслужить похвал и </w:t>
      </w:r>
      <w:r>
        <w:rPr>
          <w:color w:val="000000"/>
          <w:spacing w:val="-1"/>
          <w:sz w:val="24"/>
          <w:szCs w:val="24"/>
        </w:rPr>
        <w:t>одобрения Акимова и Махова.</w:t>
      </w:r>
    </w:p>
    <w:p w:rsidR="00E30B6B" w:rsidRDefault="00E30B6B" w:rsidP="00E30B6B">
      <w:pPr>
        <w:shd w:val="clear" w:color="auto" w:fill="FFFFFF"/>
        <w:spacing w:before="346"/>
        <w:jc w:val="center"/>
      </w:pPr>
      <w:r>
        <w:rPr>
          <w:color w:val="000000"/>
          <w:spacing w:val="5"/>
          <w:sz w:val="28"/>
          <w:szCs w:val="28"/>
        </w:rPr>
        <w:t>е) АГРАРНАЯ ПРОГРАММА</w:t>
      </w:r>
    </w:p>
    <w:p w:rsidR="00E30B6B" w:rsidRDefault="00E30B6B" w:rsidP="00E30B6B">
      <w:pPr>
        <w:shd w:val="clear" w:color="auto" w:fill="FFFFFF"/>
        <w:spacing w:before="283" w:line="413" w:lineRule="exact"/>
        <w:ind w:left="10" w:right="5" w:firstLine="274"/>
        <w:jc w:val="both"/>
      </w:pPr>
      <w:r>
        <w:rPr>
          <w:color w:val="000000"/>
          <w:sz w:val="24"/>
          <w:szCs w:val="24"/>
        </w:rPr>
        <w:t xml:space="preserve">Принципиальная невыдержанность антиискровцев и «центра» сказалась рельефно и </w:t>
      </w:r>
      <w:r>
        <w:rPr>
          <w:color w:val="000000"/>
          <w:spacing w:val="6"/>
          <w:sz w:val="24"/>
          <w:szCs w:val="24"/>
        </w:rPr>
        <w:t xml:space="preserve">на прениях об аграрной программе, которые заняли немало времени у съезда (см. </w:t>
      </w:r>
      <w:r>
        <w:rPr>
          <w:color w:val="000000"/>
          <w:sz w:val="24"/>
          <w:szCs w:val="24"/>
        </w:rPr>
        <w:t>стр. 190—226 прот.) и поставили немало чрезвычайно интересных вопросов. Как и сле</w:t>
      </w:r>
      <w:r>
        <w:rPr>
          <w:color w:val="000000"/>
          <w:sz w:val="24"/>
          <w:szCs w:val="24"/>
        </w:rPr>
        <w:softHyphen/>
        <w:t>довало ожидать, поход против программы поднимает тов. Мартынов (после мелких за</w:t>
      </w:r>
      <w:r>
        <w:rPr>
          <w:color w:val="000000"/>
          <w:sz w:val="24"/>
          <w:szCs w:val="24"/>
        </w:rPr>
        <w:softHyphen/>
        <w:t xml:space="preserve">мечаний тов. Либера и Егорова). Он выдвигает старый довод об исправлении «именно </w:t>
      </w:r>
      <w:r>
        <w:rPr>
          <w:color w:val="000000"/>
          <w:spacing w:val="-2"/>
          <w:sz w:val="24"/>
          <w:szCs w:val="24"/>
        </w:rPr>
        <w:t>данной</w:t>
      </w:r>
    </w:p>
    <w:p w:rsidR="00E30B6B" w:rsidRDefault="00E30B6B" w:rsidP="00E30B6B">
      <w:pPr>
        <w:shd w:val="clear" w:color="auto" w:fill="FFFFFF"/>
        <w:spacing w:before="283" w:line="413" w:lineRule="exact"/>
        <w:ind w:left="10"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217</w:t>
      </w:r>
    </w:p>
    <w:p w:rsidR="00E30B6B" w:rsidRDefault="00E30B6B" w:rsidP="00E30B6B">
      <w:pPr>
        <w:shd w:val="clear" w:color="auto" w:fill="FFFFFF"/>
        <w:spacing w:before="648" w:line="413" w:lineRule="exact"/>
        <w:ind w:left="5"/>
        <w:jc w:val="both"/>
      </w:pPr>
      <w:r>
        <w:rPr>
          <w:color w:val="000000"/>
          <w:sz w:val="24"/>
          <w:szCs w:val="24"/>
        </w:rPr>
        <w:t>исторической несправедливости», чем будто бы косвенно мы «освящаем другие исто</w:t>
      </w:r>
      <w:r>
        <w:rPr>
          <w:color w:val="000000"/>
          <w:sz w:val="24"/>
          <w:szCs w:val="24"/>
        </w:rPr>
        <w:softHyphen/>
      </w:r>
      <w:r>
        <w:rPr>
          <w:color w:val="000000"/>
          <w:spacing w:val="-1"/>
          <w:sz w:val="24"/>
          <w:szCs w:val="24"/>
        </w:rPr>
        <w:t xml:space="preserve">рические несправедливости» и т. д. На его сторону становится и тов. Егоров, которому </w:t>
      </w:r>
      <w:r>
        <w:rPr>
          <w:color w:val="000000"/>
          <w:sz w:val="24"/>
          <w:szCs w:val="24"/>
        </w:rPr>
        <w:t xml:space="preserve">даже «неясно, каково значение этой программы. Есть ли это — программа для нас, т. е. </w:t>
      </w:r>
      <w:r>
        <w:rPr>
          <w:color w:val="000000"/>
          <w:spacing w:val="-1"/>
          <w:sz w:val="24"/>
          <w:szCs w:val="24"/>
        </w:rPr>
        <w:t>определяет ли она требования, которые мы выставляем, или мы хотим сделать ее попу</w:t>
      </w:r>
      <w:r>
        <w:rPr>
          <w:color w:val="000000"/>
          <w:spacing w:val="-1"/>
          <w:sz w:val="24"/>
          <w:szCs w:val="24"/>
        </w:rPr>
        <w:softHyphen/>
      </w:r>
      <w:r>
        <w:rPr>
          <w:color w:val="000000"/>
          <w:sz w:val="24"/>
          <w:szCs w:val="24"/>
        </w:rPr>
        <w:t>лярной» (!?!?). Тов. Либер «хотел бы сделать те же указания, что и тов. Егоров». Тов. Махов выступает со свойственной ему решительностью, заявляя, что «большинство (?) из говоривших решительно не понимает, что из себя представляет выставленная про</w:t>
      </w:r>
      <w:r>
        <w:rPr>
          <w:color w:val="000000"/>
          <w:sz w:val="24"/>
          <w:szCs w:val="24"/>
        </w:rPr>
        <w:softHyphen/>
      </w:r>
      <w:r>
        <w:rPr>
          <w:color w:val="000000"/>
          <w:spacing w:val="-1"/>
          <w:sz w:val="24"/>
          <w:szCs w:val="24"/>
        </w:rPr>
        <w:t xml:space="preserve">грамма и какие цели она преследует». Предлагаемую программу, видите ли, «трудно </w:t>
      </w:r>
      <w:r>
        <w:rPr>
          <w:color w:val="000000"/>
          <w:sz w:val="24"/>
          <w:szCs w:val="24"/>
        </w:rPr>
        <w:t>считать за соц.-дем. аграрную программу»; она... «несколько пахнет игрой в исправле</w:t>
      </w:r>
      <w:r>
        <w:rPr>
          <w:color w:val="000000"/>
          <w:sz w:val="24"/>
          <w:szCs w:val="24"/>
        </w:rPr>
        <w:softHyphen/>
      </w:r>
      <w:r>
        <w:rPr>
          <w:color w:val="000000"/>
          <w:spacing w:val="-1"/>
          <w:sz w:val="24"/>
          <w:szCs w:val="24"/>
        </w:rPr>
        <w:t>ние исторических несправедливостей», на ней лежит «оттенок демагогии и авантюриз</w:t>
      </w:r>
      <w:r>
        <w:rPr>
          <w:color w:val="000000"/>
          <w:spacing w:val="-1"/>
          <w:sz w:val="24"/>
          <w:szCs w:val="24"/>
        </w:rPr>
        <w:softHyphen/>
      </w:r>
      <w:r>
        <w:rPr>
          <w:color w:val="000000"/>
          <w:sz w:val="24"/>
          <w:szCs w:val="24"/>
        </w:rPr>
        <w:t>ма». Теоретическим подтверждением этого глубокомыслия является обычная утриров</w:t>
      </w:r>
      <w:r>
        <w:rPr>
          <w:color w:val="000000"/>
          <w:sz w:val="24"/>
          <w:szCs w:val="24"/>
        </w:rPr>
        <w:softHyphen/>
        <w:t>ка и упрощение вульгарного марксизма: искровцы будто бы «с крестьянами хотят опе</w:t>
      </w:r>
      <w:r>
        <w:rPr>
          <w:color w:val="000000"/>
          <w:sz w:val="24"/>
          <w:szCs w:val="24"/>
        </w:rPr>
        <w:softHyphen/>
        <w:t>рировать, как с чем-то единым по составу; а так как крестьянство уж давно (?) расслое</w:t>
      </w:r>
      <w:r>
        <w:rPr>
          <w:color w:val="000000"/>
          <w:sz w:val="24"/>
          <w:szCs w:val="24"/>
        </w:rPr>
        <w:softHyphen/>
      </w:r>
      <w:r>
        <w:rPr>
          <w:color w:val="000000"/>
          <w:spacing w:val="-1"/>
          <w:sz w:val="24"/>
          <w:szCs w:val="24"/>
        </w:rPr>
        <w:t>но на классы, то выставление единой программы неизбежно ведет к тому, что програм</w:t>
      </w:r>
      <w:r>
        <w:rPr>
          <w:color w:val="000000"/>
          <w:spacing w:val="-1"/>
          <w:sz w:val="24"/>
          <w:szCs w:val="24"/>
        </w:rPr>
        <w:softHyphen/>
      </w:r>
      <w:r>
        <w:rPr>
          <w:color w:val="000000"/>
          <w:spacing w:val="2"/>
          <w:sz w:val="24"/>
          <w:szCs w:val="24"/>
        </w:rPr>
        <w:t>ма становится в целом демагогической и при проведении в жизнь сделается авантю</w:t>
      </w:r>
      <w:r>
        <w:rPr>
          <w:color w:val="000000"/>
          <w:spacing w:val="2"/>
          <w:sz w:val="24"/>
          <w:szCs w:val="24"/>
        </w:rPr>
        <w:softHyphen/>
      </w:r>
      <w:r>
        <w:rPr>
          <w:color w:val="000000"/>
          <w:sz w:val="24"/>
          <w:szCs w:val="24"/>
        </w:rPr>
        <w:t>рой» (202). Тов. Махов «выбалтывает» здесь истинную причину отрицательного отно</w:t>
      </w:r>
      <w:r>
        <w:rPr>
          <w:color w:val="000000"/>
          <w:sz w:val="24"/>
          <w:szCs w:val="24"/>
        </w:rPr>
        <w:softHyphen/>
        <w:t xml:space="preserve">шения к нашей аграрной программе со стороны многих социал-демократов, готовых </w:t>
      </w:r>
      <w:r>
        <w:rPr>
          <w:color w:val="000000"/>
          <w:spacing w:val="2"/>
          <w:sz w:val="24"/>
          <w:szCs w:val="24"/>
        </w:rPr>
        <w:t xml:space="preserve">«признавать» «Искру» (как признал ее и сам Махов), но совершенно не продумавших </w:t>
      </w:r>
      <w:r>
        <w:rPr>
          <w:color w:val="000000"/>
          <w:spacing w:val="-1"/>
          <w:sz w:val="24"/>
          <w:szCs w:val="24"/>
        </w:rPr>
        <w:t>ее направление, ее теоретическую и тактическую позицию. Именно вульгаризация мар</w:t>
      </w:r>
      <w:r>
        <w:rPr>
          <w:color w:val="000000"/>
          <w:spacing w:val="-1"/>
          <w:sz w:val="24"/>
          <w:szCs w:val="24"/>
        </w:rPr>
        <w:softHyphen/>
        <w:t>ксизма в применении его к такому сложному и многостороннему явлению, как совре</w:t>
      </w:r>
      <w:r>
        <w:rPr>
          <w:color w:val="000000"/>
          <w:spacing w:val="-1"/>
          <w:sz w:val="24"/>
          <w:szCs w:val="24"/>
        </w:rPr>
        <w:softHyphen/>
      </w:r>
      <w:r>
        <w:rPr>
          <w:color w:val="000000"/>
          <w:spacing w:val="1"/>
          <w:sz w:val="24"/>
          <w:szCs w:val="24"/>
        </w:rPr>
        <w:t xml:space="preserve">менный уклад русского крестьянского хозяйства, вызывала и вызывает непонимание </w:t>
      </w:r>
      <w:r>
        <w:rPr>
          <w:color w:val="000000"/>
          <w:sz w:val="24"/>
          <w:szCs w:val="24"/>
        </w:rPr>
        <w:t>этой программы, а вовсе не расхождение по отдельным частностям. И на такой вуль</w:t>
      </w:r>
      <w:r>
        <w:rPr>
          <w:color w:val="000000"/>
          <w:sz w:val="24"/>
          <w:szCs w:val="24"/>
        </w:rPr>
        <w:softHyphen/>
        <w:t xml:space="preserve">гарно-марксистской точке зрения быстро сошлись лидеры антиискровских элементов (Либер и Мартынов) и «центра» — Егоров и Махов. Тов. Егоров откровенно выразил </w:t>
      </w:r>
      <w:r>
        <w:rPr>
          <w:color w:val="000000"/>
          <w:spacing w:val="1"/>
          <w:sz w:val="24"/>
          <w:szCs w:val="24"/>
        </w:rPr>
        <w:t xml:space="preserve">также одну из характерных черт «Южного рабочего» и тяготеющих к нему групп и </w:t>
      </w:r>
      <w:r>
        <w:rPr>
          <w:color w:val="000000"/>
          <w:sz w:val="24"/>
          <w:szCs w:val="24"/>
        </w:rPr>
        <w:t>кружков, именно — непонимание</w:t>
      </w:r>
    </w:p>
    <w:p w:rsidR="00E30B6B" w:rsidRDefault="00E30B6B" w:rsidP="00E30B6B">
      <w:pPr>
        <w:shd w:val="clear" w:color="auto" w:fill="FFFFFF"/>
        <w:spacing w:before="648" w:line="413" w:lineRule="exact"/>
        <w:ind w:left="5"/>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jc w:val="both"/>
      </w:pPr>
      <w:r>
        <w:rPr>
          <w:color w:val="000000"/>
          <w:sz w:val="24"/>
          <w:szCs w:val="24"/>
        </w:rPr>
        <w:t>значения крестьянского движения, непонимание того, что не переоценка, а, наоборот, скорее недооценка этого значения (и недостаток сил для использования движения) со</w:t>
      </w:r>
      <w:r>
        <w:rPr>
          <w:color w:val="000000"/>
          <w:sz w:val="24"/>
          <w:szCs w:val="24"/>
        </w:rPr>
        <w:softHyphen/>
      </w:r>
      <w:r>
        <w:rPr>
          <w:color w:val="000000"/>
          <w:spacing w:val="-1"/>
          <w:sz w:val="24"/>
          <w:szCs w:val="24"/>
        </w:rPr>
        <w:t>ставляла слабую сторону наших социал-демократов во время первых знаменитых кре</w:t>
      </w:r>
      <w:r>
        <w:rPr>
          <w:color w:val="000000"/>
          <w:spacing w:val="-1"/>
          <w:sz w:val="24"/>
          <w:szCs w:val="24"/>
        </w:rPr>
        <w:softHyphen/>
      </w:r>
      <w:r>
        <w:rPr>
          <w:color w:val="000000"/>
          <w:sz w:val="24"/>
          <w:szCs w:val="24"/>
        </w:rPr>
        <w:t>стьянских восстаний. «Я далек от увлечения редакции крестьянским движением, — сказал т. Егоров, — увлечения, после крестьянских волнений охватившего многих со</w:t>
      </w:r>
      <w:r>
        <w:rPr>
          <w:color w:val="000000"/>
          <w:sz w:val="24"/>
          <w:szCs w:val="24"/>
        </w:rPr>
        <w:softHyphen/>
      </w:r>
      <w:r>
        <w:rPr>
          <w:color w:val="000000"/>
          <w:spacing w:val="-1"/>
          <w:sz w:val="24"/>
          <w:szCs w:val="24"/>
        </w:rPr>
        <w:t xml:space="preserve">циал-демократов». Тов. Егоров не потрудился только, к сожалению, познакомить съезд </w:t>
      </w:r>
      <w:r>
        <w:rPr>
          <w:color w:val="000000"/>
          <w:spacing w:val="1"/>
          <w:sz w:val="24"/>
          <w:szCs w:val="24"/>
        </w:rPr>
        <w:t xml:space="preserve">сколько-нибудь точно с тем, в чем же выразилось это увлечение </w:t>
      </w:r>
      <w:r>
        <w:rPr>
          <w:i/>
          <w:iCs/>
          <w:color w:val="000000"/>
          <w:spacing w:val="1"/>
          <w:sz w:val="24"/>
          <w:szCs w:val="24"/>
        </w:rPr>
        <w:t xml:space="preserve">редакции, </w:t>
      </w:r>
      <w:r>
        <w:rPr>
          <w:color w:val="000000"/>
          <w:spacing w:val="1"/>
          <w:sz w:val="24"/>
          <w:szCs w:val="24"/>
        </w:rPr>
        <w:t>не потру</w:t>
      </w:r>
      <w:r>
        <w:rPr>
          <w:color w:val="000000"/>
          <w:spacing w:val="1"/>
          <w:sz w:val="24"/>
          <w:szCs w:val="24"/>
        </w:rPr>
        <w:softHyphen/>
      </w:r>
      <w:r>
        <w:rPr>
          <w:color w:val="000000"/>
          <w:spacing w:val="-2"/>
          <w:sz w:val="24"/>
          <w:szCs w:val="24"/>
        </w:rPr>
        <w:t xml:space="preserve">дился привести конкретных указаний на литературный материал, данный «Искрой». Он </w:t>
      </w:r>
      <w:r>
        <w:rPr>
          <w:color w:val="000000"/>
          <w:sz w:val="24"/>
          <w:szCs w:val="24"/>
        </w:rPr>
        <w:t xml:space="preserve">забыл, кроме того, что </w:t>
      </w:r>
      <w:r>
        <w:rPr>
          <w:i/>
          <w:iCs/>
          <w:color w:val="000000"/>
          <w:sz w:val="24"/>
          <w:szCs w:val="24"/>
        </w:rPr>
        <w:t xml:space="preserve">все </w:t>
      </w:r>
      <w:r>
        <w:rPr>
          <w:color w:val="000000"/>
          <w:sz w:val="24"/>
          <w:szCs w:val="24"/>
        </w:rPr>
        <w:t xml:space="preserve">основные пункты нашей аграрной программы были развиты «Искрой» еще в ее третьем номере , т. е. </w:t>
      </w:r>
      <w:r>
        <w:rPr>
          <w:i/>
          <w:iCs/>
          <w:color w:val="000000"/>
          <w:sz w:val="24"/>
          <w:szCs w:val="24"/>
        </w:rPr>
        <w:t xml:space="preserve">задолго </w:t>
      </w:r>
      <w:r>
        <w:rPr>
          <w:color w:val="000000"/>
          <w:sz w:val="24"/>
          <w:szCs w:val="24"/>
        </w:rPr>
        <w:t>до крестьянских волнений. Кто «при</w:t>
      </w:r>
      <w:r>
        <w:rPr>
          <w:color w:val="000000"/>
          <w:sz w:val="24"/>
          <w:szCs w:val="24"/>
        </w:rPr>
        <w:softHyphen/>
      </w:r>
      <w:r>
        <w:rPr>
          <w:color w:val="000000"/>
          <w:spacing w:val="-1"/>
          <w:sz w:val="24"/>
          <w:szCs w:val="24"/>
        </w:rPr>
        <w:t>знавал» «Искру» не на словах только, тому не грех было бы проявить немного больше внимания к ее теоретическим и тактическим принципам!</w:t>
      </w:r>
    </w:p>
    <w:p w:rsidR="00E30B6B" w:rsidRDefault="00E30B6B" w:rsidP="00E30B6B">
      <w:pPr>
        <w:shd w:val="clear" w:color="auto" w:fill="FFFFFF"/>
        <w:spacing w:line="413" w:lineRule="exact"/>
        <w:ind w:firstLine="283"/>
        <w:jc w:val="both"/>
      </w:pPr>
      <w:r>
        <w:rPr>
          <w:color w:val="000000"/>
          <w:sz w:val="24"/>
          <w:szCs w:val="24"/>
        </w:rPr>
        <w:t>«Нет, в крестьянстве мы много сделать не можем!» — восклицает т. Егоров и объяс</w:t>
      </w:r>
      <w:r>
        <w:rPr>
          <w:color w:val="000000"/>
          <w:sz w:val="24"/>
          <w:szCs w:val="24"/>
        </w:rPr>
        <w:softHyphen/>
        <w:t xml:space="preserve">няет далее это восклицание не в смысле протеста против того или другого отдельного </w:t>
      </w:r>
      <w:r>
        <w:rPr>
          <w:color w:val="000000"/>
          <w:spacing w:val="-1"/>
          <w:sz w:val="24"/>
          <w:szCs w:val="24"/>
        </w:rPr>
        <w:t xml:space="preserve">«увлечения», а в смысле отрицания всей нашей позиции: «Это и значит, что наш лозунг </w:t>
      </w:r>
      <w:r>
        <w:rPr>
          <w:color w:val="000000"/>
          <w:sz w:val="24"/>
          <w:szCs w:val="24"/>
        </w:rPr>
        <w:t xml:space="preserve">не может конкурировать с авантюристским лозунгом». Прехарактерная формулировка </w:t>
      </w:r>
      <w:r>
        <w:rPr>
          <w:color w:val="000000"/>
          <w:spacing w:val="-1"/>
          <w:sz w:val="24"/>
          <w:szCs w:val="24"/>
        </w:rPr>
        <w:t xml:space="preserve">беспринципного отношения к делу, сводящего все к «конкуренции» лозунгов разных </w:t>
      </w:r>
      <w:r>
        <w:rPr>
          <w:color w:val="000000"/>
          <w:sz w:val="24"/>
          <w:szCs w:val="24"/>
        </w:rPr>
        <w:t xml:space="preserve">партий! И это говорится после того, как оратор объявляет себя «удовлетворенным» теоретическими объяснениями, в которых указывалось, что мы стремимся к прочному </w:t>
      </w:r>
      <w:r>
        <w:rPr>
          <w:color w:val="000000"/>
          <w:spacing w:val="-1"/>
          <w:sz w:val="24"/>
          <w:szCs w:val="24"/>
        </w:rPr>
        <w:t xml:space="preserve">успеху в агитации, не смущаясь временными неудачами, и что прочный успех (вопреки </w:t>
      </w:r>
      <w:r>
        <w:rPr>
          <w:color w:val="000000"/>
          <w:sz w:val="24"/>
          <w:szCs w:val="24"/>
        </w:rPr>
        <w:t>шумным крикам «конкурентов»... на минуту) невозможен без устойчивого теоретиче</w:t>
      </w:r>
      <w:r>
        <w:rPr>
          <w:color w:val="000000"/>
          <w:sz w:val="24"/>
          <w:szCs w:val="24"/>
        </w:rPr>
        <w:softHyphen/>
        <w:t>ского базиса программы (с. 196). Какая путаница вскрывается этим уверением об «удовлетворенности» и немедленным повторением вульгарных положений, унаследо</w:t>
      </w:r>
      <w:r>
        <w:rPr>
          <w:color w:val="000000"/>
          <w:sz w:val="24"/>
          <w:szCs w:val="24"/>
        </w:rPr>
        <w:softHyphen/>
        <w:t>ванных от старого экономизма, для которого «конкуренция лозунгов» решала все во</w:t>
      </w:r>
      <w:r>
        <w:rPr>
          <w:color w:val="000000"/>
          <w:sz w:val="24"/>
          <w:szCs w:val="24"/>
        </w:rPr>
        <w:softHyphen/>
      </w:r>
      <w:r>
        <w:rPr>
          <w:color w:val="000000"/>
          <w:spacing w:val="-3"/>
          <w:sz w:val="24"/>
          <w:szCs w:val="24"/>
        </w:rPr>
        <w:t>просы</w:t>
      </w:r>
    </w:p>
    <w:p w:rsidR="00E30B6B" w:rsidRDefault="00E30B6B" w:rsidP="00E30B6B">
      <w:pPr>
        <w:shd w:val="clear" w:color="auto" w:fill="FFFFFF"/>
        <w:spacing w:before="2962"/>
        <w:ind w:left="298"/>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P9VHVhQAgAAXAQAAA4AAAAAAAAAAAAAAAAALgIAAGRycy9lMm9Eb2MueG1sUEsBAi0AFAAGAAgA&#10;AAAhAHlKfs7cAAAACAEAAA8AAAAAAAAAAAAAAAAAqgQAAGRycy9kb3ducmV2LnhtbFBLBQYAAAAA&#10;BAAEAPMAAACzBQAAAAA=&#10;" o:allowincell="f" strokeweight=".7pt"/>
            </w:pict>
          </mc:Fallback>
        </mc:AlternateContent>
      </w:r>
      <w:r>
        <w:rPr>
          <w:color w:val="000000"/>
        </w:rPr>
        <w:t xml:space="preserve">* См. Сочинения, 5 изд., том 4, стр. 429—437. </w:t>
      </w:r>
      <w:r>
        <w:rPr>
          <w:i/>
          <w:iCs/>
          <w:color w:val="000000"/>
        </w:rPr>
        <w:t>Ред.</w:t>
      </w:r>
    </w:p>
    <w:p w:rsidR="00E30B6B" w:rsidRDefault="00E30B6B" w:rsidP="00E30B6B">
      <w:pPr>
        <w:shd w:val="clear" w:color="auto" w:fill="FFFFFF"/>
        <w:spacing w:before="2962"/>
        <w:ind w:left="29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8496"/>
        </w:tabs>
        <w:ind w:left="2813"/>
      </w:pPr>
      <w:r>
        <w:rPr>
          <w:color w:val="000000"/>
          <w:spacing w:val="-2"/>
          <w:u w:val="single"/>
        </w:rPr>
        <w:lastRenderedPageBreak/>
        <w:t>ШАГ ВПЕРЕД. ДВА ШАГА НАЗАД</w:t>
      </w:r>
      <w:r>
        <w:rPr>
          <w:color w:val="000000"/>
          <w:u w:val="single"/>
        </w:rPr>
        <w:tab/>
      </w:r>
      <w:r>
        <w:rPr>
          <w:color w:val="000000"/>
        </w:rPr>
        <w:t>219</w:t>
      </w:r>
    </w:p>
    <w:p w:rsidR="00E30B6B" w:rsidRDefault="00E30B6B" w:rsidP="00E30B6B">
      <w:pPr>
        <w:shd w:val="clear" w:color="auto" w:fill="FFFFFF"/>
        <w:spacing w:before="648" w:line="413" w:lineRule="exact"/>
        <w:ind w:left="14"/>
        <w:jc w:val="both"/>
      </w:pPr>
      <w:r>
        <w:rPr>
          <w:color w:val="000000"/>
          <w:sz w:val="24"/>
          <w:szCs w:val="24"/>
        </w:rPr>
        <w:t xml:space="preserve">не аграрной только, а всей программы и всей тактики экономической и политической борьбы. «Вы не заставите батрака, — говорил т. Егоров, — бороться рядом с богатым </w:t>
      </w:r>
      <w:r>
        <w:rPr>
          <w:color w:val="000000"/>
          <w:spacing w:val="-1"/>
          <w:sz w:val="24"/>
          <w:szCs w:val="24"/>
        </w:rPr>
        <w:t>крестьянином за отрезки, которые уже в немалой части находятся в руках этого богато</w:t>
      </w:r>
      <w:r>
        <w:rPr>
          <w:color w:val="000000"/>
          <w:spacing w:val="-1"/>
          <w:sz w:val="24"/>
          <w:szCs w:val="24"/>
        </w:rPr>
        <w:softHyphen/>
      </w:r>
      <w:r>
        <w:rPr>
          <w:color w:val="000000"/>
          <w:spacing w:val="-2"/>
          <w:sz w:val="24"/>
          <w:szCs w:val="24"/>
        </w:rPr>
        <w:t>го крестьянина».</w:t>
      </w:r>
    </w:p>
    <w:p w:rsidR="00E30B6B" w:rsidRDefault="00E30B6B" w:rsidP="00E30B6B">
      <w:pPr>
        <w:shd w:val="clear" w:color="auto" w:fill="FFFFFF"/>
        <w:spacing w:line="413" w:lineRule="exact"/>
        <w:ind w:firstLine="288"/>
        <w:jc w:val="both"/>
      </w:pPr>
      <w:r>
        <w:rPr>
          <w:color w:val="000000"/>
          <w:sz w:val="24"/>
          <w:szCs w:val="24"/>
        </w:rPr>
        <w:t>Опять то же упрощение, несомненно приходящееся сродни нашему оппортунисти</w:t>
      </w:r>
      <w:r>
        <w:rPr>
          <w:color w:val="000000"/>
          <w:sz w:val="24"/>
          <w:szCs w:val="24"/>
        </w:rPr>
        <w:softHyphen/>
      </w:r>
      <w:r>
        <w:rPr>
          <w:color w:val="000000"/>
          <w:spacing w:val="-1"/>
          <w:sz w:val="24"/>
          <w:szCs w:val="24"/>
        </w:rPr>
        <w:t>ческому экономизму, который настаивал, что невозможно «заставить» пролетария бо</w:t>
      </w:r>
      <w:r>
        <w:rPr>
          <w:color w:val="000000"/>
          <w:spacing w:val="-1"/>
          <w:sz w:val="24"/>
          <w:szCs w:val="24"/>
        </w:rPr>
        <w:softHyphen/>
      </w:r>
      <w:r>
        <w:rPr>
          <w:color w:val="000000"/>
          <w:sz w:val="24"/>
          <w:szCs w:val="24"/>
        </w:rPr>
        <w:t>роться за то, что в немалой части находится в руках буржуазии и в еще большей части попадет в ее руки в будущем. Опять та же вульгаризация, забывающая о русских осо</w:t>
      </w:r>
      <w:r>
        <w:rPr>
          <w:color w:val="000000"/>
          <w:sz w:val="24"/>
          <w:szCs w:val="24"/>
        </w:rPr>
        <w:softHyphen/>
        <w:t>бенностях общекапиталистического отношения между батраком и богатым крестьяни</w:t>
      </w:r>
      <w:r>
        <w:rPr>
          <w:color w:val="000000"/>
          <w:sz w:val="24"/>
          <w:szCs w:val="24"/>
        </w:rPr>
        <w:softHyphen/>
        <w:t xml:space="preserve">ном. Отрезки давят сейчас, давят на деле </w:t>
      </w:r>
      <w:r>
        <w:rPr>
          <w:i/>
          <w:iCs/>
          <w:color w:val="000000"/>
          <w:sz w:val="24"/>
          <w:szCs w:val="24"/>
        </w:rPr>
        <w:t xml:space="preserve">и </w:t>
      </w:r>
      <w:r>
        <w:rPr>
          <w:color w:val="000000"/>
          <w:sz w:val="24"/>
          <w:szCs w:val="24"/>
        </w:rPr>
        <w:t>батрака, которого нечего «заставлять» бо</w:t>
      </w:r>
      <w:r>
        <w:rPr>
          <w:color w:val="000000"/>
          <w:sz w:val="24"/>
          <w:szCs w:val="24"/>
        </w:rPr>
        <w:softHyphen/>
        <w:t xml:space="preserve">роться за освобождение от кабалы. «Заставлять» приходится некоторых интеллигентов — заставлять пошире взглянуть на свои задачи, заставлять отказаться от шаблонов при </w:t>
      </w:r>
      <w:r>
        <w:rPr>
          <w:color w:val="000000"/>
          <w:spacing w:val="-1"/>
          <w:sz w:val="24"/>
          <w:szCs w:val="24"/>
        </w:rPr>
        <w:t xml:space="preserve">обсуждении конкретных вопросов, заставлять считаться с исторической конъюнктурой, </w:t>
      </w:r>
      <w:r>
        <w:rPr>
          <w:color w:val="000000"/>
          <w:spacing w:val="1"/>
          <w:sz w:val="24"/>
          <w:szCs w:val="24"/>
        </w:rPr>
        <w:t>усложняющей и модифицирующей наши цели. Именно только предрассудок, что му</w:t>
      </w:r>
      <w:r>
        <w:rPr>
          <w:color w:val="000000"/>
          <w:spacing w:val="1"/>
          <w:sz w:val="24"/>
          <w:szCs w:val="24"/>
        </w:rPr>
        <w:softHyphen/>
      </w:r>
      <w:r>
        <w:rPr>
          <w:color w:val="000000"/>
          <w:sz w:val="24"/>
          <w:szCs w:val="24"/>
        </w:rPr>
        <w:t>жик глуп, — предрассудок, проскальзывавший, по справедливому замечанию т. Марто</w:t>
      </w:r>
      <w:r>
        <w:rPr>
          <w:color w:val="000000"/>
          <w:sz w:val="24"/>
          <w:szCs w:val="24"/>
        </w:rPr>
        <w:softHyphen/>
        <w:t xml:space="preserve">ва (с. 202), в речах т. Махова и других противников аграрной программы, — только предрассудок объясняет забвение этими противниками реальных условий быта нашего </w:t>
      </w:r>
      <w:r>
        <w:rPr>
          <w:color w:val="000000"/>
          <w:spacing w:val="-4"/>
          <w:sz w:val="24"/>
          <w:szCs w:val="24"/>
        </w:rPr>
        <w:t>батрака.</w:t>
      </w:r>
    </w:p>
    <w:p w:rsidR="00E30B6B" w:rsidRDefault="00E30B6B" w:rsidP="00E30B6B">
      <w:pPr>
        <w:shd w:val="clear" w:color="auto" w:fill="FFFFFF"/>
        <w:spacing w:line="413" w:lineRule="exact"/>
        <w:ind w:firstLine="288"/>
        <w:jc w:val="both"/>
      </w:pPr>
      <w:r>
        <w:rPr>
          <w:color w:val="000000"/>
          <w:sz w:val="24"/>
          <w:szCs w:val="24"/>
        </w:rPr>
        <w:t>Упростив вопрос до голого противоположения: рабочий и капиталист, представите</w:t>
      </w:r>
      <w:r>
        <w:rPr>
          <w:color w:val="000000"/>
          <w:sz w:val="24"/>
          <w:szCs w:val="24"/>
        </w:rPr>
        <w:softHyphen/>
        <w:t xml:space="preserve">ли нашего «центра» старались, как водится, свалить свою узость на мужика. «Именно потому, — говорил т. Махов, — что я считаю мужика в меру его узкой классовой точки зрения умным, я полагаю, что он будет стоять за мелкобуржуазный идеал захвата и </w:t>
      </w:r>
      <w:r>
        <w:rPr>
          <w:color w:val="000000"/>
          <w:spacing w:val="1"/>
          <w:sz w:val="24"/>
          <w:szCs w:val="24"/>
        </w:rPr>
        <w:t xml:space="preserve">раздела». Тут смешиваются явно две вещи: характеристика классовой точки зрения </w:t>
      </w:r>
      <w:r>
        <w:rPr>
          <w:color w:val="000000"/>
          <w:spacing w:val="-1"/>
          <w:sz w:val="24"/>
          <w:szCs w:val="24"/>
        </w:rPr>
        <w:t xml:space="preserve">мужика, как мелкого буржуа, и </w:t>
      </w:r>
      <w:r>
        <w:rPr>
          <w:i/>
          <w:iCs/>
          <w:color w:val="000000"/>
          <w:spacing w:val="-1"/>
          <w:sz w:val="24"/>
          <w:szCs w:val="24"/>
        </w:rPr>
        <w:t xml:space="preserve">сужение </w:t>
      </w:r>
      <w:r>
        <w:rPr>
          <w:color w:val="000000"/>
          <w:spacing w:val="-1"/>
          <w:sz w:val="24"/>
          <w:szCs w:val="24"/>
        </w:rPr>
        <w:t xml:space="preserve">этой точки зрения, сведение </w:t>
      </w:r>
      <w:r>
        <w:rPr>
          <w:i/>
          <w:iCs/>
          <w:color w:val="000000"/>
          <w:spacing w:val="-1"/>
          <w:sz w:val="24"/>
          <w:szCs w:val="24"/>
        </w:rPr>
        <w:t xml:space="preserve">ее </w:t>
      </w:r>
      <w:r>
        <w:rPr>
          <w:color w:val="000000"/>
          <w:spacing w:val="-1"/>
          <w:sz w:val="24"/>
          <w:szCs w:val="24"/>
        </w:rPr>
        <w:t xml:space="preserve">к «узкой мере». </w:t>
      </w:r>
      <w:r>
        <w:rPr>
          <w:color w:val="000000"/>
          <w:spacing w:val="1"/>
          <w:sz w:val="24"/>
          <w:szCs w:val="24"/>
        </w:rPr>
        <w:t xml:space="preserve">Вот в этом-то сведении и заключается ошибка Егоровых и Маховых (точно так же, как </w:t>
      </w:r>
      <w:r>
        <w:rPr>
          <w:color w:val="000000"/>
          <w:sz w:val="24"/>
          <w:szCs w:val="24"/>
        </w:rPr>
        <w:t xml:space="preserve">в сведении к «узкой мере» точки зрения пролетария состояла ошибка Мартыновых и </w:t>
      </w:r>
      <w:r>
        <w:rPr>
          <w:color w:val="000000"/>
          <w:spacing w:val="-3"/>
          <w:sz w:val="24"/>
          <w:szCs w:val="24"/>
        </w:rPr>
        <w:t>Акимовых).</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z w:val="24"/>
          <w:szCs w:val="24"/>
        </w:rPr>
        <w:t>Между тем и логика, и история учат, что мелкобуржуазная классовая точка зрения мо</w:t>
      </w:r>
      <w:r>
        <w:rPr>
          <w:color w:val="000000"/>
          <w:sz w:val="24"/>
          <w:szCs w:val="24"/>
        </w:rPr>
        <w:softHyphen/>
      </w:r>
      <w:r>
        <w:rPr>
          <w:color w:val="000000"/>
          <w:spacing w:val="-1"/>
          <w:sz w:val="24"/>
          <w:szCs w:val="24"/>
        </w:rPr>
        <w:t>жет быть более или менее узкой, более или менее прогрессивной, именно ввиду двой</w:t>
      </w:r>
      <w:r>
        <w:rPr>
          <w:color w:val="000000"/>
          <w:spacing w:val="-1"/>
          <w:sz w:val="24"/>
          <w:szCs w:val="24"/>
        </w:rPr>
        <w:softHyphen/>
      </w:r>
      <w:r>
        <w:rPr>
          <w:color w:val="000000"/>
          <w:sz w:val="24"/>
          <w:szCs w:val="24"/>
        </w:rPr>
        <w:t>ственности положения мелкого буржуа. И наша задача никоим образом не может со</w:t>
      </w:r>
      <w:r>
        <w:rPr>
          <w:color w:val="000000"/>
          <w:sz w:val="24"/>
          <w:szCs w:val="24"/>
        </w:rPr>
        <w:softHyphen/>
      </w:r>
      <w:r>
        <w:rPr>
          <w:color w:val="000000"/>
          <w:spacing w:val="-1"/>
          <w:sz w:val="24"/>
          <w:szCs w:val="24"/>
        </w:rPr>
        <w:t>стоять в опускании рук по поводу узости («глупости») мужика или господства над ним «предрассудка», а, наоборот, в неустанном расширении его точки зрения, в содействии победе его рассудка над его предрассудком.</w:t>
      </w:r>
    </w:p>
    <w:p w:rsidR="00E30B6B" w:rsidRDefault="00E30B6B" w:rsidP="00E30B6B">
      <w:pPr>
        <w:shd w:val="clear" w:color="auto" w:fill="FFFFFF"/>
        <w:spacing w:line="413" w:lineRule="exact"/>
        <w:ind w:firstLine="278"/>
        <w:jc w:val="both"/>
      </w:pPr>
      <w:r>
        <w:rPr>
          <w:color w:val="000000"/>
          <w:sz w:val="24"/>
          <w:szCs w:val="24"/>
        </w:rPr>
        <w:t xml:space="preserve">Вульгарно-«марксистская» точка зрения на русский аграрный вопрос нашла свое </w:t>
      </w:r>
      <w:r>
        <w:rPr>
          <w:color w:val="000000"/>
          <w:spacing w:val="-1"/>
          <w:sz w:val="24"/>
          <w:szCs w:val="24"/>
        </w:rPr>
        <w:t>кульминационное выражение в заключительных словах принципиальной речи т. Махо-</w:t>
      </w:r>
      <w:r>
        <w:rPr>
          <w:color w:val="000000"/>
          <w:sz w:val="24"/>
          <w:szCs w:val="24"/>
        </w:rPr>
        <w:t>ва, верного защитника старой редакции «Искры». Недаром встречены были эти слова аплодисментами... правда, ироническими. «Я не знаю, конечно, что называть бедой», — говорит т. Махов, возмущенный указанием Плеханова, что движение в пользу черного передела нас нисколько не пугает, что не мы стали бы задерживать это прогрессивное (буржуазно-прогрессивное) движение. — «Но революция эта, если ее можно так на</w:t>
      </w:r>
      <w:r>
        <w:rPr>
          <w:color w:val="000000"/>
          <w:sz w:val="24"/>
          <w:szCs w:val="24"/>
        </w:rPr>
        <w:softHyphen/>
        <w:t>звать, будет нереволюционной. Я сказал бы правильнее, что это будет уже не револю</w:t>
      </w:r>
      <w:r>
        <w:rPr>
          <w:color w:val="000000"/>
          <w:sz w:val="24"/>
          <w:szCs w:val="24"/>
        </w:rPr>
        <w:softHyphen/>
        <w:t>ция, а реакция (смех), революция вроде бунта... Подобная революция отбросит нас на</w:t>
      </w:r>
      <w:r>
        <w:rPr>
          <w:color w:val="000000"/>
          <w:sz w:val="24"/>
          <w:szCs w:val="24"/>
        </w:rPr>
        <w:softHyphen/>
      </w:r>
      <w:r>
        <w:rPr>
          <w:color w:val="000000"/>
          <w:spacing w:val="-1"/>
          <w:sz w:val="24"/>
          <w:szCs w:val="24"/>
        </w:rPr>
        <w:t xml:space="preserve">зад, и потребуется известное время для того, чтобы вновь прийти к тому положению, </w:t>
      </w:r>
      <w:r>
        <w:rPr>
          <w:color w:val="000000"/>
          <w:sz w:val="24"/>
          <w:szCs w:val="24"/>
        </w:rPr>
        <w:t>которое мы теперь имеем. А мы теперь имеем гораздо больше, чем во время француз</w:t>
      </w:r>
      <w:r>
        <w:rPr>
          <w:color w:val="000000"/>
          <w:sz w:val="24"/>
          <w:szCs w:val="24"/>
        </w:rPr>
        <w:softHyphen/>
      </w:r>
      <w:r>
        <w:rPr>
          <w:color w:val="000000"/>
          <w:spacing w:val="24"/>
          <w:sz w:val="24"/>
          <w:szCs w:val="24"/>
        </w:rPr>
        <w:t>ской революции (иронические аплодисменты), мы имеем социал-</w:t>
      </w:r>
      <w:r>
        <w:rPr>
          <w:color w:val="000000"/>
          <w:spacing w:val="-1"/>
          <w:sz w:val="24"/>
          <w:szCs w:val="24"/>
        </w:rPr>
        <w:t>демократическую партию (смех)»... Да, такая социал-демократическая партия, которая рассуждала бы по-маховски, или имела центральные учреждения, опирающиеся на Ма</w:t>
      </w:r>
      <w:r>
        <w:rPr>
          <w:color w:val="000000"/>
          <w:spacing w:val="-1"/>
          <w:sz w:val="24"/>
          <w:szCs w:val="24"/>
        </w:rPr>
        <w:softHyphen/>
      </w:r>
      <w:r>
        <w:rPr>
          <w:color w:val="000000"/>
          <w:sz w:val="24"/>
          <w:szCs w:val="24"/>
        </w:rPr>
        <w:t>ховых, действительно заслуживала бы только смеха...</w:t>
      </w:r>
    </w:p>
    <w:p w:rsidR="00E30B6B" w:rsidRDefault="00E30B6B" w:rsidP="00E30B6B">
      <w:pPr>
        <w:shd w:val="clear" w:color="auto" w:fill="FFFFFF"/>
        <w:spacing w:line="413" w:lineRule="exact"/>
        <w:ind w:right="5" w:firstLine="283"/>
        <w:jc w:val="both"/>
      </w:pPr>
      <w:r>
        <w:rPr>
          <w:color w:val="000000"/>
          <w:spacing w:val="-1"/>
          <w:sz w:val="24"/>
          <w:szCs w:val="24"/>
        </w:rPr>
        <w:t>Мы видим, таким образом, что и по чисто принципиальным вопросам, поднятым аг</w:t>
      </w:r>
      <w:r>
        <w:rPr>
          <w:color w:val="000000"/>
          <w:spacing w:val="-1"/>
          <w:sz w:val="24"/>
          <w:szCs w:val="24"/>
        </w:rPr>
        <w:softHyphen/>
      </w:r>
      <w:r>
        <w:rPr>
          <w:color w:val="000000"/>
          <w:spacing w:val="1"/>
          <w:sz w:val="24"/>
          <w:szCs w:val="24"/>
        </w:rPr>
        <w:t>рарной программой, сейчас же сказалась знакомая уже нам группировка. Антиискров</w:t>
      </w:r>
      <w:r>
        <w:rPr>
          <w:color w:val="000000"/>
          <w:spacing w:val="1"/>
          <w:sz w:val="24"/>
          <w:szCs w:val="24"/>
        </w:rPr>
        <w:softHyphen/>
      </w:r>
      <w:r>
        <w:rPr>
          <w:color w:val="000000"/>
          <w:sz w:val="24"/>
          <w:szCs w:val="24"/>
        </w:rPr>
        <w:t>цы (8 голосов) идут в поход во имя вульгарного марксизма, за ними плетутся вожди «центра», Егоровы и Маховы, путаясь и сбиваясь постоянно на ту же узкую точку зре</w:t>
      </w:r>
      <w:r>
        <w:rPr>
          <w:color w:val="000000"/>
          <w:sz w:val="24"/>
          <w:szCs w:val="24"/>
        </w:rPr>
        <w:softHyphen/>
        <w:t>ния. Совершенно естественно поэтому, что</w:t>
      </w:r>
    </w:p>
    <w:p w:rsidR="00E30B6B" w:rsidRDefault="00E30B6B" w:rsidP="00E30B6B">
      <w:pPr>
        <w:shd w:val="clear" w:color="auto" w:fill="FFFFFF"/>
        <w:spacing w:line="413" w:lineRule="exact"/>
        <w:ind w:right="5" w:firstLine="28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221</w:t>
      </w:r>
    </w:p>
    <w:p w:rsidR="00E30B6B" w:rsidRDefault="00E30B6B" w:rsidP="00E30B6B">
      <w:pPr>
        <w:shd w:val="clear" w:color="auto" w:fill="FFFFFF"/>
        <w:spacing w:before="648" w:line="413" w:lineRule="exact"/>
        <w:ind w:left="5" w:right="5"/>
        <w:jc w:val="both"/>
      </w:pPr>
      <w:r>
        <w:rPr>
          <w:color w:val="000000"/>
          <w:sz w:val="24"/>
          <w:szCs w:val="24"/>
        </w:rPr>
        <w:t xml:space="preserve">голосование некоторых пунктов аграрной программы дает цифры 30 и 35 голосов за (стр. 225 и 226), т. е. как раз именно то приблизительное число, которое мы видели и при споре о месте обсуждения вопроса о Бунде, и на инциденте с </w:t>
      </w:r>
      <w:r>
        <w:rPr>
          <w:color w:val="000000"/>
          <w:sz w:val="24"/>
          <w:szCs w:val="24"/>
          <w:lang w:val="de-DE"/>
        </w:rPr>
        <w:t xml:space="preserve">OK, </w:t>
      </w:r>
      <w:r>
        <w:rPr>
          <w:color w:val="000000"/>
          <w:sz w:val="24"/>
          <w:szCs w:val="24"/>
        </w:rPr>
        <w:t xml:space="preserve">и на вопросе о закрытии «Южного Рабочего». Стоит подняться вопросу, сколько-нибудь выходящему </w:t>
      </w:r>
      <w:r>
        <w:rPr>
          <w:color w:val="000000"/>
          <w:spacing w:val="-1"/>
          <w:sz w:val="24"/>
          <w:szCs w:val="24"/>
        </w:rPr>
        <w:t>из рамок обычного и установленного уже шаблона, сколько-нибудь требующему само</w:t>
      </w:r>
      <w:r>
        <w:rPr>
          <w:color w:val="000000"/>
          <w:spacing w:val="-1"/>
          <w:sz w:val="24"/>
          <w:szCs w:val="24"/>
        </w:rPr>
        <w:softHyphen/>
        <w:t xml:space="preserve">стоятельного приложения теории Маркса к своеобразным и новым (для немцев новым) </w:t>
      </w:r>
      <w:r>
        <w:rPr>
          <w:color w:val="000000"/>
          <w:sz w:val="24"/>
          <w:szCs w:val="24"/>
        </w:rPr>
        <w:t xml:space="preserve">социально-экономическим отношениям, — и тотчас же искровцев, умеющих стать на высоту задачи, оказывается лишь /5 голосов, тотчас же весь «центр» поворачивает за </w:t>
      </w:r>
      <w:r>
        <w:rPr>
          <w:color w:val="000000"/>
          <w:spacing w:val="-1"/>
          <w:sz w:val="24"/>
          <w:szCs w:val="24"/>
        </w:rPr>
        <w:t>Либерами и Мартыновыми. А тов. Мартов усиливается еще затушевать этот очевидный факт, боязливо обходя те голосования, где ясно обнаружились оттенки!</w:t>
      </w:r>
    </w:p>
    <w:p w:rsidR="00E30B6B" w:rsidRDefault="00E30B6B" w:rsidP="00E30B6B">
      <w:pPr>
        <w:shd w:val="clear" w:color="auto" w:fill="FFFFFF"/>
        <w:spacing w:line="413" w:lineRule="exact"/>
        <w:ind w:left="5" w:firstLine="278"/>
        <w:jc w:val="both"/>
      </w:pPr>
      <w:r>
        <w:rPr>
          <w:color w:val="000000"/>
          <w:spacing w:val="-1"/>
          <w:sz w:val="24"/>
          <w:szCs w:val="24"/>
        </w:rPr>
        <w:t xml:space="preserve">Из прений по аграрной программе ясно видна борьба искровцев против добрых двух </w:t>
      </w:r>
      <w:r>
        <w:rPr>
          <w:color w:val="000000"/>
          <w:sz w:val="24"/>
          <w:szCs w:val="24"/>
        </w:rPr>
        <w:t xml:space="preserve">пятых съезда. Кавказские делегаты занимали тут совершенно правильную позицию, — </w:t>
      </w:r>
      <w:r>
        <w:rPr>
          <w:color w:val="000000"/>
          <w:spacing w:val="-1"/>
          <w:sz w:val="24"/>
          <w:szCs w:val="24"/>
        </w:rPr>
        <w:t>в значительной степени, вероятно, благодаря тому, что близкое знакомство с местными формами многочисленных остатков крепостничества предостерегало их от абстрактно-школьнических голых противоположений, удовлетворявших Маховых. Против Марты</w:t>
      </w:r>
      <w:r>
        <w:rPr>
          <w:color w:val="000000"/>
          <w:spacing w:val="-1"/>
          <w:sz w:val="24"/>
          <w:szCs w:val="24"/>
        </w:rPr>
        <w:softHyphen/>
      </w:r>
      <w:r>
        <w:rPr>
          <w:color w:val="000000"/>
          <w:spacing w:val="1"/>
          <w:sz w:val="24"/>
          <w:szCs w:val="24"/>
        </w:rPr>
        <w:t xml:space="preserve">нова и Либера, Махова и Егорова ополчались и Плеханов, и Гусев (подтверждающий, </w:t>
      </w:r>
      <w:r>
        <w:rPr>
          <w:color w:val="000000"/>
          <w:spacing w:val="-1"/>
          <w:sz w:val="24"/>
          <w:szCs w:val="24"/>
        </w:rPr>
        <w:t>что «такой пессимистический взгляд на нашу работу в деревне»... как взгляд тов. Его</w:t>
      </w:r>
      <w:r>
        <w:rPr>
          <w:color w:val="000000"/>
          <w:spacing w:val="-1"/>
          <w:sz w:val="24"/>
          <w:szCs w:val="24"/>
        </w:rPr>
        <w:softHyphen/>
      </w:r>
      <w:r>
        <w:rPr>
          <w:color w:val="000000"/>
          <w:spacing w:val="2"/>
          <w:sz w:val="24"/>
          <w:szCs w:val="24"/>
        </w:rPr>
        <w:t>рова... ему «приходилось встречать нередко среди действовавших в России товари</w:t>
      </w:r>
      <w:r>
        <w:rPr>
          <w:color w:val="000000"/>
          <w:spacing w:val="2"/>
          <w:sz w:val="24"/>
          <w:szCs w:val="24"/>
        </w:rPr>
        <w:softHyphen/>
      </w:r>
      <w:r>
        <w:rPr>
          <w:color w:val="000000"/>
          <w:sz w:val="24"/>
          <w:szCs w:val="24"/>
        </w:rPr>
        <w:t>щей»), и Костров, и Карский, и Троцкий. Последний правильно указывает, что «благо</w:t>
      </w:r>
      <w:r>
        <w:rPr>
          <w:color w:val="000000"/>
          <w:sz w:val="24"/>
          <w:szCs w:val="24"/>
        </w:rPr>
        <w:softHyphen/>
        <w:t xml:space="preserve">желательные советы» критиков аграрной программы «слишком отдают </w:t>
      </w:r>
      <w:r>
        <w:rPr>
          <w:i/>
          <w:iCs/>
          <w:color w:val="000000"/>
          <w:sz w:val="24"/>
          <w:szCs w:val="24"/>
        </w:rPr>
        <w:t>филистерст</w:t>
      </w:r>
      <w:r>
        <w:rPr>
          <w:i/>
          <w:iCs/>
          <w:color w:val="000000"/>
          <w:sz w:val="24"/>
          <w:szCs w:val="24"/>
        </w:rPr>
        <w:softHyphen/>
      </w:r>
      <w:r>
        <w:rPr>
          <w:i/>
          <w:iCs/>
          <w:color w:val="000000"/>
          <w:spacing w:val="-1"/>
          <w:sz w:val="24"/>
          <w:szCs w:val="24"/>
        </w:rPr>
        <w:t xml:space="preserve">вом». </w:t>
      </w:r>
      <w:r>
        <w:rPr>
          <w:color w:val="000000"/>
          <w:spacing w:val="-1"/>
          <w:sz w:val="24"/>
          <w:szCs w:val="24"/>
        </w:rPr>
        <w:t xml:space="preserve">Надо заметить лишь к вопросу об изучении политических группировок на съезде, </w:t>
      </w:r>
      <w:r>
        <w:rPr>
          <w:color w:val="000000"/>
          <w:sz w:val="24"/>
          <w:szCs w:val="24"/>
        </w:rPr>
        <w:t>что в этом месте его речи (страница 208) едва ли правильно поставлен рядом с Егоро</w:t>
      </w:r>
      <w:r>
        <w:rPr>
          <w:color w:val="000000"/>
          <w:sz w:val="24"/>
          <w:szCs w:val="24"/>
        </w:rPr>
        <w:softHyphen/>
        <w:t>вым и Маховым товарищ Ланге. Кто внимательно прочтет протоколы, тот увидит, что Ланге и Горин занимают совсем не ту позицию, какую занимают Егоров и Махов. Лан</w:t>
      </w:r>
      <w:r>
        <w:rPr>
          <w:color w:val="000000"/>
          <w:sz w:val="24"/>
          <w:szCs w:val="24"/>
        </w:rPr>
        <w:softHyphen/>
      </w:r>
      <w:r>
        <w:rPr>
          <w:color w:val="000000"/>
          <w:spacing w:val="-1"/>
          <w:sz w:val="24"/>
          <w:szCs w:val="24"/>
        </w:rPr>
        <w:t xml:space="preserve">ге и Горину не нравится формулировка пункта об отрезках, они понимают вполне идею </w:t>
      </w:r>
      <w:r>
        <w:rPr>
          <w:color w:val="000000"/>
          <w:spacing w:val="-2"/>
          <w:sz w:val="24"/>
          <w:szCs w:val="24"/>
        </w:rPr>
        <w:t>нашей</w:t>
      </w:r>
    </w:p>
    <w:p w:rsidR="00E30B6B" w:rsidRDefault="00E30B6B" w:rsidP="00E30B6B">
      <w:pPr>
        <w:shd w:val="clear" w:color="auto" w:fill="FFFFFF"/>
        <w:spacing w:line="413"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аграрной программы, пытаясь </w:t>
      </w:r>
      <w:r>
        <w:rPr>
          <w:i/>
          <w:iCs/>
          <w:color w:val="000000"/>
          <w:spacing w:val="2"/>
          <w:sz w:val="24"/>
          <w:szCs w:val="24"/>
        </w:rPr>
        <w:t xml:space="preserve">иначе </w:t>
      </w:r>
      <w:r>
        <w:rPr>
          <w:color w:val="000000"/>
          <w:spacing w:val="2"/>
          <w:sz w:val="24"/>
          <w:szCs w:val="24"/>
        </w:rPr>
        <w:t xml:space="preserve">провести ее в жизнь, работая положительно над </w:t>
      </w:r>
      <w:r>
        <w:rPr>
          <w:color w:val="000000"/>
          <w:spacing w:val="1"/>
          <w:sz w:val="24"/>
          <w:szCs w:val="24"/>
        </w:rPr>
        <w:t xml:space="preserve">тем, чтобы подыскать более безупречную, с их точки зрения, формулировку, внося </w:t>
      </w:r>
      <w:r>
        <w:rPr>
          <w:color w:val="000000"/>
          <w:sz w:val="24"/>
          <w:szCs w:val="24"/>
        </w:rPr>
        <w:t>проекты резолюций с тем, чтобы убедить авторов программы или встать на их сторону против всех не искровцев. Достаточно сравнить, напр., предложения Махова об откло</w:t>
      </w:r>
      <w:r>
        <w:rPr>
          <w:color w:val="000000"/>
          <w:sz w:val="24"/>
          <w:szCs w:val="24"/>
        </w:rPr>
        <w:softHyphen/>
        <w:t xml:space="preserve">нении всей аграрной программы (стр. 212, за </w:t>
      </w:r>
      <w:r>
        <w:rPr>
          <w:i/>
          <w:iCs/>
          <w:color w:val="000000"/>
          <w:sz w:val="24"/>
          <w:szCs w:val="24"/>
        </w:rPr>
        <w:t xml:space="preserve">девять, </w:t>
      </w:r>
      <w:r>
        <w:rPr>
          <w:color w:val="000000"/>
          <w:sz w:val="24"/>
          <w:szCs w:val="24"/>
        </w:rPr>
        <w:t>против 38) и ее отдельных пунк</w:t>
      </w:r>
      <w:r>
        <w:rPr>
          <w:color w:val="000000"/>
          <w:sz w:val="24"/>
          <w:szCs w:val="24"/>
        </w:rPr>
        <w:softHyphen/>
        <w:t xml:space="preserve">тов (стр. 216 и др.) с позицией Ланге, </w:t>
      </w:r>
      <w:r>
        <w:rPr>
          <w:i/>
          <w:iCs/>
          <w:color w:val="000000"/>
          <w:sz w:val="24"/>
          <w:szCs w:val="24"/>
        </w:rPr>
        <w:t xml:space="preserve">вносящего </w:t>
      </w:r>
      <w:r>
        <w:rPr>
          <w:color w:val="000000"/>
          <w:sz w:val="24"/>
          <w:szCs w:val="24"/>
        </w:rPr>
        <w:t>самостоятельную редакцию пункта об отрезках (стр. 225), чтобы убедиться в коренном различии между ними .</w:t>
      </w:r>
    </w:p>
    <w:p w:rsidR="00E30B6B" w:rsidRDefault="00E30B6B" w:rsidP="00E30B6B">
      <w:pPr>
        <w:shd w:val="clear" w:color="auto" w:fill="FFFFFF"/>
        <w:spacing w:line="413" w:lineRule="exact"/>
        <w:ind w:left="5" w:firstLine="274"/>
        <w:jc w:val="both"/>
      </w:pPr>
      <w:r>
        <w:rPr>
          <w:color w:val="000000"/>
          <w:sz w:val="24"/>
          <w:szCs w:val="24"/>
        </w:rPr>
        <w:t xml:space="preserve">Говоря дальше о доводах, отдающих «филистерством», тов. Троцкий указал, что «в </w:t>
      </w:r>
      <w:r>
        <w:rPr>
          <w:color w:val="000000"/>
          <w:spacing w:val="2"/>
          <w:sz w:val="24"/>
          <w:szCs w:val="24"/>
        </w:rPr>
        <w:t xml:space="preserve">наступающий революционный период мы должны связать себя с крестьянством»... </w:t>
      </w:r>
      <w:r>
        <w:rPr>
          <w:color w:val="000000"/>
          <w:spacing w:val="-1"/>
          <w:sz w:val="24"/>
          <w:szCs w:val="24"/>
        </w:rPr>
        <w:t>«Пред лицом этой задачи скептицизм и политическая «дальновидность» Махова и Его</w:t>
      </w:r>
      <w:r>
        <w:rPr>
          <w:color w:val="000000"/>
          <w:spacing w:val="-1"/>
          <w:sz w:val="24"/>
          <w:szCs w:val="24"/>
        </w:rPr>
        <w:softHyphen/>
        <w:t>рова вреднее всякой близорукости». Тов. Костич, другой искровец меньшинства, очень метко указал на «неуверенность в себе, в своей принципиальной устойчивости» со сто</w:t>
      </w:r>
      <w:r>
        <w:rPr>
          <w:color w:val="000000"/>
          <w:spacing w:val="-1"/>
          <w:sz w:val="24"/>
          <w:szCs w:val="24"/>
        </w:rPr>
        <w:softHyphen/>
      </w:r>
      <w:r>
        <w:rPr>
          <w:color w:val="000000"/>
          <w:sz w:val="24"/>
          <w:szCs w:val="24"/>
        </w:rPr>
        <w:t>роны тов. Махова, — характеристика, попадающая не в бровь, а в глаз нашему «цен</w:t>
      </w:r>
      <w:r>
        <w:rPr>
          <w:color w:val="000000"/>
          <w:sz w:val="24"/>
          <w:szCs w:val="24"/>
        </w:rPr>
        <w:softHyphen/>
      </w:r>
      <w:r>
        <w:rPr>
          <w:color w:val="000000"/>
          <w:spacing w:val="1"/>
          <w:sz w:val="24"/>
          <w:szCs w:val="24"/>
        </w:rPr>
        <w:t>тру». «В пессимизме тов. Махов сошелся с тов. Егоровым, хотя между ними есть от</w:t>
      </w:r>
      <w:r>
        <w:rPr>
          <w:color w:val="000000"/>
          <w:spacing w:val="1"/>
          <w:sz w:val="24"/>
          <w:szCs w:val="24"/>
        </w:rPr>
        <w:softHyphen/>
      </w:r>
      <w:r>
        <w:rPr>
          <w:color w:val="000000"/>
          <w:sz w:val="24"/>
          <w:szCs w:val="24"/>
        </w:rPr>
        <w:t>тенки, — продолжал тов. Костич. — Он забывает, что уже в данное время социал-демократы работают в крестьянстве, уже руководят их движением в той мере, как это возможно. И этим своим пессимизмом они суживают размах нашей работы» (стр. 210).</w:t>
      </w:r>
    </w:p>
    <w:p w:rsidR="00E30B6B" w:rsidRDefault="00E30B6B" w:rsidP="00E30B6B">
      <w:pPr>
        <w:shd w:val="clear" w:color="auto" w:fill="FFFFFF"/>
        <w:spacing w:line="413" w:lineRule="exact"/>
        <w:ind w:left="5" w:firstLine="278"/>
        <w:jc w:val="both"/>
      </w:pPr>
      <w:r>
        <w:rPr>
          <w:color w:val="000000"/>
          <w:spacing w:val="-1"/>
          <w:sz w:val="24"/>
          <w:szCs w:val="24"/>
        </w:rPr>
        <w:t xml:space="preserve">Чтобы покончить с вопросом о программных прениях на съезде, стоит отметить еще </w:t>
      </w:r>
      <w:r>
        <w:rPr>
          <w:color w:val="000000"/>
          <w:spacing w:val="1"/>
          <w:sz w:val="24"/>
          <w:szCs w:val="24"/>
        </w:rPr>
        <w:t>краткие дебаты о поддержке оппозиционных течений. В нашей программе ясно сказа</w:t>
      </w:r>
      <w:r>
        <w:rPr>
          <w:color w:val="000000"/>
          <w:spacing w:val="1"/>
          <w:sz w:val="24"/>
          <w:szCs w:val="24"/>
        </w:rPr>
        <w:softHyphen/>
      </w:r>
      <w:r>
        <w:rPr>
          <w:color w:val="000000"/>
          <w:sz w:val="24"/>
          <w:szCs w:val="24"/>
        </w:rPr>
        <w:t xml:space="preserve">но, что социал-демократическая партия поддерживает «всякое </w:t>
      </w:r>
      <w:r>
        <w:rPr>
          <w:i/>
          <w:iCs/>
          <w:color w:val="000000"/>
          <w:sz w:val="24"/>
          <w:szCs w:val="24"/>
        </w:rPr>
        <w:t xml:space="preserve">оппозиционное </w:t>
      </w:r>
      <w:r>
        <w:rPr>
          <w:color w:val="000000"/>
          <w:sz w:val="24"/>
          <w:szCs w:val="24"/>
        </w:rPr>
        <w:t>и рево</w:t>
      </w:r>
      <w:r>
        <w:rPr>
          <w:color w:val="000000"/>
          <w:sz w:val="24"/>
          <w:szCs w:val="24"/>
        </w:rPr>
        <w:softHyphen/>
      </w:r>
      <w:r>
        <w:rPr>
          <w:color w:val="000000"/>
          <w:spacing w:val="-1"/>
          <w:sz w:val="24"/>
          <w:szCs w:val="24"/>
        </w:rPr>
        <w:t xml:space="preserve">люционное движение, </w:t>
      </w:r>
      <w:r>
        <w:rPr>
          <w:i/>
          <w:iCs/>
          <w:color w:val="000000"/>
          <w:spacing w:val="-1"/>
          <w:sz w:val="24"/>
          <w:szCs w:val="24"/>
        </w:rPr>
        <w:t xml:space="preserve">направленное против существующего в России общественного и </w:t>
      </w:r>
      <w:r>
        <w:rPr>
          <w:i/>
          <w:iCs/>
          <w:color w:val="000000"/>
          <w:sz w:val="24"/>
          <w:szCs w:val="24"/>
        </w:rPr>
        <w:t xml:space="preserve">политического порядка» . </w:t>
      </w:r>
      <w:r>
        <w:rPr>
          <w:color w:val="000000"/>
          <w:sz w:val="24"/>
          <w:szCs w:val="24"/>
        </w:rPr>
        <w:t>Казалось бы, эта последняя оговорка достаточно точно по</w:t>
      </w:r>
      <w:r>
        <w:rPr>
          <w:color w:val="000000"/>
          <w:sz w:val="24"/>
          <w:szCs w:val="24"/>
        </w:rPr>
        <w:softHyphen/>
        <w:t xml:space="preserve">казывает, </w:t>
      </w:r>
      <w:r>
        <w:rPr>
          <w:i/>
          <w:iCs/>
          <w:color w:val="000000"/>
          <w:sz w:val="24"/>
          <w:szCs w:val="24"/>
        </w:rPr>
        <w:t xml:space="preserve">какие именно </w:t>
      </w:r>
      <w:r>
        <w:rPr>
          <w:color w:val="000000"/>
          <w:sz w:val="24"/>
          <w:szCs w:val="24"/>
        </w:rPr>
        <w:t>из оппозиционных течений мы поддерживаем. Тем не менее различие оттенков, давно уже сложившихся в нашей партии, сразу обнаружилось</w:t>
      </w:r>
    </w:p>
    <w:p w:rsidR="00E30B6B" w:rsidRDefault="00E30B6B" w:rsidP="00E30B6B">
      <w:pPr>
        <w:shd w:val="clear" w:color="auto" w:fill="FFFFFF"/>
        <w:spacing w:before="3374"/>
        <w:ind w:left="298"/>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Q6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hBv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HlmRDpPAgAAXAQAAA4AAAAAAAAAAAAAAAAALgIAAGRycy9lMm9Eb2MueG1sUEsBAi0AFAAGAAgA&#10;AAAhAJL+KwvdAAAACAEAAA8AAAAAAAAAAAAAAAAAqQQAAGRycy9kb3ducmV2LnhtbFBLBQYAAAAA&#10;BAAEAPMAAACzBQAAAAA=&#10;" o:allowincell="f" strokeweight=".7pt"/>
            </w:pict>
          </mc:Fallback>
        </mc:AlternateContent>
      </w:r>
      <w:r>
        <w:rPr>
          <w:color w:val="000000"/>
        </w:rPr>
        <w:t>* Ср. речь Горина, стр. 213.</w:t>
      </w:r>
    </w:p>
    <w:p w:rsidR="00E30B6B" w:rsidRDefault="00E30B6B" w:rsidP="00E30B6B">
      <w:pPr>
        <w:shd w:val="clear" w:color="auto" w:fill="FFFFFF"/>
        <w:spacing w:before="3374"/>
        <w:ind w:left="298"/>
        <w:sectPr w:rsidR="00E30B6B">
          <w:pgSz w:w="11909" w:h="16834"/>
          <w:pgMar w:top="1193"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223</w:t>
      </w:r>
    </w:p>
    <w:p w:rsidR="00E30B6B" w:rsidRDefault="00E30B6B" w:rsidP="00E30B6B">
      <w:pPr>
        <w:shd w:val="clear" w:color="auto" w:fill="FFFFFF"/>
        <w:spacing w:before="648" w:line="413" w:lineRule="exact"/>
        <w:ind w:left="10" w:right="5"/>
        <w:jc w:val="both"/>
      </w:pPr>
      <w:r>
        <w:rPr>
          <w:i/>
          <w:iCs/>
          <w:color w:val="000000"/>
          <w:spacing w:val="-1"/>
          <w:sz w:val="24"/>
          <w:szCs w:val="24"/>
        </w:rPr>
        <w:t xml:space="preserve">и тут, </w:t>
      </w:r>
      <w:r>
        <w:rPr>
          <w:color w:val="000000"/>
          <w:spacing w:val="-1"/>
          <w:sz w:val="24"/>
          <w:szCs w:val="24"/>
        </w:rPr>
        <w:t>как ни трудно было предположить, что возможны еще «недоумения и недоразу</w:t>
      </w:r>
      <w:r>
        <w:rPr>
          <w:color w:val="000000"/>
          <w:spacing w:val="-1"/>
          <w:sz w:val="24"/>
          <w:szCs w:val="24"/>
        </w:rPr>
        <w:softHyphen/>
        <w:t xml:space="preserve">мения» по вопросу, до такой степени разжеванному! Дело было, очевидно, именно не в </w:t>
      </w:r>
      <w:r>
        <w:rPr>
          <w:color w:val="000000"/>
          <w:sz w:val="24"/>
          <w:szCs w:val="24"/>
        </w:rPr>
        <w:t xml:space="preserve">недоразумениях, а в </w:t>
      </w:r>
      <w:r>
        <w:rPr>
          <w:i/>
          <w:iCs/>
          <w:color w:val="000000"/>
          <w:sz w:val="24"/>
          <w:szCs w:val="24"/>
        </w:rPr>
        <w:t xml:space="preserve">оттенках. </w:t>
      </w:r>
      <w:r>
        <w:rPr>
          <w:color w:val="000000"/>
          <w:sz w:val="24"/>
          <w:szCs w:val="24"/>
        </w:rPr>
        <w:t xml:space="preserve">Махов, Либер и Мартынов сейчас же забили тревогу и опять-таки оказались в таком «компактном» меньшинстве, что тов. Мартову пришлось </w:t>
      </w:r>
      <w:r>
        <w:rPr>
          <w:color w:val="000000"/>
          <w:spacing w:val="-1"/>
          <w:sz w:val="24"/>
          <w:szCs w:val="24"/>
        </w:rPr>
        <w:t xml:space="preserve">бы, пожалуй, и здесь объяснять это интригой, подстраиванием, дипломатией и прочими </w:t>
      </w:r>
      <w:r>
        <w:rPr>
          <w:color w:val="000000"/>
          <w:spacing w:val="1"/>
          <w:sz w:val="24"/>
          <w:szCs w:val="24"/>
        </w:rPr>
        <w:t>милыми вещами (см. речь его на съезде Лиги), к которым прибегают люди, неспособ</w:t>
      </w:r>
      <w:r>
        <w:rPr>
          <w:color w:val="000000"/>
          <w:spacing w:val="1"/>
          <w:sz w:val="24"/>
          <w:szCs w:val="24"/>
        </w:rPr>
        <w:softHyphen/>
      </w:r>
      <w:r>
        <w:rPr>
          <w:color w:val="000000"/>
          <w:spacing w:val="-1"/>
          <w:sz w:val="24"/>
          <w:szCs w:val="24"/>
        </w:rPr>
        <w:t>ные вдуматься в политические причины образования «компактных» групп и меньшин</w:t>
      </w:r>
      <w:r>
        <w:rPr>
          <w:color w:val="000000"/>
          <w:spacing w:val="-1"/>
          <w:sz w:val="24"/>
          <w:szCs w:val="24"/>
        </w:rPr>
        <w:softHyphen/>
      </w:r>
      <w:r>
        <w:rPr>
          <w:color w:val="000000"/>
          <w:spacing w:val="-2"/>
          <w:sz w:val="24"/>
          <w:szCs w:val="24"/>
        </w:rPr>
        <w:t>ства и большинства.</w:t>
      </w:r>
    </w:p>
    <w:p w:rsidR="00E30B6B" w:rsidRDefault="00E30B6B" w:rsidP="00E30B6B">
      <w:pPr>
        <w:shd w:val="clear" w:color="auto" w:fill="FFFFFF"/>
        <w:spacing w:line="413" w:lineRule="exact"/>
        <w:ind w:left="5" w:firstLine="283"/>
        <w:jc w:val="both"/>
      </w:pPr>
      <w:r>
        <w:rPr>
          <w:color w:val="000000"/>
          <w:sz w:val="24"/>
          <w:szCs w:val="24"/>
        </w:rPr>
        <w:t>Махов начинает опять с вульгарного упрощения марксизма. «У нас единственный революционный класс — пролетариат, — заявляет он, и из этого справедливого поло</w:t>
      </w:r>
      <w:r>
        <w:rPr>
          <w:color w:val="000000"/>
          <w:sz w:val="24"/>
          <w:szCs w:val="24"/>
        </w:rPr>
        <w:softHyphen/>
        <w:t xml:space="preserve">жения делает сейчас же несправедливый вывод: — остальные так себе, сбоку припека </w:t>
      </w:r>
      <w:r>
        <w:rPr>
          <w:color w:val="000000"/>
          <w:spacing w:val="5"/>
          <w:sz w:val="24"/>
          <w:szCs w:val="24"/>
        </w:rPr>
        <w:t xml:space="preserve">(общий смех)... Да, сбоку припека и хотят только попользоваться. Я против того, </w:t>
      </w:r>
      <w:r>
        <w:rPr>
          <w:color w:val="000000"/>
          <w:sz w:val="24"/>
          <w:szCs w:val="24"/>
        </w:rPr>
        <w:t>чтобы их поддерживать» (с. 226). Бесподобная формулировка своей позиции тов. Ма</w:t>
      </w:r>
      <w:r>
        <w:rPr>
          <w:color w:val="000000"/>
          <w:sz w:val="24"/>
          <w:szCs w:val="24"/>
        </w:rPr>
        <w:softHyphen/>
      </w:r>
      <w:r>
        <w:rPr>
          <w:color w:val="000000"/>
          <w:spacing w:val="-1"/>
          <w:sz w:val="24"/>
          <w:szCs w:val="24"/>
        </w:rPr>
        <w:t>ховым многих (из его сторонников) смутила, но по существу дела с ним сошлись и Ли</w:t>
      </w:r>
      <w:r>
        <w:rPr>
          <w:color w:val="000000"/>
          <w:spacing w:val="-1"/>
          <w:sz w:val="24"/>
          <w:szCs w:val="24"/>
        </w:rPr>
        <w:softHyphen/>
      </w:r>
      <w:r>
        <w:rPr>
          <w:color w:val="000000"/>
          <w:sz w:val="24"/>
          <w:szCs w:val="24"/>
        </w:rPr>
        <w:t>бер и Мартынов, предлагая устранить слово «оппозиционное» или ограничить его до</w:t>
      </w:r>
      <w:r>
        <w:rPr>
          <w:color w:val="000000"/>
          <w:sz w:val="24"/>
          <w:szCs w:val="24"/>
        </w:rPr>
        <w:softHyphen/>
        <w:t xml:space="preserve">бавлением «демократическое-оппозиционное». Против этой поправки Мартынова справедливо восстал Плеханов. «Мы должны критиковать либералов, — говорил он, — </w:t>
      </w:r>
      <w:r>
        <w:rPr>
          <w:color w:val="000000"/>
          <w:spacing w:val="1"/>
          <w:sz w:val="24"/>
          <w:szCs w:val="24"/>
        </w:rPr>
        <w:t xml:space="preserve">разоблачать их половинчатость. Это верно... Но, разоблачая узость и ограниченность </w:t>
      </w:r>
      <w:r>
        <w:rPr>
          <w:color w:val="000000"/>
          <w:spacing w:val="-1"/>
          <w:sz w:val="24"/>
          <w:szCs w:val="24"/>
        </w:rPr>
        <w:t>всех других движений, кроме социал-демократического, мы обязаны разъяснять проле</w:t>
      </w:r>
      <w:r>
        <w:rPr>
          <w:color w:val="000000"/>
          <w:spacing w:val="-1"/>
          <w:sz w:val="24"/>
          <w:szCs w:val="24"/>
        </w:rPr>
        <w:softHyphen/>
      </w:r>
      <w:r>
        <w:rPr>
          <w:color w:val="000000"/>
          <w:sz w:val="24"/>
          <w:szCs w:val="24"/>
        </w:rPr>
        <w:t xml:space="preserve">тариату, что по сравнению с абсолютизмом даже конституция, не дающая всеобщего </w:t>
      </w:r>
      <w:r>
        <w:rPr>
          <w:color w:val="000000"/>
          <w:spacing w:val="-1"/>
          <w:sz w:val="24"/>
          <w:szCs w:val="24"/>
        </w:rPr>
        <w:t>избирательного права, есть шаг вперед и что поэтому он не должен предпочитать суще</w:t>
      </w:r>
      <w:r>
        <w:rPr>
          <w:color w:val="000000"/>
          <w:spacing w:val="-1"/>
          <w:sz w:val="24"/>
          <w:szCs w:val="24"/>
        </w:rPr>
        <w:softHyphen/>
      </w:r>
      <w:r>
        <w:rPr>
          <w:color w:val="000000"/>
          <w:sz w:val="24"/>
          <w:szCs w:val="24"/>
        </w:rPr>
        <w:t>ствующий порядок такой конституции». Товарищи Мартынов, Либер и Махов не со</w:t>
      </w:r>
      <w:r>
        <w:rPr>
          <w:color w:val="000000"/>
          <w:sz w:val="24"/>
          <w:szCs w:val="24"/>
        </w:rPr>
        <w:softHyphen/>
      </w:r>
      <w:r>
        <w:rPr>
          <w:color w:val="000000"/>
          <w:spacing w:val="-1"/>
          <w:sz w:val="24"/>
          <w:szCs w:val="24"/>
        </w:rPr>
        <w:t>глашаются с этим и отстаивают свою позицию, на которую нападают Аксельрод, Ста</w:t>
      </w:r>
      <w:r>
        <w:rPr>
          <w:color w:val="000000"/>
          <w:spacing w:val="-1"/>
          <w:sz w:val="24"/>
          <w:szCs w:val="24"/>
        </w:rPr>
        <w:softHyphen/>
      </w:r>
      <w:r>
        <w:rPr>
          <w:color w:val="000000"/>
          <w:sz w:val="24"/>
          <w:szCs w:val="24"/>
        </w:rPr>
        <w:t>ровер, Троцкий и еще раз Плеханов. Тов. Махов успел при этом еще раз побить самого себя. Сначала он сказал, что остальные классы (кроме пролетариата) «так себе» и он «против того, чтобы их поддерживать». Потом он смилостивился</w:t>
      </w:r>
    </w:p>
    <w:p w:rsidR="00E30B6B" w:rsidRDefault="00E30B6B" w:rsidP="00E30B6B">
      <w:pPr>
        <w:shd w:val="clear" w:color="auto" w:fill="FFFFFF"/>
        <w:spacing w:line="413" w:lineRule="exact"/>
        <w:ind w:lef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и признал, что, «будучи реакционной по существу, буржуазия часто бывает революци</w:t>
      </w:r>
      <w:r>
        <w:rPr>
          <w:color w:val="000000"/>
          <w:sz w:val="24"/>
          <w:szCs w:val="24"/>
        </w:rPr>
        <w:softHyphen/>
        <w:t>онной, — когда, например, идет речь о борьбе с феодализмом и его остатками». «Но есть группы, — продолжал он, поправляясь еще раз из кулька в рогожку, — которые всегда (?) реакционны, — таковы ремесленники». Вот до каких перлов в принципиаль</w:t>
      </w:r>
      <w:r>
        <w:rPr>
          <w:color w:val="000000"/>
          <w:sz w:val="24"/>
          <w:szCs w:val="24"/>
        </w:rPr>
        <w:softHyphen/>
      </w:r>
      <w:r>
        <w:rPr>
          <w:color w:val="000000"/>
          <w:spacing w:val="1"/>
          <w:sz w:val="24"/>
          <w:szCs w:val="24"/>
        </w:rPr>
        <w:t xml:space="preserve">ном отношении договаривались те самые лидеры нашего «центра», которые потом с </w:t>
      </w:r>
      <w:r>
        <w:rPr>
          <w:color w:val="000000"/>
          <w:sz w:val="24"/>
          <w:szCs w:val="24"/>
        </w:rPr>
        <w:t>пеной у рта защищали старую редакцию ! Именно ремесленники даже в Западной Евро</w:t>
      </w:r>
      <w:r>
        <w:rPr>
          <w:color w:val="000000"/>
          <w:sz w:val="24"/>
          <w:szCs w:val="24"/>
        </w:rPr>
        <w:softHyphen/>
        <w:t xml:space="preserve">пе, где цеховое устройство было так сильно, проявляли, как и другие мелкие буржуа в </w:t>
      </w:r>
      <w:r>
        <w:rPr>
          <w:color w:val="000000"/>
          <w:spacing w:val="-1"/>
          <w:sz w:val="24"/>
          <w:szCs w:val="24"/>
        </w:rPr>
        <w:t xml:space="preserve">городах, особенную революционность в эпоху падения абсолютизма. Именно русскому социал-демократу особенно нелепо повторять, не подумавши, то, что говорят западные </w:t>
      </w:r>
      <w:r>
        <w:rPr>
          <w:color w:val="000000"/>
          <w:sz w:val="24"/>
          <w:szCs w:val="24"/>
        </w:rPr>
        <w:t>товарищи про теперешних ремесленников в эпоху, отстоящую на столетие и полусто</w:t>
      </w:r>
      <w:r>
        <w:rPr>
          <w:color w:val="000000"/>
          <w:sz w:val="24"/>
          <w:szCs w:val="24"/>
        </w:rPr>
        <w:softHyphen/>
      </w:r>
      <w:r>
        <w:rPr>
          <w:color w:val="000000"/>
          <w:spacing w:val="-1"/>
          <w:sz w:val="24"/>
          <w:szCs w:val="24"/>
        </w:rPr>
        <w:t>летие от падения абсолютизма. В России реакционность ремесленников по сравнению с буржуазией в области политических вопросов является не более как шаблонно заучен</w:t>
      </w:r>
      <w:r>
        <w:rPr>
          <w:color w:val="000000"/>
          <w:spacing w:val="-1"/>
          <w:sz w:val="24"/>
          <w:szCs w:val="24"/>
        </w:rPr>
        <w:softHyphen/>
      </w:r>
      <w:r>
        <w:rPr>
          <w:color w:val="000000"/>
          <w:spacing w:val="-3"/>
          <w:sz w:val="24"/>
          <w:szCs w:val="24"/>
        </w:rPr>
        <w:t>ной фразой.</w:t>
      </w:r>
    </w:p>
    <w:p w:rsidR="00E30B6B" w:rsidRDefault="00E30B6B" w:rsidP="00E30B6B">
      <w:pPr>
        <w:shd w:val="clear" w:color="auto" w:fill="FFFFFF"/>
        <w:spacing w:line="413" w:lineRule="exact"/>
        <w:ind w:left="5" w:firstLine="283"/>
        <w:jc w:val="both"/>
      </w:pPr>
      <w:r>
        <w:rPr>
          <w:color w:val="000000"/>
          <w:sz w:val="24"/>
          <w:szCs w:val="24"/>
        </w:rPr>
        <w:t>К сожалению, в протоколах не сохранилось никаких указаний на число голосов, ко</w:t>
      </w:r>
      <w:r>
        <w:rPr>
          <w:color w:val="000000"/>
          <w:sz w:val="24"/>
          <w:szCs w:val="24"/>
        </w:rPr>
        <w:softHyphen/>
        <w:t>торое собрали отвергнутые поправки Мартынова, Махова и Либера по данному вопро</w:t>
      </w:r>
      <w:r>
        <w:rPr>
          <w:color w:val="000000"/>
          <w:sz w:val="24"/>
          <w:szCs w:val="24"/>
        </w:rPr>
        <w:softHyphen/>
        <w:t>су. Мы можем сказать лишь, что лидеры антиискровских элементов и один из лидеров «центра» сплотились и тут в знакомой уже нам группировке против искровцев. Подво</w:t>
      </w:r>
      <w:r>
        <w:rPr>
          <w:color w:val="000000"/>
          <w:sz w:val="24"/>
          <w:szCs w:val="24"/>
        </w:rPr>
        <w:softHyphen/>
        <w:t xml:space="preserve">дя итог </w:t>
      </w:r>
      <w:r>
        <w:rPr>
          <w:i/>
          <w:iCs/>
          <w:color w:val="000000"/>
          <w:sz w:val="24"/>
          <w:szCs w:val="24"/>
        </w:rPr>
        <w:t xml:space="preserve">всем </w:t>
      </w:r>
      <w:r>
        <w:rPr>
          <w:color w:val="000000"/>
          <w:sz w:val="24"/>
          <w:szCs w:val="24"/>
        </w:rPr>
        <w:t xml:space="preserve">прениям о </w:t>
      </w:r>
      <w:r>
        <w:rPr>
          <w:i/>
          <w:iCs/>
          <w:color w:val="000000"/>
          <w:sz w:val="24"/>
          <w:szCs w:val="24"/>
        </w:rPr>
        <w:t xml:space="preserve">программе, </w:t>
      </w:r>
      <w:r>
        <w:rPr>
          <w:color w:val="000000"/>
          <w:sz w:val="24"/>
          <w:szCs w:val="24"/>
        </w:rPr>
        <w:t xml:space="preserve">нельзя не сделать того вывода, что не было </w:t>
      </w:r>
      <w:r>
        <w:rPr>
          <w:i/>
          <w:iCs/>
          <w:color w:val="000000"/>
          <w:sz w:val="24"/>
          <w:szCs w:val="24"/>
        </w:rPr>
        <w:t xml:space="preserve">ни разу </w:t>
      </w:r>
      <w:r>
        <w:rPr>
          <w:color w:val="000000"/>
          <w:spacing w:val="-1"/>
          <w:sz w:val="24"/>
          <w:szCs w:val="24"/>
        </w:rPr>
        <w:t>сколько-нибудь оживленных, возбуждавших всеобщий интерес, дебатов, которые бы не обнаружили разницы оттенков, замалчиваемой ныне товарищем Мартовым и новой ре</w:t>
      </w:r>
      <w:r>
        <w:rPr>
          <w:color w:val="000000"/>
          <w:spacing w:val="-1"/>
          <w:sz w:val="24"/>
          <w:szCs w:val="24"/>
        </w:rPr>
        <w:softHyphen/>
      </w:r>
      <w:r>
        <w:rPr>
          <w:color w:val="000000"/>
          <w:spacing w:val="-2"/>
          <w:sz w:val="24"/>
          <w:szCs w:val="24"/>
        </w:rPr>
        <w:t>дакцией «Искры».</w:t>
      </w:r>
    </w:p>
    <w:p w:rsidR="00E30B6B" w:rsidRDefault="00E30B6B" w:rsidP="00E30B6B">
      <w:pPr>
        <w:shd w:val="clear" w:color="auto" w:fill="FFFFFF"/>
        <w:spacing w:before="3240" w:line="226" w:lineRule="exact"/>
        <w:ind w:firstLine="293"/>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L+4GONPAgAAXAQAAA4AAAAAAAAAAAAAAAAALgIAAGRycy9lMm9Eb2MueG1sUEsBAi0AFAAGAAgA&#10;AAAhAJh287bdAAAACAEAAA8AAAAAAAAAAAAAAAAAqQQAAGRycy9kb3ducmV2LnhtbFBLBQYAAAAA&#10;BAAEAPMAAACzBQAAAAA=&#10;" o:allowincell="f" strokeweight=".7pt"/>
            </w:pict>
          </mc:Fallback>
        </mc:AlternateContent>
      </w:r>
      <w:r>
        <w:rPr>
          <w:color w:val="000000"/>
        </w:rPr>
        <w:t>* Другой лидер той же группы, «центра», тов. Егоров, высказался по вопросу о поддержке оппозици</w:t>
      </w:r>
      <w:r>
        <w:rPr>
          <w:color w:val="000000"/>
        </w:rPr>
        <w:softHyphen/>
      </w:r>
      <w:r>
        <w:rPr>
          <w:color w:val="000000"/>
          <w:spacing w:val="6"/>
        </w:rPr>
        <w:t xml:space="preserve">онных течений в другом месте, по поводу революции Аксельрода о социалистах-революционерах </w:t>
      </w:r>
      <w:r>
        <w:rPr>
          <w:color w:val="000000"/>
        </w:rPr>
        <w:t xml:space="preserve">(стр. 359). Тов. Егоров усмотрел «противоречие» между требованием программы </w:t>
      </w:r>
      <w:r>
        <w:rPr>
          <w:i/>
          <w:iCs/>
          <w:color w:val="000000"/>
        </w:rPr>
        <w:t xml:space="preserve">поддерживать </w:t>
      </w:r>
      <w:r>
        <w:rPr>
          <w:color w:val="000000"/>
        </w:rPr>
        <w:t xml:space="preserve">всякое </w:t>
      </w:r>
      <w:r>
        <w:rPr>
          <w:color w:val="000000"/>
          <w:spacing w:val="4"/>
        </w:rPr>
        <w:t xml:space="preserve">оппозиционное и революционное движение и </w:t>
      </w:r>
      <w:r>
        <w:rPr>
          <w:i/>
          <w:iCs/>
          <w:color w:val="000000"/>
          <w:spacing w:val="4"/>
        </w:rPr>
        <w:t xml:space="preserve">отрицательным </w:t>
      </w:r>
      <w:r>
        <w:rPr>
          <w:color w:val="000000"/>
          <w:spacing w:val="4"/>
        </w:rPr>
        <w:t>отношением и к социалистам-</w:t>
      </w:r>
      <w:r>
        <w:rPr>
          <w:color w:val="000000"/>
          <w:spacing w:val="1"/>
        </w:rPr>
        <w:t xml:space="preserve">революционерам и к либералам. В иной форме и несколько с другой стороны подходя к вопросу, тов. </w:t>
      </w:r>
      <w:r>
        <w:rPr>
          <w:color w:val="000000"/>
        </w:rPr>
        <w:t>Егоров обнаружил здесь то же узкое понимание марксизма и то же неустойчивое, полувраждебное отно</w:t>
      </w:r>
      <w:r>
        <w:rPr>
          <w:color w:val="000000"/>
        </w:rPr>
        <w:softHyphen/>
        <w:t>шение к («признанной» им) позиции «Искры», как и товарищи Махов, Либер и Мартынов.</w:t>
      </w:r>
    </w:p>
    <w:p w:rsidR="00E30B6B" w:rsidRDefault="00E30B6B" w:rsidP="00E30B6B">
      <w:pPr>
        <w:shd w:val="clear" w:color="auto" w:fill="FFFFFF"/>
        <w:spacing w:before="3240" w:line="226" w:lineRule="exact"/>
        <w:ind w:firstLine="293"/>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8496"/>
        </w:tabs>
        <w:ind w:left="2813"/>
      </w:pPr>
      <w:r>
        <w:rPr>
          <w:color w:val="000000"/>
          <w:spacing w:val="-2"/>
          <w:u w:val="single"/>
        </w:rPr>
        <w:lastRenderedPageBreak/>
        <w:t>ШАГ ВПЕРЕД. ДВА ШАГА НАЗАД</w:t>
      </w:r>
      <w:r>
        <w:rPr>
          <w:color w:val="000000"/>
          <w:u w:val="single"/>
        </w:rPr>
        <w:tab/>
      </w:r>
      <w:r>
        <w:rPr>
          <w:color w:val="000000"/>
        </w:rPr>
        <w:t>225</w:t>
      </w:r>
    </w:p>
    <w:p w:rsidR="00E30B6B" w:rsidRDefault="00E30B6B" w:rsidP="00E30B6B">
      <w:pPr>
        <w:shd w:val="clear" w:color="auto" w:fill="FFFFFF"/>
        <w:spacing w:before="970"/>
        <w:ind w:right="5"/>
        <w:jc w:val="center"/>
      </w:pPr>
      <w:r>
        <w:rPr>
          <w:rFonts w:ascii="Courier New" w:hAnsi="Courier New"/>
          <w:color w:val="000000"/>
          <w:spacing w:val="-25"/>
          <w:sz w:val="32"/>
          <w:szCs w:val="32"/>
        </w:rPr>
        <w:t>ж) УСТАВ ПАРТИИ. ПРОЕКТ т. МАРТОВА</w:t>
      </w:r>
    </w:p>
    <w:p w:rsidR="00E30B6B" w:rsidRDefault="00E30B6B" w:rsidP="00E30B6B">
      <w:pPr>
        <w:shd w:val="clear" w:color="auto" w:fill="FFFFFF"/>
        <w:spacing w:before="274" w:line="413" w:lineRule="exact"/>
        <w:ind w:firstLine="283"/>
        <w:jc w:val="both"/>
      </w:pPr>
      <w:r>
        <w:rPr>
          <w:color w:val="000000"/>
          <w:spacing w:val="1"/>
          <w:sz w:val="24"/>
          <w:szCs w:val="24"/>
        </w:rPr>
        <w:t xml:space="preserve">От программы съезд перешел к уставу партии (мы минуем затронутый выше вопрос </w:t>
      </w:r>
      <w:r>
        <w:rPr>
          <w:color w:val="000000"/>
          <w:sz w:val="24"/>
          <w:szCs w:val="24"/>
        </w:rPr>
        <w:t xml:space="preserve">о ЦО и делегатские доклады, которые, к сожалению, не могли быть представлены в удовлетворительном виде большинством делегатов). Нечего и говорить, что вопрос об уставе имел для всех нас громадное значение. В самом деле, ведь «Искра» выступила с самого начала не только в качестве литературного органа, но и в качество </w:t>
      </w:r>
      <w:r>
        <w:rPr>
          <w:i/>
          <w:iCs/>
          <w:color w:val="000000"/>
          <w:sz w:val="24"/>
          <w:szCs w:val="24"/>
        </w:rPr>
        <w:t>организаци</w:t>
      </w:r>
      <w:r>
        <w:rPr>
          <w:i/>
          <w:iCs/>
          <w:color w:val="000000"/>
          <w:sz w:val="24"/>
          <w:szCs w:val="24"/>
        </w:rPr>
        <w:softHyphen/>
        <w:t xml:space="preserve">онной </w:t>
      </w:r>
      <w:r>
        <w:rPr>
          <w:color w:val="000000"/>
          <w:sz w:val="24"/>
          <w:szCs w:val="24"/>
        </w:rPr>
        <w:t xml:space="preserve">ячейки. В редакционной статье четвертого номера («С чего начать?») «Искра» выдвинула целый организационный план , и систематически, неуклонно проводила этот план в течение </w:t>
      </w:r>
      <w:r>
        <w:rPr>
          <w:i/>
          <w:iCs/>
          <w:color w:val="000000"/>
          <w:sz w:val="24"/>
          <w:szCs w:val="24"/>
        </w:rPr>
        <w:t xml:space="preserve">трех лет. </w:t>
      </w:r>
      <w:r>
        <w:rPr>
          <w:color w:val="000000"/>
          <w:sz w:val="24"/>
          <w:szCs w:val="24"/>
        </w:rPr>
        <w:t>Когда второй съезд партии признал «Искру» Централь</w:t>
      </w:r>
      <w:r>
        <w:rPr>
          <w:color w:val="000000"/>
          <w:sz w:val="24"/>
          <w:szCs w:val="24"/>
        </w:rPr>
        <w:softHyphen/>
      </w:r>
      <w:r>
        <w:rPr>
          <w:color w:val="000000"/>
          <w:spacing w:val="5"/>
          <w:sz w:val="24"/>
          <w:szCs w:val="24"/>
        </w:rPr>
        <w:t xml:space="preserve">ным Органом, то в число трех пунктов мотивировки соответствующей резолюции </w:t>
      </w:r>
      <w:r>
        <w:rPr>
          <w:color w:val="000000"/>
          <w:sz w:val="24"/>
          <w:szCs w:val="24"/>
        </w:rPr>
        <w:t xml:space="preserve">(стр. 147) два пункта были посвящены </w:t>
      </w:r>
      <w:r>
        <w:rPr>
          <w:i/>
          <w:iCs/>
          <w:color w:val="000000"/>
          <w:sz w:val="24"/>
          <w:szCs w:val="24"/>
        </w:rPr>
        <w:t>именно этому организационному плану и органи</w:t>
      </w:r>
      <w:r>
        <w:rPr>
          <w:i/>
          <w:iCs/>
          <w:color w:val="000000"/>
          <w:sz w:val="24"/>
          <w:szCs w:val="24"/>
        </w:rPr>
        <w:softHyphen/>
        <w:t xml:space="preserve">зационным идеям «Искры»: </w:t>
      </w:r>
      <w:r>
        <w:rPr>
          <w:color w:val="000000"/>
          <w:sz w:val="24"/>
          <w:szCs w:val="24"/>
        </w:rPr>
        <w:t xml:space="preserve">роль ее в деле руководства </w:t>
      </w:r>
      <w:r>
        <w:rPr>
          <w:i/>
          <w:iCs/>
          <w:color w:val="000000"/>
          <w:sz w:val="24"/>
          <w:szCs w:val="24"/>
        </w:rPr>
        <w:t xml:space="preserve">практической </w:t>
      </w:r>
      <w:r>
        <w:rPr>
          <w:color w:val="000000"/>
          <w:sz w:val="24"/>
          <w:szCs w:val="24"/>
        </w:rPr>
        <w:t>партийной рабо</w:t>
      </w:r>
      <w:r>
        <w:rPr>
          <w:color w:val="000000"/>
          <w:sz w:val="24"/>
          <w:szCs w:val="24"/>
        </w:rPr>
        <w:softHyphen/>
        <w:t xml:space="preserve">той и руководящая роль в объединительной работе. Совершенно естественно поэтому, </w:t>
      </w:r>
      <w:r>
        <w:rPr>
          <w:color w:val="000000"/>
          <w:spacing w:val="-1"/>
          <w:sz w:val="24"/>
          <w:szCs w:val="24"/>
        </w:rPr>
        <w:t xml:space="preserve">что работа «Искры» и все дело партийной организации, все дело </w:t>
      </w:r>
      <w:r>
        <w:rPr>
          <w:i/>
          <w:iCs/>
          <w:color w:val="000000"/>
          <w:spacing w:val="-1"/>
          <w:sz w:val="24"/>
          <w:szCs w:val="24"/>
        </w:rPr>
        <w:t xml:space="preserve">фактического </w:t>
      </w:r>
      <w:r>
        <w:rPr>
          <w:color w:val="000000"/>
          <w:spacing w:val="-1"/>
          <w:sz w:val="24"/>
          <w:szCs w:val="24"/>
        </w:rPr>
        <w:t>восста</w:t>
      </w:r>
      <w:r>
        <w:rPr>
          <w:color w:val="000000"/>
          <w:spacing w:val="-1"/>
          <w:sz w:val="24"/>
          <w:szCs w:val="24"/>
        </w:rPr>
        <w:softHyphen/>
      </w:r>
      <w:r>
        <w:rPr>
          <w:color w:val="000000"/>
          <w:sz w:val="24"/>
          <w:szCs w:val="24"/>
        </w:rPr>
        <w:t xml:space="preserve">новления партии </w:t>
      </w:r>
      <w:r>
        <w:rPr>
          <w:i/>
          <w:iCs/>
          <w:color w:val="000000"/>
          <w:sz w:val="24"/>
          <w:szCs w:val="24"/>
        </w:rPr>
        <w:t xml:space="preserve">не могло </w:t>
      </w:r>
      <w:r>
        <w:rPr>
          <w:color w:val="000000"/>
          <w:sz w:val="24"/>
          <w:szCs w:val="24"/>
        </w:rPr>
        <w:t>считаться оконченным без признания всей партией и фор</w:t>
      </w:r>
      <w:r>
        <w:rPr>
          <w:color w:val="000000"/>
          <w:sz w:val="24"/>
          <w:szCs w:val="24"/>
        </w:rPr>
        <w:softHyphen/>
        <w:t xml:space="preserve">мального закрепления определенных организационных идей. Выполнить эту задачу и </w:t>
      </w:r>
      <w:r>
        <w:rPr>
          <w:color w:val="000000"/>
          <w:spacing w:val="-1"/>
          <w:sz w:val="24"/>
          <w:szCs w:val="24"/>
        </w:rPr>
        <w:t>должен был организационный устав партии.</w:t>
      </w:r>
    </w:p>
    <w:p w:rsidR="00E30B6B" w:rsidRDefault="00E30B6B" w:rsidP="00E30B6B">
      <w:pPr>
        <w:shd w:val="clear" w:color="auto" w:fill="FFFFFF"/>
        <w:spacing w:line="413" w:lineRule="exact"/>
        <w:ind w:right="5" w:firstLine="298"/>
        <w:jc w:val="both"/>
      </w:pPr>
      <w:r>
        <w:rPr>
          <w:color w:val="000000"/>
          <w:spacing w:val="-1"/>
          <w:sz w:val="24"/>
          <w:szCs w:val="24"/>
        </w:rPr>
        <w:t>Основные идеи, которые «Искра» стремилась положить в основу партийной органи</w:t>
      </w:r>
      <w:r>
        <w:rPr>
          <w:color w:val="000000"/>
          <w:spacing w:val="-1"/>
          <w:sz w:val="24"/>
          <w:szCs w:val="24"/>
        </w:rPr>
        <w:softHyphen/>
        <w:t>зации, сводились в сущности к следующим двум. Первая, идея централизма, принципи</w:t>
      </w:r>
      <w:r>
        <w:rPr>
          <w:color w:val="000000"/>
          <w:spacing w:val="-1"/>
          <w:sz w:val="24"/>
          <w:szCs w:val="24"/>
        </w:rPr>
        <w:softHyphen/>
      </w:r>
      <w:r>
        <w:rPr>
          <w:color w:val="000000"/>
          <w:sz w:val="24"/>
          <w:szCs w:val="24"/>
        </w:rPr>
        <w:t>ально определяла способ решения всей массы частных и детальных организационных вопросов. Вторая — особая роль идейно руководящего органа, газеты, усчитывала вре</w:t>
      </w:r>
      <w:r>
        <w:rPr>
          <w:color w:val="000000"/>
          <w:sz w:val="24"/>
          <w:szCs w:val="24"/>
        </w:rPr>
        <w:softHyphen/>
      </w:r>
      <w:r>
        <w:rPr>
          <w:color w:val="000000"/>
          <w:spacing w:val="-1"/>
          <w:sz w:val="24"/>
          <w:szCs w:val="24"/>
        </w:rPr>
        <w:t>менные и особые нужды именно</w:t>
      </w:r>
    </w:p>
    <w:p w:rsidR="00E30B6B" w:rsidRDefault="00E30B6B" w:rsidP="00E30B6B">
      <w:pPr>
        <w:shd w:val="clear" w:color="auto" w:fill="FFFFFF"/>
        <w:spacing w:before="2501" w:line="226" w:lineRule="exact"/>
        <w:ind w:left="5" w:firstLine="40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1520825</wp:posOffset>
                </wp:positionV>
                <wp:extent cx="1828800" cy="0"/>
                <wp:effectExtent l="12700" t="6350" r="6350" b="1270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" o:allowincell="f" strokeweight=".7pt"/>
            </w:pict>
          </mc:Fallback>
        </mc:AlternateContent>
      </w:r>
      <w:r>
        <w:rPr>
          <w:color w:val="000000"/>
        </w:rPr>
        <w:t>В речи своей о признании «Искры» Центральным Органом тов. Попов, между прочим, говорил: «Я вспоминаю статью в 3 или 4 номере «Искры» — «С чего начать?». Многие из действующих в России товарищей нашли ее нетактичной; другим этот план казался фантастическим, и большинство (? вероятно, большинство окружавших тов. Попова лиц) объясняло его только честолюбием» (стр. 140). Как видит читатель, мне уже не привыкать стать к этому объяснению моих политических взглядов честолюбием, объяснению, подогретому теперь тов. Аксельродом и тов. Мартовым.</w:t>
      </w:r>
    </w:p>
    <w:p w:rsidR="00E30B6B" w:rsidRDefault="00E30B6B" w:rsidP="00E30B6B">
      <w:pPr>
        <w:shd w:val="clear" w:color="auto" w:fill="FFFFFF"/>
        <w:spacing w:before="2501" w:line="226" w:lineRule="exact"/>
        <w:ind w:left="5" w:firstLine="403"/>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right="5"/>
        <w:jc w:val="both"/>
      </w:pPr>
      <w:r>
        <w:rPr>
          <w:color w:val="000000"/>
          <w:sz w:val="24"/>
          <w:szCs w:val="24"/>
        </w:rPr>
        <w:t xml:space="preserve">русского социал-демократического рабочего движения в обстановке политического рабства, при условии создания </w:t>
      </w:r>
      <w:r>
        <w:rPr>
          <w:i/>
          <w:iCs/>
          <w:color w:val="000000"/>
          <w:sz w:val="24"/>
          <w:szCs w:val="24"/>
        </w:rPr>
        <w:t xml:space="preserve">первоначальной </w:t>
      </w:r>
      <w:r>
        <w:rPr>
          <w:color w:val="000000"/>
          <w:sz w:val="24"/>
          <w:szCs w:val="24"/>
        </w:rPr>
        <w:t xml:space="preserve">операционной базы революционного </w:t>
      </w:r>
      <w:r>
        <w:rPr>
          <w:color w:val="000000"/>
          <w:spacing w:val="-1"/>
          <w:sz w:val="24"/>
          <w:szCs w:val="24"/>
        </w:rPr>
        <w:t>натиска за границей. Первая идея, как единственно принципиальная, должна была про</w:t>
      </w:r>
      <w:r>
        <w:rPr>
          <w:color w:val="000000"/>
          <w:spacing w:val="-1"/>
          <w:sz w:val="24"/>
          <w:szCs w:val="24"/>
        </w:rPr>
        <w:softHyphen/>
      </w:r>
      <w:r>
        <w:rPr>
          <w:color w:val="000000"/>
          <w:sz w:val="24"/>
          <w:szCs w:val="24"/>
        </w:rPr>
        <w:t>никать собой весь устав; вторая, как частная, порождаемая временными обстоятельст</w:t>
      </w:r>
      <w:r>
        <w:rPr>
          <w:color w:val="000000"/>
          <w:sz w:val="24"/>
          <w:szCs w:val="24"/>
        </w:rPr>
        <w:softHyphen/>
      </w:r>
      <w:r>
        <w:rPr>
          <w:color w:val="000000"/>
          <w:spacing w:val="-1"/>
          <w:sz w:val="24"/>
          <w:szCs w:val="24"/>
        </w:rPr>
        <w:t xml:space="preserve">вами места и образа действия, выражалась в </w:t>
      </w:r>
      <w:r>
        <w:rPr>
          <w:i/>
          <w:iCs/>
          <w:color w:val="000000"/>
          <w:spacing w:val="-1"/>
          <w:sz w:val="24"/>
          <w:szCs w:val="24"/>
        </w:rPr>
        <w:t xml:space="preserve">кажущемся </w:t>
      </w:r>
      <w:r>
        <w:rPr>
          <w:color w:val="000000"/>
          <w:spacing w:val="-1"/>
          <w:sz w:val="24"/>
          <w:szCs w:val="24"/>
        </w:rPr>
        <w:t xml:space="preserve">отступлении от централизма, в создании </w:t>
      </w:r>
      <w:r>
        <w:rPr>
          <w:i/>
          <w:iCs/>
          <w:color w:val="000000"/>
          <w:spacing w:val="-1"/>
          <w:sz w:val="24"/>
          <w:szCs w:val="24"/>
        </w:rPr>
        <w:t xml:space="preserve">двух центров, ЦО и ЦК. </w:t>
      </w:r>
      <w:r>
        <w:rPr>
          <w:color w:val="000000"/>
          <w:spacing w:val="-1"/>
          <w:sz w:val="24"/>
          <w:szCs w:val="24"/>
        </w:rPr>
        <w:t>Обе эти основные идеи искровской организации пар</w:t>
      </w:r>
      <w:r>
        <w:rPr>
          <w:color w:val="000000"/>
          <w:spacing w:val="-1"/>
          <w:sz w:val="24"/>
          <w:szCs w:val="24"/>
        </w:rPr>
        <w:softHyphen/>
      </w:r>
      <w:r>
        <w:rPr>
          <w:color w:val="000000"/>
          <w:sz w:val="24"/>
          <w:szCs w:val="24"/>
        </w:rPr>
        <w:t xml:space="preserve">тии были развиты мной и в редакционной статье «Искры» (№ 4) «С чего начать?» и в «Что делать?» и, наконец, подробно разъяснены в виде почти что устава в «Письме к товарищу» . Оставалась только, в сущности, редакционная работа для того, чтобы </w:t>
      </w:r>
      <w:r>
        <w:rPr>
          <w:color w:val="000000"/>
          <w:spacing w:val="-1"/>
          <w:sz w:val="24"/>
          <w:szCs w:val="24"/>
        </w:rPr>
        <w:t xml:space="preserve">сформулировать параграфы устава, который должен был воплотить в жизнь именно эти </w:t>
      </w:r>
      <w:r>
        <w:rPr>
          <w:color w:val="000000"/>
          <w:sz w:val="24"/>
          <w:szCs w:val="24"/>
        </w:rPr>
        <w:t>идеи, если признание «Искры» не оставалось на бумаге, не было только условной фра</w:t>
      </w:r>
      <w:r>
        <w:rPr>
          <w:color w:val="000000"/>
          <w:sz w:val="24"/>
          <w:szCs w:val="24"/>
        </w:rPr>
        <w:softHyphen/>
      </w:r>
      <w:r>
        <w:rPr>
          <w:color w:val="000000"/>
          <w:spacing w:val="2"/>
          <w:sz w:val="24"/>
          <w:szCs w:val="24"/>
        </w:rPr>
        <w:t>зой. В предисловии к переизданному мной «Письму к товарищу» я уже указывал, что</w:t>
      </w:r>
    </w:p>
    <w:p w:rsidR="00E30B6B" w:rsidRDefault="00E30B6B" w:rsidP="00E30B6B">
      <w:pPr>
        <w:shd w:val="clear" w:color="auto" w:fill="FFFFFF"/>
        <w:spacing w:line="413" w:lineRule="exact"/>
        <w:ind w:left="5"/>
      </w:pPr>
      <w:r>
        <w:rPr>
          <w:color w:val="000000"/>
          <w:spacing w:val="2"/>
          <w:sz w:val="24"/>
          <w:szCs w:val="24"/>
        </w:rPr>
        <w:t>достаточно простого сличения устава партии с этой брошюрой для установления пол-</w:t>
      </w:r>
    </w:p>
    <w:p w:rsidR="00E30B6B" w:rsidRDefault="00E30B6B" w:rsidP="00E30B6B">
      <w:pPr>
        <w:shd w:val="clear" w:color="auto" w:fill="FFFFFF"/>
        <w:spacing w:before="53" w:line="154" w:lineRule="exact"/>
        <w:ind w:left="14" w:right="3533" w:firstLine="5088"/>
      </w:pPr>
      <w:r>
        <w:rPr>
          <w:color w:val="000000"/>
          <w:sz w:val="24"/>
          <w:szCs w:val="24"/>
        </w:rPr>
        <w:t>**** ного тожества организационных идеи там и здесь</w:t>
      </w:r>
    </w:p>
    <w:p w:rsidR="00E30B6B" w:rsidRDefault="00E30B6B" w:rsidP="00E30B6B">
      <w:pPr>
        <w:shd w:val="clear" w:color="auto" w:fill="FFFFFF"/>
        <w:spacing w:before="29" w:line="413" w:lineRule="exact"/>
        <w:ind w:left="10" w:firstLine="274"/>
        <w:jc w:val="both"/>
      </w:pPr>
      <w:r>
        <w:rPr>
          <w:color w:val="000000"/>
          <w:spacing w:val="2"/>
          <w:sz w:val="24"/>
          <w:szCs w:val="24"/>
        </w:rPr>
        <w:t xml:space="preserve">По поводу редакционной работы формулировки искровских организационных идей </w:t>
      </w:r>
      <w:r>
        <w:rPr>
          <w:color w:val="000000"/>
          <w:spacing w:val="7"/>
          <w:sz w:val="24"/>
          <w:szCs w:val="24"/>
        </w:rPr>
        <w:t xml:space="preserve">в уставе мне приходится коснуться одного инцидента, поднятого тов. Мартовым. </w:t>
      </w:r>
      <w:r>
        <w:rPr>
          <w:color w:val="000000"/>
          <w:sz w:val="24"/>
          <w:szCs w:val="24"/>
        </w:rPr>
        <w:t>«... Фактическая справка вам покажет, — говорил Мартов на съезде Лиги (стр. 58), — насколько неожиданным было для Ленина мое впадение в оппортунизм по этому (т. е. первому) параграфу. За 1</w:t>
      </w:r>
      <w:r>
        <w:rPr>
          <w:color w:val="000000"/>
          <w:sz w:val="24"/>
          <w:szCs w:val="24"/>
          <w:lang w:val="en-US"/>
        </w:rPr>
        <w:t>V</w:t>
      </w:r>
      <w:r>
        <w:rPr>
          <w:color w:val="000000"/>
          <w:sz w:val="24"/>
          <w:szCs w:val="24"/>
        </w:rPr>
        <w:t>2—2 месяца до съезда я показал Ленину мой проект, где § 1 был изложен как раз так, как это было мной предложено на съезде. Ленин высказался против моего проекта, как слишком детального, и сказал мне, что ему нравится только идея § 1 — определение членства, которую он воспримет в свой устав с видоизмене</w:t>
      </w:r>
      <w:r>
        <w:rPr>
          <w:color w:val="000000"/>
          <w:sz w:val="24"/>
          <w:szCs w:val="24"/>
        </w:rPr>
        <w:softHyphen/>
        <w:t>ниями, ибо находит мою формулировку неудачной. Таким образом,</w:t>
      </w:r>
    </w:p>
    <w:p w:rsidR="00E30B6B" w:rsidRDefault="00E30B6B" w:rsidP="00E30B6B">
      <w:pPr>
        <w:shd w:val="clear" w:color="auto" w:fill="FFFFFF"/>
        <w:spacing w:before="3091" w:line="230" w:lineRule="exact"/>
        <w:ind w:left="298" w:right="4608" w:firstLine="115"/>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FiHlNFQAgAAXAQAAA4AAAAAAAAAAAAAAAAALgIAAGRycy9lMm9Eb2MueG1sUEsBAi0AFAAGAAgA&#10;AAAhAIjusEXcAAAACAEAAA8AAAAAAAAAAAAAAAAAqgQAAGRycy9kb3ducmV2LnhtbFBLBQYAAAAA&#10;BAAEAPMAAACzBQAAAAA=&#10;" o:allowincell="f" strokeweight=".7pt"/>
            </w:pict>
          </mc:Fallback>
        </mc:AlternateContent>
      </w:r>
      <w:r>
        <w:rPr>
          <w:color w:val="000000"/>
        </w:rPr>
        <w:t xml:space="preserve">См. Сочинения, 5 изд., том 5, стр. 1—13. </w:t>
      </w:r>
      <w:r>
        <w:rPr>
          <w:i/>
          <w:iCs/>
          <w:color w:val="000000"/>
        </w:rPr>
        <w:t xml:space="preserve">Ред. " </w:t>
      </w:r>
      <w:r>
        <w:rPr>
          <w:color w:val="000000"/>
        </w:rPr>
        <w:t xml:space="preserve">См. Сочинения, 5 изд., том 6, стр. 1—192. </w:t>
      </w:r>
      <w:r>
        <w:rPr>
          <w:i/>
          <w:iCs/>
          <w:color w:val="000000"/>
        </w:rPr>
        <w:t xml:space="preserve">Ред. </w:t>
      </w:r>
      <w:r>
        <w:rPr>
          <w:color w:val="000000"/>
        </w:rPr>
        <w:t xml:space="preserve">*** См. Сочинения, 5 изд., том 7, стр. 7—25. </w:t>
      </w:r>
      <w:r>
        <w:rPr>
          <w:i/>
          <w:iCs/>
          <w:color w:val="000000"/>
        </w:rPr>
        <w:t xml:space="preserve">Ред. </w:t>
      </w:r>
      <w:r>
        <w:rPr>
          <w:color w:val="000000"/>
        </w:rPr>
        <w:t xml:space="preserve">*"* Там же, стр. 6. </w:t>
      </w:r>
      <w:r>
        <w:rPr>
          <w:i/>
          <w:iCs/>
          <w:color w:val="000000"/>
        </w:rPr>
        <w:t>Ред.</w:t>
      </w:r>
    </w:p>
    <w:p w:rsidR="00E30B6B" w:rsidRDefault="00E30B6B" w:rsidP="00E30B6B">
      <w:pPr>
        <w:shd w:val="clear" w:color="auto" w:fill="FFFFFF"/>
        <w:spacing w:before="3091" w:line="230" w:lineRule="exact"/>
        <w:ind w:left="298" w:right="4608" w:firstLine="115"/>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37"/>
          <w:tab w:val="left" w:leader="underscore" w:pos="8520"/>
        </w:tabs>
        <w:ind w:left="24"/>
      </w:pPr>
      <w:r>
        <w:lastRenderedPageBreak/>
        <w:tab/>
      </w:r>
      <w:r>
        <w:rPr>
          <w:color w:val="000000"/>
          <w:u w:val="single"/>
        </w:rPr>
        <w:t>ШАГ ВПЕРЕД. ДВА ШАГА НАЗАД</w:t>
      </w:r>
      <w:r>
        <w:rPr>
          <w:color w:val="000000"/>
          <w:u w:val="single"/>
        </w:rPr>
        <w:tab/>
      </w:r>
      <w:r>
        <w:rPr>
          <w:color w:val="000000"/>
        </w:rPr>
        <w:t>227</w:t>
      </w:r>
    </w:p>
    <w:p w:rsidR="00E30B6B" w:rsidRDefault="00E30B6B" w:rsidP="00E30B6B">
      <w:pPr>
        <w:shd w:val="clear" w:color="auto" w:fill="FFFFFF"/>
        <w:spacing w:before="648" w:line="413" w:lineRule="exact"/>
        <w:ind w:left="29" w:right="5"/>
        <w:jc w:val="both"/>
      </w:pPr>
      <w:r>
        <w:rPr>
          <w:color w:val="000000"/>
          <w:spacing w:val="-1"/>
          <w:sz w:val="24"/>
          <w:szCs w:val="24"/>
        </w:rPr>
        <w:t>Ленин был знаком с моей формулировкой уже давно, он знал мои взгляды по этому во</w:t>
      </w:r>
      <w:r>
        <w:rPr>
          <w:color w:val="000000"/>
          <w:spacing w:val="-1"/>
          <w:sz w:val="24"/>
          <w:szCs w:val="24"/>
        </w:rPr>
        <w:softHyphen/>
        <w:t>просу. Вы видите, таким образом, что я поехал на съезд с открытым забралом, не скры</w:t>
      </w:r>
      <w:r>
        <w:rPr>
          <w:color w:val="000000"/>
          <w:spacing w:val="-1"/>
          <w:sz w:val="24"/>
          <w:szCs w:val="24"/>
        </w:rPr>
        <w:softHyphen/>
      </w:r>
      <w:r>
        <w:rPr>
          <w:color w:val="000000"/>
          <w:sz w:val="24"/>
          <w:szCs w:val="24"/>
        </w:rPr>
        <w:t>вая своих взглядов. Я предупредил, что буду бороться с взаимной кооптацией, с прин</w:t>
      </w:r>
      <w:r>
        <w:rPr>
          <w:color w:val="000000"/>
          <w:sz w:val="24"/>
          <w:szCs w:val="24"/>
        </w:rPr>
        <w:softHyphen/>
      </w:r>
      <w:r>
        <w:rPr>
          <w:color w:val="000000"/>
          <w:spacing w:val="2"/>
          <w:sz w:val="24"/>
          <w:szCs w:val="24"/>
        </w:rPr>
        <w:t xml:space="preserve">ципами единогласия при кооптации в Центральный Комитет и Центральный Орган и </w:t>
      </w:r>
      <w:r>
        <w:rPr>
          <w:color w:val="000000"/>
          <w:spacing w:val="-2"/>
          <w:sz w:val="24"/>
          <w:szCs w:val="24"/>
        </w:rPr>
        <w:t>так далее».</w:t>
      </w:r>
    </w:p>
    <w:p w:rsidR="00E30B6B" w:rsidRDefault="00E30B6B" w:rsidP="00E30B6B">
      <w:pPr>
        <w:shd w:val="clear" w:color="auto" w:fill="FFFFFF"/>
        <w:spacing w:line="413" w:lineRule="exact"/>
        <w:ind w:left="24" w:firstLine="274"/>
        <w:jc w:val="both"/>
      </w:pPr>
      <w:r>
        <w:rPr>
          <w:color w:val="000000"/>
          <w:sz w:val="24"/>
          <w:szCs w:val="24"/>
        </w:rPr>
        <w:t xml:space="preserve">Насчет предупреждения о борьбе с взаимной кооптацией мы в своем месте увидим, как было дело. Теперь остановимся на этом «открытом забрале» мартовского устава. </w:t>
      </w:r>
      <w:r>
        <w:rPr>
          <w:color w:val="000000"/>
          <w:spacing w:val="-1"/>
          <w:sz w:val="24"/>
          <w:szCs w:val="24"/>
        </w:rPr>
        <w:t xml:space="preserve">Передавая в Лиге по памяти эпизод со своим неудачным проектом (который Мартов на </w:t>
      </w:r>
      <w:r>
        <w:rPr>
          <w:color w:val="000000"/>
          <w:sz w:val="24"/>
          <w:szCs w:val="24"/>
        </w:rPr>
        <w:t>съезде сам взял назад, как неудачный, а после съезда, со свойственной ему последова</w:t>
      </w:r>
      <w:r>
        <w:rPr>
          <w:color w:val="000000"/>
          <w:sz w:val="24"/>
          <w:szCs w:val="24"/>
        </w:rPr>
        <w:softHyphen/>
        <w:t xml:space="preserve">тельностью, опять извлек на свет божий), — Мартов, как водится, многое перезабыл и </w:t>
      </w:r>
      <w:r>
        <w:rPr>
          <w:color w:val="000000"/>
          <w:spacing w:val="-1"/>
          <w:sz w:val="24"/>
          <w:szCs w:val="24"/>
        </w:rPr>
        <w:t xml:space="preserve">поэтому опять напутал. Казалось бы, довольно уже было фактов, предостерегающих от ссылок на частные разговоры и на свою память (невольно вспоминают люди только то, </w:t>
      </w:r>
      <w:r>
        <w:rPr>
          <w:color w:val="000000"/>
          <w:sz w:val="24"/>
          <w:szCs w:val="24"/>
        </w:rPr>
        <w:t>что им выгодно!), — и все же тов. Мартов, за неимением другого материала, пользуется недоброкачественным. Теперь даже и тов. Плеханов начинает подражать ему — долж</w:t>
      </w:r>
      <w:r>
        <w:rPr>
          <w:color w:val="000000"/>
          <w:sz w:val="24"/>
          <w:szCs w:val="24"/>
        </w:rPr>
        <w:softHyphen/>
      </w:r>
      <w:r>
        <w:rPr>
          <w:color w:val="000000"/>
          <w:spacing w:val="-1"/>
          <w:sz w:val="24"/>
          <w:szCs w:val="24"/>
        </w:rPr>
        <w:t>но быть, дурной пример заразителен.</w:t>
      </w:r>
    </w:p>
    <w:p w:rsidR="00E30B6B" w:rsidRDefault="00E30B6B" w:rsidP="00E30B6B">
      <w:pPr>
        <w:shd w:val="clear" w:color="auto" w:fill="FFFFFF"/>
        <w:spacing w:line="413" w:lineRule="exact"/>
        <w:ind w:right="5" w:firstLine="283"/>
        <w:jc w:val="both"/>
      </w:pPr>
      <w:r>
        <w:rPr>
          <w:color w:val="000000"/>
          <w:spacing w:val="1"/>
          <w:sz w:val="24"/>
          <w:szCs w:val="24"/>
        </w:rPr>
        <w:t xml:space="preserve">«Идея» первого параграфа в проекте Мартова не могла мне «нравиться», ибо </w:t>
      </w:r>
      <w:r>
        <w:rPr>
          <w:i/>
          <w:iCs/>
          <w:color w:val="000000"/>
          <w:spacing w:val="1"/>
          <w:sz w:val="24"/>
          <w:szCs w:val="24"/>
        </w:rPr>
        <w:t>ника</w:t>
      </w:r>
      <w:r>
        <w:rPr>
          <w:i/>
          <w:iCs/>
          <w:color w:val="000000"/>
          <w:spacing w:val="1"/>
          <w:sz w:val="24"/>
          <w:szCs w:val="24"/>
        </w:rPr>
        <w:softHyphen/>
      </w:r>
      <w:r>
        <w:rPr>
          <w:i/>
          <w:iCs/>
          <w:color w:val="000000"/>
          <w:spacing w:val="-1"/>
          <w:sz w:val="24"/>
          <w:szCs w:val="24"/>
        </w:rPr>
        <w:t xml:space="preserve">кой идеи, </w:t>
      </w:r>
      <w:r>
        <w:rPr>
          <w:color w:val="000000"/>
          <w:spacing w:val="-1"/>
          <w:sz w:val="24"/>
          <w:szCs w:val="24"/>
        </w:rPr>
        <w:t xml:space="preserve">выплывшей на съезде, в его проекте и не было. Память ему изменила. Мне </w:t>
      </w:r>
      <w:r>
        <w:rPr>
          <w:color w:val="000000"/>
          <w:sz w:val="24"/>
          <w:szCs w:val="24"/>
        </w:rPr>
        <w:t xml:space="preserve">посчастливилось найти в бумагах проект Мартова, где </w:t>
      </w:r>
      <w:r>
        <w:rPr>
          <w:i/>
          <w:iCs/>
          <w:color w:val="000000"/>
          <w:sz w:val="24"/>
          <w:szCs w:val="24"/>
        </w:rPr>
        <w:t xml:space="preserve">«первый параграф изложен как раз не так, как это было им предложено на съезде»! </w:t>
      </w:r>
      <w:r>
        <w:rPr>
          <w:color w:val="000000"/>
          <w:sz w:val="24"/>
          <w:szCs w:val="24"/>
        </w:rPr>
        <w:t>Вот вам и «открытое забрало»!</w:t>
      </w:r>
    </w:p>
    <w:p w:rsidR="00E30B6B" w:rsidRDefault="00E30B6B" w:rsidP="00E30B6B">
      <w:pPr>
        <w:shd w:val="clear" w:color="auto" w:fill="FFFFFF"/>
        <w:spacing w:line="413" w:lineRule="exact"/>
        <w:ind w:left="34" w:right="5" w:firstLine="298"/>
        <w:jc w:val="both"/>
      </w:pPr>
      <w:r>
        <w:rPr>
          <w:color w:val="000000"/>
          <w:sz w:val="24"/>
          <w:szCs w:val="24"/>
        </w:rPr>
        <w:t>§ 1 в проекте Мартова: «Принадлежащим к Российской социал-демократической ра</w:t>
      </w:r>
      <w:r>
        <w:rPr>
          <w:color w:val="000000"/>
          <w:sz w:val="24"/>
          <w:szCs w:val="24"/>
        </w:rPr>
        <w:softHyphen/>
        <w:t xml:space="preserve">бочей партии считается всякий, кто, признавая ее программу, активно работает для проведения в жизнь ее задач под контролем и руководством органов </w:t>
      </w:r>
      <w:r>
        <w:rPr>
          <w:color w:val="000000"/>
          <w:sz w:val="24"/>
          <w:szCs w:val="24"/>
          <w:lang w:val="fr-FR"/>
        </w:rPr>
        <w:t xml:space="preserve">(sic! </w:t>
      </w:r>
      <w:r>
        <w:rPr>
          <w:color w:val="000000"/>
          <w:sz w:val="24"/>
          <w:szCs w:val="24"/>
        </w:rPr>
        <w:t>) партии».</w:t>
      </w:r>
    </w:p>
    <w:p w:rsidR="00E30B6B" w:rsidRDefault="00E30B6B" w:rsidP="00E30B6B">
      <w:pPr>
        <w:shd w:val="clear" w:color="auto" w:fill="FFFFFF"/>
        <w:spacing w:line="413" w:lineRule="exact"/>
        <w:ind w:left="34" w:right="5" w:firstLine="298"/>
        <w:jc w:val="both"/>
      </w:pPr>
      <w:r>
        <w:rPr>
          <w:color w:val="000000"/>
          <w:sz w:val="24"/>
          <w:szCs w:val="24"/>
        </w:rPr>
        <w:t xml:space="preserve">§ 1 в моем проекте: «Членом партии считается всякий, признающий ее программу и </w:t>
      </w:r>
      <w:r>
        <w:rPr>
          <w:color w:val="000000"/>
          <w:spacing w:val="1"/>
          <w:sz w:val="24"/>
          <w:szCs w:val="24"/>
        </w:rPr>
        <w:t xml:space="preserve">поддерживающий партию как материальными средствами, так и личным участием в </w:t>
      </w:r>
      <w:r>
        <w:rPr>
          <w:color w:val="000000"/>
          <w:spacing w:val="-1"/>
          <w:sz w:val="24"/>
          <w:szCs w:val="24"/>
        </w:rPr>
        <w:t>одной из партийных организаций».</w:t>
      </w:r>
    </w:p>
    <w:p w:rsidR="00E30B6B" w:rsidRDefault="00E30B6B" w:rsidP="00E30B6B">
      <w:pPr>
        <w:shd w:val="clear" w:color="auto" w:fill="FFFFFF"/>
        <w:spacing w:before="2962"/>
        <w:ind w:left="595"/>
      </w:pPr>
      <w:r>
        <w:rPr>
          <w:noProof/>
        </w:rPr>
        <mc:AlternateContent>
          <mc:Choice Requires="wps">
            <w:drawing>
              <wp:anchor distT="0" distB="0" distL="114300" distR="114300" simplePos="0" relativeHeight="251718656" behindDoc="0" locked="0" layoutInCell="0" allowOverlap="1">
                <wp:simplePos x="0" y="0"/>
                <wp:positionH relativeFrom="column">
                  <wp:posOffset>18415</wp:posOffset>
                </wp:positionH>
                <wp:positionV relativeFrom="paragraph">
                  <wp:posOffset>1816735</wp:posOffset>
                </wp:positionV>
                <wp:extent cx="1828800" cy="0"/>
                <wp:effectExtent l="8890" t="6985" r="10160" b="1206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3.05pt" to="145.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z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h/Oo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" o:allowincell="f" strokeweight=".7pt"/>
            </w:pict>
          </mc:Fallback>
        </mc:AlternateContent>
      </w:r>
      <w:r>
        <w:rPr>
          <w:color w:val="000000"/>
        </w:rPr>
        <w:t xml:space="preserve">- так! </w:t>
      </w:r>
      <w:r>
        <w:rPr>
          <w:i/>
          <w:iCs/>
          <w:color w:val="000000"/>
        </w:rPr>
        <w:t>Ред.</w:t>
      </w:r>
    </w:p>
    <w:p w:rsidR="00E30B6B" w:rsidRDefault="00E30B6B" w:rsidP="00E30B6B">
      <w:pPr>
        <w:shd w:val="clear" w:color="auto" w:fill="FFFFFF"/>
        <w:spacing w:before="2962"/>
        <w:ind w:left="595"/>
        <w:sectPr w:rsidR="00E30B6B">
          <w:pgSz w:w="11909" w:h="16834"/>
          <w:pgMar w:top="1205" w:right="1414" w:bottom="360" w:left="1394"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firstLine="307"/>
        <w:jc w:val="both"/>
      </w:pPr>
      <w:r>
        <w:rPr>
          <w:color w:val="000000"/>
          <w:sz w:val="24"/>
          <w:szCs w:val="24"/>
        </w:rPr>
        <w:t xml:space="preserve">§ 1 в формулировке, предлоенной Мартовым на съезде и принятой съездом: «Членом Российской социал-демократической рабочей партии считается всякий, принимающий </w:t>
      </w:r>
      <w:r>
        <w:rPr>
          <w:color w:val="000000"/>
          <w:spacing w:val="2"/>
          <w:sz w:val="24"/>
          <w:szCs w:val="24"/>
        </w:rPr>
        <w:t xml:space="preserve">ее программу, поддерживающий партию материальными средствами и оказывающий </w:t>
      </w:r>
      <w:r>
        <w:rPr>
          <w:color w:val="000000"/>
          <w:sz w:val="24"/>
          <w:szCs w:val="24"/>
        </w:rPr>
        <w:t>ей регулярное личное содействие под руководством одной из ее организаций».</w:t>
      </w:r>
    </w:p>
    <w:p w:rsidR="00E30B6B" w:rsidRDefault="00E30B6B" w:rsidP="00E30B6B">
      <w:pPr>
        <w:shd w:val="clear" w:color="auto" w:fill="FFFFFF"/>
        <w:spacing w:line="413" w:lineRule="exact"/>
        <w:ind w:left="5" w:firstLine="278"/>
        <w:jc w:val="both"/>
      </w:pPr>
      <w:r>
        <w:rPr>
          <w:color w:val="000000"/>
          <w:spacing w:val="4"/>
          <w:sz w:val="24"/>
          <w:szCs w:val="24"/>
        </w:rPr>
        <w:t xml:space="preserve">Из этого сопоставления ясно видно, что в проекте Мартова именно нет никакой </w:t>
      </w:r>
      <w:r>
        <w:rPr>
          <w:i/>
          <w:iCs/>
          <w:color w:val="000000"/>
          <w:spacing w:val="-1"/>
          <w:sz w:val="24"/>
          <w:szCs w:val="24"/>
        </w:rPr>
        <w:t xml:space="preserve">идеи, </w:t>
      </w:r>
      <w:r>
        <w:rPr>
          <w:color w:val="000000"/>
          <w:spacing w:val="-1"/>
          <w:sz w:val="24"/>
          <w:szCs w:val="24"/>
        </w:rPr>
        <w:t xml:space="preserve">а есть только </w:t>
      </w:r>
      <w:r>
        <w:rPr>
          <w:i/>
          <w:iCs/>
          <w:color w:val="000000"/>
          <w:spacing w:val="-1"/>
          <w:sz w:val="24"/>
          <w:szCs w:val="24"/>
        </w:rPr>
        <w:t xml:space="preserve">пустая фраза. </w:t>
      </w:r>
      <w:r>
        <w:rPr>
          <w:color w:val="000000"/>
          <w:spacing w:val="-1"/>
          <w:sz w:val="24"/>
          <w:szCs w:val="24"/>
        </w:rPr>
        <w:t>Что члены партии работают под контролем и руково</w:t>
      </w:r>
      <w:r>
        <w:rPr>
          <w:color w:val="000000"/>
          <w:spacing w:val="-1"/>
          <w:sz w:val="24"/>
          <w:szCs w:val="24"/>
        </w:rPr>
        <w:softHyphen/>
      </w:r>
      <w:r>
        <w:rPr>
          <w:color w:val="000000"/>
          <w:sz w:val="24"/>
          <w:szCs w:val="24"/>
        </w:rPr>
        <w:t xml:space="preserve">дством </w:t>
      </w:r>
      <w:r>
        <w:rPr>
          <w:i/>
          <w:iCs/>
          <w:color w:val="000000"/>
          <w:sz w:val="24"/>
          <w:szCs w:val="24"/>
        </w:rPr>
        <w:t xml:space="preserve">органов </w:t>
      </w:r>
      <w:r>
        <w:rPr>
          <w:color w:val="000000"/>
          <w:sz w:val="24"/>
          <w:szCs w:val="24"/>
        </w:rPr>
        <w:t xml:space="preserve">партии, это ясно само собой, </w:t>
      </w:r>
      <w:r>
        <w:rPr>
          <w:i/>
          <w:iCs/>
          <w:color w:val="000000"/>
          <w:sz w:val="24"/>
          <w:szCs w:val="24"/>
        </w:rPr>
        <w:t xml:space="preserve">это не может быть иначе, </w:t>
      </w:r>
      <w:r>
        <w:rPr>
          <w:color w:val="000000"/>
          <w:sz w:val="24"/>
          <w:szCs w:val="24"/>
        </w:rPr>
        <w:t>об этом гово</w:t>
      </w:r>
      <w:r>
        <w:rPr>
          <w:color w:val="000000"/>
          <w:sz w:val="24"/>
          <w:szCs w:val="24"/>
        </w:rPr>
        <w:softHyphen/>
      </w:r>
      <w:r>
        <w:rPr>
          <w:color w:val="000000"/>
          <w:spacing w:val="-1"/>
          <w:sz w:val="24"/>
          <w:szCs w:val="24"/>
        </w:rPr>
        <w:t>рят только люди, любящие говорить, чтобы ничего не сказать, любящие наполнять «ус</w:t>
      </w:r>
      <w:r>
        <w:rPr>
          <w:color w:val="000000"/>
          <w:spacing w:val="-1"/>
          <w:sz w:val="24"/>
          <w:szCs w:val="24"/>
        </w:rPr>
        <w:softHyphen/>
      </w:r>
      <w:r>
        <w:rPr>
          <w:color w:val="000000"/>
          <w:sz w:val="24"/>
          <w:szCs w:val="24"/>
        </w:rPr>
        <w:t xml:space="preserve">тавы» бездной словесной воды и бюрократических (т. е. ненужных для дела и якобы нужных для парада) формул. </w:t>
      </w:r>
      <w:r>
        <w:rPr>
          <w:i/>
          <w:iCs/>
          <w:color w:val="000000"/>
          <w:sz w:val="24"/>
          <w:szCs w:val="24"/>
        </w:rPr>
        <w:t xml:space="preserve">Идея </w:t>
      </w:r>
      <w:r>
        <w:rPr>
          <w:color w:val="000000"/>
          <w:sz w:val="24"/>
          <w:szCs w:val="24"/>
        </w:rPr>
        <w:t xml:space="preserve">первого параграфа появляется лишь с постановкой вопроса: могут ли </w:t>
      </w:r>
      <w:r>
        <w:rPr>
          <w:i/>
          <w:iCs/>
          <w:color w:val="000000"/>
          <w:sz w:val="24"/>
          <w:szCs w:val="24"/>
        </w:rPr>
        <w:t xml:space="preserve">органы партии </w:t>
      </w:r>
      <w:r>
        <w:rPr>
          <w:color w:val="000000"/>
          <w:sz w:val="24"/>
          <w:szCs w:val="24"/>
        </w:rPr>
        <w:t xml:space="preserve">осуществлять </w:t>
      </w:r>
      <w:r>
        <w:rPr>
          <w:i/>
          <w:iCs/>
          <w:color w:val="000000"/>
          <w:sz w:val="24"/>
          <w:szCs w:val="24"/>
        </w:rPr>
        <w:t xml:space="preserve">на деле </w:t>
      </w:r>
      <w:r>
        <w:rPr>
          <w:color w:val="000000"/>
          <w:sz w:val="24"/>
          <w:szCs w:val="24"/>
        </w:rPr>
        <w:t xml:space="preserve">свое руководство над членами </w:t>
      </w:r>
      <w:r>
        <w:rPr>
          <w:color w:val="000000"/>
          <w:spacing w:val="3"/>
          <w:sz w:val="24"/>
          <w:szCs w:val="24"/>
        </w:rPr>
        <w:t xml:space="preserve">партии, </w:t>
      </w:r>
      <w:r>
        <w:rPr>
          <w:i/>
          <w:iCs/>
          <w:color w:val="000000"/>
          <w:spacing w:val="3"/>
          <w:sz w:val="24"/>
          <w:szCs w:val="24"/>
        </w:rPr>
        <w:t xml:space="preserve">не входящими </w:t>
      </w:r>
      <w:r>
        <w:rPr>
          <w:color w:val="000000"/>
          <w:spacing w:val="3"/>
          <w:sz w:val="24"/>
          <w:szCs w:val="24"/>
        </w:rPr>
        <w:t xml:space="preserve">ни в одну из </w:t>
      </w:r>
      <w:r>
        <w:rPr>
          <w:i/>
          <w:iCs/>
          <w:color w:val="000000"/>
          <w:spacing w:val="3"/>
          <w:sz w:val="24"/>
          <w:szCs w:val="24"/>
        </w:rPr>
        <w:t xml:space="preserve">партийных организаций. </w:t>
      </w:r>
      <w:r>
        <w:rPr>
          <w:color w:val="000000"/>
          <w:spacing w:val="3"/>
          <w:sz w:val="24"/>
          <w:szCs w:val="24"/>
        </w:rPr>
        <w:t xml:space="preserve">Этой идеи даже и следа </w:t>
      </w:r>
      <w:r>
        <w:rPr>
          <w:color w:val="000000"/>
          <w:sz w:val="24"/>
          <w:szCs w:val="24"/>
        </w:rPr>
        <w:t xml:space="preserve">нет в проекте тов. Мартова. Следовательно, </w:t>
      </w:r>
      <w:r>
        <w:rPr>
          <w:i/>
          <w:iCs/>
          <w:color w:val="000000"/>
          <w:sz w:val="24"/>
          <w:szCs w:val="24"/>
        </w:rPr>
        <w:t xml:space="preserve">я не мог быть знаком </w:t>
      </w:r>
      <w:r>
        <w:rPr>
          <w:color w:val="000000"/>
          <w:sz w:val="24"/>
          <w:szCs w:val="24"/>
        </w:rPr>
        <w:t xml:space="preserve">со «взглядами» тов. Мартова «по этому вопросу», ибо </w:t>
      </w:r>
      <w:r>
        <w:rPr>
          <w:i/>
          <w:iCs/>
          <w:color w:val="000000"/>
          <w:sz w:val="24"/>
          <w:szCs w:val="24"/>
        </w:rPr>
        <w:t xml:space="preserve">никаких взглядов </w:t>
      </w:r>
      <w:r>
        <w:rPr>
          <w:color w:val="000000"/>
          <w:sz w:val="24"/>
          <w:szCs w:val="24"/>
        </w:rPr>
        <w:t xml:space="preserve">по </w:t>
      </w:r>
      <w:r>
        <w:rPr>
          <w:i/>
          <w:iCs/>
          <w:color w:val="000000"/>
          <w:sz w:val="24"/>
          <w:szCs w:val="24"/>
        </w:rPr>
        <w:t xml:space="preserve">этому вопросу </w:t>
      </w:r>
      <w:r>
        <w:rPr>
          <w:color w:val="000000"/>
          <w:sz w:val="24"/>
          <w:szCs w:val="24"/>
        </w:rPr>
        <w:t xml:space="preserve">в проекте тов. Мартова </w:t>
      </w:r>
      <w:r>
        <w:rPr>
          <w:i/>
          <w:iCs/>
          <w:color w:val="000000"/>
          <w:sz w:val="24"/>
          <w:szCs w:val="24"/>
        </w:rPr>
        <w:t xml:space="preserve">не имеется. </w:t>
      </w:r>
      <w:r>
        <w:rPr>
          <w:color w:val="000000"/>
          <w:sz w:val="24"/>
          <w:szCs w:val="24"/>
        </w:rPr>
        <w:t xml:space="preserve">Фактическая справка тов. Мартова оказывается </w:t>
      </w:r>
      <w:r>
        <w:rPr>
          <w:i/>
          <w:iCs/>
          <w:color w:val="000000"/>
          <w:sz w:val="24"/>
          <w:szCs w:val="24"/>
        </w:rPr>
        <w:t>путаницей.</w:t>
      </w:r>
    </w:p>
    <w:p w:rsidR="00E30B6B" w:rsidRDefault="00E30B6B" w:rsidP="00E30B6B">
      <w:pPr>
        <w:shd w:val="clear" w:color="auto" w:fill="FFFFFF"/>
        <w:spacing w:line="413" w:lineRule="exact"/>
        <w:ind w:left="10" w:firstLine="283"/>
        <w:jc w:val="both"/>
      </w:pPr>
      <w:r>
        <w:rPr>
          <w:color w:val="000000"/>
          <w:spacing w:val="2"/>
          <w:sz w:val="24"/>
          <w:szCs w:val="24"/>
        </w:rPr>
        <w:t xml:space="preserve">Наоборот, именно про тов. Мартова приходится сказать, что он из моего проекта </w:t>
      </w:r>
      <w:r>
        <w:rPr>
          <w:color w:val="000000"/>
          <w:spacing w:val="-1"/>
          <w:sz w:val="24"/>
          <w:szCs w:val="24"/>
        </w:rPr>
        <w:t>«знал мои взгляды по этому вопросу» и не опротестовал, не опровергал их ни в редак</w:t>
      </w:r>
      <w:r>
        <w:rPr>
          <w:color w:val="000000"/>
          <w:spacing w:val="-1"/>
          <w:sz w:val="24"/>
          <w:szCs w:val="24"/>
        </w:rPr>
        <w:softHyphen/>
      </w:r>
      <w:r>
        <w:rPr>
          <w:color w:val="000000"/>
          <w:sz w:val="24"/>
          <w:szCs w:val="24"/>
        </w:rPr>
        <w:t>ционной коллегии, хотя мой проект был показан всем недели за 2—3 до съезда, ни пе</w:t>
      </w:r>
      <w:r>
        <w:rPr>
          <w:color w:val="000000"/>
          <w:sz w:val="24"/>
          <w:szCs w:val="24"/>
        </w:rPr>
        <w:softHyphen/>
      </w:r>
      <w:r>
        <w:rPr>
          <w:color w:val="000000"/>
          <w:spacing w:val="-1"/>
          <w:sz w:val="24"/>
          <w:szCs w:val="24"/>
        </w:rPr>
        <w:t xml:space="preserve">ред делегатами, знакомившимися </w:t>
      </w:r>
      <w:r>
        <w:rPr>
          <w:i/>
          <w:iCs/>
          <w:color w:val="000000"/>
          <w:spacing w:val="-1"/>
          <w:sz w:val="24"/>
          <w:szCs w:val="24"/>
        </w:rPr>
        <w:t xml:space="preserve">только </w:t>
      </w:r>
      <w:r>
        <w:rPr>
          <w:color w:val="000000"/>
          <w:spacing w:val="-1"/>
          <w:sz w:val="24"/>
          <w:szCs w:val="24"/>
        </w:rPr>
        <w:t xml:space="preserve">с моим проектом. Мало того. Даже </w:t>
      </w:r>
      <w:r>
        <w:rPr>
          <w:i/>
          <w:iCs/>
          <w:color w:val="000000"/>
          <w:spacing w:val="-1"/>
          <w:sz w:val="24"/>
          <w:szCs w:val="24"/>
        </w:rPr>
        <w:t xml:space="preserve">на съезде, </w:t>
      </w:r>
      <w:r>
        <w:rPr>
          <w:color w:val="000000"/>
          <w:sz w:val="24"/>
          <w:szCs w:val="24"/>
        </w:rPr>
        <w:t xml:space="preserve">когда я внес свой проект устава и защищал его </w:t>
      </w:r>
      <w:r>
        <w:rPr>
          <w:i/>
          <w:iCs/>
          <w:color w:val="000000"/>
          <w:sz w:val="24"/>
          <w:szCs w:val="24"/>
        </w:rPr>
        <w:t xml:space="preserve">до выбора уставной комиссии, </w:t>
      </w:r>
      <w:r>
        <w:rPr>
          <w:color w:val="000000"/>
          <w:sz w:val="24"/>
          <w:szCs w:val="24"/>
        </w:rPr>
        <w:t>—</w:t>
      </w:r>
    </w:p>
    <w:p w:rsidR="00E30B6B" w:rsidRDefault="00E30B6B" w:rsidP="00E30B6B">
      <w:pPr>
        <w:shd w:val="clear" w:color="auto" w:fill="FFFFFF"/>
        <w:spacing w:before="2506"/>
        <w:ind w:left="10"/>
      </w:pPr>
      <w:r>
        <w:rPr>
          <w:color w:val="000000"/>
          <w:spacing w:val="4"/>
          <w:sz w:val="24"/>
          <w:szCs w:val="24"/>
        </w:rPr>
        <w:t xml:space="preserve">то тов. Мартов заявил прямо: «присоединяюсь к выводам тов. Ленина. </w:t>
      </w:r>
      <w:r>
        <w:rPr>
          <w:i/>
          <w:iCs/>
          <w:color w:val="000000"/>
          <w:spacing w:val="4"/>
          <w:sz w:val="24"/>
          <w:szCs w:val="24"/>
        </w:rPr>
        <w:t>Только в двух</w:t>
      </w:r>
    </w:p>
    <w:p w:rsidR="00E30B6B" w:rsidRDefault="00E30B6B" w:rsidP="00E30B6B">
      <w:pPr>
        <w:shd w:val="clear" w:color="auto" w:fill="FFFFFF"/>
        <w:spacing w:before="408" w:line="226" w:lineRule="exact"/>
        <w:ind w:firstLine="437"/>
        <w:jc w:val="both"/>
      </w:pPr>
      <w:r>
        <w:rPr>
          <w:noProof/>
        </w:rPr>
        <mc:AlternateContent>
          <mc:Choice Requires="wps">
            <w:drawing>
              <wp:anchor distT="0" distB="0" distL="114300" distR="114300" simplePos="0" relativeHeight="251719680" behindDoc="0" locked="0" layoutInCell="0" allowOverlap="1">
                <wp:simplePos x="0" y="0"/>
                <wp:positionH relativeFrom="column">
                  <wp:posOffset>6350</wp:posOffset>
                </wp:positionH>
                <wp:positionV relativeFrom="paragraph">
                  <wp:posOffset>191770</wp:posOffset>
                </wp:positionV>
                <wp:extent cx="1828800" cy="0"/>
                <wp:effectExtent l="6350" t="10795" r="12700" b="825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pt" to="14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" o:allowincell="f" strokeweight=".7pt"/>
            </w:pict>
          </mc:Fallback>
        </mc:AlternateContent>
      </w:r>
      <w:r>
        <w:rPr>
          <w:color w:val="000000"/>
        </w:rPr>
        <w:t xml:space="preserve">Кстати. Протокольная комиссия напечатала в приложении </w:t>
      </w:r>
      <w:r>
        <w:rPr>
          <w:color w:val="000000"/>
          <w:lang w:val="en-US"/>
        </w:rPr>
        <w:t>XI</w:t>
      </w:r>
      <w:r>
        <w:rPr>
          <w:color w:val="000000"/>
        </w:rPr>
        <w:t xml:space="preserve"> проект устава, </w:t>
      </w:r>
      <w:r>
        <w:rPr>
          <w:i/>
          <w:iCs/>
          <w:color w:val="000000"/>
        </w:rPr>
        <w:t xml:space="preserve">«внесенный на съезд Лениным» </w:t>
      </w:r>
      <w:r>
        <w:rPr>
          <w:color w:val="000000"/>
        </w:rPr>
        <w:t xml:space="preserve">(стр. 393). Протокольная комиссия тут тоже немножко напутала. Она смешала мой </w:t>
      </w:r>
      <w:r>
        <w:rPr>
          <w:i/>
          <w:iCs/>
          <w:color w:val="000000"/>
        </w:rPr>
        <w:t>первона</w:t>
      </w:r>
      <w:r>
        <w:rPr>
          <w:i/>
          <w:iCs/>
          <w:color w:val="000000"/>
        </w:rPr>
        <w:softHyphen/>
        <w:t xml:space="preserve">чальный </w:t>
      </w:r>
      <w:r>
        <w:rPr>
          <w:color w:val="000000"/>
        </w:rPr>
        <w:t xml:space="preserve">проект (см. Сочинения, 5 изд., том 7, стр.256—258. </w:t>
      </w:r>
      <w:r>
        <w:rPr>
          <w:i/>
          <w:iCs/>
          <w:color w:val="000000"/>
        </w:rPr>
        <w:t xml:space="preserve">Ред.), </w:t>
      </w:r>
      <w:r>
        <w:rPr>
          <w:color w:val="000000"/>
        </w:rPr>
        <w:t xml:space="preserve">показанный всем делегатам (и очень </w:t>
      </w:r>
      <w:r>
        <w:rPr>
          <w:color w:val="000000"/>
          <w:spacing w:val="-1"/>
        </w:rPr>
        <w:t xml:space="preserve">многим до съезда), с </w:t>
      </w:r>
      <w:r>
        <w:rPr>
          <w:i/>
          <w:iCs/>
          <w:color w:val="000000"/>
          <w:spacing w:val="-1"/>
        </w:rPr>
        <w:t xml:space="preserve">внесенным на съезд </w:t>
      </w:r>
      <w:r>
        <w:rPr>
          <w:color w:val="000000"/>
          <w:spacing w:val="-1"/>
        </w:rPr>
        <w:t xml:space="preserve">проектом и </w:t>
      </w:r>
      <w:r>
        <w:rPr>
          <w:i/>
          <w:iCs/>
          <w:color w:val="000000"/>
          <w:spacing w:val="-1"/>
        </w:rPr>
        <w:t xml:space="preserve">напечатала первый </w:t>
      </w:r>
      <w:r>
        <w:rPr>
          <w:color w:val="000000"/>
          <w:spacing w:val="-1"/>
        </w:rPr>
        <w:t xml:space="preserve">под видом второго. Я ничего не </w:t>
      </w:r>
      <w:r>
        <w:rPr>
          <w:color w:val="000000"/>
        </w:rPr>
        <w:t xml:space="preserve">имею, конечно, против опубликования своих проектов, </w:t>
      </w:r>
      <w:r>
        <w:rPr>
          <w:i/>
          <w:iCs/>
          <w:color w:val="000000"/>
        </w:rPr>
        <w:t xml:space="preserve">хотя бы и во всех стадиях их подготовки, </w:t>
      </w:r>
      <w:r>
        <w:rPr>
          <w:color w:val="000000"/>
        </w:rPr>
        <w:t>но пу</w:t>
      </w:r>
      <w:r>
        <w:rPr>
          <w:color w:val="000000"/>
        </w:rPr>
        <w:softHyphen/>
        <w:t>таницу вносить все же не следует. А путаница получилась, ибо Попов и Мартов (стр. 154 и 157) крити</w:t>
      </w:r>
      <w:r>
        <w:rPr>
          <w:color w:val="000000"/>
        </w:rPr>
        <w:softHyphen/>
      </w:r>
      <w:r>
        <w:rPr>
          <w:color w:val="000000"/>
          <w:spacing w:val="-1"/>
        </w:rPr>
        <w:t xml:space="preserve">куют такие формулировки моего внесенного действительно на съезд проекта, </w:t>
      </w:r>
      <w:r>
        <w:rPr>
          <w:i/>
          <w:iCs/>
          <w:color w:val="000000"/>
          <w:spacing w:val="-1"/>
        </w:rPr>
        <w:t xml:space="preserve">каких нет в проекте, </w:t>
      </w:r>
      <w:r>
        <w:rPr>
          <w:color w:val="000000"/>
          <w:spacing w:val="-1"/>
        </w:rPr>
        <w:t>напе</w:t>
      </w:r>
      <w:r>
        <w:rPr>
          <w:color w:val="000000"/>
          <w:spacing w:val="-1"/>
        </w:rPr>
        <w:softHyphen/>
      </w:r>
      <w:r>
        <w:rPr>
          <w:color w:val="000000"/>
        </w:rPr>
        <w:t>чатанном протокольной комиссией (ср. стр.394, §§ 7 и 11). При более внимательном отношении к делу легко было заметить ошибку из простого сличения указанных мною страниц.</w:t>
      </w:r>
    </w:p>
    <w:p w:rsidR="00E30B6B" w:rsidRDefault="00E30B6B" w:rsidP="00E30B6B">
      <w:pPr>
        <w:shd w:val="clear" w:color="auto" w:fill="FFFFFF"/>
        <w:spacing w:before="408" w:line="226" w:lineRule="exact"/>
        <w:ind w:firstLine="437"/>
        <w:jc w:val="both"/>
        <w:sectPr w:rsidR="00E30B6B">
          <w:pgSz w:w="11909" w:h="16834"/>
          <w:pgMar w:top="1195" w:right="1419" w:bottom="360" w:left="1413" w:header="720" w:footer="720" w:gutter="0"/>
          <w:cols w:space="60"/>
          <w:noEndnote/>
        </w:sectPr>
      </w:pPr>
    </w:p>
    <w:p w:rsidR="00E30B6B" w:rsidRDefault="00E30B6B" w:rsidP="00E30B6B">
      <w:pPr>
        <w:shd w:val="clear" w:color="auto" w:fill="FFFFFF"/>
        <w:tabs>
          <w:tab w:val="left" w:leader="underscore" w:pos="2837"/>
          <w:tab w:val="left" w:leader="underscore" w:pos="8520"/>
        </w:tabs>
        <w:ind w:left="24"/>
      </w:pPr>
      <w:r>
        <w:lastRenderedPageBreak/>
        <w:tab/>
      </w:r>
      <w:r>
        <w:rPr>
          <w:color w:val="000000"/>
          <w:u w:val="single"/>
        </w:rPr>
        <w:t>ШАГ ВПЕРЕД. ДВА ШАГА НАЗАД</w:t>
      </w:r>
      <w:r>
        <w:rPr>
          <w:color w:val="000000"/>
          <w:u w:val="single"/>
        </w:rPr>
        <w:tab/>
      </w:r>
      <w:r>
        <w:rPr>
          <w:color w:val="000000"/>
        </w:rPr>
        <w:t>229</w:t>
      </w:r>
    </w:p>
    <w:p w:rsidR="00E30B6B" w:rsidRDefault="00E30B6B" w:rsidP="00E30B6B">
      <w:pPr>
        <w:shd w:val="clear" w:color="auto" w:fill="FFFFFF"/>
        <w:spacing w:before="648" w:line="413" w:lineRule="exact"/>
        <w:jc w:val="both"/>
      </w:pPr>
      <w:r>
        <w:rPr>
          <w:i/>
          <w:iCs/>
          <w:color w:val="000000"/>
          <w:sz w:val="24"/>
          <w:szCs w:val="24"/>
        </w:rPr>
        <w:t xml:space="preserve">вопросах я расхожусь с последним» </w:t>
      </w:r>
      <w:r>
        <w:rPr>
          <w:color w:val="000000"/>
          <w:sz w:val="24"/>
          <w:szCs w:val="24"/>
        </w:rPr>
        <w:t xml:space="preserve">(курсив мой) — в вопросе о способе составления Совета и об единогласной кооптации (стр. 157). О </w:t>
      </w:r>
      <w:r>
        <w:rPr>
          <w:i/>
          <w:iCs/>
          <w:color w:val="000000"/>
          <w:sz w:val="24"/>
          <w:szCs w:val="24"/>
        </w:rPr>
        <w:t xml:space="preserve">несогласии </w:t>
      </w:r>
      <w:r>
        <w:rPr>
          <w:color w:val="000000"/>
          <w:sz w:val="24"/>
          <w:szCs w:val="24"/>
        </w:rPr>
        <w:t xml:space="preserve">по § 1 тут еще </w:t>
      </w:r>
      <w:r>
        <w:rPr>
          <w:i/>
          <w:iCs/>
          <w:color w:val="000000"/>
          <w:sz w:val="24"/>
          <w:szCs w:val="24"/>
        </w:rPr>
        <w:t>не гово</w:t>
      </w:r>
      <w:r>
        <w:rPr>
          <w:i/>
          <w:iCs/>
          <w:color w:val="000000"/>
          <w:sz w:val="24"/>
          <w:szCs w:val="24"/>
        </w:rPr>
        <w:softHyphen/>
        <w:t>рится ни слова.</w:t>
      </w:r>
    </w:p>
    <w:p w:rsidR="00E30B6B" w:rsidRDefault="00E30B6B" w:rsidP="00E30B6B">
      <w:pPr>
        <w:shd w:val="clear" w:color="auto" w:fill="FFFFFF"/>
        <w:spacing w:line="413" w:lineRule="exact"/>
        <w:ind w:left="19" w:firstLine="278"/>
        <w:jc w:val="both"/>
      </w:pPr>
      <w:r>
        <w:rPr>
          <w:color w:val="000000"/>
          <w:sz w:val="24"/>
          <w:szCs w:val="24"/>
        </w:rPr>
        <w:t xml:space="preserve">В своей брошюре об осадном положении тов. Мартов нашел нужным еще раз и с </w:t>
      </w:r>
      <w:r>
        <w:rPr>
          <w:color w:val="000000"/>
          <w:spacing w:val="-1"/>
          <w:sz w:val="24"/>
          <w:szCs w:val="24"/>
        </w:rPr>
        <w:t xml:space="preserve">особенной подробностью вспомнить о своем уставе. Он уверяет там, что его устав, под </w:t>
      </w:r>
      <w:r>
        <w:rPr>
          <w:color w:val="000000"/>
          <w:sz w:val="24"/>
          <w:szCs w:val="24"/>
        </w:rPr>
        <w:t>которым он и теперь бы (февраль 1904 г. — неизвестно, что будет месяца через три) готов подписаться, за исключением некоторых второстепенных частностей, «достаточ</w:t>
      </w:r>
      <w:r>
        <w:rPr>
          <w:color w:val="000000"/>
          <w:sz w:val="24"/>
          <w:szCs w:val="24"/>
        </w:rPr>
        <w:softHyphen/>
        <w:t xml:space="preserve">но ясно выражал его отрицательное отношение к гипертрофии централизма» (стр. </w:t>
      </w:r>
      <w:r>
        <w:rPr>
          <w:color w:val="000000"/>
          <w:sz w:val="24"/>
          <w:szCs w:val="24"/>
          <w:lang w:val="en-US"/>
        </w:rPr>
        <w:t>IV</w:t>
      </w:r>
      <w:r>
        <w:rPr>
          <w:color w:val="000000"/>
          <w:sz w:val="24"/>
          <w:szCs w:val="24"/>
        </w:rPr>
        <w:t xml:space="preserve">). Невнесение этого проекта на съезд тов. Мартов объясняет </w:t>
      </w:r>
      <w:r>
        <w:rPr>
          <w:i/>
          <w:iCs/>
          <w:color w:val="000000"/>
          <w:sz w:val="24"/>
          <w:szCs w:val="24"/>
        </w:rPr>
        <w:t xml:space="preserve">теперь, </w:t>
      </w:r>
      <w:r>
        <w:rPr>
          <w:color w:val="000000"/>
          <w:sz w:val="24"/>
          <w:szCs w:val="24"/>
        </w:rPr>
        <w:t>во-1-х, тем, что «ис</w:t>
      </w:r>
      <w:r>
        <w:rPr>
          <w:color w:val="000000"/>
          <w:sz w:val="24"/>
          <w:szCs w:val="24"/>
        </w:rPr>
        <w:softHyphen/>
      </w:r>
      <w:r>
        <w:rPr>
          <w:color w:val="000000"/>
          <w:spacing w:val="2"/>
          <w:sz w:val="24"/>
          <w:szCs w:val="24"/>
        </w:rPr>
        <w:t xml:space="preserve">кровское воспитание внушило ему пренебрежительное отношение к уставам» (когда </w:t>
      </w:r>
      <w:r>
        <w:rPr>
          <w:color w:val="000000"/>
          <w:sz w:val="24"/>
          <w:szCs w:val="24"/>
        </w:rPr>
        <w:t>это нравится тов. Мартову, тогда слово искровский означает уже для него не узкую кружковщину, а самое выдержанное направление! Жаль только, что искровское воспи</w:t>
      </w:r>
      <w:r>
        <w:rPr>
          <w:color w:val="000000"/>
          <w:sz w:val="24"/>
          <w:szCs w:val="24"/>
        </w:rPr>
        <w:softHyphen/>
      </w:r>
      <w:r>
        <w:rPr>
          <w:color w:val="000000"/>
          <w:spacing w:val="-1"/>
          <w:sz w:val="24"/>
          <w:szCs w:val="24"/>
        </w:rPr>
        <w:t>тание за три года не внушило тов. Мартову пренебрежительное отношение к анархиче</w:t>
      </w:r>
      <w:r>
        <w:rPr>
          <w:color w:val="000000"/>
          <w:spacing w:val="-1"/>
          <w:sz w:val="24"/>
          <w:szCs w:val="24"/>
        </w:rPr>
        <w:softHyphen/>
      </w:r>
      <w:r>
        <w:rPr>
          <w:color w:val="000000"/>
          <w:spacing w:val="1"/>
          <w:sz w:val="24"/>
          <w:szCs w:val="24"/>
        </w:rPr>
        <w:t>ской фразе, которою интеллигентская неустойчивость способна оправдывать наруше</w:t>
      </w:r>
      <w:r>
        <w:rPr>
          <w:color w:val="000000"/>
          <w:spacing w:val="1"/>
          <w:sz w:val="24"/>
          <w:szCs w:val="24"/>
        </w:rPr>
        <w:softHyphen/>
      </w:r>
      <w:r>
        <w:rPr>
          <w:color w:val="000000"/>
          <w:sz w:val="24"/>
          <w:szCs w:val="24"/>
        </w:rPr>
        <w:t>ние сообща принятого устава). Во-2-х, видите ли, он, тов. Мартов, избегал «внесения какого бы то ни было диссонанса в тактику того основного организационного ядра, ка</w:t>
      </w:r>
      <w:r>
        <w:rPr>
          <w:color w:val="000000"/>
          <w:sz w:val="24"/>
          <w:szCs w:val="24"/>
        </w:rPr>
        <w:softHyphen/>
        <w:t xml:space="preserve">ким была «Искра»». Это замечательно как связно выходит! В </w:t>
      </w:r>
      <w:r>
        <w:rPr>
          <w:i/>
          <w:iCs/>
          <w:color w:val="000000"/>
          <w:sz w:val="24"/>
          <w:szCs w:val="24"/>
        </w:rPr>
        <w:t xml:space="preserve">принципиальном </w:t>
      </w:r>
      <w:r>
        <w:rPr>
          <w:color w:val="000000"/>
          <w:sz w:val="24"/>
          <w:szCs w:val="24"/>
        </w:rPr>
        <w:t xml:space="preserve">вопросе об оппортунистической формулировке § 1 или о гипертрофии централизма тов. Мартов </w:t>
      </w:r>
      <w:r>
        <w:rPr>
          <w:color w:val="000000"/>
          <w:spacing w:val="1"/>
          <w:sz w:val="24"/>
          <w:szCs w:val="24"/>
        </w:rPr>
        <w:t xml:space="preserve">так боялся диссонанса (страшного только с самой узкой кружковой точки зрения), что </w:t>
      </w:r>
      <w:r>
        <w:rPr>
          <w:color w:val="000000"/>
          <w:spacing w:val="-1"/>
          <w:sz w:val="24"/>
          <w:szCs w:val="24"/>
        </w:rPr>
        <w:t xml:space="preserve">не вынес своих разногласий даже и перед таким ядром, как редакция! По </w:t>
      </w:r>
      <w:r>
        <w:rPr>
          <w:i/>
          <w:iCs/>
          <w:color w:val="000000"/>
          <w:spacing w:val="-1"/>
          <w:sz w:val="24"/>
          <w:szCs w:val="24"/>
        </w:rPr>
        <w:t>практическо</w:t>
      </w:r>
      <w:r>
        <w:rPr>
          <w:i/>
          <w:iCs/>
          <w:color w:val="000000"/>
          <w:spacing w:val="-1"/>
          <w:sz w:val="24"/>
          <w:szCs w:val="24"/>
        </w:rPr>
        <w:softHyphen/>
      </w:r>
      <w:r>
        <w:rPr>
          <w:i/>
          <w:iCs/>
          <w:color w:val="000000"/>
          <w:sz w:val="24"/>
          <w:szCs w:val="24"/>
        </w:rPr>
        <w:t xml:space="preserve">му </w:t>
      </w:r>
      <w:r>
        <w:rPr>
          <w:color w:val="000000"/>
          <w:sz w:val="24"/>
          <w:szCs w:val="24"/>
        </w:rPr>
        <w:t xml:space="preserve">вопросу о составе центров тов. Мартов от вотума большинства членов организации «Искры» (этого настоящего </w:t>
      </w:r>
      <w:r>
        <w:rPr>
          <w:i/>
          <w:iCs/>
          <w:color w:val="000000"/>
          <w:sz w:val="24"/>
          <w:szCs w:val="24"/>
        </w:rPr>
        <w:t xml:space="preserve">основного организационного ядра) </w:t>
      </w:r>
      <w:r>
        <w:rPr>
          <w:color w:val="000000"/>
          <w:sz w:val="24"/>
          <w:szCs w:val="24"/>
        </w:rPr>
        <w:t xml:space="preserve">апеллировал к помощи </w:t>
      </w:r>
      <w:r>
        <w:rPr>
          <w:color w:val="000000"/>
          <w:spacing w:val="-1"/>
          <w:sz w:val="24"/>
          <w:szCs w:val="24"/>
        </w:rPr>
        <w:t>Бунда и</w:t>
      </w:r>
    </w:p>
    <w:p w:rsidR="00E30B6B" w:rsidRDefault="00E30B6B" w:rsidP="00E30B6B">
      <w:pPr>
        <w:shd w:val="clear" w:color="auto" w:fill="FFFFFF"/>
        <w:spacing w:line="413" w:lineRule="exact"/>
        <w:ind w:left="19" w:firstLine="278"/>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pacing w:val="-1"/>
          <w:sz w:val="24"/>
          <w:szCs w:val="24"/>
        </w:rPr>
        <w:t xml:space="preserve">рабочедельцев. «Диссонанса» в своих фразах, подсовывающих кружковщину в защиту </w:t>
      </w:r>
      <w:r>
        <w:rPr>
          <w:color w:val="000000"/>
          <w:sz w:val="24"/>
          <w:szCs w:val="24"/>
          <w:lang w:val="en-US"/>
        </w:rPr>
        <w:t>quasi</w:t>
      </w:r>
      <w:r>
        <w:rPr>
          <w:color w:val="000000"/>
          <w:sz w:val="24"/>
          <w:szCs w:val="24"/>
        </w:rPr>
        <w:t xml:space="preserve">-редакции для отрицания «кружковщины» в оценке вопроса теми, кто наиболее </w:t>
      </w:r>
      <w:r>
        <w:rPr>
          <w:color w:val="000000"/>
          <w:spacing w:val="-1"/>
          <w:sz w:val="24"/>
          <w:szCs w:val="24"/>
        </w:rPr>
        <w:t xml:space="preserve">компетентны, диссонанса этого тов. Мартов не замечает. В наказание ему мы приведем </w:t>
      </w:r>
      <w:r>
        <w:rPr>
          <w:i/>
          <w:iCs/>
          <w:color w:val="000000"/>
          <w:sz w:val="24"/>
          <w:szCs w:val="24"/>
        </w:rPr>
        <w:t xml:space="preserve">полностью </w:t>
      </w:r>
      <w:r>
        <w:rPr>
          <w:color w:val="000000"/>
          <w:sz w:val="24"/>
          <w:szCs w:val="24"/>
        </w:rPr>
        <w:t xml:space="preserve">его проект устава, отмечая с своей стороны, какие </w:t>
      </w:r>
      <w:r>
        <w:rPr>
          <w:i/>
          <w:iCs/>
          <w:color w:val="000000"/>
          <w:sz w:val="24"/>
          <w:szCs w:val="24"/>
        </w:rPr>
        <w:t xml:space="preserve">взгляды </w:t>
      </w:r>
      <w:r>
        <w:rPr>
          <w:color w:val="000000"/>
          <w:sz w:val="24"/>
          <w:szCs w:val="24"/>
        </w:rPr>
        <w:t xml:space="preserve">и какую </w:t>
      </w:r>
      <w:r>
        <w:rPr>
          <w:i/>
          <w:iCs/>
          <w:color w:val="000000"/>
          <w:sz w:val="24"/>
          <w:szCs w:val="24"/>
        </w:rPr>
        <w:t>гипер</w:t>
      </w:r>
      <w:r>
        <w:rPr>
          <w:i/>
          <w:iCs/>
          <w:color w:val="000000"/>
          <w:sz w:val="24"/>
          <w:szCs w:val="24"/>
        </w:rPr>
        <w:softHyphen/>
        <w:t xml:space="preserve">трофию </w:t>
      </w:r>
      <w:r>
        <w:rPr>
          <w:color w:val="000000"/>
          <w:sz w:val="24"/>
          <w:szCs w:val="24"/>
        </w:rPr>
        <w:t>он обнаруживает :</w:t>
      </w:r>
    </w:p>
    <w:p w:rsidR="00E30B6B" w:rsidRDefault="00E30B6B" w:rsidP="00E30B6B">
      <w:pPr>
        <w:shd w:val="clear" w:color="auto" w:fill="FFFFFF"/>
        <w:spacing w:before="77" w:line="341" w:lineRule="exact"/>
        <w:ind w:firstLine="293"/>
        <w:jc w:val="both"/>
      </w:pPr>
      <w:r>
        <w:rPr>
          <w:color w:val="000000"/>
        </w:rPr>
        <w:t xml:space="preserve">«Проект устава партии. — </w:t>
      </w:r>
      <w:r>
        <w:rPr>
          <w:color w:val="000000"/>
          <w:lang w:val="en-US"/>
        </w:rPr>
        <w:t>I</w:t>
      </w:r>
      <w:r>
        <w:rPr>
          <w:color w:val="000000"/>
        </w:rPr>
        <w:t xml:space="preserve">. Принадлежность к партии. — 1) Принадлежащим к Российской социал-демократической рабочей партии считается всякий, кто, признавая ее программу, активно работает для проведения в жизнь ее задач иод контролем и руководством органов партии. — 2) Исключение члена из партии за поступки, несовместимые с интересами партии, постановляется Центральным Комитетом. [Мотивированный приговор об исключении сохраняется в архиве партии и сообщается, но требованию, каждому комитету партии. Решение ЦК об исключении подлежит апелляции съезда в случае требования двух или более комитетов]»... Скобками я буду обозначать </w:t>
      </w:r>
      <w:r>
        <w:rPr>
          <w:i/>
          <w:iCs/>
          <w:color w:val="000000"/>
        </w:rPr>
        <w:t xml:space="preserve">явно </w:t>
      </w:r>
      <w:r>
        <w:rPr>
          <w:color w:val="000000"/>
        </w:rPr>
        <w:t>бессодержательные положения мартов</w:t>
      </w:r>
      <w:r>
        <w:rPr>
          <w:color w:val="000000"/>
        </w:rPr>
        <w:softHyphen/>
      </w:r>
      <w:r>
        <w:rPr>
          <w:color w:val="000000"/>
          <w:spacing w:val="1"/>
        </w:rPr>
        <w:t xml:space="preserve">ского проекта, не содержащие в себе не только никакой «идеи», но и никакого определенного условия </w:t>
      </w:r>
      <w:r>
        <w:rPr>
          <w:color w:val="000000"/>
        </w:rPr>
        <w:t xml:space="preserve">или требования, — вроде бесподобного указания в «уставе», </w:t>
      </w:r>
      <w:r>
        <w:rPr>
          <w:i/>
          <w:iCs/>
          <w:color w:val="000000"/>
        </w:rPr>
        <w:t xml:space="preserve">где именно </w:t>
      </w:r>
      <w:r>
        <w:rPr>
          <w:color w:val="000000"/>
        </w:rPr>
        <w:t xml:space="preserve">надо сохранять приговор, или </w:t>
      </w:r>
      <w:r>
        <w:rPr>
          <w:color w:val="000000"/>
          <w:spacing w:val="-1"/>
        </w:rPr>
        <w:t>ссылки на то, что решения ЦК об исключении (а не все вообще и всякие его решения?) подлежат апелля</w:t>
      </w:r>
      <w:r>
        <w:rPr>
          <w:color w:val="000000"/>
          <w:spacing w:val="-1"/>
        </w:rPr>
        <w:softHyphen/>
      </w:r>
      <w:r>
        <w:rPr>
          <w:color w:val="000000"/>
        </w:rPr>
        <w:t>ции съезда. Это именно гипертрофия фразы, или настоящий бюрократический формализм в смысле со</w:t>
      </w:r>
      <w:r>
        <w:rPr>
          <w:color w:val="000000"/>
        </w:rPr>
        <w:softHyphen/>
        <w:t>чинения лишних, заведомо бесполезных или волокитных, пунктов и параграфов. «... П. Местные комите</w:t>
      </w:r>
      <w:r>
        <w:rPr>
          <w:color w:val="000000"/>
        </w:rPr>
        <w:softHyphen/>
        <w:t>ты. — 3) Представителями партии в ее местной работе являются комитеты партии...» (и ново и умно!) «...4) [Комитетами партии признается наличный в момент второго съезда состав представленных на съезде комитетов]. — 5) Новые, сверх обозначенных в § 4, комитеты партии назначаются Центральным Комитетом [который либо признает комитетом наличный состав данной местной организации, либо со</w:t>
      </w:r>
      <w:r>
        <w:rPr>
          <w:color w:val="000000"/>
        </w:rPr>
        <w:softHyphen/>
        <w:t xml:space="preserve">ставляет местный комитет путем реформы последней]. — 6) Комитеты пополняют свой состав путем кооптации. — 7) ЦК имеет право дополнить состав местного комитета таким количеством (известных ему) товарищей, чтобы оно составляло не более </w:t>
      </w:r>
      <w:r>
        <w:rPr>
          <w:color w:val="000000"/>
          <w:lang w:val="en-US"/>
        </w:rPr>
        <w:t>V</w:t>
      </w:r>
      <w:r>
        <w:rPr>
          <w:color w:val="000000"/>
          <w:vertAlign w:val="subscript"/>
        </w:rPr>
        <w:t>3</w:t>
      </w:r>
      <w:r>
        <w:rPr>
          <w:color w:val="000000"/>
        </w:rPr>
        <w:t xml:space="preserve"> всего данного состава...» Образчик канцелярщины: почему не более </w:t>
      </w:r>
      <w:r>
        <w:rPr>
          <w:color w:val="000000"/>
          <w:lang w:val="en-US"/>
        </w:rPr>
        <w:t>V</w:t>
      </w:r>
      <w:r>
        <w:rPr>
          <w:color w:val="000000"/>
        </w:rPr>
        <w:t xml:space="preserve">3? к чему это? какой смысл в этом ограничении, ничего не ограничивающем, ибо </w:t>
      </w:r>
      <w:r>
        <w:rPr>
          <w:i/>
          <w:iCs/>
          <w:color w:val="000000"/>
        </w:rPr>
        <w:t>до</w:t>
      </w:r>
      <w:r>
        <w:rPr>
          <w:i/>
          <w:iCs/>
          <w:color w:val="000000"/>
        </w:rPr>
        <w:softHyphen/>
        <w:t xml:space="preserve">полнение </w:t>
      </w:r>
      <w:r>
        <w:rPr>
          <w:color w:val="000000"/>
        </w:rPr>
        <w:t>может быть повторено много раз? «...8) [В случае, если местный комитет распался или разбит» (т. е. но весь взят?) «преследованиями, ЦК восстановляет его»]... (уже не считаясь с § 7? А не находит ли тов. Мартов сходства между § 8 и теми российскими законами</w:t>
      </w:r>
    </w:p>
    <w:p w:rsidR="00E30B6B" w:rsidRDefault="00E30B6B" w:rsidP="00E30B6B">
      <w:pPr>
        <w:shd w:val="clear" w:color="auto" w:fill="FFFFFF"/>
        <w:spacing w:before="2995" w:line="230" w:lineRule="exact"/>
        <w:ind w:firstLine="422"/>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1837690</wp:posOffset>
                </wp:positionV>
                <wp:extent cx="1828800" cy="0"/>
                <wp:effectExtent l="12700" t="8890" r="6350" b="1016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7pt" to="144.2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93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Pjx8cP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" o:allowincell="f" strokeweight=".7pt"/>
            </w:pict>
          </mc:Fallback>
        </mc:AlternateContent>
      </w:r>
      <w:r>
        <w:rPr>
          <w:color w:val="000000"/>
          <w:spacing w:val="1"/>
        </w:rPr>
        <w:t xml:space="preserve">Замечу, что я не мог найти, к сожалению, первого варианта мартовского проекта, который состоял </w:t>
      </w:r>
      <w:r>
        <w:rPr>
          <w:color w:val="000000"/>
        </w:rPr>
        <w:t>что-то из 48 параграфов, страдая еще более «гипертрофией» никчемного формализма.</w:t>
      </w:r>
    </w:p>
    <w:p w:rsidR="00E30B6B" w:rsidRDefault="00E30B6B" w:rsidP="00E30B6B">
      <w:pPr>
        <w:shd w:val="clear" w:color="auto" w:fill="FFFFFF"/>
        <w:spacing w:before="2995" w:line="230" w:lineRule="exact"/>
        <w:ind w:firstLine="422"/>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8501"/>
        </w:tabs>
        <w:ind w:left="2818"/>
      </w:pPr>
      <w:r>
        <w:rPr>
          <w:color w:val="000000"/>
          <w:spacing w:val="-2"/>
          <w:u w:val="single"/>
        </w:rPr>
        <w:lastRenderedPageBreak/>
        <w:t>ШАГ ВПЕРЕД. ДВА ШАГА НАЗАД</w:t>
      </w:r>
      <w:r>
        <w:rPr>
          <w:color w:val="000000"/>
          <w:u w:val="single"/>
        </w:rPr>
        <w:tab/>
      </w:r>
      <w:r>
        <w:rPr>
          <w:color w:val="000000"/>
        </w:rPr>
        <w:t>231</w:t>
      </w:r>
    </w:p>
    <w:p w:rsidR="00E30B6B" w:rsidRDefault="00E30B6B" w:rsidP="00E30B6B">
      <w:pPr>
        <w:shd w:val="clear" w:color="auto" w:fill="FFFFFF"/>
        <w:spacing w:before="730" w:line="341" w:lineRule="exact"/>
        <w:jc w:val="both"/>
      </w:pPr>
      <w:r>
        <w:rPr>
          <w:color w:val="000000"/>
        </w:rPr>
        <w:t xml:space="preserve">о благочинии, которые повелевают в будни работать, а в праздники отдыхать?) «...9) [Очередной съезд партии может поручить ЦК реформировать состав какого-либо местного комитета, если деятельность </w:t>
      </w:r>
      <w:r>
        <w:rPr>
          <w:color w:val="000000"/>
          <w:spacing w:val="-1"/>
        </w:rPr>
        <w:t xml:space="preserve">последнего признана несовместимой с интересами партии. В последнем случае комитет в данном составе </w:t>
      </w:r>
      <w:r>
        <w:rPr>
          <w:color w:val="000000"/>
          <w:spacing w:val="1"/>
        </w:rPr>
        <w:t>признается распущенным и товарищи в месте его действий свободными от подчинения ему.»]... Прави</w:t>
      </w:r>
      <w:r>
        <w:rPr>
          <w:color w:val="000000"/>
          <w:spacing w:val="1"/>
        </w:rPr>
        <w:softHyphen/>
      </w:r>
      <w:r>
        <w:rPr>
          <w:color w:val="000000"/>
        </w:rPr>
        <w:t>ло, содержащееся в сем §, столь же высокополезно, как и имеющаяся до сих пор в русских законах ста</w:t>
      </w:r>
      <w:r>
        <w:rPr>
          <w:color w:val="000000"/>
        </w:rPr>
        <w:softHyphen/>
        <w:t>тья, которая гласит: всем и каждому воспрещается пьянство. «... 10) [Местные комитеты партии руково</w:t>
      </w:r>
      <w:r>
        <w:rPr>
          <w:color w:val="000000"/>
        </w:rPr>
        <w:softHyphen/>
        <w:t>дят всей местной пропагандистской, агитационной и организационной деятельностью партии и содейст</w:t>
      </w:r>
      <w:r>
        <w:rPr>
          <w:color w:val="000000"/>
        </w:rPr>
        <w:softHyphen/>
      </w:r>
      <w:r>
        <w:rPr>
          <w:color w:val="000000"/>
          <w:spacing w:val="-1"/>
        </w:rPr>
        <w:t xml:space="preserve">вуют по мере сил ЦК и ЦО партии в выполнении лежащих на них общепартийных задач.»]... Уф! К чему </w:t>
      </w:r>
      <w:r>
        <w:rPr>
          <w:color w:val="000000"/>
        </w:rPr>
        <w:t xml:space="preserve">это, ради всего святого?.. 11) [«Внутренние порядки местной организации, взаимные отношения между </w:t>
      </w:r>
      <w:r>
        <w:rPr>
          <w:color w:val="000000"/>
          <w:spacing w:val="-1"/>
        </w:rPr>
        <w:t>комитетом и подчиненными» (слышите, слышите, тов. Аксельрод?) «ему группами и пределы компетен</w:t>
      </w:r>
      <w:r>
        <w:rPr>
          <w:color w:val="000000"/>
          <w:spacing w:val="-1"/>
        </w:rPr>
        <w:softHyphen/>
      </w:r>
      <w:r>
        <w:rPr>
          <w:color w:val="000000"/>
        </w:rPr>
        <w:t xml:space="preserve">ции и автономии» (а разве пределы компетенции не одно и то же, что пределы автономии?) «этих групп </w:t>
      </w:r>
      <w:r>
        <w:rPr>
          <w:color w:val="000000"/>
          <w:spacing w:val="1"/>
        </w:rPr>
        <w:t>устанавливаются самим комитетом и сообщаются к сведению ЦК и редакции ЦО»]... (Пробел: не сказа</w:t>
      </w:r>
      <w:r>
        <w:rPr>
          <w:color w:val="000000"/>
          <w:spacing w:val="1"/>
        </w:rPr>
        <w:softHyphen/>
      </w:r>
      <w:r>
        <w:rPr>
          <w:color w:val="000000"/>
        </w:rPr>
        <w:t>но, где сохраняются эти сообщения)... «12) [Все подчиненные комитетам группы и отдельные члены пар</w:t>
      </w:r>
      <w:r>
        <w:rPr>
          <w:color w:val="000000"/>
        </w:rPr>
        <w:softHyphen/>
      </w:r>
      <w:r>
        <w:rPr>
          <w:color w:val="000000"/>
          <w:spacing w:val="1"/>
        </w:rPr>
        <w:t xml:space="preserve">тии имеют право требовать, чтобы их мнение или пожелание по любому вопросу было сообщено ЦК </w:t>
      </w:r>
      <w:r>
        <w:rPr>
          <w:color w:val="000000"/>
        </w:rPr>
        <w:t xml:space="preserve">партии и ее Центральным Органам]. — 13) Местный комитет партии из своих доходов обязан отчислять в кассу ЦК долю, приходящуюся на него по раскладке, производимой ЦК. — </w:t>
      </w:r>
      <w:r>
        <w:rPr>
          <w:color w:val="000000"/>
          <w:lang w:val="en-US"/>
        </w:rPr>
        <w:t>III</w:t>
      </w:r>
      <w:r>
        <w:rPr>
          <w:color w:val="000000"/>
        </w:rPr>
        <w:t>. Организации для целей агитации на иных (кроме русского) языках. — 14) [Для целей агитации на одном из не русских языков и организации рабочих, среди которых такая агитация ведется, могут образовываться отдельные организа</w:t>
      </w:r>
      <w:r>
        <w:rPr>
          <w:color w:val="000000"/>
        </w:rPr>
        <w:softHyphen/>
        <w:t>ции в тех пунктах, где представляется необходимость в специализировании такой агитации и выделении подобной организации.] — 15) Решение вопроса о том, насколько такая потребность существует, предос</w:t>
      </w:r>
      <w:r>
        <w:rPr>
          <w:color w:val="000000"/>
        </w:rPr>
        <w:softHyphen/>
        <w:t>тавляется ЦК партии, а в спорных случаях — съезду партии»... Первая часть параграфа излишня, если принять во внимание дальнейшие постановления устава, а вторая часть насчет спорных случаев просто смехотворна... «16) [Местные организации, обозначенные в § 14, в своих специальных делах автономны, но действуют под контролем местного комитета и подчинены ему, причем формы этого контроля и нор</w:t>
      </w:r>
      <w:r>
        <w:rPr>
          <w:color w:val="000000"/>
        </w:rPr>
        <w:softHyphen/>
      </w:r>
      <w:r>
        <w:rPr>
          <w:color w:val="000000"/>
          <w:spacing w:val="-1"/>
        </w:rPr>
        <w:t>ма организационных отношений между данным комитетом и данной специальной организацией устанав</w:t>
      </w:r>
      <w:r>
        <w:rPr>
          <w:color w:val="000000"/>
          <w:spacing w:val="-1"/>
        </w:rPr>
        <w:softHyphen/>
      </w:r>
      <w:r>
        <w:rPr>
          <w:color w:val="000000"/>
          <w:spacing w:val="2"/>
        </w:rPr>
        <w:t xml:space="preserve">ливаются местным комитетом»... (ну и слава богу! вот и видно теперь, что не к чему было и городить </w:t>
      </w:r>
      <w:r>
        <w:rPr>
          <w:color w:val="000000"/>
          <w:spacing w:val="1"/>
        </w:rPr>
        <w:t xml:space="preserve">весь этот огород пустых слов.)... «По отношению к общим делам партии такие организации действуют, </w:t>
      </w:r>
      <w:r>
        <w:rPr>
          <w:color w:val="000000"/>
        </w:rPr>
        <w:t>как часть комитетской организации.] — 17) [Местные организации, обозначенные в § 14, могут образо</w:t>
      </w:r>
      <w:r>
        <w:rPr>
          <w:color w:val="000000"/>
        </w:rPr>
        <w:softHyphen/>
        <w:t>вывать автономный</w:t>
      </w:r>
    </w:p>
    <w:p w:rsidR="00E30B6B" w:rsidRDefault="00E30B6B" w:rsidP="00E30B6B">
      <w:pPr>
        <w:shd w:val="clear" w:color="auto" w:fill="FFFFFF"/>
        <w:spacing w:before="2995" w:line="230" w:lineRule="exact"/>
        <w:ind w:left="14" w:firstLine="422"/>
      </w:pPr>
      <w:r>
        <w:rPr>
          <w:noProof/>
        </w:rPr>
        <mc:AlternateContent>
          <mc:Choice Requires="wps">
            <w:drawing>
              <wp:anchor distT="0" distB="0" distL="114300" distR="114300" simplePos="0" relativeHeight="251721728" behindDoc="0" locked="0" layoutInCell="0" allowOverlap="1">
                <wp:simplePos x="0" y="0"/>
                <wp:positionH relativeFrom="column">
                  <wp:posOffset>6350</wp:posOffset>
                </wp:positionH>
                <wp:positionV relativeFrom="paragraph">
                  <wp:posOffset>1837690</wp:posOffset>
                </wp:positionV>
                <wp:extent cx="1828800" cy="0"/>
                <wp:effectExtent l="6350" t="8890" r="12700" b="1016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4.7pt" to="144.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" o:allowincell="f" strokeweight=".7pt"/>
            </w:pict>
          </mc:Fallback>
        </mc:AlternateContent>
      </w:r>
      <w:r>
        <w:rPr>
          <w:color w:val="000000"/>
          <w:spacing w:val="2"/>
        </w:rPr>
        <w:t xml:space="preserve">Обращаем внимание тов. Аксельрода на это словечко. Ведь это ужас что такое! Вот где корни-то </w:t>
      </w:r>
      <w:r>
        <w:rPr>
          <w:color w:val="000000"/>
        </w:rPr>
        <w:t>«якобинства», доходящего даже... даже до изменения состава редакции...</w:t>
      </w:r>
    </w:p>
    <w:p w:rsidR="00E30B6B" w:rsidRDefault="00E30B6B" w:rsidP="00E30B6B">
      <w:pPr>
        <w:shd w:val="clear" w:color="auto" w:fill="FFFFFF"/>
        <w:spacing w:before="2995" w:line="230" w:lineRule="exact"/>
        <w:ind w:left="14" w:firstLine="422"/>
        <w:sectPr w:rsidR="00E30B6B">
          <w:pgSz w:w="11909" w:h="16834"/>
          <w:pgMar w:top="1202" w:right="1414" w:bottom="360" w:left="1413" w:header="720" w:footer="720" w:gutter="0"/>
          <w:cols w:space="60"/>
          <w:noEndnote/>
        </w:sectPr>
      </w:pPr>
    </w:p>
    <w:p w:rsidR="00E30B6B" w:rsidRDefault="00E30B6B" w:rsidP="00E30B6B">
      <w:pPr>
        <w:shd w:val="clear" w:color="auto" w:fill="FFFFFF"/>
        <w:tabs>
          <w:tab w:val="left" w:leader="underscore" w:pos="3595"/>
        </w:tabs>
        <w:ind w:left="10"/>
      </w:pPr>
      <w:r>
        <w:rPr>
          <w:color w:val="000000"/>
          <w:u w:val="single"/>
        </w:rPr>
        <w:lastRenderedPageBreak/>
        <w:t>232</w:t>
      </w:r>
      <w:r>
        <w:rPr>
          <w:color w:val="000000"/>
          <w:u w:val="single"/>
        </w:rPr>
        <w:tab/>
      </w:r>
      <w:r>
        <w:rPr>
          <w:color w:val="000000"/>
          <w:spacing w:val="36"/>
          <w:u w:val="single"/>
        </w:rPr>
        <w:t>В. И. ЛЕНИН</w:t>
      </w:r>
    </w:p>
    <w:p w:rsidR="00E30B6B" w:rsidRDefault="00E30B6B" w:rsidP="00E30B6B">
      <w:pPr>
        <w:shd w:val="clear" w:color="auto" w:fill="FFFFFF"/>
        <w:spacing w:before="730" w:line="341" w:lineRule="exact"/>
        <w:jc w:val="both"/>
      </w:pPr>
      <w:r>
        <w:rPr>
          <w:color w:val="000000"/>
        </w:rPr>
        <w:t xml:space="preserve">союз для успешного достижения своих специальных задач. Такой союз может иметь свои специальные </w:t>
      </w:r>
      <w:r>
        <w:rPr>
          <w:color w:val="000000"/>
          <w:spacing w:val="1"/>
        </w:rPr>
        <w:t>литературные и административные органы; причем те и другие состоят под непосредственным контро</w:t>
      </w:r>
      <w:r>
        <w:rPr>
          <w:color w:val="000000"/>
          <w:spacing w:val="1"/>
        </w:rPr>
        <w:softHyphen/>
      </w:r>
      <w:r>
        <w:rPr>
          <w:color w:val="000000"/>
        </w:rPr>
        <w:t xml:space="preserve">лем ЦК партии. Устав такого союза вырабатывается им самим, но утверждается ЦК партии.] — 18) [В состав обозначенного в § 17 автономного союза могут входить и местные комитеты партии, если они по местным условиям посвящают себя преимущественно агитации на данном языке. </w:t>
      </w:r>
      <w:r>
        <w:rPr>
          <w:i/>
          <w:iCs/>
          <w:color w:val="000000"/>
        </w:rPr>
        <w:t xml:space="preserve">Примечание. </w:t>
      </w:r>
      <w:r>
        <w:rPr>
          <w:color w:val="000000"/>
        </w:rPr>
        <w:t>Являясь частью автономного союза, такой комитет не перестает быть комитетом партии»]... (весь параграф чрез</w:t>
      </w:r>
      <w:r>
        <w:rPr>
          <w:color w:val="000000"/>
        </w:rPr>
        <w:softHyphen/>
        <w:t>вычайно полезен и отменно умен, а примечание еще того больше)... «19) [Местные организации, входя</w:t>
      </w:r>
      <w:r>
        <w:rPr>
          <w:color w:val="000000"/>
        </w:rPr>
        <w:softHyphen/>
        <w:t>щие в состав автономного союза, в своих сношениях с его центральными органами находятся под кон</w:t>
      </w:r>
      <w:r>
        <w:rPr>
          <w:color w:val="000000"/>
        </w:rPr>
        <w:softHyphen/>
        <w:t>тролем местных комитетов.] — 20) [Центральные литературные и административные органы автоном</w:t>
      </w:r>
      <w:r>
        <w:rPr>
          <w:color w:val="000000"/>
        </w:rPr>
        <w:softHyphen/>
        <w:t xml:space="preserve">ных союзов состоят к ЦК партии в тех же отношениях, как и местные комитеты партии.] — </w:t>
      </w:r>
      <w:r>
        <w:rPr>
          <w:color w:val="000000"/>
          <w:lang w:val="en-US"/>
        </w:rPr>
        <w:t>IV</w:t>
      </w:r>
      <w:r>
        <w:rPr>
          <w:color w:val="000000"/>
        </w:rPr>
        <w:t>. Цен</w:t>
      </w:r>
      <w:r>
        <w:rPr>
          <w:color w:val="000000"/>
        </w:rPr>
        <w:softHyphen/>
        <w:t>тральный Комитет и литературные органы партии. — 21) [Представителями партии в целом являются ее ЦК и литературные органы — политический и научный.] — 22) На ЦК лежит общее руководство всей практической деятельностью партии; забота о правильном использовании и распределении всех ее сил; контроль над деятельностью всех частей партии; снабжение местных организаций литературой; поста</w:t>
      </w:r>
      <w:r>
        <w:rPr>
          <w:color w:val="000000"/>
        </w:rPr>
        <w:softHyphen/>
        <w:t xml:space="preserve">новка технического аппарата партии; созыв партийных съездов. — 23) На литературных органах партии </w:t>
      </w:r>
      <w:r>
        <w:rPr>
          <w:color w:val="000000"/>
          <w:spacing w:val="-1"/>
        </w:rPr>
        <w:t>лежит идейное руководство партийной жизнью; пропаганда партийной программы и научная и публици</w:t>
      </w:r>
      <w:r>
        <w:rPr>
          <w:color w:val="000000"/>
          <w:spacing w:val="-1"/>
        </w:rPr>
        <w:softHyphen/>
      </w:r>
      <w:r>
        <w:rPr>
          <w:color w:val="000000"/>
        </w:rPr>
        <w:t>стическая разработка мировоззрения социал-демократии. — 24) Всо местные комитеты партии и авто</w:t>
      </w:r>
      <w:r>
        <w:rPr>
          <w:color w:val="000000"/>
        </w:rPr>
        <w:softHyphen/>
        <w:t xml:space="preserve">номные союзы состоят в непосредственных сношениях как с ЦК партии, так и с редакцией партийных органов и периодически осведомляют их о ходе движения и организационной работы на местах. — 25) Редакция литературных органов партии назначается съездом партии и функционирует до следующего съезда. — 26) [Редакция автономна в своих внутренних делах] и может, в промежуток между двумя съездами, пополнять и изменять свой состав, о чем каждый раз сообщается ЦК. — 27) Все заявления, исходящие от ЦК или получившие его санкцию, печатаются, но требованию ЦК, в партийном органе. — 28) ЦК, по соглашению с редакцией партийных органов, образует специальные литературные группы для тех или иных видов литературной работы. — 29) ЦК назначается на съезде партии и функционирует до следующего съезда. ЦК пополняет свой состав путем кооптации в неограниченном количестве, о чем он каждый раз доводит до сведения редакции центральных органов партии. — </w:t>
      </w:r>
      <w:r>
        <w:rPr>
          <w:color w:val="000000"/>
          <w:lang w:val="en-US"/>
        </w:rPr>
        <w:t>V</w:t>
      </w:r>
      <w:r>
        <w:rPr>
          <w:color w:val="000000"/>
        </w:rPr>
        <w:t xml:space="preserve">. Заграничная организация партии. — 30) Заграничная организация партии заведует пропагандой среди проживающих за границей </w:t>
      </w:r>
      <w:r>
        <w:rPr>
          <w:color w:val="000000"/>
          <w:spacing w:val="1"/>
        </w:rPr>
        <w:t>русских и организацией социалистических элементов среди них. Во главе ее стоит выборная админист</w:t>
      </w:r>
      <w:r>
        <w:rPr>
          <w:color w:val="000000"/>
          <w:spacing w:val="1"/>
        </w:rPr>
        <w:softHyphen/>
      </w:r>
      <w:r>
        <w:rPr>
          <w:color w:val="000000"/>
        </w:rPr>
        <w:t>рация. — 31) Автономные союзы, входящие в состав партии, могут иметь свои отделения за границей для содействия специальным задачам этих союзов. Эти отделения</w:t>
      </w:r>
    </w:p>
    <w:p w:rsidR="00E30B6B" w:rsidRDefault="00E30B6B" w:rsidP="00E30B6B">
      <w:pPr>
        <w:shd w:val="clear" w:color="auto" w:fill="FFFFFF"/>
        <w:spacing w:before="730" w:line="341"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2813"/>
      </w:pPr>
      <w:r>
        <w:rPr>
          <w:color w:val="000000"/>
          <w:spacing w:val="-2"/>
          <w:u w:val="single"/>
        </w:rPr>
        <w:lastRenderedPageBreak/>
        <w:t>ШАГ ВПЕРЕД. ДВА ШАГА НАЗАД</w:t>
      </w:r>
      <w:r>
        <w:rPr>
          <w:color w:val="000000"/>
          <w:u w:val="single"/>
        </w:rPr>
        <w:tab/>
      </w:r>
      <w:r>
        <w:rPr>
          <w:color w:val="000000"/>
        </w:rPr>
        <w:t>233</w:t>
      </w:r>
    </w:p>
    <w:p w:rsidR="00E30B6B" w:rsidRDefault="00E30B6B" w:rsidP="00E30B6B">
      <w:pPr>
        <w:shd w:val="clear" w:color="auto" w:fill="FFFFFF"/>
        <w:spacing w:before="730" w:line="341" w:lineRule="exact"/>
        <w:jc w:val="both"/>
      </w:pPr>
      <w:r>
        <w:rPr>
          <w:color w:val="000000"/>
        </w:rPr>
        <w:t xml:space="preserve">входят, как автономные группы, в состав общей заграничной организации. — </w:t>
      </w:r>
      <w:r>
        <w:rPr>
          <w:color w:val="000000"/>
          <w:lang w:val="en-US"/>
        </w:rPr>
        <w:t>VI</w:t>
      </w:r>
      <w:r>
        <w:rPr>
          <w:color w:val="000000"/>
        </w:rPr>
        <w:t>. Съезды партии. — 32) Высшей партийной инстанцией является ее съезд. — 33) [Съезд партии устанавливает ее программу, ус</w:t>
      </w:r>
      <w:r>
        <w:rPr>
          <w:color w:val="000000"/>
        </w:rPr>
        <w:softHyphen/>
      </w:r>
      <w:r>
        <w:rPr>
          <w:color w:val="000000"/>
          <w:spacing w:val="-1"/>
        </w:rPr>
        <w:t xml:space="preserve">тав и руководящие принципы ее деятельности; контролирует работу всех партийных органов и разбирает </w:t>
      </w:r>
      <w:r>
        <w:rPr>
          <w:color w:val="000000"/>
        </w:rPr>
        <w:t xml:space="preserve">конфликты между ними.] — 34) Представительство на съезде принадлежит: а) всем местным комитетам </w:t>
      </w:r>
      <w:r>
        <w:rPr>
          <w:color w:val="000000"/>
          <w:spacing w:val="1"/>
        </w:rPr>
        <w:t>партии; б) центральным административным органам всех автономных союзов, входящих в состав пар</w:t>
      </w:r>
      <w:r>
        <w:rPr>
          <w:color w:val="000000"/>
          <w:spacing w:val="1"/>
        </w:rPr>
        <w:softHyphen/>
      </w:r>
      <w:r>
        <w:rPr>
          <w:color w:val="000000"/>
        </w:rPr>
        <w:t>тии; в) ЦК партии и редакции ее центральных органов; г) заграничной организации партии. — 35) Пере</w:t>
      </w:r>
      <w:r>
        <w:rPr>
          <w:color w:val="000000"/>
        </w:rPr>
        <w:softHyphen/>
        <w:t>дача мандатов допускается, но с тем, чтобы один делегат не представлял более, чем три действительных мандата. Допускается раздел мандата между двумя представителями. Императивные мандаты не допус</w:t>
      </w:r>
      <w:r>
        <w:rPr>
          <w:color w:val="000000"/>
        </w:rPr>
        <w:softHyphen/>
        <w:t>каются. — 36) ЦК предоставляется приглашать на съезд с совещательным голосом товарищей, присутст</w:t>
      </w:r>
      <w:r>
        <w:rPr>
          <w:color w:val="000000"/>
        </w:rPr>
        <w:softHyphen/>
        <w:t xml:space="preserve">вие коих может быть полезно. — 37) В вопросах об изменении программы или устава партии требуется большинство </w:t>
      </w:r>
      <w:r>
        <w:rPr>
          <w:color w:val="000000"/>
          <w:vertAlign w:val="superscript"/>
        </w:rPr>
        <w:t>2</w:t>
      </w:r>
      <w:r>
        <w:rPr>
          <w:color w:val="000000"/>
        </w:rPr>
        <w:t>/з наличных голосов; прочие вопросы решаются простым большинством. — 38) Съезд счи</w:t>
      </w:r>
      <w:r>
        <w:rPr>
          <w:color w:val="000000"/>
        </w:rPr>
        <w:softHyphen/>
      </w:r>
      <w:r>
        <w:rPr>
          <w:color w:val="000000"/>
          <w:spacing w:val="-1"/>
        </w:rPr>
        <w:t>тается действительным, если на нем представлено более половины всех наличных в момент съезда коми</w:t>
      </w:r>
      <w:r>
        <w:rPr>
          <w:color w:val="000000"/>
          <w:spacing w:val="-1"/>
        </w:rPr>
        <w:softHyphen/>
      </w:r>
      <w:r>
        <w:rPr>
          <w:color w:val="000000"/>
        </w:rPr>
        <w:t>тетов партии. — 39) Съезд созывается — по мере возможности — раз в два года. [В случае независящих от воли ЦК помех к созыву съезда в этот срок, он за своей ответственностью откладывает его».]</w:t>
      </w:r>
    </w:p>
    <w:p w:rsidR="00E30B6B" w:rsidRDefault="00E30B6B" w:rsidP="00E30B6B">
      <w:pPr>
        <w:shd w:val="clear" w:color="auto" w:fill="FFFFFF"/>
        <w:spacing w:before="38" w:line="413" w:lineRule="exact"/>
        <w:ind w:firstLine="288"/>
        <w:jc w:val="both"/>
      </w:pPr>
      <w:r>
        <w:rPr>
          <w:color w:val="000000"/>
          <w:spacing w:val="1"/>
          <w:sz w:val="24"/>
          <w:szCs w:val="24"/>
        </w:rPr>
        <w:t xml:space="preserve">Читатель, у которого хватило, в виде исключения, терпения дочитать до конца этот </w:t>
      </w:r>
      <w:r>
        <w:rPr>
          <w:color w:val="000000"/>
          <w:sz w:val="24"/>
          <w:szCs w:val="24"/>
        </w:rPr>
        <w:t>так называемый устав, наверное не потребует от нас особого рассмотрения нижесле</w:t>
      </w:r>
      <w:r>
        <w:rPr>
          <w:color w:val="000000"/>
          <w:sz w:val="24"/>
          <w:szCs w:val="24"/>
        </w:rPr>
        <w:softHyphen/>
        <w:t xml:space="preserve">дующих выводов. Первый вывод: устав страдает трудно излечимой водянкой. Второй </w:t>
      </w:r>
      <w:r>
        <w:rPr>
          <w:color w:val="000000"/>
          <w:spacing w:val="1"/>
          <w:sz w:val="24"/>
          <w:szCs w:val="24"/>
        </w:rPr>
        <w:t>вывод: особого оттенка организационных взглядов в смысле отрицательного отноше</w:t>
      </w:r>
      <w:r>
        <w:rPr>
          <w:color w:val="000000"/>
          <w:spacing w:val="1"/>
          <w:sz w:val="24"/>
          <w:szCs w:val="24"/>
        </w:rPr>
        <w:softHyphen/>
      </w:r>
      <w:r>
        <w:rPr>
          <w:color w:val="000000"/>
          <w:sz w:val="24"/>
          <w:szCs w:val="24"/>
        </w:rPr>
        <w:t xml:space="preserve">ния к гипертрофии централизма открыть в сем уставе не представляется возможности. Третий вывод: тов. Мартов поступил в высокой степени благоразумно, когда скрыл от </w:t>
      </w:r>
      <w:r>
        <w:rPr>
          <w:color w:val="000000"/>
          <w:spacing w:val="-2"/>
          <w:sz w:val="24"/>
          <w:szCs w:val="24"/>
        </w:rPr>
        <w:t xml:space="preserve">глаз света (и от обсуждения на съезде) свыше </w:t>
      </w:r>
      <w:r>
        <w:rPr>
          <w:color w:val="000000"/>
          <w:spacing w:val="-2"/>
          <w:sz w:val="24"/>
          <w:szCs w:val="24"/>
          <w:vertAlign w:val="superscript"/>
        </w:rPr>
        <w:t>38</w:t>
      </w:r>
      <w:r>
        <w:rPr>
          <w:color w:val="000000"/>
          <w:spacing w:val="-2"/>
          <w:sz w:val="24"/>
          <w:szCs w:val="24"/>
        </w:rPr>
        <w:t>/з9 своего устава. Несколько оригиналь</w:t>
      </w:r>
      <w:r>
        <w:rPr>
          <w:color w:val="000000"/>
          <w:spacing w:val="-2"/>
          <w:sz w:val="24"/>
          <w:szCs w:val="24"/>
        </w:rPr>
        <w:softHyphen/>
      </w:r>
      <w:r>
        <w:rPr>
          <w:color w:val="000000"/>
          <w:spacing w:val="-1"/>
          <w:sz w:val="24"/>
          <w:szCs w:val="24"/>
        </w:rPr>
        <w:t>но лишь то, что по поводу этого скрытия говорится об открытом забрале.</w:t>
      </w:r>
    </w:p>
    <w:p w:rsidR="00E30B6B" w:rsidRDefault="00E30B6B" w:rsidP="00E30B6B">
      <w:pPr>
        <w:shd w:val="clear" w:color="auto" w:fill="FFFFFF"/>
        <w:spacing w:before="326"/>
        <w:ind w:left="43"/>
      </w:pPr>
      <w:r>
        <w:rPr>
          <w:color w:val="000000"/>
          <w:spacing w:val="-6"/>
          <w:sz w:val="30"/>
          <w:szCs w:val="30"/>
        </w:rPr>
        <w:t>з) ПРЕНИЯ О ЦЕНТРАЛИЗМЕ ДО РАСКОЛА ВНУТРИ ИСКРОВЦЕВ</w:t>
      </w:r>
    </w:p>
    <w:p w:rsidR="00E30B6B" w:rsidRDefault="00E30B6B" w:rsidP="00E30B6B">
      <w:pPr>
        <w:shd w:val="clear" w:color="auto" w:fill="FFFFFF"/>
        <w:spacing w:before="274" w:line="418" w:lineRule="exact"/>
        <w:ind w:left="10" w:right="10" w:firstLine="278"/>
        <w:jc w:val="both"/>
      </w:pPr>
      <w:r>
        <w:rPr>
          <w:color w:val="000000"/>
          <w:spacing w:val="-1"/>
          <w:sz w:val="24"/>
          <w:szCs w:val="24"/>
        </w:rPr>
        <w:t xml:space="preserve">Прежде чем переходить к действительно интересному и несомненно вскрывающему </w:t>
      </w:r>
      <w:r>
        <w:rPr>
          <w:color w:val="000000"/>
          <w:sz w:val="24"/>
          <w:szCs w:val="24"/>
        </w:rPr>
        <w:t>различные оттенки взглядов вопросу о формулировке § 1 устава, остановимся еще не</w:t>
      </w:r>
      <w:r>
        <w:rPr>
          <w:color w:val="000000"/>
          <w:sz w:val="24"/>
          <w:szCs w:val="24"/>
        </w:rPr>
        <w:softHyphen/>
      </w:r>
      <w:r>
        <w:rPr>
          <w:color w:val="000000"/>
          <w:spacing w:val="-1"/>
          <w:sz w:val="24"/>
          <w:szCs w:val="24"/>
        </w:rPr>
        <w:t>много на тех кратких общих прениях об уставе,</w:t>
      </w:r>
    </w:p>
    <w:p w:rsidR="00E30B6B" w:rsidRDefault="00E30B6B" w:rsidP="00E30B6B">
      <w:pPr>
        <w:shd w:val="clear" w:color="auto" w:fill="FFFFFF"/>
        <w:spacing w:before="274" w:line="418" w:lineRule="exact"/>
        <w:ind w:left="10" w:right="10"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которые заняли 14 заседание съезда и часть 15. Прения эти представляют известное </w:t>
      </w:r>
      <w:r>
        <w:rPr>
          <w:color w:val="000000"/>
          <w:spacing w:val="2"/>
          <w:sz w:val="24"/>
          <w:szCs w:val="24"/>
        </w:rPr>
        <w:t xml:space="preserve">значение потому, что они </w:t>
      </w:r>
      <w:r>
        <w:rPr>
          <w:i/>
          <w:iCs/>
          <w:color w:val="000000"/>
          <w:spacing w:val="2"/>
          <w:sz w:val="24"/>
          <w:szCs w:val="24"/>
        </w:rPr>
        <w:t xml:space="preserve">предшествовали </w:t>
      </w:r>
      <w:r>
        <w:rPr>
          <w:color w:val="000000"/>
          <w:spacing w:val="2"/>
          <w:sz w:val="24"/>
          <w:szCs w:val="24"/>
        </w:rPr>
        <w:t>полному расхождению организации «Ис</w:t>
      </w:r>
      <w:r>
        <w:rPr>
          <w:color w:val="000000"/>
          <w:spacing w:val="2"/>
          <w:sz w:val="24"/>
          <w:szCs w:val="24"/>
        </w:rPr>
        <w:softHyphen/>
      </w:r>
      <w:r>
        <w:rPr>
          <w:color w:val="000000"/>
          <w:spacing w:val="-1"/>
          <w:sz w:val="24"/>
          <w:szCs w:val="24"/>
        </w:rPr>
        <w:t xml:space="preserve">кры» по вопросу о составе центров. Наоборот, позднейшие прения об уставе вообще, и </w:t>
      </w:r>
      <w:r>
        <w:rPr>
          <w:color w:val="000000"/>
          <w:sz w:val="24"/>
          <w:szCs w:val="24"/>
        </w:rPr>
        <w:t xml:space="preserve">кооптации в особенности, имели место </w:t>
      </w:r>
      <w:r>
        <w:rPr>
          <w:i/>
          <w:iCs/>
          <w:color w:val="000000"/>
          <w:sz w:val="24"/>
          <w:szCs w:val="24"/>
        </w:rPr>
        <w:t xml:space="preserve">после </w:t>
      </w:r>
      <w:r>
        <w:rPr>
          <w:color w:val="000000"/>
          <w:sz w:val="24"/>
          <w:szCs w:val="24"/>
        </w:rPr>
        <w:t>нашего расхождения в организации «Ис</w:t>
      </w:r>
      <w:r>
        <w:rPr>
          <w:color w:val="000000"/>
          <w:sz w:val="24"/>
          <w:szCs w:val="24"/>
        </w:rPr>
        <w:softHyphen/>
        <w:t xml:space="preserve">кры». Естественно, что </w:t>
      </w:r>
      <w:r>
        <w:rPr>
          <w:i/>
          <w:iCs/>
          <w:color w:val="000000"/>
          <w:sz w:val="24"/>
          <w:szCs w:val="24"/>
        </w:rPr>
        <w:t xml:space="preserve">до </w:t>
      </w:r>
      <w:r>
        <w:rPr>
          <w:color w:val="000000"/>
          <w:sz w:val="24"/>
          <w:szCs w:val="24"/>
        </w:rPr>
        <w:t xml:space="preserve">расхождения мы способны были высказывать свои взгляды </w:t>
      </w:r>
      <w:r>
        <w:rPr>
          <w:color w:val="000000"/>
          <w:spacing w:val="-1"/>
          <w:sz w:val="24"/>
          <w:szCs w:val="24"/>
        </w:rPr>
        <w:t>более беспристрастно в смысле большей независимости соображений от взволновавше</w:t>
      </w:r>
      <w:r>
        <w:rPr>
          <w:color w:val="000000"/>
          <w:spacing w:val="-1"/>
          <w:sz w:val="24"/>
          <w:szCs w:val="24"/>
        </w:rPr>
        <w:softHyphen/>
      </w:r>
      <w:r>
        <w:rPr>
          <w:color w:val="000000"/>
          <w:sz w:val="24"/>
          <w:szCs w:val="24"/>
        </w:rPr>
        <w:t xml:space="preserve">го всех вопроса о личном составе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Тов. Мартов, как я уже отмечал, </w:t>
      </w:r>
      <w:r>
        <w:rPr>
          <w:i/>
          <w:iCs/>
          <w:color w:val="000000"/>
          <w:sz w:val="24"/>
          <w:szCs w:val="24"/>
        </w:rPr>
        <w:t xml:space="preserve">присоединился </w:t>
      </w:r>
      <w:r>
        <w:rPr>
          <w:color w:val="000000"/>
          <w:sz w:val="24"/>
          <w:szCs w:val="24"/>
        </w:rPr>
        <w:t xml:space="preserve">(стр. 157) к моим организационным взглядам, оговорив только два несогласия по </w:t>
      </w:r>
      <w:r>
        <w:rPr>
          <w:i/>
          <w:iCs/>
          <w:color w:val="000000"/>
          <w:sz w:val="24"/>
          <w:szCs w:val="24"/>
        </w:rPr>
        <w:t>част</w:t>
      </w:r>
      <w:r>
        <w:rPr>
          <w:i/>
          <w:iCs/>
          <w:color w:val="000000"/>
          <w:sz w:val="24"/>
          <w:szCs w:val="24"/>
        </w:rPr>
        <w:softHyphen/>
        <w:t xml:space="preserve">ностям. </w:t>
      </w:r>
      <w:r>
        <w:rPr>
          <w:color w:val="000000"/>
          <w:sz w:val="24"/>
          <w:szCs w:val="24"/>
        </w:rPr>
        <w:t xml:space="preserve">Напротив, и антиискровцы, и «центр» сейчас же подняли поход против обеих </w:t>
      </w:r>
      <w:r>
        <w:rPr>
          <w:i/>
          <w:iCs/>
          <w:color w:val="000000"/>
          <w:spacing w:val="-1"/>
          <w:sz w:val="24"/>
          <w:szCs w:val="24"/>
        </w:rPr>
        <w:t xml:space="preserve">основных </w:t>
      </w:r>
      <w:r>
        <w:rPr>
          <w:color w:val="000000"/>
          <w:spacing w:val="-1"/>
          <w:sz w:val="24"/>
          <w:szCs w:val="24"/>
        </w:rPr>
        <w:t>идей всего организационного плана «Искры» (и, следовательно, всего устава): и против централизма, и против «двух центров». Тов. Либер назвал мой устав «органи</w:t>
      </w:r>
      <w:r>
        <w:rPr>
          <w:color w:val="000000"/>
          <w:spacing w:val="-1"/>
          <w:sz w:val="24"/>
          <w:szCs w:val="24"/>
        </w:rPr>
        <w:softHyphen/>
      </w:r>
      <w:r>
        <w:rPr>
          <w:color w:val="000000"/>
          <w:spacing w:val="1"/>
          <w:sz w:val="24"/>
          <w:szCs w:val="24"/>
        </w:rPr>
        <w:t xml:space="preserve">зованным недоверием», усмотрел </w:t>
      </w:r>
      <w:r>
        <w:rPr>
          <w:i/>
          <w:iCs/>
          <w:color w:val="000000"/>
          <w:spacing w:val="1"/>
          <w:sz w:val="24"/>
          <w:szCs w:val="24"/>
        </w:rPr>
        <w:t xml:space="preserve">децентрализм </w:t>
      </w:r>
      <w:r>
        <w:rPr>
          <w:color w:val="000000"/>
          <w:spacing w:val="1"/>
          <w:sz w:val="24"/>
          <w:szCs w:val="24"/>
        </w:rPr>
        <w:t xml:space="preserve">в двух центрах (как и тов. Попов и </w:t>
      </w:r>
      <w:r>
        <w:rPr>
          <w:color w:val="000000"/>
          <w:sz w:val="24"/>
          <w:szCs w:val="24"/>
        </w:rPr>
        <w:t>Егоров). Тов. Акимов выразил желание определить сферу компетенции местных коми</w:t>
      </w:r>
      <w:r>
        <w:rPr>
          <w:color w:val="000000"/>
          <w:sz w:val="24"/>
          <w:szCs w:val="24"/>
        </w:rPr>
        <w:softHyphen/>
        <w:t xml:space="preserve">тетов шире, в частности предоставить им самим «право изменения своего состава». «Необходимо предоставить им большую свободу деятельности... Местные комитеты </w:t>
      </w:r>
      <w:r>
        <w:rPr>
          <w:color w:val="000000"/>
          <w:spacing w:val="4"/>
          <w:sz w:val="24"/>
          <w:szCs w:val="24"/>
        </w:rPr>
        <w:t xml:space="preserve">должны быть избираемы активными работниками данной местности, как избирается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представителями всех активных организаций в России. Если же нельзя допустить и </w:t>
      </w:r>
      <w:r>
        <w:rPr>
          <w:color w:val="000000"/>
          <w:spacing w:val="2"/>
          <w:sz w:val="24"/>
          <w:szCs w:val="24"/>
        </w:rPr>
        <w:t>этого, то пусть будет ограничено число членов, назначаемых ЦК в местные комите</w:t>
      </w:r>
      <w:r>
        <w:rPr>
          <w:color w:val="000000"/>
          <w:spacing w:val="2"/>
          <w:sz w:val="24"/>
          <w:szCs w:val="24"/>
        </w:rPr>
        <w:softHyphen/>
      </w:r>
      <w:r>
        <w:rPr>
          <w:color w:val="000000"/>
          <w:sz w:val="24"/>
          <w:szCs w:val="24"/>
        </w:rPr>
        <w:t>ты...» (158). Тов. Акимов подсказывает, как видите, довод против «гипертрофии цен</w:t>
      </w:r>
      <w:r>
        <w:rPr>
          <w:color w:val="000000"/>
          <w:sz w:val="24"/>
          <w:szCs w:val="24"/>
        </w:rPr>
        <w:softHyphen/>
        <w:t>трализма», но тов. Мартов остается глух к этим авторитетным указаниям, пока еще по</w:t>
      </w:r>
      <w:r>
        <w:rPr>
          <w:color w:val="000000"/>
          <w:sz w:val="24"/>
          <w:szCs w:val="24"/>
        </w:rPr>
        <w:softHyphen/>
        <w:t>ражение по вопросу о составе центров не побуждает его идти за Акимовым. Он остает</w:t>
      </w:r>
      <w:r>
        <w:rPr>
          <w:color w:val="000000"/>
          <w:sz w:val="24"/>
          <w:szCs w:val="24"/>
        </w:rPr>
        <w:softHyphen/>
        <w:t xml:space="preserve">ся глух даже тогда, когда тов. Акимов подсказывает ему </w:t>
      </w:r>
      <w:r>
        <w:rPr>
          <w:i/>
          <w:iCs/>
          <w:color w:val="000000"/>
          <w:sz w:val="24"/>
          <w:szCs w:val="24"/>
        </w:rPr>
        <w:t xml:space="preserve">«идею» его же устава </w:t>
      </w:r>
      <w:r>
        <w:rPr>
          <w:color w:val="000000"/>
          <w:sz w:val="24"/>
          <w:szCs w:val="24"/>
        </w:rPr>
        <w:t xml:space="preserve">(§7 — ограничение прав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вводить членов в комитеты)! Тогда еще тов. Мартов не хотел «диссонанса» с нами и потому терпел диссонанс </w:t>
      </w:r>
      <w:r>
        <w:rPr>
          <w:color w:val="000000"/>
          <w:spacing w:val="49"/>
          <w:sz w:val="24"/>
          <w:szCs w:val="24"/>
        </w:rPr>
        <w:t>ист.</w:t>
      </w:r>
      <w:r>
        <w:rPr>
          <w:color w:val="000000"/>
          <w:sz w:val="24"/>
          <w:szCs w:val="24"/>
        </w:rPr>
        <w:t xml:space="preserve"> Акимовым, и с самим собой... Тогда еще против «чудовищного централизма» ратовали только те, кому явно был</w:t>
      </w:r>
    </w:p>
    <w:p w:rsidR="00E30B6B" w:rsidRDefault="00E30B6B" w:rsidP="00E30B6B">
      <w:pPr>
        <w:shd w:val="clear" w:color="auto" w:fill="FFFFFF"/>
        <w:spacing w:before="643"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235</w:t>
      </w:r>
    </w:p>
    <w:p w:rsidR="00E30B6B" w:rsidRDefault="00E30B6B" w:rsidP="00E30B6B">
      <w:pPr>
        <w:shd w:val="clear" w:color="auto" w:fill="FFFFFF"/>
        <w:spacing w:before="648" w:line="413" w:lineRule="exact"/>
        <w:ind w:left="5"/>
        <w:jc w:val="both"/>
      </w:pPr>
      <w:r>
        <w:rPr>
          <w:i/>
          <w:iCs/>
          <w:color w:val="000000"/>
          <w:sz w:val="24"/>
          <w:szCs w:val="24"/>
        </w:rPr>
        <w:t xml:space="preserve">невыгоден </w:t>
      </w:r>
      <w:r>
        <w:rPr>
          <w:color w:val="000000"/>
          <w:sz w:val="24"/>
          <w:szCs w:val="24"/>
        </w:rPr>
        <w:t xml:space="preserve">централизм «Искры»: ратовали Акимов, Либер, Гольдблат, за ними </w:t>
      </w:r>
      <w:r>
        <w:rPr>
          <w:i/>
          <w:iCs/>
          <w:color w:val="000000"/>
          <w:sz w:val="24"/>
          <w:szCs w:val="24"/>
        </w:rPr>
        <w:t xml:space="preserve">шли </w:t>
      </w:r>
      <w:r>
        <w:rPr>
          <w:color w:val="000000"/>
          <w:sz w:val="24"/>
          <w:szCs w:val="24"/>
        </w:rPr>
        <w:t>ос</w:t>
      </w:r>
      <w:r>
        <w:rPr>
          <w:color w:val="000000"/>
          <w:sz w:val="24"/>
          <w:szCs w:val="24"/>
        </w:rPr>
        <w:softHyphen/>
        <w:t xml:space="preserve">торожно, осмотрительно (так, чтобы всегда назад повернуть можно было) Егоров (см. стр. 156 и 276) и т. д. Тогда еще для громадного большинства партии было ясно, что именно приходские, кружковые интересы Бунда, «Южного рабочего» и т. д. вызывают </w:t>
      </w:r>
      <w:r>
        <w:rPr>
          <w:color w:val="000000"/>
          <w:spacing w:val="-1"/>
          <w:sz w:val="24"/>
          <w:szCs w:val="24"/>
        </w:rPr>
        <w:t xml:space="preserve">протест против централизма. Впрочем, и теперь ведь для большинства партии ясно, что </w:t>
      </w:r>
      <w:r>
        <w:rPr>
          <w:color w:val="000000"/>
          <w:sz w:val="24"/>
          <w:szCs w:val="24"/>
        </w:rPr>
        <w:t xml:space="preserve">именно кружковые интересы старой редакции «Искры» вызывают ее протест против </w:t>
      </w:r>
      <w:r>
        <w:rPr>
          <w:color w:val="000000"/>
          <w:spacing w:val="-2"/>
          <w:sz w:val="24"/>
          <w:szCs w:val="24"/>
        </w:rPr>
        <w:t>централизма...</w:t>
      </w:r>
    </w:p>
    <w:p w:rsidR="00E30B6B" w:rsidRDefault="00E30B6B" w:rsidP="00E30B6B">
      <w:pPr>
        <w:shd w:val="clear" w:color="auto" w:fill="FFFFFF"/>
        <w:spacing w:line="413" w:lineRule="exact"/>
        <w:ind w:left="5" w:right="5" w:firstLine="278"/>
        <w:jc w:val="both"/>
      </w:pPr>
      <w:r>
        <w:rPr>
          <w:color w:val="000000"/>
          <w:sz w:val="24"/>
          <w:szCs w:val="24"/>
        </w:rPr>
        <w:t>Возьмите, например, речь т. Гольдблата (160—161). Он ратует против моего «чудо</w:t>
      </w:r>
      <w:r>
        <w:rPr>
          <w:color w:val="000000"/>
          <w:sz w:val="24"/>
          <w:szCs w:val="24"/>
        </w:rPr>
        <w:softHyphen/>
        <w:t>вищного» централизма, якобы ведущего к «уничтожению» низших организаций, «про</w:t>
      </w:r>
      <w:r>
        <w:rPr>
          <w:color w:val="000000"/>
          <w:sz w:val="24"/>
          <w:szCs w:val="24"/>
        </w:rPr>
        <w:softHyphen/>
        <w:t xml:space="preserve">никнутого насквозь стремлением предоставить центру неограниченную власть, право </w:t>
      </w:r>
      <w:r>
        <w:rPr>
          <w:color w:val="000000"/>
          <w:spacing w:val="-1"/>
          <w:sz w:val="24"/>
          <w:szCs w:val="24"/>
        </w:rPr>
        <w:t xml:space="preserve">неограниченного вмешательства во все», предоставляющего организациям «одно лишь </w:t>
      </w:r>
      <w:r>
        <w:rPr>
          <w:color w:val="000000"/>
          <w:sz w:val="24"/>
          <w:szCs w:val="24"/>
        </w:rPr>
        <w:t>право — повиноваться безропотно тому, что будет приказано свыше» и т. д. «Созда</w:t>
      </w:r>
      <w:r>
        <w:rPr>
          <w:color w:val="000000"/>
          <w:sz w:val="24"/>
          <w:szCs w:val="24"/>
        </w:rPr>
        <w:softHyphen/>
      </w:r>
      <w:r>
        <w:rPr>
          <w:color w:val="000000"/>
          <w:spacing w:val="-1"/>
          <w:sz w:val="24"/>
          <w:szCs w:val="24"/>
        </w:rPr>
        <w:t xml:space="preserve">ваемый проектом центр очутится в пустом пространстве, вокруг него не будет никакой </w:t>
      </w:r>
      <w:r>
        <w:rPr>
          <w:color w:val="000000"/>
          <w:sz w:val="24"/>
          <w:szCs w:val="24"/>
        </w:rPr>
        <w:t>периферии, а лишь некая аморфная масса, в которой будут двигаться его исполнитель</w:t>
      </w:r>
      <w:r>
        <w:rPr>
          <w:color w:val="000000"/>
          <w:sz w:val="24"/>
          <w:szCs w:val="24"/>
        </w:rPr>
        <w:softHyphen/>
      </w:r>
      <w:r>
        <w:rPr>
          <w:color w:val="000000"/>
          <w:spacing w:val="1"/>
          <w:sz w:val="24"/>
          <w:szCs w:val="24"/>
        </w:rPr>
        <w:t xml:space="preserve">ные агенты». Ведь это точь-в-точь такое же </w:t>
      </w:r>
      <w:r>
        <w:rPr>
          <w:i/>
          <w:iCs/>
          <w:color w:val="000000"/>
          <w:spacing w:val="1"/>
          <w:sz w:val="24"/>
          <w:szCs w:val="24"/>
        </w:rPr>
        <w:t xml:space="preserve">фальшивое фразерство, </w:t>
      </w:r>
      <w:r>
        <w:rPr>
          <w:color w:val="000000"/>
          <w:spacing w:val="1"/>
          <w:sz w:val="24"/>
          <w:szCs w:val="24"/>
        </w:rPr>
        <w:t xml:space="preserve">которым после </w:t>
      </w:r>
      <w:r>
        <w:rPr>
          <w:color w:val="000000"/>
          <w:sz w:val="24"/>
          <w:szCs w:val="24"/>
        </w:rPr>
        <w:t xml:space="preserve">своего поражения на съезде стали угощать нас Мартовы и Аксельроды. Смеялись над </w:t>
      </w:r>
      <w:r>
        <w:rPr>
          <w:color w:val="000000"/>
          <w:spacing w:val="1"/>
          <w:sz w:val="24"/>
          <w:szCs w:val="24"/>
        </w:rPr>
        <w:t xml:space="preserve">Бундом, который, воюя против </w:t>
      </w:r>
      <w:r>
        <w:rPr>
          <w:i/>
          <w:iCs/>
          <w:color w:val="000000"/>
          <w:spacing w:val="1"/>
          <w:sz w:val="24"/>
          <w:szCs w:val="24"/>
        </w:rPr>
        <w:t xml:space="preserve">нашего </w:t>
      </w:r>
      <w:r>
        <w:rPr>
          <w:color w:val="000000"/>
          <w:spacing w:val="1"/>
          <w:sz w:val="24"/>
          <w:szCs w:val="24"/>
        </w:rPr>
        <w:t xml:space="preserve">централизма, сам </w:t>
      </w:r>
      <w:r>
        <w:rPr>
          <w:i/>
          <w:iCs/>
          <w:color w:val="000000"/>
          <w:spacing w:val="1"/>
          <w:sz w:val="24"/>
          <w:szCs w:val="24"/>
        </w:rPr>
        <w:t xml:space="preserve">у себя </w:t>
      </w:r>
      <w:r>
        <w:rPr>
          <w:color w:val="000000"/>
          <w:spacing w:val="1"/>
          <w:sz w:val="24"/>
          <w:szCs w:val="24"/>
        </w:rPr>
        <w:t xml:space="preserve">предоставляет центру </w:t>
      </w:r>
      <w:r>
        <w:rPr>
          <w:i/>
          <w:iCs/>
          <w:color w:val="000000"/>
          <w:spacing w:val="-1"/>
          <w:sz w:val="24"/>
          <w:szCs w:val="24"/>
        </w:rPr>
        <w:t xml:space="preserve">еще определеннее </w:t>
      </w:r>
      <w:r>
        <w:rPr>
          <w:color w:val="000000"/>
          <w:spacing w:val="-1"/>
          <w:sz w:val="24"/>
          <w:szCs w:val="24"/>
        </w:rPr>
        <w:t>очерченные неограниченные права (хотя бы, например, ввода и ис</w:t>
      </w:r>
      <w:r>
        <w:rPr>
          <w:color w:val="000000"/>
          <w:spacing w:val="-1"/>
          <w:sz w:val="24"/>
          <w:szCs w:val="24"/>
        </w:rPr>
        <w:softHyphen/>
      </w:r>
      <w:r>
        <w:rPr>
          <w:color w:val="000000"/>
          <w:sz w:val="24"/>
          <w:szCs w:val="24"/>
        </w:rPr>
        <w:t xml:space="preserve">ключения членов, даже недопущения делегатов на съезды). Смеяться будут, разобрав дело, и над воплями </w:t>
      </w:r>
      <w:r>
        <w:rPr>
          <w:i/>
          <w:iCs/>
          <w:color w:val="000000"/>
          <w:sz w:val="24"/>
          <w:szCs w:val="24"/>
        </w:rPr>
        <w:t xml:space="preserve">меньшинства, </w:t>
      </w:r>
      <w:r>
        <w:rPr>
          <w:color w:val="000000"/>
          <w:sz w:val="24"/>
          <w:szCs w:val="24"/>
        </w:rPr>
        <w:t>которое кричит против централизма и против уста</w:t>
      </w:r>
      <w:r>
        <w:rPr>
          <w:color w:val="000000"/>
          <w:sz w:val="24"/>
          <w:szCs w:val="24"/>
        </w:rPr>
        <w:softHyphen/>
      </w:r>
      <w:r>
        <w:rPr>
          <w:color w:val="000000"/>
          <w:spacing w:val="-1"/>
          <w:sz w:val="24"/>
          <w:szCs w:val="24"/>
        </w:rPr>
        <w:t xml:space="preserve">ва, когда оно в меньшинстве, и сейчас же опирается на устав, когда оно пробралось в </w:t>
      </w:r>
      <w:r>
        <w:rPr>
          <w:color w:val="000000"/>
          <w:spacing w:val="-3"/>
          <w:sz w:val="24"/>
          <w:szCs w:val="24"/>
        </w:rPr>
        <w:t>большинство.</w:t>
      </w:r>
    </w:p>
    <w:p w:rsidR="00E30B6B" w:rsidRDefault="00E30B6B" w:rsidP="00E30B6B">
      <w:pPr>
        <w:shd w:val="clear" w:color="auto" w:fill="FFFFFF"/>
        <w:spacing w:line="413" w:lineRule="exact"/>
        <w:ind w:left="14" w:right="5" w:firstLine="274"/>
        <w:jc w:val="both"/>
      </w:pPr>
      <w:r>
        <w:rPr>
          <w:color w:val="000000"/>
          <w:spacing w:val="-1"/>
          <w:sz w:val="24"/>
          <w:szCs w:val="24"/>
        </w:rPr>
        <w:t xml:space="preserve">По вопросу о двух центрах группировка тоже сказалась ясно: против </w:t>
      </w:r>
      <w:r>
        <w:rPr>
          <w:i/>
          <w:iCs/>
          <w:color w:val="000000"/>
          <w:spacing w:val="-1"/>
          <w:sz w:val="24"/>
          <w:szCs w:val="24"/>
        </w:rPr>
        <w:t xml:space="preserve">всех </w:t>
      </w:r>
      <w:r>
        <w:rPr>
          <w:color w:val="000000"/>
          <w:spacing w:val="-1"/>
          <w:sz w:val="24"/>
          <w:szCs w:val="24"/>
        </w:rPr>
        <w:t xml:space="preserve">искровцев </w:t>
      </w:r>
      <w:r>
        <w:rPr>
          <w:color w:val="000000"/>
          <w:spacing w:val="2"/>
          <w:sz w:val="24"/>
          <w:szCs w:val="24"/>
        </w:rPr>
        <w:t>стоят и Либер, и Акимов (первый затянувший любимую теперь аксельродовски-</w:t>
      </w:r>
      <w:r>
        <w:rPr>
          <w:color w:val="000000"/>
          <w:sz w:val="24"/>
          <w:szCs w:val="24"/>
        </w:rPr>
        <w:t xml:space="preserve">мартовскую песню о превалировании в Совете ЦО над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Попов, и Егоров. Из тех организационных идей, которые всегда развивала </w:t>
      </w:r>
      <w:r>
        <w:rPr>
          <w:i/>
          <w:iCs/>
          <w:color w:val="000000"/>
          <w:sz w:val="24"/>
          <w:szCs w:val="24"/>
        </w:rPr>
        <w:t xml:space="preserve">старая </w:t>
      </w:r>
      <w:r>
        <w:rPr>
          <w:color w:val="000000"/>
          <w:sz w:val="24"/>
          <w:szCs w:val="24"/>
        </w:rPr>
        <w:t xml:space="preserve">«Искра» (и которые были </w:t>
      </w:r>
      <w:r>
        <w:rPr>
          <w:color w:val="000000"/>
          <w:spacing w:val="-1"/>
          <w:sz w:val="24"/>
          <w:szCs w:val="24"/>
        </w:rPr>
        <w:t xml:space="preserve">одобрены </w:t>
      </w:r>
      <w:r>
        <w:rPr>
          <w:i/>
          <w:iCs/>
          <w:color w:val="000000"/>
          <w:spacing w:val="-1"/>
          <w:sz w:val="24"/>
          <w:szCs w:val="24"/>
        </w:rPr>
        <w:t xml:space="preserve">на словах </w:t>
      </w:r>
      <w:r>
        <w:rPr>
          <w:color w:val="000000"/>
          <w:spacing w:val="-1"/>
          <w:sz w:val="24"/>
          <w:szCs w:val="24"/>
        </w:rPr>
        <w:t>тов. Поповыми и</w:t>
      </w:r>
    </w:p>
    <w:p w:rsidR="00E30B6B" w:rsidRDefault="00E30B6B" w:rsidP="00E30B6B">
      <w:pPr>
        <w:shd w:val="clear" w:color="auto" w:fill="FFFFFF"/>
        <w:spacing w:line="413" w:lineRule="exact"/>
        <w:ind w:left="14"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Егоровыми!), план двух центров вытекал сам собою. С планами «Южного рабочего», с планами создания параллельного популярного органа и превращения его в фактически преобладающий орган, шла вразрез политика </w:t>
      </w:r>
      <w:r>
        <w:rPr>
          <w:i/>
          <w:iCs/>
          <w:color w:val="000000"/>
          <w:sz w:val="24"/>
          <w:szCs w:val="24"/>
        </w:rPr>
        <w:t xml:space="preserve">старой </w:t>
      </w:r>
      <w:r>
        <w:rPr>
          <w:color w:val="000000"/>
          <w:sz w:val="24"/>
          <w:szCs w:val="24"/>
        </w:rPr>
        <w:t xml:space="preserve">«Искры». Вот где лежит корень </w:t>
      </w:r>
      <w:r>
        <w:rPr>
          <w:color w:val="000000"/>
          <w:spacing w:val="-1"/>
          <w:sz w:val="24"/>
          <w:szCs w:val="24"/>
        </w:rPr>
        <w:t xml:space="preserve">того странного на первый взгляд противоречия, что за один центр, т. е. </w:t>
      </w:r>
      <w:r>
        <w:rPr>
          <w:i/>
          <w:iCs/>
          <w:color w:val="000000"/>
          <w:spacing w:val="-1"/>
          <w:sz w:val="24"/>
          <w:szCs w:val="24"/>
        </w:rPr>
        <w:t>за больший яко</w:t>
      </w:r>
      <w:r>
        <w:rPr>
          <w:i/>
          <w:iCs/>
          <w:color w:val="000000"/>
          <w:spacing w:val="-1"/>
          <w:sz w:val="24"/>
          <w:szCs w:val="24"/>
        </w:rPr>
        <w:softHyphen/>
      </w:r>
      <w:r>
        <w:rPr>
          <w:i/>
          <w:iCs/>
          <w:color w:val="000000"/>
          <w:sz w:val="24"/>
          <w:szCs w:val="24"/>
        </w:rPr>
        <w:t xml:space="preserve">бы централизм, </w:t>
      </w:r>
      <w:r>
        <w:rPr>
          <w:color w:val="000000"/>
          <w:sz w:val="24"/>
          <w:szCs w:val="24"/>
        </w:rPr>
        <w:t xml:space="preserve">стоят все антиискровцы и все болото. Конечно, были (особенно среди </w:t>
      </w:r>
      <w:r>
        <w:rPr>
          <w:color w:val="000000"/>
          <w:spacing w:val="-1"/>
          <w:sz w:val="24"/>
          <w:szCs w:val="24"/>
        </w:rPr>
        <w:t xml:space="preserve">болота) и такие делегаты, которые едва ли понимали ясно, к чему приведут и должны, в силу хода вещей, привести организационные планы «Южного рабочего», но их толкала </w:t>
      </w:r>
      <w:r>
        <w:rPr>
          <w:color w:val="000000"/>
          <w:sz w:val="24"/>
          <w:szCs w:val="24"/>
        </w:rPr>
        <w:t>на сторону антиискровцев самая уже их нерешительная и неуверенная в себе натура.</w:t>
      </w:r>
    </w:p>
    <w:p w:rsidR="00E30B6B" w:rsidRDefault="00E30B6B" w:rsidP="00E30B6B">
      <w:pPr>
        <w:shd w:val="clear" w:color="auto" w:fill="FFFFFF"/>
        <w:spacing w:line="413" w:lineRule="exact"/>
        <w:ind w:firstLine="274"/>
        <w:jc w:val="both"/>
      </w:pPr>
      <w:r>
        <w:rPr>
          <w:color w:val="000000"/>
          <w:spacing w:val="1"/>
          <w:sz w:val="24"/>
          <w:szCs w:val="24"/>
        </w:rPr>
        <w:t xml:space="preserve">Из речей искровцев во время </w:t>
      </w:r>
      <w:r>
        <w:rPr>
          <w:i/>
          <w:iCs/>
          <w:color w:val="000000"/>
          <w:spacing w:val="1"/>
          <w:sz w:val="24"/>
          <w:szCs w:val="24"/>
        </w:rPr>
        <w:t xml:space="preserve">этих </w:t>
      </w:r>
      <w:r>
        <w:rPr>
          <w:color w:val="000000"/>
          <w:spacing w:val="1"/>
          <w:sz w:val="24"/>
          <w:szCs w:val="24"/>
        </w:rPr>
        <w:t xml:space="preserve">(предшествовавших расколу искровцев) дебатов </w:t>
      </w:r>
      <w:r>
        <w:rPr>
          <w:color w:val="000000"/>
          <w:sz w:val="24"/>
          <w:szCs w:val="24"/>
        </w:rPr>
        <w:t>об уставе особенно замечательны речи тт. Мартова («присоединение» к моим органи</w:t>
      </w:r>
      <w:r>
        <w:rPr>
          <w:color w:val="000000"/>
          <w:sz w:val="24"/>
          <w:szCs w:val="24"/>
        </w:rPr>
        <w:softHyphen/>
        <w:t xml:space="preserve">зационным идеям) и Троцкого. Последний ответил тт. Акимову и Либеру так, что этот </w:t>
      </w:r>
      <w:r>
        <w:rPr>
          <w:color w:val="000000"/>
          <w:spacing w:val="-1"/>
          <w:sz w:val="24"/>
          <w:szCs w:val="24"/>
        </w:rPr>
        <w:t>ответ каждым словом изобличает всю фальшь послесъездовского поведения и послесъ-</w:t>
      </w:r>
      <w:r>
        <w:rPr>
          <w:color w:val="000000"/>
          <w:sz w:val="24"/>
          <w:szCs w:val="24"/>
        </w:rPr>
        <w:t xml:space="preserve">ездовских теорий «меньшинства». «Устав, — говорил он (т. Акимов), — определяет сферу компетенции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недостаточно точно. Я не могу согласиться с ним. Наоборот, </w:t>
      </w:r>
      <w:r>
        <w:rPr>
          <w:color w:val="000000"/>
          <w:spacing w:val="1"/>
          <w:sz w:val="24"/>
          <w:szCs w:val="24"/>
        </w:rPr>
        <w:t>это определение точно и означает: поскольку партия есть целое, необходимо обеспе</w:t>
      </w:r>
      <w:r>
        <w:rPr>
          <w:color w:val="000000"/>
          <w:spacing w:val="1"/>
          <w:sz w:val="24"/>
          <w:szCs w:val="24"/>
        </w:rPr>
        <w:softHyphen/>
      </w:r>
      <w:r>
        <w:rPr>
          <w:color w:val="000000"/>
          <w:sz w:val="24"/>
          <w:szCs w:val="24"/>
        </w:rPr>
        <w:t xml:space="preserve">чить ее контролем над местными комитетами. Тов. Либер говорил, что устав есть, </w:t>
      </w:r>
      <w:r>
        <w:rPr>
          <w:color w:val="000000"/>
          <w:spacing w:val="-1"/>
          <w:sz w:val="24"/>
          <w:szCs w:val="24"/>
        </w:rPr>
        <w:t>употребляя мое выражение, «организованное недоверие». Это верно. Но это выражение было употреблено мной по отношению к предложенному представителями Бунда уста</w:t>
      </w:r>
      <w:r>
        <w:rPr>
          <w:color w:val="000000"/>
          <w:spacing w:val="-1"/>
          <w:sz w:val="24"/>
          <w:szCs w:val="24"/>
        </w:rPr>
        <w:softHyphen/>
        <w:t xml:space="preserve">ву, который представлял организованное недоверие со стороны части партии ко всей </w:t>
      </w:r>
      <w:r>
        <w:rPr>
          <w:color w:val="000000"/>
          <w:sz w:val="24"/>
          <w:szCs w:val="24"/>
        </w:rPr>
        <w:t>партии. Наш же устав» (тогда этот устав был «наш», до поражения по вопросу о соста</w:t>
      </w:r>
      <w:r>
        <w:rPr>
          <w:color w:val="000000"/>
          <w:sz w:val="24"/>
          <w:szCs w:val="24"/>
        </w:rPr>
        <w:softHyphen/>
        <w:t>ве центров!) «представляет организованное недоверие со стороны партии ко всем ее частям, т. е. контроль над всеми местными, районными, национальными и другими ор</w:t>
      </w:r>
      <w:r>
        <w:rPr>
          <w:color w:val="000000"/>
          <w:sz w:val="24"/>
          <w:szCs w:val="24"/>
        </w:rPr>
        <w:softHyphen/>
        <w:t xml:space="preserve">ганизациями» (158). Да, </w:t>
      </w:r>
      <w:r>
        <w:rPr>
          <w:i/>
          <w:iCs/>
          <w:color w:val="000000"/>
          <w:sz w:val="24"/>
          <w:szCs w:val="24"/>
        </w:rPr>
        <w:t xml:space="preserve">наш </w:t>
      </w:r>
      <w:r>
        <w:rPr>
          <w:color w:val="000000"/>
          <w:sz w:val="24"/>
          <w:szCs w:val="24"/>
        </w:rPr>
        <w:t xml:space="preserve">устав охарактеризован </w:t>
      </w:r>
      <w:r>
        <w:rPr>
          <w:i/>
          <w:iCs/>
          <w:color w:val="000000"/>
          <w:sz w:val="24"/>
          <w:szCs w:val="24"/>
        </w:rPr>
        <w:t xml:space="preserve">здесь </w:t>
      </w:r>
      <w:r>
        <w:rPr>
          <w:color w:val="000000"/>
          <w:sz w:val="24"/>
          <w:szCs w:val="24"/>
        </w:rPr>
        <w:t>правильно, и мы почаще со</w:t>
      </w:r>
      <w:r>
        <w:rPr>
          <w:color w:val="000000"/>
          <w:sz w:val="24"/>
          <w:szCs w:val="24"/>
        </w:rPr>
        <w:softHyphen/>
      </w:r>
      <w:r>
        <w:rPr>
          <w:color w:val="000000"/>
          <w:spacing w:val="-1"/>
          <w:sz w:val="24"/>
          <w:szCs w:val="24"/>
        </w:rPr>
        <w:t>ветовали бы вспоминать эту характеристику людям, которые теперь со спокойной сове</w:t>
      </w:r>
      <w:r>
        <w:rPr>
          <w:color w:val="000000"/>
          <w:spacing w:val="-1"/>
          <w:sz w:val="24"/>
          <w:szCs w:val="24"/>
        </w:rPr>
        <w:softHyphen/>
      </w:r>
      <w:r>
        <w:rPr>
          <w:color w:val="000000"/>
          <w:sz w:val="24"/>
          <w:szCs w:val="24"/>
        </w:rPr>
        <w:t>стью уверяют, что это злокозненное</w:t>
      </w:r>
    </w:p>
    <w:p w:rsidR="00E30B6B" w:rsidRDefault="00E30B6B" w:rsidP="00E30B6B">
      <w:pPr>
        <w:shd w:val="clear" w:color="auto" w:fill="FFFFFF"/>
        <w:spacing w:line="413" w:lineRule="exact"/>
        <w:ind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spacing w:after="806"/>
        <w:ind w:left="8424"/>
      </w:pPr>
      <w:r>
        <w:rPr>
          <w:rFonts w:ascii="Arial" w:hAnsi="Arial" w:cs="Arial"/>
          <w:color w:val="000000"/>
        </w:rPr>
        <w:lastRenderedPageBreak/>
        <w:t>237</w:t>
      </w:r>
    </w:p>
    <w:p w:rsidR="00E30B6B" w:rsidRDefault="00E30B6B" w:rsidP="00E30B6B">
      <w:pPr>
        <w:shd w:val="clear" w:color="auto" w:fill="FFFFFF"/>
        <w:spacing w:after="806"/>
        <w:ind w:left="8424"/>
        <w:sectPr w:rsidR="00E30B6B">
          <w:pgSz w:w="11909" w:h="16834"/>
          <w:pgMar w:top="1440" w:right="1275" w:bottom="720" w:left="1490" w:header="720" w:footer="720" w:gutter="0"/>
          <w:cols w:space="60"/>
          <w:noEndnote/>
        </w:sectPr>
      </w:pPr>
    </w:p>
    <w:p w:rsidR="00E30B6B" w:rsidRDefault="00E30B6B" w:rsidP="00E30B6B">
      <w:pPr>
        <w:framePr w:h="1503" w:hSpace="10080" w:wrap="notBeside" w:vAnchor="text" w:hAnchor="margin" w:x="102" w:y="1"/>
        <w:rPr>
          <w:sz w:val="24"/>
          <w:szCs w:val="24"/>
        </w:rPr>
      </w:pPr>
      <w:r>
        <w:rPr>
          <w:noProof/>
          <w:sz w:val="24"/>
          <w:szCs w:val="24"/>
        </w:rPr>
        <w:drawing>
          <wp:inline distT="0" distB="0" distL="0" distR="0">
            <wp:extent cx="5664200" cy="95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200" cy="958850"/>
                    </a:xfrm>
                    <a:prstGeom prst="rect">
                      <a:avLst/>
                    </a:prstGeom>
                    <a:noFill/>
                    <a:ln>
                      <a:noFill/>
                    </a:ln>
                  </pic:spPr>
                </pic:pic>
              </a:graphicData>
            </a:graphic>
          </wp:inline>
        </w:drawing>
      </w:r>
    </w:p>
    <w:p w:rsidR="00E30B6B" w:rsidRDefault="00E30B6B" w:rsidP="00E30B6B">
      <w:pPr>
        <w:spacing w:line="1" w:lineRule="exact"/>
        <w:rPr>
          <w:sz w:val="2"/>
          <w:szCs w:val="2"/>
        </w:rPr>
      </w:pPr>
    </w:p>
    <w:p w:rsidR="00E30B6B" w:rsidRDefault="00E30B6B" w:rsidP="00E30B6B">
      <w:pPr>
        <w:framePr w:h="1503" w:hSpace="10080" w:wrap="notBeside" w:vAnchor="text" w:hAnchor="margin" w:x="102" w:y="1"/>
        <w:rPr>
          <w:sz w:val="24"/>
          <w:szCs w:val="24"/>
        </w:rPr>
        <w:sectPr w:rsidR="00E30B6B">
          <w:type w:val="continuous"/>
          <w:pgSz w:w="11909" w:h="16834"/>
          <w:pgMar w:top="1440" w:right="1280" w:bottom="720" w:left="1490" w:header="720" w:footer="720" w:gutter="0"/>
          <w:cols w:space="720"/>
          <w:noEndnote/>
        </w:sectPr>
      </w:pPr>
    </w:p>
    <w:p w:rsidR="00E30B6B" w:rsidRDefault="00E30B6B" w:rsidP="00E30B6B">
      <w:pPr>
        <w:spacing w:before="715" w:line="1" w:lineRule="exact"/>
        <w:rPr>
          <w:sz w:val="2"/>
          <w:szCs w:val="2"/>
        </w:rPr>
      </w:pPr>
    </w:p>
    <w:p w:rsidR="00E30B6B" w:rsidRDefault="00E30B6B" w:rsidP="00E30B6B">
      <w:pPr>
        <w:framePr w:h="1503" w:hSpace="10080" w:wrap="notBeside" w:vAnchor="text" w:hAnchor="margin" w:x="102" w:y="1"/>
        <w:rPr>
          <w:sz w:val="24"/>
          <w:szCs w:val="24"/>
        </w:rPr>
        <w:sectPr w:rsidR="00E30B6B">
          <w:type w:val="continuous"/>
          <w:pgSz w:w="11909" w:h="16834"/>
          <w:pgMar w:top="1440" w:right="1280" w:bottom="720" w:left="1490" w:header="720" w:footer="720" w:gutter="0"/>
          <w:cols w:space="60"/>
          <w:noEndnote/>
        </w:sectPr>
      </w:pPr>
    </w:p>
    <w:p w:rsidR="00E30B6B" w:rsidRDefault="00E30B6B" w:rsidP="00E30B6B">
      <w:pPr>
        <w:framePr w:h="9091" w:hSpace="10080" w:wrap="notBeside" w:vAnchor="text" w:hAnchor="margin" w:x="1" w:y="1"/>
        <w:rPr>
          <w:sz w:val="24"/>
          <w:szCs w:val="24"/>
        </w:rPr>
      </w:pPr>
      <w:r>
        <w:rPr>
          <w:noProof/>
          <w:sz w:val="24"/>
          <w:szCs w:val="24"/>
        </w:rPr>
        <w:drawing>
          <wp:inline distT="0" distB="0" distL="0" distR="0">
            <wp:extent cx="5803900" cy="577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5772150"/>
                    </a:xfrm>
                    <a:prstGeom prst="rect">
                      <a:avLst/>
                    </a:prstGeom>
                    <a:noFill/>
                    <a:ln>
                      <a:noFill/>
                    </a:ln>
                  </pic:spPr>
                </pic:pic>
              </a:graphicData>
            </a:graphic>
          </wp:inline>
        </w:drawing>
      </w:r>
    </w:p>
    <w:p w:rsidR="00E30B6B" w:rsidRDefault="00E30B6B" w:rsidP="00E30B6B">
      <w:pPr>
        <w:framePr w:h="202" w:hRule="exact" w:hSpace="10080" w:wrap="notBeside" w:vAnchor="text" w:hAnchor="margin" w:x="6587" w:y="2919"/>
        <w:shd w:val="clear" w:color="auto" w:fill="FFFFFF"/>
      </w:pPr>
    </w:p>
    <w:p w:rsidR="00E30B6B" w:rsidRDefault="00E30B6B" w:rsidP="00E30B6B">
      <w:pPr>
        <w:spacing w:line="1" w:lineRule="exact"/>
        <w:rPr>
          <w:sz w:val="2"/>
          <w:szCs w:val="2"/>
        </w:rPr>
      </w:pPr>
    </w:p>
    <w:p w:rsidR="00E30B6B" w:rsidRDefault="00E30B6B" w:rsidP="00E30B6B">
      <w:pPr>
        <w:framePr w:h="202" w:hRule="exact" w:hSpace="10080" w:wrap="notBeside" w:vAnchor="text" w:hAnchor="margin" w:x="6587" w:y="2919"/>
        <w:shd w:val="clear" w:color="auto" w:fill="FFFFFF"/>
        <w:sectPr w:rsidR="00E30B6B">
          <w:type w:val="continuous"/>
          <w:pgSz w:w="11909" w:h="16834"/>
          <w:pgMar w:top="1440" w:right="1280" w:bottom="720" w:left="1490" w:header="720" w:footer="720" w:gutter="0"/>
          <w:cols w:space="720"/>
          <w:noEndnote/>
        </w:sectPr>
      </w:pPr>
    </w:p>
    <w:p w:rsidR="00E30B6B" w:rsidRDefault="00E30B6B" w:rsidP="00E30B6B">
      <w:pPr>
        <w:shd w:val="clear" w:color="auto" w:fill="FFFFFF"/>
        <w:spacing w:before="250" w:line="230" w:lineRule="exact"/>
        <w:ind w:right="202"/>
        <w:jc w:val="center"/>
      </w:pPr>
      <w:r>
        <w:rPr>
          <w:color w:val="000000"/>
        </w:rPr>
        <w:t>71-я страница рукописи В. И. Ленина</w:t>
      </w:r>
    </w:p>
    <w:p w:rsidR="00E30B6B" w:rsidRDefault="00E30B6B" w:rsidP="00E30B6B">
      <w:pPr>
        <w:shd w:val="clear" w:color="auto" w:fill="FFFFFF"/>
        <w:spacing w:line="230" w:lineRule="exact"/>
        <w:ind w:right="221"/>
        <w:jc w:val="center"/>
      </w:pPr>
      <w:r>
        <w:rPr>
          <w:color w:val="000000"/>
        </w:rPr>
        <w:t>«Шаг вперед, два шага назад». — 1904 г.</w:t>
      </w:r>
    </w:p>
    <w:p w:rsidR="00E30B6B" w:rsidRDefault="00E30B6B" w:rsidP="00E30B6B">
      <w:pPr>
        <w:shd w:val="clear" w:color="auto" w:fill="FFFFFF"/>
        <w:spacing w:line="230" w:lineRule="exact"/>
        <w:ind w:right="202"/>
        <w:jc w:val="center"/>
      </w:pPr>
      <w:r>
        <w:rPr>
          <w:i/>
          <w:iCs/>
          <w:color w:val="000000"/>
          <w:spacing w:val="-3"/>
        </w:rPr>
        <w:t>Уменьшено</w:t>
      </w:r>
    </w:p>
    <w:p w:rsidR="00E30B6B" w:rsidRDefault="00E30B6B" w:rsidP="00E30B6B">
      <w:pPr>
        <w:shd w:val="clear" w:color="auto" w:fill="FFFFFF"/>
        <w:spacing w:line="230" w:lineRule="exact"/>
        <w:ind w:right="202"/>
        <w:jc w:val="center"/>
        <w:sectPr w:rsidR="00E30B6B">
          <w:type w:val="continuous"/>
          <w:pgSz w:w="11909" w:h="16834"/>
          <w:pgMar w:top="1440" w:right="1275" w:bottom="720" w:left="1490"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239</w:t>
      </w:r>
    </w:p>
    <w:p w:rsidR="00E30B6B" w:rsidRDefault="00E30B6B" w:rsidP="00E30B6B">
      <w:pPr>
        <w:shd w:val="clear" w:color="auto" w:fill="FFFFFF"/>
        <w:spacing w:before="653" w:line="413" w:lineRule="exact"/>
        <w:ind w:left="5"/>
        <w:jc w:val="both"/>
      </w:pPr>
      <w:r>
        <w:rPr>
          <w:color w:val="000000"/>
          <w:spacing w:val="-1"/>
          <w:sz w:val="24"/>
          <w:szCs w:val="24"/>
        </w:rPr>
        <w:t xml:space="preserve">большинство придумало и ввело систему «организованного недоверия» или, что то же, </w:t>
      </w:r>
      <w:r>
        <w:rPr>
          <w:color w:val="000000"/>
          <w:sz w:val="24"/>
          <w:szCs w:val="24"/>
        </w:rPr>
        <w:t>«осадного положения». Достаточно сличить приведенную речь с речами на съезде За</w:t>
      </w:r>
      <w:r>
        <w:rPr>
          <w:color w:val="000000"/>
          <w:sz w:val="24"/>
          <w:szCs w:val="24"/>
        </w:rPr>
        <w:softHyphen/>
      </w:r>
      <w:r>
        <w:rPr>
          <w:color w:val="000000"/>
          <w:spacing w:val="-1"/>
          <w:sz w:val="24"/>
          <w:szCs w:val="24"/>
        </w:rPr>
        <w:t>граничной лиги, чтобы получить образчик политичен ской бесхарактерности, образчик того, как менялись взгляды Мартова и К</w:t>
      </w:r>
      <w:r>
        <w:rPr>
          <w:color w:val="000000"/>
          <w:spacing w:val="-1"/>
          <w:sz w:val="24"/>
          <w:szCs w:val="24"/>
          <w:vertAlign w:val="superscript"/>
        </w:rPr>
        <w:t>0</w:t>
      </w:r>
      <w:r>
        <w:rPr>
          <w:color w:val="000000"/>
          <w:spacing w:val="-1"/>
          <w:sz w:val="24"/>
          <w:szCs w:val="24"/>
        </w:rPr>
        <w:t>, смотря по тому, шла ли речь об их собствен</w:t>
      </w:r>
      <w:r>
        <w:rPr>
          <w:color w:val="000000"/>
          <w:spacing w:val="-1"/>
          <w:sz w:val="24"/>
          <w:szCs w:val="24"/>
        </w:rPr>
        <w:softHyphen/>
        <w:t>ной или о чужой коллегии низшего порядка.</w:t>
      </w:r>
    </w:p>
    <w:p w:rsidR="00E30B6B" w:rsidRDefault="00E30B6B" w:rsidP="00E30B6B">
      <w:pPr>
        <w:shd w:val="clear" w:color="auto" w:fill="FFFFFF"/>
        <w:spacing w:before="350"/>
        <w:ind w:left="5"/>
        <w:jc w:val="center"/>
      </w:pPr>
      <w:r>
        <w:rPr>
          <w:color w:val="000000"/>
          <w:spacing w:val="4"/>
          <w:sz w:val="28"/>
          <w:szCs w:val="28"/>
        </w:rPr>
        <w:t>и) ПАРАГРАФ ПЕРВЫЙ УСТАВА</w:t>
      </w:r>
    </w:p>
    <w:p w:rsidR="00E30B6B" w:rsidRDefault="00E30B6B" w:rsidP="00E30B6B">
      <w:pPr>
        <w:shd w:val="clear" w:color="auto" w:fill="FFFFFF"/>
        <w:spacing w:before="283" w:line="413" w:lineRule="exact"/>
        <w:ind w:firstLine="274"/>
        <w:jc w:val="both"/>
      </w:pPr>
      <w:r>
        <w:rPr>
          <w:color w:val="000000"/>
          <w:spacing w:val="1"/>
          <w:sz w:val="24"/>
          <w:szCs w:val="24"/>
        </w:rPr>
        <w:t>Мы уже привели те различные формулировки, из-за которых разгорелись интерес</w:t>
      </w:r>
      <w:r>
        <w:rPr>
          <w:color w:val="000000"/>
          <w:spacing w:val="1"/>
          <w:sz w:val="24"/>
          <w:szCs w:val="24"/>
        </w:rPr>
        <w:softHyphen/>
      </w:r>
      <w:r>
        <w:rPr>
          <w:color w:val="000000"/>
          <w:sz w:val="24"/>
          <w:szCs w:val="24"/>
        </w:rPr>
        <w:t xml:space="preserve">ные дебаты на съезде. Дебаты эти заняли почти два заседания и закончились </w:t>
      </w:r>
      <w:r>
        <w:rPr>
          <w:i/>
          <w:iCs/>
          <w:color w:val="000000"/>
          <w:sz w:val="24"/>
          <w:szCs w:val="24"/>
        </w:rPr>
        <w:t xml:space="preserve">двумя </w:t>
      </w:r>
      <w:r>
        <w:rPr>
          <w:i/>
          <w:iCs/>
          <w:color w:val="000000"/>
          <w:spacing w:val="1"/>
          <w:sz w:val="24"/>
          <w:szCs w:val="24"/>
        </w:rPr>
        <w:t xml:space="preserve">именными </w:t>
      </w:r>
      <w:r>
        <w:rPr>
          <w:color w:val="000000"/>
          <w:spacing w:val="1"/>
          <w:sz w:val="24"/>
          <w:szCs w:val="24"/>
        </w:rPr>
        <w:t xml:space="preserve">голосованиями (в течение всего съезда было, если я не ошибаюсь, только </w:t>
      </w:r>
      <w:r>
        <w:rPr>
          <w:color w:val="000000"/>
          <w:spacing w:val="-1"/>
          <w:sz w:val="24"/>
          <w:szCs w:val="24"/>
        </w:rPr>
        <w:t xml:space="preserve">восемь именных голосований, которые предпринимались лишь в особо важных случаях </w:t>
      </w:r>
      <w:r>
        <w:rPr>
          <w:color w:val="000000"/>
          <w:sz w:val="24"/>
          <w:szCs w:val="24"/>
        </w:rPr>
        <w:t xml:space="preserve">вследствие громадной потери времени, вызывавшейся этими голосованиями). Вопрос </w:t>
      </w:r>
      <w:r>
        <w:rPr>
          <w:color w:val="000000"/>
          <w:spacing w:val="-1"/>
          <w:sz w:val="24"/>
          <w:szCs w:val="24"/>
        </w:rPr>
        <w:t xml:space="preserve">затронут был, несомненно, принципиальный. Интерес съезда к дебатам был громадный. </w:t>
      </w:r>
      <w:r>
        <w:rPr>
          <w:color w:val="000000"/>
          <w:sz w:val="24"/>
          <w:szCs w:val="24"/>
        </w:rPr>
        <w:t xml:space="preserve">В голосовании участвовали </w:t>
      </w:r>
      <w:r>
        <w:rPr>
          <w:i/>
          <w:iCs/>
          <w:color w:val="000000"/>
          <w:sz w:val="24"/>
          <w:szCs w:val="24"/>
        </w:rPr>
        <w:t xml:space="preserve">все </w:t>
      </w:r>
      <w:r>
        <w:rPr>
          <w:color w:val="000000"/>
          <w:sz w:val="24"/>
          <w:szCs w:val="24"/>
        </w:rPr>
        <w:t xml:space="preserve">делегаты — явление редкое на нашем съезде (как и на всяком большом съезде) и свидетельствующее равным образом о заинтересованности </w:t>
      </w:r>
      <w:r>
        <w:rPr>
          <w:color w:val="000000"/>
          <w:spacing w:val="-3"/>
          <w:sz w:val="24"/>
          <w:szCs w:val="24"/>
        </w:rPr>
        <w:t>споривших.</w:t>
      </w:r>
    </w:p>
    <w:p w:rsidR="00E30B6B" w:rsidRDefault="00E30B6B" w:rsidP="00E30B6B">
      <w:pPr>
        <w:shd w:val="clear" w:color="auto" w:fill="FFFFFF"/>
        <w:spacing w:before="5" w:line="413" w:lineRule="exact"/>
        <w:ind w:left="10" w:firstLine="274"/>
        <w:jc w:val="both"/>
      </w:pPr>
      <w:r>
        <w:rPr>
          <w:color w:val="000000"/>
          <w:spacing w:val="-1"/>
          <w:sz w:val="24"/>
          <w:szCs w:val="24"/>
        </w:rPr>
        <w:t xml:space="preserve">В чем же, спрашивается, заключалась суть спорного вопроса? Я сказал уже на съезде </w:t>
      </w:r>
      <w:r>
        <w:rPr>
          <w:color w:val="000000"/>
          <w:sz w:val="24"/>
          <w:szCs w:val="24"/>
        </w:rPr>
        <w:t>и повторял потом не раз, что «вовсе не считаю наше разногласие (по § 1) таким суще</w:t>
      </w:r>
      <w:r>
        <w:rPr>
          <w:color w:val="000000"/>
          <w:sz w:val="24"/>
          <w:szCs w:val="24"/>
        </w:rPr>
        <w:softHyphen/>
        <w:t>ственным, чтобы от него зависела жизнь или смерть партии. От плохого пункта устава мы далеко еще не погибнем!» (250) . Само по себе это разногласие, хотя оно и вскрыва</w:t>
      </w:r>
      <w:r>
        <w:rPr>
          <w:color w:val="000000"/>
          <w:sz w:val="24"/>
          <w:szCs w:val="24"/>
        </w:rPr>
        <w:softHyphen/>
        <w:t xml:space="preserve">ет принципиальные оттенки, никоим образом не могло вызвать такого расхождения (фактически, если говорить без условностей, того раскола), которое создалось после съезда. Но всякое </w:t>
      </w:r>
      <w:r>
        <w:rPr>
          <w:i/>
          <w:iCs/>
          <w:color w:val="000000"/>
          <w:sz w:val="24"/>
          <w:szCs w:val="24"/>
        </w:rPr>
        <w:t xml:space="preserve">маленькое </w:t>
      </w:r>
      <w:r>
        <w:rPr>
          <w:color w:val="000000"/>
          <w:sz w:val="24"/>
          <w:szCs w:val="24"/>
        </w:rPr>
        <w:t xml:space="preserve">разногласие может сделаться </w:t>
      </w:r>
      <w:r>
        <w:rPr>
          <w:i/>
          <w:iCs/>
          <w:color w:val="000000"/>
          <w:sz w:val="24"/>
          <w:szCs w:val="24"/>
        </w:rPr>
        <w:t xml:space="preserve">большим, </w:t>
      </w:r>
      <w:r>
        <w:rPr>
          <w:color w:val="000000"/>
          <w:sz w:val="24"/>
          <w:szCs w:val="24"/>
        </w:rPr>
        <w:t>если на нем на</w:t>
      </w:r>
      <w:r>
        <w:rPr>
          <w:color w:val="000000"/>
          <w:sz w:val="24"/>
          <w:szCs w:val="24"/>
        </w:rPr>
        <w:softHyphen/>
        <w:t xml:space="preserve">стаивать, если выдвинуть его на первый план, если </w:t>
      </w:r>
      <w:r>
        <w:rPr>
          <w:i/>
          <w:iCs/>
          <w:color w:val="000000"/>
          <w:sz w:val="24"/>
          <w:szCs w:val="24"/>
        </w:rPr>
        <w:t xml:space="preserve">приняться </w:t>
      </w:r>
      <w:r>
        <w:rPr>
          <w:color w:val="000000"/>
          <w:sz w:val="24"/>
          <w:szCs w:val="24"/>
        </w:rPr>
        <w:t>за разыскание всех кор</w:t>
      </w:r>
      <w:r>
        <w:rPr>
          <w:color w:val="000000"/>
          <w:sz w:val="24"/>
          <w:szCs w:val="24"/>
        </w:rPr>
        <w:softHyphen/>
        <w:t xml:space="preserve">ней и всех ветвей этого разногласия. Всякое </w:t>
      </w:r>
      <w:r>
        <w:rPr>
          <w:i/>
          <w:iCs/>
          <w:color w:val="000000"/>
          <w:sz w:val="24"/>
          <w:szCs w:val="24"/>
        </w:rPr>
        <w:t xml:space="preserve">маленькое </w:t>
      </w:r>
      <w:r>
        <w:rPr>
          <w:color w:val="000000"/>
          <w:sz w:val="24"/>
          <w:szCs w:val="24"/>
        </w:rPr>
        <w:t xml:space="preserve">разногласие может получить </w:t>
      </w:r>
      <w:r>
        <w:rPr>
          <w:i/>
          <w:iCs/>
          <w:color w:val="000000"/>
          <w:sz w:val="24"/>
          <w:szCs w:val="24"/>
        </w:rPr>
        <w:t xml:space="preserve">огромное </w:t>
      </w:r>
      <w:r>
        <w:rPr>
          <w:color w:val="000000"/>
          <w:sz w:val="24"/>
          <w:szCs w:val="24"/>
        </w:rPr>
        <w:t>значение, если оно послужит</w:t>
      </w:r>
    </w:p>
    <w:p w:rsidR="00E30B6B" w:rsidRDefault="00E30B6B" w:rsidP="00E30B6B">
      <w:pPr>
        <w:shd w:val="clear" w:color="auto" w:fill="FFFFFF"/>
        <w:spacing w:before="2410"/>
        <w:ind w:left="29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1466215</wp:posOffset>
                </wp:positionV>
                <wp:extent cx="1828800" cy="0"/>
                <wp:effectExtent l="12700" t="8890" r="6350" b="1016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45pt" to="144.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HynJpDd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" o:allowincell="f" strokeweight=".7pt"/>
            </w:pict>
          </mc:Fallback>
        </mc:AlternateContent>
      </w:r>
      <w:r>
        <w:rPr>
          <w:color w:val="000000"/>
        </w:rPr>
        <w:t xml:space="preserve">* См. Сочинения, 5 изд., том 7, стр. 287. </w:t>
      </w:r>
      <w:r>
        <w:rPr>
          <w:i/>
          <w:iCs/>
          <w:color w:val="000000"/>
        </w:rPr>
        <w:t>Ред.</w:t>
      </w:r>
    </w:p>
    <w:p w:rsidR="00E30B6B" w:rsidRDefault="00E30B6B" w:rsidP="00E30B6B">
      <w:pPr>
        <w:shd w:val="clear" w:color="auto" w:fill="FFFFFF"/>
        <w:spacing w:before="2410"/>
        <w:ind w:left="298"/>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jc w:val="both"/>
      </w:pPr>
      <w:r>
        <w:rPr>
          <w:color w:val="000000"/>
          <w:sz w:val="24"/>
          <w:szCs w:val="24"/>
        </w:rPr>
        <w:t xml:space="preserve">исходным пунктом </w:t>
      </w:r>
      <w:r>
        <w:rPr>
          <w:i/>
          <w:iCs/>
          <w:color w:val="000000"/>
          <w:sz w:val="24"/>
          <w:szCs w:val="24"/>
        </w:rPr>
        <w:t xml:space="preserve">поворота </w:t>
      </w:r>
      <w:r>
        <w:rPr>
          <w:color w:val="000000"/>
          <w:sz w:val="24"/>
          <w:szCs w:val="24"/>
        </w:rPr>
        <w:t>к известным ошибочным воззрениям и если эти ошибоч</w:t>
      </w:r>
      <w:r>
        <w:rPr>
          <w:color w:val="000000"/>
          <w:sz w:val="24"/>
          <w:szCs w:val="24"/>
        </w:rPr>
        <w:softHyphen/>
      </w:r>
      <w:r>
        <w:rPr>
          <w:color w:val="000000"/>
          <w:spacing w:val="-1"/>
          <w:sz w:val="24"/>
          <w:szCs w:val="24"/>
        </w:rPr>
        <w:t xml:space="preserve">ные воззрения соединятся, в силу новых и добавочных расхождений, с </w:t>
      </w:r>
      <w:r>
        <w:rPr>
          <w:i/>
          <w:iCs/>
          <w:color w:val="000000"/>
          <w:spacing w:val="-1"/>
          <w:sz w:val="24"/>
          <w:szCs w:val="24"/>
        </w:rPr>
        <w:t xml:space="preserve">анархическими </w:t>
      </w:r>
      <w:r>
        <w:rPr>
          <w:color w:val="000000"/>
          <w:spacing w:val="-1"/>
          <w:sz w:val="24"/>
          <w:szCs w:val="24"/>
        </w:rPr>
        <w:t>действиями, доводящими партию до раскола.</w:t>
      </w:r>
    </w:p>
    <w:p w:rsidR="00E30B6B" w:rsidRDefault="00E30B6B" w:rsidP="00E30B6B">
      <w:pPr>
        <w:shd w:val="clear" w:color="auto" w:fill="FFFFFF"/>
        <w:spacing w:line="413" w:lineRule="exact"/>
        <w:ind w:left="5" w:firstLine="278"/>
        <w:jc w:val="both"/>
      </w:pPr>
      <w:r>
        <w:rPr>
          <w:color w:val="000000"/>
          <w:sz w:val="24"/>
          <w:szCs w:val="24"/>
        </w:rPr>
        <w:t xml:space="preserve">Именно так обстояло дело и в данном случае. Небольшое сравнительно разногласие по § 1 получило теперь громадное значение, ибо именно оно послужило поворотным </w:t>
      </w:r>
      <w:r>
        <w:rPr>
          <w:color w:val="000000"/>
          <w:spacing w:val="-1"/>
          <w:sz w:val="24"/>
          <w:szCs w:val="24"/>
        </w:rPr>
        <w:t>пунктом к оппортунистическому глубокомыслию и к анархическому фразерству мень</w:t>
      </w:r>
      <w:r>
        <w:rPr>
          <w:color w:val="000000"/>
          <w:spacing w:val="-1"/>
          <w:sz w:val="24"/>
          <w:szCs w:val="24"/>
        </w:rPr>
        <w:softHyphen/>
      </w:r>
      <w:r>
        <w:rPr>
          <w:color w:val="000000"/>
          <w:spacing w:val="4"/>
          <w:sz w:val="24"/>
          <w:szCs w:val="24"/>
        </w:rPr>
        <w:t xml:space="preserve">шинства (на съезде Лиги в особенности, а потом и на страницах новой «Искры»). </w:t>
      </w:r>
      <w:r>
        <w:rPr>
          <w:color w:val="000000"/>
          <w:sz w:val="24"/>
          <w:szCs w:val="24"/>
        </w:rPr>
        <w:t xml:space="preserve">Именно оно </w:t>
      </w:r>
      <w:r>
        <w:rPr>
          <w:i/>
          <w:iCs/>
          <w:color w:val="000000"/>
          <w:sz w:val="24"/>
          <w:szCs w:val="24"/>
        </w:rPr>
        <w:t xml:space="preserve">положило начало </w:t>
      </w:r>
      <w:r>
        <w:rPr>
          <w:color w:val="000000"/>
          <w:sz w:val="24"/>
          <w:szCs w:val="24"/>
        </w:rPr>
        <w:t>той коалиции искровского меньшинства с антиискров</w:t>
      </w:r>
      <w:r>
        <w:rPr>
          <w:color w:val="000000"/>
          <w:sz w:val="24"/>
          <w:szCs w:val="24"/>
        </w:rPr>
        <w:softHyphen/>
        <w:t xml:space="preserve">цами и с болотом, которая окончательно отлилась в определенные формы ко времени </w:t>
      </w:r>
      <w:r>
        <w:rPr>
          <w:color w:val="000000"/>
          <w:spacing w:val="-1"/>
          <w:sz w:val="24"/>
          <w:szCs w:val="24"/>
        </w:rPr>
        <w:t xml:space="preserve">выборов и без понимания которой </w:t>
      </w:r>
      <w:r>
        <w:rPr>
          <w:i/>
          <w:iCs/>
          <w:color w:val="000000"/>
          <w:spacing w:val="-1"/>
          <w:sz w:val="24"/>
          <w:szCs w:val="24"/>
        </w:rPr>
        <w:t xml:space="preserve">нельзя понять </w:t>
      </w:r>
      <w:r>
        <w:rPr>
          <w:color w:val="000000"/>
          <w:spacing w:val="-1"/>
          <w:sz w:val="24"/>
          <w:szCs w:val="24"/>
        </w:rPr>
        <w:t xml:space="preserve">и главного, коренного расхождения в </w:t>
      </w:r>
      <w:r>
        <w:rPr>
          <w:color w:val="000000"/>
          <w:sz w:val="24"/>
          <w:szCs w:val="24"/>
        </w:rPr>
        <w:t xml:space="preserve">вопросе о составе центров. Маленькая ошибка Мартова и Аксельрода по § первому </w:t>
      </w:r>
      <w:r>
        <w:rPr>
          <w:color w:val="000000"/>
          <w:spacing w:val="1"/>
          <w:sz w:val="24"/>
          <w:szCs w:val="24"/>
        </w:rPr>
        <w:t xml:space="preserve">представляла из себя маленькую щель в нашей посудине (как я выразился на съезде Лиги). Можно было связать посудину покрепче, мертвым </w:t>
      </w:r>
      <w:r>
        <w:rPr>
          <w:i/>
          <w:iCs/>
          <w:color w:val="000000"/>
          <w:spacing w:val="1"/>
          <w:sz w:val="24"/>
          <w:szCs w:val="24"/>
        </w:rPr>
        <w:t xml:space="preserve">узлом </w:t>
      </w:r>
      <w:r>
        <w:rPr>
          <w:color w:val="000000"/>
          <w:spacing w:val="1"/>
          <w:sz w:val="24"/>
          <w:szCs w:val="24"/>
        </w:rPr>
        <w:t xml:space="preserve">(а не мертвой петлей, </w:t>
      </w:r>
      <w:r>
        <w:rPr>
          <w:color w:val="000000"/>
          <w:sz w:val="24"/>
          <w:szCs w:val="24"/>
        </w:rPr>
        <w:t xml:space="preserve">как послышалось Мартову, находившемуся во время съезда Лиги в состоянии, близком </w:t>
      </w:r>
      <w:r>
        <w:rPr>
          <w:color w:val="000000"/>
          <w:spacing w:val="1"/>
          <w:sz w:val="24"/>
          <w:szCs w:val="24"/>
        </w:rPr>
        <w:t xml:space="preserve">к истерике). Можно было направить </w:t>
      </w:r>
      <w:r>
        <w:rPr>
          <w:i/>
          <w:iCs/>
          <w:color w:val="000000"/>
          <w:spacing w:val="1"/>
          <w:sz w:val="24"/>
          <w:szCs w:val="24"/>
        </w:rPr>
        <w:t xml:space="preserve">все </w:t>
      </w:r>
      <w:r>
        <w:rPr>
          <w:color w:val="000000"/>
          <w:spacing w:val="1"/>
          <w:sz w:val="24"/>
          <w:szCs w:val="24"/>
        </w:rPr>
        <w:t xml:space="preserve">усилия на то, чтобы сделать щель большой, </w:t>
      </w:r>
      <w:r>
        <w:rPr>
          <w:color w:val="000000"/>
          <w:spacing w:val="-1"/>
          <w:sz w:val="24"/>
          <w:szCs w:val="24"/>
        </w:rPr>
        <w:t>чтобы расколоть посудину. Вышло, благодаря бойкоту и тому подобным анархическим мерам усердных мартовцев, именно последнее. Разногласие по параграфу первому сыг</w:t>
      </w:r>
      <w:r>
        <w:rPr>
          <w:color w:val="000000"/>
          <w:spacing w:val="-1"/>
          <w:sz w:val="24"/>
          <w:szCs w:val="24"/>
        </w:rPr>
        <w:softHyphen/>
      </w:r>
      <w:r>
        <w:rPr>
          <w:color w:val="000000"/>
          <w:sz w:val="24"/>
          <w:szCs w:val="24"/>
        </w:rPr>
        <w:t>рало немалую роль в вопросе о выборе центров, а поражение Мартова по этому вопро</w:t>
      </w:r>
      <w:r>
        <w:rPr>
          <w:color w:val="000000"/>
          <w:sz w:val="24"/>
          <w:szCs w:val="24"/>
        </w:rPr>
        <w:softHyphen/>
        <w:t>су привело его к «принципиальной борьбе» путем грубо-механических и даже скан</w:t>
      </w:r>
      <w:r>
        <w:rPr>
          <w:color w:val="000000"/>
          <w:sz w:val="24"/>
          <w:szCs w:val="24"/>
        </w:rPr>
        <w:softHyphen/>
      </w:r>
      <w:r>
        <w:rPr>
          <w:color w:val="000000"/>
          <w:spacing w:val="6"/>
          <w:sz w:val="24"/>
          <w:szCs w:val="24"/>
        </w:rPr>
        <w:t>дальных (речи на съезде «Заграничной лиги русской революционной социал-</w:t>
      </w:r>
      <w:r>
        <w:rPr>
          <w:color w:val="000000"/>
          <w:spacing w:val="-1"/>
          <w:sz w:val="24"/>
          <w:szCs w:val="24"/>
        </w:rPr>
        <w:t>демократии») средств.</w:t>
      </w:r>
    </w:p>
    <w:p w:rsidR="00E30B6B" w:rsidRDefault="00E30B6B" w:rsidP="00E30B6B">
      <w:pPr>
        <w:shd w:val="clear" w:color="auto" w:fill="FFFFFF"/>
        <w:spacing w:line="413" w:lineRule="exact"/>
        <w:ind w:firstLine="288"/>
        <w:jc w:val="both"/>
      </w:pPr>
      <w:r>
        <w:rPr>
          <w:color w:val="000000"/>
          <w:sz w:val="24"/>
          <w:szCs w:val="24"/>
        </w:rPr>
        <w:t xml:space="preserve">Теперь, после всех этих происшествий, вопрос о § первом получил, таким образом, </w:t>
      </w:r>
      <w:r>
        <w:rPr>
          <w:i/>
          <w:iCs/>
          <w:color w:val="000000"/>
          <w:sz w:val="24"/>
          <w:szCs w:val="24"/>
        </w:rPr>
        <w:t xml:space="preserve">огромное значение, </w:t>
      </w:r>
      <w:r>
        <w:rPr>
          <w:color w:val="000000"/>
          <w:sz w:val="24"/>
          <w:szCs w:val="24"/>
        </w:rPr>
        <w:t xml:space="preserve">и мы должны дать себе точный отчет и в характере группировок на съезде при голосовании этого § и, — что еще несравненно важнее, — в действительном </w:t>
      </w:r>
      <w:r>
        <w:rPr>
          <w:color w:val="000000"/>
          <w:spacing w:val="3"/>
          <w:sz w:val="24"/>
          <w:szCs w:val="24"/>
        </w:rPr>
        <w:t xml:space="preserve">характере тех </w:t>
      </w:r>
      <w:r>
        <w:rPr>
          <w:i/>
          <w:iCs/>
          <w:color w:val="000000"/>
          <w:spacing w:val="3"/>
          <w:sz w:val="24"/>
          <w:szCs w:val="24"/>
        </w:rPr>
        <w:t xml:space="preserve">оттенков в воззрениях, </w:t>
      </w:r>
      <w:r>
        <w:rPr>
          <w:color w:val="000000"/>
          <w:spacing w:val="3"/>
          <w:sz w:val="24"/>
          <w:szCs w:val="24"/>
        </w:rPr>
        <w:t xml:space="preserve">которые наметились или начали намечаться по </w:t>
      </w:r>
      <w:r>
        <w:rPr>
          <w:color w:val="000000"/>
          <w:sz w:val="24"/>
          <w:szCs w:val="24"/>
        </w:rPr>
        <w:t xml:space="preserve">§ первому. </w:t>
      </w:r>
      <w:r>
        <w:rPr>
          <w:i/>
          <w:iCs/>
          <w:color w:val="000000"/>
          <w:sz w:val="24"/>
          <w:szCs w:val="24"/>
        </w:rPr>
        <w:t xml:space="preserve">Теперь, </w:t>
      </w:r>
      <w:r>
        <w:rPr>
          <w:color w:val="000000"/>
          <w:sz w:val="24"/>
          <w:szCs w:val="24"/>
        </w:rPr>
        <w:t>после извест-</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241</w:t>
      </w:r>
    </w:p>
    <w:p w:rsidR="00E30B6B" w:rsidRDefault="00E30B6B" w:rsidP="00E30B6B">
      <w:pPr>
        <w:shd w:val="clear" w:color="auto" w:fill="FFFFFF"/>
        <w:spacing w:before="648" w:line="413" w:lineRule="exact"/>
        <w:ind w:left="5"/>
        <w:jc w:val="both"/>
      </w:pPr>
      <w:r>
        <w:rPr>
          <w:color w:val="000000"/>
          <w:sz w:val="24"/>
          <w:szCs w:val="24"/>
        </w:rPr>
        <w:t xml:space="preserve">ных читателям происшествий, вопрос </w:t>
      </w:r>
      <w:r>
        <w:rPr>
          <w:i/>
          <w:iCs/>
          <w:color w:val="000000"/>
          <w:sz w:val="24"/>
          <w:szCs w:val="24"/>
        </w:rPr>
        <w:t xml:space="preserve">поставлен </w:t>
      </w:r>
      <w:r>
        <w:rPr>
          <w:color w:val="000000"/>
          <w:sz w:val="24"/>
          <w:szCs w:val="24"/>
        </w:rPr>
        <w:t xml:space="preserve">уже таким образом: отразилась ли на формулировке Мартова, защищавшейся Аксельродом, его (или их) неустойчивость, шаткость и политическая расплывчатость, как выражался я на съезде партии (333), его (или их) уклонение в жоресизм и анархизм, как полагал Плеханов на съезде Лиги (102 и др. прот. Лиги)? Или на формулировке моей, защищавшейся Плехановым, отразилось </w:t>
      </w:r>
      <w:r>
        <w:rPr>
          <w:color w:val="000000"/>
          <w:spacing w:val="1"/>
          <w:sz w:val="24"/>
          <w:szCs w:val="24"/>
        </w:rPr>
        <w:t xml:space="preserve">неправильное, бюрократическое, формалистическое, помпадурское, не социал-демократическое понимание централизма? </w:t>
      </w:r>
      <w:r>
        <w:rPr>
          <w:i/>
          <w:iCs/>
          <w:color w:val="000000"/>
          <w:spacing w:val="1"/>
          <w:sz w:val="24"/>
          <w:szCs w:val="24"/>
        </w:rPr>
        <w:t xml:space="preserve">Оппортунизм и анархизм или бюрократизм </w:t>
      </w:r>
      <w:r>
        <w:rPr>
          <w:i/>
          <w:iCs/>
          <w:color w:val="000000"/>
          <w:sz w:val="24"/>
          <w:szCs w:val="24"/>
        </w:rPr>
        <w:t xml:space="preserve">и формализм? </w:t>
      </w:r>
      <w:r>
        <w:rPr>
          <w:color w:val="000000"/>
          <w:sz w:val="24"/>
          <w:szCs w:val="24"/>
        </w:rPr>
        <w:t xml:space="preserve">— так </w:t>
      </w:r>
      <w:r>
        <w:rPr>
          <w:i/>
          <w:iCs/>
          <w:color w:val="000000"/>
          <w:sz w:val="24"/>
          <w:szCs w:val="24"/>
        </w:rPr>
        <w:t xml:space="preserve">поставлен </w:t>
      </w:r>
      <w:r>
        <w:rPr>
          <w:color w:val="000000"/>
          <w:sz w:val="24"/>
          <w:szCs w:val="24"/>
        </w:rPr>
        <w:t xml:space="preserve">вопрос </w:t>
      </w:r>
      <w:r>
        <w:rPr>
          <w:i/>
          <w:iCs/>
          <w:color w:val="000000"/>
          <w:sz w:val="24"/>
          <w:szCs w:val="24"/>
        </w:rPr>
        <w:t xml:space="preserve">теперь, </w:t>
      </w:r>
      <w:r>
        <w:rPr>
          <w:color w:val="000000"/>
          <w:sz w:val="24"/>
          <w:szCs w:val="24"/>
        </w:rPr>
        <w:t>когда маленькое расхождение сдела</w:t>
      </w:r>
      <w:r>
        <w:rPr>
          <w:color w:val="000000"/>
          <w:sz w:val="24"/>
          <w:szCs w:val="24"/>
        </w:rPr>
        <w:softHyphen/>
        <w:t xml:space="preserve">лось большим. И мы должны </w:t>
      </w:r>
      <w:r>
        <w:rPr>
          <w:i/>
          <w:iCs/>
          <w:color w:val="000000"/>
          <w:sz w:val="24"/>
          <w:szCs w:val="24"/>
        </w:rPr>
        <w:t xml:space="preserve">иметь в виду </w:t>
      </w:r>
      <w:r>
        <w:rPr>
          <w:color w:val="000000"/>
          <w:sz w:val="24"/>
          <w:szCs w:val="24"/>
        </w:rPr>
        <w:t xml:space="preserve">именно </w:t>
      </w:r>
      <w:r>
        <w:rPr>
          <w:i/>
          <w:iCs/>
          <w:color w:val="000000"/>
          <w:sz w:val="24"/>
          <w:szCs w:val="24"/>
        </w:rPr>
        <w:t xml:space="preserve">эту, </w:t>
      </w:r>
      <w:r>
        <w:rPr>
          <w:color w:val="000000"/>
          <w:sz w:val="24"/>
          <w:szCs w:val="24"/>
        </w:rPr>
        <w:t xml:space="preserve">— событиями навязанную нам всем, — исторически данную, сказал бы я, если б это не звучало слишком громко, — постановку вопроса при обсуждении </w:t>
      </w:r>
      <w:r>
        <w:rPr>
          <w:i/>
          <w:iCs/>
          <w:color w:val="000000"/>
          <w:sz w:val="24"/>
          <w:szCs w:val="24"/>
        </w:rPr>
        <w:t xml:space="preserve">по существу </w:t>
      </w:r>
      <w:r>
        <w:rPr>
          <w:color w:val="000000"/>
          <w:sz w:val="24"/>
          <w:szCs w:val="24"/>
        </w:rPr>
        <w:t>доводов за и против моей формули</w:t>
      </w:r>
      <w:r>
        <w:rPr>
          <w:color w:val="000000"/>
          <w:sz w:val="24"/>
          <w:szCs w:val="24"/>
        </w:rPr>
        <w:softHyphen/>
      </w:r>
      <w:r>
        <w:rPr>
          <w:color w:val="000000"/>
          <w:spacing w:val="-5"/>
          <w:sz w:val="24"/>
          <w:szCs w:val="24"/>
        </w:rPr>
        <w:t>ровки.</w:t>
      </w:r>
    </w:p>
    <w:p w:rsidR="00E30B6B" w:rsidRDefault="00E30B6B" w:rsidP="00E30B6B">
      <w:pPr>
        <w:shd w:val="clear" w:color="auto" w:fill="FFFFFF"/>
        <w:spacing w:line="413" w:lineRule="exact"/>
        <w:ind w:left="5" w:firstLine="274"/>
        <w:jc w:val="both"/>
      </w:pPr>
      <w:r>
        <w:rPr>
          <w:color w:val="000000"/>
          <w:spacing w:val="-1"/>
          <w:sz w:val="24"/>
          <w:szCs w:val="24"/>
        </w:rPr>
        <w:t>Начнем разбор этих доводов с анализа съездовских прений. Первая речь, тов. Егоро</w:t>
      </w:r>
      <w:r>
        <w:rPr>
          <w:color w:val="000000"/>
          <w:spacing w:val="-1"/>
          <w:sz w:val="24"/>
          <w:szCs w:val="24"/>
        </w:rPr>
        <w:softHyphen/>
      </w:r>
      <w:r>
        <w:rPr>
          <w:color w:val="000000"/>
          <w:sz w:val="24"/>
          <w:szCs w:val="24"/>
        </w:rPr>
        <w:t xml:space="preserve">ва, интересна только тем, что его отношение </w:t>
      </w:r>
      <w:r>
        <w:rPr>
          <w:color w:val="000000"/>
          <w:sz w:val="24"/>
          <w:szCs w:val="24"/>
          <w:lang w:val="fr-FR"/>
        </w:rPr>
        <w:t xml:space="preserve">(non liquet, </w:t>
      </w:r>
      <w:r>
        <w:rPr>
          <w:color w:val="000000"/>
          <w:sz w:val="24"/>
          <w:szCs w:val="24"/>
        </w:rPr>
        <w:t xml:space="preserve">мне еще не ясно, я еще не </w:t>
      </w:r>
      <w:r>
        <w:rPr>
          <w:color w:val="000000"/>
          <w:spacing w:val="-1"/>
          <w:sz w:val="24"/>
          <w:szCs w:val="24"/>
        </w:rPr>
        <w:t xml:space="preserve">знаю, где правда) очень характерно для отношения многих делегатов, которым не легко </w:t>
      </w:r>
      <w:r>
        <w:rPr>
          <w:color w:val="000000"/>
          <w:sz w:val="24"/>
          <w:szCs w:val="24"/>
        </w:rPr>
        <w:t xml:space="preserve">было разобраться в действительно новом, довольно сложном и детальном вопросе. Следующая речь, тов. Аксельрода, ставит уже сразу вопрос принципиально. Это — первая принципиальная, вернее даже сказать, вообще первая речь тов. Аксельрода на </w:t>
      </w:r>
      <w:r>
        <w:rPr>
          <w:color w:val="000000"/>
          <w:spacing w:val="-1"/>
          <w:sz w:val="24"/>
          <w:szCs w:val="24"/>
        </w:rPr>
        <w:t xml:space="preserve">съезде, и трудно признать его дебют с пресловутым «профессором» особенно удачным. </w:t>
      </w:r>
      <w:r>
        <w:rPr>
          <w:color w:val="000000"/>
          <w:sz w:val="24"/>
          <w:szCs w:val="24"/>
        </w:rPr>
        <w:t>«Я думаю, что нам нужно, — говорил тов. Аксельрод, — разграничить понятия — пар</w:t>
      </w:r>
      <w:r>
        <w:rPr>
          <w:color w:val="000000"/>
          <w:sz w:val="24"/>
          <w:szCs w:val="24"/>
        </w:rPr>
        <w:softHyphen/>
      </w:r>
      <w:r>
        <w:rPr>
          <w:color w:val="000000"/>
          <w:spacing w:val="1"/>
          <w:sz w:val="24"/>
          <w:szCs w:val="24"/>
        </w:rPr>
        <w:t>тия и организация. А здесь эти два понятия смешиваются. Это смешение опасно». Та</w:t>
      </w:r>
      <w:r>
        <w:rPr>
          <w:color w:val="000000"/>
          <w:spacing w:val="1"/>
          <w:sz w:val="24"/>
          <w:szCs w:val="24"/>
        </w:rPr>
        <w:softHyphen/>
      </w:r>
      <w:r>
        <w:rPr>
          <w:color w:val="000000"/>
          <w:sz w:val="24"/>
          <w:szCs w:val="24"/>
        </w:rPr>
        <w:t xml:space="preserve">ков первый довод против моей формулировки. Присмотритесь к нему поближе. Если я </w:t>
      </w:r>
      <w:r>
        <w:rPr>
          <w:color w:val="000000"/>
          <w:spacing w:val="-1"/>
          <w:sz w:val="24"/>
          <w:szCs w:val="24"/>
        </w:rPr>
        <w:t xml:space="preserve">говорю, что партия должна быть </w:t>
      </w:r>
      <w:r>
        <w:rPr>
          <w:i/>
          <w:iCs/>
          <w:color w:val="000000"/>
          <w:spacing w:val="-1"/>
          <w:sz w:val="24"/>
          <w:szCs w:val="24"/>
        </w:rPr>
        <w:t xml:space="preserve">суммой </w:t>
      </w:r>
      <w:r>
        <w:rPr>
          <w:color w:val="000000"/>
          <w:spacing w:val="-1"/>
          <w:sz w:val="24"/>
          <w:szCs w:val="24"/>
        </w:rPr>
        <w:t>(и не простой арифметической суммой, а ком-</w:t>
      </w:r>
      <w:r>
        <w:rPr>
          <w:color w:val="000000"/>
          <w:sz w:val="24"/>
          <w:szCs w:val="24"/>
        </w:rPr>
        <w:t xml:space="preserve">плексом) </w:t>
      </w:r>
      <w:r>
        <w:rPr>
          <w:i/>
          <w:iCs/>
          <w:color w:val="000000"/>
          <w:sz w:val="24"/>
          <w:szCs w:val="24"/>
        </w:rPr>
        <w:t>организации ,</w:t>
      </w:r>
    </w:p>
    <w:p w:rsidR="00E30B6B" w:rsidRDefault="00E30B6B" w:rsidP="00E30B6B">
      <w:pPr>
        <w:shd w:val="clear" w:color="auto" w:fill="FFFFFF"/>
        <w:spacing w:before="2678" w:line="230" w:lineRule="exact"/>
        <w:ind w:left="5" w:right="5" w:firstLine="413"/>
        <w:jc w:val="both"/>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" o:allowincell="f" strokeweight=".7pt"/>
            </w:pict>
          </mc:Fallback>
        </mc:AlternateContent>
      </w:r>
      <w:r>
        <w:rPr>
          <w:color w:val="000000"/>
        </w:rPr>
        <w:t>Слово «организация» употребляется обыкновенно в двух смыслах, широком и узком. В узком смыс</w:t>
      </w:r>
      <w:r>
        <w:rPr>
          <w:color w:val="000000"/>
        </w:rPr>
        <w:softHyphen/>
        <w:t>ле оно означает отдельную ячейку человеческого коллектива, хотя бы в минимальной степени оформ</w:t>
      </w:r>
      <w:r>
        <w:rPr>
          <w:color w:val="000000"/>
        </w:rPr>
        <w:softHyphen/>
      </w:r>
      <w:r>
        <w:rPr>
          <w:color w:val="000000"/>
          <w:spacing w:val="-1"/>
        </w:rPr>
        <w:t xml:space="preserve">ленного. В широком смысле оно означает сумму таких ячеек, сплоченных в одно целое. Например, флот, </w:t>
      </w:r>
      <w:r>
        <w:rPr>
          <w:color w:val="000000"/>
        </w:rPr>
        <w:t>армия, государство представляют из себя в одно и то же время сумму организаций (в узком смысле ело-</w:t>
      </w:r>
    </w:p>
    <w:p w:rsidR="00E30B6B" w:rsidRDefault="00E30B6B" w:rsidP="00E30B6B">
      <w:pPr>
        <w:shd w:val="clear" w:color="auto" w:fill="FFFFFF"/>
        <w:spacing w:before="2678" w:line="230" w:lineRule="exact"/>
        <w:ind w:left="5" w:right="5" w:firstLine="413"/>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то значит ли это, что я «смешиваю» понятия партия и организация? Конечно, нет. Я выражаю этим совершенно ясно и точно свое пожелание, свое требование, чтобы пар</w:t>
      </w:r>
      <w:r>
        <w:rPr>
          <w:color w:val="000000"/>
          <w:sz w:val="24"/>
          <w:szCs w:val="24"/>
        </w:rPr>
        <w:softHyphen/>
        <w:t xml:space="preserve">тия, как передовой отряд класса, представляла собою нечто возможно более </w:t>
      </w:r>
      <w:r>
        <w:rPr>
          <w:i/>
          <w:iCs/>
          <w:color w:val="000000"/>
          <w:sz w:val="24"/>
          <w:szCs w:val="24"/>
        </w:rPr>
        <w:t>организо</w:t>
      </w:r>
      <w:r>
        <w:rPr>
          <w:i/>
          <w:iCs/>
          <w:color w:val="000000"/>
          <w:sz w:val="24"/>
          <w:szCs w:val="24"/>
        </w:rPr>
        <w:softHyphen/>
        <w:t xml:space="preserve">ванное, </w:t>
      </w:r>
      <w:r>
        <w:rPr>
          <w:color w:val="000000"/>
          <w:sz w:val="24"/>
          <w:szCs w:val="24"/>
        </w:rPr>
        <w:t xml:space="preserve">чтобы партия воспринимала в себя лишь такие элементы, которые </w:t>
      </w:r>
      <w:r>
        <w:rPr>
          <w:i/>
          <w:iCs/>
          <w:color w:val="000000"/>
          <w:sz w:val="24"/>
          <w:szCs w:val="24"/>
        </w:rPr>
        <w:t xml:space="preserve">допускают хоть минимум организованности. </w:t>
      </w:r>
      <w:r>
        <w:rPr>
          <w:color w:val="000000"/>
          <w:sz w:val="24"/>
          <w:szCs w:val="24"/>
        </w:rPr>
        <w:t xml:space="preserve">Наоборот, мой оппонент </w:t>
      </w:r>
      <w:r>
        <w:rPr>
          <w:i/>
          <w:iCs/>
          <w:color w:val="000000"/>
          <w:sz w:val="24"/>
          <w:szCs w:val="24"/>
        </w:rPr>
        <w:t xml:space="preserve">смешивает </w:t>
      </w:r>
      <w:r>
        <w:rPr>
          <w:color w:val="000000"/>
          <w:sz w:val="24"/>
          <w:szCs w:val="24"/>
        </w:rPr>
        <w:t>в партии орга</w:t>
      </w:r>
      <w:r>
        <w:rPr>
          <w:color w:val="000000"/>
          <w:sz w:val="24"/>
          <w:szCs w:val="24"/>
        </w:rPr>
        <w:softHyphen/>
      </w:r>
      <w:r>
        <w:rPr>
          <w:color w:val="000000"/>
          <w:spacing w:val="-1"/>
          <w:sz w:val="24"/>
          <w:szCs w:val="24"/>
        </w:rPr>
        <w:t>низованные элементы с неорганизованными, поддающиеся руководству и не поддаю</w:t>
      </w:r>
      <w:r>
        <w:rPr>
          <w:color w:val="000000"/>
          <w:spacing w:val="-1"/>
          <w:sz w:val="24"/>
          <w:szCs w:val="24"/>
        </w:rPr>
        <w:softHyphen/>
        <w:t>щиеся, передовые и неисправимо-отсталые, ибо исправимо-отсталые могут войти в ор</w:t>
      </w:r>
      <w:r>
        <w:rPr>
          <w:color w:val="000000"/>
          <w:spacing w:val="-1"/>
          <w:sz w:val="24"/>
          <w:szCs w:val="24"/>
        </w:rPr>
        <w:softHyphen/>
        <w:t xml:space="preserve">ганизацию. Вот </w:t>
      </w:r>
      <w:r>
        <w:rPr>
          <w:i/>
          <w:iCs/>
          <w:color w:val="000000"/>
          <w:spacing w:val="-1"/>
          <w:sz w:val="24"/>
          <w:szCs w:val="24"/>
        </w:rPr>
        <w:t xml:space="preserve">это смешение </w:t>
      </w:r>
      <w:r>
        <w:rPr>
          <w:color w:val="000000"/>
          <w:spacing w:val="-1"/>
          <w:sz w:val="24"/>
          <w:szCs w:val="24"/>
        </w:rPr>
        <w:t xml:space="preserve">действительно </w:t>
      </w:r>
      <w:r>
        <w:rPr>
          <w:i/>
          <w:iCs/>
          <w:color w:val="000000"/>
          <w:spacing w:val="-1"/>
          <w:sz w:val="24"/>
          <w:szCs w:val="24"/>
        </w:rPr>
        <w:t xml:space="preserve">опасно. </w:t>
      </w:r>
      <w:r>
        <w:rPr>
          <w:color w:val="000000"/>
          <w:spacing w:val="-1"/>
          <w:sz w:val="24"/>
          <w:szCs w:val="24"/>
        </w:rPr>
        <w:t xml:space="preserve">Тов. Аксельрод ссылается дальше </w:t>
      </w:r>
      <w:r>
        <w:rPr>
          <w:color w:val="000000"/>
          <w:sz w:val="24"/>
          <w:szCs w:val="24"/>
        </w:rPr>
        <w:t xml:space="preserve">на «строго конспиративные и централистические организации прошлого» («Земли и </w:t>
      </w:r>
      <w:r>
        <w:rPr>
          <w:color w:val="000000"/>
          <w:spacing w:val="-4"/>
          <w:sz w:val="24"/>
          <w:szCs w:val="24"/>
        </w:rPr>
        <w:t>воли»</w:t>
      </w:r>
      <w:r>
        <w:rPr>
          <w:color w:val="000000"/>
          <w:spacing w:val="-4"/>
          <w:sz w:val="24"/>
          <w:szCs w:val="24"/>
          <w:vertAlign w:val="superscript"/>
        </w:rPr>
        <w:t>102</w:t>
      </w:r>
      <w:r>
        <w:rPr>
          <w:color w:val="000000"/>
          <w:spacing w:val="-4"/>
          <w:sz w:val="24"/>
          <w:szCs w:val="24"/>
        </w:rPr>
        <w:t xml:space="preserve"> и «Народной воли»</w:t>
      </w:r>
      <w:r>
        <w:rPr>
          <w:color w:val="000000"/>
          <w:spacing w:val="-4"/>
          <w:sz w:val="24"/>
          <w:szCs w:val="24"/>
          <w:vertAlign w:val="superscript"/>
        </w:rPr>
        <w:t>103</w:t>
      </w:r>
      <w:r>
        <w:rPr>
          <w:color w:val="000000"/>
          <w:spacing w:val="-4"/>
          <w:sz w:val="24"/>
          <w:szCs w:val="24"/>
        </w:rPr>
        <w:t>): вокруг них-де «группировался целый ряд лиц, не вхо</w:t>
      </w:r>
      <w:r>
        <w:rPr>
          <w:color w:val="000000"/>
          <w:spacing w:val="-4"/>
          <w:sz w:val="24"/>
          <w:szCs w:val="24"/>
        </w:rPr>
        <w:softHyphen/>
      </w:r>
      <w:r>
        <w:rPr>
          <w:color w:val="000000"/>
          <w:sz w:val="24"/>
          <w:szCs w:val="24"/>
        </w:rPr>
        <w:t>дивших в организацию, но так или иначе помогавших ей и считавшихся членами пар</w:t>
      </w:r>
      <w:r>
        <w:rPr>
          <w:color w:val="000000"/>
          <w:sz w:val="24"/>
          <w:szCs w:val="24"/>
        </w:rPr>
        <w:softHyphen/>
      </w:r>
      <w:r>
        <w:rPr>
          <w:color w:val="000000"/>
          <w:spacing w:val="-1"/>
          <w:sz w:val="24"/>
          <w:szCs w:val="24"/>
        </w:rPr>
        <w:t xml:space="preserve">тии... Этот принцип должен быть еще более строго проведен в социал-демократической </w:t>
      </w:r>
      <w:r>
        <w:rPr>
          <w:color w:val="000000"/>
          <w:spacing w:val="1"/>
          <w:sz w:val="24"/>
          <w:szCs w:val="24"/>
        </w:rPr>
        <w:t xml:space="preserve">организации». Вот именно тут мы и подошли к одному из </w:t>
      </w:r>
      <w:r>
        <w:rPr>
          <w:i/>
          <w:iCs/>
          <w:color w:val="000000"/>
          <w:spacing w:val="1"/>
          <w:sz w:val="24"/>
          <w:szCs w:val="24"/>
        </w:rPr>
        <w:t xml:space="preserve">гвоздей </w:t>
      </w:r>
      <w:r>
        <w:rPr>
          <w:color w:val="000000"/>
          <w:spacing w:val="1"/>
          <w:sz w:val="24"/>
          <w:szCs w:val="24"/>
        </w:rPr>
        <w:t>вопроса: действи</w:t>
      </w:r>
      <w:r>
        <w:rPr>
          <w:color w:val="000000"/>
          <w:spacing w:val="1"/>
          <w:sz w:val="24"/>
          <w:szCs w:val="24"/>
        </w:rPr>
        <w:softHyphen/>
      </w:r>
      <w:r>
        <w:rPr>
          <w:color w:val="000000"/>
          <w:sz w:val="24"/>
          <w:szCs w:val="24"/>
        </w:rPr>
        <w:t xml:space="preserve">тельно ли «этот принцип» есть социал-демократический, — принцип, разрешающий называть себя членами партии тем, кто ни в одну из организаций партии не входит, а </w:t>
      </w:r>
      <w:r>
        <w:rPr>
          <w:color w:val="000000"/>
          <w:spacing w:val="-1"/>
          <w:sz w:val="24"/>
          <w:szCs w:val="24"/>
        </w:rPr>
        <w:t xml:space="preserve">только «так или иначе помогает ей»? И Плеханов дал единственно возможный ответ на </w:t>
      </w:r>
      <w:r>
        <w:rPr>
          <w:color w:val="000000"/>
          <w:sz w:val="24"/>
          <w:szCs w:val="24"/>
        </w:rPr>
        <w:t xml:space="preserve">этот вопрос: «Аксельрод был неправ в своей ссылке на 70-ые годы. Тогда существовал </w:t>
      </w:r>
      <w:r>
        <w:rPr>
          <w:color w:val="000000"/>
          <w:spacing w:val="2"/>
          <w:sz w:val="24"/>
          <w:szCs w:val="24"/>
        </w:rPr>
        <w:t>хорошо организованный и прекрасно дисциплинированный центр, существовали во</w:t>
      </w:r>
      <w:r>
        <w:rPr>
          <w:color w:val="000000"/>
          <w:spacing w:val="2"/>
          <w:sz w:val="24"/>
          <w:szCs w:val="24"/>
        </w:rPr>
        <w:softHyphen/>
      </w:r>
      <w:r>
        <w:rPr>
          <w:color w:val="000000"/>
          <w:spacing w:val="1"/>
          <w:sz w:val="24"/>
          <w:szCs w:val="24"/>
        </w:rPr>
        <w:t>круг него созданные им организации разных разрядов, а что было вне этих организа</w:t>
      </w:r>
      <w:r>
        <w:rPr>
          <w:color w:val="000000"/>
          <w:spacing w:val="1"/>
          <w:sz w:val="24"/>
          <w:szCs w:val="24"/>
        </w:rPr>
        <w:softHyphen/>
      </w:r>
      <w:r>
        <w:rPr>
          <w:color w:val="000000"/>
          <w:spacing w:val="-1"/>
          <w:sz w:val="24"/>
          <w:szCs w:val="24"/>
        </w:rPr>
        <w:t>ций, было хаосом, анархией. Состав-</w:t>
      </w:r>
    </w:p>
    <w:p w:rsidR="00E30B6B" w:rsidRDefault="00E30B6B" w:rsidP="00E30B6B">
      <w:pPr>
        <w:shd w:val="clear" w:color="auto" w:fill="FFFFFF"/>
        <w:spacing w:before="3648" w:line="230" w:lineRule="exact"/>
        <w:ind w:left="10" w:right="5"/>
        <w:jc w:val="both"/>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2252345</wp:posOffset>
                </wp:positionV>
                <wp:extent cx="5760720" cy="0"/>
                <wp:effectExtent l="12700" t="13970" r="8255" b="508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453.8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" o:allowincell="f" strokeweight=".7pt"/>
            </w:pict>
          </mc:Fallback>
        </mc:AlternateContent>
      </w:r>
      <w:r>
        <w:rPr>
          <w:color w:val="000000"/>
        </w:rPr>
        <w:t>ва) и разновидность общественной организации (в широком смысле слова). Учебное ведомство есть ор</w:t>
      </w:r>
      <w:r>
        <w:rPr>
          <w:color w:val="000000"/>
        </w:rPr>
        <w:softHyphen/>
        <w:t xml:space="preserve">ганизация (в широком смысле слова), учебное ведомство состоит из ряда организаций (в узком смысле </w:t>
      </w:r>
      <w:r>
        <w:rPr>
          <w:color w:val="000000"/>
          <w:spacing w:val="1"/>
        </w:rPr>
        <w:t xml:space="preserve">слова). Точно так же и партия есть организация, </w:t>
      </w:r>
      <w:r>
        <w:rPr>
          <w:i/>
          <w:iCs/>
          <w:color w:val="000000"/>
          <w:spacing w:val="1"/>
        </w:rPr>
        <w:t xml:space="preserve">должна быть </w:t>
      </w:r>
      <w:r>
        <w:rPr>
          <w:color w:val="000000"/>
          <w:spacing w:val="1"/>
        </w:rPr>
        <w:t>организацией (в широком смысле слова); в то же время партия должна состоять из целого ряда разнообразных организаций (в узком смысле сло</w:t>
      </w:r>
      <w:r>
        <w:rPr>
          <w:color w:val="000000"/>
          <w:spacing w:val="1"/>
        </w:rPr>
        <w:softHyphen/>
      </w:r>
      <w:r>
        <w:rPr>
          <w:color w:val="000000"/>
        </w:rPr>
        <w:t xml:space="preserve">ва). Поэтому тов. Аксельрод, говорящий о разграничении понятий — партия и организация, во-первых, не принял во внимание этой разницы в широком и узком значении слова организация, а во-вторых, не заметил того, что он сам </w:t>
      </w:r>
      <w:r>
        <w:rPr>
          <w:i/>
          <w:iCs/>
          <w:color w:val="000000"/>
        </w:rPr>
        <w:t xml:space="preserve">смешал </w:t>
      </w:r>
      <w:r>
        <w:rPr>
          <w:color w:val="000000"/>
        </w:rPr>
        <w:t>организованные и неорганизованные элементы в одну кучу.</w:t>
      </w:r>
    </w:p>
    <w:p w:rsidR="00E30B6B" w:rsidRDefault="00E30B6B" w:rsidP="00E30B6B">
      <w:pPr>
        <w:shd w:val="clear" w:color="auto" w:fill="FFFFFF"/>
        <w:spacing w:before="3648" w:line="230" w:lineRule="exact"/>
        <w:ind w:left="10" w:right="5"/>
        <w:jc w:val="both"/>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243</w:t>
      </w:r>
    </w:p>
    <w:p w:rsidR="00E30B6B" w:rsidRDefault="00E30B6B" w:rsidP="00E30B6B">
      <w:pPr>
        <w:shd w:val="clear" w:color="auto" w:fill="FFFFFF"/>
        <w:spacing w:before="653" w:line="413" w:lineRule="exact"/>
        <w:jc w:val="both"/>
      </w:pPr>
      <w:r>
        <w:rPr>
          <w:color w:val="000000"/>
          <w:sz w:val="24"/>
          <w:szCs w:val="24"/>
        </w:rPr>
        <w:t>ные элементы этого хаоса называли себя членами партии, но дело не выигрывало, а те</w:t>
      </w:r>
      <w:r>
        <w:rPr>
          <w:color w:val="000000"/>
          <w:sz w:val="24"/>
          <w:szCs w:val="24"/>
        </w:rPr>
        <w:softHyphen/>
      </w:r>
      <w:r>
        <w:rPr>
          <w:color w:val="000000"/>
          <w:spacing w:val="-1"/>
          <w:sz w:val="24"/>
          <w:szCs w:val="24"/>
        </w:rPr>
        <w:t>ряло от этого. Нам нужно не подражать анархии 70-х годов, а избегать ее». Таким обра</w:t>
      </w:r>
      <w:r>
        <w:rPr>
          <w:color w:val="000000"/>
          <w:spacing w:val="-1"/>
          <w:sz w:val="24"/>
          <w:szCs w:val="24"/>
        </w:rPr>
        <w:softHyphen/>
      </w:r>
      <w:r>
        <w:rPr>
          <w:color w:val="000000"/>
          <w:spacing w:val="14"/>
          <w:sz w:val="24"/>
          <w:szCs w:val="24"/>
        </w:rPr>
        <w:t>зом, «этот принцип», который тов. Аксельрод хотел выдать за социал-</w:t>
      </w:r>
      <w:r>
        <w:rPr>
          <w:color w:val="000000"/>
          <w:sz w:val="24"/>
          <w:szCs w:val="24"/>
        </w:rPr>
        <w:t xml:space="preserve">демократический, на самом деле есть </w:t>
      </w:r>
      <w:r>
        <w:rPr>
          <w:i/>
          <w:iCs/>
          <w:color w:val="000000"/>
          <w:sz w:val="24"/>
          <w:szCs w:val="24"/>
        </w:rPr>
        <w:t xml:space="preserve">принцип анархический. </w:t>
      </w:r>
      <w:r>
        <w:rPr>
          <w:color w:val="000000"/>
          <w:sz w:val="24"/>
          <w:szCs w:val="24"/>
        </w:rPr>
        <w:t xml:space="preserve">Чтобы опровергнуть это, </w:t>
      </w:r>
      <w:r>
        <w:rPr>
          <w:color w:val="000000"/>
          <w:spacing w:val="-1"/>
          <w:sz w:val="24"/>
          <w:szCs w:val="24"/>
        </w:rPr>
        <w:t xml:space="preserve">надо показать </w:t>
      </w:r>
      <w:r>
        <w:rPr>
          <w:i/>
          <w:iCs/>
          <w:color w:val="000000"/>
          <w:spacing w:val="-1"/>
          <w:sz w:val="24"/>
          <w:szCs w:val="24"/>
        </w:rPr>
        <w:t xml:space="preserve">возможность </w:t>
      </w:r>
      <w:r>
        <w:rPr>
          <w:color w:val="000000"/>
          <w:spacing w:val="-1"/>
          <w:sz w:val="24"/>
          <w:szCs w:val="24"/>
        </w:rPr>
        <w:t>контроля, руководства и дисциплины вне организации, на</w:t>
      </w:r>
      <w:r>
        <w:rPr>
          <w:color w:val="000000"/>
          <w:spacing w:val="-1"/>
          <w:sz w:val="24"/>
          <w:szCs w:val="24"/>
        </w:rPr>
        <w:softHyphen/>
      </w:r>
      <w:r>
        <w:rPr>
          <w:color w:val="000000"/>
          <w:sz w:val="24"/>
          <w:szCs w:val="24"/>
        </w:rPr>
        <w:t xml:space="preserve">до показать </w:t>
      </w:r>
      <w:r>
        <w:rPr>
          <w:i/>
          <w:iCs/>
          <w:color w:val="000000"/>
          <w:sz w:val="24"/>
          <w:szCs w:val="24"/>
        </w:rPr>
        <w:t xml:space="preserve">необходимость </w:t>
      </w:r>
      <w:r>
        <w:rPr>
          <w:color w:val="000000"/>
          <w:sz w:val="24"/>
          <w:szCs w:val="24"/>
        </w:rPr>
        <w:t>того, чтобы «элементам хаоса» было присваиваемо назва</w:t>
      </w:r>
      <w:r>
        <w:rPr>
          <w:color w:val="000000"/>
          <w:sz w:val="24"/>
          <w:szCs w:val="24"/>
        </w:rPr>
        <w:softHyphen/>
      </w:r>
      <w:r>
        <w:rPr>
          <w:color w:val="000000"/>
          <w:spacing w:val="-1"/>
          <w:sz w:val="24"/>
          <w:szCs w:val="24"/>
        </w:rPr>
        <w:t>ние членов партии. Защитники формулировки тов. Мартова не показали и не могли по</w:t>
      </w:r>
      <w:r>
        <w:rPr>
          <w:color w:val="000000"/>
          <w:spacing w:val="-1"/>
          <w:sz w:val="24"/>
          <w:szCs w:val="24"/>
        </w:rPr>
        <w:softHyphen/>
      </w:r>
      <w:r>
        <w:rPr>
          <w:color w:val="000000"/>
          <w:spacing w:val="1"/>
          <w:sz w:val="24"/>
          <w:szCs w:val="24"/>
        </w:rPr>
        <w:t xml:space="preserve">казать </w:t>
      </w:r>
      <w:r>
        <w:rPr>
          <w:i/>
          <w:iCs/>
          <w:color w:val="000000"/>
          <w:spacing w:val="1"/>
          <w:sz w:val="24"/>
          <w:szCs w:val="24"/>
        </w:rPr>
        <w:t xml:space="preserve">ни того, ни другого. </w:t>
      </w:r>
      <w:r>
        <w:rPr>
          <w:color w:val="000000"/>
          <w:spacing w:val="1"/>
          <w:sz w:val="24"/>
          <w:szCs w:val="24"/>
        </w:rPr>
        <w:t xml:space="preserve">Тов. Аксельрод для примера взял «профессора, который </w:t>
      </w:r>
      <w:r>
        <w:rPr>
          <w:color w:val="000000"/>
          <w:sz w:val="24"/>
          <w:szCs w:val="24"/>
        </w:rPr>
        <w:t xml:space="preserve">считает себя социал-демократом и заявляет об этом». Чтобы довести до конца мысль, </w:t>
      </w:r>
      <w:r>
        <w:rPr>
          <w:color w:val="000000"/>
          <w:spacing w:val="1"/>
          <w:sz w:val="24"/>
          <w:szCs w:val="24"/>
        </w:rPr>
        <w:t>заключающуюся в этом примере, тов. Аксельрод должен был бы сказать далее: при</w:t>
      </w:r>
      <w:r>
        <w:rPr>
          <w:color w:val="000000"/>
          <w:spacing w:val="1"/>
          <w:sz w:val="24"/>
          <w:szCs w:val="24"/>
        </w:rPr>
        <w:softHyphen/>
      </w:r>
      <w:r>
        <w:rPr>
          <w:color w:val="000000"/>
          <w:spacing w:val="8"/>
          <w:sz w:val="24"/>
          <w:szCs w:val="24"/>
        </w:rPr>
        <w:t>знают ли сами организованные социал-демократы этого профессора социал-</w:t>
      </w:r>
      <w:r>
        <w:rPr>
          <w:color w:val="000000"/>
          <w:sz w:val="24"/>
          <w:szCs w:val="24"/>
        </w:rPr>
        <w:t>демократом? Не поставив этого дальнейшего вопроса, тов. Аксельрод бросил свою ар</w:t>
      </w:r>
      <w:r>
        <w:rPr>
          <w:color w:val="000000"/>
          <w:sz w:val="24"/>
          <w:szCs w:val="24"/>
        </w:rPr>
        <w:softHyphen/>
      </w:r>
      <w:r>
        <w:rPr>
          <w:color w:val="000000"/>
          <w:spacing w:val="-1"/>
          <w:sz w:val="24"/>
          <w:szCs w:val="24"/>
        </w:rPr>
        <w:t>гументацию на половине, В самом деле, одно из двух. Или организованные социал-</w:t>
      </w:r>
      <w:r>
        <w:rPr>
          <w:color w:val="000000"/>
          <w:sz w:val="24"/>
          <w:szCs w:val="24"/>
        </w:rPr>
        <w:t xml:space="preserve">демократы признают интересующего нас профессора социал-демократом, — и тогда </w:t>
      </w:r>
      <w:r>
        <w:rPr>
          <w:color w:val="000000"/>
          <w:spacing w:val="-2"/>
          <w:sz w:val="24"/>
          <w:szCs w:val="24"/>
        </w:rPr>
        <w:t xml:space="preserve">почему бы им не включить его в ту или другую социал-демократическую организацию? </w:t>
      </w:r>
      <w:r>
        <w:rPr>
          <w:color w:val="000000"/>
          <w:sz w:val="24"/>
          <w:szCs w:val="24"/>
        </w:rPr>
        <w:t>Только при условии такого включения «заявления» профессора будут соответствовать его делам, будут не пустыми фразами (каковыми слишком часто остаются профессор</w:t>
      </w:r>
      <w:r>
        <w:rPr>
          <w:color w:val="000000"/>
          <w:sz w:val="24"/>
          <w:szCs w:val="24"/>
        </w:rPr>
        <w:softHyphen/>
        <w:t xml:space="preserve">ские заявления). Или организованные социал-демократы </w:t>
      </w:r>
      <w:r>
        <w:rPr>
          <w:i/>
          <w:iCs/>
          <w:color w:val="000000"/>
          <w:sz w:val="24"/>
          <w:szCs w:val="24"/>
        </w:rPr>
        <w:t xml:space="preserve">не </w:t>
      </w:r>
      <w:r>
        <w:rPr>
          <w:color w:val="000000"/>
          <w:sz w:val="24"/>
          <w:szCs w:val="24"/>
        </w:rPr>
        <w:t>признают профессора со</w:t>
      </w:r>
      <w:r>
        <w:rPr>
          <w:color w:val="000000"/>
          <w:sz w:val="24"/>
          <w:szCs w:val="24"/>
        </w:rPr>
        <w:softHyphen/>
        <w:t xml:space="preserve">циал-демократом, — и тогда нелепо, бессмысленно и </w:t>
      </w:r>
      <w:r>
        <w:rPr>
          <w:i/>
          <w:iCs/>
          <w:color w:val="000000"/>
          <w:sz w:val="24"/>
          <w:szCs w:val="24"/>
        </w:rPr>
        <w:t xml:space="preserve">вредно </w:t>
      </w:r>
      <w:r>
        <w:rPr>
          <w:color w:val="000000"/>
          <w:sz w:val="24"/>
          <w:szCs w:val="24"/>
        </w:rPr>
        <w:t xml:space="preserve">давать ему право носить </w:t>
      </w:r>
      <w:r>
        <w:rPr>
          <w:color w:val="000000"/>
          <w:spacing w:val="1"/>
          <w:sz w:val="24"/>
          <w:szCs w:val="24"/>
        </w:rPr>
        <w:t xml:space="preserve">почетное и ответственное звание члена партии. Дело сводится, таким образом, именно </w:t>
      </w:r>
      <w:r>
        <w:rPr>
          <w:color w:val="000000"/>
          <w:spacing w:val="-1"/>
          <w:sz w:val="24"/>
          <w:szCs w:val="24"/>
        </w:rPr>
        <w:t xml:space="preserve">к последовательному проведению принципа организации или к освящению разброда и </w:t>
      </w:r>
      <w:r>
        <w:rPr>
          <w:color w:val="000000"/>
          <w:sz w:val="24"/>
          <w:szCs w:val="24"/>
        </w:rPr>
        <w:t>анархии. Строим ли мы партию, исходя из того уже создавшегося и сплотившегося яд</w:t>
      </w:r>
      <w:r>
        <w:rPr>
          <w:color w:val="000000"/>
          <w:sz w:val="24"/>
          <w:szCs w:val="24"/>
        </w:rPr>
        <w:softHyphen/>
        <w:t xml:space="preserve">ра </w:t>
      </w:r>
      <w:r>
        <w:rPr>
          <w:i/>
          <w:iCs/>
          <w:color w:val="000000"/>
          <w:sz w:val="24"/>
          <w:szCs w:val="24"/>
        </w:rPr>
        <w:t xml:space="preserve">социал-демократов, </w:t>
      </w:r>
      <w:r>
        <w:rPr>
          <w:color w:val="000000"/>
          <w:sz w:val="24"/>
          <w:szCs w:val="24"/>
        </w:rPr>
        <w:t>которое создало, скажем, партийный съезд и которое должно расширять и умножать всяческие партийные организации, или мы довольствуемся ус</w:t>
      </w:r>
      <w:r>
        <w:rPr>
          <w:color w:val="000000"/>
          <w:sz w:val="24"/>
          <w:szCs w:val="24"/>
        </w:rPr>
        <w:softHyphen/>
      </w:r>
      <w:r>
        <w:rPr>
          <w:color w:val="000000"/>
          <w:spacing w:val="-1"/>
          <w:sz w:val="24"/>
          <w:szCs w:val="24"/>
        </w:rPr>
        <w:t xml:space="preserve">покоительной </w:t>
      </w:r>
      <w:r>
        <w:rPr>
          <w:i/>
          <w:iCs/>
          <w:color w:val="000000"/>
          <w:spacing w:val="-1"/>
          <w:sz w:val="24"/>
          <w:szCs w:val="24"/>
        </w:rPr>
        <w:t xml:space="preserve">фразой, </w:t>
      </w:r>
      <w:r>
        <w:rPr>
          <w:color w:val="000000"/>
          <w:spacing w:val="-1"/>
          <w:sz w:val="24"/>
          <w:szCs w:val="24"/>
        </w:rPr>
        <w:t>что все помогающие суть члены партии? «Если мы примем фор</w:t>
      </w:r>
      <w:r>
        <w:rPr>
          <w:color w:val="000000"/>
          <w:spacing w:val="-1"/>
          <w:sz w:val="24"/>
          <w:szCs w:val="24"/>
        </w:rPr>
        <w:softHyphen/>
      </w:r>
      <w:r>
        <w:rPr>
          <w:color w:val="000000"/>
          <w:sz w:val="24"/>
          <w:szCs w:val="24"/>
        </w:rPr>
        <w:t>мулу Ленина, — продолжал</w:t>
      </w:r>
    </w:p>
    <w:p w:rsidR="00E30B6B" w:rsidRDefault="00E30B6B" w:rsidP="00E30B6B">
      <w:pPr>
        <w:shd w:val="clear" w:color="auto" w:fill="FFFFFF"/>
        <w:spacing w:before="653"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тов. Аксельрод, — то мы выбросим за борт часть людей, хотя бы и не могущих быть </w:t>
      </w:r>
      <w:r>
        <w:rPr>
          <w:color w:val="000000"/>
          <w:spacing w:val="1"/>
          <w:sz w:val="24"/>
          <w:szCs w:val="24"/>
        </w:rPr>
        <w:t xml:space="preserve">принятыми непосредственно в организацию, но являющихся тем не менее членами </w:t>
      </w:r>
      <w:r>
        <w:rPr>
          <w:color w:val="000000"/>
          <w:sz w:val="24"/>
          <w:szCs w:val="24"/>
        </w:rPr>
        <w:t>партии». Смешение понятий, в котором хотел обвинить меня тов. Аксельрод, выступа</w:t>
      </w:r>
      <w:r>
        <w:rPr>
          <w:color w:val="000000"/>
          <w:sz w:val="24"/>
          <w:szCs w:val="24"/>
        </w:rPr>
        <w:softHyphen/>
      </w:r>
      <w:r>
        <w:rPr>
          <w:color w:val="000000"/>
          <w:spacing w:val="1"/>
          <w:sz w:val="24"/>
          <w:szCs w:val="24"/>
        </w:rPr>
        <w:t>ет тут у него самого с полной ясностью: он принимает уже за данное, что все помо</w:t>
      </w:r>
      <w:r>
        <w:rPr>
          <w:color w:val="000000"/>
          <w:spacing w:val="1"/>
          <w:sz w:val="24"/>
          <w:szCs w:val="24"/>
        </w:rPr>
        <w:softHyphen/>
      </w:r>
      <w:r>
        <w:rPr>
          <w:color w:val="000000"/>
          <w:spacing w:val="2"/>
          <w:sz w:val="24"/>
          <w:szCs w:val="24"/>
        </w:rPr>
        <w:t xml:space="preserve">гающие </w:t>
      </w:r>
      <w:r>
        <w:rPr>
          <w:i/>
          <w:iCs/>
          <w:color w:val="000000"/>
          <w:spacing w:val="2"/>
          <w:sz w:val="24"/>
          <w:szCs w:val="24"/>
        </w:rPr>
        <w:t xml:space="preserve">являются </w:t>
      </w:r>
      <w:r>
        <w:rPr>
          <w:color w:val="000000"/>
          <w:spacing w:val="2"/>
          <w:sz w:val="24"/>
          <w:szCs w:val="24"/>
        </w:rPr>
        <w:t xml:space="preserve">членами партии, тогда как из-за этого и идет спор, и оппоненты </w:t>
      </w:r>
      <w:r>
        <w:rPr>
          <w:color w:val="000000"/>
          <w:sz w:val="24"/>
          <w:szCs w:val="24"/>
        </w:rPr>
        <w:t xml:space="preserve">должны еще </w:t>
      </w:r>
      <w:r>
        <w:rPr>
          <w:i/>
          <w:iCs/>
          <w:color w:val="000000"/>
          <w:sz w:val="24"/>
          <w:szCs w:val="24"/>
        </w:rPr>
        <w:t xml:space="preserve">доказать </w:t>
      </w:r>
      <w:r>
        <w:rPr>
          <w:color w:val="000000"/>
          <w:sz w:val="24"/>
          <w:szCs w:val="24"/>
        </w:rPr>
        <w:t xml:space="preserve">необходимость и пользу такого толкования. Какое содержание </w:t>
      </w:r>
      <w:r>
        <w:rPr>
          <w:color w:val="000000"/>
          <w:spacing w:val="-1"/>
          <w:sz w:val="24"/>
          <w:szCs w:val="24"/>
        </w:rPr>
        <w:t>этой страшной, на первый взгляд, фразы: выбросить за борт? Если членами партии при</w:t>
      </w:r>
      <w:r>
        <w:rPr>
          <w:color w:val="000000"/>
          <w:spacing w:val="-1"/>
          <w:sz w:val="24"/>
          <w:szCs w:val="24"/>
        </w:rPr>
        <w:softHyphen/>
      </w:r>
      <w:r>
        <w:rPr>
          <w:color w:val="000000"/>
          <w:sz w:val="24"/>
          <w:szCs w:val="24"/>
        </w:rPr>
        <w:t xml:space="preserve">знаются только члены организаций, признанных за партийные, то люди, не могущие </w:t>
      </w:r>
      <w:r>
        <w:rPr>
          <w:color w:val="000000"/>
          <w:spacing w:val="-1"/>
          <w:sz w:val="24"/>
          <w:szCs w:val="24"/>
        </w:rPr>
        <w:t>«непосредственно» войти ни в одну партийную организацию, могут ведь работать в ор</w:t>
      </w:r>
      <w:r>
        <w:rPr>
          <w:color w:val="000000"/>
          <w:spacing w:val="-1"/>
          <w:sz w:val="24"/>
          <w:szCs w:val="24"/>
        </w:rPr>
        <w:softHyphen/>
        <w:t xml:space="preserve">ганизации непартийной, но примыкающей к партии. О выбрасывании за борт в смысле </w:t>
      </w:r>
      <w:r>
        <w:rPr>
          <w:color w:val="000000"/>
          <w:sz w:val="24"/>
          <w:szCs w:val="24"/>
        </w:rPr>
        <w:t xml:space="preserve">отстранения от работы, от участия в движении не может быть, следовательно, и речи. Напротив, чем крепче будут наши партийные организации, включающие в себя </w:t>
      </w:r>
      <w:r>
        <w:rPr>
          <w:i/>
          <w:iCs/>
          <w:color w:val="000000"/>
          <w:sz w:val="24"/>
          <w:szCs w:val="24"/>
        </w:rPr>
        <w:t>дейст</w:t>
      </w:r>
      <w:r>
        <w:rPr>
          <w:i/>
          <w:iCs/>
          <w:color w:val="000000"/>
          <w:sz w:val="24"/>
          <w:szCs w:val="24"/>
        </w:rPr>
        <w:softHyphen/>
        <w:t xml:space="preserve">вительных </w:t>
      </w:r>
      <w:r>
        <w:rPr>
          <w:color w:val="000000"/>
          <w:sz w:val="24"/>
          <w:szCs w:val="24"/>
        </w:rPr>
        <w:t xml:space="preserve">социал-демократов, чем меньше шаткости и неустойчивости будет </w:t>
      </w:r>
      <w:r>
        <w:rPr>
          <w:i/>
          <w:iCs/>
          <w:color w:val="000000"/>
          <w:sz w:val="24"/>
          <w:szCs w:val="24"/>
        </w:rPr>
        <w:t xml:space="preserve">внутри </w:t>
      </w:r>
      <w:r>
        <w:rPr>
          <w:color w:val="000000"/>
          <w:sz w:val="24"/>
          <w:szCs w:val="24"/>
        </w:rPr>
        <w:t>партии, тем шире, разностороннее, богаче и плодотворнее будет влияние партии на ок</w:t>
      </w:r>
      <w:r>
        <w:rPr>
          <w:color w:val="000000"/>
          <w:sz w:val="24"/>
          <w:szCs w:val="24"/>
        </w:rPr>
        <w:softHyphen/>
        <w:t xml:space="preserve">ружающие ее, руководимые ею элементы рабочих </w:t>
      </w:r>
      <w:r>
        <w:rPr>
          <w:i/>
          <w:iCs/>
          <w:color w:val="000000"/>
          <w:sz w:val="24"/>
          <w:szCs w:val="24"/>
        </w:rPr>
        <w:t xml:space="preserve">масс. </w:t>
      </w:r>
      <w:r>
        <w:rPr>
          <w:color w:val="000000"/>
          <w:sz w:val="24"/>
          <w:szCs w:val="24"/>
        </w:rPr>
        <w:t xml:space="preserve">Ведь нельзя же смешивать, в </w:t>
      </w:r>
      <w:r>
        <w:rPr>
          <w:color w:val="000000"/>
          <w:spacing w:val="-1"/>
          <w:sz w:val="24"/>
          <w:szCs w:val="24"/>
        </w:rPr>
        <w:t xml:space="preserve">самом деле, партию, как передовой отряд рабочего класса, со всем классом. А именно в </w:t>
      </w:r>
      <w:r>
        <w:rPr>
          <w:color w:val="000000"/>
          <w:sz w:val="24"/>
          <w:szCs w:val="24"/>
        </w:rPr>
        <w:t xml:space="preserve">такое смешение (характерное для нашего оппортунистического экономизма вообще) </w:t>
      </w:r>
      <w:r>
        <w:rPr>
          <w:color w:val="000000"/>
          <w:spacing w:val="-1"/>
          <w:sz w:val="24"/>
          <w:szCs w:val="24"/>
        </w:rPr>
        <w:t>впадает тов. Аксельрод, когда он говорит: «Мы создаем, конечно, прежде всего органи</w:t>
      </w:r>
      <w:r>
        <w:rPr>
          <w:color w:val="000000"/>
          <w:spacing w:val="-1"/>
          <w:sz w:val="24"/>
          <w:szCs w:val="24"/>
        </w:rPr>
        <w:softHyphen/>
      </w:r>
      <w:r>
        <w:rPr>
          <w:color w:val="000000"/>
          <w:spacing w:val="1"/>
          <w:sz w:val="24"/>
          <w:szCs w:val="24"/>
        </w:rPr>
        <w:t xml:space="preserve">зацию наиболее активных элементов партии, организацию революционеров, но мы </w:t>
      </w:r>
      <w:r>
        <w:rPr>
          <w:color w:val="000000"/>
          <w:sz w:val="24"/>
          <w:szCs w:val="24"/>
        </w:rPr>
        <w:t xml:space="preserve">должны, раз мы партия класса, подумать о том, чтобы не оставить вне партии людей, сознательно, хотя быть может и не совсем активно, примыкающих к этой партии». Во-первых, в число активных элементов социал-демократической рабочей партии войдут вовсе не одни только организации революционеров, а </w:t>
      </w:r>
      <w:r>
        <w:rPr>
          <w:i/>
          <w:iCs/>
          <w:color w:val="000000"/>
          <w:sz w:val="24"/>
          <w:szCs w:val="24"/>
        </w:rPr>
        <w:t xml:space="preserve">целый ряд </w:t>
      </w:r>
      <w:r>
        <w:rPr>
          <w:color w:val="000000"/>
          <w:sz w:val="24"/>
          <w:szCs w:val="24"/>
        </w:rPr>
        <w:t xml:space="preserve">рабочих организаций, </w:t>
      </w:r>
      <w:r>
        <w:rPr>
          <w:color w:val="000000"/>
          <w:spacing w:val="-1"/>
          <w:sz w:val="24"/>
          <w:szCs w:val="24"/>
        </w:rPr>
        <w:t xml:space="preserve">признанных за партийные. Во-вторых, по какой бы это причине, в силу какой логики из </w:t>
      </w:r>
      <w:r>
        <w:rPr>
          <w:color w:val="000000"/>
          <w:sz w:val="24"/>
          <w:szCs w:val="24"/>
        </w:rPr>
        <w:t>того факта, что мы — партия класса, мог следовать вывод о ненужности различия меж</w:t>
      </w:r>
      <w:r>
        <w:rPr>
          <w:color w:val="000000"/>
          <w:sz w:val="24"/>
          <w:szCs w:val="24"/>
        </w:rPr>
        <w:softHyphen/>
      </w:r>
      <w:r>
        <w:rPr>
          <w:color w:val="000000"/>
          <w:spacing w:val="-1"/>
          <w:sz w:val="24"/>
          <w:szCs w:val="24"/>
        </w:rPr>
        <w:t xml:space="preserve">ду </w:t>
      </w:r>
      <w:r>
        <w:rPr>
          <w:i/>
          <w:iCs/>
          <w:color w:val="000000"/>
          <w:spacing w:val="-1"/>
          <w:sz w:val="24"/>
          <w:szCs w:val="24"/>
        </w:rPr>
        <w:t xml:space="preserve">входящими </w:t>
      </w:r>
      <w:r>
        <w:rPr>
          <w:color w:val="000000"/>
          <w:spacing w:val="-1"/>
          <w:sz w:val="24"/>
          <w:szCs w:val="24"/>
        </w:rPr>
        <w:t>в пар-</w:t>
      </w:r>
    </w:p>
    <w:p w:rsidR="00E30B6B" w:rsidRDefault="00E30B6B" w:rsidP="00E30B6B">
      <w:pPr>
        <w:shd w:val="clear" w:color="auto" w:fill="FFFFFF"/>
        <w:spacing w:before="643"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245</w:t>
      </w:r>
    </w:p>
    <w:p w:rsidR="00E30B6B" w:rsidRDefault="00E30B6B" w:rsidP="00E30B6B">
      <w:pPr>
        <w:shd w:val="clear" w:color="auto" w:fill="FFFFFF"/>
        <w:spacing w:before="648" w:line="413" w:lineRule="exact"/>
        <w:jc w:val="both"/>
      </w:pPr>
      <w:r>
        <w:rPr>
          <w:color w:val="000000"/>
          <w:spacing w:val="-1"/>
          <w:sz w:val="24"/>
          <w:szCs w:val="24"/>
        </w:rPr>
        <w:t xml:space="preserve">тию и </w:t>
      </w:r>
      <w:r>
        <w:rPr>
          <w:i/>
          <w:iCs/>
          <w:color w:val="000000"/>
          <w:spacing w:val="-1"/>
          <w:sz w:val="24"/>
          <w:szCs w:val="24"/>
        </w:rPr>
        <w:t xml:space="preserve">примыкающими </w:t>
      </w:r>
      <w:r>
        <w:rPr>
          <w:color w:val="000000"/>
          <w:spacing w:val="-1"/>
          <w:sz w:val="24"/>
          <w:szCs w:val="24"/>
        </w:rPr>
        <w:t>к партии? Как раз напротив: именно в силу существования раз</w:t>
      </w:r>
      <w:r>
        <w:rPr>
          <w:color w:val="000000"/>
          <w:spacing w:val="-1"/>
          <w:sz w:val="24"/>
          <w:szCs w:val="24"/>
        </w:rPr>
        <w:softHyphen/>
        <w:t xml:space="preserve">личий по степени сознательности и степени активности необходимо провести различие </w:t>
      </w:r>
      <w:r>
        <w:rPr>
          <w:color w:val="000000"/>
          <w:sz w:val="24"/>
          <w:szCs w:val="24"/>
        </w:rPr>
        <w:t xml:space="preserve">по степени близости к партии. Мы — партия класса, и потому </w:t>
      </w:r>
      <w:r>
        <w:rPr>
          <w:i/>
          <w:iCs/>
          <w:color w:val="000000"/>
          <w:sz w:val="24"/>
          <w:szCs w:val="24"/>
        </w:rPr>
        <w:t xml:space="preserve">почти весь класс </w:t>
      </w:r>
      <w:r>
        <w:rPr>
          <w:color w:val="000000"/>
          <w:sz w:val="24"/>
          <w:szCs w:val="24"/>
        </w:rPr>
        <w:t>(а в во</w:t>
      </w:r>
      <w:r>
        <w:rPr>
          <w:color w:val="000000"/>
          <w:sz w:val="24"/>
          <w:szCs w:val="24"/>
        </w:rPr>
        <w:softHyphen/>
      </w:r>
      <w:r>
        <w:rPr>
          <w:color w:val="000000"/>
          <w:spacing w:val="-1"/>
          <w:sz w:val="24"/>
          <w:szCs w:val="24"/>
        </w:rPr>
        <w:t>енные времена, в эпоху гражданской войны, и совершенно весь класс) должен действо</w:t>
      </w:r>
      <w:r>
        <w:rPr>
          <w:color w:val="000000"/>
          <w:spacing w:val="-1"/>
          <w:sz w:val="24"/>
          <w:szCs w:val="24"/>
        </w:rPr>
        <w:softHyphen/>
        <w:t xml:space="preserve">вать под руководством нашей партии, должен примыкать к нашей партии как можно плотнее, но было бы маниловщиной и «хвостизмом» думать, что когда-либо почти весь </w:t>
      </w:r>
      <w:r>
        <w:rPr>
          <w:color w:val="000000"/>
          <w:sz w:val="24"/>
          <w:szCs w:val="24"/>
        </w:rPr>
        <w:t>класс или весь класс в состоянии, при капитализме, подняться до сознательности и ак</w:t>
      </w:r>
      <w:r>
        <w:rPr>
          <w:color w:val="000000"/>
          <w:sz w:val="24"/>
          <w:szCs w:val="24"/>
        </w:rPr>
        <w:softHyphen/>
      </w:r>
      <w:r>
        <w:rPr>
          <w:color w:val="000000"/>
          <w:spacing w:val="2"/>
          <w:sz w:val="24"/>
          <w:szCs w:val="24"/>
        </w:rPr>
        <w:t xml:space="preserve">тивности своего передового отряда, своей социал-демократической партии. Ни один </w:t>
      </w:r>
      <w:r>
        <w:rPr>
          <w:color w:val="000000"/>
          <w:spacing w:val="-1"/>
          <w:sz w:val="24"/>
          <w:szCs w:val="24"/>
        </w:rPr>
        <w:t>еще разумный социал-демократ не сомневался в том, что при капитализме даже про</w:t>
      </w:r>
      <w:r>
        <w:rPr>
          <w:color w:val="000000"/>
          <w:spacing w:val="-1"/>
          <w:sz w:val="24"/>
          <w:szCs w:val="24"/>
        </w:rPr>
        <w:softHyphen/>
      </w:r>
      <w:r>
        <w:rPr>
          <w:color w:val="000000"/>
          <w:sz w:val="24"/>
          <w:szCs w:val="24"/>
        </w:rPr>
        <w:t>фессиональная организация (более примитивная, более доступная сознательности не</w:t>
      </w:r>
      <w:r>
        <w:rPr>
          <w:color w:val="000000"/>
          <w:sz w:val="24"/>
          <w:szCs w:val="24"/>
        </w:rPr>
        <w:softHyphen/>
        <w:t>развитых слоев) не в состоянии охватить почти весь или весь рабочий класс, Только обманывать себя, закрывать глаза на громадность наших задач, суживать эти задачи — значило бы забывать о различии между передовым отрядом и всеми массами, тяготею</w:t>
      </w:r>
      <w:r>
        <w:rPr>
          <w:color w:val="000000"/>
          <w:sz w:val="24"/>
          <w:szCs w:val="24"/>
        </w:rPr>
        <w:softHyphen/>
      </w:r>
      <w:r>
        <w:rPr>
          <w:color w:val="000000"/>
          <w:spacing w:val="1"/>
          <w:sz w:val="24"/>
          <w:szCs w:val="24"/>
        </w:rPr>
        <w:t xml:space="preserve">щими к нему, забывать о постоянной обязанности передового отряда </w:t>
      </w:r>
      <w:r>
        <w:rPr>
          <w:i/>
          <w:iCs/>
          <w:color w:val="000000"/>
          <w:spacing w:val="1"/>
          <w:sz w:val="24"/>
          <w:szCs w:val="24"/>
        </w:rPr>
        <w:t xml:space="preserve">поднимать </w:t>
      </w:r>
      <w:r>
        <w:rPr>
          <w:color w:val="000000"/>
          <w:spacing w:val="1"/>
          <w:sz w:val="24"/>
          <w:szCs w:val="24"/>
        </w:rPr>
        <w:t xml:space="preserve">все </w:t>
      </w:r>
      <w:r>
        <w:rPr>
          <w:color w:val="000000"/>
          <w:sz w:val="24"/>
          <w:szCs w:val="24"/>
        </w:rPr>
        <w:t xml:space="preserve">более и более обширные слон до этого передового уровня. Именно таким закрыванием </w:t>
      </w:r>
      <w:r>
        <w:rPr>
          <w:color w:val="000000"/>
          <w:spacing w:val="-1"/>
          <w:sz w:val="24"/>
          <w:szCs w:val="24"/>
        </w:rPr>
        <w:t>глаз и забвением является стирание разницы между примыкающими и входящими, ме</w:t>
      </w:r>
      <w:r>
        <w:rPr>
          <w:color w:val="000000"/>
          <w:spacing w:val="-1"/>
          <w:sz w:val="24"/>
          <w:szCs w:val="24"/>
        </w:rPr>
        <w:softHyphen/>
      </w:r>
      <w:r>
        <w:rPr>
          <w:color w:val="000000"/>
          <w:sz w:val="24"/>
          <w:szCs w:val="24"/>
        </w:rPr>
        <w:t>жду сознательными и активными — и помогающими.</w:t>
      </w:r>
    </w:p>
    <w:p w:rsidR="00E30B6B" w:rsidRDefault="00E30B6B" w:rsidP="00E30B6B">
      <w:pPr>
        <w:shd w:val="clear" w:color="auto" w:fill="FFFFFF"/>
        <w:spacing w:line="413" w:lineRule="exact"/>
        <w:ind w:left="5" w:right="5" w:firstLine="288"/>
        <w:jc w:val="both"/>
      </w:pPr>
      <w:r>
        <w:rPr>
          <w:color w:val="000000"/>
          <w:sz w:val="24"/>
          <w:szCs w:val="24"/>
        </w:rPr>
        <w:t xml:space="preserve">Ссылаться на то, что мы — партия класса, </w:t>
      </w:r>
      <w:r>
        <w:rPr>
          <w:i/>
          <w:iCs/>
          <w:color w:val="000000"/>
          <w:sz w:val="24"/>
          <w:szCs w:val="24"/>
        </w:rPr>
        <w:t xml:space="preserve">в оправдание </w:t>
      </w:r>
      <w:r>
        <w:rPr>
          <w:color w:val="000000"/>
          <w:sz w:val="24"/>
          <w:szCs w:val="24"/>
        </w:rPr>
        <w:t>организационной расплыв</w:t>
      </w:r>
      <w:r>
        <w:rPr>
          <w:color w:val="000000"/>
          <w:sz w:val="24"/>
          <w:szCs w:val="24"/>
        </w:rPr>
        <w:softHyphen/>
        <w:t xml:space="preserve">чатости, </w:t>
      </w:r>
      <w:r>
        <w:rPr>
          <w:i/>
          <w:iCs/>
          <w:color w:val="000000"/>
          <w:sz w:val="24"/>
          <w:szCs w:val="24"/>
        </w:rPr>
        <w:t xml:space="preserve">в оправдание </w:t>
      </w:r>
      <w:r>
        <w:rPr>
          <w:color w:val="000000"/>
          <w:sz w:val="24"/>
          <w:szCs w:val="24"/>
        </w:rPr>
        <w:t>смешения организации и дезорганизации — значит повторять ошибку Надеждина, который смешивал «философский и социально-исторический во</w:t>
      </w:r>
      <w:r>
        <w:rPr>
          <w:color w:val="000000"/>
          <w:sz w:val="24"/>
          <w:szCs w:val="24"/>
        </w:rPr>
        <w:softHyphen/>
      </w:r>
      <w:r>
        <w:rPr>
          <w:color w:val="000000"/>
          <w:spacing w:val="3"/>
          <w:sz w:val="24"/>
          <w:szCs w:val="24"/>
        </w:rPr>
        <w:t xml:space="preserve">прос о «корнях» движения в «глубине» с технически-организационным вопросом» </w:t>
      </w:r>
      <w:r>
        <w:rPr>
          <w:color w:val="000000"/>
          <w:sz w:val="24"/>
          <w:szCs w:val="24"/>
        </w:rPr>
        <w:t>(«Что делать?», стр. 91) . Именно это смешение, с легкой руки тов. Аксельрода, повто</w:t>
      </w:r>
      <w:r>
        <w:rPr>
          <w:color w:val="000000"/>
          <w:sz w:val="24"/>
          <w:szCs w:val="24"/>
        </w:rPr>
        <w:softHyphen/>
        <w:t>ряли затем десятки раз ораторы, защищавшие формулировку тов. Мартова. «Чем шире будет распространено название члена партии, тем лучше» — говорит Мартов,</w:t>
      </w:r>
    </w:p>
    <w:p w:rsidR="00E30B6B" w:rsidRDefault="00E30B6B" w:rsidP="00E30B6B">
      <w:pPr>
        <w:shd w:val="clear" w:color="auto" w:fill="FFFFFF"/>
        <w:spacing w:before="3370"/>
        <w:ind w:left="298"/>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JnHoed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Сочинения, 5 изд., том 6, стр. 120—121. </w:t>
      </w:r>
      <w:r>
        <w:rPr>
          <w:i/>
          <w:iCs/>
          <w:color w:val="000000"/>
        </w:rPr>
        <w:t>Ред.</w:t>
      </w:r>
    </w:p>
    <w:p w:rsidR="00E30B6B" w:rsidRDefault="00E30B6B" w:rsidP="00E30B6B">
      <w:pPr>
        <w:shd w:val="clear" w:color="auto" w:fill="FFFFFF"/>
        <w:spacing w:before="3370"/>
        <w:ind w:left="298"/>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не объясняя, однако, какая же польза от широкого распространения </w:t>
      </w:r>
      <w:r>
        <w:rPr>
          <w:i/>
          <w:iCs/>
          <w:color w:val="000000"/>
          <w:sz w:val="24"/>
          <w:szCs w:val="24"/>
        </w:rPr>
        <w:t xml:space="preserve">названия, </w:t>
      </w:r>
      <w:r>
        <w:rPr>
          <w:color w:val="000000"/>
          <w:sz w:val="24"/>
          <w:szCs w:val="24"/>
        </w:rPr>
        <w:t>не соот</w:t>
      </w:r>
      <w:r>
        <w:rPr>
          <w:color w:val="000000"/>
          <w:sz w:val="24"/>
          <w:szCs w:val="24"/>
        </w:rPr>
        <w:softHyphen/>
      </w:r>
      <w:r>
        <w:rPr>
          <w:color w:val="000000"/>
          <w:spacing w:val="-1"/>
          <w:sz w:val="24"/>
          <w:szCs w:val="24"/>
        </w:rPr>
        <w:t>ветствующего содержанию. Можно ли отрицать, что контроль за не входящими в орга</w:t>
      </w:r>
      <w:r>
        <w:rPr>
          <w:color w:val="000000"/>
          <w:spacing w:val="-1"/>
          <w:sz w:val="24"/>
          <w:szCs w:val="24"/>
        </w:rPr>
        <w:softHyphen/>
        <w:t xml:space="preserve">низацию партии членами есть фикция? Широкое распространение фикции вредно, а не полезно. «Мы можем только радоваться, если каждый стачечник, каждый демонстрант, </w:t>
      </w:r>
      <w:r>
        <w:rPr>
          <w:color w:val="000000"/>
          <w:sz w:val="24"/>
          <w:szCs w:val="24"/>
        </w:rPr>
        <w:t>отвечая за свои действия, сможет объявить себя членом партии» (стр. 239). В самом де</w:t>
      </w:r>
      <w:r>
        <w:rPr>
          <w:color w:val="000000"/>
          <w:sz w:val="24"/>
          <w:szCs w:val="24"/>
        </w:rPr>
        <w:softHyphen/>
        <w:t xml:space="preserve">ле? </w:t>
      </w:r>
      <w:r>
        <w:rPr>
          <w:i/>
          <w:iCs/>
          <w:color w:val="000000"/>
          <w:sz w:val="24"/>
          <w:szCs w:val="24"/>
        </w:rPr>
        <w:t xml:space="preserve">Каждый стачечник </w:t>
      </w:r>
      <w:r>
        <w:rPr>
          <w:color w:val="000000"/>
          <w:sz w:val="24"/>
          <w:szCs w:val="24"/>
        </w:rPr>
        <w:t xml:space="preserve">должен иметь право </w:t>
      </w:r>
      <w:r>
        <w:rPr>
          <w:i/>
          <w:iCs/>
          <w:color w:val="000000"/>
          <w:sz w:val="24"/>
          <w:szCs w:val="24"/>
        </w:rPr>
        <w:t xml:space="preserve">объявить себя членом партии? </w:t>
      </w:r>
      <w:r>
        <w:rPr>
          <w:color w:val="000000"/>
          <w:sz w:val="24"/>
          <w:szCs w:val="24"/>
        </w:rPr>
        <w:t>Этим по</w:t>
      </w:r>
      <w:r>
        <w:rPr>
          <w:color w:val="000000"/>
          <w:sz w:val="24"/>
          <w:szCs w:val="24"/>
        </w:rPr>
        <w:softHyphen/>
      </w:r>
      <w:r>
        <w:rPr>
          <w:color w:val="000000"/>
          <w:spacing w:val="-1"/>
          <w:sz w:val="24"/>
          <w:szCs w:val="24"/>
        </w:rPr>
        <w:t xml:space="preserve">ложением тов. Мартов сразу доводит свою ошибку до абсурда, </w:t>
      </w:r>
      <w:r>
        <w:rPr>
          <w:i/>
          <w:iCs/>
          <w:color w:val="000000"/>
          <w:spacing w:val="-1"/>
          <w:sz w:val="24"/>
          <w:szCs w:val="24"/>
        </w:rPr>
        <w:t xml:space="preserve">принижая </w:t>
      </w:r>
      <w:r>
        <w:rPr>
          <w:color w:val="000000"/>
          <w:spacing w:val="-1"/>
          <w:sz w:val="24"/>
          <w:szCs w:val="24"/>
        </w:rPr>
        <w:t>социал-</w:t>
      </w:r>
      <w:r>
        <w:rPr>
          <w:color w:val="000000"/>
          <w:sz w:val="24"/>
          <w:szCs w:val="24"/>
        </w:rPr>
        <w:t>демократизм до стачкизма, повторяя злоключения Акимовых. Мы можем только радо</w:t>
      </w:r>
      <w:r>
        <w:rPr>
          <w:color w:val="000000"/>
          <w:sz w:val="24"/>
          <w:szCs w:val="24"/>
        </w:rPr>
        <w:softHyphen/>
      </w:r>
      <w:r>
        <w:rPr>
          <w:color w:val="000000"/>
          <w:spacing w:val="-1"/>
          <w:sz w:val="24"/>
          <w:szCs w:val="24"/>
        </w:rPr>
        <w:t>ваться, если социал-демократии удается руководить каждой стачкой, ибо прямая и без</w:t>
      </w:r>
      <w:r>
        <w:rPr>
          <w:color w:val="000000"/>
          <w:spacing w:val="-1"/>
          <w:sz w:val="24"/>
          <w:szCs w:val="24"/>
        </w:rPr>
        <w:softHyphen/>
      </w:r>
      <w:r>
        <w:rPr>
          <w:color w:val="000000"/>
          <w:sz w:val="24"/>
          <w:szCs w:val="24"/>
        </w:rPr>
        <w:t xml:space="preserve">условная обязанность социал-демократии руководить всеми проявлениями классовой </w:t>
      </w:r>
      <w:r>
        <w:rPr>
          <w:color w:val="000000"/>
          <w:spacing w:val="-1"/>
          <w:sz w:val="24"/>
          <w:szCs w:val="24"/>
        </w:rPr>
        <w:t>борьбы пролетариата, а стачка есть одно из глубочайших и наиболее могучих проявле</w:t>
      </w:r>
      <w:r>
        <w:rPr>
          <w:color w:val="000000"/>
          <w:spacing w:val="-1"/>
          <w:sz w:val="24"/>
          <w:szCs w:val="24"/>
        </w:rPr>
        <w:softHyphen/>
      </w:r>
      <w:r>
        <w:rPr>
          <w:color w:val="000000"/>
          <w:sz w:val="24"/>
          <w:szCs w:val="24"/>
        </w:rPr>
        <w:t xml:space="preserve">ний этой борьбы. Но мы будем хвостистами, если допустим </w:t>
      </w:r>
      <w:r>
        <w:rPr>
          <w:i/>
          <w:iCs/>
          <w:color w:val="000000"/>
          <w:sz w:val="24"/>
          <w:szCs w:val="24"/>
        </w:rPr>
        <w:t xml:space="preserve">отождествление </w:t>
      </w:r>
      <w:r>
        <w:rPr>
          <w:color w:val="000000"/>
          <w:sz w:val="24"/>
          <w:szCs w:val="24"/>
        </w:rPr>
        <w:t xml:space="preserve">такой первоначальной, </w:t>
      </w:r>
      <w:r>
        <w:rPr>
          <w:color w:val="000000"/>
          <w:sz w:val="24"/>
          <w:szCs w:val="24"/>
          <w:lang w:val="de-DE"/>
        </w:rPr>
        <w:t xml:space="preserve">ipso facto </w:t>
      </w:r>
      <w:r>
        <w:rPr>
          <w:color w:val="000000"/>
          <w:sz w:val="24"/>
          <w:szCs w:val="24"/>
        </w:rPr>
        <w:t>не более, как тред-юнионистской формы борьбы с всесто</w:t>
      </w:r>
      <w:r>
        <w:rPr>
          <w:color w:val="000000"/>
          <w:sz w:val="24"/>
          <w:szCs w:val="24"/>
        </w:rPr>
        <w:softHyphen/>
        <w:t>ронней и сознательной социал-демократической борьбой. Мы будем оппортунистиче</w:t>
      </w:r>
      <w:r>
        <w:rPr>
          <w:color w:val="000000"/>
          <w:sz w:val="24"/>
          <w:szCs w:val="24"/>
        </w:rPr>
        <w:softHyphen/>
        <w:t xml:space="preserve">ски </w:t>
      </w:r>
      <w:r>
        <w:rPr>
          <w:i/>
          <w:iCs/>
          <w:color w:val="000000"/>
          <w:sz w:val="24"/>
          <w:szCs w:val="24"/>
        </w:rPr>
        <w:t xml:space="preserve">узаконить заведомую фальшь, </w:t>
      </w:r>
      <w:r>
        <w:rPr>
          <w:color w:val="000000"/>
          <w:sz w:val="24"/>
          <w:szCs w:val="24"/>
        </w:rPr>
        <w:t xml:space="preserve">если дадим право каждому стачечнику «объявлять </w:t>
      </w:r>
      <w:r>
        <w:rPr>
          <w:color w:val="000000"/>
          <w:spacing w:val="-1"/>
          <w:sz w:val="24"/>
          <w:szCs w:val="24"/>
        </w:rPr>
        <w:t xml:space="preserve">себя членом партии», ибо такое «объявление» </w:t>
      </w:r>
      <w:r>
        <w:rPr>
          <w:i/>
          <w:iCs/>
          <w:color w:val="000000"/>
          <w:spacing w:val="-1"/>
          <w:sz w:val="24"/>
          <w:szCs w:val="24"/>
        </w:rPr>
        <w:t xml:space="preserve">в массе случаев </w:t>
      </w:r>
      <w:r>
        <w:rPr>
          <w:color w:val="000000"/>
          <w:spacing w:val="-1"/>
          <w:sz w:val="24"/>
          <w:szCs w:val="24"/>
        </w:rPr>
        <w:t xml:space="preserve">будет объявлением </w:t>
      </w:r>
      <w:r>
        <w:rPr>
          <w:i/>
          <w:iCs/>
          <w:color w:val="000000"/>
          <w:spacing w:val="-1"/>
          <w:sz w:val="24"/>
          <w:szCs w:val="24"/>
        </w:rPr>
        <w:t>лож</w:t>
      </w:r>
      <w:r>
        <w:rPr>
          <w:i/>
          <w:iCs/>
          <w:color w:val="000000"/>
          <w:spacing w:val="-1"/>
          <w:sz w:val="24"/>
          <w:szCs w:val="24"/>
        </w:rPr>
        <w:softHyphen/>
      </w:r>
      <w:r>
        <w:rPr>
          <w:i/>
          <w:iCs/>
          <w:color w:val="000000"/>
          <w:spacing w:val="1"/>
          <w:sz w:val="24"/>
          <w:szCs w:val="24"/>
        </w:rPr>
        <w:t xml:space="preserve">ным. </w:t>
      </w:r>
      <w:r>
        <w:rPr>
          <w:color w:val="000000"/>
          <w:spacing w:val="1"/>
          <w:sz w:val="24"/>
          <w:szCs w:val="24"/>
        </w:rPr>
        <w:t xml:space="preserve">Мы станем убаюкивать себя маниловскими мечтами, если вздумаем уверять себя </w:t>
      </w:r>
      <w:r>
        <w:rPr>
          <w:color w:val="000000"/>
          <w:sz w:val="24"/>
          <w:szCs w:val="24"/>
        </w:rPr>
        <w:t xml:space="preserve">и других, что </w:t>
      </w:r>
      <w:r>
        <w:rPr>
          <w:i/>
          <w:iCs/>
          <w:color w:val="000000"/>
          <w:sz w:val="24"/>
          <w:szCs w:val="24"/>
        </w:rPr>
        <w:t xml:space="preserve">каждый стачечник </w:t>
      </w:r>
      <w:r>
        <w:rPr>
          <w:color w:val="000000"/>
          <w:sz w:val="24"/>
          <w:szCs w:val="24"/>
        </w:rPr>
        <w:t xml:space="preserve">может </w:t>
      </w:r>
      <w:r>
        <w:rPr>
          <w:i/>
          <w:iCs/>
          <w:color w:val="000000"/>
          <w:sz w:val="24"/>
          <w:szCs w:val="24"/>
        </w:rPr>
        <w:t xml:space="preserve">быть </w:t>
      </w:r>
      <w:r>
        <w:rPr>
          <w:color w:val="000000"/>
          <w:sz w:val="24"/>
          <w:szCs w:val="24"/>
        </w:rPr>
        <w:t>социал-демократом и членом социал-демократической партии при том бесконечном раздроблении, угнетении и отуплении, которое при капитализме неизбежно будет тяготеть над очень и очень широкими слоя</w:t>
      </w:r>
      <w:r>
        <w:rPr>
          <w:color w:val="000000"/>
          <w:sz w:val="24"/>
          <w:szCs w:val="24"/>
        </w:rPr>
        <w:softHyphen/>
      </w:r>
      <w:r>
        <w:rPr>
          <w:color w:val="000000"/>
          <w:spacing w:val="-1"/>
          <w:sz w:val="24"/>
          <w:szCs w:val="24"/>
        </w:rPr>
        <w:t xml:space="preserve">ми «необученных», неквалифицированных рабочих. Именно на примере </w:t>
      </w:r>
      <w:r>
        <w:rPr>
          <w:i/>
          <w:iCs/>
          <w:color w:val="000000"/>
          <w:spacing w:val="-1"/>
          <w:sz w:val="24"/>
          <w:szCs w:val="24"/>
        </w:rPr>
        <w:t xml:space="preserve">«стачечника» </w:t>
      </w:r>
      <w:r>
        <w:rPr>
          <w:color w:val="000000"/>
          <w:sz w:val="24"/>
          <w:szCs w:val="24"/>
        </w:rPr>
        <w:t xml:space="preserve">особенно ясно видна разница между </w:t>
      </w:r>
      <w:r>
        <w:rPr>
          <w:i/>
          <w:iCs/>
          <w:color w:val="000000"/>
          <w:sz w:val="24"/>
          <w:szCs w:val="24"/>
        </w:rPr>
        <w:t xml:space="preserve">революционным стремлением </w:t>
      </w:r>
      <w:r>
        <w:rPr>
          <w:color w:val="000000"/>
          <w:sz w:val="24"/>
          <w:szCs w:val="24"/>
        </w:rPr>
        <w:t xml:space="preserve">социал-демократии </w:t>
      </w:r>
      <w:r>
        <w:rPr>
          <w:color w:val="000000"/>
          <w:spacing w:val="1"/>
          <w:sz w:val="24"/>
          <w:szCs w:val="24"/>
        </w:rPr>
        <w:t xml:space="preserve">чески руководить каждой стачкой и </w:t>
      </w:r>
      <w:r>
        <w:rPr>
          <w:i/>
          <w:iCs/>
          <w:color w:val="000000"/>
          <w:spacing w:val="1"/>
          <w:sz w:val="24"/>
          <w:szCs w:val="24"/>
        </w:rPr>
        <w:t xml:space="preserve">оппортунистической фразой, </w:t>
      </w:r>
      <w:r>
        <w:rPr>
          <w:color w:val="000000"/>
          <w:spacing w:val="1"/>
          <w:sz w:val="24"/>
          <w:szCs w:val="24"/>
        </w:rPr>
        <w:t>объявляющей чле</w:t>
      </w:r>
      <w:r>
        <w:rPr>
          <w:color w:val="000000"/>
          <w:spacing w:val="1"/>
          <w:sz w:val="24"/>
          <w:szCs w:val="24"/>
        </w:rPr>
        <w:softHyphen/>
      </w:r>
      <w:r>
        <w:rPr>
          <w:color w:val="000000"/>
          <w:sz w:val="24"/>
          <w:szCs w:val="24"/>
        </w:rPr>
        <w:t xml:space="preserve">ном партии </w:t>
      </w:r>
      <w:r>
        <w:rPr>
          <w:i/>
          <w:iCs/>
          <w:color w:val="000000"/>
          <w:sz w:val="24"/>
          <w:szCs w:val="24"/>
        </w:rPr>
        <w:t xml:space="preserve">каждого </w:t>
      </w:r>
      <w:r>
        <w:rPr>
          <w:color w:val="000000"/>
          <w:sz w:val="24"/>
          <w:szCs w:val="24"/>
        </w:rPr>
        <w:t xml:space="preserve">стачечника, Мы — партия класса, поскольку мы </w:t>
      </w:r>
      <w:r>
        <w:rPr>
          <w:i/>
          <w:iCs/>
          <w:color w:val="000000"/>
          <w:sz w:val="24"/>
          <w:szCs w:val="24"/>
        </w:rPr>
        <w:t>на</w:t>
      </w:r>
    </w:p>
    <w:p w:rsidR="00E30B6B" w:rsidRDefault="00E30B6B" w:rsidP="00E30B6B">
      <w:pPr>
        <w:shd w:val="clear" w:color="auto" w:fill="FFFFFF"/>
        <w:spacing w:before="3374"/>
        <w:ind w:left="398"/>
      </w:pPr>
      <w:r>
        <w:rPr>
          <w:noProof/>
        </w:rPr>
        <mc:AlternateContent>
          <mc:Choice Requires="wps">
            <w:drawing>
              <wp:anchor distT="0" distB="0" distL="114300" distR="114300" simplePos="0" relativeHeight="25172684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B/0+IV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в силу самого факта, по существу. </w:t>
      </w:r>
      <w:r>
        <w:rPr>
          <w:i/>
          <w:iCs/>
          <w:color w:val="000000"/>
        </w:rPr>
        <w:t>Ред.</w:t>
      </w:r>
    </w:p>
    <w:p w:rsidR="00E30B6B" w:rsidRDefault="00E30B6B" w:rsidP="00E30B6B">
      <w:pPr>
        <w:shd w:val="clear" w:color="auto" w:fill="FFFFFF"/>
        <w:spacing w:before="3374"/>
        <w:ind w:left="398"/>
        <w:sectPr w:rsidR="00E30B6B">
          <w:pgSz w:w="11909" w:h="16834"/>
          <w:pgMar w:top="1195" w:right="1419" w:bottom="36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247</w:t>
      </w:r>
    </w:p>
    <w:p w:rsidR="00E30B6B" w:rsidRDefault="00E30B6B" w:rsidP="00E30B6B">
      <w:pPr>
        <w:shd w:val="clear" w:color="auto" w:fill="FFFFFF"/>
        <w:spacing w:before="648" w:line="413" w:lineRule="exact"/>
        <w:ind w:right="10"/>
        <w:jc w:val="both"/>
      </w:pPr>
      <w:r>
        <w:rPr>
          <w:i/>
          <w:iCs/>
          <w:color w:val="000000"/>
          <w:spacing w:val="-1"/>
          <w:sz w:val="24"/>
          <w:szCs w:val="24"/>
        </w:rPr>
        <w:t xml:space="preserve">деле </w:t>
      </w:r>
      <w:r>
        <w:rPr>
          <w:color w:val="000000"/>
          <w:spacing w:val="-1"/>
          <w:sz w:val="24"/>
          <w:szCs w:val="24"/>
        </w:rPr>
        <w:t>социал-демократически руководим почти всем или даже всем классом пролетариа</w:t>
      </w:r>
      <w:r>
        <w:rPr>
          <w:color w:val="000000"/>
          <w:spacing w:val="-1"/>
          <w:sz w:val="24"/>
          <w:szCs w:val="24"/>
        </w:rPr>
        <w:softHyphen/>
      </w:r>
      <w:r>
        <w:rPr>
          <w:color w:val="000000"/>
          <w:sz w:val="24"/>
          <w:szCs w:val="24"/>
        </w:rPr>
        <w:t xml:space="preserve">та; но из этого только Акимовы могут делать вывод, что мы </w:t>
      </w:r>
      <w:r>
        <w:rPr>
          <w:i/>
          <w:iCs/>
          <w:color w:val="000000"/>
          <w:sz w:val="24"/>
          <w:szCs w:val="24"/>
        </w:rPr>
        <w:t xml:space="preserve">на словах </w:t>
      </w:r>
      <w:r>
        <w:rPr>
          <w:color w:val="000000"/>
          <w:sz w:val="24"/>
          <w:szCs w:val="24"/>
        </w:rPr>
        <w:t>должны отожде</w:t>
      </w:r>
      <w:r>
        <w:rPr>
          <w:color w:val="000000"/>
          <w:sz w:val="24"/>
          <w:szCs w:val="24"/>
        </w:rPr>
        <w:softHyphen/>
      </w:r>
      <w:r>
        <w:rPr>
          <w:color w:val="000000"/>
          <w:spacing w:val="-1"/>
          <w:sz w:val="24"/>
          <w:szCs w:val="24"/>
        </w:rPr>
        <w:t>ствлять партию и класс.</w:t>
      </w:r>
    </w:p>
    <w:p w:rsidR="00E30B6B" w:rsidRDefault="00E30B6B" w:rsidP="00E30B6B">
      <w:pPr>
        <w:shd w:val="clear" w:color="auto" w:fill="FFFFFF"/>
        <w:spacing w:line="413" w:lineRule="exact"/>
        <w:ind w:firstLine="283"/>
        <w:jc w:val="both"/>
      </w:pPr>
      <w:r>
        <w:rPr>
          <w:color w:val="000000"/>
          <w:sz w:val="24"/>
          <w:szCs w:val="24"/>
        </w:rPr>
        <w:t xml:space="preserve">«Я не боюсь заговорщической организации», говорил в той же речи тов. Мартов, — </w:t>
      </w:r>
      <w:r>
        <w:rPr>
          <w:color w:val="000000"/>
          <w:spacing w:val="-1"/>
          <w:sz w:val="24"/>
          <w:szCs w:val="24"/>
        </w:rPr>
        <w:t xml:space="preserve">но, добавлял он, «заговорщическая организация для меня имеет смысл лишь постольку, </w:t>
      </w:r>
      <w:r>
        <w:rPr>
          <w:color w:val="000000"/>
          <w:sz w:val="24"/>
          <w:szCs w:val="24"/>
        </w:rPr>
        <w:t xml:space="preserve">поскольку ее облекает широкая социал-демократическая рабочая партия» (стр. 239). Надо было сказать, чтобы быть точным: поскольку ее облекает широкое социал-демократическое рабочее </w:t>
      </w:r>
      <w:r>
        <w:rPr>
          <w:i/>
          <w:iCs/>
          <w:color w:val="000000"/>
          <w:sz w:val="24"/>
          <w:szCs w:val="24"/>
        </w:rPr>
        <w:t xml:space="preserve">движение. </w:t>
      </w:r>
      <w:r>
        <w:rPr>
          <w:color w:val="000000"/>
          <w:sz w:val="24"/>
          <w:szCs w:val="24"/>
        </w:rPr>
        <w:t>И в такой форме положение тов. Мартова не толь</w:t>
      </w:r>
      <w:r>
        <w:rPr>
          <w:color w:val="000000"/>
          <w:sz w:val="24"/>
          <w:szCs w:val="24"/>
        </w:rPr>
        <w:softHyphen/>
        <w:t xml:space="preserve">ко бесспорно, оно является прямым труизмом. Я останавливаюсь на этом пункте лишь </w:t>
      </w:r>
      <w:r>
        <w:rPr>
          <w:color w:val="000000"/>
          <w:spacing w:val="2"/>
          <w:sz w:val="24"/>
          <w:szCs w:val="24"/>
        </w:rPr>
        <w:t xml:space="preserve">потому, что из труизма тов. Мартова последующие ораторы сделали очень </w:t>
      </w:r>
      <w:r>
        <w:rPr>
          <w:i/>
          <w:iCs/>
          <w:color w:val="000000"/>
          <w:spacing w:val="2"/>
          <w:sz w:val="24"/>
          <w:szCs w:val="24"/>
        </w:rPr>
        <w:t xml:space="preserve">ходкий и </w:t>
      </w:r>
      <w:r>
        <w:rPr>
          <w:i/>
          <w:iCs/>
          <w:color w:val="000000"/>
          <w:spacing w:val="1"/>
          <w:sz w:val="24"/>
          <w:szCs w:val="24"/>
        </w:rPr>
        <w:t xml:space="preserve">очень вульгарный </w:t>
      </w:r>
      <w:r>
        <w:rPr>
          <w:color w:val="000000"/>
          <w:spacing w:val="1"/>
          <w:sz w:val="24"/>
          <w:szCs w:val="24"/>
        </w:rPr>
        <w:t xml:space="preserve">довод, что-де Ленин хочет «ограничить всю сумму членов партии </w:t>
      </w:r>
      <w:r>
        <w:rPr>
          <w:color w:val="000000"/>
          <w:spacing w:val="-1"/>
          <w:sz w:val="24"/>
          <w:szCs w:val="24"/>
        </w:rPr>
        <w:t>суммой заговорщиков». Этот вывод, способный вызвать лишь улыбку, делал и тов. По-</w:t>
      </w:r>
      <w:r>
        <w:rPr>
          <w:color w:val="000000"/>
          <w:sz w:val="24"/>
          <w:szCs w:val="24"/>
        </w:rPr>
        <w:t>садовский и тов. Попов, а когда его подхватили Мартынов и Акимов, то истинный его характер обрисовался уже вполне, именно характер оппортунистической фразы. В на</w:t>
      </w:r>
      <w:r>
        <w:rPr>
          <w:color w:val="000000"/>
          <w:sz w:val="24"/>
          <w:szCs w:val="24"/>
        </w:rPr>
        <w:softHyphen/>
        <w:t>стоящее время этот же довод развивает в новой «Искре» тов. Аксельрод для ознаком</w:t>
      </w:r>
      <w:r>
        <w:rPr>
          <w:color w:val="000000"/>
          <w:sz w:val="24"/>
          <w:szCs w:val="24"/>
        </w:rPr>
        <w:softHyphen/>
      </w:r>
      <w:r>
        <w:rPr>
          <w:color w:val="000000"/>
          <w:spacing w:val="-1"/>
          <w:sz w:val="24"/>
          <w:szCs w:val="24"/>
        </w:rPr>
        <w:t xml:space="preserve">ления читающей публики с новыми организационными взглядами новой редакции. Еще </w:t>
      </w:r>
      <w:r>
        <w:rPr>
          <w:color w:val="000000"/>
          <w:sz w:val="24"/>
          <w:szCs w:val="24"/>
        </w:rPr>
        <w:t>на съезде, в первом же заседании, обсуждавшем вопрос о § 1, я заметил, что оппоненты хотят воспользоваться таким дешевым оружием, и потому предостерегал в своей речи (стр. 240): «Не надо думать, что партийные организации должны быть только из про</w:t>
      </w:r>
      <w:r>
        <w:rPr>
          <w:color w:val="000000"/>
          <w:sz w:val="24"/>
          <w:szCs w:val="24"/>
        </w:rPr>
        <w:softHyphen/>
        <w:t xml:space="preserve">фессиональных революционеров. Нам нужны самые разнообразные организации всех видов, рангов и оттенков, начиная от чрезвычайно узких и конспиративных и кончая весьма широкими, свободными, </w:t>
      </w:r>
      <w:r>
        <w:rPr>
          <w:color w:val="000000"/>
          <w:sz w:val="24"/>
          <w:szCs w:val="24"/>
          <w:lang w:val="de-DE"/>
        </w:rPr>
        <w:t xml:space="preserve">lose Organisationen» </w:t>
      </w:r>
      <w:r>
        <w:rPr>
          <w:color w:val="000000"/>
          <w:sz w:val="24"/>
          <w:szCs w:val="24"/>
        </w:rPr>
        <w:t>. Это — до такой степени само</w:t>
      </w:r>
      <w:r>
        <w:rPr>
          <w:color w:val="000000"/>
          <w:sz w:val="24"/>
          <w:szCs w:val="24"/>
        </w:rPr>
        <w:softHyphen/>
      </w:r>
      <w:r>
        <w:rPr>
          <w:color w:val="000000"/>
          <w:spacing w:val="1"/>
          <w:sz w:val="24"/>
          <w:szCs w:val="24"/>
        </w:rPr>
        <w:t>очевидная, сама собою разумеющаяся истина, что на ней останавливаться я считал лишним. Но по нынешним временам, когда нас оттащили назад в очень и очень мно</w:t>
      </w:r>
      <w:r>
        <w:rPr>
          <w:color w:val="000000"/>
          <w:spacing w:val="1"/>
          <w:sz w:val="24"/>
          <w:szCs w:val="24"/>
        </w:rPr>
        <w:softHyphen/>
      </w:r>
      <w:r>
        <w:rPr>
          <w:color w:val="000000"/>
          <w:spacing w:val="-1"/>
          <w:sz w:val="24"/>
          <w:szCs w:val="24"/>
        </w:rPr>
        <w:t>гом, приходится «повторять зады»</w:t>
      </w:r>
    </w:p>
    <w:p w:rsidR="00E30B6B" w:rsidRDefault="00E30B6B" w:rsidP="00E30B6B">
      <w:pPr>
        <w:shd w:val="clear" w:color="auto" w:fill="FFFFFF"/>
        <w:spacing w:before="2962"/>
        <w:ind w:left="298"/>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fvgt1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7, стр. 287. </w:t>
      </w:r>
      <w:r>
        <w:rPr>
          <w:i/>
          <w:iCs/>
          <w:color w:val="000000"/>
        </w:rPr>
        <w:t>Ред.</w:t>
      </w:r>
    </w:p>
    <w:p w:rsidR="00E30B6B" w:rsidRDefault="00E30B6B" w:rsidP="00E30B6B">
      <w:pPr>
        <w:shd w:val="clear" w:color="auto" w:fill="FFFFFF"/>
        <w:spacing w:before="2962"/>
        <w:ind w:left="298"/>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pacing w:val="2"/>
          <w:sz w:val="24"/>
          <w:szCs w:val="24"/>
        </w:rPr>
        <w:t xml:space="preserve">и здесь. Для такого повторения приведу несколько выписок из «Что делать?» и из </w:t>
      </w:r>
      <w:r>
        <w:rPr>
          <w:color w:val="000000"/>
          <w:sz w:val="24"/>
          <w:szCs w:val="24"/>
        </w:rPr>
        <w:t>«Письма к товарищу» :</w:t>
      </w:r>
    </w:p>
    <w:p w:rsidR="00E30B6B" w:rsidRDefault="00E30B6B" w:rsidP="00E30B6B">
      <w:pPr>
        <w:shd w:val="clear" w:color="auto" w:fill="FFFFFF"/>
        <w:spacing w:before="5" w:line="413" w:lineRule="exact"/>
        <w:ind w:firstLine="293"/>
        <w:jc w:val="both"/>
      </w:pPr>
      <w:r>
        <w:rPr>
          <w:color w:val="000000"/>
          <w:sz w:val="24"/>
          <w:szCs w:val="24"/>
        </w:rPr>
        <w:t>... «Кружку корифеев, вроде Алексеева и Мышкина, Халтурина и Желябова, доступ</w:t>
      </w:r>
      <w:r>
        <w:rPr>
          <w:color w:val="000000"/>
          <w:sz w:val="24"/>
          <w:szCs w:val="24"/>
        </w:rPr>
        <w:softHyphen/>
        <w:t>ны политические задачи в самом действительном, в самом практическом смысле этого слова, доступны именно потому и постольку, поскольку их горячая проповедь встреча</w:t>
      </w:r>
      <w:r>
        <w:rPr>
          <w:color w:val="000000"/>
          <w:sz w:val="24"/>
          <w:szCs w:val="24"/>
        </w:rPr>
        <w:softHyphen/>
      </w:r>
      <w:r>
        <w:rPr>
          <w:color w:val="000000"/>
          <w:spacing w:val="-1"/>
          <w:sz w:val="24"/>
          <w:szCs w:val="24"/>
        </w:rPr>
        <w:t>ет отклик в стихийно пробуждающейся массе, поскольку их кипучая энергия подхва</w:t>
      </w:r>
      <w:r>
        <w:rPr>
          <w:color w:val="000000"/>
          <w:spacing w:val="-1"/>
          <w:sz w:val="24"/>
          <w:szCs w:val="24"/>
        </w:rPr>
        <w:softHyphen/>
      </w:r>
      <w:r>
        <w:rPr>
          <w:color w:val="000000"/>
          <w:sz w:val="24"/>
          <w:szCs w:val="24"/>
        </w:rPr>
        <w:t>тывается и поддерживается энергией революционного класса» . Чтобы быть социал-</w:t>
      </w:r>
      <w:r>
        <w:rPr>
          <w:color w:val="000000"/>
          <w:spacing w:val="-1"/>
          <w:sz w:val="24"/>
          <w:szCs w:val="24"/>
        </w:rPr>
        <w:t xml:space="preserve">демократической </w:t>
      </w:r>
      <w:r>
        <w:rPr>
          <w:i/>
          <w:iCs/>
          <w:color w:val="000000"/>
          <w:spacing w:val="-1"/>
          <w:sz w:val="24"/>
          <w:szCs w:val="24"/>
        </w:rPr>
        <w:t xml:space="preserve">партией, </w:t>
      </w:r>
      <w:r>
        <w:rPr>
          <w:color w:val="000000"/>
          <w:spacing w:val="-1"/>
          <w:sz w:val="24"/>
          <w:szCs w:val="24"/>
        </w:rPr>
        <w:t xml:space="preserve">надо добиться </w:t>
      </w:r>
      <w:r>
        <w:rPr>
          <w:i/>
          <w:iCs/>
          <w:color w:val="000000"/>
          <w:spacing w:val="-1"/>
          <w:sz w:val="24"/>
          <w:szCs w:val="24"/>
        </w:rPr>
        <w:t xml:space="preserve">поддержки </w:t>
      </w:r>
      <w:r>
        <w:rPr>
          <w:color w:val="000000"/>
          <w:spacing w:val="-1"/>
          <w:sz w:val="24"/>
          <w:szCs w:val="24"/>
        </w:rPr>
        <w:t xml:space="preserve">именно </w:t>
      </w:r>
      <w:r>
        <w:rPr>
          <w:i/>
          <w:iCs/>
          <w:color w:val="000000"/>
          <w:spacing w:val="-1"/>
          <w:sz w:val="24"/>
          <w:szCs w:val="24"/>
        </w:rPr>
        <w:t xml:space="preserve">класса. </w:t>
      </w:r>
      <w:r>
        <w:rPr>
          <w:color w:val="000000"/>
          <w:spacing w:val="-1"/>
          <w:sz w:val="24"/>
          <w:szCs w:val="24"/>
        </w:rPr>
        <w:t xml:space="preserve">Не партия должна </w:t>
      </w:r>
      <w:r>
        <w:rPr>
          <w:color w:val="000000"/>
          <w:spacing w:val="2"/>
          <w:sz w:val="24"/>
          <w:szCs w:val="24"/>
        </w:rPr>
        <w:t xml:space="preserve">облекать заговорщическую организацию, как думал тов. Мартов, а революционный </w:t>
      </w:r>
      <w:r>
        <w:rPr>
          <w:color w:val="000000"/>
          <w:spacing w:val="-1"/>
          <w:sz w:val="24"/>
          <w:szCs w:val="24"/>
        </w:rPr>
        <w:t>класс, пролетариат, должен облекать партию, включающую в себя и заговорщические и незаговорщические организации.</w:t>
      </w:r>
    </w:p>
    <w:p w:rsidR="00E30B6B" w:rsidRDefault="00E30B6B" w:rsidP="00E30B6B">
      <w:pPr>
        <w:shd w:val="clear" w:color="auto" w:fill="FFFFFF"/>
        <w:spacing w:line="413" w:lineRule="exact"/>
        <w:ind w:firstLine="293"/>
        <w:jc w:val="both"/>
      </w:pPr>
      <w:r>
        <w:rPr>
          <w:color w:val="000000"/>
          <w:sz w:val="24"/>
          <w:szCs w:val="24"/>
        </w:rPr>
        <w:t>... «Организации рабочих для экономической борьбы должны быть профессиональ</w:t>
      </w:r>
      <w:r>
        <w:rPr>
          <w:color w:val="000000"/>
          <w:sz w:val="24"/>
          <w:szCs w:val="24"/>
        </w:rPr>
        <w:softHyphen/>
        <w:t xml:space="preserve">ными организациями. Всякий социал-демократ рабочий должен по мере возможности оказывать содействие и активно работать в этих организациях... Но вовсе не в наших </w:t>
      </w:r>
      <w:r>
        <w:rPr>
          <w:color w:val="000000"/>
          <w:spacing w:val="2"/>
          <w:sz w:val="24"/>
          <w:szCs w:val="24"/>
        </w:rPr>
        <w:t>интересах требовать, чтобы членами цеховых союзов могли быть только социал-</w:t>
      </w:r>
      <w:r>
        <w:rPr>
          <w:color w:val="000000"/>
          <w:sz w:val="24"/>
          <w:szCs w:val="24"/>
        </w:rPr>
        <w:t xml:space="preserve">демократы: это сузило бы размеры нашего влияния на массу. Пусть в цеховом союзе </w:t>
      </w:r>
      <w:r>
        <w:rPr>
          <w:color w:val="000000"/>
          <w:spacing w:val="-1"/>
          <w:sz w:val="24"/>
          <w:szCs w:val="24"/>
        </w:rPr>
        <w:t>участвует всякий рабочий, понимающий необходимость объединения для борьбы с хо</w:t>
      </w:r>
      <w:r>
        <w:rPr>
          <w:color w:val="000000"/>
          <w:spacing w:val="-1"/>
          <w:sz w:val="24"/>
          <w:szCs w:val="24"/>
        </w:rPr>
        <w:softHyphen/>
      </w:r>
      <w:r>
        <w:rPr>
          <w:color w:val="000000"/>
          <w:spacing w:val="2"/>
          <w:sz w:val="24"/>
          <w:szCs w:val="24"/>
        </w:rPr>
        <w:t xml:space="preserve">зяевами и с правительством. Самая цель цеховых союзов была бы недостижима, если </w:t>
      </w:r>
      <w:r>
        <w:rPr>
          <w:color w:val="000000"/>
          <w:sz w:val="24"/>
          <w:szCs w:val="24"/>
        </w:rPr>
        <w:t>бы они не объединяли всех, кому доступна хотя бы только одна эта элементарная сту</w:t>
      </w:r>
      <w:r>
        <w:rPr>
          <w:color w:val="000000"/>
          <w:sz w:val="24"/>
          <w:szCs w:val="24"/>
        </w:rPr>
        <w:softHyphen/>
      </w:r>
      <w:r>
        <w:rPr>
          <w:color w:val="000000"/>
          <w:spacing w:val="1"/>
          <w:sz w:val="24"/>
          <w:szCs w:val="24"/>
        </w:rPr>
        <w:t xml:space="preserve">пень понимания, если бы эти цеховые союзы не были бы очень </w:t>
      </w:r>
      <w:r>
        <w:rPr>
          <w:i/>
          <w:iCs/>
          <w:color w:val="000000"/>
          <w:spacing w:val="1"/>
          <w:sz w:val="24"/>
          <w:szCs w:val="24"/>
        </w:rPr>
        <w:t xml:space="preserve">широкими </w:t>
      </w:r>
      <w:r>
        <w:rPr>
          <w:color w:val="000000"/>
          <w:spacing w:val="1"/>
          <w:sz w:val="24"/>
          <w:szCs w:val="24"/>
        </w:rPr>
        <w:t>организа</w:t>
      </w:r>
      <w:r>
        <w:rPr>
          <w:color w:val="000000"/>
          <w:spacing w:val="1"/>
          <w:sz w:val="24"/>
          <w:szCs w:val="24"/>
        </w:rPr>
        <w:softHyphen/>
      </w:r>
      <w:r>
        <w:rPr>
          <w:color w:val="000000"/>
          <w:sz w:val="24"/>
          <w:szCs w:val="24"/>
        </w:rPr>
        <w:t xml:space="preserve">циями. И чем шире эти организации, тем шире будет и наше влияние на них, влияние, оказываемое не только «стихийным» развитием экономической борьбы, но и прямым сознательным воздействием на товарищей социалистических членов союза» (стр. </w:t>
      </w:r>
      <w:r>
        <w:rPr>
          <w:smallCaps/>
          <w:color w:val="000000"/>
          <w:sz w:val="24"/>
          <w:szCs w:val="24"/>
          <w:lang w:val="de-DE"/>
        </w:rPr>
        <w:t xml:space="preserve">öd) </w:t>
      </w:r>
      <w:r>
        <w:rPr>
          <w:color w:val="000000"/>
          <w:sz w:val="24"/>
          <w:szCs w:val="24"/>
        </w:rPr>
        <w:t xml:space="preserve">. Кстати сказать, пример профессиональных союзов особенно характерен для оценки </w:t>
      </w:r>
      <w:r>
        <w:rPr>
          <w:color w:val="000000"/>
          <w:spacing w:val="-2"/>
          <w:sz w:val="24"/>
          <w:szCs w:val="24"/>
        </w:rPr>
        <w:t>спорного во-</w:t>
      </w:r>
    </w:p>
    <w:p w:rsidR="00E30B6B" w:rsidRDefault="00E30B6B" w:rsidP="00E30B6B">
      <w:pPr>
        <w:shd w:val="clear" w:color="auto" w:fill="FFFFFF"/>
        <w:spacing w:before="2722" w:line="230" w:lineRule="exact"/>
        <w:ind w:left="293" w:right="4992" w:firstLine="115"/>
      </w:pPr>
      <w:r>
        <w:rPr>
          <w:noProof/>
        </w:rPr>
        <mc:AlternateContent>
          <mc:Choice Requires="wps">
            <w:drawing>
              <wp:anchor distT="0" distB="0" distL="114300" distR="114300" simplePos="0" relativeHeight="251728896" behindDoc="0" locked="0" layoutInCell="0" allowOverlap="1">
                <wp:simplePos x="0" y="0"/>
                <wp:positionH relativeFrom="column">
                  <wp:posOffset>0</wp:posOffset>
                </wp:positionH>
                <wp:positionV relativeFrom="paragraph">
                  <wp:posOffset>1667510</wp:posOffset>
                </wp:positionV>
                <wp:extent cx="1828800" cy="0"/>
                <wp:effectExtent l="9525" t="10160" r="9525" b="889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3pt" to="2in,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" o:allowincell="f" strokeweight=".7pt"/>
            </w:pict>
          </mc:Fallback>
        </mc:AlternateContent>
      </w:r>
      <w:r>
        <w:rPr>
          <w:color w:val="000000"/>
        </w:rPr>
        <w:t xml:space="preserve">См. Сочинения, 5 изд., том 6, стр. 106. </w:t>
      </w:r>
      <w:r>
        <w:rPr>
          <w:i/>
          <w:iCs/>
          <w:color w:val="000000"/>
        </w:rPr>
        <w:t xml:space="preserve">Ред. " </w:t>
      </w:r>
      <w:r>
        <w:rPr>
          <w:color w:val="000000"/>
        </w:rPr>
        <w:t xml:space="preserve">Там же, стр. 114. </w:t>
      </w:r>
      <w:r>
        <w:rPr>
          <w:i/>
          <w:iCs/>
          <w:color w:val="000000"/>
        </w:rPr>
        <w:t>Ред.</w:t>
      </w:r>
    </w:p>
    <w:p w:rsidR="00E30B6B" w:rsidRDefault="00E30B6B" w:rsidP="00E30B6B">
      <w:pPr>
        <w:shd w:val="clear" w:color="auto" w:fill="FFFFFF"/>
        <w:spacing w:before="2722" w:line="230" w:lineRule="exact"/>
        <w:ind w:left="293" w:right="4992" w:firstLine="115"/>
        <w:sectPr w:rsidR="00E30B6B">
          <w:pgSz w:w="11909" w:h="16834"/>
          <w:pgMar w:top="1195" w:right="1419" w:bottom="36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249</w:t>
      </w:r>
    </w:p>
    <w:p w:rsidR="00E30B6B" w:rsidRDefault="00E30B6B" w:rsidP="00E30B6B">
      <w:pPr>
        <w:shd w:val="clear" w:color="auto" w:fill="FFFFFF"/>
        <w:spacing w:before="648" w:line="413" w:lineRule="exact"/>
        <w:jc w:val="both"/>
      </w:pPr>
      <w:r>
        <w:rPr>
          <w:color w:val="000000"/>
          <w:sz w:val="24"/>
          <w:szCs w:val="24"/>
        </w:rPr>
        <w:t xml:space="preserve">проса о § 1. Что эти союзы </w:t>
      </w:r>
      <w:r>
        <w:rPr>
          <w:i/>
          <w:iCs/>
          <w:color w:val="000000"/>
          <w:sz w:val="24"/>
          <w:szCs w:val="24"/>
        </w:rPr>
        <w:t xml:space="preserve">должны </w:t>
      </w:r>
      <w:r>
        <w:rPr>
          <w:color w:val="000000"/>
          <w:sz w:val="24"/>
          <w:szCs w:val="24"/>
        </w:rPr>
        <w:t>работать «под контролем и руководством» социал-демократических организаций, — об этом не может быть двух мнений среди социал-</w:t>
      </w:r>
      <w:r>
        <w:rPr>
          <w:color w:val="000000"/>
          <w:spacing w:val="-1"/>
          <w:sz w:val="24"/>
          <w:szCs w:val="24"/>
        </w:rPr>
        <w:t xml:space="preserve">демократов. Но </w:t>
      </w:r>
      <w:r>
        <w:rPr>
          <w:i/>
          <w:iCs/>
          <w:color w:val="000000"/>
          <w:spacing w:val="-1"/>
          <w:sz w:val="24"/>
          <w:szCs w:val="24"/>
        </w:rPr>
        <w:t xml:space="preserve">на этом основании </w:t>
      </w:r>
      <w:r>
        <w:rPr>
          <w:color w:val="000000"/>
          <w:spacing w:val="-1"/>
          <w:sz w:val="24"/>
          <w:szCs w:val="24"/>
        </w:rPr>
        <w:t xml:space="preserve">давать право всем членам таких союзов «объявлять </w:t>
      </w:r>
      <w:r>
        <w:rPr>
          <w:color w:val="000000"/>
          <w:spacing w:val="2"/>
          <w:sz w:val="24"/>
          <w:szCs w:val="24"/>
        </w:rPr>
        <w:t xml:space="preserve">себя» членами социал-демократической партии было бы явной нелепостью и грозило бы принести двоякий вред: </w:t>
      </w:r>
      <w:r>
        <w:rPr>
          <w:i/>
          <w:iCs/>
          <w:color w:val="000000"/>
          <w:spacing w:val="2"/>
          <w:sz w:val="24"/>
          <w:szCs w:val="24"/>
        </w:rPr>
        <w:t xml:space="preserve">сузить </w:t>
      </w:r>
      <w:r>
        <w:rPr>
          <w:color w:val="000000"/>
          <w:spacing w:val="2"/>
          <w:sz w:val="24"/>
          <w:szCs w:val="24"/>
        </w:rPr>
        <w:t>размеры цехового движения и ослабить солидар</w:t>
      </w:r>
      <w:r>
        <w:rPr>
          <w:color w:val="000000"/>
          <w:spacing w:val="2"/>
          <w:sz w:val="24"/>
          <w:szCs w:val="24"/>
        </w:rPr>
        <w:softHyphen/>
      </w:r>
      <w:r>
        <w:rPr>
          <w:color w:val="000000"/>
          <w:spacing w:val="1"/>
          <w:sz w:val="24"/>
          <w:szCs w:val="24"/>
        </w:rPr>
        <w:t xml:space="preserve">ность рабочих на этой почве, с одной стороны. С другой стороны, это открывало бы </w:t>
      </w:r>
      <w:r>
        <w:rPr>
          <w:color w:val="000000"/>
          <w:spacing w:val="-1"/>
          <w:sz w:val="24"/>
          <w:szCs w:val="24"/>
        </w:rPr>
        <w:t>двери социал-демократической партии для расплывчатости и шаткости. Германская со</w:t>
      </w:r>
      <w:r>
        <w:rPr>
          <w:color w:val="000000"/>
          <w:spacing w:val="-1"/>
          <w:sz w:val="24"/>
          <w:szCs w:val="24"/>
        </w:rPr>
        <w:softHyphen/>
        <w:t xml:space="preserve">циал-демократия имела случай разрешать подобный вопрос в конкретной постановке, </w:t>
      </w:r>
      <w:r>
        <w:rPr>
          <w:color w:val="000000"/>
          <w:spacing w:val="2"/>
          <w:sz w:val="24"/>
          <w:szCs w:val="24"/>
        </w:rPr>
        <w:t xml:space="preserve">когда всплыл знаменитый инцидент с гамбургскими каменщиками, работавшими </w:t>
      </w:r>
      <w:r>
        <w:rPr>
          <w:color w:val="000000"/>
          <w:spacing w:val="-2"/>
          <w:sz w:val="24"/>
          <w:szCs w:val="24"/>
        </w:rPr>
        <w:t>сдельно</w:t>
      </w:r>
      <w:r>
        <w:rPr>
          <w:color w:val="000000"/>
          <w:spacing w:val="-2"/>
          <w:sz w:val="24"/>
          <w:szCs w:val="24"/>
          <w:vertAlign w:val="superscript"/>
        </w:rPr>
        <w:t>104</w:t>
      </w:r>
      <w:r>
        <w:rPr>
          <w:color w:val="000000"/>
          <w:spacing w:val="-2"/>
          <w:sz w:val="24"/>
          <w:szCs w:val="24"/>
        </w:rPr>
        <w:t xml:space="preserve">. Социал-демократия ни минуты не колебалась признать штрейкбрехерство </w:t>
      </w:r>
      <w:r>
        <w:rPr>
          <w:color w:val="000000"/>
          <w:sz w:val="24"/>
          <w:szCs w:val="24"/>
        </w:rPr>
        <w:t xml:space="preserve">бесчестным с точки зрения социал-демократа поступком, т. е. признать руководство </w:t>
      </w:r>
      <w:r>
        <w:rPr>
          <w:color w:val="000000"/>
          <w:spacing w:val="1"/>
          <w:sz w:val="24"/>
          <w:szCs w:val="24"/>
        </w:rPr>
        <w:t xml:space="preserve">стачками, поддержку их </w:t>
      </w:r>
      <w:r>
        <w:rPr>
          <w:i/>
          <w:iCs/>
          <w:color w:val="000000"/>
          <w:spacing w:val="1"/>
          <w:sz w:val="24"/>
          <w:szCs w:val="24"/>
        </w:rPr>
        <w:t xml:space="preserve">своим </w:t>
      </w:r>
      <w:r>
        <w:rPr>
          <w:color w:val="000000"/>
          <w:spacing w:val="1"/>
          <w:sz w:val="24"/>
          <w:szCs w:val="24"/>
        </w:rPr>
        <w:t>кровным делом, но в то же время она столь же реши</w:t>
      </w:r>
      <w:r>
        <w:rPr>
          <w:color w:val="000000"/>
          <w:spacing w:val="1"/>
          <w:sz w:val="24"/>
          <w:szCs w:val="24"/>
        </w:rPr>
        <w:softHyphen/>
      </w:r>
      <w:r>
        <w:rPr>
          <w:color w:val="000000"/>
          <w:spacing w:val="-1"/>
          <w:sz w:val="24"/>
          <w:szCs w:val="24"/>
        </w:rPr>
        <w:t>тельно отвергла требование отождествить интересы партии с интересами цеховых сою</w:t>
      </w:r>
      <w:r>
        <w:rPr>
          <w:color w:val="000000"/>
          <w:spacing w:val="-1"/>
          <w:sz w:val="24"/>
          <w:szCs w:val="24"/>
        </w:rPr>
        <w:softHyphen/>
      </w:r>
      <w:r>
        <w:rPr>
          <w:color w:val="000000"/>
          <w:sz w:val="24"/>
          <w:szCs w:val="24"/>
        </w:rPr>
        <w:t xml:space="preserve">зов, </w:t>
      </w:r>
      <w:r>
        <w:rPr>
          <w:i/>
          <w:iCs/>
          <w:color w:val="000000"/>
          <w:sz w:val="24"/>
          <w:szCs w:val="24"/>
        </w:rPr>
        <w:t xml:space="preserve">возложить на партию ответственность </w:t>
      </w:r>
      <w:r>
        <w:rPr>
          <w:color w:val="000000"/>
          <w:sz w:val="24"/>
          <w:szCs w:val="24"/>
        </w:rPr>
        <w:t>за отдельные шаги отдельных союзов. Партия должна и будет стараться пропитать своим духом, подчинить своему влиянию цеховые союзы, но именно в интересах этого влияния она должна выделять вполне со</w:t>
      </w:r>
      <w:r>
        <w:rPr>
          <w:color w:val="000000"/>
          <w:sz w:val="24"/>
          <w:szCs w:val="24"/>
        </w:rPr>
        <w:softHyphen/>
        <w:t xml:space="preserve">циал-демократические (входящие в социал-демократическую партию) элементы этих </w:t>
      </w:r>
      <w:r>
        <w:rPr>
          <w:color w:val="000000"/>
          <w:spacing w:val="1"/>
          <w:sz w:val="24"/>
          <w:szCs w:val="24"/>
        </w:rPr>
        <w:t xml:space="preserve">союзов от не вполне сознательных и не вполне политически активных, а не смешивать </w:t>
      </w:r>
      <w:r>
        <w:rPr>
          <w:color w:val="000000"/>
          <w:spacing w:val="-1"/>
          <w:sz w:val="24"/>
          <w:szCs w:val="24"/>
        </w:rPr>
        <w:t>те и другие, как хочет тов. Аксельрод.</w:t>
      </w:r>
    </w:p>
    <w:p w:rsidR="00E30B6B" w:rsidRDefault="00E30B6B" w:rsidP="00E30B6B">
      <w:pPr>
        <w:shd w:val="clear" w:color="auto" w:fill="FFFFFF"/>
        <w:spacing w:line="413" w:lineRule="exact"/>
        <w:ind w:left="5" w:firstLine="298"/>
        <w:jc w:val="both"/>
      </w:pPr>
      <w:r>
        <w:rPr>
          <w:color w:val="000000"/>
          <w:sz w:val="24"/>
          <w:szCs w:val="24"/>
        </w:rPr>
        <w:t>... «Централизация наиболее конспиративных функций организацией революционе</w:t>
      </w:r>
      <w:r>
        <w:rPr>
          <w:color w:val="000000"/>
          <w:sz w:val="24"/>
          <w:szCs w:val="24"/>
        </w:rPr>
        <w:softHyphen/>
      </w:r>
      <w:r>
        <w:rPr>
          <w:color w:val="000000"/>
          <w:spacing w:val="1"/>
          <w:sz w:val="24"/>
          <w:szCs w:val="24"/>
        </w:rPr>
        <w:t xml:space="preserve">ров не обессилит, а обогатит широту и содержательность деятельности целой массы </w:t>
      </w:r>
      <w:r>
        <w:rPr>
          <w:color w:val="000000"/>
          <w:spacing w:val="-1"/>
          <w:sz w:val="24"/>
          <w:szCs w:val="24"/>
        </w:rPr>
        <w:t xml:space="preserve">других организаций, рассчитанных на широкую публику и потому возможно менее </w:t>
      </w:r>
      <w:r>
        <w:rPr>
          <w:color w:val="000000"/>
          <w:sz w:val="24"/>
          <w:szCs w:val="24"/>
        </w:rPr>
        <w:t>оформленных и возможно менее конспиративных: и рабочих профессиональных сою</w:t>
      </w:r>
      <w:r>
        <w:rPr>
          <w:color w:val="000000"/>
          <w:sz w:val="24"/>
          <w:szCs w:val="24"/>
        </w:rPr>
        <w:softHyphen/>
      </w:r>
      <w:r>
        <w:rPr>
          <w:color w:val="000000"/>
          <w:spacing w:val="-1"/>
          <w:sz w:val="24"/>
          <w:szCs w:val="24"/>
        </w:rPr>
        <w:t>зов, и рабочих кружков самообразования и чтения нелегальной литературы, и социали</w:t>
      </w:r>
      <w:r>
        <w:rPr>
          <w:color w:val="000000"/>
          <w:spacing w:val="-1"/>
          <w:sz w:val="24"/>
          <w:szCs w:val="24"/>
        </w:rPr>
        <w:softHyphen/>
        <w:t xml:space="preserve">стических, а также демократических кружков во </w:t>
      </w:r>
      <w:r>
        <w:rPr>
          <w:i/>
          <w:iCs/>
          <w:color w:val="000000"/>
          <w:spacing w:val="-1"/>
          <w:sz w:val="24"/>
          <w:szCs w:val="24"/>
        </w:rPr>
        <w:t xml:space="preserve">всех </w:t>
      </w:r>
      <w:r>
        <w:rPr>
          <w:color w:val="000000"/>
          <w:spacing w:val="-1"/>
          <w:sz w:val="24"/>
          <w:szCs w:val="24"/>
        </w:rPr>
        <w:t>других слоях населения и проч. и проч. Такие кружки, союзы</w:t>
      </w:r>
    </w:p>
    <w:p w:rsidR="00E30B6B" w:rsidRDefault="00E30B6B" w:rsidP="00E30B6B">
      <w:pPr>
        <w:shd w:val="clear" w:color="auto" w:fill="FFFFFF"/>
        <w:spacing w:line="413" w:lineRule="exact"/>
        <w:ind w:left="5" w:firstLine="29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и организации необходимы повсюду в </w:t>
      </w:r>
      <w:r>
        <w:rPr>
          <w:i/>
          <w:iCs/>
          <w:color w:val="000000"/>
          <w:sz w:val="24"/>
          <w:szCs w:val="24"/>
        </w:rPr>
        <w:t xml:space="preserve">самом широком </w:t>
      </w:r>
      <w:r>
        <w:rPr>
          <w:color w:val="000000"/>
          <w:sz w:val="24"/>
          <w:szCs w:val="24"/>
        </w:rPr>
        <w:t>числе, с самыми разнообразны</w:t>
      </w:r>
      <w:r>
        <w:rPr>
          <w:color w:val="000000"/>
          <w:sz w:val="24"/>
          <w:szCs w:val="24"/>
        </w:rPr>
        <w:softHyphen/>
      </w:r>
      <w:r>
        <w:rPr>
          <w:color w:val="000000"/>
          <w:spacing w:val="-1"/>
          <w:sz w:val="24"/>
          <w:szCs w:val="24"/>
        </w:rPr>
        <w:t xml:space="preserve">ми функциями, но нелепо и вредно </w:t>
      </w:r>
      <w:r>
        <w:rPr>
          <w:i/>
          <w:iCs/>
          <w:color w:val="000000"/>
          <w:spacing w:val="-1"/>
          <w:sz w:val="24"/>
          <w:szCs w:val="24"/>
        </w:rPr>
        <w:t xml:space="preserve">смешивать </w:t>
      </w:r>
      <w:r>
        <w:rPr>
          <w:color w:val="000000"/>
          <w:spacing w:val="-1"/>
          <w:sz w:val="24"/>
          <w:szCs w:val="24"/>
        </w:rPr>
        <w:t xml:space="preserve">их с организацией </w:t>
      </w:r>
      <w:r>
        <w:rPr>
          <w:i/>
          <w:iCs/>
          <w:color w:val="000000"/>
          <w:spacing w:val="-1"/>
          <w:sz w:val="24"/>
          <w:szCs w:val="24"/>
        </w:rPr>
        <w:t xml:space="preserve">революционеров, </w:t>
      </w:r>
      <w:r>
        <w:rPr>
          <w:color w:val="000000"/>
          <w:spacing w:val="-1"/>
          <w:sz w:val="24"/>
          <w:szCs w:val="24"/>
        </w:rPr>
        <w:t>сти</w:t>
      </w:r>
      <w:r>
        <w:rPr>
          <w:color w:val="000000"/>
          <w:spacing w:val="-1"/>
          <w:sz w:val="24"/>
          <w:szCs w:val="24"/>
        </w:rPr>
        <w:softHyphen/>
      </w:r>
      <w:r>
        <w:rPr>
          <w:color w:val="000000"/>
          <w:sz w:val="24"/>
          <w:szCs w:val="24"/>
        </w:rPr>
        <w:t xml:space="preserve">рать грань между ними»... (стр. 96) . Из этой справки видно, как некстати напоминал </w:t>
      </w:r>
      <w:r>
        <w:rPr>
          <w:color w:val="000000"/>
          <w:spacing w:val="1"/>
          <w:sz w:val="24"/>
          <w:szCs w:val="24"/>
        </w:rPr>
        <w:t xml:space="preserve">мне тов. Мартов, что организацию революционеров должны </w:t>
      </w:r>
      <w:r>
        <w:rPr>
          <w:i/>
          <w:iCs/>
          <w:color w:val="000000"/>
          <w:spacing w:val="1"/>
          <w:sz w:val="24"/>
          <w:szCs w:val="24"/>
        </w:rPr>
        <w:t xml:space="preserve">облекать </w:t>
      </w:r>
      <w:r>
        <w:rPr>
          <w:color w:val="000000"/>
          <w:spacing w:val="1"/>
          <w:sz w:val="24"/>
          <w:szCs w:val="24"/>
        </w:rPr>
        <w:t>широкие рабо</w:t>
      </w:r>
      <w:r>
        <w:rPr>
          <w:color w:val="000000"/>
          <w:spacing w:val="1"/>
          <w:sz w:val="24"/>
          <w:szCs w:val="24"/>
        </w:rPr>
        <w:softHyphen/>
      </w:r>
      <w:r>
        <w:rPr>
          <w:color w:val="000000"/>
          <w:spacing w:val="-1"/>
          <w:sz w:val="24"/>
          <w:szCs w:val="24"/>
        </w:rPr>
        <w:t>чие организации. Я указывал на это еще в «Что делать?», а в «Письме к товарищу» раз</w:t>
      </w:r>
      <w:r>
        <w:rPr>
          <w:color w:val="000000"/>
          <w:spacing w:val="-1"/>
          <w:sz w:val="24"/>
          <w:szCs w:val="24"/>
        </w:rPr>
        <w:softHyphen/>
      </w:r>
      <w:r>
        <w:rPr>
          <w:color w:val="000000"/>
          <w:sz w:val="24"/>
          <w:szCs w:val="24"/>
        </w:rPr>
        <w:t xml:space="preserve">вивал эту идею конкретнее. Заводские кружки — писал я там — «для нас особенно важны: ведь вся главная сила движения — в организованности рабочих на </w:t>
      </w:r>
      <w:r>
        <w:rPr>
          <w:i/>
          <w:iCs/>
          <w:color w:val="000000"/>
          <w:sz w:val="24"/>
          <w:szCs w:val="24"/>
        </w:rPr>
        <w:t xml:space="preserve">крупных </w:t>
      </w:r>
      <w:r>
        <w:rPr>
          <w:color w:val="000000"/>
          <w:sz w:val="24"/>
          <w:szCs w:val="24"/>
        </w:rPr>
        <w:t>за</w:t>
      </w:r>
      <w:r>
        <w:rPr>
          <w:color w:val="000000"/>
          <w:sz w:val="24"/>
          <w:szCs w:val="24"/>
        </w:rPr>
        <w:softHyphen/>
      </w:r>
      <w:r>
        <w:rPr>
          <w:color w:val="000000"/>
          <w:spacing w:val="-1"/>
          <w:sz w:val="24"/>
          <w:szCs w:val="24"/>
        </w:rPr>
        <w:t xml:space="preserve">водах, ибо крупные заводы (и фабрики) включают в себя не только преобладающую по численности, но еще более преобладающую по влиянию, развитию, способности ее к </w:t>
      </w:r>
      <w:r>
        <w:rPr>
          <w:color w:val="000000"/>
          <w:spacing w:val="2"/>
          <w:sz w:val="24"/>
          <w:szCs w:val="24"/>
        </w:rPr>
        <w:t>борьбе часть рабочего класса. Каждый завод должен быть нашей крепостью... Заво</w:t>
      </w:r>
      <w:r>
        <w:rPr>
          <w:color w:val="000000"/>
          <w:spacing w:val="2"/>
          <w:sz w:val="24"/>
          <w:szCs w:val="24"/>
        </w:rPr>
        <w:softHyphen/>
      </w:r>
      <w:r>
        <w:rPr>
          <w:color w:val="000000"/>
          <w:sz w:val="24"/>
          <w:szCs w:val="24"/>
        </w:rPr>
        <w:t>дской подкомитет должен стараться охватить весь завод, возможно большую долю ра</w:t>
      </w:r>
      <w:r>
        <w:rPr>
          <w:color w:val="000000"/>
          <w:sz w:val="24"/>
          <w:szCs w:val="24"/>
        </w:rPr>
        <w:softHyphen/>
        <w:t xml:space="preserve">бочих сетью всевозможных кружков (или агентов)... Все группы, кружки, подкомитеты </w:t>
      </w:r>
      <w:r>
        <w:rPr>
          <w:color w:val="000000"/>
          <w:spacing w:val="1"/>
          <w:sz w:val="24"/>
          <w:szCs w:val="24"/>
        </w:rPr>
        <w:t>и т. д. должны быть на положении комитетских учреждений или филиальных отделе</w:t>
      </w:r>
      <w:r>
        <w:rPr>
          <w:color w:val="000000"/>
          <w:spacing w:val="1"/>
          <w:sz w:val="24"/>
          <w:szCs w:val="24"/>
        </w:rPr>
        <w:softHyphen/>
      </w:r>
      <w:r>
        <w:rPr>
          <w:color w:val="000000"/>
          <w:sz w:val="24"/>
          <w:szCs w:val="24"/>
        </w:rPr>
        <w:t xml:space="preserve">ний комитета. Одни из них прямо заявят о своем желании войти в состав Российской социал-демократической рабочей партии и, </w:t>
      </w:r>
      <w:r>
        <w:rPr>
          <w:i/>
          <w:iCs/>
          <w:color w:val="000000"/>
          <w:sz w:val="24"/>
          <w:szCs w:val="24"/>
        </w:rPr>
        <w:t xml:space="preserve">при условии утверждения </w:t>
      </w:r>
      <w:r>
        <w:rPr>
          <w:color w:val="000000"/>
          <w:sz w:val="24"/>
          <w:szCs w:val="24"/>
        </w:rPr>
        <w:t>комитетом, вой</w:t>
      </w:r>
      <w:r>
        <w:rPr>
          <w:color w:val="000000"/>
          <w:sz w:val="24"/>
          <w:szCs w:val="24"/>
        </w:rPr>
        <w:softHyphen/>
      </w:r>
      <w:r>
        <w:rPr>
          <w:color w:val="000000"/>
          <w:spacing w:val="-1"/>
          <w:sz w:val="24"/>
          <w:szCs w:val="24"/>
        </w:rPr>
        <w:t>дут в ее состав, примут на себя (по поручению комитета или по соглашению с ним) из</w:t>
      </w:r>
      <w:r>
        <w:rPr>
          <w:color w:val="000000"/>
          <w:spacing w:val="-1"/>
          <w:sz w:val="24"/>
          <w:szCs w:val="24"/>
        </w:rPr>
        <w:softHyphen/>
      </w:r>
      <w:r>
        <w:rPr>
          <w:color w:val="000000"/>
          <w:spacing w:val="2"/>
          <w:sz w:val="24"/>
          <w:szCs w:val="24"/>
        </w:rPr>
        <w:t xml:space="preserve">вестные функции, обяжутся повиноваться распоряжениям органов партии, </w:t>
      </w:r>
      <w:r>
        <w:rPr>
          <w:i/>
          <w:iCs/>
          <w:color w:val="000000"/>
          <w:spacing w:val="2"/>
          <w:sz w:val="24"/>
          <w:szCs w:val="24"/>
        </w:rPr>
        <w:t xml:space="preserve">получат </w:t>
      </w:r>
      <w:r>
        <w:rPr>
          <w:i/>
          <w:iCs/>
          <w:color w:val="000000"/>
          <w:sz w:val="24"/>
          <w:szCs w:val="24"/>
        </w:rPr>
        <w:t xml:space="preserve">права всех членов партии, </w:t>
      </w:r>
      <w:r>
        <w:rPr>
          <w:color w:val="000000"/>
          <w:sz w:val="24"/>
          <w:szCs w:val="24"/>
        </w:rPr>
        <w:t>будут считаться ближайшими кандидатами в члены комите</w:t>
      </w:r>
      <w:r>
        <w:rPr>
          <w:color w:val="000000"/>
          <w:sz w:val="24"/>
          <w:szCs w:val="24"/>
        </w:rPr>
        <w:softHyphen/>
        <w:t xml:space="preserve">та и т. д. Другие </w:t>
      </w:r>
      <w:r>
        <w:rPr>
          <w:i/>
          <w:iCs/>
          <w:color w:val="000000"/>
          <w:sz w:val="24"/>
          <w:szCs w:val="24"/>
        </w:rPr>
        <w:t xml:space="preserve">не войдут </w:t>
      </w:r>
      <w:r>
        <w:rPr>
          <w:color w:val="000000"/>
          <w:sz w:val="24"/>
          <w:szCs w:val="24"/>
        </w:rPr>
        <w:t>в РСДРП, будучи на положении кружков, устроенных чле</w:t>
      </w:r>
      <w:r>
        <w:rPr>
          <w:color w:val="000000"/>
          <w:sz w:val="24"/>
          <w:szCs w:val="24"/>
        </w:rPr>
        <w:softHyphen/>
        <w:t xml:space="preserve">нами партии, или примыкающих к той или иной группе партии и т. д.» (стр. 17—18) . Из подчеркнутых мною слов особенно ясно видно, что </w:t>
      </w:r>
      <w:r>
        <w:rPr>
          <w:i/>
          <w:iCs/>
          <w:color w:val="000000"/>
          <w:sz w:val="24"/>
          <w:szCs w:val="24"/>
        </w:rPr>
        <w:t xml:space="preserve">идея </w:t>
      </w:r>
      <w:r>
        <w:rPr>
          <w:color w:val="000000"/>
          <w:sz w:val="24"/>
          <w:szCs w:val="24"/>
        </w:rPr>
        <w:t xml:space="preserve">моей формулировки § 1 </w:t>
      </w:r>
      <w:r>
        <w:rPr>
          <w:color w:val="000000"/>
          <w:spacing w:val="1"/>
          <w:sz w:val="24"/>
          <w:szCs w:val="24"/>
        </w:rPr>
        <w:t xml:space="preserve">вполне выражена уже в «Письме к товарищу». Условия вхождения в партию прямо </w:t>
      </w:r>
      <w:r>
        <w:rPr>
          <w:color w:val="000000"/>
          <w:sz w:val="24"/>
          <w:szCs w:val="24"/>
        </w:rPr>
        <w:t>указаны здесь, именно: 1) известная степень организованности и 2) утверждение коми</w:t>
      </w:r>
      <w:r>
        <w:rPr>
          <w:color w:val="000000"/>
          <w:sz w:val="24"/>
          <w:szCs w:val="24"/>
        </w:rPr>
        <w:softHyphen/>
      </w:r>
      <w:r>
        <w:rPr>
          <w:color w:val="000000"/>
          <w:spacing w:val="-2"/>
          <w:sz w:val="24"/>
          <w:szCs w:val="24"/>
        </w:rPr>
        <w:t>тета партии.</w:t>
      </w:r>
    </w:p>
    <w:p w:rsidR="00E30B6B" w:rsidRDefault="00E30B6B" w:rsidP="00E30B6B">
      <w:pPr>
        <w:shd w:val="clear" w:color="auto" w:fill="FFFFFF"/>
        <w:spacing w:before="3139" w:line="230" w:lineRule="exact"/>
        <w:ind w:left="298" w:right="4224" w:firstLine="115"/>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KfnxF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 Сочинения, 5 изд., том 6, стр. 126. </w:t>
      </w:r>
      <w:r>
        <w:rPr>
          <w:i/>
          <w:iCs/>
          <w:color w:val="000000"/>
        </w:rPr>
        <w:t xml:space="preserve">Ред. " </w:t>
      </w:r>
      <w:r>
        <w:rPr>
          <w:color w:val="000000"/>
        </w:rPr>
        <w:t xml:space="preserve">См. Сочинения, 5 изд., том 7, стр. 15, 18—19. </w:t>
      </w:r>
      <w:r>
        <w:rPr>
          <w:i/>
          <w:iCs/>
          <w:color w:val="000000"/>
        </w:rPr>
        <w:t>Ред.</w:t>
      </w:r>
    </w:p>
    <w:p w:rsidR="00E30B6B" w:rsidRDefault="00E30B6B" w:rsidP="00E30B6B">
      <w:pPr>
        <w:shd w:val="clear" w:color="auto" w:fill="FFFFFF"/>
        <w:spacing w:before="3139" w:line="230" w:lineRule="exact"/>
        <w:ind w:left="298" w:right="4224" w:firstLine="115"/>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251</w:t>
      </w:r>
    </w:p>
    <w:p w:rsidR="00E30B6B" w:rsidRDefault="00E30B6B" w:rsidP="00E30B6B">
      <w:pPr>
        <w:shd w:val="clear" w:color="auto" w:fill="FFFFFF"/>
        <w:spacing w:before="648" w:line="413" w:lineRule="exact"/>
        <w:ind w:left="5"/>
        <w:jc w:val="both"/>
      </w:pPr>
      <w:r>
        <w:rPr>
          <w:color w:val="000000"/>
          <w:sz w:val="24"/>
          <w:szCs w:val="24"/>
        </w:rPr>
        <w:t xml:space="preserve">Страницей дальше я указываю примерно и то, какие группы и организации и по каким </w:t>
      </w:r>
      <w:r>
        <w:rPr>
          <w:color w:val="000000"/>
          <w:spacing w:val="-1"/>
          <w:sz w:val="24"/>
          <w:szCs w:val="24"/>
        </w:rPr>
        <w:t xml:space="preserve">соображениям должны (или не должны) быть вводимы в партию: «Группа разносчиков </w:t>
      </w:r>
      <w:r>
        <w:rPr>
          <w:color w:val="000000"/>
          <w:spacing w:val="1"/>
          <w:sz w:val="24"/>
          <w:szCs w:val="24"/>
        </w:rPr>
        <w:t xml:space="preserve">должна принадлежать к РСДРП и знать известное число ее членов и ее должностных </w:t>
      </w:r>
      <w:r>
        <w:rPr>
          <w:color w:val="000000"/>
          <w:sz w:val="24"/>
          <w:szCs w:val="24"/>
        </w:rPr>
        <w:t xml:space="preserve">лиц. Группа, изучающая профессиональные условия труда и вырабатывающая виды </w:t>
      </w:r>
      <w:r>
        <w:rPr>
          <w:color w:val="000000"/>
          <w:spacing w:val="-1"/>
          <w:sz w:val="24"/>
          <w:szCs w:val="24"/>
        </w:rPr>
        <w:t xml:space="preserve">профессиональных требований, не обязательно должна принадлежать к РСДРП. Группа </w:t>
      </w:r>
      <w:r>
        <w:rPr>
          <w:color w:val="000000"/>
          <w:sz w:val="24"/>
          <w:szCs w:val="24"/>
        </w:rPr>
        <w:t xml:space="preserve">студентов, офицеров, служащих, занимающихся самообразованием </w:t>
      </w:r>
      <w:r>
        <w:rPr>
          <w:i/>
          <w:iCs/>
          <w:color w:val="000000"/>
          <w:sz w:val="24"/>
          <w:szCs w:val="24"/>
        </w:rPr>
        <w:t xml:space="preserve">при участии </w:t>
      </w:r>
      <w:r>
        <w:rPr>
          <w:color w:val="000000"/>
          <w:sz w:val="24"/>
          <w:szCs w:val="24"/>
        </w:rPr>
        <w:t>одно-</w:t>
      </w:r>
      <w:r>
        <w:rPr>
          <w:color w:val="000000"/>
          <w:spacing w:val="2"/>
          <w:sz w:val="24"/>
          <w:szCs w:val="24"/>
        </w:rPr>
        <w:t xml:space="preserve">го-двух членов партии, иногда даже вовсе не должна знать о его принадлежности к </w:t>
      </w:r>
      <w:r>
        <w:rPr>
          <w:color w:val="000000"/>
          <w:sz w:val="24"/>
          <w:szCs w:val="24"/>
        </w:rPr>
        <w:t>партии и т. д.» (стр. 18—19) .</w:t>
      </w:r>
    </w:p>
    <w:p w:rsidR="00E30B6B" w:rsidRDefault="00E30B6B" w:rsidP="00E30B6B">
      <w:pPr>
        <w:shd w:val="clear" w:color="auto" w:fill="FFFFFF"/>
        <w:spacing w:line="413" w:lineRule="exact"/>
        <w:ind w:left="5" w:firstLine="274"/>
        <w:jc w:val="both"/>
      </w:pPr>
      <w:r>
        <w:rPr>
          <w:color w:val="000000"/>
          <w:spacing w:val="-1"/>
          <w:sz w:val="24"/>
          <w:szCs w:val="24"/>
        </w:rPr>
        <w:t xml:space="preserve">Вот вам еще материал к вопросу об «открытом забрале»! В то время, как формула </w:t>
      </w:r>
      <w:r>
        <w:rPr>
          <w:color w:val="000000"/>
          <w:sz w:val="24"/>
          <w:szCs w:val="24"/>
        </w:rPr>
        <w:t>проекта тов. Мартова совершенно не затрагивает даже отношения партии к организа</w:t>
      </w:r>
      <w:r>
        <w:rPr>
          <w:color w:val="000000"/>
          <w:sz w:val="24"/>
          <w:szCs w:val="24"/>
        </w:rPr>
        <w:softHyphen/>
        <w:t>циям, — я указывал уже чуть ли не за год до съезда, что одни организации должны войти в партию, другие — нет. В «Письме к товарищу» ясно выступает уже идея, за</w:t>
      </w:r>
      <w:r>
        <w:rPr>
          <w:color w:val="000000"/>
          <w:sz w:val="24"/>
          <w:szCs w:val="24"/>
        </w:rPr>
        <w:softHyphen/>
        <w:t>щищавшаяся мною на съезде. Дело наглядно могло бы быть представлено следующим образом. По степени организованности вообще и конспиративности организации в ча</w:t>
      </w:r>
      <w:r>
        <w:rPr>
          <w:color w:val="000000"/>
          <w:sz w:val="24"/>
          <w:szCs w:val="24"/>
        </w:rPr>
        <w:softHyphen/>
        <w:t>стности можно различать такие, примерно, разряды: 1) организации революционеров; 2) организации рабочих, возможно более широкие и разнообразные (я ограничиваюсь одним рабочим классом, предполагая само собою разумеющимся, что известные эле</w:t>
      </w:r>
      <w:r>
        <w:rPr>
          <w:color w:val="000000"/>
          <w:sz w:val="24"/>
          <w:szCs w:val="24"/>
        </w:rPr>
        <w:softHyphen/>
      </w:r>
      <w:r>
        <w:rPr>
          <w:color w:val="000000"/>
          <w:spacing w:val="-1"/>
          <w:sz w:val="24"/>
          <w:szCs w:val="24"/>
        </w:rPr>
        <w:t>менты других классов тоже войдут сюда, при известных условиях). Эти два разряда со</w:t>
      </w:r>
      <w:r>
        <w:rPr>
          <w:color w:val="000000"/>
          <w:spacing w:val="-1"/>
          <w:sz w:val="24"/>
          <w:szCs w:val="24"/>
        </w:rPr>
        <w:softHyphen/>
      </w:r>
      <w:r>
        <w:rPr>
          <w:color w:val="000000"/>
          <w:sz w:val="24"/>
          <w:szCs w:val="24"/>
        </w:rPr>
        <w:t>ставляют партию. Далее, 3) организации рабочих, примыкающие к партии; 4) организа</w:t>
      </w:r>
      <w:r>
        <w:rPr>
          <w:color w:val="000000"/>
          <w:sz w:val="24"/>
          <w:szCs w:val="24"/>
        </w:rPr>
        <w:softHyphen/>
      </w:r>
      <w:r>
        <w:rPr>
          <w:color w:val="000000"/>
          <w:spacing w:val="-2"/>
          <w:sz w:val="24"/>
          <w:szCs w:val="24"/>
        </w:rPr>
        <w:t xml:space="preserve">ции рабочих, не примыкающие к партии, но фактически подчиняющиеся ее контролю и </w:t>
      </w:r>
      <w:r>
        <w:rPr>
          <w:color w:val="000000"/>
          <w:sz w:val="24"/>
          <w:szCs w:val="24"/>
        </w:rPr>
        <w:t xml:space="preserve">руководству; 5) неорганизованные элементы рабочего класса, которые отчасти тоже </w:t>
      </w:r>
      <w:r>
        <w:rPr>
          <w:color w:val="000000"/>
          <w:spacing w:val="-1"/>
          <w:sz w:val="24"/>
          <w:szCs w:val="24"/>
        </w:rPr>
        <w:t>подчиняются, по крайней мере в случаях крупных проявлений классовой борьбы, руко</w:t>
      </w:r>
      <w:r>
        <w:rPr>
          <w:color w:val="000000"/>
          <w:spacing w:val="-1"/>
          <w:sz w:val="24"/>
          <w:szCs w:val="24"/>
        </w:rPr>
        <w:softHyphen/>
        <w:t>водству социал-демократии. Вот как, приблизительно, представляется дело, с моей точ</w:t>
      </w:r>
      <w:r>
        <w:rPr>
          <w:color w:val="000000"/>
          <w:spacing w:val="-1"/>
          <w:sz w:val="24"/>
          <w:szCs w:val="24"/>
        </w:rPr>
        <w:softHyphen/>
        <w:t>ки зрения. Наоборот, с точки зрения тов. Мартова, граница партии остается совершенно неопределенной, ибо «каждый</w:t>
      </w:r>
    </w:p>
    <w:p w:rsidR="00E30B6B" w:rsidRDefault="00E30B6B" w:rsidP="00E30B6B">
      <w:pPr>
        <w:shd w:val="clear" w:color="auto" w:fill="FFFFFF"/>
        <w:spacing w:before="2962"/>
        <w:ind w:left="413"/>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z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g4TD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9KzGc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7, стр. 19. </w:t>
      </w:r>
      <w:r>
        <w:rPr>
          <w:i/>
          <w:iCs/>
          <w:color w:val="000000"/>
        </w:rPr>
        <w:t>Ред.</w:t>
      </w:r>
    </w:p>
    <w:p w:rsidR="00E30B6B" w:rsidRDefault="00E30B6B" w:rsidP="00E30B6B">
      <w:pPr>
        <w:shd w:val="clear" w:color="auto" w:fill="FFFFFF"/>
        <w:spacing w:before="2962"/>
        <w:ind w:left="413"/>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9" w:right="5"/>
        <w:jc w:val="both"/>
      </w:pPr>
      <w:r>
        <w:rPr>
          <w:color w:val="000000"/>
          <w:spacing w:val="-1"/>
          <w:sz w:val="24"/>
          <w:szCs w:val="24"/>
        </w:rPr>
        <w:t>стачечник» может «объявлять себя членом партии». Какая польза от этой расплывчато</w:t>
      </w:r>
      <w:r>
        <w:rPr>
          <w:color w:val="000000"/>
          <w:spacing w:val="-1"/>
          <w:sz w:val="24"/>
          <w:szCs w:val="24"/>
        </w:rPr>
        <w:softHyphen/>
      </w:r>
      <w:r>
        <w:rPr>
          <w:color w:val="000000"/>
          <w:sz w:val="24"/>
          <w:szCs w:val="24"/>
        </w:rPr>
        <w:t xml:space="preserve">сти? Широкое распространение «названия». Вред ее — внесение </w:t>
      </w:r>
      <w:r>
        <w:rPr>
          <w:i/>
          <w:iCs/>
          <w:color w:val="000000"/>
          <w:sz w:val="24"/>
          <w:szCs w:val="24"/>
        </w:rPr>
        <w:t xml:space="preserve">дезорганизующей </w:t>
      </w:r>
      <w:r>
        <w:rPr>
          <w:color w:val="000000"/>
          <w:sz w:val="24"/>
          <w:szCs w:val="24"/>
        </w:rPr>
        <w:t xml:space="preserve">идеи </w:t>
      </w:r>
      <w:r>
        <w:rPr>
          <w:color w:val="000000"/>
          <w:spacing w:val="-1"/>
          <w:sz w:val="24"/>
          <w:szCs w:val="24"/>
        </w:rPr>
        <w:t>о смешении класса и партии.</w:t>
      </w:r>
    </w:p>
    <w:p w:rsidR="00E30B6B" w:rsidRDefault="00E30B6B" w:rsidP="00E30B6B">
      <w:pPr>
        <w:shd w:val="clear" w:color="auto" w:fill="FFFFFF"/>
        <w:spacing w:line="413" w:lineRule="exact"/>
        <w:ind w:firstLine="283"/>
        <w:jc w:val="both"/>
      </w:pPr>
      <w:r>
        <w:rPr>
          <w:color w:val="000000"/>
          <w:sz w:val="24"/>
          <w:szCs w:val="24"/>
        </w:rPr>
        <w:t xml:space="preserve">Для иллюстрации выставленных нами общих положений бросим еще беглый взгляд на дальнейшие прения на съезде по § 1. Тов. Брукэр высказывается (к удовольствию тов. Мартова) за мою формулировку, но </w:t>
      </w:r>
      <w:r>
        <w:rPr>
          <w:i/>
          <w:iCs/>
          <w:color w:val="000000"/>
          <w:sz w:val="24"/>
          <w:szCs w:val="24"/>
        </w:rPr>
        <w:t xml:space="preserve">его </w:t>
      </w:r>
      <w:r>
        <w:rPr>
          <w:color w:val="000000"/>
          <w:sz w:val="24"/>
          <w:szCs w:val="24"/>
        </w:rPr>
        <w:t>союз со много оказывается, в отличие от союза тов. Акимова с Мартовым, основанным на недоразумении. Тов. Брукэр «не со</w:t>
      </w:r>
      <w:r>
        <w:rPr>
          <w:color w:val="000000"/>
          <w:sz w:val="24"/>
          <w:szCs w:val="24"/>
        </w:rPr>
        <w:softHyphen/>
        <w:t xml:space="preserve">гласен со всем уставом и всем его духом» (стр. 239) и защищает мою формулу, </w:t>
      </w:r>
      <w:r>
        <w:rPr>
          <w:i/>
          <w:iCs/>
          <w:color w:val="000000"/>
          <w:sz w:val="24"/>
          <w:szCs w:val="24"/>
        </w:rPr>
        <w:t>как ос</w:t>
      </w:r>
      <w:r>
        <w:rPr>
          <w:i/>
          <w:iCs/>
          <w:color w:val="000000"/>
          <w:sz w:val="24"/>
          <w:szCs w:val="24"/>
        </w:rPr>
        <w:softHyphen/>
        <w:t xml:space="preserve">нову демократизма, </w:t>
      </w:r>
      <w:r>
        <w:rPr>
          <w:color w:val="000000"/>
          <w:sz w:val="24"/>
          <w:szCs w:val="24"/>
        </w:rPr>
        <w:t>желанного для сторонников «Рабочего Дела». Тов. Брукэр не под</w:t>
      </w:r>
      <w:r>
        <w:rPr>
          <w:color w:val="000000"/>
          <w:sz w:val="24"/>
          <w:szCs w:val="24"/>
        </w:rPr>
        <w:softHyphen/>
      </w:r>
      <w:r>
        <w:rPr>
          <w:color w:val="000000"/>
          <w:spacing w:val="-1"/>
          <w:sz w:val="24"/>
          <w:szCs w:val="24"/>
        </w:rPr>
        <w:t xml:space="preserve">нялся еще на ту точку зрения, что в политической борьбе приходится иногда выбирать </w:t>
      </w:r>
      <w:r>
        <w:rPr>
          <w:i/>
          <w:iCs/>
          <w:color w:val="000000"/>
          <w:sz w:val="24"/>
          <w:szCs w:val="24"/>
        </w:rPr>
        <w:t xml:space="preserve">меньшее из зол; </w:t>
      </w:r>
      <w:r>
        <w:rPr>
          <w:color w:val="000000"/>
          <w:sz w:val="24"/>
          <w:szCs w:val="24"/>
        </w:rPr>
        <w:t>т. Брукэр не заметил, что защищать демократизм на таком съезде, как наш, бесполезно. Тов. Акимов оказался прозорливее. Он совершенно верно поставил вопрос, признавши, что «тт. Мартов и Ленин спорят, какая (формулировка) лучше дос</w:t>
      </w:r>
      <w:r>
        <w:rPr>
          <w:color w:val="000000"/>
          <w:sz w:val="24"/>
          <w:szCs w:val="24"/>
        </w:rPr>
        <w:softHyphen/>
        <w:t xml:space="preserve">тигает их общей цели» (стр. 252). «Я и Брукэр, — продолжает он, — хотим выбрать ту, </w:t>
      </w:r>
      <w:r>
        <w:rPr>
          <w:i/>
          <w:iCs/>
          <w:color w:val="000000"/>
          <w:spacing w:val="-1"/>
          <w:sz w:val="24"/>
          <w:szCs w:val="24"/>
        </w:rPr>
        <w:t xml:space="preserve">которая меньше достигает цели. </w:t>
      </w:r>
      <w:r>
        <w:rPr>
          <w:color w:val="000000"/>
          <w:spacing w:val="-1"/>
          <w:sz w:val="24"/>
          <w:szCs w:val="24"/>
        </w:rPr>
        <w:t>В этом отношении я выбираю формулировку Марто</w:t>
      </w:r>
      <w:r>
        <w:rPr>
          <w:color w:val="000000"/>
          <w:spacing w:val="-1"/>
          <w:sz w:val="24"/>
          <w:szCs w:val="24"/>
        </w:rPr>
        <w:softHyphen/>
      </w:r>
      <w:r>
        <w:rPr>
          <w:color w:val="000000"/>
          <w:sz w:val="24"/>
          <w:szCs w:val="24"/>
        </w:rPr>
        <w:t>ва». И тов. Акимов с откровенностью пояснил, что «самую цель их» (Плеханова, Мар</w:t>
      </w:r>
      <w:r>
        <w:rPr>
          <w:color w:val="000000"/>
          <w:sz w:val="24"/>
          <w:szCs w:val="24"/>
        </w:rPr>
        <w:softHyphen/>
        <w:t>това и мою — создание руководящей организации революционеров) он считает «не</w:t>
      </w:r>
      <w:r>
        <w:rPr>
          <w:color w:val="000000"/>
          <w:sz w:val="24"/>
          <w:szCs w:val="24"/>
        </w:rPr>
        <w:softHyphen/>
        <w:t xml:space="preserve">осуществимой и вредной»; он отстаивает, как и тов. Мартынов , идею экономистов о </w:t>
      </w:r>
      <w:r>
        <w:rPr>
          <w:color w:val="000000"/>
          <w:spacing w:val="1"/>
          <w:sz w:val="24"/>
          <w:szCs w:val="24"/>
        </w:rPr>
        <w:t>ненужности «организации революционеров». Он «полон веры, что жизнь все же во</w:t>
      </w:r>
      <w:r>
        <w:rPr>
          <w:color w:val="000000"/>
          <w:spacing w:val="1"/>
          <w:sz w:val="24"/>
          <w:szCs w:val="24"/>
        </w:rPr>
        <w:softHyphen/>
      </w:r>
      <w:r>
        <w:rPr>
          <w:color w:val="000000"/>
          <w:spacing w:val="-1"/>
          <w:sz w:val="24"/>
          <w:szCs w:val="24"/>
        </w:rPr>
        <w:t>рвется в нашу партийную организацию, независимо от того, загородите вы ей дорогу формулой Мартова или формулой Ленина».</w:t>
      </w:r>
    </w:p>
    <w:p w:rsidR="00E30B6B" w:rsidRDefault="00E30B6B" w:rsidP="00E30B6B">
      <w:pPr>
        <w:shd w:val="clear" w:color="auto" w:fill="FFFFFF"/>
        <w:spacing w:before="3240" w:line="226" w:lineRule="exact"/>
        <w:ind w:left="5" w:right="5" w:firstLine="422"/>
        <w:jc w:val="both"/>
      </w:pPr>
      <w:r>
        <w:rPr>
          <w:noProof/>
        </w:rPr>
        <mc:AlternateContent>
          <mc:Choice Requires="wps">
            <w:drawing>
              <wp:anchor distT="0" distB="0" distL="114300" distR="114300" simplePos="0" relativeHeight="251731968" behindDoc="0" locked="0" layoutInCell="0" allowOverlap="1">
                <wp:simplePos x="0" y="0"/>
                <wp:positionH relativeFrom="column">
                  <wp:posOffset>6350</wp:posOffset>
                </wp:positionH>
                <wp:positionV relativeFrom="paragraph">
                  <wp:posOffset>1990090</wp:posOffset>
                </wp:positionV>
                <wp:extent cx="1828800" cy="0"/>
                <wp:effectExtent l="6350" t="8890" r="12700" b="1016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6.7pt" to="14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gB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" o:allowincell="f" strokeweight=".7pt"/>
            </w:pict>
          </mc:Fallback>
        </mc:AlternateContent>
      </w:r>
      <w:r>
        <w:rPr>
          <w:color w:val="000000"/>
        </w:rPr>
        <w:t xml:space="preserve">Тов. Мартынов, впрочем, хочет отличаться от тов. Акимова, хочет доказать, что заговорщический будто бы не значит конспиративный, что за разницей этих слов скрывается разница понятий. Какая это </w:t>
      </w:r>
      <w:r>
        <w:rPr>
          <w:color w:val="000000"/>
          <w:spacing w:val="1"/>
        </w:rPr>
        <w:t>разница, ни тов. Мартынов, ни идущий теперь по его стопам тов. Аксельрод так и не объяснили. Тов. Мартынов «делает вид», будто я, например, в «Что делать?» не высказался решительно (как и в «Зада</w:t>
      </w:r>
      <w:r>
        <w:rPr>
          <w:color w:val="000000"/>
          <w:spacing w:val="1"/>
        </w:rPr>
        <w:softHyphen/>
      </w:r>
      <w:r>
        <w:rPr>
          <w:color w:val="000000"/>
        </w:rPr>
        <w:t xml:space="preserve">чах» (см. Сочинения, 5 изд., том 2, стр. 433—470. </w:t>
      </w:r>
      <w:r>
        <w:rPr>
          <w:i/>
          <w:iCs/>
          <w:color w:val="000000"/>
        </w:rPr>
        <w:t xml:space="preserve">Ред.)) </w:t>
      </w:r>
      <w:r>
        <w:rPr>
          <w:color w:val="000000"/>
        </w:rPr>
        <w:t xml:space="preserve">против </w:t>
      </w:r>
      <w:r>
        <w:rPr>
          <w:i/>
          <w:iCs/>
          <w:color w:val="000000"/>
        </w:rPr>
        <w:t xml:space="preserve">«сужения </w:t>
      </w:r>
      <w:r>
        <w:rPr>
          <w:color w:val="000000"/>
        </w:rPr>
        <w:t>политической борьбы до заго</w:t>
      </w:r>
      <w:r>
        <w:rPr>
          <w:color w:val="000000"/>
        </w:rPr>
        <w:softHyphen/>
      </w:r>
      <w:r>
        <w:rPr>
          <w:color w:val="000000"/>
          <w:spacing w:val="-1"/>
        </w:rPr>
        <w:t xml:space="preserve">вора». Тов. Мартынов хочет заставить слушателей </w:t>
      </w:r>
      <w:r>
        <w:rPr>
          <w:i/>
          <w:iCs/>
          <w:color w:val="000000"/>
          <w:spacing w:val="-1"/>
        </w:rPr>
        <w:t xml:space="preserve">забыть, </w:t>
      </w:r>
      <w:r>
        <w:rPr>
          <w:color w:val="000000"/>
          <w:spacing w:val="-1"/>
        </w:rPr>
        <w:t xml:space="preserve">что те, с кем я воевал, </w:t>
      </w:r>
      <w:r>
        <w:rPr>
          <w:i/>
          <w:iCs/>
          <w:color w:val="000000"/>
          <w:spacing w:val="-1"/>
        </w:rPr>
        <w:t xml:space="preserve">не видели </w:t>
      </w:r>
      <w:r>
        <w:rPr>
          <w:color w:val="000000"/>
          <w:spacing w:val="-1"/>
        </w:rPr>
        <w:t xml:space="preserve">надобности в </w:t>
      </w:r>
      <w:r>
        <w:rPr>
          <w:i/>
          <w:iCs/>
          <w:color w:val="000000"/>
        </w:rPr>
        <w:t xml:space="preserve">организации революционеров, </w:t>
      </w:r>
      <w:r>
        <w:rPr>
          <w:color w:val="000000"/>
        </w:rPr>
        <w:t>как не видит ее и сейчас товарищ Акимов.</w:t>
      </w:r>
    </w:p>
    <w:p w:rsidR="00E30B6B" w:rsidRDefault="00E30B6B" w:rsidP="00E30B6B">
      <w:pPr>
        <w:shd w:val="clear" w:color="auto" w:fill="FFFFFF"/>
        <w:spacing w:before="3240" w:line="226" w:lineRule="exact"/>
        <w:ind w:left="5" w:right="5" w:firstLine="422"/>
        <w:jc w:val="both"/>
        <w:sectPr w:rsidR="00E30B6B">
          <w:pgSz w:w="11909" w:h="16834"/>
          <w:pgMar w:top="1195" w:right="1414" w:bottom="360" w:left="141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253</w:t>
      </w:r>
    </w:p>
    <w:p w:rsidR="00E30B6B" w:rsidRDefault="00E30B6B" w:rsidP="00E30B6B">
      <w:pPr>
        <w:shd w:val="clear" w:color="auto" w:fill="FFFFFF"/>
        <w:spacing w:before="648" w:line="413" w:lineRule="exact"/>
        <w:ind w:left="10" w:right="5"/>
        <w:jc w:val="both"/>
      </w:pPr>
      <w:r>
        <w:rPr>
          <w:color w:val="000000"/>
          <w:spacing w:val="2"/>
          <w:sz w:val="24"/>
          <w:szCs w:val="24"/>
        </w:rPr>
        <w:t xml:space="preserve">На этом «хвостистском» понимании «жизни» не стоило бы останавливаться, если бы </w:t>
      </w:r>
      <w:r>
        <w:rPr>
          <w:color w:val="000000"/>
          <w:sz w:val="24"/>
          <w:szCs w:val="24"/>
        </w:rPr>
        <w:t>мы не встретили его также у т. Мартова. Вторая речь т. Мартова (стр. 245) вообще на</w:t>
      </w:r>
      <w:r>
        <w:rPr>
          <w:color w:val="000000"/>
          <w:sz w:val="24"/>
          <w:szCs w:val="24"/>
        </w:rPr>
        <w:softHyphen/>
      </w:r>
      <w:r>
        <w:rPr>
          <w:color w:val="000000"/>
          <w:spacing w:val="-1"/>
          <w:sz w:val="24"/>
          <w:szCs w:val="24"/>
        </w:rPr>
        <w:t>столько интересна, что ее стоит разобрать подробно.</w:t>
      </w:r>
    </w:p>
    <w:p w:rsidR="00E30B6B" w:rsidRDefault="00E30B6B" w:rsidP="00E30B6B">
      <w:pPr>
        <w:shd w:val="clear" w:color="auto" w:fill="FFFFFF"/>
        <w:spacing w:line="413" w:lineRule="exact"/>
        <w:ind w:firstLine="278"/>
        <w:jc w:val="both"/>
      </w:pPr>
      <w:r>
        <w:rPr>
          <w:color w:val="000000"/>
          <w:spacing w:val="-1"/>
          <w:sz w:val="24"/>
          <w:szCs w:val="24"/>
        </w:rPr>
        <w:t>Первый довод т. Мартова: контроль партийных организаций над не входящими в ор</w:t>
      </w:r>
      <w:r>
        <w:rPr>
          <w:color w:val="000000"/>
          <w:spacing w:val="-1"/>
          <w:sz w:val="24"/>
          <w:szCs w:val="24"/>
        </w:rPr>
        <w:softHyphen/>
      </w:r>
      <w:r>
        <w:rPr>
          <w:color w:val="000000"/>
          <w:sz w:val="24"/>
          <w:szCs w:val="24"/>
        </w:rPr>
        <w:t>ганизации членами партии «осуществим, поскольку комитет, поручая кому-либо из</w:t>
      </w:r>
      <w:r>
        <w:rPr>
          <w:color w:val="000000"/>
          <w:sz w:val="24"/>
          <w:szCs w:val="24"/>
        </w:rPr>
        <w:softHyphen/>
        <w:t>вестную функцию, имеет возможность следить за ней» (стр. 245). Этот тезис замеча</w:t>
      </w:r>
      <w:r>
        <w:rPr>
          <w:color w:val="000000"/>
          <w:sz w:val="24"/>
          <w:szCs w:val="24"/>
        </w:rPr>
        <w:softHyphen/>
      </w:r>
      <w:r>
        <w:rPr>
          <w:color w:val="000000"/>
          <w:spacing w:val="1"/>
          <w:sz w:val="24"/>
          <w:szCs w:val="24"/>
        </w:rPr>
        <w:t xml:space="preserve">тельно характерен, ибо он «выдает», если можно так выразиться, </w:t>
      </w:r>
      <w:r>
        <w:rPr>
          <w:i/>
          <w:iCs/>
          <w:color w:val="000000"/>
          <w:spacing w:val="1"/>
          <w:sz w:val="24"/>
          <w:szCs w:val="24"/>
        </w:rPr>
        <w:t xml:space="preserve">кому </w:t>
      </w:r>
      <w:r>
        <w:rPr>
          <w:color w:val="000000"/>
          <w:spacing w:val="1"/>
          <w:sz w:val="24"/>
          <w:szCs w:val="24"/>
        </w:rPr>
        <w:t xml:space="preserve">нужна и кому </w:t>
      </w:r>
      <w:r>
        <w:rPr>
          <w:color w:val="000000"/>
          <w:sz w:val="24"/>
          <w:szCs w:val="24"/>
        </w:rPr>
        <w:t xml:space="preserve">будет </w:t>
      </w:r>
      <w:r>
        <w:rPr>
          <w:i/>
          <w:iCs/>
          <w:color w:val="000000"/>
          <w:sz w:val="24"/>
          <w:szCs w:val="24"/>
        </w:rPr>
        <w:t xml:space="preserve">на деле </w:t>
      </w:r>
      <w:r>
        <w:rPr>
          <w:color w:val="000000"/>
          <w:sz w:val="24"/>
          <w:szCs w:val="24"/>
        </w:rPr>
        <w:t>служить формулировка Мартова: интеллигентным ли одиночкам или ра</w:t>
      </w:r>
      <w:r>
        <w:rPr>
          <w:color w:val="000000"/>
          <w:sz w:val="24"/>
          <w:szCs w:val="24"/>
        </w:rPr>
        <w:softHyphen/>
        <w:t xml:space="preserve">бочим группам и рабочим массам. Дело в том, что возможны два толкования формулы Мартова: 1) членом партии вправе </w:t>
      </w:r>
      <w:r>
        <w:rPr>
          <w:i/>
          <w:iCs/>
          <w:color w:val="000000"/>
          <w:sz w:val="24"/>
          <w:szCs w:val="24"/>
        </w:rPr>
        <w:t xml:space="preserve">«объявлять себя» </w:t>
      </w:r>
      <w:r>
        <w:rPr>
          <w:color w:val="000000"/>
          <w:sz w:val="24"/>
          <w:szCs w:val="24"/>
        </w:rPr>
        <w:t>(слова самого тов. Мартова) вся</w:t>
      </w:r>
      <w:r>
        <w:rPr>
          <w:color w:val="000000"/>
          <w:sz w:val="24"/>
          <w:szCs w:val="24"/>
        </w:rPr>
        <w:softHyphen/>
      </w:r>
      <w:r>
        <w:rPr>
          <w:color w:val="000000"/>
          <w:spacing w:val="-1"/>
          <w:sz w:val="24"/>
          <w:szCs w:val="24"/>
        </w:rPr>
        <w:t>кий, кто оказывает ей регулярное личное содействие под руководством одной из ее ор</w:t>
      </w:r>
      <w:r>
        <w:rPr>
          <w:color w:val="000000"/>
          <w:spacing w:val="-1"/>
          <w:sz w:val="24"/>
          <w:szCs w:val="24"/>
        </w:rPr>
        <w:softHyphen/>
      </w:r>
      <w:r>
        <w:rPr>
          <w:color w:val="000000"/>
          <w:sz w:val="24"/>
          <w:szCs w:val="24"/>
        </w:rPr>
        <w:t xml:space="preserve">ганизаций; 2) членом партии всякая ее организация </w:t>
      </w:r>
      <w:r>
        <w:rPr>
          <w:i/>
          <w:iCs/>
          <w:color w:val="000000"/>
          <w:sz w:val="24"/>
          <w:szCs w:val="24"/>
        </w:rPr>
        <w:t xml:space="preserve">вправе признать </w:t>
      </w:r>
      <w:r>
        <w:rPr>
          <w:color w:val="000000"/>
          <w:sz w:val="24"/>
          <w:szCs w:val="24"/>
        </w:rPr>
        <w:t>всякого, кто ока</w:t>
      </w:r>
      <w:r>
        <w:rPr>
          <w:color w:val="000000"/>
          <w:sz w:val="24"/>
          <w:szCs w:val="24"/>
        </w:rPr>
        <w:softHyphen/>
        <w:t>зывает ей регулярное личное содействие под ее руководством. Только первое толкова</w:t>
      </w:r>
      <w:r>
        <w:rPr>
          <w:color w:val="000000"/>
          <w:sz w:val="24"/>
          <w:szCs w:val="24"/>
        </w:rPr>
        <w:softHyphen/>
      </w:r>
      <w:r>
        <w:rPr>
          <w:color w:val="000000"/>
          <w:spacing w:val="1"/>
          <w:sz w:val="24"/>
          <w:szCs w:val="24"/>
        </w:rPr>
        <w:t xml:space="preserve">ние дает действительно возможность «каждому стачечнику» назваться членом партии, и </w:t>
      </w:r>
      <w:r>
        <w:rPr>
          <w:i/>
          <w:iCs/>
          <w:color w:val="000000"/>
          <w:spacing w:val="1"/>
          <w:sz w:val="24"/>
          <w:szCs w:val="24"/>
        </w:rPr>
        <w:t xml:space="preserve">только оно, </w:t>
      </w:r>
      <w:r>
        <w:rPr>
          <w:color w:val="000000"/>
          <w:spacing w:val="1"/>
          <w:sz w:val="24"/>
          <w:szCs w:val="24"/>
        </w:rPr>
        <w:t xml:space="preserve">поэтому, и завоевало сразу сердца Либеров, Акимовых и Мартыновых. </w:t>
      </w:r>
      <w:r>
        <w:rPr>
          <w:color w:val="000000"/>
          <w:spacing w:val="-1"/>
          <w:sz w:val="24"/>
          <w:szCs w:val="24"/>
        </w:rPr>
        <w:t>Но это толкование является уже, очевидно, фразой, ибо тогда сюда подойдет весь рабо</w:t>
      </w:r>
      <w:r>
        <w:rPr>
          <w:color w:val="000000"/>
          <w:spacing w:val="-1"/>
          <w:sz w:val="24"/>
          <w:szCs w:val="24"/>
        </w:rPr>
        <w:softHyphen/>
        <w:t xml:space="preserve">чий класс, и сотрется различие между партией и классом; о контроле и руководстве за </w:t>
      </w:r>
      <w:r>
        <w:rPr>
          <w:color w:val="000000"/>
          <w:sz w:val="24"/>
          <w:szCs w:val="24"/>
        </w:rPr>
        <w:t xml:space="preserve">«каждым стачечником» можно говорить только «символически». Вот почему т. Мартов </w:t>
      </w:r>
      <w:r>
        <w:rPr>
          <w:color w:val="000000"/>
          <w:spacing w:val="-1"/>
          <w:sz w:val="24"/>
          <w:szCs w:val="24"/>
        </w:rPr>
        <w:t xml:space="preserve">и сбился во второй своей речи сейчас же на второе толкование (хотя, в скобках сказать, </w:t>
      </w:r>
      <w:r>
        <w:rPr>
          <w:i/>
          <w:iCs/>
          <w:color w:val="000000"/>
          <w:sz w:val="24"/>
          <w:szCs w:val="24"/>
        </w:rPr>
        <w:t xml:space="preserve">оно прямо отклонено съездом, </w:t>
      </w:r>
      <w:r>
        <w:rPr>
          <w:color w:val="000000"/>
          <w:sz w:val="24"/>
          <w:szCs w:val="24"/>
        </w:rPr>
        <w:t>отвергшим резолюцию Костича</w:t>
      </w:r>
      <w:r>
        <w:rPr>
          <w:color w:val="000000"/>
          <w:sz w:val="24"/>
          <w:szCs w:val="24"/>
          <w:vertAlign w:val="superscript"/>
        </w:rPr>
        <w:t>105</w:t>
      </w:r>
      <w:r>
        <w:rPr>
          <w:color w:val="000000"/>
          <w:sz w:val="24"/>
          <w:szCs w:val="24"/>
        </w:rPr>
        <w:t xml:space="preserve">, стр. 255): комитет будет поручать функции и следить за их выполнением. Такие специальные поручения </w:t>
      </w:r>
      <w:r>
        <w:rPr>
          <w:color w:val="000000"/>
          <w:spacing w:val="-1"/>
          <w:sz w:val="24"/>
          <w:szCs w:val="24"/>
        </w:rPr>
        <w:t xml:space="preserve">никогда, конечно, не будут иметь места по отношению к </w:t>
      </w:r>
      <w:r>
        <w:rPr>
          <w:i/>
          <w:iCs/>
          <w:color w:val="000000"/>
          <w:spacing w:val="-1"/>
          <w:sz w:val="24"/>
          <w:szCs w:val="24"/>
        </w:rPr>
        <w:t xml:space="preserve">массе </w:t>
      </w:r>
      <w:r>
        <w:rPr>
          <w:color w:val="000000"/>
          <w:spacing w:val="-1"/>
          <w:sz w:val="24"/>
          <w:szCs w:val="24"/>
        </w:rPr>
        <w:t xml:space="preserve">рабочих, к </w:t>
      </w:r>
      <w:r>
        <w:rPr>
          <w:i/>
          <w:iCs/>
          <w:color w:val="000000"/>
          <w:spacing w:val="-1"/>
          <w:sz w:val="24"/>
          <w:szCs w:val="24"/>
        </w:rPr>
        <w:t xml:space="preserve">тысячам </w:t>
      </w:r>
      <w:r>
        <w:rPr>
          <w:color w:val="000000"/>
          <w:sz w:val="24"/>
          <w:szCs w:val="24"/>
        </w:rPr>
        <w:t xml:space="preserve">пролетариев (о которых говорят т. Аксельрод и т. Мартынов), — они будут даваться зачастую вот именно тем </w:t>
      </w:r>
      <w:r>
        <w:rPr>
          <w:i/>
          <w:iCs/>
          <w:color w:val="000000"/>
          <w:sz w:val="24"/>
          <w:szCs w:val="24"/>
        </w:rPr>
        <w:t xml:space="preserve">профессорам, </w:t>
      </w:r>
      <w:r>
        <w:rPr>
          <w:color w:val="000000"/>
          <w:sz w:val="24"/>
          <w:szCs w:val="24"/>
        </w:rPr>
        <w:t xml:space="preserve">которых поминал т. Аксельрод, тем </w:t>
      </w:r>
      <w:r>
        <w:rPr>
          <w:i/>
          <w:iCs/>
          <w:color w:val="000000"/>
          <w:sz w:val="24"/>
          <w:szCs w:val="24"/>
        </w:rPr>
        <w:t>гимнази</w:t>
      </w:r>
      <w:r>
        <w:rPr>
          <w:i/>
          <w:iCs/>
          <w:color w:val="000000"/>
          <w:sz w:val="24"/>
          <w:szCs w:val="24"/>
        </w:rPr>
        <w:softHyphen/>
        <w:t xml:space="preserve">стам, </w:t>
      </w:r>
      <w:r>
        <w:rPr>
          <w:color w:val="000000"/>
          <w:sz w:val="24"/>
          <w:szCs w:val="24"/>
        </w:rPr>
        <w:t xml:space="preserve">о которых заботился т. Либер и т. Попов (стр. 241), той </w:t>
      </w:r>
      <w:r>
        <w:rPr>
          <w:i/>
          <w:iCs/>
          <w:color w:val="000000"/>
          <w:sz w:val="24"/>
          <w:szCs w:val="24"/>
        </w:rPr>
        <w:t>революционной молоде</w:t>
      </w:r>
      <w:r>
        <w:rPr>
          <w:i/>
          <w:iCs/>
          <w:color w:val="000000"/>
          <w:sz w:val="24"/>
          <w:szCs w:val="24"/>
        </w:rPr>
        <w:softHyphen/>
        <w:t xml:space="preserve">жи, </w:t>
      </w:r>
      <w:r>
        <w:rPr>
          <w:color w:val="000000"/>
          <w:sz w:val="24"/>
          <w:szCs w:val="24"/>
        </w:rPr>
        <w:t>на которую ссылался т, Аксельрод в своей второй</w:t>
      </w:r>
    </w:p>
    <w:p w:rsidR="00E30B6B" w:rsidRDefault="00E30B6B" w:rsidP="00E30B6B">
      <w:pPr>
        <w:shd w:val="clear" w:color="auto" w:fill="FFFFFF"/>
        <w:spacing w:line="413" w:lineRule="exact"/>
        <w:ind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речи (стр. 242). Одним словом, формула т. Мартова либо останется мертвой буквой, пустой фразой, либо она принесет пользу главным образом и почти исключительно </w:t>
      </w:r>
      <w:r>
        <w:rPr>
          <w:i/>
          <w:iCs/>
          <w:color w:val="000000"/>
          <w:sz w:val="24"/>
          <w:szCs w:val="24"/>
        </w:rPr>
        <w:t xml:space="preserve">«интеллигентам, насквозь пропитанным буржуазным индивидуализмом» </w:t>
      </w:r>
      <w:r>
        <w:rPr>
          <w:color w:val="000000"/>
          <w:sz w:val="24"/>
          <w:szCs w:val="24"/>
        </w:rPr>
        <w:t>и не желаю</w:t>
      </w:r>
      <w:r>
        <w:rPr>
          <w:color w:val="000000"/>
          <w:sz w:val="24"/>
          <w:szCs w:val="24"/>
        </w:rPr>
        <w:softHyphen/>
      </w:r>
      <w:r>
        <w:rPr>
          <w:color w:val="000000"/>
          <w:spacing w:val="1"/>
          <w:sz w:val="24"/>
          <w:szCs w:val="24"/>
        </w:rPr>
        <w:t xml:space="preserve">щим входить в организацию. </w:t>
      </w:r>
      <w:r>
        <w:rPr>
          <w:i/>
          <w:iCs/>
          <w:color w:val="000000"/>
          <w:spacing w:val="1"/>
          <w:sz w:val="24"/>
          <w:szCs w:val="24"/>
        </w:rPr>
        <w:t xml:space="preserve">На словах </w:t>
      </w:r>
      <w:r>
        <w:rPr>
          <w:color w:val="000000"/>
          <w:spacing w:val="1"/>
          <w:sz w:val="24"/>
          <w:szCs w:val="24"/>
        </w:rPr>
        <w:t>формула Мартова отстаивает интересы широ</w:t>
      </w:r>
      <w:r>
        <w:rPr>
          <w:color w:val="000000"/>
          <w:spacing w:val="1"/>
          <w:sz w:val="24"/>
          <w:szCs w:val="24"/>
        </w:rPr>
        <w:softHyphen/>
      </w:r>
      <w:r>
        <w:rPr>
          <w:color w:val="000000"/>
          <w:sz w:val="24"/>
          <w:szCs w:val="24"/>
        </w:rPr>
        <w:t xml:space="preserve">ких слоев пролетариата; </w:t>
      </w:r>
      <w:r>
        <w:rPr>
          <w:i/>
          <w:iCs/>
          <w:color w:val="000000"/>
          <w:sz w:val="24"/>
          <w:szCs w:val="24"/>
        </w:rPr>
        <w:t xml:space="preserve">на деле </w:t>
      </w:r>
      <w:r>
        <w:rPr>
          <w:color w:val="000000"/>
          <w:sz w:val="24"/>
          <w:szCs w:val="24"/>
        </w:rPr>
        <w:t xml:space="preserve">эта формула послужит интересам </w:t>
      </w:r>
      <w:r>
        <w:rPr>
          <w:i/>
          <w:iCs/>
          <w:color w:val="000000"/>
          <w:sz w:val="24"/>
          <w:szCs w:val="24"/>
        </w:rPr>
        <w:t>буржуазной интел</w:t>
      </w:r>
      <w:r>
        <w:rPr>
          <w:i/>
          <w:iCs/>
          <w:color w:val="000000"/>
          <w:sz w:val="24"/>
          <w:szCs w:val="24"/>
        </w:rPr>
        <w:softHyphen/>
      </w:r>
      <w:r>
        <w:rPr>
          <w:i/>
          <w:iCs/>
          <w:color w:val="000000"/>
          <w:spacing w:val="-1"/>
          <w:sz w:val="24"/>
          <w:szCs w:val="24"/>
        </w:rPr>
        <w:t xml:space="preserve">лигенции, </w:t>
      </w:r>
      <w:r>
        <w:rPr>
          <w:color w:val="000000"/>
          <w:spacing w:val="-1"/>
          <w:sz w:val="24"/>
          <w:szCs w:val="24"/>
        </w:rPr>
        <w:t>чурающейся пролетарской дисциплины и организации. Никто не решится от</w:t>
      </w:r>
      <w:r>
        <w:rPr>
          <w:color w:val="000000"/>
          <w:spacing w:val="-1"/>
          <w:sz w:val="24"/>
          <w:szCs w:val="24"/>
        </w:rPr>
        <w:softHyphen/>
        <w:t xml:space="preserve">рицать, что </w:t>
      </w:r>
      <w:r>
        <w:rPr>
          <w:i/>
          <w:iCs/>
          <w:color w:val="000000"/>
          <w:spacing w:val="-1"/>
          <w:sz w:val="24"/>
          <w:szCs w:val="24"/>
        </w:rPr>
        <w:t xml:space="preserve">интеллигенция, как особый слой </w:t>
      </w:r>
      <w:r>
        <w:rPr>
          <w:color w:val="000000"/>
          <w:spacing w:val="-1"/>
          <w:sz w:val="24"/>
          <w:szCs w:val="24"/>
        </w:rPr>
        <w:t xml:space="preserve">современных капиталистических обществ, </w:t>
      </w:r>
      <w:r>
        <w:rPr>
          <w:color w:val="000000"/>
          <w:sz w:val="24"/>
          <w:szCs w:val="24"/>
        </w:rPr>
        <w:t xml:space="preserve">характеризуется, в общем и целом, </w:t>
      </w:r>
      <w:r>
        <w:rPr>
          <w:i/>
          <w:iCs/>
          <w:color w:val="000000"/>
          <w:sz w:val="24"/>
          <w:szCs w:val="24"/>
        </w:rPr>
        <w:t xml:space="preserve">именно индивидуализмом </w:t>
      </w:r>
      <w:r>
        <w:rPr>
          <w:color w:val="000000"/>
          <w:sz w:val="24"/>
          <w:szCs w:val="24"/>
        </w:rPr>
        <w:t>и неспособностью к дис</w:t>
      </w:r>
      <w:r>
        <w:rPr>
          <w:color w:val="000000"/>
          <w:sz w:val="24"/>
          <w:szCs w:val="24"/>
        </w:rPr>
        <w:softHyphen/>
        <w:t>циплине и организации (ср. хотя бы известные статьи Каутского об интеллигенции); в этом, между прочим, состоит невыгодное отличие этого общественного слоя от проле</w:t>
      </w:r>
      <w:r>
        <w:rPr>
          <w:color w:val="000000"/>
          <w:sz w:val="24"/>
          <w:szCs w:val="24"/>
        </w:rPr>
        <w:softHyphen/>
        <w:t>тариата; в этом заключается одно из объяснений интеллигентской дряблости и неус</w:t>
      </w:r>
      <w:r>
        <w:rPr>
          <w:color w:val="000000"/>
          <w:sz w:val="24"/>
          <w:szCs w:val="24"/>
        </w:rPr>
        <w:softHyphen/>
      </w:r>
      <w:r>
        <w:rPr>
          <w:color w:val="000000"/>
          <w:spacing w:val="-1"/>
          <w:sz w:val="24"/>
          <w:szCs w:val="24"/>
        </w:rPr>
        <w:t>тойчивости, так часто дающей себя чувствовать пролетариату; и это свойство интелли</w:t>
      </w:r>
      <w:r>
        <w:rPr>
          <w:color w:val="000000"/>
          <w:spacing w:val="-1"/>
          <w:sz w:val="24"/>
          <w:szCs w:val="24"/>
        </w:rPr>
        <w:softHyphen/>
      </w:r>
      <w:r>
        <w:rPr>
          <w:color w:val="000000"/>
          <w:sz w:val="24"/>
          <w:szCs w:val="24"/>
        </w:rPr>
        <w:t>генции стоит в неразрывной связи с обычными условиями ее жизни, условиями ее за</w:t>
      </w:r>
      <w:r>
        <w:rPr>
          <w:color w:val="000000"/>
          <w:sz w:val="24"/>
          <w:szCs w:val="24"/>
        </w:rPr>
        <w:softHyphen/>
      </w:r>
      <w:r>
        <w:rPr>
          <w:color w:val="000000"/>
          <w:spacing w:val="-1"/>
          <w:sz w:val="24"/>
          <w:szCs w:val="24"/>
        </w:rPr>
        <w:t xml:space="preserve">работка, приближающимися в очень и очень многом к условиям </w:t>
      </w:r>
      <w:r>
        <w:rPr>
          <w:i/>
          <w:iCs/>
          <w:color w:val="000000"/>
          <w:spacing w:val="-1"/>
          <w:sz w:val="24"/>
          <w:szCs w:val="24"/>
        </w:rPr>
        <w:t>мелкобуржуазного су</w:t>
      </w:r>
      <w:r>
        <w:rPr>
          <w:i/>
          <w:iCs/>
          <w:color w:val="000000"/>
          <w:spacing w:val="-1"/>
          <w:sz w:val="24"/>
          <w:szCs w:val="24"/>
        </w:rPr>
        <w:softHyphen/>
      </w:r>
      <w:r>
        <w:rPr>
          <w:i/>
          <w:iCs/>
          <w:color w:val="000000"/>
          <w:sz w:val="24"/>
          <w:szCs w:val="24"/>
        </w:rPr>
        <w:t xml:space="preserve">ществования </w:t>
      </w:r>
      <w:r>
        <w:rPr>
          <w:color w:val="000000"/>
          <w:sz w:val="24"/>
          <w:szCs w:val="24"/>
        </w:rPr>
        <w:t>(работа в одиночку или в очень мелких коллективах и т. д.). Не случай</w:t>
      </w:r>
      <w:r>
        <w:rPr>
          <w:color w:val="000000"/>
          <w:sz w:val="24"/>
          <w:szCs w:val="24"/>
        </w:rPr>
        <w:softHyphen/>
        <w:t>ность, наконец, и то, что именно защитники формулы т. Мартова должны были выдви</w:t>
      </w:r>
      <w:r>
        <w:rPr>
          <w:color w:val="000000"/>
          <w:sz w:val="24"/>
          <w:szCs w:val="24"/>
        </w:rPr>
        <w:softHyphen/>
      </w:r>
      <w:r>
        <w:rPr>
          <w:color w:val="000000"/>
          <w:spacing w:val="-1"/>
          <w:sz w:val="24"/>
          <w:szCs w:val="24"/>
        </w:rPr>
        <w:t>нуть примеры профессоров и гимназистов! Не поборники широкой пролетарской борь</w:t>
      </w:r>
      <w:r>
        <w:rPr>
          <w:color w:val="000000"/>
          <w:spacing w:val="-1"/>
          <w:sz w:val="24"/>
          <w:szCs w:val="24"/>
        </w:rPr>
        <w:softHyphen/>
      </w:r>
      <w:r>
        <w:rPr>
          <w:color w:val="000000"/>
          <w:sz w:val="24"/>
          <w:szCs w:val="24"/>
        </w:rPr>
        <w:t>бы выступили, в спорах о § 1, против поборников радикально-заговорщической органи</w:t>
      </w:r>
      <w:r>
        <w:rPr>
          <w:color w:val="000000"/>
          <w:sz w:val="24"/>
          <w:szCs w:val="24"/>
        </w:rPr>
        <w:softHyphen/>
      </w:r>
      <w:r>
        <w:rPr>
          <w:color w:val="000000"/>
          <w:spacing w:val="11"/>
          <w:sz w:val="24"/>
          <w:szCs w:val="24"/>
        </w:rPr>
        <w:t xml:space="preserve">зации, как думали тт. Мартынов и Аксельрод, а сторонники </w:t>
      </w:r>
      <w:r>
        <w:rPr>
          <w:i/>
          <w:iCs/>
          <w:color w:val="000000"/>
          <w:spacing w:val="11"/>
          <w:sz w:val="24"/>
          <w:szCs w:val="24"/>
        </w:rPr>
        <w:t>буржуазно-</w:t>
      </w:r>
      <w:r>
        <w:rPr>
          <w:i/>
          <w:iCs/>
          <w:color w:val="000000"/>
          <w:sz w:val="24"/>
          <w:szCs w:val="24"/>
        </w:rPr>
        <w:t xml:space="preserve">интеллигентского индивидуализма </w:t>
      </w:r>
      <w:r>
        <w:rPr>
          <w:color w:val="000000"/>
          <w:sz w:val="24"/>
          <w:szCs w:val="24"/>
        </w:rPr>
        <w:t xml:space="preserve">столкнулись с сторонниками </w:t>
      </w:r>
      <w:r>
        <w:rPr>
          <w:i/>
          <w:iCs/>
          <w:color w:val="000000"/>
          <w:sz w:val="24"/>
          <w:szCs w:val="24"/>
        </w:rPr>
        <w:t>пролетарской органи</w:t>
      </w:r>
      <w:r>
        <w:rPr>
          <w:i/>
          <w:iCs/>
          <w:color w:val="000000"/>
          <w:sz w:val="24"/>
          <w:szCs w:val="24"/>
        </w:rPr>
        <w:softHyphen/>
      </w:r>
      <w:r>
        <w:rPr>
          <w:i/>
          <w:iCs/>
          <w:color w:val="000000"/>
          <w:spacing w:val="-2"/>
          <w:sz w:val="24"/>
          <w:szCs w:val="24"/>
        </w:rPr>
        <w:t>зации и дисциплины.</w:t>
      </w:r>
    </w:p>
    <w:p w:rsidR="00E30B6B" w:rsidRDefault="00E30B6B" w:rsidP="00E30B6B">
      <w:pPr>
        <w:shd w:val="clear" w:color="auto" w:fill="FFFFFF"/>
        <w:spacing w:line="413" w:lineRule="exact"/>
        <w:ind w:left="10" w:firstLine="293"/>
        <w:jc w:val="both"/>
      </w:pPr>
      <w:r>
        <w:rPr>
          <w:color w:val="000000"/>
          <w:sz w:val="24"/>
          <w:szCs w:val="24"/>
        </w:rPr>
        <w:t>Тов. Попов говорил: «Всюду в Петербурге, как в Николаеве или Одессе, по свиде</w:t>
      </w:r>
      <w:r>
        <w:rPr>
          <w:color w:val="000000"/>
          <w:sz w:val="24"/>
          <w:szCs w:val="24"/>
        </w:rPr>
        <w:softHyphen/>
      </w:r>
      <w:r>
        <w:rPr>
          <w:color w:val="000000"/>
          <w:spacing w:val="-1"/>
          <w:sz w:val="24"/>
          <w:szCs w:val="24"/>
        </w:rPr>
        <w:t xml:space="preserve">тельству представителей этих городов, есть десятки рабочих, которые распространяют литературу, ведут устную агитацию и которые не могут быть членами организации. Их </w:t>
      </w:r>
      <w:r>
        <w:rPr>
          <w:color w:val="000000"/>
          <w:sz w:val="24"/>
          <w:szCs w:val="24"/>
        </w:rPr>
        <w:t>можно приписать к организации, но считать членами нельзя» (стр. 241). Почему они не могут быть членами организации? это осталось тайной т. Попова. Я уже цитировал</w:t>
      </w:r>
    </w:p>
    <w:p w:rsidR="00E30B6B" w:rsidRDefault="00E30B6B" w:rsidP="00E30B6B">
      <w:pPr>
        <w:shd w:val="clear" w:color="auto" w:fill="FFFFFF"/>
        <w:spacing w:line="413" w:lineRule="exact"/>
        <w:ind w:left="10" w:firstLine="293"/>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255</w:t>
      </w:r>
    </w:p>
    <w:p w:rsidR="00E30B6B" w:rsidRDefault="00E30B6B" w:rsidP="00E30B6B">
      <w:pPr>
        <w:shd w:val="clear" w:color="auto" w:fill="FFFFFF"/>
        <w:spacing w:before="653" w:line="413" w:lineRule="exact"/>
        <w:ind w:left="5"/>
        <w:jc w:val="both"/>
      </w:pPr>
      <w:r>
        <w:rPr>
          <w:color w:val="000000"/>
          <w:spacing w:val="-1"/>
          <w:sz w:val="24"/>
          <w:szCs w:val="24"/>
        </w:rPr>
        <w:t xml:space="preserve">выше место из «Письма к товарищу», показывающее, что именно включение всех таких </w:t>
      </w:r>
      <w:r>
        <w:rPr>
          <w:color w:val="000000"/>
          <w:spacing w:val="1"/>
          <w:sz w:val="24"/>
          <w:szCs w:val="24"/>
        </w:rPr>
        <w:t xml:space="preserve">рабочих (сотнями, а не десятками) в организации и возможно и необходимо, причем </w:t>
      </w:r>
      <w:r>
        <w:rPr>
          <w:color w:val="000000"/>
          <w:sz w:val="24"/>
          <w:szCs w:val="24"/>
        </w:rPr>
        <w:t>очень и очень многие из этих организаций могут и должны войти в партию.</w:t>
      </w:r>
    </w:p>
    <w:p w:rsidR="00E30B6B" w:rsidRDefault="00E30B6B" w:rsidP="00E30B6B">
      <w:pPr>
        <w:shd w:val="clear" w:color="auto" w:fill="FFFFFF"/>
        <w:spacing w:line="413" w:lineRule="exact"/>
        <w:ind w:firstLine="288"/>
        <w:jc w:val="both"/>
      </w:pPr>
      <w:r>
        <w:rPr>
          <w:color w:val="000000"/>
          <w:sz w:val="24"/>
          <w:szCs w:val="24"/>
        </w:rPr>
        <w:t>Второй довод т. Мартова: «Для Ленина нет иных организаций в партии кроме пар</w:t>
      </w:r>
      <w:r>
        <w:rPr>
          <w:color w:val="000000"/>
          <w:sz w:val="24"/>
          <w:szCs w:val="24"/>
        </w:rPr>
        <w:softHyphen/>
        <w:t xml:space="preserve">тийных организаций»... Совершенно верно!.. «Для меня, напротив, такие организации должны существовать. Жизнь создает и плодит организации скорее, чем мы успеем </w:t>
      </w:r>
      <w:r>
        <w:rPr>
          <w:color w:val="000000"/>
          <w:spacing w:val="-1"/>
          <w:sz w:val="24"/>
          <w:szCs w:val="24"/>
        </w:rPr>
        <w:t>включить их в иерархию нашей боевой организации профессиональных революционе</w:t>
      </w:r>
      <w:r>
        <w:rPr>
          <w:color w:val="000000"/>
          <w:spacing w:val="-1"/>
          <w:sz w:val="24"/>
          <w:szCs w:val="24"/>
        </w:rPr>
        <w:softHyphen/>
      </w:r>
      <w:r>
        <w:rPr>
          <w:color w:val="000000"/>
          <w:sz w:val="24"/>
          <w:szCs w:val="24"/>
        </w:rPr>
        <w:t>ров»... Это в двух отношениях неверно: 1) «жизнь» плодит гораздо меньше дельных ор</w:t>
      </w:r>
      <w:r>
        <w:rPr>
          <w:color w:val="000000"/>
          <w:sz w:val="24"/>
          <w:szCs w:val="24"/>
        </w:rPr>
        <w:softHyphen/>
        <w:t>ганизаций революционеров, чем нам нужно, чем требуется рабочим движением; 2) пар</w:t>
      </w:r>
      <w:r>
        <w:rPr>
          <w:color w:val="000000"/>
          <w:sz w:val="24"/>
          <w:szCs w:val="24"/>
        </w:rPr>
        <w:softHyphen/>
        <w:t xml:space="preserve">тия наша должна быть иерархией не только организаций революционеров, но и массы рабочих организаций... «Ленин думает, что ЦК утвердит в звании партийных только те </w:t>
      </w:r>
      <w:r>
        <w:rPr>
          <w:color w:val="000000"/>
          <w:spacing w:val="-1"/>
          <w:sz w:val="24"/>
          <w:szCs w:val="24"/>
        </w:rPr>
        <w:t>организации, которые будут вполне надежны в принципиальном отношении. Но т. Бру-</w:t>
      </w:r>
      <w:r>
        <w:rPr>
          <w:color w:val="000000"/>
          <w:sz w:val="24"/>
          <w:szCs w:val="24"/>
        </w:rPr>
        <w:t xml:space="preserve">кэр хорошо понимает, что жизнь </w:t>
      </w:r>
      <w:r>
        <w:rPr>
          <w:color w:val="000000"/>
          <w:sz w:val="24"/>
          <w:szCs w:val="24"/>
          <w:lang w:val="fr-FR"/>
        </w:rPr>
        <w:t xml:space="preserve">(sic!) </w:t>
      </w:r>
      <w:r>
        <w:rPr>
          <w:color w:val="000000"/>
          <w:sz w:val="24"/>
          <w:szCs w:val="24"/>
        </w:rPr>
        <w:t xml:space="preserve">возьмет свое и что ЦК, чтобы не оставить вне </w:t>
      </w:r>
      <w:r>
        <w:rPr>
          <w:color w:val="000000"/>
          <w:spacing w:val="1"/>
          <w:sz w:val="24"/>
          <w:szCs w:val="24"/>
        </w:rPr>
        <w:t xml:space="preserve">партии множества организаций, должен будет их легализировать, несмотря на их не </w:t>
      </w:r>
      <w:r>
        <w:rPr>
          <w:color w:val="000000"/>
          <w:sz w:val="24"/>
          <w:szCs w:val="24"/>
        </w:rPr>
        <w:t xml:space="preserve">вполне надежный характер; поэтому т. Брукэр и присоединяется к Ленину»... Вот уже поистине хвостистское понимание «жизни»! Конечно, если бы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обязательно </w:t>
      </w:r>
      <w:r>
        <w:rPr>
          <w:color w:val="000000"/>
          <w:sz w:val="24"/>
          <w:szCs w:val="24"/>
        </w:rPr>
        <w:t xml:space="preserve">состоял из людей, руководящихся не своим мнением, а тем, что другие скажут (см. инцидент с </w:t>
      </w:r>
      <w:r>
        <w:rPr>
          <w:color w:val="000000"/>
          <w:sz w:val="24"/>
          <w:szCs w:val="24"/>
          <w:lang w:val="de-DE"/>
        </w:rPr>
        <w:t xml:space="preserve">OK), </w:t>
      </w:r>
      <w:r>
        <w:rPr>
          <w:color w:val="000000"/>
          <w:sz w:val="24"/>
          <w:szCs w:val="24"/>
        </w:rPr>
        <w:t xml:space="preserve">тогда «жизнь» взяла бы «свое» в том смысле, что наиболее отсталые элементы партии взяли бы верх </w:t>
      </w:r>
      <w:r>
        <w:rPr>
          <w:i/>
          <w:iCs/>
          <w:color w:val="000000"/>
          <w:sz w:val="24"/>
          <w:szCs w:val="24"/>
        </w:rPr>
        <w:t xml:space="preserve">(как это и случилось теперь, когда составилось из отсталых элементов партийное «меньшинство»). </w:t>
      </w:r>
      <w:r>
        <w:rPr>
          <w:color w:val="000000"/>
          <w:sz w:val="24"/>
          <w:szCs w:val="24"/>
        </w:rPr>
        <w:t xml:space="preserve">Но ни одной </w:t>
      </w:r>
      <w:r>
        <w:rPr>
          <w:i/>
          <w:iCs/>
          <w:color w:val="000000"/>
          <w:sz w:val="24"/>
          <w:szCs w:val="24"/>
        </w:rPr>
        <w:t xml:space="preserve">осмысленной </w:t>
      </w:r>
      <w:r>
        <w:rPr>
          <w:color w:val="000000"/>
          <w:sz w:val="24"/>
          <w:szCs w:val="24"/>
        </w:rPr>
        <w:t xml:space="preserve">причины нельзя </w:t>
      </w:r>
      <w:r>
        <w:rPr>
          <w:color w:val="000000"/>
          <w:spacing w:val="-1"/>
          <w:sz w:val="24"/>
          <w:szCs w:val="24"/>
        </w:rPr>
        <w:t xml:space="preserve">привести, которая бы заставила </w:t>
      </w:r>
      <w:r>
        <w:rPr>
          <w:i/>
          <w:iCs/>
          <w:color w:val="000000"/>
          <w:spacing w:val="-1"/>
          <w:sz w:val="24"/>
          <w:szCs w:val="24"/>
        </w:rPr>
        <w:t xml:space="preserve">толковый </w:t>
      </w:r>
      <w:r>
        <w:rPr>
          <w:color w:val="000000"/>
          <w:spacing w:val="-1"/>
          <w:sz w:val="24"/>
          <w:szCs w:val="24"/>
        </w:rPr>
        <w:t>ЦК вводить в партию «ненадежные» элемен</w:t>
      </w:r>
      <w:r>
        <w:rPr>
          <w:color w:val="000000"/>
          <w:spacing w:val="-1"/>
          <w:sz w:val="24"/>
          <w:szCs w:val="24"/>
        </w:rPr>
        <w:softHyphen/>
        <w:t>ты. Именно этой ссылкой на «жизнь», которая «плодит» ненадежные элементы, т. Мар</w:t>
      </w:r>
      <w:r>
        <w:rPr>
          <w:color w:val="000000"/>
          <w:spacing w:val="-1"/>
          <w:sz w:val="24"/>
          <w:szCs w:val="24"/>
        </w:rPr>
        <w:softHyphen/>
      </w:r>
      <w:r>
        <w:rPr>
          <w:color w:val="000000"/>
          <w:sz w:val="24"/>
          <w:szCs w:val="24"/>
        </w:rPr>
        <w:t>тов и показывает воочию оппортунистический характер своего организационного пла</w:t>
      </w:r>
      <w:r>
        <w:rPr>
          <w:color w:val="000000"/>
          <w:sz w:val="24"/>
          <w:szCs w:val="24"/>
        </w:rPr>
        <w:softHyphen/>
        <w:t>на!.. «Я же думаю, — продолжает он, — что если такая организация (не вполне надеж</w:t>
      </w:r>
      <w:r>
        <w:rPr>
          <w:color w:val="000000"/>
          <w:sz w:val="24"/>
          <w:szCs w:val="24"/>
        </w:rPr>
        <w:softHyphen/>
        <w:t>ная) согласна принять партийную программу и партийный контроль,</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pacing w:val="-1"/>
          <w:sz w:val="24"/>
          <w:szCs w:val="24"/>
        </w:rPr>
        <w:t>то мы можем ввести ее в партию, не делая ее тем самым партийной организацией. Я бы считал большим торжеством нашей партии, если бы, например, какой-нибудь союз «не</w:t>
      </w:r>
      <w:r>
        <w:rPr>
          <w:color w:val="000000"/>
          <w:spacing w:val="-1"/>
          <w:sz w:val="24"/>
          <w:szCs w:val="24"/>
        </w:rPr>
        <w:softHyphen/>
      </w:r>
      <w:r>
        <w:rPr>
          <w:color w:val="000000"/>
          <w:sz w:val="24"/>
          <w:szCs w:val="24"/>
        </w:rPr>
        <w:t>зависимых» определил, что он принимает точку зрения социал-демократии и ее про</w:t>
      </w:r>
      <w:r>
        <w:rPr>
          <w:color w:val="000000"/>
          <w:sz w:val="24"/>
          <w:szCs w:val="24"/>
        </w:rPr>
        <w:softHyphen/>
      </w:r>
      <w:r>
        <w:rPr>
          <w:color w:val="000000"/>
          <w:spacing w:val="2"/>
          <w:sz w:val="24"/>
          <w:szCs w:val="24"/>
        </w:rPr>
        <w:t>грамму и вступает в партию, что не значит, однако, что мы включаем союз в партий</w:t>
      </w:r>
      <w:r>
        <w:rPr>
          <w:color w:val="000000"/>
          <w:spacing w:val="2"/>
          <w:sz w:val="24"/>
          <w:szCs w:val="24"/>
        </w:rPr>
        <w:softHyphen/>
      </w:r>
      <w:r>
        <w:rPr>
          <w:color w:val="000000"/>
          <w:sz w:val="24"/>
          <w:szCs w:val="24"/>
        </w:rPr>
        <w:t xml:space="preserve">ную организацию»... Вот до какой путаницы доводит формула Мартова: непартийные организации, входящие в партию! Представьте только себе </w:t>
      </w:r>
      <w:r>
        <w:rPr>
          <w:i/>
          <w:iCs/>
          <w:color w:val="000000"/>
          <w:sz w:val="24"/>
          <w:szCs w:val="24"/>
        </w:rPr>
        <w:t xml:space="preserve">его </w:t>
      </w:r>
      <w:r>
        <w:rPr>
          <w:color w:val="000000"/>
          <w:sz w:val="24"/>
          <w:szCs w:val="24"/>
        </w:rPr>
        <w:t>схему: партия =1) орга</w:t>
      </w:r>
      <w:r>
        <w:rPr>
          <w:color w:val="000000"/>
          <w:sz w:val="24"/>
          <w:szCs w:val="24"/>
        </w:rPr>
        <w:softHyphen/>
        <w:t>низации революционеров + 2) организации рабочих, признанные партийными, + 3) ор</w:t>
      </w:r>
      <w:r>
        <w:rPr>
          <w:color w:val="000000"/>
          <w:sz w:val="24"/>
          <w:szCs w:val="24"/>
        </w:rPr>
        <w:softHyphen/>
        <w:t>ганизации рабочих, непризнанные партийными (преимущественно из «независимых»), + 4) одиночки, исполняющие разные функции, профессора, гимназисты и т. д. + 5) «ка</w:t>
      </w:r>
      <w:r>
        <w:rPr>
          <w:color w:val="000000"/>
          <w:sz w:val="24"/>
          <w:szCs w:val="24"/>
        </w:rPr>
        <w:softHyphen/>
      </w:r>
      <w:r>
        <w:rPr>
          <w:color w:val="000000"/>
          <w:spacing w:val="-1"/>
          <w:sz w:val="24"/>
          <w:szCs w:val="24"/>
        </w:rPr>
        <w:t xml:space="preserve">ждый стачечник». Рядом с этим замечательным планом можно поставить лишь слова т. </w:t>
      </w:r>
      <w:r>
        <w:rPr>
          <w:color w:val="000000"/>
          <w:sz w:val="24"/>
          <w:szCs w:val="24"/>
        </w:rPr>
        <w:t xml:space="preserve">Либера: «Наша задача не только организовать организацию (!!), мы можем и должны организовать партию» (стр. 241). Да, конечно, мы можем и должны сделать это, но для </w:t>
      </w:r>
      <w:r>
        <w:rPr>
          <w:color w:val="000000"/>
          <w:spacing w:val="-1"/>
          <w:sz w:val="24"/>
          <w:szCs w:val="24"/>
        </w:rPr>
        <w:t xml:space="preserve">этого нужны не лишенные смысла слова об «организации организаций», а </w:t>
      </w:r>
      <w:r>
        <w:rPr>
          <w:i/>
          <w:iCs/>
          <w:color w:val="000000"/>
          <w:spacing w:val="-1"/>
          <w:sz w:val="24"/>
          <w:szCs w:val="24"/>
        </w:rPr>
        <w:t>прямое тре</w:t>
      </w:r>
      <w:r>
        <w:rPr>
          <w:i/>
          <w:iCs/>
          <w:color w:val="000000"/>
          <w:spacing w:val="-1"/>
          <w:sz w:val="24"/>
          <w:szCs w:val="24"/>
        </w:rPr>
        <w:softHyphen/>
        <w:t xml:space="preserve">бование </w:t>
      </w:r>
      <w:r>
        <w:rPr>
          <w:color w:val="000000"/>
          <w:spacing w:val="-1"/>
          <w:sz w:val="24"/>
          <w:szCs w:val="24"/>
        </w:rPr>
        <w:t xml:space="preserve">от членов партии, чтобы они работали над </w:t>
      </w:r>
      <w:r>
        <w:rPr>
          <w:i/>
          <w:iCs/>
          <w:color w:val="000000"/>
          <w:spacing w:val="-1"/>
          <w:sz w:val="24"/>
          <w:szCs w:val="24"/>
        </w:rPr>
        <w:t xml:space="preserve">организацией </w:t>
      </w:r>
      <w:r>
        <w:rPr>
          <w:color w:val="000000"/>
          <w:spacing w:val="-1"/>
          <w:sz w:val="24"/>
          <w:szCs w:val="24"/>
        </w:rPr>
        <w:t xml:space="preserve">на деле. Говорить об </w:t>
      </w:r>
      <w:r>
        <w:rPr>
          <w:color w:val="000000"/>
          <w:sz w:val="24"/>
          <w:szCs w:val="24"/>
        </w:rPr>
        <w:t>«организации партии» и защищать прикрытие словом партия всякой неорганизованно</w:t>
      </w:r>
      <w:r>
        <w:rPr>
          <w:color w:val="000000"/>
          <w:sz w:val="24"/>
          <w:szCs w:val="24"/>
        </w:rPr>
        <w:softHyphen/>
        <w:t>сти и всякого разброда — значит говорить пустые слова.</w:t>
      </w:r>
    </w:p>
    <w:p w:rsidR="00E30B6B" w:rsidRDefault="00E30B6B" w:rsidP="00E30B6B">
      <w:pPr>
        <w:shd w:val="clear" w:color="auto" w:fill="FFFFFF"/>
        <w:spacing w:line="413" w:lineRule="exact"/>
        <w:ind w:left="10" w:right="5" w:firstLine="283"/>
        <w:jc w:val="both"/>
      </w:pPr>
      <w:r>
        <w:rPr>
          <w:color w:val="000000"/>
          <w:sz w:val="24"/>
          <w:szCs w:val="24"/>
        </w:rPr>
        <w:t xml:space="preserve">«Наша формулировка, — говорит т. Мартов, — выражает стремление к тому, чтобы между организацией революционеров и массой был ряд организаций». Именно нет. Этого-то действительно обязательного стремления и </w:t>
      </w:r>
      <w:r>
        <w:rPr>
          <w:i/>
          <w:iCs/>
          <w:color w:val="000000"/>
          <w:sz w:val="24"/>
          <w:szCs w:val="24"/>
        </w:rPr>
        <w:t xml:space="preserve">не выражает </w:t>
      </w:r>
      <w:r>
        <w:rPr>
          <w:color w:val="000000"/>
          <w:sz w:val="24"/>
          <w:szCs w:val="24"/>
        </w:rPr>
        <w:t xml:space="preserve">формула Мартова, ибо она </w:t>
      </w:r>
      <w:r>
        <w:rPr>
          <w:i/>
          <w:iCs/>
          <w:color w:val="000000"/>
          <w:sz w:val="24"/>
          <w:szCs w:val="24"/>
        </w:rPr>
        <w:t xml:space="preserve">не дает стимула организоваться, </w:t>
      </w:r>
      <w:r>
        <w:rPr>
          <w:color w:val="000000"/>
          <w:sz w:val="24"/>
          <w:szCs w:val="24"/>
        </w:rPr>
        <w:t xml:space="preserve">не содержит требования организоваться, не отделяет организованного от неорганизованного. Она дает одно только </w:t>
      </w:r>
      <w:r>
        <w:rPr>
          <w:i/>
          <w:iCs/>
          <w:color w:val="000000"/>
          <w:sz w:val="24"/>
          <w:szCs w:val="24"/>
        </w:rPr>
        <w:t>званье ,</w:t>
      </w:r>
    </w:p>
    <w:p w:rsidR="00E30B6B" w:rsidRDefault="00E30B6B" w:rsidP="00E30B6B">
      <w:pPr>
        <w:shd w:val="clear" w:color="auto" w:fill="FFFFFF"/>
        <w:spacing w:before="2770" w:line="230" w:lineRule="exact"/>
        <w:ind w:firstLine="288"/>
        <w:jc w:val="both"/>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1694815</wp:posOffset>
                </wp:positionV>
                <wp:extent cx="1828800" cy="0"/>
                <wp:effectExtent l="12700" t="8890" r="6350" b="1016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45pt" to="144.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A6eKq3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" o:allowincell="f" strokeweight=".7pt"/>
            </w:pict>
          </mc:Fallback>
        </mc:AlternateContent>
      </w:r>
      <w:r>
        <w:rPr>
          <w:color w:val="000000"/>
        </w:rPr>
        <w:t xml:space="preserve">* На съезде Лиги тов. Мартов выдвинул еще один довод в пользу своей формулировки, над которым стоит посмеяться. «Мы могли бы указать, — говорит он, — что формула Ленина, понятая буквально, выключает из партии </w:t>
      </w:r>
      <w:r>
        <w:rPr>
          <w:i/>
          <w:iCs/>
          <w:color w:val="000000"/>
        </w:rPr>
        <w:t xml:space="preserve">агентов ЦК, </w:t>
      </w:r>
      <w:r>
        <w:rPr>
          <w:color w:val="000000"/>
        </w:rPr>
        <w:t xml:space="preserve">ибо последние не составляют организации» (стр. 59). Довод этот и на съезде Лиги был встречен </w:t>
      </w:r>
      <w:r>
        <w:rPr>
          <w:i/>
          <w:iCs/>
          <w:color w:val="000000"/>
        </w:rPr>
        <w:t xml:space="preserve">смехом, </w:t>
      </w:r>
      <w:r>
        <w:rPr>
          <w:color w:val="000000"/>
        </w:rPr>
        <w:t xml:space="preserve">как значится в протоколах. Тов. Мартов полагает, что указанное им </w:t>
      </w:r>
      <w:r>
        <w:rPr>
          <w:color w:val="000000"/>
          <w:spacing w:val="1"/>
        </w:rPr>
        <w:t xml:space="preserve">«затруднение» разрешимо только тем, что агенты ЦК входят в «организацию ЦК». Но дело не в этом. </w:t>
      </w:r>
      <w:r>
        <w:rPr>
          <w:color w:val="000000"/>
        </w:rPr>
        <w:t xml:space="preserve">Дело в том, что своим примером тов. Мартов наглядно показал </w:t>
      </w:r>
      <w:r>
        <w:rPr>
          <w:i/>
          <w:iCs/>
          <w:color w:val="000000"/>
        </w:rPr>
        <w:t xml:space="preserve">свое полное непонимание идеи § 1, </w:t>
      </w:r>
      <w:r>
        <w:rPr>
          <w:color w:val="000000"/>
        </w:rPr>
        <w:t>пока</w:t>
      </w:r>
      <w:r>
        <w:rPr>
          <w:color w:val="000000"/>
        </w:rPr>
        <w:softHyphen/>
        <w:t xml:space="preserve">зал чисто буквоедский образчик критики, действительно заслуживающий насмешки. </w:t>
      </w:r>
      <w:r>
        <w:rPr>
          <w:i/>
          <w:iCs/>
          <w:color w:val="000000"/>
        </w:rPr>
        <w:t xml:space="preserve">Формально, </w:t>
      </w:r>
      <w:r>
        <w:rPr>
          <w:color w:val="000000"/>
        </w:rPr>
        <w:t>доста</w:t>
      </w:r>
      <w:r>
        <w:rPr>
          <w:color w:val="000000"/>
        </w:rPr>
        <w:softHyphen/>
        <w:t xml:space="preserve">точно было бы образовать «организацию агентов ЦК», составить </w:t>
      </w:r>
      <w:r>
        <w:rPr>
          <w:i/>
          <w:iCs/>
          <w:color w:val="000000"/>
        </w:rPr>
        <w:t xml:space="preserve">постановление </w:t>
      </w:r>
      <w:r>
        <w:rPr>
          <w:color w:val="000000"/>
        </w:rPr>
        <w:t>о включении ее в пар</w:t>
      </w:r>
      <w:r>
        <w:rPr>
          <w:color w:val="000000"/>
        </w:rPr>
        <w:softHyphen/>
      </w:r>
      <w:r>
        <w:rPr>
          <w:color w:val="000000"/>
          <w:spacing w:val="1"/>
        </w:rPr>
        <w:t>тию, и «затруднение», причинившее столько головоломной работы Мысли тов. Мартову, сразу исчезло</w:t>
      </w:r>
    </w:p>
    <w:p w:rsidR="00E30B6B" w:rsidRDefault="00E30B6B" w:rsidP="00E30B6B">
      <w:pPr>
        <w:shd w:val="clear" w:color="auto" w:fill="FFFFFF"/>
        <w:spacing w:before="2770" w:line="230" w:lineRule="exact"/>
        <w:ind w:firstLine="288"/>
        <w:jc w:val="both"/>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257</w:t>
      </w:r>
    </w:p>
    <w:p w:rsidR="00E30B6B" w:rsidRDefault="00E30B6B" w:rsidP="00E30B6B">
      <w:pPr>
        <w:shd w:val="clear" w:color="auto" w:fill="FFFFFF"/>
        <w:spacing w:before="648" w:line="413" w:lineRule="exact"/>
        <w:ind w:left="5" w:right="5"/>
        <w:jc w:val="both"/>
      </w:pPr>
      <w:r>
        <w:rPr>
          <w:color w:val="000000"/>
          <w:spacing w:val="3"/>
          <w:sz w:val="24"/>
          <w:szCs w:val="24"/>
        </w:rPr>
        <w:t xml:space="preserve">и по этому поводу нельзя не вспомнить слов т. Аксельрода: «Никакими декретами </w:t>
      </w:r>
      <w:r>
        <w:rPr>
          <w:color w:val="000000"/>
          <w:sz w:val="24"/>
          <w:szCs w:val="24"/>
        </w:rPr>
        <w:t>нельзя запретить им (кружкам революционной молодежи и проч.) и отдельным лицам называть себя социал-демократами» (святая истина!) «и даже считать себя частью пар</w:t>
      </w:r>
      <w:r>
        <w:rPr>
          <w:color w:val="000000"/>
          <w:sz w:val="24"/>
          <w:szCs w:val="24"/>
        </w:rPr>
        <w:softHyphen/>
      </w:r>
      <w:r>
        <w:rPr>
          <w:color w:val="000000"/>
          <w:spacing w:val="-1"/>
          <w:sz w:val="24"/>
          <w:szCs w:val="24"/>
        </w:rPr>
        <w:t xml:space="preserve">тии»... вот это уже </w:t>
      </w:r>
      <w:r>
        <w:rPr>
          <w:i/>
          <w:iCs/>
          <w:color w:val="000000"/>
          <w:spacing w:val="-1"/>
          <w:sz w:val="24"/>
          <w:szCs w:val="24"/>
        </w:rPr>
        <w:t xml:space="preserve">безусловно неверно! </w:t>
      </w:r>
      <w:r>
        <w:rPr>
          <w:color w:val="000000"/>
          <w:spacing w:val="-1"/>
          <w:sz w:val="24"/>
          <w:szCs w:val="24"/>
        </w:rPr>
        <w:t>Запрещать называться социал-демократом нель</w:t>
      </w:r>
      <w:r>
        <w:rPr>
          <w:color w:val="000000"/>
          <w:spacing w:val="-1"/>
          <w:sz w:val="24"/>
          <w:szCs w:val="24"/>
        </w:rPr>
        <w:softHyphen/>
      </w:r>
      <w:r>
        <w:rPr>
          <w:color w:val="000000"/>
          <w:sz w:val="24"/>
          <w:szCs w:val="24"/>
        </w:rPr>
        <w:t xml:space="preserve">зя и </w:t>
      </w:r>
      <w:r>
        <w:rPr>
          <w:i/>
          <w:iCs/>
          <w:color w:val="000000"/>
          <w:sz w:val="24"/>
          <w:szCs w:val="24"/>
        </w:rPr>
        <w:t xml:space="preserve">незачем, </w:t>
      </w:r>
      <w:r>
        <w:rPr>
          <w:color w:val="000000"/>
          <w:sz w:val="24"/>
          <w:szCs w:val="24"/>
        </w:rPr>
        <w:t xml:space="preserve">ибо это слово выражает </w:t>
      </w:r>
      <w:r>
        <w:rPr>
          <w:i/>
          <w:iCs/>
          <w:color w:val="000000"/>
          <w:sz w:val="24"/>
          <w:szCs w:val="24"/>
        </w:rPr>
        <w:t xml:space="preserve">непосредственно </w:t>
      </w:r>
      <w:r>
        <w:rPr>
          <w:color w:val="000000"/>
          <w:sz w:val="24"/>
          <w:szCs w:val="24"/>
        </w:rPr>
        <w:t xml:space="preserve">лишь систему убеждений, а не определенные организационные отношения. Запрещать отдельным кружкам и лицам </w:t>
      </w:r>
      <w:r>
        <w:rPr>
          <w:color w:val="000000"/>
          <w:spacing w:val="-1"/>
          <w:sz w:val="24"/>
          <w:szCs w:val="24"/>
        </w:rPr>
        <w:t xml:space="preserve">«считать себя частью партии» можно и должно, когда эти кружки и лица вредят делу </w:t>
      </w:r>
      <w:r>
        <w:rPr>
          <w:color w:val="000000"/>
          <w:sz w:val="24"/>
          <w:szCs w:val="24"/>
        </w:rPr>
        <w:t xml:space="preserve">партии, развращают или дезорганизуют ее. Смешно было бы говорить о </w:t>
      </w:r>
      <w:r>
        <w:rPr>
          <w:i/>
          <w:iCs/>
          <w:color w:val="000000"/>
          <w:sz w:val="24"/>
          <w:szCs w:val="24"/>
        </w:rPr>
        <w:t xml:space="preserve">партии, </w:t>
      </w:r>
      <w:r>
        <w:rPr>
          <w:color w:val="000000"/>
          <w:sz w:val="24"/>
          <w:szCs w:val="24"/>
        </w:rPr>
        <w:t xml:space="preserve">как </w:t>
      </w:r>
      <w:r>
        <w:rPr>
          <w:color w:val="000000"/>
          <w:spacing w:val="-1"/>
          <w:sz w:val="24"/>
          <w:szCs w:val="24"/>
        </w:rPr>
        <w:t xml:space="preserve">целом, как политической величине, если бы она не могла «декретом запретить» кружку </w:t>
      </w:r>
      <w:r>
        <w:rPr>
          <w:color w:val="000000"/>
          <w:sz w:val="24"/>
          <w:szCs w:val="24"/>
        </w:rPr>
        <w:t>«считать себя частью» целого! И к чему бы тогда определять порядок и условия ис</w:t>
      </w:r>
      <w:r>
        <w:rPr>
          <w:color w:val="000000"/>
          <w:sz w:val="24"/>
          <w:szCs w:val="24"/>
        </w:rPr>
        <w:softHyphen/>
      </w:r>
      <w:r>
        <w:rPr>
          <w:color w:val="000000"/>
          <w:spacing w:val="-1"/>
          <w:sz w:val="24"/>
          <w:szCs w:val="24"/>
        </w:rPr>
        <w:t xml:space="preserve">ключения из партии? Тов. Аксельрод наглядно привел к абсурду основную ошибку т. Мартова; он возвел даже эту ошибку в </w:t>
      </w:r>
      <w:r>
        <w:rPr>
          <w:i/>
          <w:iCs/>
          <w:color w:val="000000"/>
          <w:spacing w:val="-1"/>
          <w:sz w:val="24"/>
          <w:szCs w:val="24"/>
        </w:rPr>
        <w:t xml:space="preserve">оппортунистическую теорию, </w:t>
      </w:r>
      <w:r>
        <w:rPr>
          <w:color w:val="000000"/>
          <w:spacing w:val="-1"/>
          <w:sz w:val="24"/>
          <w:szCs w:val="24"/>
        </w:rPr>
        <w:t xml:space="preserve">когда добавил: «в </w:t>
      </w:r>
      <w:r>
        <w:rPr>
          <w:color w:val="000000"/>
          <w:sz w:val="24"/>
          <w:szCs w:val="24"/>
        </w:rPr>
        <w:t xml:space="preserve">формулировке Ленина § 1 является прямым принципиальным противоречием с самой сущностью (!!), с задачами социал-демократической партии пролетариата» (стр. 243). </w:t>
      </w:r>
      <w:r>
        <w:rPr>
          <w:color w:val="000000"/>
          <w:spacing w:val="-1"/>
          <w:sz w:val="24"/>
          <w:szCs w:val="24"/>
        </w:rPr>
        <w:t>Это значит не больше и не меньше, как: предъявление более высоких требований к пар</w:t>
      </w:r>
      <w:r>
        <w:rPr>
          <w:color w:val="000000"/>
          <w:spacing w:val="-1"/>
          <w:sz w:val="24"/>
          <w:szCs w:val="24"/>
        </w:rPr>
        <w:softHyphen/>
        <w:t>тии, чем к классу, есть принципиальное противоречие с самой сущностью задач проле</w:t>
      </w:r>
      <w:r>
        <w:rPr>
          <w:color w:val="000000"/>
          <w:spacing w:val="-1"/>
          <w:sz w:val="24"/>
          <w:szCs w:val="24"/>
        </w:rPr>
        <w:softHyphen/>
        <w:t xml:space="preserve">тариата. Неудивительно, что Акимов горой встал за такую </w:t>
      </w:r>
      <w:r>
        <w:rPr>
          <w:i/>
          <w:iCs/>
          <w:color w:val="000000"/>
          <w:spacing w:val="-1"/>
          <w:sz w:val="24"/>
          <w:szCs w:val="24"/>
        </w:rPr>
        <w:t>теорию.</w:t>
      </w:r>
    </w:p>
    <w:p w:rsidR="00E30B6B" w:rsidRDefault="00E30B6B" w:rsidP="00E30B6B">
      <w:pPr>
        <w:shd w:val="clear" w:color="auto" w:fill="FFFFFF"/>
        <w:spacing w:before="4430" w:line="226" w:lineRule="exact"/>
        <w:ind w:left="5"/>
        <w:jc w:val="both"/>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2746375</wp:posOffset>
                </wp:positionV>
                <wp:extent cx="5760720" cy="0"/>
                <wp:effectExtent l="12700" t="12700" r="8255" b="635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25pt" to="453.8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czUQIAAFw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" o:allowincell="f" strokeweight=".7pt"/>
            </w:pict>
          </mc:Fallback>
        </mc:AlternateContent>
      </w:r>
      <w:r>
        <w:rPr>
          <w:color w:val="000000"/>
        </w:rPr>
        <w:t xml:space="preserve">бы. </w:t>
      </w:r>
      <w:r>
        <w:rPr>
          <w:i/>
          <w:iCs/>
          <w:color w:val="000000"/>
        </w:rPr>
        <w:t xml:space="preserve">Идея </w:t>
      </w:r>
      <w:r>
        <w:rPr>
          <w:color w:val="000000"/>
        </w:rPr>
        <w:t xml:space="preserve">же § 1 в моей формулировке состоит в </w:t>
      </w:r>
      <w:r>
        <w:rPr>
          <w:i/>
          <w:iCs/>
          <w:color w:val="000000"/>
        </w:rPr>
        <w:t xml:space="preserve">стимуле: </w:t>
      </w:r>
      <w:r>
        <w:rPr>
          <w:color w:val="000000"/>
        </w:rPr>
        <w:t xml:space="preserve">«организуйтесь!», в </w:t>
      </w:r>
      <w:r>
        <w:rPr>
          <w:i/>
          <w:iCs/>
          <w:color w:val="000000"/>
        </w:rPr>
        <w:t xml:space="preserve">обеспечении реального </w:t>
      </w:r>
      <w:r>
        <w:rPr>
          <w:color w:val="000000"/>
          <w:spacing w:val="-1"/>
        </w:rPr>
        <w:t xml:space="preserve">контроля и руководства. С точки зрения </w:t>
      </w:r>
      <w:r>
        <w:rPr>
          <w:i/>
          <w:iCs/>
          <w:color w:val="000000"/>
          <w:spacing w:val="-1"/>
        </w:rPr>
        <w:t xml:space="preserve">существа дела </w:t>
      </w:r>
      <w:r>
        <w:rPr>
          <w:color w:val="000000"/>
          <w:spacing w:val="-1"/>
        </w:rPr>
        <w:t xml:space="preserve">смешон самый вопрос о том, войдут ли в партию </w:t>
      </w:r>
      <w:r>
        <w:rPr>
          <w:color w:val="000000"/>
        </w:rPr>
        <w:t xml:space="preserve">агенты ЦК, ибо </w:t>
      </w:r>
      <w:r>
        <w:rPr>
          <w:i/>
          <w:iCs/>
          <w:color w:val="000000"/>
        </w:rPr>
        <w:t xml:space="preserve">реальный </w:t>
      </w:r>
      <w:r>
        <w:rPr>
          <w:color w:val="000000"/>
        </w:rPr>
        <w:t xml:space="preserve">контроль за ними обеспечен вполне и безусловно </w:t>
      </w:r>
      <w:r>
        <w:rPr>
          <w:i/>
          <w:iCs/>
          <w:color w:val="000000"/>
        </w:rPr>
        <w:t xml:space="preserve">уже тем, что они назначены в агенты, </w:t>
      </w:r>
      <w:r>
        <w:rPr>
          <w:color w:val="000000"/>
        </w:rPr>
        <w:t>уже тем, что их оставляют в должности агентов. Следовательно, о смешении организованного и неорганизованного (корень ошибки в формулировке тов. Мартова) здесь нет и речи. Негодность фор</w:t>
      </w:r>
      <w:r>
        <w:rPr>
          <w:color w:val="000000"/>
        </w:rPr>
        <w:softHyphen/>
        <w:t xml:space="preserve">мулы тов. Мартова состоит в том, что всякий и каждый может </w:t>
      </w:r>
      <w:r>
        <w:rPr>
          <w:i/>
          <w:iCs/>
          <w:color w:val="000000"/>
        </w:rPr>
        <w:t xml:space="preserve">объявить себя </w:t>
      </w:r>
      <w:r>
        <w:rPr>
          <w:color w:val="000000"/>
        </w:rPr>
        <w:t>членом партии, всякий оп</w:t>
      </w:r>
      <w:r>
        <w:rPr>
          <w:color w:val="000000"/>
        </w:rPr>
        <w:softHyphen/>
        <w:t xml:space="preserve">портунист, всякий праздноболтающий, всякий «профессор» и всякий «гимназист». Эту </w:t>
      </w:r>
      <w:r>
        <w:rPr>
          <w:i/>
          <w:iCs/>
          <w:color w:val="000000"/>
        </w:rPr>
        <w:t xml:space="preserve">ахиллесову пяту </w:t>
      </w:r>
      <w:r>
        <w:rPr>
          <w:color w:val="000000"/>
        </w:rPr>
        <w:t xml:space="preserve">своей формулировки тов. Мартов тщетно пытается </w:t>
      </w:r>
      <w:r>
        <w:rPr>
          <w:i/>
          <w:iCs/>
          <w:color w:val="000000"/>
        </w:rPr>
        <w:t xml:space="preserve">заговорить </w:t>
      </w:r>
      <w:r>
        <w:rPr>
          <w:color w:val="000000"/>
        </w:rPr>
        <w:t>посредством таких примеров, когда не может быть и речи о самозачислении себя в члены, об объявлении себя членом.</w:t>
      </w:r>
    </w:p>
    <w:p w:rsidR="00E30B6B" w:rsidRDefault="00E30B6B" w:rsidP="00E30B6B">
      <w:pPr>
        <w:shd w:val="clear" w:color="auto" w:fill="FFFFFF"/>
        <w:spacing w:before="4430" w:line="226" w:lineRule="exact"/>
        <w:ind w:left="5"/>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firstLine="293"/>
        <w:jc w:val="both"/>
      </w:pPr>
      <w:r>
        <w:rPr>
          <w:color w:val="000000"/>
          <w:spacing w:val="1"/>
          <w:sz w:val="24"/>
          <w:szCs w:val="24"/>
        </w:rPr>
        <w:t xml:space="preserve">Справедливость требует отметить, что тов. Аксельрод, </w:t>
      </w:r>
      <w:r>
        <w:rPr>
          <w:i/>
          <w:iCs/>
          <w:color w:val="000000"/>
          <w:spacing w:val="1"/>
          <w:sz w:val="24"/>
          <w:szCs w:val="24"/>
        </w:rPr>
        <w:t xml:space="preserve">теперь </w:t>
      </w:r>
      <w:r>
        <w:rPr>
          <w:color w:val="000000"/>
          <w:spacing w:val="1"/>
          <w:sz w:val="24"/>
          <w:szCs w:val="24"/>
        </w:rPr>
        <w:t>желающий превра</w:t>
      </w:r>
      <w:r>
        <w:rPr>
          <w:color w:val="000000"/>
          <w:spacing w:val="1"/>
          <w:sz w:val="24"/>
          <w:szCs w:val="24"/>
        </w:rPr>
        <w:softHyphen/>
      </w:r>
      <w:r>
        <w:rPr>
          <w:color w:val="000000"/>
          <w:spacing w:val="-1"/>
          <w:sz w:val="24"/>
          <w:szCs w:val="24"/>
        </w:rPr>
        <w:t xml:space="preserve">тить эту ошибочную, явно клонящую к оппортунизму, формулировку в зерно </w:t>
      </w:r>
      <w:r>
        <w:rPr>
          <w:i/>
          <w:iCs/>
          <w:color w:val="000000"/>
          <w:spacing w:val="-1"/>
          <w:sz w:val="24"/>
          <w:szCs w:val="24"/>
        </w:rPr>
        <w:t xml:space="preserve">новых </w:t>
      </w:r>
      <w:r>
        <w:rPr>
          <w:color w:val="000000"/>
          <w:sz w:val="24"/>
          <w:szCs w:val="24"/>
        </w:rPr>
        <w:t>взглядов, — на съезде выразил, наоборот, готовность «поторговаться», сказавши: «Но я замечаю, что стучусь в открытую дверь»... (я замечаю также это и на новой «Искре»)... «потому что тов. Ленин со своими периферийными кружками, считающимися частями партийной организации, идет навстречу моему требованию»... (и не только с перифе</w:t>
      </w:r>
      <w:r>
        <w:rPr>
          <w:color w:val="000000"/>
          <w:sz w:val="24"/>
          <w:szCs w:val="24"/>
        </w:rPr>
        <w:softHyphen/>
        <w:t>рийными кружками, но и со всякого рода рабочими союзами: ср. стр. 242 прот., из речи тов. Страхова, и цитированные выше выписки из «Что делать?» и «Письма к товари</w:t>
      </w:r>
      <w:r>
        <w:rPr>
          <w:color w:val="000000"/>
          <w:sz w:val="24"/>
          <w:szCs w:val="24"/>
        </w:rPr>
        <w:softHyphen/>
      </w:r>
      <w:r>
        <w:rPr>
          <w:color w:val="000000"/>
          <w:spacing w:val="-1"/>
          <w:sz w:val="24"/>
          <w:szCs w:val="24"/>
        </w:rPr>
        <w:t>щу»)... «Остаются еще отдельные лица, но и тут можно бы еще поторговаться». Я отве</w:t>
      </w:r>
      <w:r>
        <w:rPr>
          <w:color w:val="000000"/>
          <w:spacing w:val="-1"/>
          <w:sz w:val="24"/>
          <w:szCs w:val="24"/>
        </w:rPr>
        <w:softHyphen/>
      </w:r>
      <w:r>
        <w:rPr>
          <w:color w:val="000000"/>
          <w:sz w:val="24"/>
          <w:szCs w:val="24"/>
        </w:rPr>
        <w:t>тил тов. Аксельроду, что поторговаться, вообще говоря, не прочь , и должен пояснить теперь, в каком смысле было сказано это. Именно насчет отдельных лиц, всех этих профессоров, гимназистов и проч., всего менее согласился бы я на уступки; но если возбуждено было сомнение насчет рабочих организаций, то я согласился бы (несмотря на доказанную мною выше полную неосновательность этих сомнений) добавить к мо</w:t>
      </w:r>
      <w:r>
        <w:rPr>
          <w:color w:val="000000"/>
          <w:sz w:val="24"/>
          <w:szCs w:val="24"/>
        </w:rPr>
        <w:softHyphen/>
        <w:t xml:space="preserve">ему 1 § примечание вроде такого: «Рабочие организации, принимающие программу и устав Российской социал-демократической рабочей партии, должны быть в возможно большем числе включены в число партийных организаций». Конечно, говоря строго, такому пожеланию место не в уставе, который должен ограничиваться юридическими определениями, а в пояснительных комментариях, в брошюрах (и я уже указал, что в </w:t>
      </w:r>
      <w:r>
        <w:rPr>
          <w:color w:val="000000"/>
          <w:spacing w:val="1"/>
          <w:sz w:val="24"/>
          <w:szCs w:val="24"/>
        </w:rPr>
        <w:t>своих брошюрах я задолго до устава приводил такие пояснения), но такое примечание</w:t>
      </w:r>
    </w:p>
    <w:p w:rsidR="00E30B6B" w:rsidRDefault="00E30B6B" w:rsidP="00E30B6B">
      <w:pPr>
        <w:shd w:val="clear" w:color="auto" w:fill="FFFFFF"/>
        <w:spacing w:line="413" w:lineRule="exact"/>
        <w:ind w:left="10"/>
      </w:pPr>
      <w:r>
        <w:rPr>
          <w:color w:val="000000"/>
          <w:spacing w:val="2"/>
          <w:sz w:val="24"/>
          <w:szCs w:val="24"/>
        </w:rPr>
        <w:t xml:space="preserve">не содержало бы, по крайней мере, в себе ни тени </w:t>
      </w:r>
      <w:r>
        <w:rPr>
          <w:i/>
          <w:iCs/>
          <w:color w:val="000000"/>
          <w:spacing w:val="2"/>
          <w:sz w:val="24"/>
          <w:szCs w:val="24"/>
        </w:rPr>
        <w:t xml:space="preserve">неверных, </w:t>
      </w:r>
      <w:r>
        <w:rPr>
          <w:color w:val="000000"/>
          <w:spacing w:val="2"/>
          <w:sz w:val="24"/>
          <w:szCs w:val="24"/>
        </w:rPr>
        <w:t>способных вести к дезор-</w:t>
      </w:r>
    </w:p>
    <w:p w:rsidR="00E30B6B" w:rsidRDefault="00E30B6B" w:rsidP="00E30B6B">
      <w:pPr>
        <w:shd w:val="clear" w:color="auto" w:fill="FFFFFF"/>
        <w:spacing w:before="53" w:line="154" w:lineRule="exact"/>
        <w:ind w:left="14" w:right="883" w:firstLine="6490"/>
      </w:pPr>
      <w:r>
        <w:rPr>
          <w:color w:val="000000"/>
          <w:sz w:val="24"/>
          <w:szCs w:val="24"/>
        </w:rPr>
        <w:t xml:space="preserve">** </w:t>
      </w:r>
      <w:r>
        <w:rPr>
          <w:color w:val="000000"/>
          <w:spacing w:val="-1"/>
          <w:sz w:val="24"/>
          <w:szCs w:val="24"/>
        </w:rPr>
        <w:t xml:space="preserve">ганизации, мыслей, ни тени </w:t>
      </w:r>
      <w:r>
        <w:rPr>
          <w:i/>
          <w:iCs/>
          <w:color w:val="000000"/>
          <w:spacing w:val="-1"/>
          <w:sz w:val="24"/>
          <w:szCs w:val="24"/>
        </w:rPr>
        <w:t xml:space="preserve">оппортунистических </w:t>
      </w:r>
      <w:r>
        <w:rPr>
          <w:color w:val="000000"/>
          <w:spacing w:val="-1"/>
          <w:sz w:val="24"/>
          <w:szCs w:val="24"/>
        </w:rPr>
        <w:t xml:space="preserve">рассуждении   и </w:t>
      </w:r>
      <w:r>
        <w:rPr>
          <w:i/>
          <w:iCs/>
          <w:color w:val="000000"/>
          <w:spacing w:val="-1"/>
          <w:sz w:val="24"/>
          <w:szCs w:val="24"/>
        </w:rPr>
        <w:t>«анархиче-</w:t>
      </w:r>
    </w:p>
    <w:p w:rsidR="00E30B6B" w:rsidRDefault="00E30B6B" w:rsidP="00E30B6B">
      <w:pPr>
        <w:shd w:val="clear" w:color="auto" w:fill="FFFFFF"/>
        <w:spacing w:before="3086" w:line="226" w:lineRule="exact"/>
        <w:ind w:left="413"/>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1892935</wp:posOffset>
                </wp:positionV>
                <wp:extent cx="1828800" cy="0"/>
                <wp:effectExtent l="12700" t="6985" r="6350" b="1206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05pt" to="144.2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" o:allowincell="f" strokeweight=".7pt"/>
            </w:pict>
          </mc:Fallback>
        </mc:AlternateContent>
      </w:r>
      <w:r>
        <w:rPr>
          <w:color w:val="000000"/>
        </w:rPr>
        <w:t xml:space="preserve">См. Сочинения, 5 изд., том 7, стр. 287. </w:t>
      </w:r>
      <w:r>
        <w:rPr>
          <w:i/>
          <w:iCs/>
          <w:color w:val="000000"/>
        </w:rPr>
        <w:t>Ред.</w:t>
      </w:r>
    </w:p>
    <w:p w:rsidR="00E30B6B" w:rsidRDefault="00E30B6B" w:rsidP="00E30B6B">
      <w:pPr>
        <w:shd w:val="clear" w:color="auto" w:fill="FFFFFF"/>
        <w:spacing w:line="226" w:lineRule="exact"/>
        <w:ind w:left="5" w:firstLine="475"/>
        <w:jc w:val="both"/>
      </w:pPr>
      <w:r>
        <w:rPr>
          <w:color w:val="000000"/>
          <w:spacing w:val="-1"/>
        </w:rPr>
        <w:t>К числу таких рассуждений, неизбежно всплывающих при попытках обоснования мартовской фор</w:t>
      </w:r>
      <w:r>
        <w:rPr>
          <w:color w:val="000000"/>
          <w:spacing w:val="-1"/>
        </w:rPr>
        <w:softHyphen/>
      </w:r>
      <w:r>
        <w:rPr>
          <w:color w:val="000000"/>
        </w:rPr>
        <w:t>мулы, принадлежит в особенности фраза тов. Троцкого (стр. 248 и 346), что «оппортунизм создается бо</w:t>
      </w:r>
      <w:r>
        <w:rPr>
          <w:color w:val="000000"/>
        </w:rPr>
        <w:softHyphen/>
        <w:t>лее сложными (или: определяется более глубокими) причинами, чем тот или другой пункт устава, — он вызывается относительным уровнем развития буржуазной демократии и пролетариата»... Не в том дело, что пункты устава могут создавать оппортунизм, а в том, чтобы сковать при помощи их более или менее</w:t>
      </w:r>
    </w:p>
    <w:p w:rsidR="00E30B6B" w:rsidRDefault="00E30B6B" w:rsidP="00E30B6B">
      <w:pPr>
        <w:shd w:val="clear" w:color="auto" w:fill="FFFFFF"/>
        <w:spacing w:line="226" w:lineRule="exact"/>
        <w:ind w:left="5" w:firstLine="475"/>
        <w:jc w:val="both"/>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259</w:t>
      </w:r>
    </w:p>
    <w:p w:rsidR="00E30B6B" w:rsidRDefault="00E30B6B" w:rsidP="00E30B6B">
      <w:pPr>
        <w:shd w:val="clear" w:color="auto" w:fill="FFFFFF"/>
        <w:spacing w:before="648" w:line="413" w:lineRule="exact"/>
        <w:ind w:left="10"/>
      </w:pPr>
      <w:r>
        <w:rPr>
          <w:i/>
          <w:iCs/>
          <w:color w:val="000000"/>
          <w:sz w:val="24"/>
          <w:szCs w:val="24"/>
        </w:rPr>
        <w:t xml:space="preserve">ских концепций», </w:t>
      </w:r>
      <w:r>
        <w:rPr>
          <w:color w:val="000000"/>
          <w:sz w:val="24"/>
          <w:szCs w:val="24"/>
        </w:rPr>
        <w:t>несомненно входящих в формулировку тов. Мартова.</w:t>
      </w:r>
    </w:p>
    <w:p w:rsidR="00E30B6B" w:rsidRDefault="00E30B6B" w:rsidP="00E30B6B">
      <w:pPr>
        <w:shd w:val="clear" w:color="auto" w:fill="FFFFFF"/>
        <w:spacing w:line="413" w:lineRule="exact"/>
        <w:ind w:left="5" w:firstLine="278"/>
        <w:jc w:val="both"/>
      </w:pPr>
      <w:r>
        <w:rPr>
          <w:color w:val="000000"/>
          <w:spacing w:val="-1"/>
          <w:sz w:val="24"/>
          <w:szCs w:val="24"/>
        </w:rPr>
        <w:t xml:space="preserve">Последнее, приведенное мною в кавычках, выражение принадлежит тов. Павловичу, который очень справедливо отнес к </w:t>
      </w:r>
      <w:r>
        <w:rPr>
          <w:i/>
          <w:iCs/>
          <w:color w:val="000000"/>
          <w:spacing w:val="-1"/>
          <w:sz w:val="24"/>
          <w:szCs w:val="24"/>
        </w:rPr>
        <w:t xml:space="preserve">анархизму </w:t>
      </w:r>
      <w:r>
        <w:rPr>
          <w:color w:val="000000"/>
          <w:spacing w:val="-1"/>
          <w:sz w:val="24"/>
          <w:szCs w:val="24"/>
        </w:rPr>
        <w:t xml:space="preserve">признание членов </w:t>
      </w:r>
      <w:r>
        <w:rPr>
          <w:i/>
          <w:iCs/>
          <w:color w:val="000000"/>
          <w:spacing w:val="-1"/>
          <w:sz w:val="24"/>
          <w:szCs w:val="24"/>
        </w:rPr>
        <w:t xml:space="preserve">«безответственных </w:t>
      </w:r>
      <w:r>
        <w:rPr>
          <w:color w:val="000000"/>
          <w:spacing w:val="-1"/>
          <w:sz w:val="24"/>
          <w:szCs w:val="24"/>
        </w:rPr>
        <w:t xml:space="preserve">и </w:t>
      </w:r>
      <w:r>
        <w:rPr>
          <w:color w:val="000000"/>
          <w:sz w:val="24"/>
          <w:szCs w:val="24"/>
        </w:rPr>
        <w:t xml:space="preserve">самих себя </w:t>
      </w:r>
      <w:r>
        <w:rPr>
          <w:i/>
          <w:iCs/>
          <w:color w:val="000000"/>
          <w:sz w:val="24"/>
          <w:szCs w:val="24"/>
        </w:rPr>
        <w:t xml:space="preserve">зачисляющих </w:t>
      </w:r>
      <w:r>
        <w:rPr>
          <w:color w:val="000000"/>
          <w:sz w:val="24"/>
          <w:szCs w:val="24"/>
        </w:rPr>
        <w:t>в партию». «В переводе на простой язык» — разъяснял тов. Павлович мою формулировку тов. Либеру — она означает: «раз ты хочешь быть чле</w:t>
      </w:r>
      <w:r>
        <w:rPr>
          <w:color w:val="000000"/>
          <w:sz w:val="24"/>
          <w:szCs w:val="24"/>
        </w:rPr>
        <w:softHyphen/>
        <w:t>ном партии, ты должен не только платонически признавать и организационные отно</w:t>
      </w:r>
      <w:r>
        <w:rPr>
          <w:color w:val="000000"/>
          <w:sz w:val="24"/>
          <w:szCs w:val="24"/>
        </w:rPr>
        <w:softHyphen/>
        <w:t xml:space="preserve">шения». Как ни прост этот «перевод», он оказался, однако, не лишним (как показали </w:t>
      </w:r>
      <w:r>
        <w:rPr>
          <w:color w:val="000000"/>
          <w:spacing w:val="-1"/>
          <w:sz w:val="24"/>
          <w:szCs w:val="24"/>
        </w:rPr>
        <w:t>события после съезда)</w:t>
      </w:r>
    </w:p>
    <w:p w:rsidR="00E30B6B" w:rsidRDefault="00E30B6B" w:rsidP="00E30B6B">
      <w:pPr>
        <w:shd w:val="clear" w:color="auto" w:fill="FFFFFF"/>
        <w:spacing w:before="4478" w:line="226" w:lineRule="exact"/>
        <w:jc w:val="both"/>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2776855</wp:posOffset>
                </wp:positionV>
                <wp:extent cx="5760720" cy="0"/>
                <wp:effectExtent l="12700" t="5080" r="8255" b="1397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8.65pt" to="453.8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" o:allowincell="f" strokeweight=".7pt"/>
            </w:pict>
          </mc:Fallback>
        </mc:AlternateContent>
      </w:r>
      <w:r>
        <w:rPr>
          <w:color w:val="000000"/>
          <w:spacing w:val="-1"/>
        </w:rPr>
        <w:t>острое оружие против оппортунизма. Чем глубже его причины, тем острее должно быть это оружие. По</w:t>
      </w:r>
      <w:r>
        <w:rPr>
          <w:color w:val="000000"/>
          <w:spacing w:val="-1"/>
        </w:rPr>
        <w:softHyphen/>
      </w:r>
      <w:r>
        <w:rPr>
          <w:color w:val="000000"/>
          <w:spacing w:val="2"/>
        </w:rPr>
        <w:t xml:space="preserve">этому </w:t>
      </w:r>
      <w:r>
        <w:rPr>
          <w:i/>
          <w:iCs/>
          <w:color w:val="000000"/>
          <w:spacing w:val="2"/>
        </w:rPr>
        <w:t xml:space="preserve">оправдывать </w:t>
      </w:r>
      <w:r>
        <w:rPr>
          <w:color w:val="000000"/>
          <w:spacing w:val="2"/>
        </w:rPr>
        <w:t xml:space="preserve">«глубокими причинами» оппортунизма формулировку, открывающую ему двери, </w:t>
      </w:r>
      <w:r>
        <w:rPr>
          <w:color w:val="000000"/>
        </w:rPr>
        <w:t xml:space="preserve">есть хвостизм чистейшей воды. Когда тов. Троцкий был против тов. Либера, он понимал, что устав есть </w:t>
      </w:r>
      <w:r>
        <w:rPr>
          <w:color w:val="000000"/>
          <w:spacing w:val="-1"/>
        </w:rPr>
        <w:t xml:space="preserve">«организованное недоверие» целого к части, передового отряда к отсталому отряду; а когда тов. Троцкий </w:t>
      </w:r>
      <w:r>
        <w:rPr>
          <w:color w:val="000000"/>
        </w:rPr>
        <w:t xml:space="preserve">оказался на стороне тов. Либера, он уже забыл это и даже стал оправдывать </w:t>
      </w:r>
      <w:r>
        <w:rPr>
          <w:i/>
          <w:iCs/>
          <w:color w:val="000000"/>
        </w:rPr>
        <w:t xml:space="preserve">слабость </w:t>
      </w:r>
      <w:r>
        <w:rPr>
          <w:color w:val="000000"/>
        </w:rPr>
        <w:t xml:space="preserve">и шаткость </w:t>
      </w:r>
      <w:r>
        <w:rPr>
          <w:i/>
          <w:iCs/>
          <w:color w:val="000000"/>
        </w:rPr>
        <w:t xml:space="preserve">нашей </w:t>
      </w:r>
      <w:r>
        <w:rPr>
          <w:color w:val="000000"/>
        </w:rPr>
        <w:t xml:space="preserve">организации этого недоверия (недоверия к оппортунизму) «сложными причинами», «уровнем развития </w:t>
      </w:r>
      <w:r>
        <w:rPr>
          <w:color w:val="000000"/>
          <w:spacing w:val="-1"/>
        </w:rPr>
        <w:t>пролетариата» и т. п. Другой довод тов. Троцкого: «интеллигентной молодежи, так или иначе сорганизо</w:t>
      </w:r>
      <w:r>
        <w:rPr>
          <w:color w:val="000000"/>
          <w:spacing w:val="-1"/>
        </w:rPr>
        <w:softHyphen/>
      </w:r>
      <w:r>
        <w:rPr>
          <w:color w:val="000000"/>
        </w:rPr>
        <w:t xml:space="preserve">ванной, гораздо легче </w:t>
      </w:r>
      <w:r>
        <w:rPr>
          <w:i/>
          <w:iCs/>
          <w:color w:val="000000"/>
        </w:rPr>
        <w:t xml:space="preserve">занести себя </w:t>
      </w:r>
      <w:r>
        <w:rPr>
          <w:color w:val="000000"/>
        </w:rPr>
        <w:t>(курс, мой) в списки партии». Именно. Поэтому страдает интелли</w:t>
      </w:r>
      <w:r>
        <w:rPr>
          <w:color w:val="000000"/>
        </w:rPr>
        <w:softHyphen/>
        <w:t xml:space="preserve">гентской расплывчатостью та формулировка, в силу коей даже неорганизованные элементы </w:t>
      </w:r>
      <w:r>
        <w:rPr>
          <w:i/>
          <w:iCs/>
          <w:color w:val="000000"/>
        </w:rPr>
        <w:t xml:space="preserve">объявляют </w:t>
      </w:r>
      <w:r>
        <w:rPr>
          <w:i/>
          <w:iCs/>
          <w:color w:val="000000"/>
          <w:spacing w:val="-1"/>
        </w:rPr>
        <w:t xml:space="preserve">себя </w:t>
      </w:r>
      <w:r>
        <w:rPr>
          <w:color w:val="000000"/>
          <w:spacing w:val="-1"/>
        </w:rPr>
        <w:t xml:space="preserve">членами партии, а не моя, </w:t>
      </w:r>
      <w:r>
        <w:rPr>
          <w:i/>
          <w:iCs/>
          <w:color w:val="000000"/>
          <w:spacing w:val="-1"/>
        </w:rPr>
        <w:t xml:space="preserve">устраняющая </w:t>
      </w:r>
      <w:r>
        <w:rPr>
          <w:color w:val="000000"/>
          <w:spacing w:val="-1"/>
        </w:rPr>
        <w:t xml:space="preserve">право «заносить </w:t>
      </w:r>
      <w:r>
        <w:rPr>
          <w:i/>
          <w:iCs/>
          <w:color w:val="000000"/>
          <w:spacing w:val="-1"/>
        </w:rPr>
        <w:t xml:space="preserve">себя» </w:t>
      </w:r>
      <w:r>
        <w:rPr>
          <w:color w:val="000000"/>
          <w:spacing w:val="-1"/>
        </w:rPr>
        <w:t>в списки. Тов. Троцкий говорит, что если ЦК «не признает» организации оппортунистов, то только из-за характера лиц, а раз эти лица извест</w:t>
      </w:r>
      <w:r>
        <w:rPr>
          <w:color w:val="000000"/>
          <w:spacing w:val="-1"/>
        </w:rPr>
        <w:softHyphen/>
      </w:r>
      <w:r>
        <w:rPr>
          <w:color w:val="000000"/>
          <w:spacing w:val="1"/>
        </w:rPr>
        <w:t>ны, как политические индивидуальности, то они не опасны, их можно удалить общепартийным бойко</w:t>
      </w:r>
      <w:r>
        <w:rPr>
          <w:color w:val="000000"/>
          <w:spacing w:val="1"/>
        </w:rPr>
        <w:softHyphen/>
      </w:r>
      <w:r>
        <w:rPr>
          <w:color w:val="000000"/>
        </w:rPr>
        <w:t xml:space="preserve">том. Это верно лишь по отношению к тем случаям, когда нужно </w:t>
      </w:r>
      <w:r>
        <w:rPr>
          <w:i/>
          <w:iCs/>
          <w:color w:val="000000"/>
        </w:rPr>
        <w:t xml:space="preserve">удалить из партии </w:t>
      </w:r>
      <w:r>
        <w:rPr>
          <w:color w:val="000000"/>
        </w:rPr>
        <w:t>(да и то верно напо</w:t>
      </w:r>
      <w:r>
        <w:rPr>
          <w:color w:val="000000"/>
        </w:rPr>
        <w:softHyphen/>
        <w:t xml:space="preserve">ловину, ибо организованная партия </w:t>
      </w:r>
      <w:r>
        <w:rPr>
          <w:i/>
          <w:iCs/>
          <w:color w:val="000000"/>
        </w:rPr>
        <w:t xml:space="preserve">удаляет </w:t>
      </w:r>
      <w:r>
        <w:rPr>
          <w:color w:val="000000"/>
        </w:rPr>
        <w:t>вотумом, а не бойкотом). Это совершенно неверно по отно</w:t>
      </w:r>
      <w:r>
        <w:rPr>
          <w:color w:val="000000"/>
        </w:rPr>
        <w:softHyphen/>
        <w:t xml:space="preserve">шению к гораздо более частым случаям, когда нелепо </w:t>
      </w:r>
      <w:r>
        <w:rPr>
          <w:i/>
          <w:iCs/>
          <w:color w:val="000000"/>
        </w:rPr>
        <w:t xml:space="preserve">удалять, </w:t>
      </w:r>
      <w:r>
        <w:rPr>
          <w:color w:val="000000"/>
        </w:rPr>
        <w:t xml:space="preserve">когда надо лишь </w:t>
      </w:r>
      <w:r>
        <w:rPr>
          <w:i/>
          <w:iCs/>
          <w:color w:val="000000"/>
        </w:rPr>
        <w:t xml:space="preserve">контролировать. </w:t>
      </w:r>
      <w:r>
        <w:rPr>
          <w:color w:val="000000"/>
        </w:rPr>
        <w:t xml:space="preserve">Для целей контроля ЦК </w:t>
      </w:r>
      <w:r>
        <w:rPr>
          <w:i/>
          <w:iCs/>
          <w:color w:val="000000"/>
        </w:rPr>
        <w:t xml:space="preserve">нарочно </w:t>
      </w:r>
      <w:r>
        <w:rPr>
          <w:color w:val="000000"/>
        </w:rPr>
        <w:t xml:space="preserve">может включить в партию, на известных условиях, не совсем надежную, но </w:t>
      </w:r>
      <w:r>
        <w:rPr>
          <w:color w:val="000000"/>
          <w:spacing w:val="-1"/>
        </w:rPr>
        <w:t xml:space="preserve">работоспособную организацию с тем, чтобы испытать ее, чтобы попытаться </w:t>
      </w:r>
      <w:r>
        <w:rPr>
          <w:i/>
          <w:iCs/>
          <w:color w:val="000000"/>
          <w:spacing w:val="-1"/>
        </w:rPr>
        <w:t>направить ее на путь исти</w:t>
      </w:r>
      <w:r>
        <w:rPr>
          <w:i/>
          <w:iCs/>
          <w:color w:val="000000"/>
          <w:spacing w:val="-1"/>
        </w:rPr>
        <w:softHyphen/>
        <w:t xml:space="preserve">ны, </w:t>
      </w:r>
      <w:r>
        <w:rPr>
          <w:color w:val="000000"/>
          <w:spacing w:val="-1"/>
        </w:rPr>
        <w:t xml:space="preserve">чтобы своим руководством парализовать ее частичные уклонения и т. д. Такое включение не опасно, </w:t>
      </w:r>
      <w:r>
        <w:rPr>
          <w:i/>
          <w:iCs/>
          <w:color w:val="000000"/>
          <w:spacing w:val="-1"/>
        </w:rPr>
        <w:t xml:space="preserve">если </w:t>
      </w:r>
      <w:r>
        <w:rPr>
          <w:color w:val="000000"/>
          <w:spacing w:val="-1"/>
        </w:rPr>
        <w:t xml:space="preserve">не допускается вообще </w:t>
      </w:r>
      <w:r>
        <w:rPr>
          <w:i/>
          <w:iCs/>
          <w:color w:val="000000"/>
          <w:spacing w:val="-1"/>
        </w:rPr>
        <w:t xml:space="preserve">«занесение себя» </w:t>
      </w:r>
      <w:r>
        <w:rPr>
          <w:color w:val="000000"/>
          <w:spacing w:val="-1"/>
        </w:rPr>
        <w:t xml:space="preserve">в списки партии. Такое включение часто будет полезно для открытого и </w:t>
      </w:r>
      <w:r>
        <w:rPr>
          <w:i/>
          <w:iCs/>
          <w:color w:val="000000"/>
          <w:spacing w:val="-1"/>
        </w:rPr>
        <w:t xml:space="preserve">ответственного, </w:t>
      </w:r>
      <w:r>
        <w:rPr>
          <w:color w:val="000000"/>
          <w:spacing w:val="-1"/>
        </w:rPr>
        <w:t>подконтрольного, выражения (и обсуждения) ошибочных взглядов и оши</w:t>
      </w:r>
      <w:r>
        <w:rPr>
          <w:color w:val="000000"/>
          <w:spacing w:val="-1"/>
        </w:rPr>
        <w:softHyphen/>
        <w:t xml:space="preserve">бочной тактики. «Но если юридические определения должны соответствовать фактическим отношениям, </w:t>
      </w:r>
      <w:r>
        <w:rPr>
          <w:color w:val="000000"/>
        </w:rPr>
        <w:t>то формула тов. Ленина должна быть отвергнута» — говорит тов. Троцкий и говорит опять, как оппор</w:t>
      </w:r>
      <w:r>
        <w:rPr>
          <w:color w:val="000000"/>
        </w:rPr>
        <w:softHyphen/>
        <w:t>тунист. Фактические отношения не мертвы, а живут и развиваются. Юридические определения могут соответствовать прогрессивному развитию этих отношений, но могут также (если эти определения пло</w:t>
      </w:r>
      <w:r>
        <w:rPr>
          <w:color w:val="000000"/>
        </w:rPr>
        <w:softHyphen/>
        <w:t>хи) «соответствовать» регрессу или застою. Этот последний случай и есть «случай» тов. Мартова.</w:t>
      </w:r>
    </w:p>
    <w:p w:rsidR="00E30B6B" w:rsidRDefault="00E30B6B" w:rsidP="00E30B6B">
      <w:pPr>
        <w:shd w:val="clear" w:color="auto" w:fill="FFFFFF"/>
        <w:spacing w:before="4478" w:line="226" w:lineRule="exact"/>
        <w:jc w:val="both"/>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614"/>
        </w:tabs>
        <w:ind w:left="29"/>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не только для разных сомнительных профессоров и гимназистов, но и для самых до</w:t>
      </w:r>
      <w:r>
        <w:rPr>
          <w:color w:val="000000"/>
          <w:spacing w:val="-1"/>
          <w:sz w:val="24"/>
          <w:szCs w:val="24"/>
        </w:rPr>
        <w:softHyphen/>
        <w:t>подлинных членов партии, для людей верха... Не менее справедливо указал тов. Павло</w:t>
      </w:r>
      <w:r>
        <w:rPr>
          <w:color w:val="000000"/>
          <w:spacing w:val="-1"/>
          <w:sz w:val="24"/>
          <w:szCs w:val="24"/>
        </w:rPr>
        <w:softHyphen/>
        <w:t>вич на противоречие между формулой тов. Мартова и тем бесспорным положением на</w:t>
      </w:r>
      <w:r>
        <w:rPr>
          <w:color w:val="000000"/>
          <w:spacing w:val="-1"/>
          <w:sz w:val="24"/>
          <w:szCs w:val="24"/>
        </w:rPr>
        <w:softHyphen/>
        <w:t xml:space="preserve">учного социализма, которое цитировал так неудачно тот же тов. Мартов. «Наша партия </w:t>
      </w:r>
      <w:r>
        <w:rPr>
          <w:color w:val="000000"/>
          <w:sz w:val="24"/>
          <w:szCs w:val="24"/>
        </w:rPr>
        <w:t xml:space="preserve">есть сознательная выразительница бессознательного процесса». Именно так. И именно поэтому неправильно тянуться за тем, чтобы «каждый стачечник» мог называть себя членом партии, ибо если бы «каждая стачка» была не только стихийным выражением могучего классового инстинкта и классовой борьбы, неизбежно ведущей к социальной революции, а </w:t>
      </w:r>
      <w:r>
        <w:rPr>
          <w:i/>
          <w:iCs/>
          <w:color w:val="000000"/>
          <w:sz w:val="24"/>
          <w:szCs w:val="24"/>
        </w:rPr>
        <w:t xml:space="preserve">сознательным выражением </w:t>
      </w:r>
      <w:r>
        <w:rPr>
          <w:color w:val="000000"/>
          <w:sz w:val="24"/>
          <w:szCs w:val="24"/>
        </w:rPr>
        <w:t>этого процесса, тогда... тогда всеобщая стач</w:t>
      </w:r>
      <w:r>
        <w:rPr>
          <w:color w:val="000000"/>
          <w:sz w:val="24"/>
          <w:szCs w:val="24"/>
        </w:rPr>
        <w:softHyphen/>
        <w:t xml:space="preserve">ка не была бы анархической фразой, тогда наша партия сейчас же и сразу </w:t>
      </w:r>
      <w:r>
        <w:rPr>
          <w:i/>
          <w:iCs/>
          <w:color w:val="000000"/>
          <w:sz w:val="24"/>
          <w:szCs w:val="24"/>
        </w:rPr>
        <w:t xml:space="preserve">покрыла бы собой </w:t>
      </w:r>
      <w:r>
        <w:rPr>
          <w:color w:val="000000"/>
          <w:sz w:val="24"/>
          <w:szCs w:val="24"/>
        </w:rPr>
        <w:t xml:space="preserve">весь рабочий класс, а следовательно, сразу покончила бы и со </w:t>
      </w:r>
      <w:r>
        <w:rPr>
          <w:i/>
          <w:iCs/>
          <w:color w:val="000000"/>
          <w:sz w:val="24"/>
          <w:szCs w:val="24"/>
        </w:rPr>
        <w:t xml:space="preserve">всем буржуазным обществом. </w:t>
      </w:r>
      <w:r>
        <w:rPr>
          <w:color w:val="000000"/>
          <w:sz w:val="24"/>
          <w:szCs w:val="24"/>
        </w:rPr>
        <w:t xml:space="preserve">Чтобы быть </w:t>
      </w:r>
      <w:r>
        <w:rPr>
          <w:i/>
          <w:iCs/>
          <w:color w:val="000000"/>
          <w:sz w:val="24"/>
          <w:szCs w:val="24"/>
        </w:rPr>
        <w:t xml:space="preserve">на деле </w:t>
      </w:r>
      <w:r>
        <w:rPr>
          <w:color w:val="000000"/>
          <w:sz w:val="24"/>
          <w:szCs w:val="24"/>
        </w:rPr>
        <w:t xml:space="preserve">сознательной выразительницей, партия должна уметь выработать такие организационные отношения, которые бы </w:t>
      </w:r>
      <w:r>
        <w:rPr>
          <w:i/>
          <w:iCs/>
          <w:color w:val="000000"/>
          <w:sz w:val="24"/>
          <w:szCs w:val="24"/>
        </w:rPr>
        <w:t xml:space="preserve">обеспечивали известный уровень </w:t>
      </w:r>
      <w:r>
        <w:rPr>
          <w:color w:val="000000"/>
          <w:sz w:val="24"/>
          <w:szCs w:val="24"/>
        </w:rPr>
        <w:t>сознательности и систематически поднимали этот уровень. «Уж если идти пу</w:t>
      </w:r>
      <w:r>
        <w:rPr>
          <w:color w:val="000000"/>
          <w:sz w:val="24"/>
          <w:szCs w:val="24"/>
        </w:rPr>
        <w:softHyphen/>
        <w:t xml:space="preserve">тем Мартова, — сказал тов. Павлович, — то прежде всего нужно выкинуть пункт о признании </w:t>
      </w:r>
      <w:r>
        <w:rPr>
          <w:i/>
          <w:iCs/>
          <w:color w:val="000000"/>
          <w:sz w:val="24"/>
          <w:szCs w:val="24"/>
        </w:rPr>
        <w:t xml:space="preserve">программы, </w:t>
      </w:r>
      <w:r>
        <w:rPr>
          <w:color w:val="000000"/>
          <w:sz w:val="24"/>
          <w:szCs w:val="24"/>
        </w:rPr>
        <w:t xml:space="preserve">ибо, чтобы принять программу, ее нужно усвоить и понять... Признание программы обусловливается довольно высоким уровнем политического </w:t>
      </w:r>
      <w:r>
        <w:rPr>
          <w:color w:val="000000"/>
          <w:spacing w:val="-1"/>
          <w:sz w:val="24"/>
          <w:szCs w:val="24"/>
        </w:rPr>
        <w:t xml:space="preserve">сознания». Мы никогда не допустим, чтобы </w:t>
      </w:r>
      <w:r>
        <w:rPr>
          <w:i/>
          <w:iCs/>
          <w:color w:val="000000"/>
          <w:spacing w:val="-1"/>
          <w:sz w:val="24"/>
          <w:szCs w:val="24"/>
        </w:rPr>
        <w:t xml:space="preserve">поддержка </w:t>
      </w:r>
      <w:r>
        <w:rPr>
          <w:color w:val="000000"/>
          <w:spacing w:val="-1"/>
          <w:sz w:val="24"/>
          <w:szCs w:val="24"/>
        </w:rPr>
        <w:t xml:space="preserve">социал-демократии, чтобы </w:t>
      </w:r>
      <w:r>
        <w:rPr>
          <w:i/>
          <w:iCs/>
          <w:color w:val="000000"/>
          <w:spacing w:val="-1"/>
          <w:sz w:val="24"/>
          <w:szCs w:val="24"/>
        </w:rPr>
        <w:t>уча</w:t>
      </w:r>
      <w:r>
        <w:rPr>
          <w:i/>
          <w:iCs/>
          <w:color w:val="000000"/>
          <w:spacing w:val="-1"/>
          <w:sz w:val="24"/>
          <w:szCs w:val="24"/>
        </w:rPr>
        <w:softHyphen/>
      </w:r>
      <w:r>
        <w:rPr>
          <w:i/>
          <w:iCs/>
          <w:color w:val="000000"/>
          <w:sz w:val="24"/>
          <w:szCs w:val="24"/>
        </w:rPr>
        <w:t xml:space="preserve">стие </w:t>
      </w:r>
      <w:r>
        <w:rPr>
          <w:color w:val="000000"/>
          <w:sz w:val="24"/>
          <w:szCs w:val="24"/>
        </w:rPr>
        <w:t xml:space="preserve">в руководимой ею борьбе искусственно </w:t>
      </w:r>
      <w:r>
        <w:rPr>
          <w:i/>
          <w:iCs/>
          <w:color w:val="000000"/>
          <w:sz w:val="24"/>
          <w:szCs w:val="24"/>
        </w:rPr>
        <w:t xml:space="preserve">ограничивалось </w:t>
      </w:r>
      <w:r>
        <w:rPr>
          <w:color w:val="000000"/>
          <w:sz w:val="24"/>
          <w:szCs w:val="24"/>
        </w:rPr>
        <w:t xml:space="preserve">какими бы то ни было </w:t>
      </w:r>
      <w:r>
        <w:rPr>
          <w:color w:val="000000"/>
          <w:spacing w:val="-1"/>
          <w:sz w:val="24"/>
          <w:szCs w:val="24"/>
        </w:rPr>
        <w:t xml:space="preserve">требованиями (усвоения, понимания и проч.), ибо самое это </w:t>
      </w:r>
      <w:r>
        <w:rPr>
          <w:i/>
          <w:iCs/>
          <w:color w:val="000000"/>
          <w:spacing w:val="-1"/>
          <w:sz w:val="24"/>
          <w:szCs w:val="24"/>
        </w:rPr>
        <w:t xml:space="preserve">участие </w:t>
      </w:r>
      <w:r>
        <w:rPr>
          <w:color w:val="000000"/>
          <w:spacing w:val="-1"/>
          <w:sz w:val="24"/>
          <w:szCs w:val="24"/>
        </w:rPr>
        <w:t xml:space="preserve">одним уже фактом </w:t>
      </w:r>
      <w:r>
        <w:rPr>
          <w:color w:val="000000"/>
          <w:sz w:val="24"/>
          <w:szCs w:val="24"/>
        </w:rPr>
        <w:t xml:space="preserve">своего проявления </w:t>
      </w:r>
      <w:r>
        <w:rPr>
          <w:i/>
          <w:iCs/>
          <w:color w:val="000000"/>
          <w:sz w:val="24"/>
          <w:szCs w:val="24"/>
        </w:rPr>
        <w:t xml:space="preserve">поднимает </w:t>
      </w:r>
      <w:r>
        <w:rPr>
          <w:color w:val="000000"/>
          <w:sz w:val="24"/>
          <w:szCs w:val="24"/>
        </w:rPr>
        <w:t xml:space="preserve">и сознательность и организационные инстинкты, но раз </w:t>
      </w:r>
      <w:r>
        <w:rPr>
          <w:i/>
          <w:iCs/>
          <w:color w:val="000000"/>
          <w:sz w:val="24"/>
          <w:szCs w:val="24"/>
        </w:rPr>
        <w:t xml:space="preserve">мы соединились в партию </w:t>
      </w:r>
      <w:r>
        <w:rPr>
          <w:color w:val="000000"/>
          <w:sz w:val="24"/>
          <w:szCs w:val="24"/>
        </w:rPr>
        <w:t xml:space="preserve">для планомерной работы, то мы должны позаботиться об </w:t>
      </w:r>
      <w:r>
        <w:rPr>
          <w:color w:val="000000"/>
          <w:spacing w:val="-1"/>
          <w:sz w:val="24"/>
          <w:szCs w:val="24"/>
        </w:rPr>
        <w:t>обеспечении этой планомерности.</w:t>
      </w:r>
    </w:p>
    <w:p w:rsidR="00E30B6B" w:rsidRDefault="00E30B6B" w:rsidP="00E30B6B">
      <w:pPr>
        <w:shd w:val="clear" w:color="auto" w:fill="FFFFFF"/>
        <w:spacing w:line="413" w:lineRule="exact"/>
        <w:ind w:left="34" w:firstLine="274"/>
        <w:jc w:val="both"/>
      </w:pPr>
      <w:r>
        <w:rPr>
          <w:color w:val="000000"/>
          <w:sz w:val="24"/>
          <w:szCs w:val="24"/>
        </w:rPr>
        <w:t xml:space="preserve">Что предостережение тов. Павловича насчет программы оказалось не лишним, это </w:t>
      </w:r>
      <w:r>
        <w:rPr>
          <w:color w:val="000000"/>
          <w:spacing w:val="-1"/>
          <w:sz w:val="24"/>
          <w:szCs w:val="24"/>
        </w:rPr>
        <w:t xml:space="preserve">обнаружилось </w:t>
      </w:r>
      <w:r>
        <w:rPr>
          <w:i/>
          <w:iCs/>
          <w:color w:val="000000"/>
          <w:spacing w:val="-1"/>
          <w:sz w:val="24"/>
          <w:szCs w:val="24"/>
        </w:rPr>
        <w:t xml:space="preserve">тотчас же, </w:t>
      </w:r>
      <w:r>
        <w:rPr>
          <w:color w:val="000000"/>
          <w:spacing w:val="-1"/>
          <w:sz w:val="24"/>
          <w:szCs w:val="24"/>
        </w:rPr>
        <w:t xml:space="preserve">в течение </w:t>
      </w:r>
      <w:r>
        <w:rPr>
          <w:i/>
          <w:iCs/>
          <w:color w:val="000000"/>
          <w:spacing w:val="-1"/>
          <w:sz w:val="24"/>
          <w:szCs w:val="24"/>
        </w:rPr>
        <w:t xml:space="preserve">того же самого </w:t>
      </w:r>
      <w:r>
        <w:rPr>
          <w:color w:val="000000"/>
          <w:spacing w:val="-1"/>
          <w:sz w:val="24"/>
          <w:szCs w:val="24"/>
        </w:rPr>
        <w:t xml:space="preserve">заседания. Тов. Акимов и Либер, </w:t>
      </w:r>
      <w:r>
        <w:rPr>
          <w:color w:val="000000"/>
          <w:sz w:val="24"/>
          <w:szCs w:val="24"/>
        </w:rPr>
        <w:t xml:space="preserve">которые провели формулировку тов. </w:t>
      </w:r>
      <w:r>
        <w:rPr>
          <w:color w:val="000000"/>
          <w:sz w:val="24"/>
          <w:szCs w:val="24"/>
          <w:lang w:val="en-US"/>
        </w:rPr>
        <w:t>Map</w:t>
      </w:r>
      <w:r>
        <w:rPr>
          <w:color w:val="000000"/>
          <w:sz w:val="24"/>
          <w:szCs w:val="24"/>
        </w:rPr>
        <w:t>-</w:t>
      </w:r>
    </w:p>
    <w:p w:rsidR="00E30B6B" w:rsidRDefault="00E30B6B" w:rsidP="00E30B6B">
      <w:pPr>
        <w:shd w:val="clear" w:color="auto" w:fill="FFFFFF"/>
        <w:spacing w:line="413" w:lineRule="exact"/>
        <w:ind w:left="34" w:firstLine="274"/>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261</w:t>
      </w:r>
    </w:p>
    <w:p w:rsidR="00E30B6B" w:rsidRDefault="00E30B6B" w:rsidP="00E30B6B">
      <w:pPr>
        <w:shd w:val="clear" w:color="auto" w:fill="FFFFFF"/>
        <w:spacing w:before="648" w:line="413" w:lineRule="exact"/>
        <w:ind w:left="5" w:right="5"/>
        <w:jc w:val="both"/>
      </w:pPr>
      <w:r>
        <w:rPr>
          <w:color w:val="000000"/>
          <w:sz w:val="24"/>
          <w:szCs w:val="24"/>
        </w:rPr>
        <w:t xml:space="preserve">това , </w:t>
      </w:r>
      <w:r>
        <w:rPr>
          <w:i/>
          <w:iCs/>
          <w:color w:val="000000"/>
          <w:sz w:val="24"/>
          <w:szCs w:val="24"/>
        </w:rPr>
        <w:t xml:space="preserve">сейчас же </w:t>
      </w:r>
      <w:r>
        <w:rPr>
          <w:color w:val="000000"/>
          <w:sz w:val="24"/>
          <w:szCs w:val="24"/>
        </w:rPr>
        <w:t>обнаружили свою истинную натуру, потребовав (стр. 254—255), что</w:t>
      </w:r>
      <w:r>
        <w:rPr>
          <w:color w:val="000000"/>
          <w:sz w:val="24"/>
          <w:szCs w:val="24"/>
        </w:rPr>
        <w:softHyphen/>
      </w:r>
      <w:r>
        <w:rPr>
          <w:color w:val="000000"/>
          <w:spacing w:val="-1"/>
          <w:sz w:val="24"/>
          <w:szCs w:val="24"/>
        </w:rPr>
        <w:t xml:space="preserve">бы и программу надо было (для «членства» в партии) признавать лишь платонически, </w:t>
      </w:r>
      <w:r>
        <w:rPr>
          <w:color w:val="000000"/>
          <w:sz w:val="24"/>
          <w:szCs w:val="24"/>
        </w:rPr>
        <w:t>лишь ее «основные положения». «Предложение тов. Акимова вполне логично с точки зрения тов. Мартова» — отметил тов. Павлович. К сожалению, мы не видим из прото</w:t>
      </w:r>
      <w:r>
        <w:rPr>
          <w:color w:val="000000"/>
          <w:sz w:val="24"/>
          <w:szCs w:val="24"/>
        </w:rPr>
        <w:softHyphen/>
        <w:t xml:space="preserve">колов, </w:t>
      </w:r>
      <w:r>
        <w:rPr>
          <w:i/>
          <w:iCs/>
          <w:color w:val="000000"/>
          <w:sz w:val="24"/>
          <w:szCs w:val="24"/>
        </w:rPr>
        <w:t xml:space="preserve">сколько </w:t>
      </w:r>
      <w:r>
        <w:rPr>
          <w:color w:val="000000"/>
          <w:sz w:val="24"/>
          <w:szCs w:val="24"/>
        </w:rPr>
        <w:t>голосов объединило это акимовское предложение, — по всей вероятно</w:t>
      </w:r>
      <w:r>
        <w:rPr>
          <w:color w:val="000000"/>
          <w:sz w:val="24"/>
          <w:szCs w:val="24"/>
        </w:rPr>
        <w:softHyphen/>
        <w:t xml:space="preserve">сти, не менее семи (пять бундовских, Акимов и Брукэр). И как раз уход именно </w:t>
      </w:r>
      <w:r>
        <w:rPr>
          <w:i/>
          <w:iCs/>
          <w:color w:val="000000"/>
          <w:sz w:val="24"/>
          <w:szCs w:val="24"/>
        </w:rPr>
        <w:t xml:space="preserve">семи </w:t>
      </w:r>
      <w:r>
        <w:rPr>
          <w:color w:val="000000"/>
          <w:sz w:val="24"/>
          <w:szCs w:val="24"/>
        </w:rPr>
        <w:t xml:space="preserve">делегатов со съезда превратил «компактное большинство» (антиискровцев, «центра» и мартовцев), начавшее складываться по § 1 устава, в компактное меньшинство! Как раз уход именно </w:t>
      </w:r>
      <w:r>
        <w:rPr>
          <w:i/>
          <w:iCs/>
          <w:color w:val="000000"/>
          <w:sz w:val="24"/>
          <w:szCs w:val="24"/>
        </w:rPr>
        <w:t xml:space="preserve">семи </w:t>
      </w:r>
      <w:r>
        <w:rPr>
          <w:color w:val="000000"/>
          <w:sz w:val="24"/>
          <w:szCs w:val="24"/>
        </w:rPr>
        <w:t>делегатов повел к провалу предложения об утверждении старой ре</w:t>
      </w:r>
      <w:r>
        <w:rPr>
          <w:color w:val="000000"/>
          <w:sz w:val="24"/>
          <w:szCs w:val="24"/>
        </w:rPr>
        <w:softHyphen/>
      </w:r>
      <w:r>
        <w:rPr>
          <w:color w:val="000000"/>
          <w:spacing w:val="-1"/>
          <w:sz w:val="24"/>
          <w:szCs w:val="24"/>
        </w:rPr>
        <w:t xml:space="preserve">дакции, этому якобы вопиющему нарушению «преемственности» в ведении «Искры»! </w:t>
      </w:r>
      <w:r>
        <w:rPr>
          <w:color w:val="000000"/>
          <w:sz w:val="24"/>
          <w:szCs w:val="24"/>
        </w:rPr>
        <w:t xml:space="preserve">Оригинальная же </w:t>
      </w:r>
      <w:r>
        <w:rPr>
          <w:i/>
          <w:iCs/>
          <w:color w:val="000000"/>
          <w:sz w:val="24"/>
          <w:szCs w:val="24"/>
        </w:rPr>
        <w:t xml:space="preserve">семерка </w:t>
      </w:r>
      <w:r>
        <w:rPr>
          <w:color w:val="000000"/>
          <w:sz w:val="24"/>
          <w:szCs w:val="24"/>
        </w:rPr>
        <w:t>была единственным спасением и залогом искровской «пре</w:t>
      </w:r>
      <w:r>
        <w:rPr>
          <w:color w:val="000000"/>
          <w:sz w:val="24"/>
          <w:szCs w:val="24"/>
        </w:rPr>
        <w:softHyphen/>
        <w:t>емственности»: эту семерку составляли бундовцы, Акимов и Брукэр, т. е. как раз деле</w:t>
      </w:r>
      <w:r>
        <w:rPr>
          <w:color w:val="000000"/>
          <w:sz w:val="24"/>
          <w:szCs w:val="24"/>
        </w:rPr>
        <w:softHyphen/>
      </w:r>
      <w:r>
        <w:rPr>
          <w:color w:val="000000"/>
          <w:spacing w:val="2"/>
          <w:sz w:val="24"/>
          <w:szCs w:val="24"/>
        </w:rPr>
        <w:t xml:space="preserve">гаты, вотировавшие против </w:t>
      </w:r>
      <w:r>
        <w:rPr>
          <w:i/>
          <w:iCs/>
          <w:color w:val="000000"/>
          <w:spacing w:val="2"/>
          <w:sz w:val="24"/>
          <w:szCs w:val="24"/>
        </w:rPr>
        <w:t xml:space="preserve">мотивов </w:t>
      </w:r>
      <w:r>
        <w:rPr>
          <w:color w:val="000000"/>
          <w:spacing w:val="2"/>
          <w:sz w:val="24"/>
          <w:szCs w:val="24"/>
        </w:rPr>
        <w:t xml:space="preserve">признания «Искры» Центральным Органом, как </w:t>
      </w:r>
      <w:r>
        <w:rPr>
          <w:color w:val="000000"/>
          <w:sz w:val="24"/>
          <w:szCs w:val="24"/>
        </w:rPr>
        <w:t xml:space="preserve">раз делегаты, оппортунизм которых десятки раз был признаваем съездом и признан, в частности, Мартовым и Плехановым по вопросу о </w:t>
      </w:r>
      <w:r>
        <w:rPr>
          <w:i/>
          <w:iCs/>
          <w:color w:val="000000"/>
          <w:sz w:val="24"/>
          <w:szCs w:val="24"/>
        </w:rPr>
        <w:t xml:space="preserve">смягчении </w:t>
      </w:r>
      <w:r>
        <w:rPr>
          <w:color w:val="000000"/>
          <w:sz w:val="24"/>
          <w:szCs w:val="24"/>
        </w:rPr>
        <w:t xml:space="preserve">§ 1 насчет программы. «Преемственность» «Искры», охраняемая антиискровцами! — мы подходим тут к </w:t>
      </w:r>
      <w:r>
        <w:rPr>
          <w:i/>
          <w:iCs/>
          <w:color w:val="000000"/>
          <w:sz w:val="24"/>
          <w:szCs w:val="24"/>
        </w:rPr>
        <w:t>за</w:t>
      </w:r>
      <w:r>
        <w:rPr>
          <w:i/>
          <w:iCs/>
          <w:color w:val="000000"/>
          <w:sz w:val="24"/>
          <w:szCs w:val="24"/>
        </w:rPr>
        <w:softHyphen/>
      </w:r>
      <w:r>
        <w:rPr>
          <w:i/>
          <w:iCs/>
          <w:color w:val="000000"/>
          <w:spacing w:val="-1"/>
          <w:sz w:val="24"/>
          <w:szCs w:val="24"/>
        </w:rPr>
        <w:t xml:space="preserve">вязке </w:t>
      </w:r>
      <w:r>
        <w:rPr>
          <w:color w:val="000000"/>
          <w:spacing w:val="-1"/>
          <w:sz w:val="24"/>
          <w:szCs w:val="24"/>
        </w:rPr>
        <w:t>послесъездовской трагикомедии.</w:t>
      </w:r>
    </w:p>
    <w:p w:rsidR="00E30B6B" w:rsidRDefault="00E30B6B" w:rsidP="00E30B6B">
      <w:pPr>
        <w:shd w:val="clear" w:color="auto" w:fill="FFFFFF"/>
        <w:spacing w:before="269" w:line="278" w:lineRule="exact"/>
        <w:ind w:left="4258" w:right="4258"/>
        <w:jc w:val="center"/>
      </w:pPr>
      <w:r>
        <w:rPr>
          <w:rFonts w:ascii="Arial" w:hAnsi="Arial" w:cs="Arial"/>
          <w:b/>
          <w:bCs/>
          <w:color w:val="000000"/>
          <w:sz w:val="24"/>
          <w:szCs w:val="24"/>
        </w:rPr>
        <w:t>*     * *</w:t>
      </w:r>
    </w:p>
    <w:p w:rsidR="00E30B6B" w:rsidRDefault="00E30B6B" w:rsidP="00E30B6B">
      <w:pPr>
        <w:shd w:val="clear" w:color="auto" w:fill="FFFFFF"/>
        <w:spacing w:before="202" w:line="413" w:lineRule="exact"/>
        <w:ind w:left="5" w:right="5" w:firstLine="283"/>
        <w:jc w:val="both"/>
      </w:pPr>
      <w:r>
        <w:rPr>
          <w:color w:val="000000"/>
          <w:sz w:val="24"/>
          <w:szCs w:val="24"/>
        </w:rPr>
        <w:t xml:space="preserve">Группировка голосов по § первому устава обнаружила явление совершенно того же </w:t>
      </w:r>
      <w:r>
        <w:rPr>
          <w:color w:val="000000"/>
          <w:spacing w:val="-1"/>
          <w:sz w:val="24"/>
          <w:szCs w:val="24"/>
        </w:rPr>
        <w:t xml:space="preserve">типа, как и в инциденте с равноправием языков: отпадение от искровского большинства </w:t>
      </w:r>
      <w:r>
        <w:rPr>
          <w:color w:val="000000"/>
          <w:sz w:val="24"/>
          <w:szCs w:val="24"/>
        </w:rPr>
        <w:t>четвертой (приблизительно) его части</w:t>
      </w:r>
    </w:p>
    <w:p w:rsidR="00E30B6B" w:rsidRDefault="00E30B6B" w:rsidP="00E30B6B">
      <w:pPr>
        <w:shd w:val="clear" w:color="auto" w:fill="FFFFFF"/>
        <w:spacing w:before="3067" w:line="230" w:lineRule="exact"/>
        <w:ind w:left="5" w:firstLine="408"/>
        <w:jc w:val="both"/>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1886585</wp:posOffset>
                </wp:positionV>
                <wp:extent cx="1828800" cy="0"/>
                <wp:effectExtent l="12700" t="10160" r="6350" b="889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8.55pt" to="144.2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O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q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" o:allowincell="f" strokeweight=".7pt"/>
            </w:pict>
          </mc:Fallback>
        </mc:AlternateContent>
      </w:r>
      <w:r>
        <w:rPr>
          <w:color w:val="000000"/>
        </w:rPr>
        <w:t xml:space="preserve">За нее было подано 28 голосов, против 22. Из восьми антиискровцев семь было за Мартова, один за </w:t>
      </w:r>
      <w:r>
        <w:rPr>
          <w:color w:val="000000"/>
          <w:spacing w:val="1"/>
        </w:rPr>
        <w:t xml:space="preserve">меня. Без помоши оппортунистов тов. Мартов не провел бы своей оппортунистической формулы. (На </w:t>
      </w:r>
      <w:r>
        <w:rPr>
          <w:color w:val="000000"/>
        </w:rPr>
        <w:t>съезде Лиги тов. Мартов очень неудачно пытался опровергнуть этот несомненный факт, ограничиваясь почему-то голосами одних бундовцев и забывая о тов. Акимове и его друзьях, — вернее, вспоминая о них лишь тогда, когда это могло свидетельствовать против меня — согласие со мной тов. Брукэра.)</w:t>
      </w:r>
    </w:p>
    <w:p w:rsidR="00E30B6B" w:rsidRDefault="00E30B6B" w:rsidP="00E30B6B">
      <w:pPr>
        <w:shd w:val="clear" w:color="auto" w:fill="FFFFFF"/>
        <w:spacing w:before="3067" w:line="230" w:lineRule="exact"/>
        <w:ind w:left="5" w:firstLine="408"/>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дает возможность победы антиискровцам, за которыми идет «центр». Конечно, и здесь есть отдельные голоса, нарушающие полную стройность картины, — в таком большом </w:t>
      </w:r>
      <w:r>
        <w:rPr>
          <w:color w:val="000000"/>
          <w:spacing w:val="-1"/>
          <w:sz w:val="24"/>
          <w:szCs w:val="24"/>
        </w:rPr>
        <w:t xml:space="preserve">собрании, как наш съезд, неизбежно оказывается часть «диких», случайно попадающих </w:t>
      </w:r>
      <w:r>
        <w:rPr>
          <w:color w:val="000000"/>
          <w:sz w:val="24"/>
          <w:szCs w:val="24"/>
        </w:rPr>
        <w:t>то на ту, то на другую сторону, особенно по такому вопросу, как § первый, где истин</w:t>
      </w:r>
      <w:r>
        <w:rPr>
          <w:color w:val="000000"/>
          <w:sz w:val="24"/>
          <w:szCs w:val="24"/>
        </w:rPr>
        <w:softHyphen/>
        <w:t xml:space="preserve">ный характер расхождения только еще намечался и многие прямо </w:t>
      </w:r>
      <w:r>
        <w:rPr>
          <w:i/>
          <w:iCs/>
          <w:color w:val="000000"/>
          <w:sz w:val="24"/>
          <w:szCs w:val="24"/>
        </w:rPr>
        <w:t>не успевали разо</w:t>
      </w:r>
      <w:r>
        <w:rPr>
          <w:i/>
          <w:iCs/>
          <w:color w:val="000000"/>
          <w:sz w:val="24"/>
          <w:szCs w:val="24"/>
        </w:rPr>
        <w:softHyphen/>
        <w:t xml:space="preserve">браться </w:t>
      </w:r>
      <w:r>
        <w:rPr>
          <w:color w:val="000000"/>
          <w:sz w:val="24"/>
          <w:szCs w:val="24"/>
        </w:rPr>
        <w:t>(при отсутствии предварительной разработки вопроса в литературе). От ис</w:t>
      </w:r>
      <w:r>
        <w:rPr>
          <w:color w:val="000000"/>
          <w:sz w:val="24"/>
          <w:szCs w:val="24"/>
        </w:rPr>
        <w:softHyphen/>
        <w:t xml:space="preserve">кровцев большинства отпало пять голосов (Русов и Карский по два голоса и Ленский с </w:t>
      </w:r>
      <w:r>
        <w:rPr>
          <w:color w:val="000000"/>
          <w:spacing w:val="2"/>
          <w:sz w:val="24"/>
          <w:szCs w:val="24"/>
        </w:rPr>
        <w:t xml:space="preserve">одним голосом); наоборот, к ним примкнули один антиискровец (Брукэр) и трое из </w:t>
      </w:r>
      <w:r>
        <w:rPr>
          <w:color w:val="000000"/>
          <w:sz w:val="24"/>
          <w:szCs w:val="24"/>
        </w:rPr>
        <w:t xml:space="preserve">центра (Медведев, Егоров и Царев); получилась сумма в 23 голоса (24 — 5 + 4), на один голос меньше окончательной группировки по выборам. </w:t>
      </w:r>
      <w:r>
        <w:rPr>
          <w:i/>
          <w:iCs/>
          <w:color w:val="000000"/>
          <w:sz w:val="24"/>
          <w:szCs w:val="24"/>
        </w:rPr>
        <w:t xml:space="preserve">Большинство дали Мартову антиискровцы, </w:t>
      </w:r>
      <w:r>
        <w:rPr>
          <w:color w:val="000000"/>
          <w:sz w:val="24"/>
          <w:szCs w:val="24"/>
        </w:rPr>
        <w:t xml:space="preserve">из которых 7 было за него и один за меня (из «центра» тоже семь было за Мартова, три за меня). Та коалиция меньшинства искровцев с антиискровцами и с </w:t>
      </w:r>
      <w:r>
        <w:rPr>
          <w:color w:val="000000"/>
          <w:spacing w:val="1"/>
          <w:sz w:val="24"/>
          <w:szCs w:val="24"/>
        </w:rPr>
        <w:t>«центром», которая образовала компактное меньшинство в конце съезда и после съез</w:t>
      </w:r>
      <w:r>
        <w:rPr>
          <w:color w:val="000000"/>
          <w:spacing w:val="1"/>
          <w:sz w:val="24"/>
          <w:szCs w:val="24"/>
        </w:rPr>
        <w:softHyphen/>
      </w:r>
      <w:r>
        <w:rPr>
          <w:color w:val="000000"/>
          <w:sz w:val="24"/>
          <w:szCs w:val="24"/>
        </w:rPr>
        <w:t xml:space="preserve">да, </w:t>
      </w:r>
      <w:r>
        <w:rPr>
          <w:i/>
          <w:iCs/>
          <w:color w:val="000000"/>
          <w:sz w:val="24"/>
          <w:szCs w:val="24"/>
        </w:rPr>
        <w:t xml:space="preserve">начала складываться. </w:t>
      </w:r>
      <w:r>
        <w:rPr>
          <w:color w:val="000000"/>
          <w:sz w:val="24"/>
          <w:szCs w:val="24"/>
        </w:rPr>
        <w:t xml:space="preserve">Политическая ошибка Мартова и Аксельрода, сделавших </w:t>
      </w:r>
      <w:r>
        <w:rPr>
          <w:i/>
          <w:iCs/>
          <w:color w:val="000000"/>
          <w:sz w:val="24"/>
          <w:szCs w:val="24"/>
        </w:rPr>
        <w:t>не</w:t>
      </w:r>
      <w:r>
        <w:rPr>
          <w:i/>
          <w:iCs/>
          <w:color w:val="000000"/>
          <w:sz w:val="24"/>
          <w:szCs w:val="24"/>
        </w:rPr>
        <w:softHyphen/>
      </w:r>
      <w:r>
        <w:rPr>
          <w:i/>
          <w:iCs/>
          <w:color w:val="000000"/>
          <w:spacing w:val="5"/>
          <w:sz w:val="24"/>
          <w:szCs w:val="24"/>
        </w:rPr>
        <w:t xml:space="preserve">сомненный шаг к оппортунизму и к анархическому индивидуализму </w:t>
      </w:r>
      <w:r>
        <w:rPr>
          <w:color w:val="000000"/>
          <w:spacing w:val="5"/>
          <w:sz w:val="24"/>
          <w:szCs w:val="24"/>
        </w:rPr>
        <w:t xml:space="preserve">в формулировке </w:t>
      </w:r>
      <w:r>
        <w:rPr>
          <w:color w:val="000000"/>
          <w:sz w:val="24"/>
          <w:szCs w:val="24"/>
        </w:rPr>
        <w:t xml:space="preserve">§ первого и особенно в защите этой формулировки, обнаружилась тотчас же и особенно </w:t>
      </w:r>
      <w:r>
        <w:rPr>
          <w:color w:val="000000"/>
          <w:spacing w:val="-1"/>
          <w:sz w:val="24"/>
          <w:szCs w:val="24"/>
        </w:rPr>
        <w:t>рельефно благодаря свободной и открытой арене съезда, обнаружилась тем, что наиме</w:t>
      </w:r>
      <w:r>
        <w:rPr>
          <w:color w:val="000000"/>
          <w:spacing w:val="-1"/>
          <w:sz w:val="24"/>
          <w:szCs w:val="24"/>
        </w:rPr>
        <w:softHyphen/>
      </w:r>
      <w:r>
        <w:rPr>
          <w:color w:val="000000"/>
          <w:sz w:val="24"/>
          <w:szCs w:val="24"/>
        </w:rPr>
        <w:t>нее устойчивые и наименее принципиально-выдержанные элементы сразу двинули все свои силы для расширения той щели, той пробоины, которая оказалась во взглядах ре</w:t>
      </w:r>
      <w:r>
        <w:rPr>
          <w:color w:val="000000"/>
          <w:sz w:val="24"/>
          <w:szCs w:val="24"/>
        </w:rPr>
        <w:softHyphen/>
      </w:r>
      <w:r>
        <w:rPr>
          <w:color w:val="000000"/>
          <w:spacing w:val="-1"/>
          <w:sz w:val="24"/>
          <w:szCs w:val="24"/>
        </w:rPr>
        <w:t>волюционной социал-демократии. Совместная работа на съезде людей, которые откры</w:t>
      </w:r>
      <w:r>
        <w:rPr>
          <w:color w:val="000000"/>
          <w:spacing w:val="-1"/>
          <w:sz w:val="24"/>
          <w:szCs w:val="24"/>
        </w:rPr>
        <w:softHyphen/>
        <w:t xml:space="preserve">то преследовали в организационной области </w:t>
      </w:r>
      <w:r>
        <w:rPr>
          <w:i/>
          <w:iCs/>
          <w:color w:val="000000"/>
          <w:spacing w:val="-1"/>
          <w:sz w:val="24"/>
          <w:szCs w:val="24"/>
        </w:rPr>
        <w:t xml:space="preserve">разные цели </w:t>
      </w:r>
      <w:r>
        <w:rPr>
          <w:color w:val="000000"/>
          <w:spacing w:val="-1"/>
          <w:sz w:val="24"/>
          <w:szCs w:val="24"/>
        </w:rPr>
        <w:t xml:space="preserve">(см. речь Акимова), тотчас же толкнула </w:t>
      </w:r>
      <w:r>
        <w:rPr>
          <w:i/>
          <w:iCs/>
          <w:color w:val="000000"/>
          <w:spacing w:val="-1"/>
          <w:sz w:val="24"/>
          <w:szCs w:val="24"/>
        </w:rPr>
        <w:t xml:space="preserve">принципиальных </w:t>
      </w:r>
      <w:r>
        <w:rPr>
          <w:color w:val="000000"/>
          <w:spacing w:val="-1"/>
          <w:sz w:val="24"/>
          <w:szCs w:val="24"/>
        </w:rPr>
        <w:t>противников нашего организационного плана и нашего уста</w:t>
      </w:r>
      <w:r>
        <w:rPr>
          <w:color w:val="000000"/>
          <w:spacing w:val="-1"/>
          <w:sz w:val="24"/>
          <w:szCs w:val="24"/>
        </w:rPr>
        <w:softHyphen/>
      </w:r>
      <w:r>
        <w:rPr>
          <w:color w:val="000000"/>
          <w:sz w:val="24"/>
          <w:szCs w:val="24"/>
        </w:rPr>
        <w:t>ва к поддержке ошибки тт. Мартова и Аксельрода. Искровцы, оставшиеся и в этом во</w:t>
      </w:r>
      <w:r>
        <w:rPr>
          <w:color w:val="000000"/>
          <w:sz w:val="24"/>
          <w:szCs w:val="24"/>
        </w:rPr>
        <w:softHyphen/>
        <w:t xml:space="preserve">просе верными взглядам революционной социал-демократии, оказались </w:t>
      </w:r>
      <w:r>
        <w:rPr>
          <w:i/>
          <w:iCs/>
          <w:color w:val="000000"/>
          <w:sz w:val="24"/>
          <w:szCs w:val="24"/>
        </w:rPr>
        <w:t>в меньшинст</w:t>
      </w:r>
      <w:r>
        <w:rPr>
          <w:i/>
          <w:iCs/>
          <w:color w:val="000000"/>
          <w:sz w:val="24"/>
          <w:szCs w:val="24"/>
        </w:rPr>
        <w:softHyphen/>
        <w:t xml:space="preserve">ве. </w:t>
      </w:r>
      <w:r>
        <w:rPr>
          <w:color w:val="000000"/>
          <w:sz w:val="24"/>
          <w:szCs w:val="24"/>
        </w:rPr>
        <w:t xml:space="preserve">Это — обстоятельство </w:t>
      </w:r>
      <w:r>
        <w:rPr>
          <w:i/>
          <w:iCs/>
          <w:color w:val="000000"/>
          <w:sz w:val="24"/>
          <w:szCs w:val="24"/>
        </w:rPr>
        <w:t xml:space="preserve">громадной важности, </w:t>
      </w:r>
      <w:r>
        <w:rPr>
          <w:color w:val="000000"/>
          <w:sz w:val="24"/>
          <w:szCs w:val="24"/>
        </w:rPr>
        <w:t>ибо без уяснения его совершенно</w:t>
      </w:r>
    </w:p>
    <w:p w:rsidR="00E30B6B" w:rsidRDefault="00E30B6B" w:rsidP="00E30B6B">
      <w:pPr>
        <w:shd w:val="clear" w:color="auto" w:fill="FFFFFF"/>
        <w:spacing w:before="643"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263</w:t>
      </w:r>
    </w:p>
    <w:p w:rsidR="00E30B6B" w:rsidRDefault="00E30B6B" w:rsidP="00E30B6B">
      <w:pPr>
        <w:shd w:val="clear" w:color="auto" w:fill="FFFFFF"/>
        <w:spacing w:before="643" w:line="418" w:lineRule="exact"/>
        <w:ind w:left="5"/>
      </w:pPr>
      <w:r>
        <w:rPr>
          <w:color w:val="000000"/>
          <w:spacing w:val="6"/>
          <w:sz w:val="24"/>
          <w:szCs w:val="24"/>
        </w:rPr>
        <w:t xml:space="preserve">нельзя понять ни борьбы из-за частностей устава, ни борьбы из-за личного состава </w:t>
      </w:r>
      <w:r>
        <w:rPr>
          <w:color w:val="000000"/>
          <w:spacing w:val="-1"/>
          <w:sz w:val="24"/>
          <w:szCs w:val="24"/>
        </w:rPr>
        <w:t>Центрального Органа и Центрального Комитета.</w:t>
      </w:r>
    </w:p>
    <w:p w:rsidR="00E30B6B" w:rsidRDefault="00E30B6B" w:rsidP="00E30B6B">
      <w:pPr>
        <w:shd w:val="clear" w:color="auto" w:fill="FFFFFF"/>
        <w:spacing w:before="346" w:line="322" w:lineRule="exact"/>
        <w:ind w:left="1190" w:right="883" w:firstLine="1238"/>
      </w:pPr>
      <w:r>
        <w:rPr>
          <w:color w:val="000000"/>
          <w:sz w:val="28"/>
          <w:szCs w:val="28"/>
          <w:lang w:val="en-US"/>
        </w:rPr>
        <w:t>i</w:t>
      </w:r>
      <w:r>
        <w:rPr>
          <w:color w:val="000000"/>
          <w:sz w:val="28"/>
          <w:szCs w:val="28"/>
        </w:rPr>
        <w:t xml:space="preserve">) НЕВИННО ПОСТРАДАВШИЕ </w:t>
      </w:r>
      <w:r>
        <w:rPr>
          <w:color w:val="000000"/>
          <w:spacing w:val="10"/>
          <w:sz w:val="28"/>
          <w:szCs w:val="28"/>
        </w:rPr>
        <w:t>ОТ ЛОЖНОГО ОБВИНЕНИЯ В ОППОРТУНИЗМЕ</w:t>
      </w:r>
    </w:p>
    <w:p w:rsidR="00E30B6B" w:rsidRDefault="00E30B6B" w:rsidP="00E30B6B">
      <w:pPr>
        <w:shd w:val="clear" w:color="auto" w:fill="FFFFFF"/>
        <w:spacing w:before="125" w:line="413" w:lineRule="exact"/>
        <w:ind w:left="5" w:right="5" w:firstLine="274"/>
        <w:jc w:val="both"/>
      </w:pPr>
      <w:r>
        <w:rPr>
          <w:color w:val="000000"/>
          <w:sz w:val="24"/>
          <w:szCs w:val="24"/>
        </w:rPr>
        <w:t>Прежде чем переходить к дальнейшим прениям об уставе, необходимо, для выясне</w:t>
      </w:r>
      <w:r>
        <w:rPr>
          <w:color w:val="000000"/>
          <w:sz w:val="24"/>
          <w:szCs w:val="24"/>
        </w:rPr>
        <w:softHyphen/>
        <w:t>ния нашего расхождения по вопросу о личном составе центральных учреждений, кос</w:t>
      </w:r>
      <w:r>
        <w:rPr>
          <w:color w:val="000000"/>
          <w:sz w:val="24"/>
          <w:szCs w:val="24"/>
        </w:rPr>
        <w:softHyphen/>
      </w:r>
      <w:r>
        <w:rPr>
          <w:color w:val="000000"/>
          <w:spacing w:val="-1"/>
          <w:sz w:val="24"/>
          <w:szCs w:val="24"/>
        </w:rPr>
        <w:t xml:space="preserve">нуться </w:t>
      </w:r>
      <w:r>
        <w:rPr>
          <w:i/>
          <w:iCs/>
          <w:color w:val="000000"/>
          <w:spacing w:val="-1"/>
          <w:sz w:val="24"/>
          <w:szCs w:val="24"/>
        </w:rPr>
        <w:t xml:space="preserve">частных </w:t>
      </w:r>
      <w:r>
        <w:rPr>
          <w:color w:val="000000"/>
          <w:spacing w:val="-1"/>
          <w:sz w:val="24"/>
          <w:szCs w:val="24"/>
        </w:rPr>
        <w:t>заседаний организации «Искры», происходивших во время съезда. По</w:t>
      </w:r>
      <w:r>
        <w:rPr>
          <w:color w:val="000000"/>
          <w:spacing w:val="-1"/>
          <w:sz w:val="24"/>
          <w:szCs w:val="24"/>
        </w:rPr>
        <w:softHyphen/>
        <w:t xml:space="preserve">следнее и самое важное из этих четырех заседаний имело место </w:t>
      </w:r>
      <w:r>
        <w:rPr>
          <w:i/>
          <w:iCs/>
          <w:color w:val="000000"/>
          <w:spacing w:val="-1"/>
          <w:sz w:val="24"/>
          <w:szCs w:val="24"/>
        </w:rPr>
        <w:t xml:space="preserve">как раз после </w:t>
      </w:r>
      <w:r>
        <w:rPr>
          <w:color w:val="000000"/>
          <w:spacing w:val="-1"/>
          <w:sz w:val="24"/>
          <w:szCs w:val="24"/>
        </w:rPr>
        <w:t>голосова</w:t>
      </w:r>
      <w:r>
        <w:rPr>
          <w:color w:val="000000"/>
          <w:spacing w:val="-1"/>
          <w:sz w:val="24"/>
          <w:szCs w:val="24"/>
        </w:rPr>
        <w:softHyphen/>
      </w:r>
      <w:r>
        <w:rPr>
          <w:color w:val="000000"/>
          <w:sz w:val="24"/>
          <w:szCs w:val="24"/>
        </w:rPr>
        <w:t>ния о § первом устава, — таким образом, происшедший на этом заседании раскол орга</w:t>
      </w:r>
      <w:r>
        <w:rPr>
          <w:color w:val="000000"/>
          <w:sz w:val="24"/>
          <w:szCs w:val="24"/>
        </w:rPr>
        <w:softHyphen/>
        <w:t xml:space="preserve">низации «Искры» явился и хронологически и логически предшествующим условием </w:t>
      </w:r>
      <w:r>
        <w:rPr>
          <w:color w:val="000000"/>
          <w:spacing w:val="-1"/>
          <w:sz w:val="24"/>
          <w:szCs w:val="24"/>
        </w:rPr>
        <w:t>дальнейшей борьбы.</w:t>
      </w:r>
    </w:p>
    <w:p w:rsidR="00E30B6B" w:rsidRDefault="00E30B6B" w:rsidP="00E30B6B">
      <w:pPr>
        <w:shd w:val="clear" w:color="auto" w:fill="FFFFFF"/>
        <w:spacing w:line="413" w:lineRule="exact"/>
        <w:ind w:right="10" w:firstLine="278"/>
        <w:jc w:val="both"/>
      </w:pPr>
      <w:r>
        <w:rPr>
          <w:color w:val="000000"/>
          <w:sz w:val="24"/>
          <w:szCs w:val="24"/>
        </w:rPr>
        <w:t xml:space="preserve">Частные заседания организации «Искры» начались вскоре после инцидента с </w:t>
      </w:r>
      <w:r>
        <w:rPr>
          <w:color w:val="000000"/>
          <w:sz w:val="24"/>
          <w:szCs w:val="24"/>
          <w:lang w:val="de-DE"/>
        </w:rPr>
        <w:t xml:space="preserve">OK, </w:t>
      </w:r>
      <w:r>
        <w:rPr>
          <w:color w:val="000000"/>
          <w:sz w:val="24"/>
          <w:szCs w:val="24"/>
        </w:rPr>
        <w:t>который дал повод к обсуждению вопроса о возможных кандидатурах в ЦК. Само со</w:t>
      </w:r>
      <w:r>
        <w:rPr>
          <w:color w:val="000000"/>
          <w:sz w:val="24"/>
          <w:szCs w:val="24"/>
        </w:rPr>
        <w:softHyphen/>
        <w:t>бою понятно, что в силу отмены императивных мандатов эти заседания носили исклю</w:t>
      </w:r>
      <w:r>
        <w:rPr>
          <w:color w:val="000000"/>
          <w:sz w:val="24"/>
          <w:szCs w:val="24"/>
        </w:rPr>
        <w:softHyphen/>
        <w:t>чительно совещательный, никого не связывающий характер, но их значение тем не ме</w:t>
      </w:r>
      <w:r>
        <w:rPr>
          <w:color w:val="000000"/>
          <w:sz w:val="24"/>
          <w:szCs w:val="24"/>
        </w:rPr>
        <w:softHyphen/>
        <w:t xml:space="preserve">нее было огромно. Выбор в </w:t>
      </w:r>
      <w:r>
        <w:rPr>
          <w:color w:val="000000"/>
          <w:sz w:val="24"/>
          <w:szCs w:val="24"/>
          <w:lang w:val="el-GR"/>
        </w:rPr>
        <w:t xml:space="preserve">Τ </w:t>
      </w:r>
      <w:r>
        <w:rPr>
          <w:color w:val="000000"/>
          <w:sz w:val="24"/>
          <w:szCs w:val="24"/>
          <w:lang w:val="fr-FR"/>
        </w:rPr>
        <w:t xml:space="preserve">TTC </w:t>
      </w:r>
      <w:r>
        <w:rPr>
          <w:color w:val="000000"/>
          <w:sz w:val="24"/>
          <w:szCs w:val="24"/>
        </w:rPr>
        <w:t>представлял значительные трудности для делегатов, не знавших ни конспиративных имен, ни внутренней работы организации «Искры», — ор</w:t>
      </w:r>
      <w:r>
        <w:rPr>
          <w:color w:val="000000"/>
          <w:sz w:val="24"/>
          <w:szCs w:val="24"/>
        </w:rPr>
        <w:softHyphen/>
        <w:t>ганизации, создавшей фактическое единство партии, осуществившей то руководство практическим движением, которое послужило одним из мотивов официального при</w:t>
      </w:r>
      <w:r>
        <w:rPr>
          <w:color w:val="000000"/>
          <w:sz w:val="24"/>
          <w:szCs w:val="24"/>
        </w:rPr>
        <w:softHyphen/>
        <w:t>знания «Искры». Мы уже видели, что при единстве искровцеи им было вполне обеспе</w:t>
      </w:r>
      <w:r>
        <w:rPr>
          <w:color w:val="000000"/>
          <w:sz w:val="24"/>
          <w:szCs w:val="24"/>
        </w:rPr>
        <w:softHyphen/>
        <w:t xml:space="preserve">чено крупное, до </w:t>
      </w:r>
      <w:r>
        <w:rPr>
          <w:color w:val="000000"/>
          <w:sz w:val="24"/>
          <w:szCs w:val="24"/>
          <w:vertAlign w:val="superscript"/>
        </w:rPr>
        <w:t>3</w:t>
      </w:r>
      <w:r>
        <w:rPr>
          <w:color w:val="000000"/>
          <w:sz w:val="24"/>
          <w:szCs w:val="24"/>
        </w:rPr>
        <w:t xml:space="preserve">/5, большинство на съезде, и все делегаты прекрасно понимали это. </w:t>
      </w:r>
      <w:r>
        <w:rPr>
          <w:color w:val="000000"/>
          <w:spacing w:val="-1"/>
          <w:sz w:val="24"/>
          <w:szCs w:val="24"/>
        </w:rPr>
        <w:t xml:space="preserve">Все искровцы именно и ждали того, чтобы </w:t>
      </w:r>
      <w:r>
        <w:rPr>
          <w:i/>
          <w:iCs/>
          <w:color w:val="000000"/>
          <w:spacing w:val="-1"/>
          <w:sz w:val="24"/>
          <w:szCs w:val="24"/>
        </w:rPr>
        <w:t xml:space="preserve">организация «Искры» </w:t>
      </w:r>
      <w:r>
        <w:rPr>
          <w:color w:val="000000"/>
          <w:spacing w:val="-1"/>
          <w:sz w:val="24"/>
          <w:szCs w:val="24"/>
        </w:rPr>
        <w:t>выступила с рекомен</w:t>
      </w:r>
      <w:r>
        <w:rPr>
          <w:color w:val="000000"/>
          <w:spacing w:val="-1"/>
          <w:sz w:val="24"/>
          <w:szCs w:val="24"/>
        </w:rPr>
        <w:softHyphen/>
      </w:r>
      <w:r>
        <w:rPr>
          <w:color w:val="000000"/>
          <w:sz w:val="24"/>
          <w:szCs w:val="24"/>
        </w:rPr>
        <w:t xml:space="preserve">дацией определенного личного состава </w:t>
      </w:r>
      <w:r>
        <w:rPr>
          <w:color w:val="000000"/>
          <w:sz w:val="24"/>
          <w:szCs w:val="24"/>
          <w:lang w:val="el-GR"/>
        </w:rPr>
        <w:t xml:space="preserve">Τ </w:t>
      </w:r>
      <w:r>
        <w:rPr>
          <w:color w:val="000000"/>
          <w:sz w:val="24"/>
          <w:szCs w:val="24"/>
          <w:lang w:val="fr-FR"/>
        </w:rPr>
        <w:t xml:space="preserve">TTC </w:t>
      </w:r>
      <w:r>
        <w:rPr>
          <w:color w:val="000000"/>
          <w:sz w:val="24"/>
          <w:szCs w:val="24"/>
        </w:rPr>
        <w:t>и ни один член этой организации</w:t>
      </w:r>
    </w:p>
    <w:p w:rsidR="00E30B6B" w:rsidRDefault="00E30B6B" w:rsidP="00E30B6B">
      <w:pPr>
        <w:shd w:val="clear" w:color="auto" w:fill="FFFFFF"/>
        <w:spacing w:before="3024" w:line="230" w:lineRule="exact"/>
        <w:ind w:left="5" w:firstLine="408"/>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1859280</wp:posOffset>
                </wp:positionV>
                <wp:extent cx="1828800" cy="0"/>
                <wp:effectExtent l="12700" t="11430" r="6350" b="762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bY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" o:allowincell="f" strokeweight=".7pt"/>
            </w:pict>
          </mc:Fallback>
        </mc:AlternateContent>
      </w:r>
      <w:r>
        <w:rPr>
          <w:color w:val="000000"/>
        </w:rPr>
        <w:t xml:space="preserve">Я уже на съезде Лиги старался наметить по возможности узкие рамки изложения того, что было на </w:t>
      </w:r>
      <w:r>
        <w:rPr>
          <w:color w:val="000000"/>
          <w:spacing w:val="-1"/>
        </w:rPr>
        <w:t xml:space="preserve">частных собраниях, во избежание неразрешимых споров. Основные факты изложены и в моем «Письме в </w:t>
      </w:r>
      <w:r>
        <w:rPr>
          <w:color w:val="000000"/>
        </w:rPr>
        <w:t>редакцию «Искры»» (с. 4). Тов. Мартов не опротестовал их в своем «Ответе».</w:t>
      </w:r>
    </w:p>
    <w:p w:rsidR="00E30B6B" w:rsidRDefault="00E30B6B" w:rsidP="00E30B6B">
      <w:pPr>
        <w:shd w:val="clear" w:color="auto" w:fill="FFFFFF"/>
        <w:spacing w:before="3024" w:line="230" w:lineRule="exact"/>
        <w:ind w:left="5" w:firstLine="408"/>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не возразил ни словом против предварительного обсуждения в ней состава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ни один не заикнулся об утверждении всего состава </w:t>
      </w:r>
      <w:r>
        <w:rPr>
          <w:color w:val="000000"/>
          <w:sz w:val="24"/>
          <w:szCs w:val="24"/>
          <w:lang w:val="de-DE"/>
        </w:rPr>
        <w:t xml:space="preserve">OK, </w:t>
      </w:r>
      <w:r>
        <w:rPr>
          <w:color w:val="000000"/>
          <w:sz w:val="24"/>
          <w:szCs w:val="24"/>
        </w:rPr>
        <w:t xml:space="preserve">т. е. превращении его в </w:t>
      </w:r>
      <w:r>
        <w:rPr>
          <w:color w:val="000000"/>
          <w:sz w:val="24"/>
          <w:szCs w:val="24"/>
          <w:lang w:val="el-GR"/>
        </w:rPr>
        <w:t xml:space="preserve">Τ </w:t>
      </w:r>
      <w:r>
        <w:rPr>
          <w:color w:val="000000"/>
          <w:sz w:val="24"/>
          <w:szCs w:val="24"/>
          <w:lang w:val="fr-FR"/>
        </w:rPr>
        <w:t xml:space="preserve">TTC </w:t>
      </w:r>
      <w:r>
        <w:rPr>
          <w:color w:val="000000"/>
          <w:sz w:val="24"/>
          <w:szCs w:val="24"/>
        </w:rPr>
        <w:t>не заик</w:t>
      </w:r>
      <w:r>
        <w:rPr>
          <w:color w:val="000000"/>
          <w:sz w:val="24"/>
          <w:szCs w:val="24"/>
        </w:rPr>
        <w:softHyphen/>
        <w:t xml:space="preserve">нулся </w:t>
      </w:r>
      <w:r>
        <w:rPr>
          <w:i/>
          <w:iCs/>
          <w:color w:val="000000"/>
          <w:sz w:val="24"/>
          <w:szCs w:val="24"/>
        </w:rPr>
        <w:t xml:space="preserve">далее о совещании </w:t>
      </w:r>
      <w:r>
        <w:rPr>
          <w:color w:val="000000"/>
          <w:sz w:val="24"/>
          <w:szCs w:val="24"/>
        </w:rPr>
        <w:t xml:space="preserve">со всем составом </w:t>
      </w:r>
      <w:r>
        <w:rPr>
          <w:color w:val="000000"/>
          <w:sz w:val="24"/>
          <w:szCs w:val="24"/>
          <w:lang w:val="de-DE"/>
        </w:rPr>
        <w:t xml:space="preserve">OK </w:t>
      </w:r>
      <w:r>
        <w:rPr>
          <w:color w:val="000000"/>
          <w:sz w:val="24"/>
          <w:szCs w:val="24"/>
        </w:rPr>
        <w:t>относительно кандидатов в ЦК. Это об</w:t>
      </w:r>
      <w:r>
        <w:rPr>
          <w:color w:val="000000"/>
          <w:sz w:val="24"/>
          <w:szCs w:val="24"/>
        </w:rPr>
        <w:softHyphen/>
        <w:t xml:space="preserve">стоятельство тоже чрезвычайно характерно, и его крайне важно иметь в виду, ибо </w:t>
      </w:r>
      <w:r>
        <w:rPr>
          <w:i/>
          <w:iCs/>
          <w:color w:val="000000"/>
          <w:sz w:val="24"/>
          <w:szCs w:val="24"/>
        </w:rPr>
        <w:t>те</w:t>
      </w:r>
      <w:r>
        <w:rPr>
          <w:i/>
          <w:iCs/>
          <w:color w:val="000000"/>
          <w:sz w:val="24"/>
          <w:szCs w:val="24"/>
        </w:rPr>
        <w:softHyphen/>
        <w:t xml:space="preserve">перь </w:t>
      </w:r>
      <w:r>
        <w:rPr>
          <w:color w:val="000000"/>
          <w:sz w:val="24"/>
          <w:szCs w:val="24"/>
        </w:rPr>
        <w:t xml:space="preserve">мартовцы </w:t>
      </w:r>
      <w:r>
        <w:rPr>
          <w:i/>
          <w:iCs/>
          <w:color w:val="000000"/>
          <w:sz w:val="24"/>
          <w:szCs w:val="24"/>
        </w:rPr>
        <w:t xml:space="preserve">задним числом </w:t>
      </w:r>
      <w:r>
        <w:rPr>
          <w:color w:val="000000"/>
          <w:sz w:val="24"/>
          <w:szCs w:val="24"/>
        </w:rPr>
        <w:t xml:space="preserve">усердно защищают </w:t>
      </w:r>
      <w:r>
        <w:rPr>
          <w:color w:val="000000"/>
          <w:sz w:val="24"/>
          <w:szCs w:val="24"/>
          <w:lang w:val="de-DE"/>
        </w:rPr>
        <w:t xml:space="preserve">OK, </w:t>
      </w:r>
      <w:r>
        <w:rPr>
          <w:color w:val="000000"/>
          <w:sz w:val="24"/>
          <w:szCs w:val="24"/>
        </w:rPr>
        <w:t xml:space="preserve">доказывая этим только в сотый и тысячный раз свою политическую бесхарактерность . Покуда еще раскол из-за состава центров не сплотил Мартова с Акимовыми, — для всех ясно было на съезде то, в чем </w:t>
      </w:r>
      <w:r>
        <w:rPr>
          <w:color w:val="000000"/>
          <w:spacing w:val="-1"/>
          <w:sz w:val="24"/>
          <w:szCs w:val="24"/>
        </w:rPr>
        <w:t>легко убедится, из протоколов съезда и из всей истории «Искры», всякий беспристра</w:t>
      </w:r>
      <w:r>
        <w:rPr>
          <w:color w:val="000000"/>
          <w:spacing w:val="-1"/>
          <w:sz w:val="24"/>
          <w:szCs w:val="24"/>
        </w:rPr>
        <w:softHyphen/>
      </w:r>
      <w:r>
        <w:rPr>
          <w:color w:val="000000"/>
          <w:sz w:val="24"/>
          <w:szCs w:val="24"/>
        </w:rPr>
        <w:t xml:space="preserve">стный человек, именно: что </w:t>
      </w:r>
      <w:r>
        <w:rPr>
          <w:color w:val="000000"/>
          <w:sz w:val="24"/>
          <w:szCs w:val="24"/>
          <w:lang w:val="de-DE"/>
        </w:rPr>
        <w:t xml:space="preserve">OK </w:t>
      </w:r>
      <w:r>
        <w:rPr>
          <w:color w:val="000000"/>
          <w:sz w:val="24"/>
          <w:szCs w:val="24"/>
        </w:rPr>
        <w:t xml:space="preserve">был </w:t>
      </w:r>
      <w:r>
        <w:rPr>
          <w:i/>
          <w:iCs/>
          <w:color w:val="000000"/>
          <w:sz w:val="24"/>
          <w:szCs w:val="24"/>
        </w:rPr>
        <w:t xml:space="preserve">главным образом </w:t>
      </w:r>
      <w:r>
        <w:rPr>
          <w:color w:val="000000"/>
          <w:sz w:val="24"/>
          <w:szCs w:val="24"/>
        </w:rPr>
        <w:t>комиссией по созыву съезда, ко</w:t>
      </w:r>
      <w:r>
        <w:rPr>
          <w:color w:val="000000"/>
          <w:sz w:val="24"/>
          <w:szCs w:val="24"/>
        </w:rPr>
        <w:softHyphen/>
      </w:r>
      <w:r>
        <w:rPr>
          <w:color w:val="000000"/>
          <w:spacing w:val="-1"/>
          <w:sz w:val="24"/>
          <w:szCs w:val="24"/>
        </w:rPr>
        <w:t>миссией, составленной нарочно из представителей разных оттенков вплоть до бундов</w:t>
      </w:r>
      <w:r>
        <w:rPr>
          <w:color w:val="000000"/>
          <w:spacing w:val="-1"/>
          <w:sz w:val="24"/>
          <w:szCs w:val="24"/>
        </w:rPr>
        <w:softHyphen/>
        <w:t xml:space="preserve">ского; действительную же работу </w:t>
      </w:r>
      <w:r>
        <w:rPr>
          <w:i/>
          <w:iCs/>
          <w:color w:val="000000"/>
          <w:spacing w:val="-1"/>
          <w:sz w:val="24"/>
          <w:szCs w:val="24"/>
        </w:rPr>
        <w:t xml:space="preserve">создания </w:t>
      </w:r>
      <w:r>
        <w:rPr>
          <w:color w:val="000000"/>
          <w:spacing w:val="-1"/>
          <w:sz w:val="24"/>
          <w:szCs w:val="24"/>
        </w:rPr>
        <w:t xml:space="preserve">организационного единства партии всецело вынесла на своих плечах организация «Искры» (надо иметь также в виду, что на съезде </w:t>
      </w:r>
      <w:r>
        <w:rPr>
          <w:color w:val="000000"/>
          <w:sz w:val="24"/>
          <w:szCs w:val="24"/>
        </w:rPr>
        <w:t xml:space="preserve">совершенно случайно отсутствовали </w:t>
      </w:r>
      <w:r>
        <w:rPr>
          <w:i/>
          <w:iCs/>
          <w:color w:val="000000"/>
          <w:sz w:val="24"/>
          <w:szCs w:val="24"/>
        </w:rPr>
        <w:t xml:space="preserve">несколько </w:t>
      </w:r>
      <w:r>
        <w:rPr>
          <w:color w:val="000000"/>
          <w:sz w:val="24"/>
          <w:szCs w:val="24"/>
        </w:rPr>
        <w:t xml:space="preserve">искровских членов </w:t>
      </w:r>
      <w:r>
        <w:rPr>
          <w:color w:val="000000"/>
          <w:sz w:val="24"/>
          <w:szCs w:val="24"/>
          <w:lang w:val="de-DE"/>
        </w:rPr>
        <w:t xml:space="preserve">OK </w:t>
      </w:r>
      <w:r>
        <w:rPr>
          <w:color w:val="000000"/>
          <w:sz w:val="24"/>
          <w:szCs w:val="24"/>
        </w:rPr>
        <w:t>как в силу аре</w:t>
      </w:r>
      <w:r>
        <w:rPr>
          <w:color w:val="000000"/>
          <w:sz w:val="24"/>
          <w:szCs w:val="24"/>
        </w:rPr>
        <w:softHyphen/>
      </w:r>
      <w:r>
        <w:rPr>
          <w:color w:val="000000"/>
          <w:spacing w:val="-1"/>
          <w:sz w:val="24"/>
          <w:szCs w:val="24"/>
        </w:rPr>
        <w:t>стов, так и по другим «независящим» обстоятельствам). Состав бывшей на съезде орга</w:t>
      </w:r>
      <w:r>
        <w:rPr>
          <w:color w:val="000000"/>
          <w:spacing w:val="-1"/>
          <w:sz w:val="24"/>
          <w:szCs w:val="24"/>
        </w:rPr>
        <w:softHyphen/>
      </w:r>
      <w:r>
        <w:rPr>
          <w:color w:val="000000"/>
          <w:sz w:val="24"/>
          <w:szCs w:val="24"/>
        </w:rPr>
        <w:t xml:space="preserve">низации «Искры» приведен уже в брошюре т. Павловича (см. его «Письмо о </w:t>
      </w:r>
      <w:r>
        <w:rPr>
          <w:color w:val="000000"/>
          <w:sz w:val="24"/>
          <w:szCs w:val="24"/>
          <w:lang w:val="en-US"/>
        </w:rPr>
        <w:t>II</w:t>
      </w:r>
      <w:r>
        <w:rPr>
          <w:color w:val="000000"/>
          <w:sz w:val="24"/>
          <w:szCs w:val="24"/>
        </w:rPr>
        <w:t xml:space="preserve"> съезде», стр. 13) . Окончательным результатом жарких дебатов в организации «Искры» было </w:t>
      </w:r>
      <w:r>
        <w:rPr>
          <w:color w:val="000000"/>
          <w:spacing w:val="-1"/>
          <w:sz w:val="24"/>
          <w:szCs w:val="24"/>
        </w:rPr>
        <w:t>два вотума, приведенных уже мной в «Письме в редакцию». Первый вотум: «отвергает</w:t>
      </w:r>
      <w:r>
        <w:rPr>
          <w:color w:val="000000"/>
          <w:spacing w:val="-1"/>
          <w:sz w:val="24"/>
          <w:szCs w:val="24"/>
        </w:rPr>
        <w:softHyphen/>
      </w:r>
      <w:r>
        <w:rPr>
          <w:color w:val="000000"/>
          <w:sz w:val="24"/>
          <w:szCs w:val="24"/>
        </w:rPr>
        <w:t xml:space="preserve">ся одна из поддерживаемых Мартовым кандидатур девятью голосами против четырех при трех воздержавшихся». Казалось бы, что может быть проще и естественнее такого </w:t>
      </w:r>
      <w:r>
        <w:rPr>
          <w:color w:val="000000"/>
          <w:spacing w:val="1"/>
          <w:sz w:val="24"/>
          <w:szCs w:val="24"/>
        </w:rPr>
        <w:t xml:space="preserve">факта: с общего согласия всех шестнадцати бывших на съезде членов организации </w:t>
      </w:r>
      <w:r>
        <w:rPr>
          <w:color w:val="000000"/>
          <w:sz w:val="24"/>
          <w:szCs w:val="24"/>
        </w:rPr>
        <w:t>«Искры» обсуждается вопрос о возможных кандидатурах, и болыпин-</w:t>
      </w:r>
    </w:p>
    <w:p w:rsidR="00E30B6B" w:rsidRDefault="00E30B6B" w:rsidP="00E30B6B">
      <w:pPr>
        <w:shd w:val="clear" w:color="auto" w:fill="FFFFFF"/>
        <w:spacing w:before="3470" w:line="226" w:lineRule="exact"/>
        <w:ind w:left="5" w:firstLine="394"/>
        <w:jc w:val="both"/>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kkq/uk8CAABcBAAADgAAAAAAAAAAAAAAAAAuAgAAZHJzL2Uyb0RvYy54bWxQSwECLQAUAAYACAAA&#10;ACEARieFZdwAAAAIAQAADwAAAAAAAAAAAAAAAACpBAAAZHJzL2Rvd25yZXYueG1sUEsFBgAAAAAE&#10;AAQA8wAAALIFAAAAAA==&#10;" o:allowincell="f" strokeweight=".7pt"/>
            </w:pict>
          </mc:Fallback>
        </mc:AlternateContent>
      </w:r>
      <w:r>
        <w:rPr>
          <w:color w:val="000000"/>
          <w:spacing w:val="-1"/>
        </w:rPr>
        <w:t xml:space="preserve">Представьте только себе хорошенько эту «картину нравов»: </w:t>
      </w:r>
      <w:r>
        <w:rPr>
          <w:i/>
          <w:iCs/>
          <w:color w:val="000000"/>
          <w:spacing w:val="-1"/>
        </w:rPr>
        <w:t xml:space="preserve">делегат </w:t>
      </w:r>
      <w:r>
        <w:rPr>
          <w:color w:val="000000"/>
          <w:spacing w:val="-1"/>
        </w:rPr>
        <w:t xml:space="preserve">организации «Искры» </w:t>
      </w:r>
      <w:r>
        <w:rPr>
          <w:i/>
          <w:iCs/>
          <w:color w:val="000000"/>
          <w:spacing w:val="-1"/>
        </w:rPr>
        <w:t xml:space="preserve">на съезде </w:t>
      </w:r>
      <w:r>
        <w:rPr>
          <w:color w:val="000000"/>
        </w:rPr>
        <w:t xml:space="preserve">совещается </w:t>
      </w:r>
      <w:r>
        <w:rPr>
          <w:i/>
          <w:iCs/>
          <w:color w:val="000000"/>
        </w:rPr>
        <w:t xml:space="preserve">только </w:t>
      </w:r>
      <w:r>
        <w:rPr>
          <w:color w:val="000000"/>
        </w:rPr>
        <w:t xml:space="preserve">с нею </w:t>
      </w:r>
      <w:r>
        <w:rPr>
          <w:i/>
          <w:iCs/>
          <w:color w:val="000000"/>
        </w:rPr>
        <w:t xml:space="preserve">и не заикается </w:t>
      </w:r>
      <w:r>
        <w:rPr>
          <w:color w:val="000000"/>
        </w:rPr>
        <w:t xml:space="preserve">даже о совещании с ОК. После же поражения своего и в этой организации и на съезде, он начинает </w:t>
      </w:r>
      <w:r>
        <w:rPr>
          <w:i/>
          <w:iCs/>
          <w:color w:val="000000"/>
        </w:rPr>
        <w:t xml:space="preserve">жалеть </w:t>
      </w:r>
      <w:r>
        <w:rPr>
          <w:color w:val="000000"/>
        </w:rPr>
        <w:t xml:space="preserve">о кеутверждении </w:t>
      </w:r>
      <w:r>
        <w:rPr>
          <w:color w:val="000000"/>
          <w:lang w:val="de-DE"/>
        </w:rPr>
        <w:t xml:space="preserve">OK, </w:t>
      </w:r>
      <w:r>
        <w:rPr>
          <w:color w:val="000000"/>
        </w:rPr>
        <w:t>воспевать его задним числом и ве</w:t>
      </w:r>
      <w:r>
        <w:rPr>
          <w:color w:val="000000"/>
        </w:rPr>
        <w:softHyphen/>
        <w:t>личественно игнорировать организацию, которая дала ему мандат! Можно ручаться, что не найдется аналогичного факта в истории ни единой действительно социал-демократической и действительно рабо</w:t>
      </w:r>
      <w:r>
        <w:rPr>
          <w:color w:val="000000"/>
        </w:rPr>
        <w:softHyphen/>
      </w:r>
      <w:r>
        <w:rPr>
          <w:color w:val="000000"/>
          <w:spacing w:val="-2"/>
        </w:rPr>
        <w:t>чей партии.</w:t>
      </w:r>
    </w:p>
    <w:p w:rsidR="00E30B6B" w:rsidRDefault="00E30B6B" w:rsidP="00E30B6B">
      <w:pPr>
        <w:shd w:val="clear" w:color="auto" w:fill="FFFFFF"/>
        <w:spacing w:before="3470" w:line="226" w:lineRule="exact"/>
        <w:ind w:left="5" w:firstLine="394"/>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37"/>
          <w:tab w:val="left" w:leader="underscore" w:pos="8520"/>
        </w:tabs>
        <w:ind w:left="24"/>
      </w:pPr>
      <w:r>
        <w:lastRenderedPageBreak/>
        <w:tab/>
      </w:r>
      <w:r>
        <w:rPr>
          <w:color w:val="000000"/>
          <w:u w:val="single"/>
        </w:rPr>
        <w:t>ШАГ ВПЕРЕД. ДВА ШАГА НАЗАД</w:t>
      </w:r>
      <w:r>
        <w:rPr>
          <w:color w:val="000000"/>
          <w:u w:val="single"/>
        </w:rPr>
        <w:tab/>
      </w:r>
      <w:r>
        <w:rPr>
          <w:color w:val="000000"/>
        </w:rPr>
        <w:t>265</w:t>
      </w:r>
    </w:p>
    <w:p w:rsidR="00E30B6B" w:rsidRDefault="00E30B6B" w:rsidP="00E30B6B">
      <w:pPr>
        <w:shd w:val="clear" w:color="auto" w:fill="FFFFFF"/>
        <w:spacing w:before="653" w:line="413" w:lineRule="exact"/>
        <w:ind w:right="5"/>
        <w:jc w:val="both"/>
      </w:pPr>
      <w:r>
        <w:rPr>
          <w:color w:val="000000"/>
          <w:sz w:val="24"/>
          <w:szCs w:val="24"/>
        </w:rPr>
        <w:t xml:space="preserve">ством отвергается одна из кандидатур т. Мартова (именно кандидатура т. Штейна, как выболтал уже теперь, не утерпев, и сам т. Мартов, стр. 69 «Осадного положения»)? </w:t>
      </w:r>
      <w:r>
        <w:rPr>
          <w:color w:val="000000"/>
          <w:spacing w:val="-1"/>
          <w:sz w:val="24"/>
          <w:szCs w:val="24"/>
        </w:rPr>
        <w:t>Ведь на партийный съезд мы и собрались, между прочим, как раз для того, чтобы обсу</w:t>
      </w:r>
      <w:r>
        <w:rPr>
          <w:color w:val="000000"/>
          <w:spacing w:val="-1"/>
          <w:sz w:val="24"/>
          <w:szCs w:val="24"/>
        </w:rPr>
        <w:softHyphen/>
      </w:r>
      <w:r>
        <w:rPr>
          <w:color w:val="000000"/>
          <w:sz w:val="24"/>
          <w:szCs w:val="24"/>
        </w:rPr>
        <w:t xml:space="preserve">дить и решить вопрос о том, кому вручить «дирижерскую палочку» — и нашей общей </w:t>
      </w:r>
      <w:r>
        <w:rPr>
          <w:color w:val="000000"/>
          <w:spacing w:val="1"/>
          <w:sz w:val="24"/>
          <w:szCs w:val="24"/>
        </w:rPr>
        <w:t xml:space="preserve">партийной обязанностью было уделить этому пункту порядка дня самое серьезное </w:t>
      </w:r>
      <w:r>
        <w:rPr>
          <w:color w:val="000000"/>
          <w:sz w:val="24"/>
          <w:szCs w:val="24"/>
        </w:rPr>
        <w:t xml:space="preserve">внимание, решить этот вопрос с точки зрения </w:t>
      </w:r>
      <w:r>
        <w:rPr>
          <w:i/>
          <w:iCs/>
          <w:color w:val="000000"/>
          <w:sz w:val="24"/>
          <w:szCs w:val="24"/>
        </w:rPr>
        <w:t xml:space="preserve">интересов дела, </w:t>
      </w:r>
      <w:r>
        <w:rPr>
          <w:color w:val="000000"/>
          <w:sz w:val="24"/>
          <w:szCs w:val="24"/>
        </w:rPr>
        <w:t>а не «обывательских нежностей», как выразился потом совершенно справедливо т. Русов. Конечно, при об</w:t>
      </w:r>
      <w:r>
        <w:rPr>
          <w:color w:val="000000"/>
          <w:sz w:val="24"/>
          <w:szCs w:val="24"/>
        </w:rPr>
        <w:softHyphen/>
      </w:r>
      <w:r>
        <w:rPr>
          <w:color w:val="000000"/>
          <w:spacing w:val="1"/>
          <w:sz w:val="24"/>
          <w:szCs w:val="24"/>
        </w:rPr>
        <w:t xml:space="preserve">суждении вопроса о кандидатах </w:t>
      </w:r>
      <w:r>
        <w:rPr>
          <w:i/>
          <w:iCs/>
          <w:color w:val="000000"/>
          <w:spacing w:val="1"/>
          <w:sz w:val="24"/>
          <w:szCs w:val="24"/>
        </w:rPr>
        <w:t xml:space="preserve">на съезде </w:t>
      </w:r>
      <w:r>
        <w:rPr>
          <w:color w:val="000000"/>
          <w:spacing w:val="1"/>
          <w:sz w:val="24"/>
          <w:szCs w:val="24"/>
        </w:rPr>
        <w:t>нельзя было не коснуться и известных лич</w:t>
      </w:r>
      <w:r>
        <w:rPr>
          <w:color w:val="000000"/>
          <w:spacing w:val="1"/>
          <w:sz w:val="24"/>
          <w:szCs w:val="24"/>
        </w:rPr>
        <w:softHyphen/>
      </w:r>
      <w:r>
        <w:rPr>
          <w:color w:val="000000"/>
          <w:sz w:val="24"/>
          <w:szCs w:val="24"/>
        </w:rPr>
        <w:t xml:space="preserve">ных качеств, нельзя было не высказать своего одобрения или неодобрения , особенно в </w:t>
      </w:r>
      <w:r>
        <w:rPr>
          <w:color w:val="000000"/>
          <w:spacing w:val="-1"/>
          <w:sz w:val="24"/>
          <w:szCs w:val="24"/>
        </w:rPr>
        <w:t xml:space="preserve">неофициальном и тесном собрании. </w:t>
      </w:r>
      <w:r>
        <w:rPr>
          <w:i/>
          <w:iCs/>
          <w:color w:val="000000"/>
          <w:spacing w:val="-1"/>
          <w:sz w:val="24"/>
          <w:szCs w:val="24"/>
        </w:rPr>
        <w:t xml:space="preserve">И я уже на съезде Лиги предупреждал, </w:t>
      </w:r>
      <w:r>
        <w:rPr>
          <w:color w:val="000000"/>
          <w:spacing w:val="-1"/>
          <w:sz w:val="24"/>
          <w:szCs w:val="24"/>
        </w:rPr>
        <w:t>что неодоб</w:t>
      </w:r>
      <w:r>
        <w:rPr>
          <w:color w:val="000000"/>
          <w:spacing w:val="-1"/>
          <w:sz w:val="24"/>
          <w:szCs w:val="24"/>
        </w:rPr>
        <w:softHyphen/>
      </w:r>
      <w:r>
        <w:rPr>
          <w:color w:val="000000"/>
          <w:sz w:val="24"/>
          <w:szCs w:val="24"/>
        </w:rPr>
        <w:t>рение кандидатуры нелепо считать чем-то «позорящим» (с. 49 прот. Лиги), нелепо де</w:t>
      </w:r>
      <w:r>
        <w:rPr>
          <w:color w:val="000000"/>
          <w:sz w:val="24"/>
          <w:szCs w:val="24"/>
        </w:rPr>
        <w:softHyphen/>
      </w:r>
      <w:r>
        <w:rPr>
          <w:color w:val="000000"/>
          <w:spacing w:val="-1"/>
          <w:sz w:val="24"/>
          <w:szCs w:val="24"/>
        </w:rPr>
        <w:t>лать «сцену» и поднимать истерику из-за того, что входит в прямое выполнение пар</w:t>
      </w:r>
      <w:r>
        <w:rPr>
          <w:color w:val="000000"/>
          <w:spacing w:val="-1"/>
          <w:sz w:val="24"/>
          <w:szCs w:val="24"/>
        </w:rPr>
        <w:softHyphen/>
        <w:t>тийной обязанности выбирать должностных лиц сознательно и осмотрительно. А, меж</w:t>
      </w:r>
      <w:r>
        <w:rPr>
          <w:color w:val="000000"/>
          <w:spacing w:val="-1"/>
          <w:sz w:val="24"/>
          <w:szCs w:val="24"/>
        </w:rPr>
        <w:softHyphen/>
      </w:r>
      <w:r>
        <w:rPr>
          <w:color w:val="000000"/>
          <w:spacing w:val="1"/>
          <w:sz w:val="24"/>
          <w:szCs w:val="24"/>
        </w:rPr>
        <w:t>ду тем, ведь для нашего меньшинства отсюда-то и загорелся сыр-бор, они стали кри</w:t>
      </w:r>
      <w:r>
        <w:rPr>
          <w:color w:val="000000"/>
          <w:spacing w:val="1"/>
          <w:sz w:val="24"/>
          <w:szCs w:val="24"/>
        </w:rPr>
        <w:softHyphen/>
      </w:r>
      <w:r>
        <w:rPr>
          <w:color w:val="000000"/>
          <w:sz w:val="24"/>
          <w:szCs w:val="24"/>
        </w:rPr>
        <w:t xml:space="preserve">чать </w:t>
      </w:r>
      <w:r>
        <w:rPr>
          <w:i/>
          <w:iCs/>
          <w:color w:val="000000"/>
          <w:sz w:val="24"/>
          <w:szCs w:val="24"/>
        </w:rPr>
        <w:t xml:space="preserve">после съезда </w:t>
      </w:r>
      <w:r>
        <w:rPr>
          <w:color w:val="000000"/>
          <w:sz w:val="24"/>
          <w:szCs w:val="24"/>
        </w:rPr>
        <w:t xml:space="preserve">о «разрушении репутации» (с. 70 прот. Лиги) и уверять </w:t>
      </w:r>
      <w:r>
        <w:rPr>
          <w:i/>
          <w:iCs/>
          <w:color w:val="000000"/>
          <w:sz w:val="24"/>
          <w:szCs w:val="24"/>
        </w:rPr>
        <w:t>печатно ши</w:t>
      </w:r>
      <w:r>
        <w:rPr>
          <w:i/>
          <w:iCs/>
          <w:color w:val="000000"/>
          <w:sz w:val="24"/>
          <w:szCs w:val="24"/>
        </w:rPr>
        <w:softHyphen/>
        <w:t xml:space="preserve">рокую публику, </w:t>
      </w:r>
      <w:r>
        <w:rPr>
          <w:color w:val="000000"/>
          <w:sz w:val="24"/>
          <w:szCs w:val="24"/>
        </w:rPr>
        <w:t xml:space="preserve">что т. Штейн был «главным деятелем» бывшего </w:t>
      </w:r>
      <w:r>
        <w:rPr>
          <w:color w:val="000000"/>
          <w:sz w:val="24"/>
          <w:szCs w:val="24"/>
          <w:lang w:val="de-DE"/>
        </w:rPr>
        <w:t xml:space="preserve">OK </w:t>
      </w:r>
      <w:r>
        <w:rPr>
          <w:color w:val="000000"/>
          <w:sz w:val="24"/>
          <w:szCs w:val="24"/>
        </w:rPr>
        <w:t>и что его неоснова</w:t>
      </w:r>
      <w:r>
        <w:rPr>
          <w:color w:val="000000"/>
          <w:sz w:val="24"/>
          <w:szCs w:val="24"/>
        </w:rPr>
        <w:softHyphen/>
        <w:t xml:space="preserve">тельно обвиняли «в каких-то адских планах» (с. 69 «Осадное положение»). Ну, разве </w:t>
      </w:r>
      <w:r>
        <w:rPr>
          <w:color w:val="000000"/>
          <w:spacing w:val="-1"/>
          <w:sz w:val="24"/>
          <w:szCs w:val="24"/>
        </w:rPr>
        <w:t xml:space="preserve">это не истерика, когда по поводу одобрения или неодобрения кандидатов кричат о </w:t>
      </w:r>
      <w:r>
        <w:rPr>
          <w:color w:val="000000"/>
          <w:sz w:val="24"/>
          <w:szCs w:val="24"/>
        </w:rPr>
        <w:t>«разрушении репутации»? Разве это не дрязга, когда, потерпев</w:t>
      </w:r>
    </w:p>
    <w:p w:rsidR="00E30B6B" w:rsidRDefault="00E30B6B" w:rsidP="00E30B6B">
      <w:pPr>
        <w:shd w:val="clear" w:color="auto" w:fill="FFFFFF"/>
        <w:spacing w:before="3605" w:line="226" w:lineRule="exact"/>
        <w:ind w:left="24" w:firstLine="288"/>
        <w:jc w:val="both"/>
      </w:pPr>
      <w:r>
        <w:rPr>
          <w:noProof/>
        </w:rPr>
        <mc:AlternateContent>
          <mc:Choice Requires="wps">
            <w:drawing>
              <wp:anchor distT="0" distB="0" distL="114300" distR="114300" simplePos="0" relativeHeight="251740160" behindDoc="0" locked="0" layoutInCell="0" allowOverlap="1">
                <wp:simplePos x="0" y="0"/>
                <wp:positionH relativeFrom="column">
                  <wp:posOffset>18415</wp:posOffset>
                </wp:positionH>
                <wp:positionV relativeFrom="paragraph">
                  <wp:posOffset>2221865</wp:posOffset>
                </wp:positionV>
                <wp:extent cx="1828800" cy="0"/>
                <wp:effectExtent l="8890" t="12065" r="10160" b="698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74.95pt" to="145.4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" o:allowincell="f" strokeweight=".7pt"/>
            </w:pict>
          </mc:Fallback>
        </mc:AlternateContent>
      </w:r>
      <w:r>
        <w:rPr>
          <w:color w:val="000000"/>
        </w:rPr>
        <w:t>* Тов. Мартов горько жаловался в Лиге на резкость моего неодобрения, не замечая, что из его жалоб получается вывод против него самого. Ленин вел себя, —употребляя его же выражение, — бешено (с. 63 протоколов Лиги). Верно. Он хлопал дверью. Правда. Он возмутил своим поведением (на втором или третьем заседании орг. «Искры») оставшихся на собрании членов. Истина. — Но что же отсюда следует? Только то, что мои доводы по существу спорных вопросов были убедительны и подтверждались ходом съезда. В самом деле, если со мной оказалось все же, в конце концов, девять из шестнадцати членов ор</w:t>
      </w:r>
      <w:r>
        <w:rPr>
          <w:color w:val="000000"/>
        </w:rPr>
        <w:softHyphen/>
        <w:t xml:space="preserve">ганизации «Искры», то ясно, что это произошло </w:t>
      </w:r>
      <w:r>
        <w:rPr>
          <w:i/>
          <w:iCs/>
          <w:color w:val="000000"/>
        </w:rPr>
        <w:t xml:space="preserve">несмотря </w:t>
      </w:r>
      <w:r>
        <w:rPr>
          <w:color w:val="000000"/>
        </w:rPr>
        <w:t xml:space="preserve">на зловредные резкости, </w:t>
      </w:r>
      <w:r>
        <w:rPr>
          <w:i/>
          <w:iCs/>
          <w:color w:val="000000"/>
        </w:rPr>
        <w:t xml:space="preserve">вопреки </w:t>
      </w:r>
      <w:r>
        <w:rPr>
          <w:color w:val="000000"/>
        </w:rPr>
        <w:t xml:space="preserve">им. Значит, если бы не были «резкостей», то может быть еще больше, чем девять, было бы на моей стороне. Значит, </w:t>
      </w:r>
      <w:r>
        <w:rPr>
          <w:color w:val="000000"/>
          <w:spacing w:val="-1"/>
        </w:rPr>
        <w:t>тем более убедительны были доводы и факты, чем большее «возмущение» должны были они перевесить.</w:t>
      </w:r>
    </w:p>
    <w:p w:rsidR="00E30B6B" w:rsidRDefault="00E30B6B" w:rsidP="00E30B6B">
      <w:pPr>
        <w:shd w:val="clear" w:color="auto" w:fill="FFFFFF"/>
        <w:spacing w:before="3605" w:line="226" w:lineRule="exact"/>
        <w:ind w:left="24" w:firstLine="288"/>
        <w:jc w:val="both"/>
        <w:sectPr w:rsidR="00E30B6B">
          <w:pgSz w:w="11909" w:h="16834"/>
          <w:pgMar w:top="1205" w:right="1414" w:bottom="360" w:left="1394"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поражение и в частном собрании организации «Искры», и в официальном, высшем пар</w:t>
      </w:r>
      <w:r>
        <w:rPr>
          <w:color w:val="000000"/>
          <w:spacing w:val="-1"/>
          <w:sz w:val="24"/>
          <w:szCs w:val="24"/>
        </w:rPr>
        <w:softHyphen/>
      </w:r>
      <w:r>
        <w:rPr>
          <w:color w:val="000000"/>
          <w:sz w:val="24"/>
          <w:szCs w:val="24"/>
        </w:rPr>
        <w:t>тийном собрании, на съезде, люди потом поднимают жалобы перед улицей и рекомен</w:t>
      </w:r>
      <w:r>
        <w:rPr>
          <w:color w:val="000000"/>
          <w:sz w:val="24"/>
          <w:szCs w:val="24"/>
        </w:rPr>
        <w:softHyphen/>
        <w:t xml:space="preserve">дуют почтеннейшей публике забракованных кандидатов как «главных деятелей»? — когда люди потом навязывают партии своих кандидатов путем раскола и требования </w:t>
      </w:r>
      <w:r>
        <w:rPr>
          <w:i/>
          <w:iCs/>
          <w:color w:val="000000"/>
          <w:sz w:val="24"/>
          <w:szCs w:val="24"/>
        </w:rPr>
        <w:t xml:space="preserve">кооптации? </w:t>
      </w:r>
      <w:r>
        <w:rPr>
          <w:color w:val="000000"/>
          <w:sz w:val="24"/>
          <w:szCs w:val="24"/>
        </w:rPr>
        <w:t>У нас до того смешались в затхлой заграничной атмосфере политические понятия, что т. Мартов не умеет уже отличить партийного долга от кружковщины и кумовства! Это, должно быть, бюрократизм и формализм — думать, что вопрос о кан</w:t>
      </w:r>
      <w:r>
        <w:rPr>
          <w:color w:val="000000"/>
          <w:sz w:val="24"/>
          <w:szCs w:val="24"/>
        </w:rPr>
        <w:softHyphen/>
        <w:t xml:space="preserve">дидатах уместно обсуждать и решать </w:t>
      </w:r>
      <w:r>
        <w:rPr>
          <w:i/>
          <w:iCs/>
          <w:color w:val="000000"/>
          <w:sz w:val="24"/>
          <w:szCs w:val="24"/>
        </w:rPr>
        <w:t xml:space="preserve">только </w:t>
      </w:r>
      <w:r>
        <w:rPr>
          <w:color w:val="000000"/>
          <w:sz w:val="24"/>
          <w:szCs w:val="24"/>
        </w:rPr>
        <w:t xml:space="preserve">на съездах, где делегаты собираются для </w:t>
      </w:r>
      <w:r>
        <w:rPr>
          <w:color w:val="000000"/>
          <w:spacing w:val="-1"/>
          <w:sz w:val="24"/>
          <w:szCs w:val="24"/>
        </w:rPr>
        <w:t>обсуждения, прежде всего, важных принципиальных вопросов, где сходятся представи</w:t>
      </w:r>
      <w:r>
        <w:rPr>
          <w:color w:val="000000"/>
          <w:spacing w:val="-1"/>
          <w:sz w:val="24"/>
          <w:szCs w:val="24"/>
        </w:rPr>
        <w:softHyphen/>
      </w:r>
      <w:r>
        <w:rPr>
          <w:color w:val="000000"/>
          <w:sz w:val="24"/>
          <w:szCs w:val="24"/>
        </w:rPr>
        <w:t xml:space="preserve">тели движения, способные беспристрастно отнестись к вопросу о лицах, способные (и обязанные) </w:t>
      </w:r>
      <w:r>
        <w:rPr>
          <w:i/>
          <w:iCs/>
          <w:color w:val="000000"/>
          <w:sz w:val="24"/>
          <w:szCs w:val="24"/>
        </w:rPr>
        <w:t xml:space="preserve">затребовать </w:t>
      </w:r>
      <w:r>
        <w:rPr>
          <w:color w:val="000000"/>
          <w:sz w:val="24"/>
          <w:szCs w:val="24"/>
        </w:rPr>
        <w:t xml:space="preserve">и собрать все сведения о кандидатах для подачи решающего </w:t>
      </w:r>
      <w:r>
        <w:rPr>
          <w:color w:val="000000"/>
          <w:spacing w:val="1"/>
          <w:sz w:val="24"/>
          <w:szCs w:val="24"/>
        </w:rPr>
        <w:t xml:space="preserve">голоса, где уделение известного места спорам из-за дирижерской палочки естественно </w:t>
      </w:r>
      <w:r>
        <w:rPr>
          <w:color w:val="000000"/>
          <w:spacing w:val="-1"/>
          <w:sz w:val="24"/>
          <w:szCs w:val="24"/>
        </w:rPr>
        <w:t>и необходимо. Вместо этого бюрократического и формалистического взгляда у нас вве</w:t>
      </w:r>
      <w:r>
        <w:rPr>
          <w:color w:val="000000"/>
          <w:spacing w:val="-1"/>
          <w:sz w:val="24"/>
          <w:szCs w:val="24"/>
        </w:rPr>
        <w:softHyphen/>
      </w:r>
      <w:r>
        <w:rPr>
          <w:color w:val="000000"/>
          <w:sz w:val="24"/>
          <w:szCs w:val="24"/>
        </w:rPr>
        <w:t>дены теперь иные нравы: мы будем, после съездов, говорить направо и налево о поли</w:t>
      </w:r>
      <w:r>
        <w:rPr>
          <w:color w:val="000000"/>
          <w:sz w:val="24"/>
          <w:szCs w:val="24"/>
        </w:rPr>
        <w:softHyphen/>
        <w:t xml:space="preserve">тических похоронах Ивана Иваныча, о разрушении репутации Ивана Никифоровича; </w:t>
      </w:r>
      <w:r>
        <w:rPr>
          <w:color w:val="000000"/>
          <w:spacing w:val="-1"/>
          <w:sz w:val="24"/>
          <w:szCs w:val="24"/>
        </w:rPr>
        <w:t>кандидатов будут рекомендовать в брошюрах те или иные литераторы и при этом фа</w:t>
      </w:r>
      <w:r>
        <w:rPr>
          <w:color w:val="000000"/>
          <w:spacing w:val="-1"/>
          <w:sz w:val="24"/>
          <w:szCs w:val="24"/>
        </w:rPr>
        <w:softHyphen/>
      </w:r>
      <w:r>
        <w:rPr>
          <w:color w:val="000000"/>
          <w:spacing w:val="2"/>
          <w:sz w:val="24"/>
          <w:szCs w:val="24"/>
        </w:rPr>
        <w:t xml:space="preserve">рисейски уверять, бия себя в грудь: не кружок, а партия... Читающая публика из тех, </w:t>
      </w:r>
      <w:r>
        <w:rPr>
          <w:color w:val="000000"/>
          <w:spacing w:val="3"/>
          <w:sz w:val="24"/>
          <w:szCs w:val="24"/>
        </w:rPr>
        <w:t xml:space="preserve">кто охоч до скандалов, так жадно будет упиваться этой сенсационной новостью, что </w:t>
      </w:r>
      <w:r>
        <w:rPr>
          <w:color w:val="000000"/>
          <w:sz w:val="24"/>
          <w:szCs w:val="24"/>
        </w:rPr>
        <w:t xml:space="preserve">вот такой-то был главным деятелем </w:t>
      </w:r>
      <w:r>
        <w:rPr>
          <w:color w:val="000000"/>
          <w:sz w:val="24"/>
          <w:szCs w:val="24"/>
          <w:lang w:val="de-DE"/>
        </w:rPr>
        <w:t xml:space="preserve">OK, </w:t>
      </w:r>
      <w:r>
        <w:rPr>
          <w:color w:val="000000"/>
          <w:sz w:val="24"/>
          <w:szCs w:val="24"/>
        </w:rPr>
        <w:t>по уверению самого Мартова . Эта читающая публика гораздо более способна обсудить и решить вопрос, чем формалистические уч</w:t>
      </w:r>
      <w:r>
        <w:rPr>
          <w:color w:val="000000"/>
          <w:sz w:val="24"/>
          <w:szCs w:val="24"/>
        </w:rPr>
        <w:softHyphen/>
      </w:r>
      <w:r>
        <w:rPr>
          <w:color w:val="000000"/>
          <w:spacing w:val="-1"/>
          <w:sz w:val="24"/>
          <w:szCs w:val="24"/>
        </w:rPr>
        <w:t>реждения вроде съездов с их грубо-механическими решениями по большинству... Да, большие еще Авгиевы</w:t>
      </w:r>
    </w:p>
    <w:p w:rsidR="00E30B6B" w:rsidRDefault="00E30B6B" w:rsidP="00E30B6B">
      <w:pPr>
        <w:shd w:val="clear" w:color="auto" w:fill="FFFFFF"/>
        <w:spacing w:before="3278" w:line="226" w:lineRule="exact"/>
        <w:ind w:right="5" w:firstLine="418"/>
        <w:jc w:val="both"/>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k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J4tDX5PAgAAXAQAAA4AAAAAAAAAAAAAAAAALgIAAGRycy9lMm9Eb2MueG1sUEsBAi0AFAAGAAgA&#10;AAAhAB6Cot3dAAAACAEAAA8AAAAAAAAAAAAAAAAAqQQAAGRycy9kb3ducmV2LnhtbFBLBQYAAAAA&#10;BAAEAPMAAACzBQAAAAA=&#10;" o:allowincell="f" strokeweight=".7pt"/>
            </w:pict>
          </mc:Fallback>
        </mc:AlternateContent>
      </w:r>
      <w:r>
        <w:rPr>
          <w:color w:val="000000"/>
          <w:spacing w:val="1"/>
        </w:rPr>
        <w:t xml:space="preserve">Я тоже проводил в организации «Искры» и тоже не провел, подобно Мартову, одного кандидата в </w:t>
      </w:r>
      <w:r>
        <w:rPr>
          <w:color w:val="000000"/>
        </w:rPr>
        <w:t>ЦК, относительно которого я тоже мог бы говорить о его великолепной, исключительными фактами до</w:t>
      </w:r>
      <w:r>
        <w:rPr>
          <w:color w:val="000000"/>
        </w:rPr>
        <w:softHyphen/>
      </w:r>
      <w:r>
        <w:rPr>
          <w:color w:val="000000"/>
          <w:spacing w:val="-1"/>
        </w:rPr>
        <w:t xml:space="preserve">казываемой, репутации до съезда и в начале съезда. Но мне это не приходит в голову. Этот товарищ </w:t>
      </w:r>
      <w:r>
        <w:rPr>
          <w:i/>
          <w:iCs/>
          <w:color w:val="000000"/>
          <w:spacing w:val="-1"/>
        </w:rPr>
        <w:t>дос</w:t>
      </w:r>
      <w:r>
        <w:rPr>
          <w:i/>
          <w:iCs/>
          <w:color w:val="000000"/>
          <w:spacing w:val="-1"/>
        </w:rPr>
        <w:softHyphen/>
      </w:r>
      <w:r>
        <w:rPr>
          <w:i/>
          <w:iCs/>
          <w:color w:val="000000"/>
          <w:spacing w:val="1"/>
        </w:rPr>
        <w:t xml:space="preserve">таточно уважает себя, </w:t>
      </w:r>
      <w:r>
        <w:rPr>
          <w:color w:val="000000"/>
          <w:spacing w:val="1"/>
        </w:rPr>
        <w:t xml:space="preserve">чтобы </w:t>
      </w:r>
      <w:r>
        <w:rPr>
          <w:i/>
          <w:iCs/>
          <w:color w:val="000000"/>
          <w:spacing w:val="1"/>
        </w:rPr>
        <w:t xml:space="preserve">не позволить </w:t>
      </w:r>
      <w:r>
        <w:rPr>
          <w:color w:val="000000"/>
          <w:spacing w:val="1"/>
        </w:rPr>
        <w:t xml:space="preserve">никому выдвигать после съезда печатно его кандидатуру </w:t>
      </w:r>
      <w:r>
        <w:rPr>
          <w:color w:val="000000"/>
        </w:rPr>
        <w:t>или жаловаться на политические похороны, на разрушение репутации и т. д.</w:t>
      </w:r>
    </w:p>
    <w:p w:rsidR="00E30B6B" w:rsidRDefault="00E30B6B" w:rsidP="00E30B6B">
      <w:pPr>
        <w:shd w:val="clear" w:color="auto" w:fill="FFFFFF"/>
        <w:spacing w:before="3278" w:line="226" w:lineRule="exact"/>
        <w:ind w:right="5" w:firstLine="41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8506"/>
        </w:tabs>
        <w:ind w:left="2822"/>
      </w:pPr>
      <w:r>
        <w:rPr>
          <w:color w:val="000000"/>
          <w:spacing w:val="-2"/>
          <w:u w:val="single"/>
        </w:rPr>
        <w:lastRenderedPageBreak/>
        <w:t>ШАГ ВПЕРЕД. ДВА ШАГА НАЗАД</w:t>
      </w:r>
      <w:r>
        <w:rPr>
          <w:color w:val="000000"/>
          <w:u w:val="single"/>
        </w:rPr>
        <w:tab/>
      </w:r>
      <w:r>
        <w:rPr>
          <w:color w:val="000000"/>
        </w:rPr>
        <w:t>267</w:t>
      </w:r>
    </w:p>
    <w:p w:rsidR="00E30B6B" w:rsidRDefault="00E30B6B" w:rsidP="00E30B6B">
      <w:pPr>
        <w:shd w:val="clear" w:color="auto" w:fill="FFFFFF"/>
        <w:spacing w:before="686"/>
        <w:ind w:left="1018"/>
      </w:pPr>
      <w:r>
        <w:rPr>
          <w:color w:val="000000"/>
        </w:rPr>
        <w:t>107</w:t>
      </w:r>
    </w:p>
    <w:p w:rsidR="00E30B6B" w:rsidRDefault="00E30B6B" w:rsidP="00E30B6B">
      <w:pPr>
        <w:shd w:val="clear" w:color="auto" w:fill="FFFFFF"/>
        <w:spacing w:line="413" w:lineRule="exact"/>
        <w:ind w:left="24"/>
      </w:pPr>
      <w:r>
        <w:rPr>
          <w:color w:val="000000"/>
          <w:spacing w:val="1"/>
          <w:sz w:val="24"/>
          <w:szCs w:val="24"/>
        </w:rPr>
        <w:t>конюшни    заграничной дрязги предстоит очистить нашим настоящим партийным ра</w:t>
      </w:r>
      <w:r>
        <w:rPr>
          <w:color w:val="000000"/>
          <w:spacing w:val="1"/>
          <w:sz w:val="24"/>
          <w:szCs w:val="24"/>
        </w:rPr>
        <w:softHyphen/>
      </w:r>
      <w:r>
        <w:rPr>
          <w:color w:val="000000"/>
          <w:spacing w:val="-5"/>
          <w:sz w:val="24"/>
          <w:szCs w:val="24"/>
        </w:rPr>
        <w:t>ботникам!</w:t>
      </w:r>
    </w:p>
    <w:p w:rsidR="00E30B6B" w:rsidRDefault="00E30B6B" w:rsidP="00E30B6B">
      <w:pPr>
        <w:shd w:val="clear" w:color="auto" w:fill="FFFFFF"/>
        <w:spacing w:before="754" w:line="413" w:lineRule="exact"/>
        <w:ind w:right="5" w:firstLine="278"/>
        <w:jc w:val="both"/>
      </w:pPr>
      <w:r>
        <w:rPr>
          <w:noProof/>
        </w:rPr>
        <mc:AlternateContent>
          <mc:Choice Requires="wps">
            <w:drawing>
              <wp:anchor distT="0" distB="0" distL="114300" distR="114300" simplePos="0" relativeHeight="251742208" behindDoc="0" locked="0" layoutInCell="0" allowOverlap="1">
                <wp:simplePos x="0" y="0"/>
                <wp:positionH relativeFrom="column">
                  <wp:posOffset>2660650</wp:posOffset>
                </wp:positionH>
                <wp:positionV relativeFrom="paragraph">
                  <wp:posOffset>323215</wp:posOffset>
                </wp:positionV>
                <wp:extent cx="457200" cy="0"/>
                <wp:effectExtent l="12700" t="8890" r="6350" b="1016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45pt" to="24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" o:allowincell="f" strokeweight=".25pt"/>
            </w:pict>
          </mc:Fallback>
        </mc:AlternateContent>
      </w:r>
      <w:r>
        <w:rPr>
          <w:color w:val="000000"/>
          <w:sz w:val="24"/>
          <w:szCs w:val="24"/>
        </w:rPr>
        <w:t xml:space="preserve">Другой вотум организации «Искры»: «принимается десятью голосами против двух, при четырех воздержавшихся, список пяти (в </w:t>
      </w:r>
      <w:r>
        <w:rPr>
          <w:color w:val="000000"/>
          <w:sz w:val="24"/>
          <w:szCs w:val="24"/>
          <w:lang w:val="el-GR"/>
        </w:rPr>
        <w:t xml:space="preserve">Τ </w:t>
      </w:r>
      <w:r>
        <w:rPr>
          <w:color w:val="000000"/>
          <w:sz w:val="24"/>
          <w:szCs w:val="24"/>
          <w:lang w:val="fr-FR"/>
        </w:rPr>
        <w:t xml:space="preserve">TTC) </w:t>
      </w:r>
      <w:r>
        <w:rPr>
          <w:color w:val="000000"/>
          <w:sz w:val="24"/>
          <w:szCs w:val="24"/>
        </w:rPr>
        <w:t>в который введен, по моему предло</w:t>
      </w:r>
      <w:r>
        <w:rPr>
          <w:color w:val="000000"/>
          <w:sz w:val="24"/>
          <w:szCs w:val="24"/>
        </w:rPr>
        <w:softHyphen/>
        <w:t>жению, один лидер неискровских элементов и один лидер искровского меньшинства» . Этот вотум крайне важен, ибо он ясно и неопровержимо доказывает всю лживость на</w:t>
      </w:r>
      <w:r>
        <w:rPr>
          <w:color w:val="000000"/>
          <w:sz w:val="24"/>
          <w:szCs w:val="24"/>
        </w:rPr>
        <w:softHyphen/>
      </w:r>
      <w:r>
        <w:rPr>
          <w:color w:val="000000"/>
          <w:spacing w:val="1"/>
          <w:sz w:val="24"/>
          <w:szCs w:val="24"/>
        </w:rPr>
        <w:t xml:space="preserve">росших потом, в атмосфере дрязги, россказней, будто мы хотели вышибать из партии или отстранять неискровцев, будто большинство выбирало только одной половиной </w:t>
      </w:r>
      <w:r>
        <w:rPr>
          <w:color w:val="000000"/>
          <w:sz w:val="24"/>
          <w:szCs w:val="24"/>
        </w:rPr>
        <w:t>съезда из одной половины и т. п. Все это — сплошная фальшь. Приведенный мной во</w:t>
      </w:r>
      <w:r>
        <w:rPr>
          <w:color w:val="000000"/>
          <w:sz w:val="24"/>
          <w:szCs w:val="24"/>
        </w:rPr>
        <w:softHyphen/>
        <w:t xml:space="preserve">тум показывает, что не только из партии, но даже и из </w:t>
      </w:r>
      <w:r>
        <w:rPr>
          <w:color w:val="000000"/>
          <w:sz w:val="24"/>
          <w:szCs w:val="24"/>
          <w:lang w:val="el-GR"/>
        </w:rPr>
        <w:t xml:space="preserve">Τ </w:t>
      </w:r>
      <w:r>
        <w:rPr>
          <w:color w:val="000000"/>
          <w:sz w:val="24"/>
          <w:szCs w:val="24"/>
          <w:lang w:val="fr-FR"/>
        </w:rPr>
        <w:t xml:space="preserve">TTC </w:t>
      </w:r>
      <w:r>
        <w:rPr>
          <w:color w:val="000000"/>
          <w:sz w:val="24"/>
          <w:szCs w:val="24"/>
        </w:rPr>
        <w:t>неискровцев мы не устраня</w:t>
      </w:r>
      <w:r>
        <w:rPr>
          <w:color w:val="000000"/>
          <w:sz w:val="24"/>
          <w:szCs w:val="24"/>
        </w:rPr>
        <w:softHyphen/>
      </w:r>
      <w:r>
        <w:rPr>
          <w:color w:val="000000"/>
          <w:spacing w:val="3"/>
          <w:sz w:val="24"/>
          <w:szCs w:val="24"/>
        </w:rPr>
        <w:t xml:space="preserve">ли, а давали своим оппонентам весьма значительное </w:t>
      </w:r>
      <w:r>
        <w:rPr>
          <w:i/>
          <w:iCs/>
          <w:color w:val="000000"/>
          <w:spacing w:val="3"/>
          <w:sz w:val="24"/>
          <w:szCs w:val="24"/>
        </w:rPr>
        <w:t xml:space="preserve">меньшинство. </w:t>
      </w:r>
      <w:r>
        <w:rPr>
          <w:color w:val="000000"/>
          <w:spacing w:val="3"/>
          <w:sz w:val="24"/>
          <w:szCs w:val="24"/>
        </w:rPr>
        <w:t xml:space="preserve">Все дело было в </w:t>
      </w:r>
      <w:r>
        <w:rPr>
          <w:color w:val="000000"/>
          <w:sz w:val="24"/>
          <w:szCs w:val="24"/>
        </w:rPr>
        <w:t xml:space="preserve">том, что они </w:t>
      </w:r>
      <w:r>
        <w:rPr>
          <w:i/>
          <w:iCs/>
          <w:color w:val="000000"/>
          <w:sz w:val="24"/>
          <w:szCs w:val="24"/>
        </w:rPr>
        <w:t xml:space="preserve">хотели иметь большинство </w:t>
      </w:r>
      <w:r>
        <w:rPr>
          <w:color w:val="000000"/>
          <w:sz w:val="24"/>
          <w:szCs w:val="24"/>
        </w:rPr>
        <w:t>и, когда это скромное желание не осуществи</w:t>
      </w:r>
      <w:r>
        <w:rPr>
          <w:color w:val="000000"/>
          <w:sz w:val="24"/>
          <w:szCs w:val="24"/>
        </w:rPr>
        <w:softHyphen/>
      </w:r>
      <w:r>
        <w:rPr>
          <w:color w:val="000000"/>
          <w:spacing w:val="2"/>
          <w:sz w:val="24"/>
          <w:szCs w:val="24"/>
        </w:rPr>
        <w:t xml:space="preserve">лось, они подняли </w:t>
      </w:r>
      <w:r>
        <w:rPr>
          <w:i/>
          <w:iCs/>
          <w:color w:val="000000"/>
          <w:spacing w:val="2"/>
          <w:sz w:val="24"/>
          <w:szCs w:val="24"/>
        </w:rPr>
        <w:t xml:space="preserve">скандал, </w:t>
      </w:r>
      <w:r>
        <w:rPr>
          <w:color w:val="000000"/>
          <w:spacing w:val="2"/>
          <w:sz w:val="24"/>
          <w:szCs w:val="24"/>
        </w:rPr>
        <w:t xml:space="preserve">с полным отказом от участия в центрах. Что дело было </w:t>
      </w:r>
      <w:r>
        <w:rPr>
          <w:color w:val="000000"/>
          <w:spacing w:val="1"/>
          <w:sz w:val="24"/>
          <w:szCs w:val="24"/>
        </w:rPr>
        <w:t xml:space="preserve">именно так, вопреки утверждениям т. Мартова в Лиге, это видно из следующего </w:t>
      </w:r>
      <w:r>
        <w:rPr>
          <w:i/>
          <w:iCs/>
          <w:color w:val="000000"/>
          <w:spacing w:val="1"/>
          <w:sz w:val="24"/>
          <w:szCs w:val="24"/>
        </w:rPr>
        <w:t>пись</w:t>
      </w:r>
      <w:r>
        <w:rPr>
          <w:i/>
          <w:iCs/>
          <w:color w:val="000000"/>
          <w:spacing w:val="1"/>
          <w:sz w:val="24"/>
          <w:szCs w:val="24"/>
        </w:rPr>
        <w:softHyphen/>
      </w:r>
      <w:r>
        <w:rPr>
          <w:i/>
          <w:iCs/>
          <w:color w:val="000000"/>
          <w:sz w:val="24"/>
          <w:szCs w:val="24"/>
        </w:rPr>
        <w:t xml:space="preserve">ма, </w:t>
      </w:r>
      <w:r>
        <w:rPr>
          <w:color w:val="000000"/>
          <w:sz w:val="24"/>
          <w:szCs w:val="24"/>
        </w:rPr>
        <w:t xml:space="preserve">посланного нам, большинству искровцев (и большинству съезда, по уходе семи) меньшинством организации «Искры» вскоре после принятия 1 § устава на съезде (надо заметить, что собрание организации «Искры», о котором я говорил, было </w:t>
      </w:r>
      <w:r>
        <w:rPr>
          <w:i/>
          <w:iCs/>
          <w:color w:val="000000"/>
          <w:sz w:val="24"/>
          <w:szCs w:val="24"/>
        </w:rPr>
        <w:t xml:space="preserve">последним: </w:t>
      </w:r>
      <w:r>
        <w:rPr>
          <w:color w:val="000000"/>
          <w:spacing w:val="-1"/>
          <w:sz w:val="24"/>
          <w:szCs w:val="24"/>
        </w:rPr>
        <w:t xml:space="preserve">после него </w:t>
      </w:r>
      <w:r>
        <w:rPr>
          <w:i/>
          <w:iCs/>
          <w:color w:val="000000"/>
          <w:spacing w:val="-1"/>
          <w:sz w:val="24"/>
          <w:szCs w:val="24"/>
        </w:rPr>
        <w:t xml:space="preserve">фактически </w:t>
      </w:r>
      <w:r>
        <w:rPr>
          <w:color w:val="000000"/>
          <w:spacing w:val="-1"/>
          <w:sz w:val="24"/>
          <w:szCs w:val="24"/>
        </w:rPr>
        <w:t>организация распалась, и обе стороны старались убедить в сво</w:t>
      </w:r>
      <w:r>
        <w:rPr>
          <w:color w:val="000000"/>
          <w:spacing w:val="-1"/>
          <w:sz w:val="24"/>
          <w:szCs w:val="24"/>
        </w:rPr>
        <w:softHyphen/>
        <w:t>ей правоте остальных делегатов съезда).</w:t>
      </w:r>
    </w:p>
    <w:p w:rsidR="00E30B6B" w:rsidRDefault="00E30B6B" w:rsidP="00E30B6B">
      <w:pPr>
        <w:shd w:val="clear" w:color="auto" w:fill="FFFFFF"/>
        <w:spacing w:line="413" w:lineRule="exact"/>
        <w:ind w:left="298"/>
      </w:pPr>
      <w:r>
        <w:rPr>
          <w:color w:val="000000"/>
          <w:spacing w:val="-2"/>
          <w:sz w:val="24"/>
          <w:szCs w:val="24"/>
        </w:rPr>
        <w:t>Вот текст письма:</w:t>
      </w:r>
    </w:p>
    <w:p w:rsidR="00E30B6B" w:rsidRDefault="00E30B6B" w:rsidP="00E30B6B">
      <w:pPr>
        <w:shd w:val="clear" w:color="auto" w:fill="FFFFFF"/>
        <w:spacing w:before="67" w:line="350" w:lineRule="exact"/>
        <w:ind w:left="19" w:right="5" w:firstLine="283"/>
        <w:jc w:val="both"/>
      </w:pPr>
      <w:r>
        <w:rPr>
          <w:color w:val="000000"/>
          <w:spacing w:val="1"/>
        </w:rPr>
        <w:t>«Выслушав объяснения делегатов Сорокина и Саблиной по вопросу о желании большинства редак</w:t>
      </w:r>
      <w:r>
        <w:rPr>
          <w:color w:val="000000"/>
          <w:spacing w:val="1"/>
        </w:rPr>
        <w:softHyphen/>
      </w:r>
      <w:r>
        <w:rPr>
          <w:color w:val="000000"/>
        </w:rPr>
        <w:t>ции и группы «Освобождение труда» участвовать на собрании (такого-то числа") и уста-</w:t>
      </w:r>
    </w:p>
    <w:p w:rsidR="00E30B6B" w:rsidRDefault="00E30B6B" w:rsidP="00E30B6B">
      <w:pPr>
        <w:shd w:val="clear" w:color="auto" w:fill="FFFFFF"/>
        <w:spacing w:before="2573" w:line="230" w:lineRule="exact"/>
        <w:ind w:left="307"/>
      </w:pPr>
      <w:r>
        <w:rPr>
          <w:noProof/>
        </w:rPr>
        <mc:AlternateContent>
          <mc:Choice Requires="wps">
            <w:drawing>
              <wp:anchor distT="0" distB="0" distL="114300" distR="114300" simplePos="0" relativeHeight="251743232" behindDoc="0" locked="0" layoutInCell="0" allowOverlap="1">
                <wp:simplePos x="0" y="0"/>
                <wp:positionH relativeFrom="column">
                  <wp:posOffset>8890</wp:posOffset>
                </wp:positionH>
                <wp:positionV relativeFrom="paragraph">
                  <wp:posOffset>1572895</wp:posOffset>
                </wp:positionV>
                <wp:extent cx="1828800" cy="0"/>
                <wp:effectExtent l="8890" t="10795" r="10160" b="825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23.85pt" to="144.7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" o:allowincell="f" strokeweight=".7pt"/>
            </w:pict>
          </mc:Fallback>
        </mc:AlternateContent>
      </w:r>
      <w:r>
        <w:rPr>
          <w:color w:val="000000"/>
        </w:rPr>
        <w:t xml:space="preserve">* См. настоящий том, стр. 100. </w:t>
      </w:r>
      <w:r>
        <w:rPr>
          <w:i/>
          <w:iCs/>
          <w:color w:val="000000"/>
        </w:rPr>
        <w:t>Ред.</w:t>
      </w:r>
    </w:p>
    <w:p w:rsidR="00E30B6B" w:rsidRDefault="00E30B6B" w:rsidP="00E30B6B">
      <w:pPr>
        <w:shd w:val="clear" w:color="auto" w:fill="FFFFFF"/>
        <w:spacing w:line="230" w:lineRule="exact"/>
        <w:ind w:left="14" w:firstLine="480"/>
        <w:jc w:val="both"/>
      </w:pPr>
      <w:r>
        <w:rPr>
          <w:color w:val="000000"/>
        </w:rPr>
        <w:t xml:space="preserve">По моему расчету (см. настоящий том, стр. 481. </w:t>
      </w:r>
      <w:r>
        <w:rPr>
          <w:i/>
          <w:iCs/>
          <w:color w:val="000000"/>
        </w:rPr>
        <w:t xml:space="preserve">Ред.), </w:t>
      </w:r>
      <w:r>
        <w:rPr>
          <w:color w:val="000000"/>
        </w:rPr>
        <w:t xml:space="preserve">дата, приведенная в письме, приходится на </w:t>
      </w:r>
      <w:r>
        <w:rPr>
          <w:color w:val="000000"/>
          <w:spacing w:val="1"/>
        </w:rPr>
        <w:t xml:space="preserve">вторник. Собрание было во вторник вечером, т. е. </w:t>
      </w:r>
      <w:r>
        <w:rPr>
          <w:i/>
          <w:iCs/>
          <w:color w:val="000000"/>
          <w:spacing w:val="1"/>
        </w:rPr>
        <w:t xml:space="preserve">после </w:t>
      </w:r>
      <w:r>
        <w:rPr>
          <w:color w:val="000000"/>
          <w:spacing w:val="1"/>
        </w:rPr>
        <w:t xml:space="preserve">28-го заседания съезда. Эта хронологическая </w:t>
      </w:r>
      <w:r>
        <w:rPr>
          <w:color w:val="000000"/>
        </w:rPr>
        <w:t xml:space="preserve">справка очень важна. Она </w:t>
      </w:r>
      <w:r>
        <w:rPr>
          <w:i/>
          <w:iCs/>
          <w:color w:val="000000"/>
        </w:rPr>
        <w:t xml:space="preserve">документально опровергает </w:t>
      </w:r>
      <w:r>
        <w:rPr>
          <w:color w:val="000000"/>
        </w:rPr>
        <w:t>мнение тов. Мартова, что мы разошлись по во</w:t>
      </w:r>
      <w:r>
        <w:rPr>
          <w:color w:val="000000"/>
        </w:rPr>
        <w:softHyphen/>
      </w:r>
      <w:r>
        <w:rPr>
          <w:color w:val="000000"/>
          <w:spacing w:val="1"/>
        </w:rPr>
        <w:t xml:space="preserve">просу об организации центров, а не по вопросу об их личном составе. Она </w:t>
      </w:r>
      <w:r>
        <w:rPr>
          <w:i/>
          <w:iCs/>
          <w:color w:val="000000"/>
          <w:spacing w:val="1"/>
        </w:rPr>
        <w:t>документально доказывает</w:t>
      </w:r>
    </w:p>
    <w:p w:rsidR="00E30B6B" w:rsidRDefault="00E30B6B" w:rsidP="00E30B6B">
      <w:pPr>
        <w:shd w:val="clear" w:color="auto" w:fill="FFFFFF"/>
        <w:spacing w:line="230" w:lineRule="exact"/>
        <w:ind w:left="14" w:firstLine="480"/>
        <w:jc w:val="both"/>
        <w:sectPr w:rsidR="00E30B6B">
          <w:pgSz w:w="11909" w:h="16834"/>
          <w:pgMar w:top="1205" w:right="1414" w:bottom="360" w:left="1408" w:header="720" w:footer="720" w:gutter="0"/>
          <w:cols w:space="60"/>
          <w:noEndnote/>
        </w:sectPr>
      </w:pPr>
    </w:p>
    <w:p w:rsidR="00E30B6B" w:rsidRDefault="00E30B6B" w:rsidP="00E30B6B">
      <w:pPr>
        <w:shd w:val="clear" w:color="auto" w:fill="FFFFFF"/>
        <w:tabs>
          <w:tab w:val="left" w:leader="underscore" w:pos="3595"/>
        </w:tabs>
        <w:ind w:left="10"/>
      </w:pPr>
      <w:r>
        <w:rPr>
          <w:color w:val="000000"/>
          <w:u w:val="single"/>
        </w:rPr>
        <w:lastRenderedPageBreak/>
        <w:t>268</w:t>
      </w:r>
      <w:r>
        <w:rPr>
          <w:color w:val="000000"/>
          <w:u w:val="single"/>
        </w:rPr>
        <w:tab/>
      </w:r>
      <w:r>
        <w:rPr>
          <w:color w:val="000000"/>
          <w:spacing w:val="36"/>
          <w:u w:val="single"/>
        </w:rPr>
        <w:t>В. И. ЛЕНИН</w:t>
      </w:r>
    </w:p>
    <w:p w:rsidR="00E30B6B" w:rsidRDefault="00E30B6B" w:rsidP="00E30B6B">
      <w:pPr>
        <w:shd w:val="clear" w:color="auto" w:fill="FFFFFF"/>
        <w:spacing w:before="672" w:line="341" w:lineRule="exact"/>
        <w:ind w:right="5"/>
        <w:jc w:val="both"/>
      </w:pPr>
      <w:r>
        <w:rPr>
          <w:color w:val="000000"/>
          <w:spacing w:val="1"/>
        </w:rPr>
        <w:t xml:space="preserve">новив с помощью этих делегатов, что на предыдущем собрании читался, как якобы исходящий от нас </w:t>
      </w:r>
      <w:r>
        <w:rPr>
          <w:color w:val="000000"/>
        </w:rPr>
        <w:t xml:space="preserve">список кандидатов в ЦК, которым пользовались для неправильной характеристики всей нашей </w:t>
      </w:r>
      <w:r>
        <w:rPr>
          <w:i/>
          <w:iCs/>
          <w:color w:val="000000"/>
        </w:rPr>
        <w:t>полити</w:t>
      </w:r>
      <w:r>
        <w:rPr>
          <w:i/>
          <w:iCs/>
          <w:color w:val="000000"/>
        </w:rPr>
        <w:softHyphen/>
        <w:t xml:space="preserve">ческой </w:t>
      </w:r>
      <w:r>
        <w:rPr>
          <w:color w:val="000000"/>
        </w:rPr>
        <w:t>позиции, и имея в виду, что, во-первых, нам этот список приписан без всякой попытки проверить происхождение этого списка; что, во-вторых, это обстоятельство стоит в несомненной связи с распро</w:t>
      </w:r>
      <w:r>
        <w:rPr>
          <w:color w:val="000000"/>
        </w:rPr>
        <w:softHyphen/>
        <w:t xml:space="preserve">страняемым открыто обвинением большинства редакции «Искры» и группы «Освобождение труда» в оппортунизме; и что, в-третьих, для нас совершенно ясна связь этого обвинения с имеющимся вполне определенным планом </w:t>
      </w:r>
      <w:r>
        <w:rPr>
          <w:i/>
          <w:iCs/>
          <w:color w:val="000000"/>
        </w:rPr>
        <w:t xml:space="preserve">изменения состава редакции «Искры», </w:t>
      </w:r>
      <w:r>
        <w:rPr>
          <w:color w:val="000000"/>
        </w:rPr>
        <w:t>— мы находим данные нам объяснения о причинах недопущения на собрание неудовлетворяющими нас, а нежелание допустить на собрание — доказательством нежелания дать нам возможность рассеять вышеуказанные ложные обвинения.</w:t>
      </w:r>
    </w:p>
    <w:p w:rsidR="00E30B6B" w:rsidRDefault="00E30B6B" w:rsidP="00E30B6B">
      <w:pPr>
        <w:shd w:val="clear" w:color="auto" w:fill="FFFFFF"/>
        <w:spacing w:before="120" w:line="341" w:lineRule="exact"/>
        <w:ind w:left="5" w:firstLine="283"/>
        <w:jc w:val="both"/>
      </w:pPr>
      <w:r>
        <w:rPr>
          <w:color w:val="000000"/>
          <w:spacing w:val="2"/>
        </w:rPr>
        <w:t xml:space="preserve">По вопросу о возможном соглашении между нами об общем списке кандидатов в ЦК мы заявляем, </w:t>
      </w:r>
      <w:r>
        <w:rPr>
          <w:color w:val="000000"/>
          <w:spacing w:val="-1"/>
        </w:rPr>
        <w:t xml:space="preserve">что единственным списком, который мы можем принять, как основу соглашения, является такой: Попов, </w:t>
      </w:r>
      <w:r>
        <w:rPr>
          <w:color w:val="000000"/>
          <w:spacing w:val="1"/>
        </w:rPr>
        <w:t xml:space="preserve">Троцкий, Глебов, причем подчеркиваем характер этого списка, как списка </w:t>
      </w:r>
      <w:r>
        <w:rPr>
          <w:i/>
          <w:iCs/>
          <w:color w:val="000000"/>
          <w:spacing w:val="1"/>
        </w:rPr>
        <w:t xml:space="preserve">компромиссного, </w:t>
      </w:r>
      <w:r>
        <w:rPr>
          <w:color w:val="000000"/>
          <w:spacing w:val="1"/>
        </w:rPr>
        <w:t xml:space="preserve">так как </w:t>
      </w:r>
      <w:r>
        <w:rPr>
          <w:color w:val="000000"/>
          <w:spacing w:val="-1"/>
        </w:rPr>
        <w:t xml:space="preserve">включение в этот список тов. Глебова имеет значение только уступки желаниям большинства, ибо, после </w:t>
      </w:r>
      <w:r>
        <w:rPr>
          <w:color w:val="000000"/>
        </w:rPr>
        <w:t xml:space="preserve">выяснившейся для нас роли тов. Глебова на съезде, </w:t>
      </w:r>
      <w:r>
        <w:rPr>
          <w:i/>
          <w:iCs/>
          <w:color w:val="000000"/>
        </w:rPr>
        <w:t xml:space="preserve">мы не считаем тов. Глебова </w:t>
      </w:r>
      <w:r>
        <w:rPr>
          <w:color w:val="000000"/>
        </w:rPr>
        <w:t>удовлетворяющим тре</w:t>
      </w:r>
      <w:r>
        <w:rPr>
          <w:color w:val="000000"/>
        </w:rPr>
        <w:softHyphen/>
        <w:t>бованиям, которые следует предъявлять к кандидату в ЦК.</w:t>
      </w:r>
    </w:p>
    <w:p w:rsidR="00E30B6B" w:rsidRDefault="00E30B6B" w:rsidP="00E30B6B">
      <w:pPr>
        <w:shd w:val="clear" w:color="auto" w:fill="FFFFFF"/>
        <w:spacing w:before="125" w:line="341" w:lineRule="exact"/>
        <w:ind w:left="5" w:right="10" w:firstLine="278"/>
        <w:jc w:val="both"/>
      </w:pPr>
      <w:r>
        <w:rPr>
          <w:color w:val="000000"/>
          <w:spacing w:val="1"/>
        </w:rPr>
        <w:t xml:space="preserve">Вместе с тем, мы подчеркиваем то обстоятельство, что, вступая в переговоры о кандидатурах в ЦК, </w:t>
      </w:r>
      <w:r>
        <w:rPr>
          <w:color w:val="000000"/>
        </w:rPr>
        <w:t>мы это делаем без всякого отношения к вопросу о составе редакции ЦО, так как мы ни в какие перегово</w:t>
      </w:r>
      <w:r>
        <w:rPr>
          <w:color w:val="000000"/>
        </w:rPr>
        <w:softHyphen/>
        <w:t>ры по этому вопросу (о составе редакции) не согласны вступать.</w:t>
      </w:r>
    </w:p>
    <w:p w:rsidR="00E30B6B" w:rsidRDefault="00E30B6B" w:rsidP="00E30B6B">
      <w:pPr>
        <w:shd w:val="clear" w:color="auto" w:fill="FFFFFF"/>
        <w:spacing w:before="211"/>
        <w:jc w:val="right"/>
      </w:pPr>
      <w:r>
        <w:rPr>
          <w:color w:val="000000"/>
          <w:spacing w:val="-1"/>
        </w:rPr>
        <w:t>За товарищей Мартов и Старовер»</w:t>
      </w:r>
    </w:p>
    <w:p w:rsidR="00E30B6B" w:rsidRDefault="00E30B6B" w:rsidP="00E30B6B">
      <w:pPr>
        <w:shd w:val="clear" w:color="auto" w:fill="FFFFFF"/>
        <w:spacing w:before="307" w:line="413" w:lineRule="exact"/>
        <w:ind w:right="14" w:firstLine="283"/>
        <w:jc w:val="both"/>
      </w:pPr>
      <w:r>
        <w:rPr>
          <w:color w:val="000000"/>
          <w:sz w:val="24"/>
          <w:szCs w:val="24"/>
        </w:rPr>
        <w:t>Это письмо, точно воспроизводящее настроение спорящих сторон и положение спо</w:t>
      </w:r>
      <w:r>
        <w:rPr>
          <w:color w:val="000000"/>
          <w:sz w:val="24"/>
          <w:szCs w:val="24"/>
        </w:rPr>
        <w:softHyphen/>
      </w:r>
      <w:r>
        <w:rPr>
          <w:color w:val="000000"/>
          <w:spacing w:val="-1"/>
          <w:sz w:val="24"/>
          <w:szCs w:val="24"/>
        </w:rPr>
        <w:t>ра, сразу вводит нас в «сердцевину» начинающегося раскола и показывает его действи</w:t>
      </w:r>
      <w:r>
        <w:rPr>
          <w:color w:val="000000"/>
          <w:spacing w:val="-1"/>
          <w:sz w:val="24"/>
          <w:szCs w:val="24"/>
        </w:rPr>
        <w:softHyphen/>
      </w:r>
      <w:r>
        <w:rPr>
          <w:color w:val="000000"/>
          <w:sz w:val="24"/>
          <w:szCs w:val="24"/>
        </w:rPr>
        <w:t xml:space="preserve">тельные причины. Меньшинство организации «Искры», не пожелав согласиться с </w:t>
      </w:r>
      <w:r>
        <w:rPr>
          <w:color w:val="000000"/>
          <w:spacing w:val="-1"/>
          <w:sz w:val="24"/>
          <w:szCs w:val="24"/>
        </w:rPr>
        <w:t xml:space="preserve">большинством, предпочтя свободную агитацию на съезде (имея на то, конечно, полное </w:t>
      </w:r>
      <w:r>
        <w:rPr>
          <w:color w:val="000000"/>
          <w:spacing w:val="1"/>
          <w:sz w:val="24"/>
          <w:szCs w:val="24"/>
        </w:rPr>
        <w:t>право), добивается, тем не менее, от «делегатов» большинства допущения на их част</w:t>
      </w:r>
      <w:r>
        <w:rPr>
          <w:color w:val="000000"/>
          <w:spacing w:val="1"/>
          <w:sz w:val="24"/>
          <w:szCs w:val="24"/>
        </w:rPr>
        <w:softHyphen/>
      </w:r>
      <w:r>
        <w:rPr>
          <w:color w:val="000000"/>
          <w:sz w:val="24"/>
          <w:szCs w:val="24"/>
        </w:rPr>
        <w:t>ное собрание! Понятно, что забавное требований встретило</w:t>
      </w:r>
    </w:p>
    <w:p w:rsidR="00E30B6B" w:rsidRDefault="00E30B6B" w:rsidP="00E30B6B">
      <w:pPr>
        <w:shd w:val="clear" w:color="auto" w:fill="FFFFFF"/>
        <w:spacing w:before="2909" w:line="230" w:lineRule="exact"/>
        <w:ind w:right="5"/>
        <w:jc w:val="both"/>
      </w:pPr>
      <w:r>
        <w:rPr>
          <w:noProof/>
        </w:rPr>
        <mc:AlternateContent>
          <mc:Choice Requires="wps">
            <w:drawing>
              <wp:anchor distT="0" distB="0" distL="114300" distR="114300" simplePos="0" relativeHeight="251744256" behindDoc="0" locked="0" layoutInCell="0" allowOverlap="1">
                <wp:simplePos x="0" y="0"/>
                <wp:positionH relativeFrom="column">
                  <wp:posOffset>3175</wp:posOffset>
                </wp:positionH>
                <wp:positionV relativeFrom="paragraph">
                  <wp:posOffset>1786255</wp:posOffset>
                </wp:positionV>
                <wp:extent cx="5760720" cy="0"/>
                <wp:effectExtent l="12700" t="5080" r="8255" b="1397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453.8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w+UQIAAFw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" o:allowincell="f" strokeweight=".7pt"/>
            </w:pict>
          </mc:Fallback>
        </mc:AlternateContent>
      </w:r>
      <w:r>
        <w:rPr>
          <w:color w:val="000000"/>
          <w:spacing w:val="2"/>
        </w:rPr>
        <w:t xml:space="preserve">правильность коего изложения на съезде Лиги и в «Письме в редакцию». </w:t>
      </w:r>
      <w:r>
        <w:rPr>
          <w:i/>
          <w:iCs/>
          <w:color w:val="000000"/>
          <w:spacing w:val="2"/>
        </w:rPr>
        <w:t xml:space="preserve">После 28-го </w:t>
      </w:r>
      <w:r>
        <w:rPr>
          <w:color w:val="000000"/>
          <w:spacing w:val="2"/>
        </w:rPr>
        <w:t xml:space="preserve">заседания съезда </w:t>
      </w:r>
      <w:r>
        <w:rPr>
          <w:color w:val="000000"/>
        </w:rPr>
        <w:t xml:space="preserve">тт. Мартов и Старовер усиленно толкуют о ложном обвинении в оппортунизме и </w:t>
      </w:r>
      <w:r>
        <w:rPr>
          <w:i/>
          <w:iCs/>
          <w:color w:val="000000"/>
        </w:rPr>
        <w:t xml:space="preserve">ни слова не </w:t>
      </w:r>
      <w:r>
        <w:rPr>
          <w:color w:val="000000"/>
        </w:rPr>
        <w:t>говорят о расхождении по вопросу о составе Совета или о кооптации в центры (о чем мы спорили в 25, 26 и 27 за</w:t>
      </w:r>
      <w:r>
        <w:rPr>
          <w:color w:val="000000"/>
        </w:rPr>
        <w:softHyphen/>
      </w:r>
      <w:r>
        <w:rPr>
          <w:color w:val="000000"/>
          <w:spacing w:val="-2"/>
        </w:rPr>
        <w:t>седаниях).</w:t>
      </w:r>
    </w:p>
    <w:p w:rsidR="00E30B6B" w:rsidRDefault="00E30B6B" w:rsidP="00E30B6B">
      <w:pPr>
        <w:shd w:val="clear" w:color="auto" w:fill="FFFFFF"/>
        <w:spacing w:before="2909" w:line="230" w:lineRule="exact"/>
        <w:ind w:right="5"/>
        <w:jc w:val="both"/>
        <w:sectPr w:rsidR="00E30B6B">
          <w:pgSz w:w="11909" w:h="16834"/>
          <w:pgMar w:top="1205" w:right="1409"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269</w:t>
      </w:r>
    </w:p>
    <w:p w:rsidR="00E30B6B" w:rsidRDefault="00E30B6B" w:rsidP="00E30B6B">
      <w:pPr>
        <w:shd w:val="clear" w:color="auto" w:fill="FFFFFF"/>
        <w:spacing w:before="648" w:line="413" w:lineRule="exact"/>
        <w:ind w:left="14" w:right="5"/>
        <w:jc w:val="both"/>
      </w:pPr>
      <w:r>
        <w:rPr>
          <w:color w:val="000000"/>
          <w:sz w:val="24"/>
          <w:szCs w:val="24"/>
        </w:rPr>
        <w:t xml:space="preserve">в нашем собрании (письмо было, разумеется, прочтено на собрании) только улыбку и </w:t>
      </w:r>
      <w:r>
        <w:rPr>
          <w:color w:val="000000"/>
          <w:spacing w:val="-1"/>
          <w:sz w:val="24"/>
          <w:szCs w:val="24"/>
        </w:rPr>
        <w:t xml:space="preserve">пожиманье плеч, а вскрикивания, переходящие уже в истерику, относительно «ложных </w:t>
      </w:r>
      <w:r>
        <w:rPr>
          <w:color w:val="000000"/>
          <w:sz w:val="24"/>
          <w:szCs w:val="24"/>
        </w:rPr>
        <w:t xml:space="preserve">обвинений в оппортунизме» вызвали прямо смех. Но разберем сначала, по пунктам, </w:t>
      </w:r>
      <w:r>
        <w:rPr>
          <w:color w:val="000000"/>
          <w:spacing w:val="-1"/>
          <w:sz w:val="24"/>
          <w:szCs w:val="24"/>
        </w:rPr>
        <w:t>горькие жалобы Мартова и Старовера.</w:t>
      </w:r>
    </w:p>
    <w:p w:rsidR="00E30B6B" w:rsidRDefault="00E30B6B" w:rsidP="00E30B6B">
      <w:pPr>
        <w:shd w:val="clear" w:color="auto" w:fill="FFFFFF"/>
        <w:spacing w:line="413" w:lineRule="exact"/>
        <w:ind w:left="5" w:firstLine="283"/>
        <w:jc w:val="both"/>
      </w:pPr>
      <w:r>
        <w:rPr>
          <w:color w:val="000000"/>
          <w:spacing w:val="-1"/>
          <w:sz w:val="24"/>
          <w:szCs w:val="24"/>
        </w:rPr>
        <w:t>Им неправильно приписали список; их политическую позицию неправильно харак</w:t>
      </w:r>
      <w:r>
        <w:rPr>
          <w:color w:val="000000"/>
          <w:spacing w:val="-1"/>
          <w:sz w:val="24"/>
          <w:szCs w:val="24"/>
        </w:rPr>
        <w:softHyphen/>
      </w:r>
      <w:r>
        <w:rPr>
          <w:color w:val="000000"/>
          <w:sz w:val="24"/>
          <w:szCs w:val="24"/>
        </w:rPr>
        <w:t xml:space="preserve">теризуют. — Но как Мартов признает и сам (стр. 64 протоколов Лиги), я не подумал </w:t>
      </w:r>
      <w:r>
        <w:rPr>
          <w:color w:val="000000"/>
          <w:spacing w:val="-1"/>
          <w:sz w:val="24"/>
          <w:szCs w:val="24"/>
        </w:rPr>
        <w:t>заподозрить правдивость его слов, что не он автор списка. Вопрос об авторстве вообще тут ни при чем, и был ли список намечен кем-либо из искровцев или кем-либо из пред</w:t>
      </w:r>
      <w:r>
        <w:rPr>
          <w:color w:val="000000"/>
          <w:spacing w:val="-1"/>
          <w:sz w:val="24"/>
          <w:szCs w:val="24"/>
        </w:rPr>
        <w:softHyphen/>
      </w:r>
      <w:r>
        <w:rPr>
          <w:color w:val="000000"/>
          <w:sz w:val="24"/>
          <w:szCs w:val="24"/>
        </w:rPr>
        <w:t xml:space="preserve">ставителей «центра» и т. п. — это не имеет ровно никакого значения. Важно то, что </w:t>
      </w:r>
      <w:r>
        <w:rPr>
          <w:color w:val="000000"/>
          <w:spacing w:val="-1"/>
          <w:sz w:val="24"/>
          <w:szCs w:val="24"/>
        </w:rPr>
        <w:t xml:space="preserve">список этот, сплошь состоящий из членов теперешнего меньшинства, циркулировал на </w:t>
      </w:r>
      <w:r>
        <w:rPr>
          <w:color w:val="000000"/>
          <w:sz w:val="24"/>
          <w:szCs w:val="24"/>
        </w:rPr>
        <w:t xml:space="preserve">съезде, хотя бы даже в качестве простой догадки или предположения. </w:t>
      </w:r>
      <w:r>
        <w:rPr>
          <w:i/>
          <w:iCs/>
          <w:color w:val="000000"/>
          <w:sz w:val="24"/>
          <w:szCs w:val="24"/>
        </w:rPr>
        <w:t xml:space="preserve">Важнее всего, </w:t>
      </w:r>
      <w:r>
        <w:rPr>
          <w:color w:val="000000"/>
          <w:sz w:val="24"/>
          <w:szCs w:val="24"/>
        </w:rPr>
        <w:t xml:space="preserve">наконец, то, что т. Мартову </w:t>
      </w:r>
      <w:r>
        <w:rPr>
          <w:i/>
          <w:iCs/>
          <w:color w:val="000000"/>
          <w:sz w:val="24"/>
          <w:szCs w:val="24"/>
        </w:rPr>
        <w:t xml:space="preserve">приходилось </w:t>
      </w:r>
      <w:r>
        <w:rPr>
          <w:color w:val="000000"/>
          <w:sz w:val="24"/>
          <w:szCs w:val="24"/>
        </w:rPr>
        <w:t xml:space="preserve">на съезде отбояриваться руками и ногами от </w:t>
      </w:r>
      <w:r>
        <w:rPr>
          <w:i/>
          <w:iCs/>
          <w:color w:val="000000"/>
          <w:sz w:val="24"/>
          <w:szCs w:val="24"/>
        </w:rPr>
        <w:t xml:space="preserve">такого </w:t>
      </w:r>
      <w:r>
        <w:rPr>
          <w:color w:val="000000"/>
          <w:sz w:val="24"/>
          <w:szCs w:val="24"/>
        </w:rPr>
        <w:t xml:space="preserve">списка, который он теперь </w:t>
      </w:r>
      <w:r>
        <w:rPr>
          <w:i/>
          <w:iCs/>
          <w:color w:val="000000"/>
          <w:sz w:val="24"/>
          <w:szCs w:val="24"/>
        </w:rPr>
        <w:t xml:space="preserve">должен бы был </w:t>
      </w:r>
      <w:r>
        <w:rPr>
          <w:color w:val="000000"/>
          <w:sz w:val="24"/>
          <w:szCs w:val="24"/>
        </w:rPr>
        <w:t>встретить с восторгом. Нельзя рель</w:t>
      </w:r>
      <w:r>
        <w:rPr>
          <w:color w:val="000000"/>
          <w:sz w:val="24"/>
          <w:szCs w:val="24"/>
        </w:rPr>
        <w:softHyphen/>
        <w:t>ефнее обрисовать неустойчивость в оценке людей и оттенков, как этим прыжком за па</w:t>
      </w:r>
      <w:r>
        <w:rPr>
          <w:color w:val="000000"/>
          <w:sz w:val="24"/>
          <w:szCs w:val="24"/>
        </w:rPr>
        <w:softHyphen/>
      </w:r>
      <w:r>
        <w:rPr>
          <w:color w:val="000000"/>
          <w:spacing w:val="-1"/>
          <w:sz w:val="24"/>
          <w:szCs w:val="24"/>
        </w:rPr>
        <w:t>ру месяцев от воплей о «позорящем слухе» до навязывания партии в центр этих самых кандидатов позорящего, якобы, списка!</w:t>
      </w:r>
    </w:p>
    <w:p w:rsidR="00E30B6B" w:rsidRDefault="00E30B6B" w:rsidP="00E30B6B">
      <w:pPr>
        <w:shd w:val="clear" w:color="auto" w:fill="FFFFFF"/>
        <w:spacing w:line="413" w:lineRule="exact"/>
        <w:ind w:left="5" w:right="5" w:firstLine="278"/>
        <w:jc w:val="both"/>
      </w:pPr>
      <w:r>
        <w:rPr>
          <w:color w:val="000000"/>
          <w:sz w:val="24"/>
          <w:szCs w:val="24"/>
        </w:rPr>
        <w:t>Этот список, — говорил т. Мартов на съезде Лиги, — «означал политически коали</w:t>
      </w:r>
      <w:r>
        <w:rPr>
          <w:color w:val="000000"/>
          <w:sz w:val="24"/>
          <w:szCs w:val="24"/>
        </w:rPr>
        <w:softHyphen/>
      </w:r>
      <w:r>
        <w:rPr>
          <w:color w:val="000000"/>
          <w:spacing w:val="1"/>
          <w:sz w:val="24"/>
          <w:szCs w:val="24"/>
        </w:rPr>
        <w:t xml:space="preserve">цию нашу и «Южного рабочего» с Бундом, коалицию в смысле </w:t>
      </w:r>
      <w:r>
        <w:rPr>
          <w:i/>
          <w:iCs/>
          <w:color w:val="000000"/>
          <w:spacing w:val="1"/>
          <w:sz w:val="24"/>
          <w:szCs w:val="24"/>
        </w:rPr>
        <w:t xml:space="preserve">прямого соглашения» </w:t>
      </w:r>
      <w:r>
        <w:rPr>
          <w:color w:val="000000"/>
          <w:sz w:val="24"/>
          <w:szCs w:val="24"/>
        </w:rPr>
        <w:t>(стр. 64). Это неверно, ибо, во-первых, Бунд никогда не пошел бы на «соглашение» о списке, в коем не было ни единого бундовца; а, во-вторых, о прямом соглашении (ко</w:t>
      </w:r>
      <w:r>
        <w:rPr>
          <w:color w:val="000000"/>
          <w:sz w:val="24"/>
          <w:szCs w:val="24"/>
        </w:rPr>
        <w:softHyphen/>
      </w:r>
      <w:r>
        <w:rPr>
          <w:color w:val="000000"/>
          <w:spacing w:val="1"/>
          <w:sz w:val="24"/>
          <w:szCs w:val="24"/>
        </w:rPr>
        <w:t xml:space="preserve">торое казалось Мартову позорным) не было </w:t>
      </w:r>
      <w:r>
        <w:rPr>
          <w:i/>
          <w:iCs/>
          <w:color w:val="000000"/>
          <w:spacing w:val="1"/>
          <w:sz w:val="24"/>
          <w:szCs w:val="24"/>
        </w:rPr>
        <w:t xml:space="preserve">и не могло быть речи </w:t>
      </w:r>
      <w:r>
        <w:rPr>
          <w:color w:val="000000"/>
          <w:spacing w:val="1"/>
          <w:sz w:val="24"/>
          <w:szCs w:val="24"/>
        </w:rPr>
        <w:t xml:space="preserve">не только с Бундом, но и с группой «Южного рабочего». Дело шло именно не о соглашении, а о коалиции, </w:t>
      </w:r>
      <w:r>
        <w:rPr>
          <w:color w:val="000000"/>
          <w:sz w:val="24"/>
          <w:szCs w:val="24"/>
        </w:rPr>
        <w:t xml:space="preserve">не о том, чтобы т. Мартов заключал сделку, а о том, что его </w:t>
      </w:r>
      <w:r>
        <w:rPr>
          <w:i/>
          <w:iCs/>
          <w:color w:val="000000"/>
          <w:sz w:val="24"/>
          <w:szCs w:val="24"/>
        </w:rPr>
        <w:t xml:space="preserve">неизбежно должны были поддержать </w:t>
      </w:r>
      <w:r>
        <w:rPr>
          <w:color w:val="000000"/>
          <w:sz w:val="24"/>
          <w:szCs w:val="24"/>
        </w:rPr>
        <w:t>те самые антиискровские и шаткие</w:t>
      </w:r>
    </w:p>
    <w:p w:rsidR="00E30B6B" w:rsidRDefault="00E30B6B" w:rsidP="00E30B6B">
      <w:pPr>
        <w:shd w:val="clear" w:color="auto" w:fill="FFFFFF"/>
        <w:spacing w:before="2914" w:line="226" w:lineRule="exact"/>
        <w:ind w:firstLine="408"/>
        <w:jc w:val="both"/>
      </w:pPr>
      <w:r>
        <w:rPr>
          <w:noProof/>
        </w:rPr>
        <mc:AlternateContent>
          <mc:Choice Requires="wps">
            <w:drawing>
              <wp:anchor distT="0" distB="0" distL="114300" distR="114300" simplePos="0" relativeHeight="251745280"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DH&#10;5RgsTgIAAFw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Предыдущие строки были уже набраны, когда мы получили сообщение об инциденте тов. Гусева и тов. Дейча. Мы рассмотрим этот инцидент особо в </w:t>
      </w:r>
      <w:r>
        <w:rPr>
          <w:i/>
          <w:iCs/>
          <w:color w:val="000000"/>
        </w:rPr>
        <w:t xml:space="preserve">приложении. </w:t>
      </w:r>
      <w:r>
        <w:rPr>
          <w:color w:val="000000"/>
        </w:rPr>
        <w:t xml:space="preserve">(См. настоящий том, стр. 405—414. </w:t>
      </w:r>
      <w:r>
        <w:rPr>
          <w:i/>
          <w:iCs/>
          <w:color w:val="000000"/>
          <w:spacing w:val="-3"/>
        </w:rPr>
        <w:t>Ред.)</w:t>
      </w:r>
    </w:p>
    <w:p w:rsidR="00E30B6B" w:rsidRDefault="00E30B6B" w:rsidP="00E30B6B">
      <w:pPr>
        <w:shd w:val="clear" w:color="auto" w:fill="FFFFFF"/>
        <w:spacing w:before="2914" w:line="226" w:lineRule="exact"/>
        <w:ind w:firstLine="408"/>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pacing w:val="-1"/>
          <w:sz w:val="24"/>
          <w:szCs w:val="24"/>
        </w:rPr>
        <w:t>элементы, с которыми он боролся в течение первой половины съезда и которые ухвати</w:t>
      </w:r>
      <w:r>
        <w:rPr>
          <w:color w:val="000000"/>
          <w:spacing w:val="-1"/>
          <w:sz w:val="24"/>
          <w:szCs w:val="24"/>
        </w:rPr>
        <w:softHyphen/>
      </w:r>
      <w:r>
        <w:rPr>
          <w:color w:val="000000"/>
          <w:sz w:val="24"/>
          <w:szCs w:val="24"/>
        </w:rPr>
        <w:t>лись за его ошибку в § 1 устава. Письмо, приведенное мною, доказывает самым бес</w:t>
      </w:r>
      <w:r>
        <w:rPr>
          <w:color w:val="000000"/>
          <w:sz w:val="24"/>
          <w:szCs w:val="24"/>
        </w:rPr>
        <w:softHyphen/>
      </w:r>
      <w:r>
        <w:rPr>
          <w:color w:val="000000"/>
          <w:spacing w:val="1"/>
          <w:sz w:val="24"/>
          <w:szCs w:val="24"/>
        </w:rPr>
        <w:t xml:space="preserve">спорным образом, что </w:t>
      </w:r>
      <w:r>
        <w:rPr>
          <w:i/>
          <w:iCs/>
          <w:color w:val="000000"/>
          <w:spacing w:val="1"/>
          <w:sz w:val="24"/>
          <w:szCs w:val="24"/>
        </w:rPr>
        <w:t xml:space="preserve">корень </w:t>
      </w:r>
      <w:r>
        <w:rPr>
          <w:color w:val="000000"/>
          <w:spacing w:val="1"/>
          <w:sz w:val="24"/>
          <w:szCs w:val="24"/>
        </w:rPr>
        <w:t xml:space="preserve">«обиды» заключался именно в </w:t>
      </w:r>
      <w:r>
        <w:rPr>
          <w:i/>
          <w:iCs/>
          <w:color w:val="000000"/>
          <w:spacing w:val="1"/>
          <w:sz w:val="24"/>
          <w:szCs w:val="24"/>
        </w:rPr>
        <w:t>открытом, да еще при</w:t>
      </w:r>
      <w:r>
        <w:rPr>
          <w:i/>
          <w:iCs/>
          <w:color w:val="000000"/>
          <w:spacing w:val="1"/>
          <w:sz w:val="24"/>
          <w:szCs w:val="24"/>
        </w:rPr>
        <w:softHyphen/>
      </w:r>
      <w:r>
        <w:rPr>
          <w:i/>
          <w:iCs/>
          <w:color w:val="000000"/>
          <w:sz w:val="24"/>
          <w:szCs w:val="24"/>
        </w:rPr>
        <w:t xml:space="preserve">том ложном, обвинении в оппортунизме. </w:t>
      </w:r>
      <w:r>
        <w:rPr>
          <w:color w:val="000000"/>
          <w:sz w:val="24"/>
          <w:szCs w:val="24"/>
        </w:rPr>
        <w:t xml:space="preserve">«Обвинения» эти, из-за которых загорелся сыр-бор и которые так тщательно обходит </w:t>
      </w:r>
      <w:r>
        <w:rPr>
          <w:i/>
          <w:iCs/>
          <w:color w:val="000000"/>
          <w:sz w:val="24"/>
          <w:szCs w:val="24"/>
        </w:rPr>
        <w:t xml:space="preserve">теперь </w:t>
      </w:r>
      <w:r>
        <w:rPr>
          <w:color w:val="000000"/>
          <w:sz w:val="24"/>
          <w:szCs w:val="24"/>
        </w:rPr>
        <w:t>т. Мартов, несмотря на мое напоми</w:t>
      </w:r>
      <w:r>
        <w:rPr>
          <w:color w:val="000000"/>
          <w:sz w:val="24"/>
          <w:szCs w:val="24"/>
        </w:rPr>
        <w:softHyphen/>
        <w:t xml:space="preserve">нание в «Письме в редакцию», были двоякого рода: во-первых, во время прений о § 1 устава Плеханов прямо сказал, что вопрос о § 1 является вопросом об «отделении» от </w:t>
      </w:r>
      <w:r>
        <w:rPr>
          <w:color w:val="000000"/>
          <w:spacing w:val="1"/>
          <w:sz w:val="24"/>
          <w:szCs w:val="24"/>
        </w:rPr>
        <w:t>нас «всякого рода представителей оппортунизма» и что за мой проект, как оплот про</w:t>
      </w:r>
      <w:r>
        <w:rPr>
          <w:color w:val="000000"/>
          <w:spacing w:val="1"/>
          <w:sz w:val="24"/>
          <w:szCs w:val="24"/>
        </w:rPr>
        <w:softHyphen/>
      </w:r>
      <w:r>
        <w:rPr>
          <w:color w:val="000000"/>
          <w:spacing w:val="-1"/>
          <w:sz w:val="24"/>
          <w:szCs w:val="24"/>
        </w:rPr>
        <w:t xml:space="preserve">тив их вторжения в партию, «уже по одному этому должны голосовать все противники </w:t>
      </w:r>
      <w:r>
        <w:rPr>
          <w:color w:val="000000"/>
          <w:sz w:val="24"/>
          <w:szCs w:val="24"/>
        </w:rPr>
        <w:t>оппортунизма» (стр. 246 протоколов съезда). Эти энергичные слова, несмотря на ма</w:t>
      </w:r>
      <w:r>
        <w:rPr>
          <w:color w:val="000000"/>
          <w:sz w:val="24"/>
          <w:szCs w:val="24"/>
        </w:rPr>
        <w:softHyphen/>
        <w:t>ленькое смягчение, которое я внес в них (стр. 250) , вызвали сенсацию, ясно выразив</w:t>
      </w:r>
      <w:r>
        <w:rPr>
          <w:color w:val="000000"/>
          <w:sz w:val="24"/>
          <w:szCs w:val="24"/>
        </w:rPr>
        <w:softHyphen/>
        <w:t>шуюся в речах тт. Русова (стр. 247), Троцкого (стр. 248) и Акимова (стр. 253). В «ку</w:t>
      </w:r>
      <w:r>
        <w:rPr>
          <w:color w:val="000000"/>
          <w:sz w:val="24"/>
          <w:szCs w:val="24"/>
        </w:rPr>
        <w:softHyphen/>
        <w:t xml:space="preserve">луарах» нашего «парламента» тезис Плеханова живо комментировался и вариировался на тысячи ладов в бесконечных спорах о § 1. И вот, вместо того, чтобы защищаться по </w:t>
      </w:r>
      <w:r>
        <w:rPr>
          <w:color w:val="000000"/>
          <w:spacing w:val="-1"/>
          <w:sz w:val="24"/>
          <w:szCs w:val="24"/>
        </w:rPr>
        <w:t xml:space="preserve">существу, наши дорогие товарищи ударились в смешную обиду вплоть до письменных </w:t>
      </w:r>
      <w:r>
        <w:rPr>
          <w:color w:val="000000"/>
          <w:sz w:val="24"/>
          <w:szCs w:val="24"/>
        </w:rPr>
        <w:t>жалоб на «ложное обвинение в оппортунизме» !</w:t>
      </w:r>
    </w:p>
    <w:p w:rsidR="00E30B6B" w:rsidRDefault="00E30B6B" w:rsidP="00E30B6B">
      <w:pPr>
        <w:shd w:val="clear" w:color="auto" w:fill="FFFFFF"/>
        <w:spacing w:line="413" w:lineRule="exact"/>
        <w:ind w:right="5" w:firstLine="278"/>
        <w:jc w:val="both"/>
      </w:pPr>
      <w:r>
        <w:rPr>
          <w:color w:val="000000"/>
          <w:spacing w:val="-1"/>
          <w:sz w:val="24"/>
          <w:szCs w:val="24"/>
        </w:rPr>
        <w:t>Психология кружковщины и поразительной партийной незрелости, неспособной вы</w:t>
      </w:r>
      <w:r>
        <w:rPr>
          <w:color w:val="000000"/>
          <w:spacing w:val="-1"/>
          <w:sz w:val="24"/>
          <w:szCs w:val="24"/>
        </w:rPr>
        <w:softHyphen/>
      </w:r>
      <w:r>
        <w:rPr>
          <w:color w:val="000000"/>
          <w:sz w:val="24"/>
          <w:szCs w:val="24"/>
        </w:rPr>
        <w:t xml:space="preserve">носить свежего ветерка открытых споров перед всеми, сказалась тут воочию. Это — та </w:t>
      </w:r>
      <w:r>
        <w:rPr>
          <w:color w:val="000000"/>
          <w:spacing w:val="-1"/>
          <w:sz w:val="24"/>
          <w:szCs w:val="24"/>
        </w:rPr>
        <w:t>знакомая российскому человеку психология, которая выражается старинным изречени</w:t>
      </w:r>
      <w:r>
        <w:rPr>
          <w:color w:val="000000"/>
          <w:spacing w:val="-1"/>
          <w:sz w:val="24"/>
          <w:szCs w:val="24"/>
        </w:rPr>
        <w:softHyphen/>
      </w:r>
      <w:r>
        <w:rPr>
          <w:color w:val="000000"/>
          <w:sz w:val="24"/>
          <w:szCs w:val="24"/>
        </w:rPr>
        <w:t xml:space="preserve">ем: либо в зубы, либо ручку пожалуйте! Люди так привыкли к стеклянному колпаку </w:t>
      </w:r>
      <w:r>
        <w:rPr>
          <w:color w:val="000000"/>
          <w:spacing w:val="-1"/>
          <w:sz w:val="24"/>
          <w:szCs w:val="24"/>
        </w:rPr>
        <w:t xml:space="preserve">тесной и теплой компанийки, что упали в обморок от первого же выступления, за своей </w:t>
      </w:r>
      <w:r>
        <w:rPr>
          <w:color w:val="000000"/>
          <w:sz w:val="24"/>
          <w:szCs w:val="24"/>
        </w:rPr>
        <w:t>ответственностью, на свободной и открытой арене. Обвинять, и кого же? Группу «Ос</w:t>
      </w:r>
      <w:r>
        <w:rPr>
          <w:color w:val="000000"/>
          <w:sz w:val="24"/>
          <w:szCs w:val="24"/>
        </w:rPr>
        <w:softHyphen/>
        <w:t>вобождение труда», да еще большинство ее, в оппортунизме, — можете себе предста</w:t>
      </w:r>
      <w:r>
        <w:rPr>
          <w:color w:val="000000"/>
          <w:sz w:val="24"/>
          <w:szCs w:val="24"/>
        </w:rPr>
        <w:softHyphen/>
        <w:t>вить такой ужас ! Либо партийный раскол</w:t>
      </w:r>
    </w:p>
    <w:p w:rsidR="00E30B6B" w:rsidRDefault="00E30B6B" w:rsidP="00E30B6B">
      <w:pPr>
        <w:shd w:val="clear" w:color="auto" w:fill="FFFFFF"/>
        <w:spacing w:before="3374"/>
        <w:ind w:left="298"/>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NU50+5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См. Сочинения, 5 изд., том 7, стр. 288. </w:t>
      </w:r>
      <w:r>
        <w:rPr>
          <w:i/>
          <w:iCs/>
          <w:color w:val="000000"/>
        </w:rPr>
        <w:t>Ред.</w:t>
      </w:r>
    </w:p>
    <w:p w:rsidR="00E30B6B" w:rsidRDefault="00E30B6B" w:rsidP="00E30B6B">
      <w:pPr>
        <w:shd w:val="clear" w:color="auto" w:fill="FFFFFF"/>
        <w:spacing w:before="3374"/>
        <w:ind w:left="29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271</w:t>
      </w:r>
    </w:p>
    <w:p w:rsidR="00E30B6B" w:rsidRDefault="00E30B6B" w:rsidP="00E30B6B">
      <w:pPr>
        <w:shd w:val="clear" w:color="auto" w:fill="FFFFFF"/>
        <w:spacing w:before="653" w:line="413" w:lineRule="exact"/>
        <w:jc w:val="both"/>
      </w:pPr>
      <w:r>
        <w:rPr>
          <w:color w:val="000000"/>
          <w:sz w:val="24"/>
          <w:szCs w:val="24"/>
        </w:rPr>
        <w:t xml:space="preserve">из-за такого несмываемого оскорбления, либо замять эту «домашнюю неприятность» восстановлением «преемственности» стеклянного колпака — эта дилемма намечается уже довольно определенно в рассматриваемом письме. Психология интеллигентского индивидуализма и кружковщины столкнулась с требованием открытого выступления </w:t>
      </w:r>
      <w:r>
        <w:rPr>
          <w:color w:val="000000"/>
          <w:spacing w:val="1"/>
          <w:sz w:val="24"/>
          <w:szCs w:val="24"/>
        </w:rPr>
        <w:t>перед партией. Представьте себе только, чтобы в немецкой партии возможна была та</w:t>
      </w:r>
      <w:r>
        <w:rPr>
          <w:color w:val="000000"/>
          <w:spacing w:val="1"/>
          <w:sz w:val="24"/>
          <w:szCs w:val="24"/>
        </w:rPr>
        <w:softHyphen/>
      </w:r>
      <w:r>
        <w:rPr>
          <w:color w:val="000000"/>
          <w:sz w:val="24"/>
          <w:szCs w:val="24"/>
        </w:rPr>
        <w:t xml:space="preserve">кая нелепость, такая дрязга, как жалоба на </w:t>
      </w:r>
      <w:r>
        <w:rPr>
          <w:i/>
          <w:iCs/>
          <w:color w:val="000000"/>
          <w:sz w:val="24"/>
          <w:szCs w:val="24"/>
        </w:rPr>
        <w:t xml:space="preserve">«ложное </w:t>
      </w:r>
      <w:r>
        <w:rPr>
          <w:color w:val="000000"/>
          <w:sz w:val="24"/>
          <w:szCs w:val="24"/>
        </w:rPr>
        <w:t>обвинение в оппортунизме»! Про</w:t>
      </w:r>
      <w:r>
        <w:rPr>
          <w:color w:val="000000"/>
          <w:sz w:val="24"/>
          <w:szCs w:val="24"/>
        </w:rPr>
        <w:softHyphen/>
      </w:r>
      <w:r>
        <w:rPr>
          <w:color w:val="000000"/>
          <w:spacing w:val="1"/>
          <w:sz w:val="24"/>
          <w:szCs w:val="24"/>
        </w:rPr>
        <w:t xml:space="preserve">летарская организация и дисциплина давно отучили там от этой интеллигентской </w:t>
      </w:r>
      <w:r>
        <w:rPr>
          <w:color w:val="000000"/>
          <w:sz w:val="24"/>
          <w:szCs w:val="24"/>
        </w:rPr>
        <w:t>хлюпкости. Никто не относится иначе, как с величайшим уважением, скажем, к Либк</w:t>
      </w:r>
      <w:r>
        <w:rPr>
          <w:color w:val="000000"/>
          <w:sz w:val="24"/>
          <w:szCs w:val="24"/>
        </w:rPr>
        <w:softHyphen/>
        <w:t xml:space="preserve">нехту, но как бы осмеяли там </w:t>
      </w:r>
      <w:r>
        <w:rPr>
          <w:i/>
          <w:iCs/>
          <w:color w:val="000000"/>
          <w:sz w:val="24"/>
          <w:szCs w:val="24"/>
        </w:rPr>
        <w:t xml:space="preserve">жалобы </w:t>
      </w:r>
      <w:r>
        <w:rPr>
          <w:color w:val="000000"/>
          <w:sz w:val="24"/>
          <w:szCs w:val="24"/>
        </w:rPr>
        <w:t>на то, что его «открыто обвиняли в оппортуниз</w:t>
      </w:r>
      <w:r>
        <w:rPr>
          <w:color w:val="000000"/>
          <w:sz w:val="24"/>
          <w:szCs w:val="24"/>
        </w:rPr>
        <w:softHyphen/>
        <w:t>ме» (вместе с Бебелем) на съезде 1895 года</w:t>
      </w:r>
      <w:r>
        <w:rPr>
          <w:color w:val="000000"/>
          <w:sz w:val="24"/>
          <w:szCs w:val="24"/>
          <w:vertAlign w:val="superscript"/>
        </w:rPr>
        <w:t>108</w:t>
      </w:r>
      <w:r>
        <w:rPr>
          <w:color w:val="000000"/>
          <w:sz w:val="24"/>
          <w:szCs w:val="24"/>
        </w:rPr>
        <w:t>, когда он оказался по аграрному вопросу в дурной компании заведомого оппортуниста Фольмара и его друзей. Имя Либкнехта неразрывно связано с историей немецкого рабочего движения не потому, конечно, что Либкнехту довелось впасть в оппортунизм по такому сравнительно мелкому и частно</w:t>
      </w:r>
      <w:r>
        <w:rPr>
          <w:color w:val="000000"/>
          <w:sz w:val="24"/>
          <w:szCs w:val="24"/>
        </w:rPr>
        <w:softHyphen/>
      </w:r>
      <w:r>
        <w:rPr>
          <w:color w:val="000000"/>
          <w:spacing w:val="-1"/>
          <w:sz w:val="24"/>
          <w:szCs w:val="24"/>
        </w:rPr>
        <w:t>му вопросу, а несмотря на это. И точно так же, несмотря ни на какое раздражение борь</w:t>
      </w:r>
      <w:r>
        <w:rPr>
          <w:color w:val="000000"/>
          <w:spacing w:val="-1"/>
          <w:sz w:val="24"/>
          <w:szCs w:val="24"/>
        </w:rPr>
        <w:softHyphen/>
        <w:t>бы, имя, скажем, т. Аксельрода внушает и всегда будет внушать уважение всякому рус</w:t>
      </w:r>
      <w:r>
        <w:rPr>
          <w:color w:val="000000"/>
          <w:spacing w:val="-1"/>
          <w:sz w:val="24"/>
          <w:szCs w:val="24"/>
        </w:rPr>
        <w:softHyphen/>
        <w:t>скому социал-демократу, но не потому, что т. Аксельроду случилось защищать оппор</w:t>
      </w:r>
      <w:r>
        <w:rPr>
          <w:color w:val="000000"/>
          <w:spacing w:val="-1"/>
          <w:sz w:val="24"/>
          <w:szCs w:val="24"/>
        </w:rPr>
        <w:softHyphen/>
        <w:t xml:space="preserve">тунистическую идейку на втором съезде нашей партии, случилось выкопать старую </w:t>
      </w:r>
      <w:r>
        <w:rPr>
          <w:color w:val="000000"/>
          <w:sz w:val="24"/>
          <w:szCs w:val="24"/>
        </w:rPr>
        <w:t>анархическую дребедень на втором съезде Лиги, а несмотря на это. Только самая за</w:t>
      </w:r>
      <w:r>
        <w:rPr>
          <w:color w:val="000000"/>
          <w:sz w:val="24"/>
          <w:szCs w:val="24"/>
        </w:rPr>
        <w:softHyphen/>
        <w:t>скорузлая кружковщина с ее логикой: либо в зубы, либо ручку пожалуйте, могла под</w:t>
      </w:r>
      <w:r>
        <w:rPr>
          <w:color w:val="000000"/>
          <w:sz w:val="24"/>
          <w:szCs w:val="24"/>
        </w:rPr>
        <w:softHyphen/>
      </w:r>
      <w:r>
        <w:rPr>
          <w:color w:val="000000"/>
          <w:spacing w:val="-1"/>
          <w:sz w:val="24"/>
          <w:szCs w:val="24"/>
        </w:rPr>
        <w:t>нять истерику, дрязгу и партийный раскол из-за «ложного обвинения в оппортунизме большинства группы «Освобождение труда»».</w:t>
      </w:r>
    </w:p>
    <w:p w:rsidR="00E30B6B" w:rsidRDefault="00E30B6B" w:rsidP="00E30B6B">
      <w:pPr>
        <w:shd w:val="clear" w:color="auto" w:fill="FFFFFF"/>
        <w:spacing w:line="413" w:lineRule="exact"/>
        <w:ind w:left="10" w:right="5" w:firstLine="283"/>
        <w:jc w:val="both"/>
      </w:pPr>
      <w:r>
        <w:rPr>
          <w:color w:val="000000"/>
          <w:sz w:val="24"/>
          <w:szCs w:val="24"/>
        </w:rPr>
        <w:t>Другое основание этого ужасного обвинения связано с предыдущим самым нераз</w:t>
      </w:r>
      <w:r>
        <w:rPr>
          <w:color w:val="000000"/>
          <w:sz w:val="24"/>
          <w:szCs w:val="24"/>
        </w:rPr>
        <w:softHyphen/>
        <w:t>рывным образом (т. Мартов тщетно пытался на съезде Лиги (стр. 63) обойти и затуше</w:t>
      </w:r>
      <w:r>
        <w:rPr>
          <w:color w:val="000000"/>
          <w:sz w:val="24"/>
          <w:szCs w:val="24"/>
        </w:rPr>
        <w:softHyphen/>
        <w:t xml:space="preserve">вать </w:t>
      </w:r>
      <w:r>
        <w:rPr>
          <w:i/>
          <w:iCs/>
          <w:color w:val="000000"/>
          <w:sz w:val="24"/>
          <w:szCs w:val="24"/>
        </w:rPr>
        <w:t xml:space="preserve">одну </w:t>
      </w:r>
      <w:r>
        <w:rPr>
          <w:color w:val="000000"/>
          <w:sz w:val="24"/>
          <w:szCs w:val="24"/>
        </w:rPr>
        <w:t xml:space="preserve">из сторон этого инцидента). Оно относится именно к той </w:t>
      </w:r>
      <w:r>
        <w:rPr>
          <w:i/>
          <w:iCs/>
          <w:color w:val="000000"/>
          <w:sz w:val="24"/>
          <w:szCs w:val="24"/>
        </w:rPr>
        <w:t xml:space="preserve">коалиции </w:t>
      </w:r>
      <w:r>
        <w:rPr>
          <w:color w:val="000000"/>
          <w:sz w:val="24"/>
          <w:szCs w:val="24"/>
        </w:rPr>
        <w:t>антиис</w:t>
      </w:r>
      <w:r>
        <w:rPr>
          <w:color w:val="000000"/>
          <w:sz w:val="24"/>
          <w:szCs w:val="24"/>
        </w:rPr>
        <w:softHyphen/>
        <w:t xml:space="preserve">кровских и шатких элементов с т. Мартовым, которая </w:t>
      </w:r>
      <w:r>
        <w:rPr>
          <w:i/>
          <w:iCs/>
          <w:color w:val="000000"/>
          <w:sz w:val="24"/>
          <w:szCs w:val="24"/>
        </w:rPr>
        <w:t xml:space="preserve">наметилась </w:t>
      </w:r>
      <w:r>
        <w:rPr>
          <w:color w:val="000000"/>
          <w:sz w:val="24"/>
          <w:szCs w:val="24"/>
        </w:rPr>
        <w:t>по § 1 устава.</w:t>
      </w:r>
    </w:p>
    <w:p w:rsidR="00E30B6B" w:rsidRDefault="00E30B6B" w:rsidP="00E30B6B">
      <w:pPr>
        <w:shd w:val="clear" w:color="auto" w:fill="FFFFFF"/>
        <w:spacing w:line="413" w:lineRule="exact"/>
        <w:ind w:left="10" w:right="5"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Разумеется, никакого ни прямого, ни косвенного соглашения между т. Мартовым и ан</w:t>
      </w:r>
      <w:r>
        <w:rPr>
          <w:color w:val="000000"/>
          <w:sz w:val="24"/>
          <w:szCs w:val="24"/>
        </w:rPr>
        <w:softHyphen/>
      </w:r>
      <w:r>
        <w:rPr>
          <w:color w:val="000000"/>
          <w:spacing w:val="3"/>
          <w:sz w:val="24"/>
          <w:szCs w:val="24"/>
        </w:rPr>
        <w:t xml:space="preserve">тиискровцами не было и быть не могло, и никто его в этом не подозревал: это ему </w:t>
      </w:r>
      <w:r>
        <w:rPr>
          <w:color w:val="000000"/>
          <w:sz w:val="24"/>
          <w:szCs w:val="24"/>
        </w:rPr>
        <w:t xml:space="preserve">только со страху показалось. Но его ошибка </w:t>
      </w:r>
      <w:r>
        <w:rPr>
          <w:i/>
          <w:iCs/>
          <w:color w:val="000000"/>
          <w:sz w:val="24"/>
          <w:szCs w:val="24"/>
        </w:rPr>
        <w:t xml:space="preserve">политически </w:t>
      </w:r>
      <w:r>
        <w:rPr>
          <w:color w:val="000000"/>
          <w:sz w:val="24"/>
          <w:szCs w:val="24"/>
        </w:rPr>
        <w:t xml:space="preserve">обнаружилась именно в том, </w:t>
      </w:r>
      <w:r>
        <w:rPr>
          <w:color w:val="000000"/>
          <w:spacing w:val="3"/>
          <w:sz w:val="24"/>
          <w:szCs w:val="24"/>
        </w:rPr>
        <w:t xml:space="preserve">что люди, несомненно тяготеющие к оппортунизму, стали образовывать вокруг него </w:t>
      </w:r>
      <w:r>
        <w:rPr>
          <w:color w:val="000000"/>
          <w:sz w:val="24"/>
          <w:szCs w:val="24"/>
        </w:rPr>
        <w:t xml:space="preserve">все более и более плотное «компактное» большинство (ставшее теперь меньшинством </w:t>
      </w:r>
      <w:r>
        <w:rPr>
          <w:i/>
          <w:iCs/>
          <w:color w:val="000000"/>
          <w:sz w:val="24"/>
          <w:szCs w:val="24"/>
        </w:rPr>
        <w:t xml:space="preserve">только </w:t>
      </w:r>
      <w:r>
        <w:rPr>
          <w:color w:val="000000"/>
          <w:sz w:val="24"/>
          <w:szCs w:val="24"/>
        </w:rPr>
        <w:t>благодаря «случайному» уходу семи делегатов). На эту «коалицию» мы указы</w:t>
      </w:r>
      <w:r>
        <w:rPr>
          <w:color w:val="000000"/>
          <w:sz w:val="24"/>
          <w:szCs w:val="24"/>
        </w:rPr>
        <w:softHyphen/>
        <w:t xml:space="preserve">вали, конечно, тоже </w:t>
      </w:r>
      <w:r>
        <w:rPr>
          <w:i/>
          <w:iCs/>
          <w:color w:val="000000"/>
          <w:sz w:val="24"/>
          <w:szCs w:val="24"/>
        </w:rPr>
        <w:t xml:space="preserve">открыто </w:t>
      </w:r>
      <w:r>
        <w:rPr>
          <w:color w:val="000000"/>
          <w:sz w:val="24"/>
          <w:szCs w:val="24"/>
        </w:rPr>
        <w:t>тотчас же после § 1 и на съезде (см. отмеченное уже вы</w:t>
      </w:r>
      <w:r>
        <w:rPr>
          <w:color w:val="000000"/>
          <w:sz w:val="24"/>
          <w:szCs w:val="24"/>
        </w:rPr>
        <w:softHyphen/>
        <w:t>ше замечание т. Павловича, стр. 255 прот. съезда) и в организации «Искры» (особенно указывал на это, помнится, Плеханов). Это буквально то же самое указание и та же са</w:t>
      </w:r>
      <w:r>
        <w:rPr>
          <w:color w:val="000000"/>
          <w:sz w:val="24"/>
          <w:szCs w:val="24"/>
        </w:rPr>
        <w:softHyphen/>
        <w:t xml:space="preserve">мая насмешка, которая падала и на Бебеля с Либкнехтом в 1895 году, когда Цеткина сказала им: </w:t>
      </w:r>
      <w:r>
        <w:rPr>
          <w:color w:val="000000"/>
          <w:sz w:val="24"/>
          <w:szCs w:val="24"/>
          <w:lang w:val="de-DE"/>
        </w:rPr>
        <w:t xml:space="preserve">«Es tut mir in der Seele weh, daß ich dich in der Gesellschaft seh'» </w:t>
      </w:r>
      <w:r>
        <w:rPr>
          <w:color w:val="000000"/>
          <w:sz w:val="24"/>
          <w:szCs w:val="24"/>
        </w:rPr>
        <w:t xml:space="preserve">(горько у меня на душе, что я вижу тебя — т. е. Бебеля — в такой компании — т. е. с Фольмаром </w:t>
      </w:r>
      <w:r>
        <w:rPr>
          <w:color w:val="000000"/>
          <w:spacing w:val="-2"/>
          <w:sz w:val="24"/>
          <w:szCs w:val="24"/>
        </w:rPr>
        <w:t>и К</w:t>
      </w:r>
      <w:r>
        <w:rPr>
          <w:color w:val="000000"/>
          <w:spacing w:val="-2"/>
          <w:sz w:val="24"/>
          <w:szCs w:val="24"/>
          <w:vertAlign w:val="superscript"/>
        </w:rPr>
        <w:t>0</w:t>
      </w:r>
      <w:r>
        <w:rPr>
          <w:color w:val="000000"/>
          <w:spacing w:val="-2"/>
          <w:sz w:val="24"/>
          <w:szCs w:val="24"/>
        </w:rPr>
        <w:t>)</w:t>
      </w:r>
      <w:r>
        <w:rPr>
          <w:color w:val="000000"/>
          <w:spacing w:val="-2"/>
          <w:sz w:val="24"/>
          <w:szCs w:val="24"/>
          <w:vertAlign w:val="superscript"/>
        </w:rPr>
        <w:t>109</w:t>
      </w:r>
      <w:r>
        <w:rPr>
          <w:color w:val="000000"/>
          <w:spacing w:val="-2"/>
          <w:sz w:val="24"/>
          <w:szCs w:val="24"/>
        </w:rPr>
        <w:t xml:space="preserve">. Странно это, право, что Бебель с Либкнехтом не послали тогда Каутскому и </w:t>
      </w:r>
      <w:r>
        <w:rPr>
          <w:color w:val="000000"/>
          <w:sz w:val="24"/>
          <w:szCs w:val="24"/>
        </w:rPr>
        <w:t>Цеткиной истерического послания о ложном обвинении в оппортунизме...</w:t>
      </w:r>
    </w:p>
    <w:p w:rsidR="00E30B6B" w:rsidRDefault="00E30B6B" w:rsidP="00E30B6B">
      <w:pPr>
        <w:shd w:val="clear" w:color="auto" w:fill="FFFFFF"/>
        <w:spacing w:line="413" w:lineRule="exact"/>
        <w:ind w:firstLine="288"/>
        <w:jc w:val="both"/>
      </w:pPr>
      <w:r>
        <w:rPr>
          <w:color w:val="000000"/>
          <w:sz w:val="24"/>
          <w:szCs w:val="24"/>
        </w:rPr>
        <w:t xml:space="preserve">Что касается до списка кандидатов в </w:t>
      </w:r>
      <w:r>
        <w:rPr>
          <w:color w:val="000000"/>
          <w:sz w:val="24"/>
          <w:szCs w:val="24"/>
          <w:lang w:val="el-GR"/>
        </w:rPr>
        <w:t xml:space="preserve">Τ </w:t>
      </w:r>
      <w:r>
        <w:rPr>
          <w:color w:val="000000"/>
          <w:sz w:val="24"/>
          <w:szCs w:val="24"/>
          <w:lang w:val="fr-FR"/>
        </w:rPr>
        <w:t xml:space="preserve">TTC </w:t>
      </w:r>
      <w:r>
        <w:rPr>
          <w:color w:val="000000"/>
          <w:sz w:val="24"/>
          <w:szCs w:val="24"/>
        </w:rPr>
        <w:t>то письмо это показывает ошибку т. Мар</w:t>
      </w:r>
      <w:r>
        <w:rPr>
          <w:color w:val="000000"/>
          <w:sz w:val="24"/>
          <w:szCs w:val="24"/>
        </w:rPr>
        <w:softHyphen/>
      </w:r>
      <w:r>
        <w:rPr>
          <w:color w:val="000000"/>
          <w:spacing w:val="-1"/>
          <w:sz w:val="24"/>
          <w:szCs w:val="24"/>
        </w:rPr>
        <w:t xml:space="preserve">това, утверждавшего в Лиге, что отказ столковаться с нами не был еще окончательный, </w:t>
      </w:r>
      <w:r>
        <w:rPr>
          <w:color w:val="000000"/>
          <w:sz w:val="24"/>
          <w:szCs w:val="24"/>
        </w:rPr>
        <w:t>— лишний пример того, как неразумно в политической борьбе пытаться воспроизво</w:t>
      </w:r>
      <w:r>
        <w:rPr>
          <w:color w:val="000000"/>
          <w:sz w:val="24"/>
          <w:szCs w:val="24"/>
        </w:rPr>
        <w:softHyphen/>
        <w:t xml:space="preserve">дить на память </w:t>
      </w:r>
      <w:r>
        <w:rPr>
          <w:i/>
          <w:iCs/>
          <w:color w:val="000000"/>
          <w:sz w:val="24"/>
          <w:szCs w:val="24"/>
        </w:rPr>
        <w:t xml:space="preserve">разговоры, </w:t>
      </w:r>
      <w:r>
        <w:rPr>
          <w:color w:val="000000"/>
          <w:sz w:val="24"/>
          <w:szCs w:val="24"/>
        </w:rPr>
        <w:t>вместо справки с документами. На самом деле «меньшинст</w:t>
      </w:r>
      <w:r>
        <w:rPr>
          <w:color w:val="000000"/>
          <w:sz w:val="24"/>
          <w:szCs w:val="24"/>
        </w:rPr>
        <w:softHyphen/>
        <w:t xml:space="preserve">во» было так скромно, что предъявляло «большинству» ультиматум: взять двух из «меньшинства» и одного (в виде компромисса и </w:t>
      </w:r>
      <w:r>
        <w:rPr>
          <w:i/>
          <w:iCs/>
          <w:color w:val="000000"/>
          <w:sz w:val="24"/>
          <w:szCs w:val="24"/>
        </w:rPr>
        <w:t xml:space="preserve">только </w:t>
      </w:r>
      <w:r>
        <w:rPr>
          <w:color w:val="000000"/>
          <w:sz w:val="24"/>
          <w:szCs w:val="24"/>
        </w:rPr>
        <w:t xml:space="preserve">для уступки собственно!) от </w:t>
      </w:r>
      <w:r>
        <w:rPr>
          <w:color w:val="000000"/>
          <w:spacing w:val="2"/>
          <w:sz w:val="24"/>
          <w:szCs w:val="24"/>
        </w:rPr>
        <w:t xml:space="preserve">«большинства». Это чудовищно, но это факт. И этот факт показывает воочию, как </w:t>
      </w:r>
      <w:r>
        <w:rPr>
          <w:color w:val="000000"/>
          <w:spacing w:val="-1"/>
          <w:sz w:val="24"/>
          <w:szCs w:val="24"/>
        </w:rPr>
        <w:t>вздорны теперешние россказни, будто «большинство) одной половиной съезда выбира</w:t>
      </w:r>
      <w:r>
        <w:rPr>
          <w:color w:val="000000"/>
          <w:spacing w:val="-1"/>
          <w:sz w:val="24"/>
          <w:szCs w:val="24"/>
        </w:rPr>
        <w:softHyphen/>
      </w:r>
      <w:r>
        <w:rPr>
          <w:color w:val="000000"/>
          <w:sz w:val="24"/>
          <w:szCs w:val="24"/>
        </w:rPr>
        <w:t xml:space="preserve">ло представителей одной только половины. </w:t>
      </w:r>
      <w:r>
        <w:rPr>
          <w:i/>
          <w:iCs/>
          <w:color w:val="000000"/>
          <w:sz w:val="24"/>
          <w:szCs w:val="24"/>
        </w:rPr>
        <w:t xml:space="preserve">Как раз наоборот: </w:t>
      </w:r>
      <w:r>
        <w:rPr>
          <w:color w:val="000000"/>
          <w:sz w:val="24"/>
          <w:szCs w:val="24"/>
        </w:rPr>
        <w:t>мартовцы лишь для ус</w:t>
      </w:r>
      <w:r>
        <w:rPr>
          <w:color w:val="000000"/>
          <w:sz w:val="24"/>
          <w:szCs w:val="24"/>
        </w:rPr>
        <w:softHyphen/>
        <w:t>тупки предлагали нам одного из трех, желая, следовательно, в случае несогласия наше</w:t>
      </w:r>
      <w:r>
        <w:rPr>
          <w:color w:val="000000"/>
          <w:sz w:val="24"/>
          <w:szCs w:val="24"/>
        </w:rPr>
        <w:softHyphen/>
        <w:t xml:space="preserve">го на эту оригинальную «уступку», провести </w:t>
      </w:r>
      <w:r>
        <w:rPr>
          <w:i/>
          <w:iCs/>
          <w:color w:val="000000"/>
          <w:sz w:val="24"/>
          <w:szCs w:val="24"/>
        </w:rPr>
        <w:t xml:space="preserve">всех </w:t>
      </w:r>
      <w:r>
        <w:rPr>
          <w:color w:val="000000"/>
          <w:sz w:val="24"/>
          <w:szCs w:val="24"/>
        </w:rPr>
        <w:t>своих! Мы</w:t>
      </w:r>
    </w:p>
    <w:p w:rsidR="00E30B6B" w:rsidRDefault="00E30B6B" w:rsidP="00E30B6B">
      <w:pPr>
        <w:shd w:val="clear" w:color="auto" w:fill="FFFFFF"/>
        <w:spacing w:line="413" w:lineRule="exact"/>
        <w:ind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273</w:t>
      </w:r>
    </w:p>
    <w:p w:rsidR="00E30B6B" w:rsidRDefault="00E30B6B" w:rsidP="00E30B6B">
      <w:pPr>
        <w:shd w:val="clear" w:color="auto" w:fill="FFFFFF"/>
        <w:spacing w:before="648" w:line="413" w:lineRule="exact"/>
        <w:ind w:left="5"/>
        <w:jc w:val="both"/>
      </w:pPr>
      <w:r>
        <w:rPr>
          <w:color w:val="000000"/>
          <w:spacing w:val="-1"/>
          <w:sz w:val="24"/>
          <w:szCs w:val="24"/>
        </w:rPr>
        <w:t xml:space="preserve">посмеялись, на нашем частном собрании, над скромностью мартовцев и составили себе </w:t>
      </w:r>
      <w:r>
        <w:rPr>
          <w:color w:val="000000"/>
          <w:sz w:val="24"/>
          <w:szCs w:val="24"/>
        </w:rPr>
        <w:t xml:space="preserve">список: Глебов — Травинский (выбранный потом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 </w:t>
      </w:r>
      <w:r>
        <w:rPr>
          <w:i/>
          <w:iCs/>
          <w:color w:val="000000"/>
          <w:sz w:val="24"/>
          <w:szCs w:val="24"/>
        </w:rPr>
        <w:t xml:space="preserve">Попов. </w:t>
      </w:r>
      <w:r>
        <w:rPr>
          <w:color w:val="000000"/>
          <w:sz w:val="24"/>
          <w:szCs w:val="24"/>
        </w:rPr>
        <w:t xml:space="preserve">Этот последний был </w:t>
      </w:r>
      <w:r>
        <w:rPr>
          <w:color w:val="000000"/>
          <w:spacing w:val="1"/>
          <w:sz w:val="24"/>
          <w:szCs w:val="24"/>
        </w:rPr>
        <w:t xml:space="preserve">заменен нами (тоже на частном собрании 24-х) тов. Васильевым (выбранным потом в </w:t>
      </w:r>
      <w:r>
        <w:rPr>
          <w:color w:val="000000"/>
          <w:sz w:val="24"/>
          <w:szCs w:val="24"/>
        </w:rPr>
        <w:t xml:space="preserve">ЦК) </w:t>
      </w:r>
      <w:r>
        <w:rPr>
          <w:i/>
          <w:iCs/>
          <w:color w:val="000000"/>
          <w:sz w:val="24"/>
          <w:szCs w:val="24"/>
        </w:rPr>
        <w:t xml:space="preserve">лишь потому, </w:t>
      </w:r>
      <w:r>
        <w:rPr>
          <w:color w:val="000000"/>
          <w:sz w:val="24"/>
          <w:szCs w:val="24"/>
        </w:rPr>
        <w:t>что тов. Попов отказался идти в нашем списке, отказался сначала в частной беседе, а потом и на съезде открыто (стр. 338).</w:t>
      </w:r>
    </w:p>
    <w:p w:rsidR="00E30B6B" w:rsidRDefault="00E30B6B" w:rsidP="00E30B6B">
      <w:pPr>
        <w:shd w:val="clear" w:color="auto" w:fill="FFFFFF"/>
        <w:spacing w:line="413" w:lineRule="exact"/>
        <w:ind w:left="278"/>
      </w:pPr>
      <w:r>
        <w:rPr>
          <w:i/>
          <w:iCs/>
          <w:color w:val="000000"/>
          <w:spacing w:val="-1"/>
          <w:sz w:val="24"/>
          <w:szCs w:val="24"/>
        </w:rPr>
        <w:t>Вот как было дело.</w:t>
      </w:r>
    </w:p>
    <w:p w:rsidR="00E30B6B" w:rsidRDefault="00E30B6B" w:rsidP="00E30B6B">
      <w:pPr>
        <w:shd w:val="clear" w:color="auto" w:fill="FFFFFF"/>
        <w:spacing w:line="413" w:lineRule="exact"/>
        <w:ind w:left="14" w:firstLine="283"/>
        <w:jc w:val="both"/>
      </w:pPr>
      <w:r>
        <w:rPr>
          <w:color w:val="000000"/>
          <w:sz w:val="24"/>
          <w:szCs w:val="24"/>
        </w:rPr>
        <w:t xml:space="preserve">Скромное «меньшинство» имело скромное желание быть в большинстве. Когда это </w:t>
      </w:r>
      <w:r>
        <w:rPr>
          <w:color w:val="000000"/>
          <w:spacing w:val="-1"/>
          <w:sz w:val="24"/>
          <w:szCs w:val="24"/>
        </w:rPr>
        <w:t xml:space="preserve">скромное желание не было удовлетворено, «меньшинство» изволило вовсе отказаться и </w:t>
      </w:r>
      <w:r>
        <w:rPr>
          <w:color w:val="000000"/>
          <w:spacing w:val="6"/>
          <w:sz w:val="24"/>
          <w:szCs w:val="24"/>
        </w:rPr>
        <w:t>начать скандальчик. А теперь находятся еще люди, которые величественно-</w:t>
      </w:r>
      <w:r>
        <w:rPr>
          <w:color w:val="000000"/>
          <w:sz w:val="24"/>
          <w:szCs w:val="24"/>
        </w:rPr>
        <w:t>снисходительно толкуют о «неуступчивости» «большинства» !</w:t>
      </w:r>
    </w:p>
    <w:p w:rsidR="00E30B6B" w:rsidRDefault="00E30B6B" w:rsidP="00E30B6B">
      <w:pPr>
        <w:shd w:val="clear" w:color="auto" w:fill="FFFFFF"/>
        <w:spacing w:line="413" w:lineRule="exact"/>
        <w:ind w:left="14" w:firstLine="278"/>
        <w:jc w:val="both"/>
      </w:pPr>
      <w:r>
        <w:rPr>
          <w:color w:val="000000"/>
          <w:spacing w:val="-1"/>
          <w:sz w:val="24"/>
          <w:szCs w:val="24"/>
        </w:rPr>
        <w:t xml:space="preserve">«Меньшинство» предъявляло забавные ультиматумы «большинству», идучи на рать </w:t>
      </w:r>
      <w:r>
        <w:rPr>
          <w:color w:val="000000"/>
          <w:sz w:val="24"/>
          <w:szCs w:val="24"/>
        </w:rPr>
        <w:t xml:space="preserve">свободной агитации на съезде. Потерпев поражение, </w:t>
      </w:r>
      <w:r>
        <w:rPr>
          <w:i/>
          <w:iCs/>
          <w:color w:val="000000"/>
          <w:sz w:val="24"/>
          <w:szCs w:val="24"/>
        </w:rPr>
        <w:t>наши герои расплакались и закри</w:t>
      </w:r>
      <w:r>
        <w:rPr>
          <w:i/>
          <w:iCs/>
          <w:color w:val="000000"/>
          <w:sz w:val="24"/>
          <w:szCs w:val="24"/>
        </w:rPr>
        <w:softHyphen/>
        <w:t xml:space="preserve">чали об осадном положении. </w:t>
      </w:r>
      <w:r>
        <w:rPr>
          <w:color w:val="000000"/>
          <w:sz w:val="24"/>
          <w:szCs w:val="24"/>
          <w:lang w:val="fr-FR"/>
        </w:rPr>
        <w:t>Voilà tout .</w:t>
      </w:r>
    </w:p>
    <w:p w:rsidR="00E30B6B" w:rsidRDefault="00E30B6B" w:rsidP="00E30B6B">
      <w:pPr>
        <w:shd w:val="clear" w:color="auto" w:fill="FFFFFF"/>
        <w:spacing w:line="413" w:lineRule="exact"/>
        <w:ind w:left="5" w:firstLine="283"/>
        <w:jc w:val="both"/>
      </w:pPr>
      <w:r>
        <w:rPr>
          <w:color w:val="000000"/>
          <w:spacing w:val="-1"/>
          <w:sz w:val="24"/>
          <w:szCs w:val="24"/>
        </w:rPr>
        <w:t xml:space="preserve">Ужасное обвинение в том, что мы намерены изменить состав редакции, мы (частное </w:t>
      </w:r>
      <w:r>
        <w:rPr>
          <w:color w:val="000000"/>
          <w:sz w:val="24"/>
          <w:szCs w:val="24"/>
        </w:rPr>
        <w:t xml:space="preserve">собрание 24-х) встретили тоже улыбкой: все прекрасно знали с самого начала съезда и </w:t>
      </w:r>
      <w:r>
        <w:rPr>
          <w:color w:val="000000"/>
          <w:spacing w:val="1"/>
          <w:sz w:val="24"/>
          <w:szCs w:val="24"/>
        </w:rPr>
        <w:t xml:space="preserve">еще до съезда о плане </w:t>
      </w:r>
      <w:r>
        <w:rPr>
          <w:i/>
          <w:iCs/>
          <w:color w:val="000000"/>
          <w:spacing w:val="1"/>
          <w:sz w:val="24"/>
          <w:szCs w:val="24"/>
        </w:rPr>
        <w:t xml:space="preserve">обновления </w:t>
      </w:r>
      <w:r>
        <w:rPr>
          <w:color w:val="000000"/>
          <w:spacing w:val="1"/>
          <w:sz w:val="24"/>
          <w:szCs w:val="24"/>
        </w:rPr>
        <w:t xml:space="preserve">редакции путем выбора первоначальной тройки </w:t>
      </w:r>
      <w:r>
        <w:rPr>
          <w:color w:val="000000"/>
          <w:sz w:val="24"/>
          <w:szCs w:val="24"/>
        </w:rPr>
        <w:t xml:space="preserve">(подробнее я скажу об этом, когда будет речь о выборе редакции на съезде). Что «меньшинство» испугалось этого плана </w:t>
      </w:r>
      <w:r>
        <w:rPr>
          <w:i/>
          <w:iCs/>
          <w:color w:val="000000"/>
          <w:sz w:val="24"/>
          <w:szCs w:val="24"/>
        </w:rPr>
        <w:t xml:space="preserve">после того, </w:t>
      </w:r>
      <w:r>
        <w:rPr>
          <w:color w:val="000000"/>
          <w:sz w:val="24"/>
          <w:szCs w:val="24"/>
        </w:rPr>
        <w:t>как увидело, что прекрасным под</w:t>
      </w:r>
      <w:r>
        <w:rPr>
          <w:color w:val="000000"/>
          <w:sz w:val="24"/>
          <w:szCs w:val="24"/>
        </w:rPr>
        <w:softHyphen/>
        <w:t>тверждением правильности этого плана явилась коалиция «меньшинства» с антиис</w:t>
      </w:r>
      <w:r>
        <w:rPr>
          <w:color w:val="000000"/>
          <w:sz w:val="24"/>
          <w:szCs w:val="24"/>
        </w:rPr>
        <w:softHyphen/>
        <w:t>кровцами, — это нас не удивило, это было вполне естественно. Мы не могли, конечно, брать всерьез предложение превратиться, по доброй воле, до борьбы на съезде, в мень</w:t>
      </w:r>
      <w:r>
        <w:rPr>
          <w:color w:val="000000"/>
          <w:sz w:val="24"/>
          <w:szCs w:val="24"/>
        </w:rPr>
        <w:softHyphen/>
        <w:t>шинство, не могли брать всерьез всего письма, авторы которого дошли до такой неве</w:t>
      </w:r>
      <w:r>
        <w:rPr>
          <w:color w:val="000000"/>
          <w:sz w:val="24"/>
          <w:szCs w:val="24"/>
        </w:rPr>
        <w:softHyphen/>
        <w:t xml:space="preserve">роятной степени раздражения, что говорили о «ложных обвинениях в оппортунизме». </w:t>
      </w:r>
      <w:r>
        <w:rPr>
          <w:color w:val="000000"/>
          <w:spacing w:val="1"/>
          <w:sz w:val="24"/>
          <w:szCs w:val="24"/>
        </w:rPr>
        <w:t>Мы твердо надеялись, что партийный долг возьмет очень быстро верх над естествен</w:t>
      </w:r>
      <w:r>
        <w:rPr>
          <w:color w:val="000000"/>
          <w:spacing w:val="1"/>
          <w:sz w:val="24"/>
          <w:szCs w:val="24"/>
        </w:rPr>
        <w:softHyphen/>
      </w:r>
      <w:r>
        <w:rPr>
          <w:color w:val="000000"/>
          <w:spacing w:val="-1"/>
          <w:sz w:val="24"/>
          <w:szCs w:val="24"/>
        </w:rPr>
        <w:t>ным желанием «сорвать сердце».</w:t>
      </w:r>
    </w:p>
    <w:p w:rsidR="00E30B6B" w:rsidRDefault="00E30B6B" w:rsidP="00E30B6B">
      <w:pPr>
        <w:shd w:val="clear" w:color="auto" w:fill="FFFFFF"/>
        <w:spacing w:before="2966"/>
        <w:ind w:left="581"/>
      </w:pPr>
      <w:r>
        <w:rPr>
          <w:noProof/>
        </w:rPr>
        <mc:AlternateContent>
          <mc:Choice Requires="wps">
            <w:drawing>
              <wp:anchor distT="0" distB="0" distL="114300" distR="114300" simplePos="0" relativeHeight="25174732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UwqKjE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Вот и все. </w:t>
      </w:r>
      <w:r>
        <w:rPr>
          <w:i/>
          <w:iCs/>
          <w:color w:val="000000"/>
        </w:rPr>
        <w:t>Ред.</w:t>
      </w:r>
    </w:p>
    <w:p w:rsidR="00E30B6B" w:rsidRDefault="00E30B6B" w:rsidP="00E30B6B">
      <w:pPr>
        <w:shd w:val="clear" w:color="auto" w:fill="FFFFFF"/>
        <w:spacing w:before="2966"/>
        <w:ind w:left="581"/>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998" w:line="322" w:lineRule="exact"/>
        <w:ind w:left="1709" w:right="1718"/>
        <w:jc w:val="center"/>
      </w:pPr>
      <w:r>
        <w:rPr>
          <w:color w:val="000000"/>
          <w:spacing w:val="-4"/>
          <w:sz w:val="30"/>
          <w:szCs w:val="30"/>
        </w:rPr>
        <w:t xml:space="preserve">к) ПРОДОЛЖЕНИЕ ПРЕНИЙ ОБ УСТАВЕ. </w:t>
      </w:r>
      <w:r>
        <w:rPr>
          <w:color w:val="000000"/>
          <w:spacing w:val="-6"/>
          <w:sz w:val="30"/>
          <w:szCs w:val="30"/>
        </w:rPr>
        <w:t>СОСТАВ СОВЕТА</w:t>
      </w:r>
    </w:p>
    <w:p w:rsidR="00E30B6B" w:rsidRDefault="00E30B6B" w:rsidP="00E30B6B">
      <w:pPr>
        <w:shd w:val="clear" w:color="auto" w:fill="FFFFFF"/>
        <w:spacing w:before="120" w:line="413" w:lineRule="exact"/>
        <w:ind w:left="5" w:right="5" w:firstLine="283"/>
        <w:jc w:val="both"/>
      </w:pPr>
      <w:r>
        <w:rPr>
          <w:color w:val="000000"/>
          <w:sz w:val="24"/>
          <w:szCs w:val="24"/>
        </w:rPr>
        <w:t>Дальнейшие пункты устава вызывали гораздо больше споров о частностях, чем о принципах организации. 24-ое заседание съезда целиком посвящено было вопросу о представительстве на партийных съездах, причем решительную и определенную борь</w:t>
      </w:r>
      <w:r>
        <w:rPr>
          <w:color w:val="000000"/>
          <w:sz w:val="24"/>
          <w:szCs w:val="24"/>
        </w:rPr>
        <w:softHyphen/>
      </w:r>
      <w:r>
        <w:rPr>
          <w:color w:val="000000"/>
          <w:spacing w:val="-1"/>
          <w:sz w:val="24"/>
          <w:szCs w:val="24"/>
        </w:rPr>
        <w:t xml:space="preserve">бу против общих всем искровцам планов вели опять-таки лишь бундовцы (Гольдблат и </w:t>
      </w:r>
      <w:r>
        <w:rPr>
          <w:color w:val="000000"/>
          <w:sz w:val="24"/>
          <w:szCs w:val="24"/>
        </w:rPr>
        <w:t xml:space="preserve">Либер, стр. 258—259) и т. Акимов, который с похвальной откровенностью признал </w:t>
      </w:r>
      <w:r>
        <w:rPr>
          <w:color w:val="000000"/>
          <w:spacing w:val="-1"/>
          <w:sz w:val="24"/>
          <w:szCs w:val="24"/>
        </w:rPr>
        <w:t>свою роль на съезде: «Я каждый раз говорю с полным сознанием того, что я своими до</w:t>
      </w:r>
      <w:r>
        <w:rPr>
          <w:color w:val="000000"/>
          <w:spacing w:val="-1"/>
          <w:sz w:val="24"/>
          <w:szCs w:val="24"/>
        </w:rPr>
        <w:softHyphen/>
        <w:t>водами не повлияю на товарищей, но, наоборот, поврежу тому пункту, который я за</w:t>
      </w:r>
      <w:r>
        <w:rPr>
          <w:color w:val="000000"/>
          <w:spacing w:val="-1"/>
          <w:sz w:val="24"/>
          <w:szCs w:val="24"/>
        </w:rPr>
        <w:softHyphen/>
      </w:r>
      <w:r>
        <w:rPr>
          <w:color w:val="000000"/>
          <w:sz w:val="24"/>
          <w:szCs w:val="24"/>
        </w:rPr>
        <w:t xml:space="preserve">щищаю» (стр. 261). Это меткое замечание было особенно уместно тотчас же после § 1 устава; не совсем правильно только употреблено здесь выражение «наоборот», ибо т. </w:t>
      </w:r>
      <w:r>
        <w:rPr>
          <w:color w:val="000000"/>
          <w:spacing w:val="-1"/>
          <w:sz w:val="24"/>
          <w:szCs w:val="24"/>
        </w:rPr>
        <w:t>Акимов умел не только вредить известным пунктам, но в то же время и тем самым так</w:t>
      </w:r>
      <w:r>
        <w:rPr>
          <w:color w:val="000000"/>
          <w:spacing w:val="-1"/>
          <w:sz w:val="24"/>
          <w:szCs w:val="24"/>
        </w:rPr>
        <w:softHyphen/>
      </w:r>
      <w:r>
        <w:rPr>
          <w:color w:val="000000"/>
          <w:spacing w:val="1"/>
          <w:sz w:val="24"/>
          <w:szCs w:val="24"/>
        </w:rPr>
        <w:t>же и «влиять на товарищей»... из числа очень непоследовательных искровцев, склон</w:t>
      </w:r>
      <w:r>
        <w:rPr>
          <w:color w:val="000000"/>
          <w:spacing w:val="1"/>
          <w:sz w:val="24"/>
          <w:szCs w:val="24"/>
        </w:rPr>
        <w:softHyphen/>
      </w:r>
      <w:r>
        <w:rPr>
          <w:color w:val="000000"/>
          <w:spacing w:val="-1"/>
          <w:sz w:val="24"/>
          <w:szCs w:val="24"/>
        </w:rPr>
        <w:t>ных к оппортунистической фразе.</w:t>
      </w:r>
    </w:p>
    <w:p w:rsidR="00E30B6B" w:rsidRDefault="00E30B6B" w:rsidP="00E30B6B">
      <w:pPr>
        <w:shd w:val="clear" w:color="auto" w:fill="FFFFFF"/>
        <w:spacing w:before="5" w:line="413" w:lineRule="exact"/>
        <w:ind w:left="14" w:right="10" w:firstLine="274"/>
        <w:jc w:val="both"/>
      </w:pPr>
      <w:r>
        <w:rPr>
          <w:color w:val="000000"/>
          <w:sz w:val="24"/>
          <w:szCs w:val="24"/>
        </w:rPr>
        <w:t>В общем, § 3 устава, определяющий условия представительства на съезде, был при</w:t>
      </w:r>
      <w:r>
        <w:rPr>
          <w:color w:val="000000"/>
          <w:sz w:val="24"/>
          <w:szCs w:val="24"/>
        </w:rPr>
        <w:softHyphen/>
        <w:t>нят большинством при 7 воздержавшихся (стр. 263), — очевидно, из числа антиискров</w:t>
      </w:r>
      <w:r>
        <w:rPr>
          <w:color w:val="000000"/>
          <w:sz w:val="24"/>
          <w:szCs w:val="24"/>
        </w:rPr>
        <w:softHyphen/>
      </w:r>
      <w:r>
        <w:rPr>
          <w:color w:val="000000"/>
          <w:spacing w:val="-8"/>
          <w:sz w:val="24"/>
          <w:szCs w:val="24"/>
        </w:rPr>
        <w:t>цев.</w:t>
      </w:r>
    </w:p>
    <w:p w:rsidR="00E30B6B" w:rsidRDefault="00E30B6B" w:rsidP="00E30B6B">
      <w:pPr>
        <w:shd w:val="clear" w:color="auto" w:fill="FFFFFF"/>
        <w:spacing w:line="413" w:lineRule="exact"/>
        <w:ind w:left="5" w:firstLine="288"/>
        <w:jc w:val="both"/>
      </w:pPr>
      <w:r>
        <w:rPr>
          <w:color w:val="000000"/>
          <w:spacing w:val="-1"/>
          <w:sz w:val="24"/>
          <w:szCs w:val="24"/>
        </w:rPr>
        <w:t xml:space="preserve">Спор о составе Совета, занявший большую часть 25-го заседания съезда, обнаружил </w:t>
      </w:r>
      <w:r>
        <w:rPr>
          <w:color w:val="000000"/>
          <w:sz w:val="24"/>
          <w:szCs w:val="24"/>
        </w:rPr>
        <w:t>чрезвычайную дробность группировок вокруг громадного числа различных проектов. Абрамсон и Царев совсем отвергают план Совета. Панин упорно хочет сделать Совет исключительно третейским судом и потому вполне последовательно предлагает выки</w:t>
      </w:r>
      <w:r>
        <w:rPr>
          <w:color w:val="000000"/>
          <w:sz w:val="24"/>
          <w:szCs w:val="24"/>
        </w:rPr>
        <w:softHyphen/>
        <w:t>нуть определение, что Совет есть высшее учреждение и что его могут созывать любые два члена Совета . Герц, Русов отстаивают разные</w:t>
      </w:r>
    </w:p>
    <w:p w:rsidR="00E30B6B" w:rsidRDefault="00E30B6B" w:rsidP="00E30B6B">
      <w:pPr>
        <w:shd w:val="clear" w:color="auto" w:fill="FFFFFF"/>
        <w:spacing w:before="2789" w:line="230" w:lineRule="exact"/>
        <w:ind w:right="5" w:firstLine="408"/>
        <w:jc w:val="both"/>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1710055</wp:posOffset>
                </wp:positionV>
                <wp:extent cx="1828800" cy="0"/>
                <wp:effectExtent l="12700" t="5080" r="6350" b="1397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65pt" to="144.2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OB3rgv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" o:allowincell="f" strokeweight=".7pt"/>
            </w:pict>
          </mc:Fallback>
        </mc:AlternateContent>
      </w:r>
      <w:r>
        <w:rPr>
          <w:color w:val="000000"/>
          <w:spacing w:val="-1"/>
        </w:rPr>
        <w:t xml:space="preserve">Тов. Старовер, видимо, тоже склонялся к взглядам т. Панина, с тем только отличием, что последний </w:t>
      </w:r>
      <w:r>
        <w:rPr>
          <w:color w:val="000000"/>
        </w:rPr>
        <w:t>знал, чего он хочет, и вполне последовательно вносил резолюции, превращающие Совет в чисто третей</w:t>
      </w:r>
      <w:r>
        <w:rPr>
          <w:color w:val="000000"/>
        </w:rPr>
        <w:softHyphen/>
        <w:t>ское, примирительное учреждение, тогда как т. Старовер не знал, чего он хочет, говоря, что Совет соби</w:t>
      </w:r>
      <w:r>
        <w:rPr>
          <w:color w:val="000000"/>
        </w:rPr>
        <w:softHyphen/>
        <w:t>рается, по проекту, «только по желанию сторон» (стр. 266). Это прямо неверно.</w:t>
      </w:r>
    </w:p>
    <w:p w:rsidR="00E30B6B" w:rsidRDefault="00E30B6B" w:rsidP="00E30B6B">
      <w:pPr>
        <w:shd w:val="clear" w:color="auto" w:fill="FFFFFF"/>
        <w:spacing w:before="2789" w:line="230" w:lineRule="exact"/>
        <w:ind w:right="5" w:firstLine="408"/>
        <w:jc w:val="both"/>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275</w:t>
      </w:r>
    </w:p>
    <w:p w:rsidR="00E30B6B" w:rsidRDefault="00E30B6B" w:rsidP="00E30B6B">
      <w:pPr>
        <w:shd w:val="clear" w:color="auto" w:fill="FFFFFF"/>
        <w:spacing w:before="648" w:line="413" w:lineRule="exact"/>
        <w:jc w:val="both"/>
      </w:pPr>
      <w:r>
        <w:rPr>
          <w:color w:val="000000"/>
          <w:sz w:val="24"/>
          <w:szCs w:val="24"/>
        </w:rPr>
        <w:t xml:space="preserve">способы составления Совета в дополнение к </w:t>
      </w:r>
      <w:r>
        <w:rPr>
          <w:i/>
          <w:iCs/>
          <w:color w:val="000000"/>
          <w:sz w:val="24"/>
          <w:szCs w:val="24"/>
        </w:rPr>
        <w:t xml:space="preserve">трем </w:t>
      </w:r>
      <w:r>
        <w:rPr>
          <w:color w:val="000000"/>
          <w:sz w:val="24"/>
          <w:szCs w:val="24"/>
        </w:rPr>
        <w:t xml:space="preserve">способам, предложенным </w:t>
      </w:r>
      <w:r>
        <w:rPr>
          <w:i/>
          <w:iCs/>
          <w:color w:val="000000"/>
          <w:sz w:val="24"/>
          <w:szCs w:val="24"/>
        </w:rPr>
        <w:t xml:space="preserve">пятью </w:t>
      </w:r>
      <w:r>
        <w:rPr>
          <w:color w:val="000000"/>
          <w:spacing w:val="-1"/>
          <w:sz w:val="24"/>
          <w:szCs w:val="24"/>
        </w:rPr>
        <w:t xml:space="preserve">членами уставной комиссии. Спорные вопросы сводились прежде всего к определению </w:t>
      </w:r>
      <w:r>
        <w:rPr>
          <w:color w:val="000000"/>
          <w:spacing w:val="2"/>
          <w:sz w:val="24"/>
          <w:szCs w:val="24"/>
        </w:rPr>
        <w:t xml:space="preserve">задач Совета: третейский суд или высшее учреждение партии? Последовательно за </w:t>
      </w:r>
      <w:r>
        <w:rPr>
          <w:color w:val="000000"/>
          <w:sz w:val="24"/>
          <w:szCs w:val="24"/>
        </w:rPr>
        <w:t xml:space="preserve">первое стоял, как я уже сказал, т. Панин. Но он был одинок. Тов. Мартов решительно </w:t>
      </w:r>
      <w:r>
        <w:rPr>
          <w:color w:val="000000"/>
          <w:spacing w:val="-1"/>
          <w:sz w:val="24"/>
          <w:szCs w:val="24"/>
        </w:rPr>
        <w:t xml:space="preserve">высказался против: «Предложение о том, чтобы вычеркнуть слова: «Совет есть высшее </w:t>
      </w:r>
      <w:r>
        <w:rPr>
          <w:color w:val="000000"/>
          <w:sz w:val="24"/>
          <w:szCs w:val="24"/>
        </w:rPr>
        <w:t>учреждение», я предлагаю отвергнуть: наша формулировка» (т. е. формулировка задач Совета, на которой мы сошлись в уставной комиссии) «умышленно оставляет возмож</w:t>
      </w:r>
      <w:r>
        <w:rPr>
          <w:color w:val="000000"/>
          <w:sz w:val="24"/>
          <w:szCs w:val="24"/>
        </w:rPr>
        <w:softHyphen/>
        <w:t>ность развития Совета в высшее партийное учреждение. Для нас Совет не только при</w:t>
      </w:r>
      <w:r>
        <w:rPr>
          <w:color w:val="000000"/>
          <w:sz w:val="24"/>
          <w:szCs w:val="24"/>
        </w:rPr>
        <w:softHyphen/>
        <w:t>мирительное учреждение». Между тем состав Совета, по проекту т. Мартова, соответ</w:t>
      </w:r>
      <w:r>
        <w:rPr>
          <w:color w:val="000000"/>
          <w:sz w:val="24"/>
          <w:szCs w:val="24"/>
        </w:rPr>
        <w:softHyphen/>
        <w:t>ствовал всецело и исключительно характеру «примирительных учреждений» или тре</w:t>
      </w:r>
      <w:r>
        <w:rPr>
          <w:color w:val="000000"/>
          <w:sz w:val="24"/>
          <w:szCs w:val="24"/>
        </w:rPr>
        <w:softHyphen/>
      </w:r>
      <w:r>
        <w:rPr>
          <w:color w:val="000000"/>
          <w:spacing w:val="-1"/>
          <w:sz w:val="24"/>
          <w:szCs w:val="24"/>
        </w:rPr>
        <w:t xml:space="preserve">тейских судов: по два члена от обоих центров и пятый, приглашаемый этими четырьмя. </w:t>
      </w:r>
      <w:r>
        <w:rPr>
          <w:color w:val="000000"/>
          <w:sz w:val="24"/>
          <w:szCs w:val="24"/>
        </w:rPr>
        <w:t xml:space="preserve">Не только такой состав Совета, но и тот, который принят съездом, по предложению тт. </w:t>
      </w:r>
      <w:r>
        <w:rPr>
          <w:color w:val="000000"/>
          <w:spacing w:val="-1"/>
          <w:sz w:val="24"/>
          <w:szCs w:val="24"/>
        </w:rPr>
        <w:t xml:space="preserve">Русова и Герца (пятый член назначается съездом), соответствует исключительно целям </w:t>
      </w:r>
      <w:r>
        <w:rPr>
          <w:color w:val="000000"/>
          <w:spacing w:val="3"/>
          <w:sz w:val="24"/>
          <w:szCs w:val="24"/>
        </w:rPr>
        <w:t xml:space="preserve">примирения или посредничества. Между таким составом Совета и назначением его </w:t>
      </w:r>
      <w:r>
        <w:rPr>
          <w:color w:val="000000"/>
          <w:sz w:val="24"/>
          <w:szCs w:val="24"/>
        </w:rPr>
        <w:t>стать высшим учреждением партии — противоречие непримиримое. Высшее учрежде</w:t>
      </w:r>
      <w:r>
        <w:rPr>
          <w:color w:val="000000"/>
          <w:sz w:val="24"/>
          <w:szCs w:val="24"/>
        </w:rPr>
        <w:softHyphen/>
        <w:t>ние партии должно быть постоянно в составе, а не зависеть от случайных (иногда в си</w:t>
      </w:r>
      <w:r>
        <w:rPr>
          <w:color w:val="000000"/>
          <w:sz w:val="24"/>
          <w:szCs w:val="24"/>
        </w:rPr>
        <w:softHyphen/>
        <w:t xml:space="preserve">лу провалов) изменений в составе центров. Высшее учреждение должно находиться в </w:t>
      </w:r>
      <w:r>
        <w:rPr>
          <w:color w:val="000000"/>
          <w:spacing w:val="1"/>
          <w:sz w:val="24"/>
          <w:szCs w:val="24"/>
        </w:rPr>
        <w:t xml:space="preserve">непосредственной связи с партийным съездом, от него получая свои полномочия, а не от двух других, подчиненных съезду, партийных учреждений. Высшее учреждение </w:t>
      </w:r>
      <w:r>
        <w:rPr>
          <w:color w:val="000000"/>
          <w:spacing w:val="2"/>
          <w:sz w:val="24"/>
          <w:szCs w:val="24"/>
        </w:rPr>
        <w:t xml:space="preserve">должно состоять из лиц, известных партийному съезду. Наконец, </w:t>
      </w:r>
      <w:r>
        <w:rPr>
          <w:i/>
          <w:iCs/>
          <w:color w:val="000000"/>
          <w:spacing w:val="2"/>
          <w:sz w:val="24"/>
          <w:szCs w:val="24"/>
        </w:rPr>
        <w:t xml:space="preserve">высшее </w:t>
      </w:r>
      <w:r>
        <w:rPr>
          <w:color w:val="000000"/>
          <w:spacing w:val="2"/>
          <w:sz w:val="24"/>
          <w:szCs w:val="24"/>
        </w:rPr>
        <w:t xml:space="preserve">учреждение </w:t>
      </w:r>
      <w:r>
        <w:rPr>
          <w:color w:val="000000"/>
          <w:sz w:val="24"/>
          <w:szCs w:val="24"/>
        </w:rPr>
        <w:t xml:space="preserve">не может быть </w:t>
      </w:r>
      <w:r>
        <w:rPr>
          <w:i/>
          <w:iCs/>
          <w:color w:val="000000"/>
          <w:sz w:val="24"/>
          <w:szCs w:val="24"/>
        </w:rPr>
        <w:t xml:space="preserve">организовано </w:t>
      </w:r>
      <w:r>
        <w:rPr>
          <w:color w:val="000000"/>
          <w:sz w:val="24"/>
          <w:szCs w:val="24"/>
        </w:rPr>
        <w:t xml:space="preserve">так, что </w:t>
      </w:r>
      <w:r>
        <w:rPr>
          <w:i/>
          <w:iCs/>
          <w:color w:val="000000"/>
          <w:sz w:val="24"/>
          <w:szCs w:val="24"/>
        </w:rPr>
        <w:t xml:space="preserve">самое его существование </w:t>
      </w:r>
      <w:r>
        <w:rPr>
          <w:color w:val="000000"/>
          <w:sz w:val="24"/>
          <w:szCs w:val="24"/>
        </w:rPr>
        <w:t>зависит от случая: не сойдутся две коллегии в выборе пятого, и партия остается без высшего учреждения! Против этого возражали: 1) что при воздержании одного из пяти и при разделении ос</w:t>
      </w:r>
      <w:r>
        <w:rPr>
          <w:color w:val="000000"/>
          <w:sz w:val="24"/>
          <w:szCs w:val="24"/>
        </w:rPr>
        <w:softHyphen/>
      </w:r>
      <w:r>
        <w:rPr>
          <w:color w:val="000000"/>
          <w:spacing w:val="-1"/>
          <w:sz w:val="24"/>
          <w:szCs w:val="24"/>
        </w:rPr>
        <w:t xml:space="preserve">тальных четырех на две пары положение тоже может оказаться безвыходным (Егоров). </w:t>
      </w:r>
      <w:r>
        <w:rPr>
          <w:color w:val="000000"/>
          <w:sz w:val="24"/>
          <w:szCs w:val="24"/>
        </w:rPr>
        <w:t xml:space="preserve">Это возражение несостоятельно, ибо невозможность </w:t>
      </w:r>
      <w:r>
        <w:rPr>
          <w:i/>
          <w:iCs/>
          <w:color w:val="000000"/>
          <w:sz w:val="24"/>
          <w:szCs w:val="24"/>
        </w:rPr>
        <w:t xml:space="preserve">принять решение </w:t>
      </w:r>
      <w:r>
        <w:rPr>
          <w:color w:val="000000"/>
          <w:sz w:val="24"/>
          <w:szCs w:val="24"/>
        </w:rPr>
        <w:t>неизбежна</w:t>
      </w:r>
    </w:p>
    <w:p w:rsidR="00E30B6B" w:rsidRDefault="00E30B6B" w:rsidP="00E30B6B">
      <w:pPr>
        <w:shd w:val="clear" w:color="auto" w:fill="FFFFFF"/>
        <w:spacing w:before="648" w:line="413" w:lineRule="exact"/>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иногда для </w:t>
      </w:r>
      <w:r>
        <w:rPr>
          <w:i/>
          <w:iCs/>
          <w:color w:val="000000"/>
          <w:sz w:val="24"/>
          <w:szCs w:val="24"/>
        </w:rPr>
        <w:t xml:space="preserve">всякой </w:t>
      </w:r>
      <w:r>
        <w:rPr>
          <w:color w:val="000000"/>
          <w:sz w:val="24"/>
          <w:szCs w:val="24"/>
        </w:rPr>
        <w:t xml:space="preserve">коллегии, но это совсем не то, что невозможность </w:t>
      </w:r>
      <w:r>
        <w:rPr>
          <w:i/>
          <w:iCs/>
          <w:color w:val="000000"/>
          <w:sz w:val="24"/>
          <w:szCs w:val="24"/>
        </w:rPr>
        <w:t xml:space="preserve">составить </w:t>
      </w:r>
      <w:r>
        <w:rPr>
          <w:color w:val="000000"/>
          <w:sz w:val="24"/>
          <w:szCs w:val="24"/>
        </w:rPr>
        <w:t>колле</w:t>
      </w:r>
      <w:r>
        <w:rPr>
          <w:color w:val="000000"/>
          <w:sz w:val="24"/>
          <w:szCs w:val="24"/>
        </w:rPr>
        <w:softHyphen/>
      </w:r>
      <w:r>
        <w:rPr>
          <w:color w:val="000000"/>
          <w:spacing w:val="-1"/>
          <w:sz w:val="24"/>
          <w:szCs w:val="24"/>
        </w:rPr>
        <w:t xml:space="preserve">гию. Второе возражение: «если такое учреждение, как Совет, не сможет выбрать пятого </w:t>
      </w:r>
      <w:r>
        <w:rPr>
          <w:color w:val="000000"/>
          <w:sz w:val="24"/>
          <w:szCs w:val="24"/>
        </w:rPr>
        <w:t xml:space="preserve">члена, то это значит тогда, что учреждение вообще недееспособно» (Засулич). Но дело </w:t>
      </w:r>
      <w:r>
        <w:rPr>
          <w:color w:val="000000"/>
          <w:spacing w:val="-1"/>
          <w:sz w:val="24"/>
          <w:szCs w:val="24"/>
        </w:rPr>
        <w:t xml:space="preserve">тут не в недееспособности, а в несуществовании </w:t>
      </w:r>
      <w:r>
        <w:rPr>
          <w:i/>
          <w:iCs/>
          <w:color w:val="000000"/>
          <w:spacing w:val="-1"/>
          <w:sz w:val="24"/>
          <w:szCs w:val="24"/>
        </w:rPr>
        <w:t xml:space="preserve">высшего </w:t>
      </w:r>
      <w:r>
        <w:rPr>
          <w:color w:val="000000"/>
          <w:spacing w:val="-1"/>
          <w:sz w:val="24"/>
          <w:szCs w:val="24"/>
        </w:rPr>
        <w:t xml:space="preserve">учреждения: без пятого члена </w:t>
      </w:r>
      <w:r>
        <w:rPr>
          <w:i/>
          <w:iCs/>
          <w:color w:val="000000"/>
          <w:spacing w:val="-1"/>
          <w:sz w:val="24"/>
          <w:szCs w:val="24"/>
        </w:rPr>
        <w:t xml:space="preserve">не будет </w:t>
      </w:r>
      <w:r>
        <w:rPr>
          <w:color w:val="000000"/>
          <w:spacing w:val="-1"/>
          <w:sz w:val="24"/>
          <w:szCs w:val="24"/>
        </w:rPr>
        <w:t xml:space="preserve">никакого Совета, не будет </w:t>
      </w:r>
      <w:r>
        <w:rPr>
          <w:i/>
          <w:iCs/>
          <w:color w:val="000000"/>
          <w:spacing w:val="-1"/>
          <w:sz w:val="24"/>
          <w:szCs w:val="24"/>
        </w:rPr>
        <w:t xml:space="preserve">никакого «учреждения», </w:t>
      </w:r>
      <w:r>
        <w:rPr>
          <w:color w:val="000000"/>
          <w:spacing w:val="-1"/>
          <w:sz w:val="24"/>
          <w:szCs w:val="24"/>
        </w:rPr>
        <w:t xml:space="preserve">и о дееспособности нельзя </w:t>
      </w:r>
      <w:r>
        <w:rPr>
          <w:color w:val="000000"/>
          <w:sz w:val="24"/>
          <w:szCs w:val="24"/>
        </w:rPr>
        <w:t xml:space="preserve">будет и говорить. Наконец, было бы еще поправимым злом, если бы возможны были случаи, когда не составляется одна из таких партийных коллегий, над которой стоит другая, высшая, ибо тогда эта высшая коллегия могла бы в экстренных случаях всегда </w:t>
      </w:r>
      <w:r>
        <w:rPr>
          <w:color w:val="000000"/>
          <w:spacing w:val="-1"/>
          <w:sz w:val="24"/>
          <w:szCs w:val="24"/>
        </w:rPr>
        <w:t xml:space="preserve">пополнить пробел так или иначе. Но над Советом никакой коллегии, кроме съезда, </w:t>
      </w:r>
      <w:r>
        <w:rPr>
          <w:i/>
          <w:iCs/>
          <w:color w:val="000000"/>
          <w:spacing w:val="-1"/>
          <w:sz w:val="24"/>
          <w:szCs w:val="24"/>
        </w:rPr>
        <w:t xml:space="preserve">нет, </w:t>
      </w:r>
      <w:r>
        <w:rPr>
          <w:color w:val="000000"/>
          <w:sz w:val="24"/>
          <w:szCs w:val="24"/>
        </w:rPr>
        <w:t xml:space="preserve">и поэтому оставить в уставе </w:t>
      </w:r>
      <w:r>
        <w:rPr>
          <w:i/>
          <w:iCs/>
          <w:color w:val="000000"/>
          <w:sz w:val="24"/>
          <w:szCs w:val="24"/>
        </w:rPr>
        <w:t xml:space="preserve">возможность </w:t>
      </w:r>
      <w:r>
        <w:rPr>
          <w:color w:val="000000"/>
          <w:sz w:val="24"/>
          <w:szCs w:val="24"/>
        </w:rPr>
        <w:t xml:space="preserve">того, что Совета нельзя будет </w:t>
      </w:r>
      <w:r>
        <w:rPr>
          <w:i/>
          <w:iCs/>
          <w:color w:val="000000"/>
          <w:sz w:val="24"/>
          <w:szCs w:val="24"/>
        </w:rPr>
        <w:t>даже и со</w:t>
      </w:r>
      <w:r>
        <w:rPr>
          <w:i/>
          <w:iCs/>
          <w:color w:val="000000"/>
          <w:sz w:val="24"/>
          <w:szCs w:val="24"/>
        </w:rPr>
        <w:softHyphen/>
        <w:t xml:space="preserve">ставить, </w:t>
      </w:r>
      <w:r>
        <w:rPr>
          <w:color w:val="000000"/>
          <w:sz w:val="24"/>
          <w:szCs w:val="24"/>
        </w:rPr>
        <w:t>— явная нелогичность.</w:t>
      </w:r>
    </w:p>
    <w:p w:rsidR="00E30B6B" w:rsidRDefault="00E30B6B" w:rsidP="00E30B6B">
      <w:pPr>
        <w:shd w:val="clear" w:color="auto" w:fill="FFFFFF"/>
        <w:spacing w:line="413" w:lineRule="exact"/>
        <w:ind w:left="5" w:right="5" w:firstLine="283"/>
        <w:jc w:val="both"/>
      </w:pPr>
      <w:r>
        <w:rPr>
          <w:color w:val="000000"/>
          <w:spacing w:val="1"/>
          <w:sz w:val="24"/>
          <w:szCs w:val="24"/>
        </w:rPr>
        <w:t xml:space="preserve">Обе мои коротенькие речи на съезде по этому вопросу и были посвящены разбору </w:t>
      </w:r>
      <w:r>
        <w:rPr>
          <w:color w:val="000000"/>
          <w:sz w:val="24"/>
          <w:szCs w:val="24"/>
        </w:rPr>
        <w:t xml:space="preserve">(стр. 267 и 269) </w:t>
      </w:r>
      <w:r>
        <w:rPr>
          <w:i/>
          <w:iCs/>
          <w:color w:val="000000"/>
          <w:sz w:val="24"/>
          <w:szCs w:val="24"/>
        </w:rPr>
        <w:t xml:space="preserve">только двух этих </w:t>
      </w:r>
      <w:r>
        <w:rPr>
          <w:color w:val="000000"/>
          <w:sz w:val="24"/>
          <w:szCs w:val="24"/>
        </w:rPr>
        <w:t xml:space="preserve">неправильных возражений, которыми защищали проект Мартова он сам и другие товарищи. Вопрос же о преобладании ЦО или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Совете </w:t>
      </w:r>
      <w:r>
        <w:rPr>
          <w:i/>
          <w:iCs/>
          <w:color w:val="000000"/>
          <w:sz w:val="24"/>
          <w:szCs w:val="24"/>
        </w:rPr>
        <w:t xml:space="preserve">мной не был даже задет. </w:t>
      </w:r>
      <w:r>
        <w:rPr>
          <w:color w:val="000000"/>
          <w:sz w:val="24"/>
          <w:szCs w:val="24"/>
        </w:rPr>
        <w:t xml:space="preserve">Вопрос этот затронул, </w:t>
      </w:r>
      <w:r>
        <w:rPr>
          <w:i/>
          <w:iCs/>
          <w:color w:val="000000"/>
          <w:sz w:val="24"/>
          <w:szCs w:val="24"/>
        </w:rPr>
        <w:t xml:space="preserve">впервые </w:t>
      </w:r>
      <w:r>
        <w:rPr>
          <w:color w:val="000000"/>
          <w:sz w:val="24"/>
          <w:szCs w:val="24"/>
        </w:rPr>
        <w:t xml:space="preserve">в смысле указания на опасность преобладания ЦО, </w:t>
      </w:r>
      <w:r>
        <w:rPr>
          <w:i/>
          <w:iCs/>
          <w:color w:val="000000"/>
          <w:sz w:val="24"/>
          <w:szCs w:val="24"/>
        </w:rPr>
        <w:t xml:space="preserve">т. Акимов </w:t>
      </w:r>
      <w:r>
        <w:rPr>
          <w:color w:val="000000"/>
          <w:sz w:val="24"/>
          <w:szCs w:val="24"/>
        </w:rPr>
        <w:t xml:space="preserve">еще в 14-ом заседании съезда (стр. 157), и </w:t>
      </w:r>
      <w:r>
        <w:rPr>
          <w:i/>
          <w:iCs/>
          <w:color w:val="000000"/>
          <w:sz w:val="24"/>
          <w:szCs w:val="24"/>
        </w:rPr>
        <w:t xml:space="preserve">только </w:t>
      </w:r>
      <w:r>
        <w:rPr>
          <w:color w:val="000000"/>
          <w:sz w:val="24"/>
          <w:szCs w:val="24"/>
        </w:rPr>
        <w:t xml:space="preserve">за Акимовым пошли </w:t>
      </w:r>
      <w:r>
        <w:rPr>
          <w:i/>
          <w:iCs/>
          <w:color w:val="000000"/>
          <w:sz w:val="24"/>
          <w:szCs w:val="24"/>
        </w:rPr>
        <w:t xml:space="preserve">после съезда </w:t>
      </w:r>
      <w:r>
        <w:rPr>
          <w:color w:val="000000"/>
          <w:sz w:val="24"/>
          <w:szCs w:val="24"/>
        </w:rPr>
        <w:t xml:space="preserve">тт. Мартов, Аксельрод и другие в создании нелепой и демагогической сказки о желании «большинства» превратить ЦК в орудие редакции. Касаясь этого вопроса в своем «Осадном положении», т. Мартов скромно </w:t>
      </w:r>
      <w:r>
        <w:rPr>
          <w:color w:val="000000"/>
          <w:spacing w:val="-1"/>
          <w:sz w:val="24"/>
          <w:szCs w:val="24"/>
        </w:rPr>
        <w:t>обошел его настоящего инициатора!</w:t>
      </w:r>
    </w:p>
    <w:p w:rsidR="00E30B6B" w:rsidRDefault="00E30B6B" w:rsidP="00E30B6B">
      <w:pPr>
        <w:shd w:val="clear" w:color="auto" w:fill="FFFFFF"/>
        <w:spacing w:line="413" w:lineRule="exact"/>
        <w:ind w:firstLine="278"/>
        <w:jc w:val="both"/>
      </w:pPr>
      <w:r>
        <w:rPr>
          <w:color w:val="000000"/>
          <w:spacing w:val="-1"/>
          <w:sz w:val="24"/>
          <w:szCs w:val="24"/>
        </w:rPr>
        <w:t xml:space="preserve">Кто захочет познакомиться со </w:t>
      </w:r>
      <w:r>
        <w:rPr>
          <w:i/>
          <w:iCs/>
          <w:color w:val="000000"/>
          <w:spacing w:val="-1"/>
          <w:sz w:val="24"/>
          <w:szCs w:val="24"/>
        </w:rPr>
        <w:t xml:space="preserve">всей </w:t>
      </w:r>
      <w:r>
        <w:rPr>
          <w:color w:val="000000"/>
          <w:spacing w:val="-1"/>
          <w:sz w:val="24"/>
          <w:szCs w:val="24"/>
        </w:rPr>
        <w:t xml:space="preserve">постановкой вопроса о преобладании ЦО над ЦК на съезде партии, а не ограничиваться отдельными вырванными из связи цитатами, тот легко увидит извращение дела т. Мартовым. Еще в 14-ом заседании </w:t>
      </w:r>
      <w:r>
        <w:rPr>
          <w:i/>
          <w:iCs/>
          <w:color w:val="000000"/>
          <w:spacing w:val="-1"/>
          <w:sz w:val="24"/>
          <w:szCs w:val="24"/>
        </w:rPr>
        <w:t xml:space="preserve">не кто иной, как т. Попов </w:t>
      </w:r>
      <w:r>
        <w:rPr>
          <w:color w:val="000000"/>
          <w:spacing w:val="-1"/>
          <w:sz w:val="24"/>
          <w:szCs w:val="24"/>
        </w:rPr>
        <w:t xml:space="preserve">начинает с полемики </w:t>
      </w:r>
      <w:r>
        <w:rPr>
          <w:i/>
          <w:iCs/>
          <w:color w:val="000000"/>
          <w:spacing w:val="-1"/>
          <w:sz w:val="24"/>
          <w:szCs w:val="24"/>
        </w:rPr>
        <w:t xml:space="preserve">против взглядов т. Акимова, </w:t>
      </w:r>
      <w:r>
        <w:rPr>
          <w:color w:val="000000"/>
          <w:spacing w:val="-1"/>
          <w:sz w:val="24"/>
          <w:szCs w:val="24"/>
        </w:rPr>
        <w:t>желающего «на вершине пар</w:t>
      </w:r>
      <w:r>
        <w:rPr>
          <w:color w:val="000000"/>
          <w:spacing w:val="-1"/>
          <w:sz w:val="24"/>
          <w:szCs w:val="24"/>
        </w:rPr>
        <w:softHyphen/>
        <w:t>тии защищать «самую</w:t>
      </w:r>
    </w:p>
    <w:p w:rsidR="00E30B6B" w:rsidRDefault="00E30B6B" w:rsidP="00E30B6B">
      <w:pPr>
        <w:shd w:val="clear" w:color="auto" w:fill="FFFFFF"/>
        <w:spacing w:before="2962"/>
        <w:ind w:left="298"/>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tDUGv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7, стр. 292. </w:t>
      </w:r>
      <w:r>
        <w:rPr>
          <w:i/>
          <w:iCs/>
          <w:color w:val="000000"/>
        </w:rPr>
        <w:t>Ред.</w:t>
      </w:r>
    </w:p>
    <w:p w:rsidR="00E30B6B" w:rsidRDefault="00E30B6B" w:rsidP="00E30B6B">
      <w:pPr>
        <w:shd w:val="clear" w:color="auto" w:fill="FFFFFF"/>
        <w:spacing w:before="2962"/>
        <w:ind w:left="29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8"/>
          <w:tab w:val="left" w:leader="underscore" w:pos="8501"/>
        </w:tabs>
        <w:ind w:left="5"/>
      </w:pPr>
      <w:r>
        <w:lastRenderedPageBreak/>
        <w:tab/>
      </w:r>
      <w:r>
        <w:rPr>
          <w:color w:val="000000"/>
          <w:u w:val="single"/>
        </w:rPr>
        <w:t>ШАГ ВПЕРЕД. ДВА ШАГА НАЗАД</w:t>
      </w:r>
      <w:r>
        <w:rPr>
          <w:color w:val="000000"/>
          <w:u w:val="single"/>
        </w:rPr>
        <w:tab/>
      </w:r>
      <w:r>
        <w:rPr>
          <w:color w:val="000000"/>
        </w:rPr>
        <w:t>277</w:t>
      </w:r>
    </w:p>
    <w:p w:rsidR="00E30B6B" w:rsidRDefault="00E30B6B" w:rsidP="00E30B6B">
      <w:pPr>
        <w:shd w:val="clear" w:color="auto" w:fill="FFFFFF"/>
        <w:spacing w:before="648" w:line="413" w:lineRule="exact"/>
        <w:jc w:val="both"/>
      </w:pPr>
      <w:r>
        <w:rPr>
          <w:color w:val="000000"/>
          <w:sz w:val="24"/>
          <w:szCs w:val="24"/>
        </w:rPr>
        <w:t xml:space="preserve">строгую централизацию», </w:t>
      </w:r>
      <w:r>
        <w:rPr>
          <w:i/>
          <w:iCs/>
          <w:color w:val="000000"/>
          <w:sz w:val="24"/>
          <w:szCs w:val="24"/>
        </w:rPr>
        <w:t xml:space="preserve">чтобы ослабить влияние ЦО» </w:t>
      </w:r>
      <w:r>
        <w:rPr>
          <w:color w:val="000000"/>
          <w:sz w:val="24"/>
          <w:szCs w:val="24"/>
        </w:rPr>
        <w:t>(стр. 154, курсив мой), «в чем собственно и заключается весь смысл такой (акимовской) системы». «Такой централи</w:t>
      </w:r>
      <w:r>
        <w:rPr>
          <w:color w:val="000000"/>
          <w:sz w:val="24"/>
          <w:szCs w:val="24"/>
        </w:rPr>
        <w:softHyphen/>
        <w:t>зации, — добавляет т. Попов, — я не только не защищаю, но я готов всячески с ней бо</w:t>
      </w:r>
      <w:r>
        <w:rPr>
          <w:color w:val="000000"/>
          <w:sz w:val="24"/>
          <w:szCs w:val="24"/>
        </w:rPr>
        <w:softHyphen/>
        <w:t xml:space="preserve">роться, потому что она — </w:t>
      </w:r>
      <w:r>
        <w:rPr>
          <w:i/>
          <w:iCs/>
          <w:color w:val="000000"/>
          <w:sz w:val="24"/>
          <w:szCs w:val="24"/>
        </w:rPr>
        <w:t xml:space="preserve">знамя оппортунизма». </w:t>
      </w:r>
      <w:r>
        <w:rPr>
          <w:color w:val="000000"/>
          <w:sz w:val="24"/>
          <w:szCs w:val="24"/>
        </w:rPr>
        <w:t xml:space="preserve">Вот где </w:t>
      </w:r>
      <w:r>
        <w:rPr>
          <w:i/>
          <w:iCs/>
          <w:color w:val="000000"/>
          <w:sz w:val="24"/>
          <w:szCs w:val="24"/>
        </w:rPr>
        <w:t xml:space="preserve">корень </w:t>
      </w:r>
      <w:r>
        <w:rPr>
          <w:color w:val="000000"/>
          <w:sz w:val="24"/>
          <w:szCs w:val="24"/>
        </w:rPr>
        <w:t xml:space="preserve">пресловутого вопроса о преобладании ЦО над ЦК, и неудивительно, что т. Мартову </w:t>
      </w:r>
      <w:r>
        <w:rPr>
          <w:i/>
          <w:iCs/>
          <w:color w:val="000000"/>
          <w:sz w:val="24"/>
          <w:szCs w:val="24"/>
        </w:rPr>
        <w:t xml:space="preserve">приходится </w:t>
      </w:r>
      <w:r>
        <w:rPr>
          <w:color w:val="000000"/>
          <w:sz w:val="24"/>
          <w:szCs w:val="24"/>
        </w:rPr>
        <w:t>теперь за</w:t>
      </w:r>
      <w:r>
        <w:rPr>
          <w:color w:val="000000"/>
          <w:sz w:val="24"/>
          <w:szCs w:val="24"/>
        </w:rPr>
        <w:softHyphen/>
        <w:t xml:space="preserve">малчивать истинное происхождение вопроса. </w:t>
      </w:r>
      <w:r>
        <w:rPr>
          <w:i/>
          <w:iCs/>
          <w:color w:val="000000"/>
          <w:sz w:val="24"/>
          <w:szCs w:val="24"/>
        </w:rPr>
        <w:t xml:space="preserve">Далее </w:t>
      </w:r>
      <w:r>
        <w:rPr>
          <w:color w:val="000000"/>
          <w:sz w:val="24"/>
          <w:szCs w:val="24"/>
        </w:rPr>
        <w:t xml:space="preserve">т. Попов не мог не видеть </w:t>
      </w:r>
      <w:r>
        <w:rPr>
          <w:i/>
          <w:iCs/>
          <w:color w:val="000000"/>
          <w:sz w:val="24"/>
          <w:szCs w:val="24"/>
        </w:rPr>
        <w:t>оппор</w:t>
      </w:r>
      <w:r>
        <w:rPr>
          <w:i/>
          <w:iCs/>
          <w:color w:val="000000"/>
          <w:sz w:val="24"/>
          <w:szCs w:val="24"/>
        </w:rPr>
        <w:softHyphen/>
        <w:t xml:space="preserve">тунистического </w:t>
      </w:r>
      <w:r>
        <w:rPr>
          <w:color w:val="000000"/>
          <w:sz w:val="24"/>
          <w:szCs w:val="24"/>
        </w:rPr>
        <w:t>характера этих акимовских толков о преобладании ЦО и, чтобы хо</w:t>
      </w:r>
      <w:r>
        <w:rPr>
          <w:color w:val="000000"/>
          <w:sz w:val="24"/>
          <w:szCs w:val="24"/>
        </w:rPr>
        <w:softHyphen/>
      </w:r>
      <w:r>
        <w:rPr>
          <w:color w:val="000000"/>
          <w:spacing w:val="1"/>
          <w:sz w:val="24"/>
          <w:szCs w:val="24"/>
        </w:rPr>
        <w:t xml:space="preserve">рошенько отделить себя от т. Акимова, товарищ Попов </w:t>
      </w:r>
      <w:r>
        <w:rPr>
          <w:i/>
          <w:iCs/>
          <w:color w:val="000000"/>
          <w:spacing w:val="1"/>
          <w:sz w:val="24"/>
          <w:szCs w:val="24"/>
        </w:rPr>
        <w:t xml:space="preserve">категорически </w:t>
      </w:r>
      <w:r>
        <w:rPr>
          <w:color w:val="000000"/>
          <w:spacing w:val="1"/>
          <w:sz w:val="24"/>
          <w:szCs w:val="24"/>
        </w:rPr>
        <w:t xml:space="preserve">заявлял: «пусть </w:t>
      </w:r>
      <w:r>
        <w:rPr>
          <w:color w:val="000000"/>
          <w:sz w:val="24"/>
          <w:szCs w:val="24"/>
        </w:rPr>
        <w:t xml:space="preserve">в этом центре (Совете) три члена будут от редакции и два члена от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Это вопрос второстепенный </w:t>
      </w:r>
      <w:r>
        <w:rPr>
          <w:color w:val="000000"/>
          <w:sz w:val="24"/>
          <w:szCs w:val="24"/>
        </w:rPr>
        <w:t xml:space="preserve">(курсив мой), важно же то, чтобы руководство, высшее руководство партией, шло из одного источника» (стр. 155). Тов. Акимов возражает: «по проекту, ЦО </w:t>
      </w:r>
      <w:r>
        <w:rPr>
          <w:color w:val="000000"/>
          <w:spacing w:val="1"/>
          <w:sz w:val="24"/>
          <w:szCs w:val="24"/>
        </w:rPr>
        <w:t xml:space="preserve">обеспечено превалирование в Совете уже потому, что состав редакции постоянный, а </w:t>
      </w:r>
      <w:r>
        <w:rPr>
          <w:color w:val="000000"/>
          <w:sz w:val="24"/>
          <w:szCs w:val="24"/>
        </w:rPr>
        <w:t xml:space="preserve">ЦК переменный» (стр. 157) — довод, относящийся лишь к «постоянству» </w:t>
      </w:r>
      <w:r>
        <w:rPr>
          <w:i/>
          <w:iCs/>
          <w:color w:val="000000"/>
          <w:sz w:val="24"/>
          <w:szCs w:val="24"/>
        </w:rPr>
        <w:t>принципиаль</w:t>
      </w:r>
      <w:r>
        <w:rPr>
          <w:i/>
          <w:iCs/>
          <w:color w:val="000000"/>
          <w:sz w:val="24"/>
          <w:szCs w:val="24"/>
        </w:rPr>
        <w:softHyphen/>
        <w:t xml:space="preserve">ного </w:t>
      </w:r>
      <w:r>
        <w:rPr>
          <w:color w:val="000000"/>
          <w:sz w:val="24"/>
          <w:szCs w:val="24"/>
        </w:rPr>
        <w:t xml:space="preserve">руководства (явление нормальное и желательное), отнюдь не к «превалированию» </w:t>
      </w:r>
      <w:r>
        <w:rPr>
          <w:color w:val="000000"/>
          <w:spacing w:val="1"/>
          <w:sz w:val="24"/>
          <w:szCs w:val="24"/>
        </w:rPr>
        <w:t>в смысле вмешательства или посягательства на самостоятельность. И т. Попов, кото</w:t>
      </w:r>
      <w:r>
        <w:rPr>
          <w:color w:val="000000"/>
          <w:spacing w:val="1"/>
          <w:sz w:val="24"/>
          <w:szCs w:val="24"/>
        </w:rPr>
        <w:softHyphen/>
      </w:r>
      <w:r>
        <w:rPr>
          <w:color w:val="000000"/>
          <w:spacing w:val="-1"/>
          <w:sz w:val="24"/>
          <w:szCs w:val="24"/>
        </w:rPr>
        <w:t>рый еще тогда не принадлежал к «меньшинству», прикрывающему недовольство соста</w:t>
      </w:r>
      <w:r>
        <w:rPr>
          <w:color w:val="000000"/>
          <w:spacing w:val="-1"/>
          <w:sz w:val="24"/>
          <w:szCs w:val="24"/>
        </w:rPr>
        <w:softHyphen/>
      </w:r>
      <w:r>
        <w:rPr>
          <w:color w:val="000000"/>
          <w:sz w:val="24"/>
          <w:szCs w:val="24"/>
        </w:rPr>
        <w:t xml:space="preserve">вом центров сплетничаньем о несамостоятельности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отвечает товарищу Акимову </w:t>
      </w:r>
      <w:r>
        <w:rPr>
          <w:color w:val="000000"/>
          <w:spacing w:val="1"/>
          <w:sz w:val="24"/>
          <w:szCs w:val="24"/>
        </w:rPr>
        <w:t xml:space="preserve">совершенно резонно: «Я предлагаю считать его (Совет) руководящим центром партии, и тогда </w:t>
      </w:r>
      <w:r>
        <w:rPr>
          <w:i/>
          <w:iCs/>
          <w:color w:val="000000"/>
          <w:spacing w:val="1"/>
          <w:sz w:val="24"/>
          <w:szCs w:val="24"/>
        </w:rPr>
        <w:t>совершенно не важен вопрос, будет ли в Совете большее число представите</w:t>
      </w:r>
      <w:r>
        <w:rPr>
          <w:i/>
          <w:iCs/>
          <w:color w:val="000000"/>
          <w:spacing w:val="1"/>
          <w:sz w:val="24"/>
          <w:szCs w:val="24"/>
        </w:rPr>
        <w:softHyphen/>
      </w:r>
      <w:r>
        <w:rPr>
          <w:i/>
          <w:iCs/>
          <w:color w:val="000000"/>
          <w:sz w:val="24"/>
          <w:szCs w:val="24"/>
        </w:rPr>
        <w:t xml:space="preserve">лей от ЦО или от ЦК» </w:t>
      </w:r>
      <w:r>
        <w:rPr>
          <w:color w:val="000000"/>
          <w:sz w:val="24"/>
          <w:szCs w:val="24"/>
        </w:rPr>
        <w:t>(стр. 157—158. Курсив мой).</w:t>
      </w:r>
    </w:p>
    <w:p w:rsidR="00E30B6B" w:rsidRDefault="00E30B6B" w:rsidP="00E30B6B">
      <w:pPr>
        <w:shd w:val="clear" w:color="auto" w:fill="FFFFFF"/>
        <w:spacing w:before="3422" w:line="226" w:lineRule="exact"/>
        <w:ind w:left="5" w:firstLine="403"/>
        <w:jc w:val="both"/>
      </w:pPr>
      <w:r>
        <w:rPr>
          <w:noProof/>
        </w:rPr>
        <mc:AlternateContent>
          <mc:Choice Requires="wps">
            <w:drawing>
              <wp:anchor distT="0" distB="0" distL="114300" distR="114300" simplePos="0" relativeHeight="251750400" behindDoc="0" locked="0" layoutInCell="0" allowOverlap="1">
                <wp:simplePos x="0" y="0"/>
                <wp:positionH relativeFrom="column">
                  <wp:posOffset>6350</wp:posOffset>
                </wp:positionH>
                <wp:positionV relativeFrom="paragraph">
                  <wp:posOffset>2106295</wp:posOffset>
                </wp:positionV>
                <wp:extent cx="1828800" cy="0"/>
                <wp:effectExtent l="6350" t="10795" r="12700" b="825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5.85pt" to="14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" o:allowincell="f" strokeweight=".7pt"/>
            </w:pict>
          </mc:Fallback>
        </mc:AlternateContent>
      </w:r>
      <w:r>
        <w:rPr>
          <w:color w:val="000000"/>
        </w:rPr>
        <w:t>Тов. Акимова ни т. Попов, ни т. Мартов не стеснялись называть оппортунистом, они стали обижать</w:t>
      </w:r>
      <w:r>
        <w:rPr>
          <w:color w:val="000000"/>
        </w:rPr>
        <w:softHyphen/>
        <w:t xml:space="preserve">ся и возмущаться лишь тогда, когда </w:t>
      </w:r>
      <w:r>
        <w:rPr>
          <w:i/>
          <w:iCs/>
          <w:color w:val="000000"/>
        </w:rPr>
        <w:t xml:space="preserve">к ним самим </w:t>
      </w:r>
      <w:r>
        <w:rPr>
          <w:color w:val="000000"/>
        </w:rPr>
        <w:t>применили это название и применили справедливо за «равноправие языков» или за § 1. Тов. Акимов, по стопам которого пошел т. Мартов, умел, однако, дер</w:t>
      </w:r>
      <w:r>
        <w:rPr>
          <w:color w:val="000000"/>
        </w:rPr>
        <w:softHyphen/>
        <w:t>жать себя с большим достоинством и мужеством на партийном съезде, чем т. Мартов и К° на съезде Ли</w:t>
      </w:r>
      <w:r>
        <w:rPr>
          <w:color w:val="000000"/>
        </w:rPr>
        <w:softHyphen/>
        <w:t xml:space="preserve">ги. «Меня здесь, — говорил т. Акимов на съезде партии, — называют оппортунистом; я лично считаю </w:t>
      </w:r>
      <w:r>
        <w:rPr>
          <w:color w:val="000000"/>
          <w:spacing w:val="-1"/>
        </w:rPr>
        <w:t xml:space="preserve">это слово бранным, оскорбительным, и думаю, что я его совершению не заслужил; однако я против этого </w:t>
      </w:r>
      <w:r>
        <w:rPr>
          <w:color w:val="000000"/>
        </w:rPr>
        <w:t>не протестую» (стр. 296). Может быть, тт. Мартов и Старовер предлагали т. Акимову подписаться под их протестом против ложного обвинения в оппортунизме, но т. Акимов отказался?</w:t>
      </w:r>
    </w:p>
    <w:p w:rsidR="00E30B6B" w:rsidRDefault="00E30B6B" w:rsidP="00E30B6B">
      <w:pPr>
        <w:shd w:val="clear" w:color="auto" w:fill="FFFFFF"/>
        <w:spacing w:before="3422" w:line="226" w:lineRule="exact"/>
        <w:ind w:left="5" w:firstLine="403"/>
        <w:jc w:val="both"/>
        <w:sectPr w:rsidR="00E30B6B">
          <w:pgSz w:w="11909" w:h="16834"/>
          <w:pgMar w:top="1205" w:right="1414" w:bottom="360" w:left="141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firstLine="283"/>
        <w:jc w:val="both"/>
      </w:pPr>
      <w:r>
        <w:rPr>
          <w:color w:val="000000"/>
          <w:sz w:val="24"/>
          <w:szCs w:val="24"/>
        </w:rPr>
        <w:t>Когда обсуждение вопроса о составе Совета возобновилось в 25-ом заседании, тов. Павлович, продолжая старые прения, высказывается за преобладание ЦО над ЦК «вви</w:t>
      </w:r>
      <w:r>
        <w:rPr>
          <w:color w:val="000000"/>
          <w:sz w:val="24"/>
          <w:szCs w:val="24"/>
        </w:rPr>
        <w:softHyphen/>
        <w:t xml:space="preserve">ду устойчивости первого» (264), имея в виду именно </w:t>
      </w:r>
      <w:r>
        <w:rPr>
          <w:i/>
          <w:iCs/>
          <w:color w:val="000000"/>
          <w:sz w:val="24"/>
          <w:szCs w:val="24"/>
        </w:rPr>
        <w:t xml:space="preserve">принципиальную </w:t>
      </w:r>
      <w:r>
        <w:rPr>
          <w:color w:val="000000"/>
          <w:sz w:val="24"/>
          <w:szCs w:val="24"/>
        </w:rPr>
        <w:t xml:space="preserve">устойчивость, </w:t>
      </w:r>
      <w:r>
        <w:rPr>
          <w:color w:val="000000"/>
          <w:spacing w:val="-1"/>
          <w:sz w:val="24"/>
          <w:szCs w:val="24"/>
        </w:rPr>
        <w:t xml:space="preserve">как и понял это тов. Мартов, который говорил сейчас же после тов. Павловича, находил </w:t>
      </w:r>
      <w:r>
        <w:rPr>
          <w:color w:val="000000"/>
          <w:sz w:val="24"/>
          <w:szCs w:val="24"/>
        </w:rPr>
        <w:t>ненужным «фиксировать перевес одного учреждения над другим» и указывал на воз</w:t>
      </w:r>
      <w:r>
        <w:rPr>
          <w:color w:val="000000"/>
          <w:sz w:val="24"/>
          <w:szCs w:val="24"/>
        </w:rPr>
        <w:softHyphen/>
        <w:t xml:space="preserve">можность пребывания одного из членов </w:t>
      </w:r>
      <w:r>
        <w:rPr>
          <w:color w:val="000000"/>
          <w:sz w:val="24"/>
          <w:szCs w:val="24"/>
          <w:lang w:val="el-GR"/>
        </w:rPr>
        <w:t xml:space="preserve">Τ </w:t>
      </w:r>
      <w:r>
        <w:rPr>
          <w:color w:val="000000"/>
          <w:sz w:val="24"/>
          <w:szCs w:val="24"/>
          <w:lang w:val="fr-FR"/>
        </w:rPr>
        <w:t xml:space="preserve">TTC </w:t>
      </w:r>
      <w:r>
        <w:rPr>
          <w:color w:val="000000"/>
          <w:sz w:val="24"/>
          <w:szCs w:val="24"/>
        </w:rPr>
        <w:t>за границей: «этим сохранится до извест</w:t>
      </w:r>
      <w:r>
        <w:rPr>
          <w:color w:val="000000"/>
          <w:sz w:val="24"/>
          <w:szCs w:val="24"/>
        </w:rPr>
        <w:softHyphen/>
        <w:t xml:space="preserve">ной степени принципиальная устойчивость </w:t>
      </w:r>
      <w:r>
        <w:rPr>
          <w:color w:val="000000"/>
          <w:sz w:val="24"/>
          <w:szCs w:val="24"/>
          <w:lang w:val="el-GR"/>
        </w:rPr>
        <w:t xml:space="preserve">Τ </w:t>
      </w:r>
      <w:r>
        <w:rPr>
          <w:color w:val="000000"/>
          <w:sz w:val="24"/>
          <w:szCs w:val="24"/>
          <w:lang w:val="fr-FR"/>
        </w:rPr>
        <w:t xml:space="preserve">TTC» </w:t>
      </w:r>
      <w:r>
        <w:rPr>
          <w:color w:val="000000"/>
          <w:sz w:val="24"/>
          <w:szCs w:val="24"/>
        </w:rPr>
        <w:t>(264). Тут нет еще и тени демагогиче</w:t>
      </w:r>
      <w:r>
        <w:rPr>
          <w:color w:val="000000"/>
          <w:sz w:val="24"/>
          <w:szCs w:val="24"/>
        </w:rPr>
        <w:softHyphen/>
        <w:t xml:space="preserve">ского </w:t>
      </w:r>
      <w:r>
        <w:rPr>
          <w:i/>
          <w:iCs/>
          <w:color w:val="000000"/>
          <w:sz w:val="24"/>
          <w:szCs w:val="24"/>
        </w:rPr>
        <w:t xml:space="preserve">смешения </w:t>
      </w:r>
      <w:r>
        <w:rPr>
          <w:color w:val="000000"/>
          <w:sz w:val="24"/>
          <w:szCs w:val="24"/>
        </w:rPr>
        <w:t xml:space="preserve">вопроса о </w:t>
      </w:r>
      <w:r>
        <w:rPr>
          <w:i/>
          <w:iCs/>
          <w:color w:val="000000"/>
          <w:sz w:val="24"/>
          <w:szCs w:val="24"/>
        </w:rPr>
        <w:t xml:space="preserve">принципиальной </w:t>
      </w:r>
      <w:r>
        <w:rPr>
          <w:color w:val="000000"/>
          <w:sz w:val="24"/>
          <w:szCs w:val="24"/>
        </w:rPr>
        <w:t>устойчивости и ее охране с охраной само</w:t>
      </w:r>
      <w:r>
        <w:rPr>
          <w:color w:val="000000"/>
          <w:sz w:val="24"/>
          <w:szCs w:val="24"/>
        </w:rPr>
        <w:softHyphen/>
        <w:t xml:space="preserve">стоятельности и независимости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Это смешение, </w:t>
      </w:r>
      <w:r>
        <w:rPr>
          <w:i/>
          <w:iCs/>
          <w:color w:val="000000"/>
          <w:sz w:val="24"/>
          <w:szCs w:val="24"/>
        </w:rPr>
        <w:t xml:space="preserve">после съезда </w:t>
      </w:r>
      <w:r>
        <w:rPr>
          <w:color w:val="000000"/>
          <w:sz w:val="24"/>
          <w:szCs w:val="24"/>
        </w:rPr>
        <w:t xml:space="preserve">ставшее едва ли не главным козырем тов. Мартова, </w:t>
      </w:r>
      <w:r>
        <w:rPr>
          <w:i/>
          <w:iCs/>
          <w:color w:val="000000"/>
          <w:sz w:val="24"/>
          <w:szCs w:val="24"/>
        </w:rPr>
        <w:t xml:space="preserve">на съезде </w:t>
      </w:r>
      <w:r>
        <w:rPr>
          <w:color w:val="000000"/>
          <w:sz w:val="24"/>
          <w:szCs w:val="24"/>
        </w:rPr>
        <w:t xml:space="preserve">упорно проводил </w:t>
      </w:r>
      <w:r>
        <w:rPr>
          <w:i/>
          <w:iCs/>
          <w:color w:val="000000"/>
          <w:sz w:val="24"/>
          <w:szCs w:val="24"/>
        </w:rPr>
        <w:t xml:space="preserve">только тов. Акимов, </w:t>
      </w:r>
      <w:r>
        <w:rPr>
          <w:color w:val="000000"/>
          <w:sz w:val="24"/>
          <w:szCs w:val="24"/>
        </w:rPr>
        <w:t>кото</w:t>
      </w:r>
      <w:r>
        <w:rPr>
          <w:color w:val="000000"/>
          <w:sz w:val="24"/>
          <w:szCs w:val="24"/>
        </w:rPr>
        <w:softHyphen/>
        <w:t xml:space="preserve">рый и говорил </w:t>
      </w:r>
      <w:r>
        <w:rPr>
          <w:i/>
          <w:iCs/>
          <w:color w:val="000000"/>
          <w:sz w:val="24"/>
          <w:szCs w:val="24"/>
        </w:rPr>
        <w:t xml:space="preserve">тогда еще об </w:t>
      </w:r>
      <w:r>
        <w:rPr>
          <w:color w:val="000000"/>
          <w:sz w:val="24"/>
          <w:szCs w:val="24"/>
        </w:rPr>
        <w:t xml:space="preserve">«аракчеевском духе устава» (268), о том, что </w:t>
      </w:r>
      <w:r>
        <w:rPr>
          <w:i/>
          <w:iCs/>
          <w:color w:val="000000"/>
          <w:sz w:val="24"/>
          <w:szCs w:val="24"/>
        </w:rPr>
        <w:t>«если в Со</w:t>
      </w:r>
      <w:r>
        <w:rPr>
          <w:i/>
          <w:iCs/>
          <w:color w:val="000000"/>
          <w:sz w:val="24"/>
          <w:szCs w:val="24"/>
        </w:rPr>
        <w:softHyphen/>
      </w:r>
      <w:r>
        <w:rPr>
          <w:i/>
          <w:iCs/>
          <w:color w:val="000000"/>
          <w:spacing w:val="1"/>
          <w:sz w:val="24"/>
          <w:szCs w:val="24"/>
        </w:rPr>
        <w:t xml:space="preserve">вете партии окажутся три члена ЦО, то ЦК превратится в простого исполнителя </w:t>
      </w:r>
      <w:r>
        <w:rPr>
          <w:i/>
          <w:iCs/>
          <w:color w:val="000000"/>
          <w:sz w:val="24"/>
          <w:szCs w:val="24"/>
        </w:rPr>
        <w:t xml:space="preserve">воли редакции </w:t>
      </w:r>
      <w:r>
        <w:rPr>
          <w:color w:val="000000"/>
          <w:sz w:val="24"/>
          <w:szCs w:val="24"/>
        </w:rPr>
        <w:t>(курсив мой). Три лица, живущие за границей, получат право безгранич</w:t>
      </w:r>
      <w:r>
        <w:rPr>
          <w:color w:val="000000"/>
          <w:sz w:val="24"/>
          <w:szCs w:val="24"/>
        </w:rPr>
        <w:softHyphen/>
        <w:t xml:space="preserve">но (!!) распоряжаться работой всей (! !) партии. Они обеспечены в смысле безопасности, и потому их власть пожизненна» (268). Вот против этих-то, совершенно вздорных и демагогических фраз, которые подменивают </w:t>
      </w:r>
      <w:r>
        <w:rPr>
          <w:i/>
          <w:iCs/>
          <w:color w:val="000000"/>
          <w:sz w:val="24"/>
          <w:szCs w:val="24"/>
        </w:rPr>
        <w:t xml:space="preserve">идейное руководство </w:t>
      </w:r>
      <w:r>
        <w:rPr>
          <w:color w:val="000000"/>
          <w:sz w:val="24"/>
          <w:szCs w:val="24"/>
        </w:rPr>
        <w:t xml:space="preserve">— </w:t>
      </w:r>
      <w:r>
        <w:rPr>
          <w:i/>
          <w:iCs/>
          <w:color w:val="000000"/>
          <w:sz w:val="24"/>
          <w:szCs w:val="24"/>
        </w:rPr>
        <w:t xml:space="preserve">вмешательством в работу всей партии </w:t>
      </w:r>
      <w:r>
        <w:rPr>
          <w:color w:val="000000"/>
          <w:sz w:val="24"/>
          <w:szCs w:val="24"/>
        </w:rPr>
        <w:t>(и которые после съезда доставили дешевенький лозунг тов. Ак</w:t>
      </w:r>
      <w:r>
        <w:rPr>
          <w:color w:val="000000"/>
          <w:sz w:val="24"/>
          <w:szCs w:val="24"/>
        </w:rPr>
        <w:softHyphen/>
        <w:t>сельроду с его речами о «теократии»</w:t>
      </w:r>
      <w:r>
        <w:rPr>
          <w:color w:val="000000"/>
          <w:sz w:val="24"/>
          <w:szCs w:val="24"/>
          <w:vertAlign w:val="superscript"/>
        </w:rPr>
        <w:t>110</w:t>
      </w:r>
      <w:r>
        <w:rPr>
          <w:color w:val="000000"/>
          <w:sz w:val="24"/>
          <w:szCs w:val="24"/>
        </w:rPr>
        <w:t xml:space="preserve">), — </w:t>
      </w:r>
      <w:r>
        <w:rPr>
          <w:i/>
          <w:iCs/>
          <w:color w:val="000000"/>
          <w:sz w:val="24"/>
          <w:szCs w:val="24"/>
        </w:rPr>
        <w:t xml:space="preserve">против них </w:t>
      </w:r>
      <w:r>
        <w:rPr>
          <w:color w:val="000000"/>
          <w:sz w:val="24"/>
          <w:szCs w:val="24"/>
        </w:rPr>
        <w:t>возражал опять товарищ Пав</w:t>
      </w:r>
      <w:r>
        <w:rPr>
          <w:color w:val="000000"/>
          <w:sz w:val="24"/>
          <w:szCs w:val="24"/>
        </w:rPr>
        <w:softHyphen/>
      </w:r>
      <w:r>
        <w:rPr>
          <w:color w:val="000000"/>
          <w:spacing w:val="-1"/>
          <w:sz w:val="24"/>
          <w:szCs w:val="24"/>
        </w:rPr>
        <w:t>лович, подчеркнувший, что он стоит «за прочность и чистоту тех принципов, предста</w:t>
      </w:r>
      <w:r>
        <w:rPr>
          <w:color w:val="000000"/>
          <w:spacing w:val="-1"/>
          <w:sz w:val="24"/>
          <w:szCs w:val="24"/>
        </w:rPr>
        <w:softHyphen/>
      </w:r>
      <w:r>
        <w:rPr>
          <w:color w:val="000000"/>
          <w:spacing w:val="1"/>
          <w:sz w:val="24"/>
          <w:szCs w:val="24"/>
        </w:rPr>
        <w:t xml:space="preserve">вителем которых является «Искра». Давая перевес редакции Центрального Органа, я </w:t>
      </w:r>
      <w:r>
        <w:rPr>
          <w:color w:val="000000"/>
          <w:sz w:val="24"/>
          <w:szCs w:val="24"/>
        </w:rPr>
        <w:t>этим укрепляю эти принципы» (268).</w:t>
      </w:r>
    </w:p>
    <w:p w:rsidR="00E30B6B" w:rsidRDefault="00E30B6B" w:rsidP="00E30B6B">
      <w:pPr>
        <w:shd w:val="clear" w:color="auto" w:fill="FFFFFF"/>
        <w:spacing w:line="413" w:lineRule="exact"/>
        <w:ind w:firstLine="283"/>
        <w:jc w:val="both"/>
      </w:pPr>
      <w:r>
        <w:rPr>
          <w:color w:val="000000"/>
          <w:sz w:val="24"/>
          <w:szCs w:val="24"/>
        </w:rPr>
        <w:t xml:space="preserve">Вот как стоит на самом деле вопрос о пресловутом преобладании ЦО над ЦК. Это </w:t>
      </w:r>
      <w:r>
        <w:rPr>
          <w:color w:val="000000"/>
          <w:spacing w:val="-1"/>
          <w:sz w:val="24"/>
          <w:szCs w:val="24"/>
        </w:rPr>
        <w:t xml:space="preserve">знаменитое «принципиальное разногласие» тт. Аксельрода и Мартова есть не что иное, как </w:t>
      </w:r>
      <w:r>
        <w:rPr>
          <w:i/>
          <w:iCs/>
          <w:color w:val="000000"/>
          <w:spacing w:val="-1"/>
          <w:sz w:val="24"/>
          <w:szCs w:val="24"/>
        </w:rPr>
        <w:t xml:space="preserve">повторение оппортунистических и демагогических фраз товарища Акимова, </w:t>
      </w:r>
      <w:r>
        <w:rPr>
          <w:color w:val="000000"/>
          <w:spacing w:val="-1"/>
          <w:sz w:val="24"/>
          <w:szCs w:val="24"/>
        </w:rPr>
        <w:t xml:space="preserve">фраз, </w:t>
      </w:r>
      <w:r>
        <w:rPr>
          <w:color w:val="000000"/>
          <w:spacing w:val="-2"/>
          <w:sz w:val="24"/>
          <w:szCs w:val="24"/>
        </w:rPr>
        <w:t xml:space="preserve">истинный характер которых ясно видел даже товарищ Попов, видел тогда, когда еще не </w:t>
      </w:r>
      <w:r>
        <w:rPr>
          <w:color w:val="000000"/>
          <w:spacing w:val="-1"/>
          <w:sz w:val="24"/>
          <w:szCs w:val="24"/>
        </w:rPr>
        <w:t>потерпел поражения по вопросу о составе центров!</w:t>
      </w:r>
    </w:p>
    <w:p w:rsidR="00E30B6B" w:rsidRDefault="00E30B6B" w:rsidP="00E30B6B">
      <w:pPr>
        <w:shd w:val="clear" w:color="auto" w:fill="FFFFFF"/>
        <w:spacing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8491"/>
        </w:tabs>
        <w:ind w:left="2808"/>
      </w:pPr>
      <w:r>
        <w:rPr>
          <w:color w:val="000000"/>
          <w:spacing w:val="-2"/>
          <w:u w:val="single"/>
        </w:rPr>
        <w:lastRenderedPageBreak/>
        <w:t>ШАГ ВПЕРЕД. ДВА ШАГА НАЗАД</w:t>
      </w:r>
      <w:r>
        <w:rPr>
          <w:color w:val="000000"/>
          <w:u w:val="single"/>
        </w:rPr>
        <w:tab/>
      </w:r>
      <w:r>
        <w:rPr>
          <w:color w:val="000000"/>
        </w:rPr>
        <w:t>279</w:t>
      </w:r>
    </w:p>
    <w:p w:rsidR="00E30B6B" w:rsidRDefault="00E30B6B" w:rsidP="00E30B6B">
      <w:pPr>
        <w:shd w:val="clear" w:color="auto" w:fill="FFFFFF"/>
        <w:spacing w:before="922" w:line="278" w:lineRule="exact"/>
        <w:ind w:left="4133" w:right="4133"/>
        <w:jc w:val="center"/>
      </w:pPr>
      <w:r>
        <w:rPr>
          <w:rFonts w:ascii="Arial" w:hAnsi="Arial" w:cs="Arial"/>
          <w:b/>
          <w:bCs/>
          <w:color w:val="000000"/>
        </w:rPr>
        <w:t>*          * *</w:t>
      </w:r>
    </w:p>
    <w:p w:rsidR="00E30B6B" w:rsidRDefault="00E30B6B" w:rsidP="00E30B6B">
      <w:pPr>
        <w:shd w:val="clear" w:color="auto" w:fill="FFFFFF"/>
        <w:spacing w:before="202" w:line="413" w:lineRule="exact"/>
        <w:ind w:firstLine="274"/>
        <w:jc w:val="both"/>
      </w:pPr>
      <w:r>
        <w:rPr>
          <w:color w:val="000000"/>
          <w:spacing w:val="1"/>
          <w:sz w:val="24"/>
          <w:szCs w:val="24"/>
        </w:rPr>
        <w:t>Итог вопроса о составе Совета: вопреки попыткам тов. Мартова доказать в «Осад</w:t>
      </w:r>
      <w:r>
        <w:rPr>
          <w:color w:val="000000"/>
          <w:spacing w:val="1"/>
          <w:sz w:val="24"/>
          <w:szCs w:val="24"/>
        </w:rPr>
        <w:softHyphen/>
      </w:r>
      <w:r>
        <w:rPr>
          <w:color w:val="000000"/>
          <w:spacing w:val="-1"/>
          <w:sz w:val="24"/>
          <w:szCs w:val="24"/>
        </w:rPr>
        <w:t>ном положении» противоречивость и неправильность моего изложения в «Письме в ре</w:t>
      </w:r>
      <w:r>
        <w:rPr>
          <w:color w:val="000000"/>
          <w:spacing w:val="-1"/>
          <w:sz w:val="24"/>
          <w:szCs w:val="24"/>
        </w:rPr>
        <w:softHyphen/>
      </w:r>
      <w:r>
        <w:rPr>
          <w:color w:val="000000"/>
          <w:sz w:val="24"/>
          <w:szCs w:val="24"/>
        </w:rPr>
        <w:t xml:space="preserve">дакцию», протоколы съезда ясно показывают, что вопрос этот </w:t>
      </w:r>
      <w:r>
        <w:rPr>
          <w:i/>
          <w:iCs/>
          <w:color w:val="000000"/>
          <w:sz w:val="24"/>
          <w:szCs w:val="24"/>
        </w:rPr>
        <w:t xml:space="preserve">по сравнению </w:t>
      </w:r>
      <w:r>
        <w:rPr>
          <w:color w:val="000000"/>
          <w:sz w:val="24"/>
          <w:szCs w:val="24"/>
        </w:rPr>
        <w:t>с § 1 дей</w:t>
      </w:r>
      <w:r>
        <w:rPr>
          <w:color w:val="000000"/>
          <w:sz w:val="24"/>
          <w:szCs w:val="24"/>
        </w:rPr>
        <w:softHyphen/>
      </w:r>
      <w:r>
        <w:rPr>
          <w:color w:val="000000"/>
          <w:spacing w:val="-1"/>
          <w:sz w:val="24"/>
          <w:szCs w:val="24"/>
        </w:rPr>
        <w:t xml:space="preserve">ствительно лишь </w:t>
      </w:r>
      <w:r>
        <w:rPr>
          <w:i/>
          <w:iCs/>
          <w:color w:val="000000"/>
          <w:spacing w:val="-1"/>
          <w:sz w:val="24"/>
          <w:szCs w:val="24"/>
        </w:rPr>
        <w:t xml:space="preserve">деталь, </w:t>
      </w:r>
      <w:r>
        <w:rPr>
          <w:color w:val="000000"/>
          <w:spacing w:val="-1"/>
          <w:sz w:val="24"/>
          <w:szCs w:val="24"/>
        </w:rPr>
        <w:t xml:space="preserve">что </w:t>
      </w:r>
      <w:r>
        <w:rPr>
          <w:i/>
          <w:iCs/>
          <w:color w:val="000000"/>
          <w:spacing w:val="-1"/>
          <w:sz w:val="24"/>
          <w:szCs w:val="24"/>
        </w:rPr>
        <w:t xml:space="preserve">полным извращением </w:t>
      </w:r>
      <w:r>
        <w:rPr>
          <w:color w:val="000000"/>
          <w:spacing w:val="-1"/>
          <w:sz w:val="24"/>
          <w:szCs w:val="24"/>
        </w:rPr>
        <w:t xml:space="preserve">было заявление статьи «Наш съезд» </w:t>
      </w:r>
      <w:r>
        <w:rPr>
          <w:color w:val="000000"/>
          <w:sz w:val="24"/>
          <w:szCs w:val="24"/>
        </w:rPr>
        <w:t>(№ 53 «Искры»), будто «почти исключительно» мы спорили об организации централь</w:t>
      </w:r>
      <w:r>
        <w:rPr>
          <w:color w:val="000000"/>
          <w:sz w:val="24"/>
          <w:szCs w:val="24"/>
        </w:rPr>
        <w:softHyphen/>
        <w:t xml:space="preserve">ных учреждений партии. Извращение это тем более вопиющее, что автор статьи </w:t>
      </w:r>
      <w:r>
        <w:rPr>
          <w:i/>
          <w:iCs/>
          <w:color w:val="000000"/>
          <w:sz w:val="24"/>
          <w:szCs w:val="24"/>
        </w:rPr>
        <w:t xml:space="preserve">вовсе обошел споры о § 1. </w:t>
      </w:r>
      <w:r>
        <w:rPr>
          <w:color w:val="000000"/>
          <w:sz w:val="24"/>
          <w:szCs w:val="24"/>
        </w:rPr>
        <w:t>Далее, что определенной группировки искровцев по вопросу о со</w:t>
      </w:r>
      <w:r>
        <w:rPr>
          <w:color w:val="000000"/>
          <w:sz w:val="24"/>
          <w:szCs w:val="24"/>
        </w:rPr>
        <w:softHyphen/>
        <w:t xml:space="preserve">ставе Совета не было, это тоже подтверждают протоколы: именных голосований нет, </w:t>
      </w:r>
      <w:r>
        <w:rPr>
          <w:color w:val="000000"/>
          <w:spacing w:val="5"/>
          <w:sz w:val="24"/>
          <w:szCs w:val="24"/>
        </w:rPr>
        <w:t xml:space="preserve">Мартов расходится с Паниным, я схожусь с Поповым, Егоров и Гусев стоят особо и </w:t>
      </w:r>
      <w:r>
        <w:rPr>
          <w:color w:val="000000"/>
          <w:sz w:val="24"/>
          <w:szCs w:val="24"/>
        </w:rPr>
        <w:t>т. д. Наконец, последнее мое утверждение (на съезде «Заграничной лиги русской рево</w:t>
      </w:r>
      <w:r>
        <w:rPr>
          <w:color w:val="000000"/>
          <w:sz w:val="24"/>
          <w:szCs w:val="24"/>
        </w:rPr>
        <w:softHyphen/>
        <w:t xml:space="preserve">люционной социал-демократии»), что коалиция мартовцев с антиискровцами крепла, </w:t>
      </w:r>
      <w:r>
        <w:rPr>
          <w:i/>
          <w:iCs/>
          <w:color w:val="000000"/>
          <w:sz w:val="24"/>
          <w:szCs w:val="24"/>
        </w:rPr>
        <w:t xml:space="preserve">тоже подтверждается </w:t>
      </w:r>
      <w:r>
        <w:rPr>
          <w:color w:val="000000"/>
          <w:sz w:val="24"/>
          <w:szCs w:val="24"/>
        </w:rPr>
        <w:t>видным теперь для всех поворотом товарищей Мартова и Ак</w:t>
      </w:r>
      <w:r>
        <w:rPr>
          <w:color w:val="000000"/>
          <w:sz w:val="24"/>
          <w:szCs w:val="24"/>
        </w:rPr>
        <w:softHyphen/>
      </w:r>
      <w:r>
        <w:rPr>
          <w:color w:val="000000"/>
          <w:spacing w:val="-1"/>
          <w:sz w:val="24"/>
          <w:szCs w:val="24"/>
        </w:rPr>
        <w:t>сельрода к т. Акимову и в этом вопросе.</w:t>
      </w:r>
    </w:p>
    <w:p w:rsidR="00E30B6B" w:rsidRDefault="00E30B6B" w:rsidP="00E30B6B">
      <w:pPr>
        <w:shd w:val="clear" w:color="auto" w:fill="FFFFFF"/>
        <w:spacing w:before="346" w:line="322" w:lineRule="exact"/>
        <w:ind w:left="1906" w:right="518" w:hanging="1373"/>
      </w:pPr>
      <w:r>
        <w:rPr>
          <w:color w:val="000000"/>
          <w:spacing w:val="-4"/>
          <w:sz w:val="30"/>
          <w:szCs w:val="30"/>
        </w:rPr>
        <w:t xml:space="preserve">л) КОНЕЦ ПРЕНИЙ ОБ УСТАВЕ. КООПТАЦИЯ В ЦЕНТРЫ. </w:t>
      </w:r>
      <w:r>
        <w:rPr>
          <w:color w:val="000000"/>
          <w:spacing w:val="-8"/>
          <w:sz w:val="30"/>
          <w:szCs w:val="30"/>
        </w:rPr>
        <w:t>УХОД ДЕЛЕГАТОВ «РАБОЧЕГО ДЕЛА»</w:t>
      </w:r>
    </w:p>
    <w:p w:rsidR="00E30B6B" w:rsidRDefault="00E30B6B" w:rsidP="00E30B6B">
      <w:pPr>
        <w:shd w:val="clear" w:color="auto" w:fill="FFFFFF"/>
        <w:spacing w:before="130" w:line="413" w:lineRule="exact"/>
        <w:ind w:firstLine="274"/>
        <w:jc w:val="both"/>
      </w:pPr>
      <w:r>
        <w:rPr>
          <w:color w:val="000000"/>
          <w:sz w:val="24"/>
          <w:szCs w:val="24"/>
        </w:rPr>
        <w:t>Из дальнейших прений об уставе (26-ое заседание съезда) стоит отметить лишь во</w:t>
      </w:r>
      <w:r>
        <w:rPr>
          <w:color w:val="000000"/>
          <w:sz w:val="24"/>
          <w:szCs w:val="24"/>
        </w:rPr>
        <w:softHyphen/>
        <w:t xml:space="preserve">прос об ограничении власти Центрального Комитета, проливающий свет на характер </w:t>
      </w:r>
      <w:r>
        <w:rPr>
          <w:i/>
          <w:iCs/>
          <w:color w:val="000000"/>
          <w:sz w:val="24"/>
          <w:szCs w:val="24"/>
        </w:rPr>
        <w:t xml:space="preserve">теперешних </w:t>
      </w:r>
      <w:r>
        <w:rPr>
          <w:color w:val="000000"/>
          <w:sz w:val="24"/>
          <w:szCs w:val="24"/>
        </w:rPr>
        <w:t xml:space="preserve">нападок мартовцев на гиперцентрализм. Тт. Егоров и Попов стремились к </w:t>
      </w:r>
      <w:r>
        <w:rPr>
          <w:color w:val="000000"/>
          <w:spacing w:val="-1"/>
          <w:sz w:val="24"/>
          <w:szCs w:val="24"/>
        </w:rPr>
        <w:t>ограничению централизма с несколько большей убежденностью, независимо от их соб</w:t>
      </w:r>
      <w:r>
        <w:rPr>
          <w:color w:val="000000"/>
          <w:spacing w:val="-1"/>
          <w:sz w:val="24"/>
          <w:szCs w:val="24"/>
        </w:rPr>
        <w:softHyphen/>
      </w:r>
      <w:r>
        <w:rPr>
          <w:color w:val="000000"/>
          <w:spacing w:val="1"/>
          <w:sz w:val="24"/>
          <w:szCs w:val="24"/>
        </w:rPr>
        <w:t>ственной или проводимой ими кандидатуры. Они предложили еще в уставной комис</w:t>
      </w:r>
      <w:r>
        <w:rPr>
          <w:color w:val="000000"/>
          <w:spacing w:val="1"/>
          <w:sz w:val="24"/>
          <w:szCs w:val="24"/>
        </w:rPr>
        <w:softHyphen/>
      </w:r>
      <w:r>
        <w:rPr>
          <w:color w:val="000000"/>
          <w:sz w:val="24"/>
          <w:szCs w:val="24"/>
        </w:rPr>
        <w:t xml:space="preserve">сии ограничить право </w:t>
      </w:r>
      <w:r>
        <w:rPr>
          <w:color w:val="000000"/>
          <w:sz w:val="24"/>
          <w:szCs w:val="24"/>
          <w:lang w:val="el-GR"/>
        </w:rPr>
        <w:t xml:space="preserve">Τ </w:t>
      </w:r>
      <w:r>
        <w:rPr>
          <w:color w:val="000000"/>
          <w:sz w:val="24"/>
          <w:szCs w:val="24"/>
          <w:lang w:val="fr-FR"/>
        </w:rPr>
        <w:t xml:space="preserve">TTC </w:t>
      </w:r>
      <w:r>
        <w:rPr>
          <w:color w:val="000000"/>
          <w:sz w:val="24"/>
          <w:szCs w:val="24"/>
        </w:rPr>
        <w:t>на распущение местных комитетов согласием Совета и, кро</w:t>
      </w:r>
      <w:r>
        <w:rPr>
          <w:color w:val="000000"/>
          <w:sz w:val="24"/>
          <w:szCs w:val="24"/>
        </w:rPr>
        <w:softHyphen/>
        <w:t>ме того, случаями, особо перечисленными (стр. 272, прим. 1). Трое членов уставной комиссии (Глебов, Мартов и я) высказались против, и на съезде тов. Мартов защищал наше мнение (стр. 273), возражая Егорову и Попову, что «ЦК и без</w:t>
      </w:r>
    </w:p>
    <w:p w:rsidR="00E30B6B" w:rsidRDefault="00E30B6B" w:rsidP="00E30B6B">
      <w:pPr>
        <w:shd w:val="clear" w:color="auto" w:fill="FFFFFF"/>
        <w:spacing w:before="130" w:line="413" w:lineRule="exact"/>
        <w:ind w:firstLine="274"/>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pacing w:val="1"/>
          <w:sz w:val="24"/>
          <w:szCs w:val="24"/>
        </w:rPr>
        <w:t>того будет обсуждать, прежде чем решится сделать такой серьезный шаг, как распус</w:t>
      </w:r>
      <w:r>
        <w:rPr>
          <w:color w:val="000000"/>
          <w:spacing w:val="1"/>
          <w:sz w:val="24"/>
          <w:szCs w:val="24"/>
        </w:rPr>
        <w:softHyphen/>
      </w:r>
      <w:r>
        <w:rPr>
          <w:color w:val="000000"/>
          <w:spacing w:val="-1"/>
          <w:sz w:val="24"/>
          <w:szCs w:val="24"/>
        </w:rPr>
        <w:t xml:space="preserve">тить организацию». Как видите, </w:t>
      </w:r>
      <w:r>
        <w:rPr>
          <w:i/>
          <w:iCs/>
          <w:color w:val="000000"/>
          <w:spacing w:val="-1"/>
          <w:sz w:val="24"/>
          <w:szCs w:val="24"/>
        </w:rPr>
        <w:t xml:space="preserve">тогда </w:t>
      </w:r>
      <w:r>
        <w:rPr>
          <w:color w:val="000000"/>
          <w:spacing w:val="-1"/>
          <w:sz w:val="24"/>
          <w:szCs w:val="24"/>
        </w:rPr>
        <w:t xml:space="preserve">еще тов. Мартов оставался глух ко </w:t>
      </w:r>
      <w:r>
        <w:rPr>
          <w:i/>
          <w:iCs/>
          <w:color w:val="000000"/>
          <w:spacing w:val="-1"/>
          <w:sz w:val="24"/>
          <w:szCs w:val="24"/>
        </w:rPr>
        <w:t xml:space="preserve">всяким </w:t>
      </w:r>
      <w:r>
        <w:rPr>
          <w:color w:val="000000"/>
          <w:spacing w:val="-1"/>
          <w:sz w:val="24"/>
          <w:szCs w:val="24"/>
        </w:rPr>
        <w:t>анти</w:t>
      </w:r>
      <w:r>
        <w:rPr>
          <w:color w:val="000000"/>
          <w:spacing w:val="-1"/>
          <w:sz w:val="24"/>
          <w:szCs w:val="24"/>
        </w:rPr>
        <w:softHyphen/>
        <w:t xml:space="preserve">централистическим поползновениям, и съезд отклонил предложение Егорова и Попова, </w:t>
      </w:r>
      <w:r>
        <w:rPr>
          <w:color w:val="000000"/>
          <w:sz w:val="24"/>
          <w:szCs w:val="24"/>
        </w:rPr>
        <w:t>— к сожалению, мы не узнаем только из протоколов, каким числом голосов.</w:t>
      </w:r>
    </w:p>
    <w:p w:rsidR="00E30B6B" w:rsidRDefault="00E30B6B" w:rsidP="00E30B6B">
      <w:pPr>
        <w:shd w:val="clear" w:color="auto" w:fill="FFFFFF"/>
        <w:spacing w:line="413" w:lineRule="exact"/>
        <w:ind w:left="10" w:firstLine="274"/>
        <w:jc w:val="both"/>
      </w:pPr>
      <w:r>
        <w:rPr>
          <w:color w:val="000000"/>
          <w:sz w:val="24"/>
          <w:szCs w:val="24"/>
        </w:rPr>
        <w:t>На съезде партии тов. Мартов был также «против замены слова организует (ЦК ор</w:t>
      </w:r>
      <w:r>
        <w:rPr>
          <w:color w:val="000000"/>
          <w:sz w:val="24"/>
          <w:szCs w:val="24"/>
        </w:rPr>
        <w:softHyphen/>
        <w:t xml:space="preserve">ганизует комитеты и т. д. в § 6 устава партии) словом утверждает. Нужно дать право и организовать», говорил </w:t>
      </w:r>
      <w:r>
        <w:rPr>
          <w:i/>
          <w:iCs/>
          <w:color w:val="000000"/>
          <w:sz w:val="24"/>
          <w:szCs w:val="24"/>
        </w:rPr>
        <w:t xml:space="preserve">тогда </w:t>
      </w:r>
      <w:r>
        <w:rPr>
          <w:color w:val="000000"/>
          <w:sz w:val="24"/>
          <w:szCs w:val="24"/>
        </w:rPr>
        <w:t>тов. Мартов, не додумавшийся еще до замечательной, открытой лишь на съезде Лиги идеи, что утверждение не входит в понятие «организо</w:t>
      </w:r>
      <w:r>
        <w:rPr>
          <w:color w:val="000000"/>
          <w:sz w:val="24"/>
          <w:szCs w:val="24"/>
        </w:rPr>
        <w:softHyphen/>
      </w:r>
      <w:r>
        <w:rPr>
          <w:color w:val="000000"/>
          <w:spacing w:val="-6"/>
          <w:sz w:val="24"/>
          <w:szCs w:val="24"/>
        </w:rPr>
        <w:t>вать».</w:t>
      </w:r>
    </w:p>
    <w:p w:rsidR="00E30B6B" w:rsidRDefault="00E30B6B" w:rsidP="00E30B6B">
      <w:pPr>
        <w:shd w:val="clear" w:color="auto" w:fill="FFFFFF"/>
        <w:spacing w:before="5" w:line="413" w:lineRule="exact"/>
        <w:ind w:firstLine="278"/>
        <w:jc w:val="both"/>
      </w:pPr>
      <w:r>
        <w:rPr>
          <w:color w:val="000000"/>
          <w:spacing w:val="-1"/>
          <w:sz w:val="24"/>
          <w:szCs w:val="24"/>
        </w:rPr>
        <w:t xml:space="preserve">Кроме этих двух пунктов, вряд ли представляют интерес остальные, совершенно уже </w:t>
      </w:r>
      <w:r>
        <w:rPr>
          <w:color w:val="000000"/>
          <w:sz w:val="24"/>
          <w:szCs w:val="24"/>
        </w:rPr>
        <w:t xml:space="preserve">мелочные дебаты по частностям §§ 5—11 устава (стр. 273—276 протоколов). Параграф 12 — вопрос о кооптации во все партийные коллегии вообще и в центры в частности. </w:t>
      </w:r>
      <w:r>
        <w:rPr>
          <w:color w:val="000000"/>
          <w:spacing w:val="-1"/>
          <w:sz w:val="24"/>
          <w:szCs w:val="24"/>
        </w:rPr>
        <w:t>Комиссия предлагает повысить квалифицированное большинство, необходимое для ко</w:t>
      </w:r>
      <w:r>
        <w:rPr>
          <w:color w:val="000000"/>
          <w:spacing w:val="-1"/>
          <w:sz w:val="24"/>
          <w:szCs w:val="24"/>
        </w:rPr>
        <w:softHyphen/>
      </w:r>
      <w:r>
        <w:rPr>
          <w:color w:val="000000"/>
          <w:sz w:val="24"/>
          <w:szCs w:val="24"/>
        </w:rPr>
        <w:t xml:space="preserve">оптации, с /з до /5. Докладчик (Глебов) предлагает </w:t>
      </w:r>
      <w:r>
        <w:rPr>
          <w:i/>
          <w:iCs/>
          <w:color w:val="000000"/>
          <w:sz w:val="24"/>
          <w:szCs w:val="24"/>
        </w:rPr>
        <w:t xml:space="preserve">единогласную </w:t>
      </w:r>
      <w:r>
        <w:rPr>
          <w:color w:val="000000"/>
          <w:sz w:val="24"/>
          <w:szCs w:val="24"/>
        </w:rPr>
        <w:t xml:space="preserve">кооптацию в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Тов. Егоров, признавая нежелательным </w:t>
      </w:r>
      <w:r>
        <w:rPr>
          <w:i/>
          <w:iCs/>
          <w:color w:val="000000"/>
          <w:spacing w:val="-1"/>
          <w:sz w:val="24"/>
          <w:szCs w:val="24"/>
        </w:rPr>
        <w:t xml:space="preserve">шероховатости, </w:t>
      </w:r>
      <w:r>
        <w:rPr>
          <w:color w:val="000000"/>
          <w:spacing w:val="-1"/>
          <w:sz w:val="24"/>
          <w:szCs w:val="24"/>
        </w:rPr>
        <w:t xml:space="preserve">стоит за простое большинство </w:t>
      </w:r>
      <w:r>
        <w:rPr>
          <w:color w:val="000000"/>
          <w:sz w:val="24"/>
          <w:szCs w:val="24"/>
        </w:rPr>
        <w:t xml:space="preserve">при отсутствии мотивированного </w:t>
      </w:r>
      <w:r>
        <w:rPr>
          <w:color w:val="000000"/>
          <w:sz w:val="24"/>
          <w:szCs w:val="24"/>
          <w:lang w:val="fr-FR"/>
        </w:rPr>
        <w:t xml:space="preserve">veto. </w:t>
      </w:r>
      <w:r>
        <w:rPr>
          <w:color w:val="000000"/>
          <w:sz w:val="24"/>
          <w:szCs w:val="24"/>
        </w:rPr>
        <w:t xml:space="preserve">Тов. Попов не согласен ни с комиссией, ни с тов. Егоровым и требует либо простого большинства (без права </w:t>
      </w:r>
      <w:r>
        <w:rPr>
          <w:color w:val="000000"/>
          <w:sz w:val="24"/>
          <w:szCs w:val="24"/>
          <w:lang w:val="fr-FR"/>
        </w:rPr>
        <w:t xml:space="preserve">veto), </w:t>
      </w:r>
      <w:r>
        <w:rPr>
          <w:color w:val="000000"/>
          <w:sz w:val="24"/>
          <w:szCs w:val="24"/>
        </w:rPr>
        <w:t xml:space="preserve">либо единогласия. </w:t>
      </w:r>
      <w:r>
        <w:rPr>
          <w:color w:val="000000"/>
          <w:spacing w:val="-1"/>
          <w:sz w:val="24"/>
          <w:szCs w:val="24"/>
        </w:rPr>
        <w:t xml:space="preserve">Тов. Мартов не согласен ни с комиссией, ни с Глебовым, ни с Егоровым, ни с Поповым, </w:t>
      </w:r>
      <w:r>
        <w:rPr>
          <w:color w:val="000000"/>
          <w:sz w:val="24"/>
          <w:szCs w:val="24"/>
        </w:rPr>
        <w:t xml:space="preserve">высказываясь против единогласия, против </w:t>
      </w:r>
      <w:r>
        <w:rPr>
          <w:color w:val="000000"/>
          <w:sz w:val="24"/>
          <w:szCs w:val="24"/>
          <w:vertAlign w:val="superscript"/>
          <w:lang w:val="fr-FR"/>
        </w:rPr>
        <w:t>4</w:t>
      </w:r>
      <w:r>
        <w:rPr>
          <w:color w:val="000000"/>
          <w:sz w:val="24"/>
          <w:szCs w:val="24"/>
          <w:lang w:val="fr-FR"/>
        </w:rPr>
        <w:t xml:space="preserve">/s </w:t>
      </w:r>
      <w:r>
        <w:rPr>
          <w:color w:val="000000"/>
          <w:sz w:val="24"/>
          <w:szCs w:val="24"/>
        </w:rPr>
        <w:t xml:space="preserve">(за </w:t>
      </w:r>
      <w:r>
        <w:rPr>
          <w:color w:val="000000"/>
          <w:sz w:val="24"/>
          <w:szCs w:val="24"/>
          <w:vertAlign w:val="superscript"/>
        </w:rPr>
        <w:t>2</w:t>
      </w:r>
      <w:r>
        <w:rPr>
          <w:color w:val="000000"/>
          <w:sz w:val="24"/>
          <w:szCs w:val="24"/>
        </w:rPr>
        <w:t xml:space="preserve">/з), </w:t>
      </w:r>
      <w:r>
        <w:rPr>
          <w:i/>
          <w:iCs/>
          <w:color w:val="000000"/>
          <w:sz w:val="24"/>
          <w:szCs w:val="24"/>
        </w:rPr>
        <w:t xml:space="preserve">против «взаимной кооптации», </w:t>
      </w:r>
      <w:r>
        <w:rPr>
          <w:i/>
          <w:iCs/>
          <w:color w:val="000000"/>
          <w:spacing w:val="-1"/>
          <w:sz w:val="24"/>
          <w:szCs w:val="24"/>
        </w:rPr>
        <w:t xml:space="preserve">т. е. права редакции ЦО опротестовывать кооптацию в ЦК и обратно </w:t>
      </w:r>
      <w:r>
        <w:rPr>
          <w:color w:val="000000"/>
          <w:spacing w:val="-1"/>
          <w:sz w:val="24"/>
          <w:szCs w:val="24"/>
        </w:rPr>
        <w:t>(«права взаим</w:t>
      </w:r>
      <w:r>
        <w:rPr>
          <w:color w:val="000000"/>
          <w:spacing w:val="-1"/>
          <w:sz w:val="24"/>
          <w:szCs w:val="24"/>
        </w:rPr>
        <w:softHyphen/>
        <w:t>ного контроля над кооптацией»).</w:t>
      </w:r>
    </w:p>
    <w:p w:rsidR="00E30B6B" w:rsidRDefault="00E30B6B" w:rsidP="00E30B6B">
      <w:pPr>
        <w:shd w:val="clear" w:color="auto" w:fill="FFFFFF"/>
        <w:spacing w:line="413" w:lineRule="exact"/>
        <w:ind w:left="10" w:firstLine="278"/>
        <w:jc w:val="both"/>
      </w:pPr>
      <w:r>
        <w:rPr>
          <w:color w:val="000000"/>
          <w:sz w:val="24"/>
          <w:szCs w:val="24"/>
        </w:rPr>
        <w:t xml:space="preserve">Как видит читатель, группировка получается самая пестрая, и разногласия дробятся </w:t>
      </w:r>
      <w:r>
        <w:rPr>
          <w:color w:val="000000"/>
          <w:spacing w:val="-1"/>
          <w:sz w:val="24"/>
          <w:szCs w:val="24"/>
        </w:rPr>
        <w:t>чуть ли не на «единогласные» особенности во взглядах каждого делегата!</w:t>
      </w:r>
    </w:p>
    <w:p w:rsidR="00E30B6B" w:rsidRDefault="00E30B6B" w:rsidP="00E30B6B">
      <w:pPr>
        <w:shd w:val="clear" w:color="auto" w:fill="FFFFFF"/>
        <w:spacing w:line="413" w:lineRule="exact"/>
        <w:ind w:right="5" w:firstLine="298"/>
        <w:jc w:val="both"/>
      </w:pPr>
      <w:r>
        <w:rPr>
          <w:color w:val="000000"/>
          <w:sz w:val="24"/>
          <w:szCs w:val="24"/>
        </w:rPr>
        <w:t>Тов. Мартов говорит: «Психологическую невозможность работать с лицами непри</w:t>
      </w:r>
      <w:r>
        <w:rPr>
          <w:color w:val="000000"/>
          <w:sz w:val="24"/>
          <w:szCs w:val="24"/>
        </w:rPr>
        <w:softHyphen/>
        <w:t>ятными я признаю. Но нам важно также, чтобы наша организация была</w:t>
      </w:r>
    </w:p>
    <w:p w:rsidR="00E30B6B" w:rsidRDefault="00E30B6B" w:rsidP="00E30B6B">
      <w:pPr>
        <w:shd w:val="clear" w:color="auto" w:fill="FFFFFF"/>
        <w:spacing w:line="413" w:lineRule="exact"/>
        <w:ind w:right="5" w:firstLine="29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281</w:t>
      </w:r>
    </w:p>
    <w:p w:rsidR="00E30B6B" w:rsidRDefault="00E30B6B" w:rsidP="00E30B6B">
      <w:pPr>
        <w:shd w:val="clear" w:color="auto" w:fill="FFFFFF"/>
        <w:spacing w:before="648" w:line="413" w:lineRule="exact"/>
        <w:ind w:left="5"/>
        <w:jc w:val="both"/>
      </w:pPr>
      <w:r>
        <w:rPr>
          <w:color w:val="000000"/>
          <w:sz w:val="24"/>
          <w:szCs w:val="24"/>
        </w:rPr>
        <w:t xml:space="preserve">жизне- и дееспособна... Право взаимного контроля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редакции ЦО при кооптации </w:t>
      </w:r>
      <w:r>
        <w:rPr>
          <w:color w:val="000000"/>
          <w:spacing w:val="-1"/>
          <w:sz w:val="24"/>
          <w:szCs w:val="24"/>
        </w:rPr>
        <w:t>не нужно. Я не потому против этого, что думаю, что они не компетентны один в облас</w:t>
      </w:r>
      <w:r>
        <w:rPr>
          <w:color w:val="000000"/>
          <w:spacing w:val="-1"/>
          <w:sz w:val="24"/>
          <w:szCs w:val="24"/>
        </w:rPr>
        <w:softHyphen/>
        <w:t>ти другого. Нет! Редакция ЦО, например, могла бы дать ЦК хороший совет, следует ли господина Надеждина, напр., принять в ЦК. Я восстаю потому, что не хочу создавать взаимно раздражающей волокиты».</w:t>
      </w:r>
    </w:p>
    <w:p w:rsidR="00E30B6B" w:rsidRDefault="00E30B6B" w:rsidP="00E30B6B">
      <w:pPr>
        <w:shd w:val="clear" w:color="auto" w:fill="FFFFFF"/>
        <w:spacing w:line="413" w:lineRule="exact"/>
        <w:ind w:left="5" w:firstLine="278"/>
        <w:jc w:val="both"/>
      </w:pPr>
      <w:r>
        <w:rPr>
          <w:color w:val="000000"/>
          <w:spacing w:val="1"/>
          <w:sz w:val="24"/>
          <w:szCs w:val="24"/>
        </w:rPr>
        <w:t xml:space="preserve">Я возражаю ему: «Здесь два вопроса. Первый о квалифицированном большинстве, и </w:t>
      </w:r>
      <w:r>
        <w:rPr>
          <w:color w:val="000000"/>
          <w:sz w:val="24"/>
          <w:szCs w:val="24"/>
        </w:rPr>
        <w:t>я против предложения понизить с А до /з. Вводить мотивированный протест не рас</w:t>
      </w:r>
      <w:r>
        <w:rPr>
          <w:color w:val="000000"/>
          <w:sz w:val="24"/>
          <w:szCs w:val="24"/>
        </w:rPr>
        <w:softHyphen/>
      </w:r>
      <w:r>
        <w:rPr>
          <w:color w:val="000000"/>
          <w:spacing w:val="-1"/>
          <w:sz w:val="24"/>
          <w:szCs w:val="24"/>
        </w:rPr>
        <w:t>четливо, и я против него. Неизмеримо важнее второй вопрос о праве взаимного контро</w:t>
      </w:r>
      <w:r>
        <w:rPr>
          <w:color w:val="000000"/>
          <w:spacing w:val="-1"/>
          <w:sz w:val="24"/>
          <w:szCs w:val="24"/>
        </w:rPr>
        <w:softHyphen/>
      </w:r>
      <w:r>
        <w:rPr>
          <w:color w:val="000000"/>
          <w:sz w:val="24"/>
          <w:szCs w:val="24"/>
        </w:rPr>
        <w:t xml:space="preserve">ля </w:t>
      </w:r>
      <w:r>
        <w:rPr>
          <w:color w:val="000000"/>
          <w:sz w:val="24"/>
          <w:szCs w:val="24"/>
          <w:lang w:val="el-GR"/>
        </w:rPr>
        <w:t xml:space="preserve">Τ </w:t>
      </w:r>
      <w:r>
        <w:rPr>
          <w:color w:val="000000"/>
          <w:sz w:val="24"/>
          <w:szCs w:val="24"/>
          <w:lang w:val="fr-FR"/>
        </w:rPr>
        <w:t xml:space="preserve">TTC </w:t>
      </w:r>
      <w:r>
        <w:rPr>
          <w:color w:val="000000"/>
          <w:sz w:val="24"/>
          <w:szCs w:val="24"/>
        </w:rPr>
        <w:t>и ЦО над кооптацией. Взаимное согласие двух центров есть необходимое усло</w:t>
      </w:r>
      <w:r>
        <w:rPr>
          <w:color w:val="000000"/>
          <w:sz w:val="24"/>
          <w:szCs w:val="24"/>
        </w:rPr>
        <w:softHyphen/>
      </w:r>
      <w:r>
        <w:rPr>
          <w:color w:val="000000"/>
          <w:spacing w:val="-1"/>
          <w:sz w:val="24"/>
          <w:szCs w:val="24"/>
        </w:rPr>
        <w:t xml:space="preserve">вие гармонии. Здесь вопрос идет о разрыве двух центров. Кто не хочет раскола, должен </w:t>
      </w:r>
      <w:r>
        <w:rPr>
          <w:color w:val="000000"/>
          <w:sz w:val="24"/>
          <w:szCs w:val="24"/>
        </w:rPr>
        <w:t>заботиться о том, чтобы была гармония. Из жизни партии известно, что бывали люди, вносившие раскол. Вопрос этот принципиальный, вопрос важный, от него может зави</w:t>
      </w:r>
      <w:r>
        <w:rPr>
          <w:color w:val="000000"/>
          <w:sz w:val="24"/>
          <w:szCs w:val="24"/>
        </w:rPr>
        <w:softHyphen/>
        <w:t>сеть вся будущая судьба партии» (276—277) . Таков полный текст записанного на съез</w:t>
      </w:r>
      <w:r>
        <w:rPr>
          <w:color w:val="000000"/>
          <w:sz w:val="24"/>
          <w:szCs w:val="24"/>
        </w:rPr>
        <w:softHyphen/>
        <w:t>де конспекта моей речи, которой придает особенно серьезное значение т. Мартов. К сожалению, придавая ей серьезное значение, он не потрудился поставить ее в связь со всеми прениями и со всем политическим моментом съезда, когда эта речь была произ</w:t>
      </w:r>
      <w:r>
        <w:rPr>
          <w:color w:val="000000"/>
          <w:sz w:val="24"/>
          <w:szCs w:val="24"/>
        </w:rPr>
        <w:softHyphen/>
      </w:r>
      <w:r>
        <w:rPr>
          <w:color w:val="000000"/>
          <w:spacing w:val="-4"/>
          <w:sz w:val="24"/>
          <w:szCs w:val="24"/>
        </w:rPr>
        <w:t>несена.</w:t>
      </w:r>
    </w:p>
    <w:p w:rsidR="00E30B6B" w:rsidRDefault="00E30B6B" w:rsidP="00E30B6B">
      <w:pPr>
        <w:shd w:val="clear" w:color="auto" w:fill="FFFFFF"/>
        <w:spacing w:line="413" w:lineRule="exact"/>
        <w:ind w:left="10" w:right="5" w:firstLine="274"/>
        <w:jc w:val="both"/>
      </w:pPr>
      <w:r>
        <w:rPr>
          <w:color w:val="000000"/>
          <w:spacing w:val="-1"/>
          <w:sz w:val="24"/>
          <w:szCs w:val="24"/>
        </w:rPr>
        <w:t>Прежде всего, является вопрос: почему я в первоначальном своем проекте (см. стра</w:t>
      </w:r>
      <w:r>
        <w:rPr>
          <w:color w:val="000000"/>
          <w:spacing w:val="-1"/>
          <w:sz w:val="24"/>
          <w:szCs w:val="24"/>
        </w:rPr>
        <w:softHyphen/>
      </w:r>
      <w:r>
        <w:rPr>
          <w:color w:val="000000"/>
          <w:sz w:val="24"/>
          <w:szCs w:val="24"/>
        </w:rPr>
        <w:t xml:space="preserve">ницу 394, § 11)" ограничивался </w:t>
      </w:r>
      <w:r>
        <w:rPr>
          <w:color w:val="000000"/>
          <w:sz w:val="24"/>
          <w:szCs w:val="24"/>
          <w:vertAlign w:val="superscript"/>
        </w:rPr>
        <w:t>2</w:t>
      </w:r>
      <w:r>
        <w:rPr>
          <w:color w:val="000000"/>
          <w:sz w:val="24"/>
          <w:szCs w:val="24"/>
        </w:rPr>
        <w:t>/з и не требовал взаимного контроля над кооптацией в центры? Тов. Троцкий, говоривший после меня (с. 277), сейчас же и поднял этот во</w:t>
      </w:r>
      <w:r>
        <w:rPr>
          <w:color w:val="000000"/>
          <w:sz w:val="24"/>
          <w:szCs w:val="24"/>
        </w:rPr>
        <w:softHyphen/>
      </w:r>
      <w:r>
        <w:rPr>
          <w:color w:val="000000"/>
          <w:spacing w:val="-6"/>
          <w:sz w:val="24"/>
          <w:szCs w:val="24"/>
        </w:rPr>
        <w:t>прос.</w:t>
      </w:r>
    </w:p>
    <w:p w:rsidR="00E30B6B" w:rsidRDefault="00E30B6B" w:rsidP="00E30B6B">
      <w:pPr>
        <w:shd w:val="clear" w:color="auto" w:fill="FFFFFF"/>
        <w:spacing w:line="413" w:lineRule="exact"/>
        <w:ind w:left="5" w:firstLine="278"/>
        <w:jc w:val="both"/>
      </w:pPr>
      <w:r>
        <w:rPr>
          <w:color w:val="000000"/>
          <w:sz w:val="24"/>
          <w:szCs w:val="24"/>
        </w:rPr>
        <w:t xml:space="preserve">Ответ на этот вопрос дает моя речь на съезде Лиги и письмо т. Павловича о </w:t>
      </w:r>
      <w:r>
        <w:rPr>
          <w:color w:val="000000"/>
          <w:sz w:val="24"/>
          <w:szCs w:val="24"/>
          <w:lang w:val="en-US"/>
        </w:rPr>
        <w:t>II</w:t>
      </w:r>
      <w:r>
        <w:rPr>
          <w:color w:val="000000"/>
          <w:sz w:val="24"/>
          <w:szCs w:val="24"/>
        </w:rPr>
        <w:t xml:space="preserve"> съезде. § 1 устава «разбил посудину», и ее надо было связать «двойным узлом» — говорил я на съезде Лиги. Это значило, во-1-х, то, что в чисто теоретическом вопросе Мартов ока</w:t>
      </w:r>
      <w:r>
        <w:rPr>
          <w:color w:val="000000"/>
          <w:sz w:val="24"/>
          <w:szCs w:val="24"/>
        </w:rPr>
        <w:softHyphen/>
        <w:t xml:space="preserve">зался оппортунистом, и его ошибку </w:t>
      </w:r>
      <w:r>
        <w:rPr>
          <w:i/>
          <w:iCs/>
          <w:color w:val="000000"/>
          <w:sz w:val="24"/>
          <w:szCs w:val="24"/>
        </w:rPr>
        <w:t xml:space="preserve">отстояли </w:t>
      </w:r>
      <w:r>
        <w:rPr>
          <w:color w:val="000000"/>
          <w:sz w:val="24"/>
          <w:szCs w:val="24"/>
        </w:rPr>
        <w:t>Либер и Акимов.</w:t>
      </w:r>
    </w:p>
    <w:p w:rsidR="00E30B6B" w:rsidRDefault="00E30B6B" w:rsidP="00E30B6B">
      <w:pPr>
        <w:shd w:val="clear" w:color="auto" w:fill="FFFFFF"/>
        <w:spacing w:before="2726" w:line="230" w:lineRule="exact"/>
        <w:ind w:left="298" w:right="4992"/>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uFK0ek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 См. Сочинения, 5 изд., том 7, стр. 293. </w:t>
      </w:r>
      <w:r>
        <w:rPr>
          <w:i/>
          <w:iCs/>
          <w:color w:val="000000"/>
        </w:rPr>
        <w:t xml:space="preserve">Ред. " </w:t>
      </w:r>
      <w:r>
        <w:rPr>
          <w:color w:val="000000"/>
        </w:rPr>
        <w:t xml:space="preserve">Там же, стр. 257. </w:t>
      </w:r>
      <w:r>
        <w:rPr>
          <w:i/>
          <w:iCs/>
          <w:color w:val="000000"/>
        </w:rPr>
        <w:t>Ред.</w:t>
      </w:r>
    </w:p>
    <w:p w:rsidR="00E30B6B" w:rsidRDefault="00E30B6B" w:rsidP="00E30B6B">
      <w:pPr>
        <w:shd w:val="clear" w:color="auto" w:fill="FFFFFF"/>
        <w:spacing w:before="2726" w:line="230" w:lineRule="exact"/>
        <w:ind w:left="298" w:right="4992"/>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Это значило, во-2-х, то, что коалиция мартовцев (т. е. ничтожного меньшинства ис</w:t>
      </w:r>
      <w:r>
        <w:rPr>
          <w:color w:val="000000"/>
          <w:sz w:val="24"/>
          <w:szCs w:val="24"/>
        </w:rPr>
        <w:softHyphen/>
        <w:t xml:space="preserve">кровцев) с антиискровцами давала им </w:t>
      </w:r>
      <w:r>
        <w:rPr>
          <w:i/>
          <w:iCs/>
          <w:color w:val="000000"/>
          <w:sz w:val="24"/>
          <w:szCs w:val="24"/>
        </w:rPr>
        <w:t xml:space="preserve">большинство на съезде </w:t>
      </w:r>
      <w:r>
        <w:rPr>
          <w:color w:val="000000"/>
          <w:sz w:val="24"/>
          <w:szCs w:val="24"/>
        </w:rPr>
        <w:t xml:space="preserve">при проведении личного состава центров. А я именно говорил здесь о </w:t>
      </w:r>
      <w:r>
        <w:rPr>
          <w:i/>
          <w:iCs/>
          <w:color w:val="000000"/>
          <w:sz w:val="24"/>
          <w:szCs w:val="24"/>
        </w:rPr>
        <w:t xml:space="preserve">личном составе </w:t>
      </w:r>
      <w:r>
        <w:rPr>
          <w:color w:val="000000"/>
          <w:sz w:val="24"/>
          <w:szCs w:val="24"/>
        </w:rPr>
        <w:t>центров, подчеркивая не</w:t>
      </w:r>
      <w:r>
        <w:rPr>
          <w:color w:val="000000"/>
          <w:sz w:val="24"/>
          <w:szCs w:val="24"/>
        </w:rPr>
        <w:softHyphen/>
        <w:t xml:space="preserve">обходимость гармонии и </w:t>
      </w:r>
      <w:r>
        <w:rPr>
          <w:i/>
          <w:iCs/>
          <w:color w:val="000000"/>
          <w:sz w:val="24"/>
          <w:szCs w:val="24"/>
        </w:rPr>
        <w:t xml:space="preserve">предупреждая от «людей, вносивших раскол». </w:t>
      </w:r>
      <w:r>
        <w:rPr>
          <w:color w:val="000000"/>
          <w:sz w:val="24"/>
          <w:szCs w:val="24"/>
        </w:rPr>
        <w:t>Предупрежде</w:t>
      </w:r>
      <w:r>
        <w:rPr>
          <w:color w:val="000000"/>
          <w:sz w:val="24"/>
          <w:szCs w:val="24"/>
        </w:rPr>
        <w:softHyphen/>
        <w:t xml:space="preserve">ние это получало действительно важное принципиальное значение, ибо организация «Искры» (несомненно, более компетентная в вопросе о личном составе центров, как </w:t>
      </w:r>
      <w:r>
        <w:rPr>
          <w:color w:val="000000"/>
          <w:spacing w:val="-1"/>
          <w:sz w:val="24"/>
          <w:szCs w:val="24"/>
        </w:rPr>
        <w:t>наиболее близко знакомая со всеми делами на практике и со всеми кандидатами), орга</w:t>
      </w:r>
      <w:r>
        <w:rPr>
          <w:color w:val="000000"/>
          <w:spacing w:val="-1"/>
          <w:sz w:val="24"/>
          <w:szCs w:val="24"/>
        </w:rPr>
        <w:softHyphen/>
        <w:t xml:space="preserve">низация «Искры» вынесла уже свой совещательный голос по этому вопросу, приняла </w:t>
      </w:r>
      <w:r>
        <w:rPr>
          <w:color w:val="000000"/>
          <w:spacing w:val="1"/>
          <w:sz w:val="24"/>
          <w:szCs w:val="24"/>
        </w:rPr>
        <w:t>известное нам решение относительно возбуждавших ее опасение кандидатур. И мо</w:t>
      </w:r>
      <w:r>
        <w:rPr>
          <w:color w:val="000000"/>
          <w:spacing w:val="1"/>
          <w:sz w:val="24"/>
          <w:szCs w:val="24"/>
        </w:rPr>
        <w:softHyphen/>
      </w:r>
      <w:r>
        <w:rPr>
          <w:color w:val="000000"/>
          <w:spacing w:val="-1"/>
          <w:sz w:val="24"/>
          <w:szCs w:val="24"/>
        </w:rPr>
        <w:t xml:space="preserve">рально и по существу дела (т. е. по компетентности выносящего решение) организация </w:t>
      </w:r>
      <w:r>
        <w:rPr>
          <w:color w:val="000000"/>
          <w:sz w:val="24"/>
          <w:szCs w:val="24"/>
        </w:rPr>
        <w:t xml:space="preserve">«Искры» должна была иметь решающее значение в этом деликатном вопросе. Но </w:t>
      </w:r>
      <w:r>
        <w:rPr>
          <w:i/>
          <w:iCs/>
          <w:color w:val="000000"/>
          <w:sz w:val="24"/>
          <w:szCs w:val="24"/>
        </w:rPr>
        <w:t>фор</w:t>
      </w:r>
      <w:r>
        <w:rPr>
          <w:i/>
          <w:iCs/>
          <w:color w:val="000000"/>
          <w:sz w:val="24"/>
          <w:szCs w:val="24"/>
        </w:rPr>
        <w:softHyphen/>
      </w:r>
      <w:r>
        <w:rPr>
          <w:i/>
          <w:iCs/>
          <w:color w:val="000000"/>
          <w:spacing w:val="-1"/>
          <w:sz w:val="24"/>
          <w:szCs w:val="24"/>
        </w:rPr>
        <w:t xml:space="preserve">мально </w:t>
      </w:r>
      <w:r>
        <w:rPr>
          <w:color w:val="000000"/>
          <w:spacing w:val="-1"/>
          <w:sz w:val="24"/>
          <w:szCs w:val="24"/>
        </w:rPr>
        <w:t xml:space="preserve">т. Мартов имел, разумеется, полнейшее право апеллировать </w:t>
      </w:r>
      <w:r>
        <w:rPr>
          <w:i/>
          <w:iCs/>
          <w:color w:val="000000"/>
          <w:spacing w:val="-1"/>
          <w:sz w:val="24"/>
          <w:szCs w:val="24"/>
        </w:rPr>
        <w:t xml:space="preserve">против </w:t>
      </w:r>
      <w:r>
        <w:rPr>
          <w:color w:val="000000"/>
          <w:spacing w:val="-1"/>
          <w:sz w:val="24"/>
          <w:szCs w:val="24"/>
        </w:rPr>
        <w:t>большинст</w:t>
      </w:r>
      <w:r>
        <w:rPr>
          <w:color w:val="000000"/>
          <w:spacing w:val="-1"/>
          <w:sz w:val="24"/>
          <w:szCs w:val="24"/>
        </w:rPr>
        <w:softHyphen/>
      </w:r>
      <w:r>
        <w:rPr>
          <w:color w:val="000000"/>
          <w:spacing w:val="1"/>
          <w:sz w:val="24"/>
          <w:szCs w:val="24"/>
        </w:rPr>
        <w:t xml:space="preserve">ва организации «Искры» к Либерам и Акимовым. А т. Акимов в своей блестящей речи </w:t>
      </w:r>
      <w:r>
        <w:rPr>
          <w:color w:val="000000"/>
          <w:sz w:val="24"/>
          <w:szCs w:val="24"/>
        </w:rPr>
        <w:t xml:space="preserve">о § 1 сказал замечательно ясно и умно, что когда он видит среди искровцев разногласие о способах достижения их общей, искровской, цели, то он сознательно и намеренно </w:t>
      </w:r>
      <w:r>
        <w:rPr>
          <w:i/>
          <w:iCs/>
          <w:color w:val="000000"/>
          <w:sz w:val="24"/>
          <w:szCs w:val="24"/>
        </w:rPr>
        <w:t xml:space="preserve">вотирует за худший способ, </w:t>
      </w:r>
      <w:r>
        <w:rPr>
          <w:color w:val="000000"/>
          <w:sz w:val="24"/>
          <w:szCs w:val="24"/>
        </w:rPr>
        <w:t xml:space="preserve">ибо его, Акимова, цели диаметрально противоположны </w:t>
      </w:r>
      <w:r>
        <w:rPr>
          <w:color w:val="000000"/>
          <w:spacing w:val="-1"/>
          <w:sz w:val="24"/>
          <w:szCs w:val="24"/>
        </w:rPr>
        <w:t xml:space="preserve">искровским. Не могло подлежать, таким образом, </w:t>
      </w:r>
      <w:r>
        <w:rPr>
          <w:i/>
          <w:iCs/>
          <w:color w:val="000000"/>
          <w:spacing w:val="-1"/>
          <w:sz w:val="24"/>
          <w:szCs w:val="24"/>
        </w:rPr>
        <w:t xml:space="preserve">никакому сомнению, </w:t>
      </w:r>
      <w:r>
        <w:rPr>
          <w:color w:val="000000"/>
          <w:spacing w:val="-1"/>
          <w:sz w:val="24"/>
          <w:szCs w:val="24"/>
        </w:rPr>
        <w:t xml:space="preserve">что, независимо </w:t>
      </w:r>
      <w:r>
        <w:rPr>
          <w:color w:val="000000"/>
          <w:sz w:val="24"/>
          <w:szCs w:val="24"/>
        </w:rPr>
        <w:t xml:space="preserve">даже от воли и сознания т. Мартова, </w:t>
      </w:r>
      <w:r>
        <w:rPr>
          <w:i/>
          <w:iCs/>
          <w:color w:val="000000"/>
          <w:sz w:val="24"/>
          <w:szCs w:val="24"/>
        </w:rPr>
        <w:t xml:space="preserve">именно худший состав центров </w:t>
      </w:r>
      <w:r>
        <w:rPr>
          <w:color w:val="000000"/>
          <w:sz w:val="24"/>
          <w:szCs w:val="24"/>
        </w:rPr>
        <w:t>получит поддерж</w:t>
      </w:r>
      <w:r>
        <w:rPr>
          <w:color w:val="000000"/>
          <w:sz w:val="24"/>
          <w:szCs w:val="24"/>
        </w:rPr>
        <w:softHyphen/>
      </w:r>
      <w:r>
        <w:rPr>
          <w:color w:val="000000"/>
          <w:spacing w:val="1"/>
          <w:sz w:val="24"/>
          <w:szCs w:val="24"/>
        </w:rPr>
        <w:t xml:space="preserve">ку Либеров и Акимовых. Они </w:t>
      </w:r>
      <w:r>
        <w:rPr>
          <w:i/>
          <w:iCs/>
          <w:color w:val="000000"/>
          <w:spacing w:val="1"/>
          <w:sz w:val="24"/>
          <w:szCs w:val="24"/>
        </w:rPr>
        <w:t xml:space="preserve">могут вотировать, </w:t>
      </w:r>
      <w:r>
        <w:rPr>
          <w:color w:val="000000"/>
          <w:spacing w:val="1"/>
          <w:sz w:val="24"/>
          <w:szCs w:val="24"/>
        </w:rPr>
        <w:t xml:space="preserve">они должны вотировать (судя не по </w:t>
      </w:r>
      <w:r>
        <w:rPr>
          <w:color w:val="000000"/>
          <w:sz w:val="24"/>
          <w:szCs w:val="24"/>
        </w:rPr>
        <w:t xml:space="preserve">их словам, а по их </w:t>
      </w:r>
      <w:r>
        <w:rPr>
          <w:i/>
          <w:iCs/>
          <w:color w:val="000000"/>
          <w:sz w:val="24"/>
          <w:szCs w:val="24"/>
        </w:rPr>
        <w:t xml:space="preserve">делам, </w:t>
      </w:r>
      <w:r>
        <w:rPr>
          <w:color w:val="000000"/>
          <w:sz w:val="24"/>
          <w:szCs w:val="24"/>
        </w:rPr>
        <w:t>по их воту в § 1) именно за тот список, который может обе</w:t>
      </w:r>
      <w:r>
        <w:rPr>
          <w:color w:val="000000"/>
          <w:sz w:val="24"/>
          <w:szCs w:val="24"/>
        </w:rPr>
        <w:softHyphen/>
      </w:r>
      <w:r>
        <w:rPr>
          <w:color w:val="000000"/>
          <w:spacing w:val="1"/>
          <w:sz w:val="24"/>
          <w:szCs w:val="24"/>
        </w:rPr>
        <w:t xml:space="preserve">щать присутствие «людей, вносивших раскол», вотировать именно </w:t>
      </w:r>
      <w:r>
        <w:rPr>
          <w:i/>
          <w:iCs/>
          <w:color w:val="000000"/>
          <w:spacing w:val="1"/>
          <w:sz w:val="24"/>
          <w:szCs w:val="24"/>
        </w:rPr>
        <w:t xml:space="preserve">для того, </w:t>
      </w:r>
      <w:r>
        <w:rPr>
          <w:color w:val="000000"/>
          <w:spacing w:val="1"/>
          <w:sz w:val="24"/>
          <w:szCs w:val="24"/>
        </w:rPr>
        <w:t xml:space="preserve">чтобы </w:t>
      </w:r>
      <w:r>
        <w:rPr>
          <w:color w:val="000000"/>
          <w:spacing w:val="-1"/>
          <w:sz w:val="24"/>
          <w:szCs w:val="24"/>
        </w:rPr>
        <w:t>«внести раскол». Удивительно ли, что при такой ситуации я говорил о важном принци</w:t>
      </w:r>
      <w:r>
        <w:rPr>
          <w:color w:val="000000"/>
          <w:spacing w:val="-1"/>
          <w:sz w:val="24"/>
          <w:szCs w:val="24"/>
        </w:rPr>
        <w:softHyphen/>
      </w:r>
      <w:r>
        <w:rPr>
          <w:color w:val="000000"/>
          <w:sz w:val="24"/>
          <w:szCs w:val="24"/>
        </w:rPr>
        <w:t xml:space="preserve">пиальном вопросе (гармония двух центров), от которого может зависеть вся будущая </w:t>
      </w:r>
      <w:r>
        <w:rPr>
          <w:color w:val="000000"/>
          <w:spacing w:val="-2"/>
          <w:sz w:val="24"/>
          <w:szCs w:val="24"/>
        </w:rPr>
        <w:t>судьба партии?</w:t>
      </w:r>
    </w:p>
    <w:p w:rsidR="00E30B6B" w:rsidRDefault="00E30B6B" w:rsidP="00E30B6B">
      <w:pPr>
        <w:shd w:val="clear" w:color="auto" w:fill="FFFFFF"/>
        <w:spacing w:line="413" w:lineRule="exact"/>
        <w:ind w:left="19" w:firstLine="274"/>
      </w:pPr>
      <w:r>
        <w:rPr>
          <w:color w:val="000000"/>
          <w:spacing w:val="1"/>
          <w:sz w:val="24"/>
          <w:szCs w:val="24"/>
        </w:rPr>
        <w:t>Ни один социал-демократ, сколько-нибудь знакомый с искровскими идеями, плана</w:t>
      </w:r>
      <w:r>
        <w:rPr>
          <w:color w:val="000000"/>
          <w:spacing w:val="1"/>
          <w:sz w:val="24"/>
          <w:szCs w:val="24"/>
        </w:rPr>
        <w:softHyphen/>
      </w:r>
      <w:r>
        <w:rPr>
          <w:color w:val="000000"/>
          <w:sz w:val="24"/>
          <w:szCs w:val="24"/>
        </w:rPr>
        <w:t>ми и историей движения, сколько-нибудь искренно разделявший эти идеи, не мог</w:t>
      </w:r>
    </w:p>
    <w:p w:rsidR="00E30B6B" w:rsidRDefault="00E30B6B" w:rsidP="00E30B6B">
      <w:pPr>
        <w:shd w:val="clear" w:color="auto" w:fill="FFFFFF"/>
        <w:spacing w:line="413" w:lineRule="exact"/>
        <w:ind w:left="19" w:firstLine="274"/>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2818"/>
          <w:tab w:val="left" w:leader="underscore" w:pos="8501"/>
        </w:tabs>
        <w:ind w:left="5"/>
      </w:pPr>
      <w:r>
        <w:lastRenderedPageBreak/>
        <w:tab/>
      </w:r>
      <w:r>
        <w:rPr>
          <w:color w:val="000000"/>
          <w:u w:val="single"/>
        </w:rPr>
        <w:t>ШАГ ВПЕРЕД. ДВА ШАГА НАЗАД</w:t>
      </w:r>
      <w:r>
        <w:rPr>
          <w:color w:val="000000"/>
          <w:u w:val="single"/>
        </w:rPr>
        <w:tab/>
      </w:r>
      <w:r>
        <w:rPr>
          <w:color w:val="000000"/>
        </w:rPr>
        <w:t>283</w:t>
      </w:r>
    </w:p>
    <w:p w:rsidR="00E30B6B" w:rsidRDefault="00E30B6B" w:rsidP="00E30B6B">
      <w:pPr>
        <w:shd w:val="clear" w:color="auto" w:fill="FFFFFF"/>
        <w:spacing w:before="648" w:line="413" w:lineRule="exact"/>
        <w:ind w:left="14"/>
        <w:jc w:val="both"/>
      </w:pPr>
      <w:r>
        <w:rPr>
          <w:color w:val="000000"/>
          <w:spacing w:val="-1"/>
          <w:sz w:val="24"/>
          <w:szCs w:val="24"/>
        </w:rPr>
        <w:t>ни на минуту усомниться в том, что решение Либерами и Акимовыми спора внутри ор</w:t>
      </w:r>
      <w:r>
        <w:rPr>
          <w:color w:val="000000"/>
          <w:spacing w:val="-1"/>
          <w:sz w:val="24"/>
          <w:szCs w:val="24"/>
        </w:rPr>
        <w:softHyphen/>
      </w:r>
      <w:r>
        <w:rPr>
          <w:color w:val="000000"/>
          <w:sz w:val="24"/>
          <w:szCs w:val="24"/>
        </w:rPr>
        <w:t xml:space="preserve">ганизации «Искры» о составе центров было формально правильно, но обеспечивало </w:t>
      </w:r>
      <w:r>
        <w:rPr>
          <w:i/>
          <w:iCs/>
          <w:color w:val="000000"/>
          <w:sz w:val="24"/>
          <w:szCs w:val="24"/>
        </w:rPr>
        <w:t xml:space="preserve">наихудшие </w:t>
      </w:r>
      <w:r>
        <w:rPr>
          <w:color w:val="000000"/>
          <w:sz w:val="24"/>
          <w:szCs w:val="24"/>
        </w:rPr>
        <w:t xml:space="preserve">возможные результаты. С этими наихудшими возможными результатами </w:t>
      </w:r>
      <w:r>
        <w:rPr>
          <w:color w:val="000000"/>
          <w:spacing w:val="-1"/>
          <w:sz w:val="24"/>
          <w:szCs w:val="24"/>
        </w:rPr>
        <w:t xml:space="preserve">обязательно надо было </w:t>
      </w:r>
      <w:r>
        <w:rPr>
          <w:i/>
          <w:iCs/>
          <w:color w:val="000000"/>
          <w:spacing w:val="-1"/>
          <w:sz w:val="24"/>
          <w:szCs w:val="24"/>
        </w:rPr>
        <w:t>бороться.</w:t>
      </w:r>
    </w:p>
    <w:p w:rsidR="00E30B6B" w:rsidRDefault="00E30B6B" w:rsidP="00E30B6B">
      <w:pPr>
        <w:shd w:val="clear" w:color="auto" w:fill="FFFFFF"/>
        <w:spacing w:line="413" w:lineRule="exact"/>
        <w:ind w:firstLine="283"/>
        <w:jc w:val="both"/>
      </w:pPr>
      <w:r>
        <w:rPr>
          <w:color w:val="000000"/>
          <w:sz w:val="24"/>
          <w:szCs w:val="24"/>
        </w:rPr>
        <w:t>Спрашивается: как бороться? Мы боролись не истерикой и не скандальчиком, ко</w:t>
      </w:r>
      <w:r>
        <w:rPr>
          <w:color w:val="000000"/>
          <w:sz w:val="24"/>
          <w:szCs w:val="24"/>
        </w:rPr>
        <w:softHyphen/>
      </w:r>
      <w:r>
        <w:rPr>
          <w:color w:val="000000"/>
          <w:spacing w:val="2"/>
          <w:sz w:val="24"/>
          <w:szCs w:val="24"/>
        </w:rPr>
        <w:t xml:space="preserve">нечно, а такими средствами, которые </w:t>
      </w:r>
      <w:r>
        <w:rPr>
          <w:i/>
          <w:iCs/>
          <w:color w:val="000000"/>
          <w:spacing w:val="2"/>
          <w:sz w:val="24"/>
          <w:szCs w:val="24"/>
        </w:rPr>
        <w:t xml:space="preserve">вполне лояльны и вполне законны: </w:t>
      </w:r>
      <w:r>
        <w:rPr>
          <w:color w:val="000000"/>
          <w:spacing w:val="2"/>
          <w:sz w:val="24"/>
          <w:szCs w:val="24"/>
        </w:rPr>
        <w:t xml:space="preserve">чувствуя, что </w:t>
      </w:r>
      <w:r>
        <w:rPr>
          <w:color w:val="000000"/>
          <w:sz w:val="24"/>
          <w:szCs w:val="24"/>
        </w:rPr>
        <w:t xml:space="preserve">мы в меньшинстве (как и по § 1), </w:t>
      </w:r>
      <w:r>
        <w:rPr>
          <w:i/>
          <w:iCs/>
          <w:color w:val="000000"/>
          <w:sz w:val="24"/>
          <w:szCs w:val="24"/>
        </w:rPr>
        <w:t>мы стали ходатайствовать перед съездом об огра</w:t>
      </w:r>
      <w:r>
        <w:rPr>
          <w:i/>
          <w:iCs/>
          <w:color w:val="000000"/>
          <w:sz w:val="24"/>
          <w:szCs w:val="24"/>
        </w:rPr>
        <w:softHyphen/>
        <w:t xml:space="preserve">ждении прав меньшинства, </w:t>
      </w:r>
      <w:r>
        <w:rPr>
          <w:color w:val="000000"/>
          <w:sz w:val="24"/>
          <w:szCs w:val="24"/>
        </w:rPr>
        <w:t>И большая строгость квалификации при приеме членов ( /5 вместо /з), и единогласие при кооптации, и взаимный контроль над кооптацией в цен</w:t>
      </w:r>
      <w:r>
        <w:rPr>
          <w:color w:val="000000"/>
          <w:sz w:val="24"/>
          <w:szCs w:val="24"/>
        </w:rPr>
        <w:softHyphen/>
        <w:t xml:space="preserve">тры, — все зто мы стали отстаивать, </w:t>
      </w:r>
      <w:r>
        <w:rPr>
          <w:i/>
          <w:iCs/>
          <w:color w:val="000000"/>
          <w:sz w:val="24"/>
          <w:szCs w:val="24"/>
        </w:rPr>
        <w:t xml:space="preserve">когда мы оказались в меньшинстве по вопросу о </w:t>
      </w:r>
      <w:r>
        <w:rPr>
          <w:i/>
          <w:iCs/>
          <w:color w:val="000000"/>
          <w:spacing w:val="-1"/>
          <w:sz w:val="24"/>
          <w:szCs w:val="24"/>
        </w:rPr>
        <w:t xml:space="preserve">личном составе центров. </w:t>
      </w:r>
      <w:r>
        <w:rPr>
          <w:color w:val="000000"/>
          <w:spacing w:val="-1"/>
          <w:sz w:val="24"/>
          <w:szCs w:val="24"/>
        </w:rPr>
        <w:t>Этот факт постоянно игнорируют Иваны и Петры, охочие су</w:t>
      </w:r>
      <w:r>
        <w:rPr>
          <w:color w:val="000000"/>
          <w:spacing w:val="-1"/>
          <w:sz w:val="24"/>
          <w:szCs w:val="24"/>
        </w:rPr>
        <w:softHyphen/>
        <w:t>дить и рядить о съезде с кондачка, после пары приятельских бесед, без серьезного изу</w:t>
      </w:r>
      <w:r>
        <w:rPr>
          <w:color w:val="000000"/>
          <w:spacing w:val="-1"/>
          <w:sz w:val="24"/>
          <w:szCs w:val="24"/>
        </w:rPr>
        <w:softHyphen/>
      </w:r>
      <w:r>
        <w:rPr>
          <w:color w:val="000000"/>
          <w:spacing w:val="1"/>
          <w:sz w:val="24"/>
          <w:szCs w:val="24"/>
        </w:rPr>
        <w:t xml:space="preserve">чения </w:t>
      </w:r>
      <w:r>
        <w:rPr>
          <w:i/>
          <w:iCs/>
          <w:color w:val="000000"/>
          <w:spacing w:val="1"/>
          <w:sz w:val="24"/>
          <w:szCs w:val="24"/>
        </w:rPr>
        <w:t xml:space="preserve">всех </w:t>
      </w:r>
      <w:r>
        <w:rPr>
          <w:color w:val="000000"/>
          <w:spacing w:val="1"/>
          <w:sz w:val="24"/>
          <w:szCs w:val="24"/>
        </w:rPr>
        <w:t>протоколов и всех «показаний» заинтересованных лиц. И всякий, кто захо</w:t>
      </w:r>
      <w:r>
        <w:rPr>
          <w:color w:val="000000"/>
          <w:spacing w:val="1"/>
          <w:sz w:val="24"/>
          <w:szCs w:val="24"/>
        </w:rPr>
        <w:softHyphen/>
      </w:r>
      <w:r>
        <w:rPr>
          <w:color w:val="000000"/>
          <w:spacing w:val="-1"/>
          <w:sz w:val="24"/>
          <w:szCs w:val="24"/>
        </w:rPr>
        <w:t>чет добросовестно изучить эти протоколы и эти показания, неизбежно придет к указан</w:t>
      </w:r>
      <w:r>
        <w:rPr>
          <w:color w:val="000000"/>
          <w:spacing w:val="-1"/>
          <w:sz w:val="24"/>
          <w:szCs w:val="24"/>
        </w:rPr>
        <w:softHyphen/>
      </w:r>
      <w:r>
        <w:rPr>
          <w:color w:val="000000"/>
          <w:spacing w:val="1"/>
          <w:sz w:val="24"/>
          <w:szCs w:val="24"/>
        </w:rPr>
        <w:t xml:space="preserve">ному мною факту: </w:t>
      </w:r>
      <w:r>
        <w:rPr>
          <w:i/>
          <w:iCs/>
          <w:color w:val="000000"/>
          <w:spacing w:val="1"/>
          <w:sz w:val="24"/>
          <w:szCs w:val="24"/>
        </w:rPr>
        <w:t xml:space="preserve">корень </w:t>
      </w:r>
      <w:r>
        <w:rPr>
          <w:color w:val="000000"/>
          <w:spacing w:val="1"/>
          <w:sz w:val="24"/>
          <w:szCs w:val="24"/>
        </w:rPr>
        <w:t xml:space="preserve">спора лежит </w:t>
      </w:r>
      <w:r>
        <w:rPr>
          <w:i/>
          <w:iCs/>
          <w:color w:val="000000"/>
          <w:spacing w:val="1"/>
          <w:sz w:val="24"/>
          <w:szCs w:val="24"/>
        </w:rPr>
        <w:t xml:space="preserve">в данный момент съезда </w:t>
      </w:r>
      <w:r>
        <w:rPr>
          <w:color w:val="000000"/>
          <w:spacing w:val="1"/>
          <w:sz w:val="24"/>
          <w:szCs w:val="24"/>
        </w:rPr>
        <w:t xml:space="preserve">именно в вопросе о </w:t>
      </w:r>
      <w:r>
        <w:rPr>
          <w:i/>
          <w:iCs/>
          <w:color w:val="000000"/>
          <w:spacing w:val="-1"/>
          <w:sz w:val="24"/>
          <w:szCs w:val="24"/>
        </w:rPr>
        <w:t xml:space="preserve">личном составе центров, </w:t>
      </w:r>
      <w:r>
        <w:rPr>
          <w:color w:val="000000"/>
          <w:spacing w:val="-1"/>
          <w:sz w:val="24"/>
          <w:szCs w:val="24"/>
        </w:rPr>
        <w:t>и более строгих условий контроля мы добивались именно по</w:t>
      </w:r>
      <w:r>
        <w:rPr>
          <w:color w:val="000000"/>
          <w:spacing w:val="-1"/>
          <w:sz w:val="24"/>
          <w:szCs w:val="24"/>
        </w:rPr>
        <w:softHyphen/>
      </w:r>
      <w:r>
        <w:rPr>
          <w:color w:val="000000"/>
          <w:sz w:val="24"/>
          <w:szCs w:val="24"/>
        </w:rPr>
        <w:t>тому, что были в меньшинстве, что хотели «двойным узлом связать посудину», разби</w:t>
      </w:r>
      <w:r>
        <w:rPr>
          <w:color w:val="000000"/>
          <w:sz w:val="24"/>
          <w:szCs w:val="24"/>
        </w:rPr>
        <w:softHyphen/>
        <w:t>тую Мартовым при ликовании и при ликующем участии Либеров и Акимовых.</w:t>
      </w:r>
    </w:p>
    <w:p w:rsidR="00E30B6B" w:rsidRDefault="00E30B6B" w:rsidP="00E30B6B">
      <w:pPr>
        <w:shd w:val="clear" w:color="auto" w:fill="FFFFFF"/>
        <w:spacing w:line="413" w:lineRule="exact"/>
        <w:ind w:left="10" w:firstLine="278"/>
        <w:jc w:val="both"/>
      </w:pPr>
      <w:r>
        <w:rPr>
          <w:color w:val="000000"/>
          <w:sz w:val="24"/>
          <w:szCs w:val="24"/>
        </w:rPr>
        <w:t>«Если бы дело было не так, — говорит об этом моменте съезда т. Павлович, — то остается предположить, что, выставляя пункт об единогласии при кооптации, мы забо</w:t>
      </w:r>
      <w:r>
        <w:rPr>
          <w:color w:val="000000"/>
          <w:sz w:val="24"/>
          <w:szCs w:val="24"/>
        </w:rPr>
        <w:softHyphen/>
        <w:t>тились о своих противниках, ибо для преобладающей партии в том или ином учрежде</w:t>
      </w:r>
      <w:r>
        <w:rPr>
          <w:color w:val="000000"/>
          <w:sz w:val="24"/>
          <w:szCs w:val="24"/>
        </w:rPr>
        <w:softHyphen/>
        <w:t xml:space="preserve">нии единогласие не только не нужно, но даже невыгодно» (с. 14 «Письма о </w:t>
      </w:r>
      <w:r>
        <w:rPr>
          <w:color w:val="000000"/>
          <w:sz w:val="24"/>
          <w:szCs w:val="24"/>
          <w:lang w:val="en-US"/>
        </w:rPr>
        <w:t>II</w:t>
      </w:r>
      <w:r>
        <w:rPr>
          <w:color w:val="000000"/>
          <w:sz w:val="24"/>
          <w:szCs w:val="24"/>
        </w:rPr>
        <w:t xml:space="preserve"> съезде»). </w:t>
      </w:r>
      <w:r>
        <w:rPr>
          <w:color w:val="000000"/>
          <w:spacing w:val="-1"/>
          <w:sz w:val="24"/>
          <w:szCs w:val="24"/>
        </w:rPr>
        <w:t>Но в настоящее время слишком и слишком часто забывают хронологию событий, забы</w:t>
      </w:r>
      <w:r>
        <w:rPr>
          <w:color w:val="000000"/>
          <w:spacing w:val="-1"/>
          <w:sz w:val="24"/>
          <w:szCs w:val="24"/>
        </w:rPr>
        <w:softHyphen/>
      </w:r>
      <w:r>
        <w:rPr>
          <w:color w:val="000000"/>
          <w:sz w:val="24"/>
          <w:szCs w:val="24"/>
        </w:rPr>
        <w:t xml:space="preserve">вают, что в </w:t>
      </w:r>
      <w:r>
        <w:rPr>
          <w:i/>
          <w:iCs/>
          <w:color w:val="000000"/>
          <w:sz w:val="24"/>
          <w:szCs w:val="24"/>
        </w:rPr>
        <w:t xml:space="preserve">течение целого периода съезда </w:t>
      </w:r>
      <w:r>
        <w:rPr>
          <w:color w:val="000000"/>
          <w:sz w:val="24"/>
          <w:szCs w:val="24"/>
        </w:rPr>
        <w:t>теперешнее меньшинство было большинст</w:t>
      </w:r>
      <w:r>
        <w:rPr>
          <w:color w:val="000000"/>
          <w:sz w:val="24"/>
          <w:szCs w:val="24"/>
        </w:rPr>
        <w:softHyphen/>
        <w:t>вом (благодаря участию Либеров и Акимовых) и что именно к этому периоду относит</w:t>
      </w:r>
      <w:r>
        <w:rPr>
          <w:color w:val="000000"/>
          <w:sz w:val="24"/>
          <w:szCs w:val="24"/>
        </w:rPr>
        <w:softHyphen/>
      </w:r>
      <w:r>
        <w:rPr>
          <w:color w:val="000000"/>
          <w:spacing w:val="-8"/>
          <w:sz w:val="24"/>
          <w:szCs w:val="24"/>
        </w:rPr>
        <w:t>ся</w:t>
      </w:r>
    </w:p>
    <w:p w:rsidR="00E30B6B" w:rsidRDefault="00E30B6B" w:rsidP="00E30B6B">
      <w:pPr>
        <w:shd w:val="clear" w:color="auto" w:fill="FFFFFF"/>
        <w:spacing w:line="413" w:lineRule="exact"/>
        <w:ind w:left="10" w:firstLine="278"/>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 xml:space="preserve">спор о кооптации в центры, подоплекой которого было расхождение в организации </w:t>
      </w:r>
      <w:r>
        <w:rPr>
          <w:color w:val="000000"/>
          <w:spacing w:val="1"/>
          <w:sz w:val="24"/>
          <w:szCs w:val="24"/>
        </w:rPr>
        <w:t>«Искры» из-за личного состава центров. Кто уяснит себе это обстоятельство, тот пой</w:t>
      </w:r>
      <w:r>
        <w:rPr>
          <w:color w:val="000000"/>
          <w:spacing w:val="1"/>
          <w:sz w:val="24"/>
          <w:szCs w:val="24"/>
        </w:rPr>
        <w:softHyphen/>
      </w:r>
      <w:r>
        <w:rPr>
          <w:color w:val="000000"/>
          <w:sz w:val="24"/>
          <w:szCs w:val="24"/>
        </w:rPr>
        <w:t xml:space="preserve">мет и страстность наших дебатов, тот не будет удивляться и тому </w:t>
      </w:r>
      <w:r>
        <w:rPr>
          <w:i/>
          <w:iCs/>
          <w:color w:val="000000"/>
          <w:sz w:val="24"/>
          <w:szCs w:val="24"/>
        </w:rPr>
        <w:t xml:space="preserve">кажущемуся </w:t>
      </w:r>
      <w:r>
        <w:rPr>
          <w:color w:val="000000"/>
          <w:sz w:val="24"/>
          <w:szCs w:val="24"/>
        </w:rPr>
        <w:t>проти</w:t>
      </w:r>
      <w:r>
        <w:rPr>
          <w:color w:val="000000"/>
          <w:sz w:val="24"/>
          <w:szCs w:val="24"/>
        </w:rPr>
        <w:softHyphen/>
      </w:r>
      <w:r>
        <w:rPr>
          <w:color w:val="000000"/>
          <w:spacing w:val="1"/>
          <w:sz w:val="24"/>
          <w:szCs w:val="24"/>
        </w:rPr>
        <w:t>воречию, что какие-то мелкие, детальные разногласия вызывают действительно важ</w:t>
      </w:r>
      <w:r>
        <w:rPr>
          <w:color w:val="000000"/>
          <w:spacing w:val="1"/>
          <w:sz w:val="24"/>
          <w:szCs w:val="24"/>
        </w:rPr>
        <w:softHyphen/>
      </w:r>
      <w:r>
        <w:rPr>
          <w:color w:val="000000"/>
          <w:spacing w:val="-1"/>
          <w:sz w:val="24"/>
          <w:szCs w:val="24"/>
        </w:rPr>
        <w:t>ные, принципиальные вопросы.</w:t>
      </w:r>
    </w:p>
    <w:p w:rsidR="00E30B6B" w:rsidRDefault="00E30B6B" w:rsidP="00E30B6B">
      <w:pPr>
        <w:shd w:val="clear" w:color="auto" w:fill="FFFFFF"/>
        <w:spacing w:line="413" w:lineRule="exact"/>
        <w:ind w:firstLine="288"/>
        <w:jc w:val="both"/>
      </w:pPr>
      <w:r>
        <w:rPr>
          <w:color w:val="000000"/>
          <w:sz w:val="24"/>
          <w:szCs w:val="24"/>
        </w:rPr>
        <w:t xml:space="preserve">Тов. Дейч, говоривший в том же заседании (с. 277), был в значительной степени </w:t>
      </w:r>
      <w:r>
        <w:rPr>
          <w:color w:val="000000"/>
          <w:spacing w:val="-1"/>
          <w:sz w:val="24"/>
          <w:szCs w:val="24"/>
        </w:rPr>
        <w:t xml:space="preserve">прав, когда заявил: «Несомненно, что это предложение рассчитано на данный момент». Действительно, только поняв </w:t>
      </w:r>
      <w:r>
        <w:rPr>
          <w:i/>
          <w:iCs/>
          <w:color w:val="000000"/>
          <w:spacing w:val="-1"/>
          <w:sz w:val="24"/>
          <w:szCs w:val="24"/>
        </w:rPr>
        <w:t xml:space="preserve">данный момент </w:t>
      </w:r>
      <w:r>
        <w:rPr>
          <w:color w:val="000000"/>
          <w:spacing w:val="-1"/>
          <w:sz w:val="24"/>
          <w:szCs w:val="24"/>
        </w:rPr>
        <w:t>во всей его сложности, можно понять ис</w:t>
      </w:r>
      <w:r>
        <w:rPr>
          <w:color w:val="000000"/>
          <w:spacing w:val="-1"/>
          <w:sz w:val="24"/>
          <w:szCs w:val="24"/>
        </w:rPr>
        <w:softHyphen/>
      </w:r>
      <w:r>
        <w:rPr>
          <w:color w:val="000000"/>
          <w:sz w:val="24"/>
          <w:szCs w:val="24"/>
        </w:rPr>
        <w:t xml:space="preserve">тинное значение спора. И в высшей степени важно иметь в виду, что, когда </w:t>
      </w:r>
      <w:r>
        <w:rPr>
          <w:i/>
          <w:iCs/>
          <w:color w:val="000000"/>
          <w:sz w:val="24"/>
          <w:szCs w:val="24"/>
        </w:rPr>
        <w:t xml:space="preserve">мы </w:t>
      </w:r>
      <w:r>
        <w:rPr>
          <w:color w:val="000000"/>
          <w:sz w:val="24"/>
          <w:szCs w:val="24"/>
        </w:rPr>
        <w:t xml:space="preserve">были в меньшинстве, мы отстаивали права меньшинства </w:t>
      </w:r>
      <w:r>
        <w:rPr>
          <w:i/>
          <w:iCs/>
          <w:color w:val="000000"/>
          <w:sz w:val="24"/>
          <w:szCs w:val="24"/>
        </w:rPr>
        <w:t xml:space="preserve">такими приемами, </w:t>
      </w:r>
      <w:r>
        <w:rPr>
          <w:color w:val="000000"/>
          <w:sz w:val="24"/>
          <w:szCs w:val="24"/>
        </w:rPr>
        <w:t xml:space="preserve">которые признает </w:t>
      </w:r>
      <w:r>
        <w:rPr>
          <w:color w:val="000000"/>
          <w:spacing w:val="1"/>
          <w:sz w:val="24"/>
          <w:szCs w:val="24"/>
        </w:rPr>
        <w:t>законными и допустимыми любой европейский социал-демократ: именно, ходатайст</w:t>
      </w:r>
      <w:r>
        <w:rPr>
          <w:color w:val="000000"/>
          <w:spacing w:val="1"/>
          <w:sz w:val="24"/>
          <w:szCs w:val="24"/>
        </w:rPr>
        <w:softHyphen/>
      </w:r>
      <w:r>
        <w:rPr>
          <w:color w:val="000000"/>
          <w:spacing w:val="2"/>
          <w:sz w:val="24"/>
          <w:szCs w:val="24"/>
        </w:rPr>
        <w:t xml:space="preserve">вом перед съездом о более строгом контроле за личным составом центров. Точно так </w:t>
      </w:r>
      <w:r>
        <w:rPr>
          <w:color w:val="000000"/>
          <w:spacing w:val="-1"/>
          <w:sz w:val="24"/>
          <w:szCs w:val="24"/>
        </w:rPr>
        <w:t xml:space="preserve">же в значительной степени прав и т. Егоров, когда он говорил на съезде же, но в другом </w:t>
      </w:r>
      <w:r>
        <w:rPr>
          <w:color w:val="000000"/>
          <w:spacing w:val="2"/>
          <w:sz w:val="24"/>
          <w:szCs w:val="24"/>
        </w:rPr>
        <w:t>заседании: «Меня крайне удивляет, что я опять слышу в дебатах ссылку на принци</w:t>
      </w:r>
      <w:r>
        <w:rPr>
          <w:color w:val="000000"/>
          <w:spacing w:val="2"/>
          <w:sz w:val="24"/>
          <w:szCs w:val="24"/>
        </w:rPr>
        <w:softHyphen/>
      </w:r>
      <w:r>
        <w:rPr>
          <w:color w:val="000000"/>
          <w:sz w:val="24"/>
          <w:szCs w:val="24"/>
        </w:rPr>
        <w:t xml:space="preserve">пы»... (Это говорится по поводу выборов в </w:t>
      </w:r>
      <w:r>
        <w:rPr>
          <w:color w:val="000000"/>
          <w:sz w:val="24"/>
          <w:szCs w:val="24"/>
          <w:lang w:val="el-GR"/>
        </w:rPr>
        <w:t xml:space="preserve">Τ </w:t>
      </w:r>
      <w:r>
        <w:rPr>
          <w:color w:val="000000"/>
          <w:sz w:val="24"/>
          <w:szCs w:val="24"/>
          <w:lang w:val="fr-FR"/>
        </w:rPr>
        <w:t xml:space="preserve">TTC </w:t>
      </w:r>
      <w:r>
        <w:rPr>
          <w:color w:val="000000"/>
          <w:sz w:val="24"/>
          <w:szCs w:val="24"/>
        </w:rPr>
        <w:t>в 31-ом заседании съезда, т. е., если я не ошибаюсь, утром в четверг, а 26-ое заседание, о котором сейчас идет речь, было вече</w:t>
      </w:r>
      <w:r>
        <w:rPr>
          <w:color w:val="000000"/>
          <w:sz w:val="24"/>
          <w:szCs w:val="24"/>
        </w:rPr>
        <w:softHyphen/>
        <w:t>ром в понедельник)... «Кажется, для всех ясно, что в последние дни все дебаты верте</w:t>
      </w:r>
      <w:r>
        <w:rPr>
          <w:color w:val="000000"/>
          <w:sz w:val="24"/>
          <w:szCs w:val="24"/>
        </w:rPr>
        <w:softHyphen/>
      </w:r>
      <w:r>
        <w:rPr>
          <w:color w:val="000000"/>
          <w:spacing w:val="2"/>
          <w:sz w:val="24"/>
          <w:szCs w:val="24"/>
        </w:rPr>
        <w:t>лись не вокруг той или иной принципиальной постановки дела, а исключительно во</w:t>
      </w:r>
      <w:r>
        <w:rPr>
          <w:color w:val="000000"/>
          <w:spacing w:val="2"/>
          <w:sz w:val="24"/>
          <w:szCs w:val="24"/>
        </w:rPr>
        <w:softHyphen/>
        <w:t xml:space="preserve">круг того, как обеспечить или воспрепятствовать доступ в центральные учреждения </w:t>
      </w:r>
      <w:r>
        <w:rPr>
          <w:color w:val="000000"/>
          <w:spacing w:val="1"/>
          <w:sz w:val="24"/>
          <w:szCs w:val="24"/>
        </w:rPr>
        <w:t>тому или иному лицу. Признаем, что принципы давно растеряны на этом съезде и бу</w:t>
      </w:r>
      <w:r>
        <w:rPr>
          <w:color w:val="000000"/>
          <w:spacing w:val="1"/>
          <w:sz w:val="24"/>
          <w:szCs w:val="24"/>
        </w:rPr>
        <w:softHyphen/>
      </w:r>
      <w:r>
        <w:rPr>
          <w:color w:val="000000"/>
          <w:spacing w:val="9"/>
          <w:sz w:val="24"/>
          <w:szCs w:val="24"/>
        </w:rPr>
        <w:t xml:space="preserve">дем называть вещи их настоящими именами. (Общий смех. Муравьев: «Прошу </w:t>
      </w:r>
      <w:r>
        <w:rPr>
          <w:color w:val="000000"/>
          <w:sz w:val="24"/>
          <w:szCs w:val="24"/>
        </w:rPr>
        <w:t xml:space="preserve">занести в протокол, что т. Мартов улыбался».)» (Стр. 337.) Неудивительно, что и т. </w:t>
      </w:r>
      <w:r>
        <w:rPr>
          <w:color w:val="000000"/>
          <w:spacing w:val="1"/>
          <w:sz w:val="24"/>
          <w:szCs w:val="24"/>
        </w:rPr>
        <w:t xml:space="preserve">Мартов и все мы хохотали над жалобами т. Егорова, которые действительно смешны. </w:t>
      </w:r>
      <w:r>
        <w:rPr>
          <w:color w:val="000000"/>
          <w:sz w:val="24"/>
          <w:szCs w:val="24"/>
        </w:rPr>
        <w:t xml:space="preserve">Да, «в </w:t>
      </w:r>
      <w:r>
        <w:rPr>
          <w:i/>
          <w:iCs/>
          <w:color w:val="000000"/>
          <w:sz w:val="24"/>
          <w:szCs w:val="24"/>
        </w:rPr>
        <w:t xml:space="preserve">последние дни» </w:t>
      </w:r>
      <w:r>
        <w:rPr>
          <w:color w:val="000000"/>
          <w:sz w:val="24"/>
          <w:szCs w:val="24"/>
        </w:rPr>
        <w:t xml:space="preserve">очень и очень многое </w:t>
      </w:r>
      <w:r>
        <w:rPr>
          <w:i/>
          <w:iCs/>
          <w:color w:val="000000"/>
          <w:sz w:val="24"/>
          <w:szCs w:val="24"/>
        </w:rPr>
        <w:t xml:space="preserve">вертелось </w:t>
      </w:r>
      <w:r>
        <w:rPr>
          <w:color w:val="000000"/>
          <w:sz w:val="24"/>
          <w:szCs w:val="24"/>
        </w:rPr>
        <w:t>вокруг вопроса о личном соста</w:t>
      </w:r>
      <w:r>
        <w:rPr>
          <w:color w:val="000000"/>
          <w:sz w:val="24"/>
          <w:szCs w:val="24"/>
        </w:rPr>
        <w:softHyphen/>
        <w:t xml:space="preserve">ве центров. Это правда. Это действительно на съезде было </w:t>
      </w:r>
      <w:r>
        <w:rPr>
          <w:i/>
          <w:iCs/>
          <w:color w:val="000000"/>
          <w:sz w:val="24"/>
          <w:szCs w:val="24"/>
        </w:rPr>
        <w:t xml:space="preserve">для всех ясно </w:t>
      </w:r>
      <w:r>
        <w:rPr>
          <w:color w:val="000000"/>
          <w:sz w:val="24"/>
          <w:szCs w:val="24"/>
        </w:rPr>
        <w:t xml:space="preserve">(и только </w:t>
      </w:r>
      <w:r>
        <w:rPr>
          <w:i/>
          <w:iCs/>
          <w:color w:val="000000"/>
          <w:sz w:val="24"/>
          <w:szCs w:val="24"/>
        </w:rPr>
        <w:t>те</w:t>
      </w:r>
      <w:r>
        <w:rPr>
          <w:i/>
          <w:iCs/>
          <w:color w:val="000000"/>
          <w:sz w:val="24"/>
          <w:szCs w:val="24"/>
        </w:rPr>
        <w:softHyphen/>
        <w:t xml:space="preserve">перь </w:t>
      </w:r>
      <w:r>
        <w:rPr>
          <w:color w:val="000000"/>
          <w:sz w:val="24"/>
          <w:szCs w:val="24"/>
        </w:rPr>
        <w:t xml:space="preserve">меньшинство старается </w:t>
      </w:r>
      <w:r>
        <w:rPr>
          <w:i/>
          <w:iCs/>
          <w:color w:val="000000"/>
          <w:sz w:val="24"/>
          <w:szCs w:val="24"/>
        </w:rPr>
        <w:t xml:space="preserve">затемнить </w:t>
      </w:r>
      <w:r>
        <w:rPr>
          <w:color w:val="000000"/>
          <w:sz w:val="24"/>
          <w:szCs w:val="24"/>
        </w:rPr>
        <w:t>это ясное</w:t>
      </w:r>
    </w:p>
    <w:p w:rsidR="00E30B6B" w:rsidRDefault="00E30B6B" w:rsidP="00E30B6B">
      <w:pPr>
        <w:shd w:val="clear" w:color="auto" w:fill="FFFFFF"/>
        <w:spacing w:line="413" w:lineRule="exact"/>
        <w:ind w:firstLine="28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32"/>
          <w:tab w:val="left" w:leader="underscore" w:pos="8515"/>
        </w:tabs>
        <w:ind w:left="19"/>
      </w:pPr>
      <w:r>
        <w:lastRenderedPageBreak/>
        <w:tab/>
      </w:r>
      <w:r>
        <w:rPr>
          <w:color w:val="000000"/>
          <w:u w:val="single"/>
        </w:rPr>
        <w:t>ШАГ ВПЕРЕД. ДВА ШАГА НАЗАД</w:t>
      </w:r>
      <w:r>
        <w:rPr>
          <w:color w:val="000000"/>
          <w:u w:val="single"/>
        </w:rPr>
        <w:tab/>
      </w:r>
      <w:r>
        <w:rPr>
          <w:color w:val="000000"/>
        </w:rPr>
        <w:t>285</w:t>
      </w:r>
    </w:p>
    <w:p w:rsidR="00E30B6B" w:rsidRDefault="00E30B6B" w:rsidP="00E30B6B">
      <w:pPr>
        <w:shd w:val="clear" w:color="auto" w:fill="FFFFFF"/>
        <w:spacing w:before="653" w:line="413" w:lineRule="exact"/>
        <w:ind w:left="10"/>
        <w:jc w:val="both"/>
      </w:pPr>
      <w:r>
        <w:rPr>
          <w:color w:val="000000"/>
          <w:spacing w:val="1"/>
          <w:sz w:val="24"/>
          <w:szCs w:val="24"/>
        </w:rPr>
        <w:t xml:space="preserve">обстоятельство). Правда, наконец, и то, что следует называть вещи их настоящими </w:t>
      </w:r>
      <w:r>
        <w:rPr>
          <w:color w:val="000000"/>
          <w:sz w:val="24"/>
          <w:szCs w:val="24"/>
        </w:rPr>
        <w:t xml:space="preserve">именами. Но, ради бога, при чем же </w:t>
      </w:r>
      <w:r>
        <w:rPr>
          <w:i/>
          <w:iCs/>
          <w:color w:val="000000"/>
          <w:sz w:val="24"/>
          <w:szCs w:val="24"/>
        </w:rPr>
        <w:t xml:space="preserve">тут </w:t>
      </w:r>
      <w:r>
        <w:rPr>
          <w:color w:val="000000"/>
          <w:sz w:val="24"/>
          <w:szCs w:val="24"/>
        </w:rPr>
        <w:t>«растерянность принципов»?? Ведь мы и со</w:t>
      </w:r>
      <w:r>
        <w:rPr>
          <w:color w:val="000000"/>
          <w:sz w:val="24"/>
          <w:szCs w:val="24"/>
        </w:rPr>
        <w:softHyphen/>
        <w:t xml:space="preserve">шлись на съезд </w:t>
      </w:r>
      <w:r>
        <w:rPr>
          <w:i/>
          <w:iCs/>
          <w:color w:val="000000"/>
          <w:sz w:val="24"/>
          <w:szCs w:val="24"/>
        </w:rPr>
        <w:t xml:space="preserve">для того </w:t>
      </w:r>
      <w:r>
        <w:rPr>
          <w:color w:val="000000"/>
          <w:sz w:val="24"/>
          <w:szCs w:val="24"/>
        </w:rPr>
        <w:t xml:space="preserve">(см. с. 10, порядок дня съезда), чтобы </w:t>
      </w:r>
      <w:r>
        <w:rPr>
          <w:i/>
          <w:iCs/>
          <w:color w:val="000000"/>
          <w:sz w:val="24"/>
          <w:szCs w:val="24"/>
        </w:rPr>
        <w:t xml:space="preserve">в первые дни </w:t>
      </w:r>
      <w:r>
        <w:rPr>
          <w:color w:val="000000"/>
          <w:sz w:val="24"/>
          <w:szCs w:val="24"/>
        </w:rPr>
        <w:t xml:space="preserve">поговорить о программе, тактике, уставе и вырешить соответствующие вопросы и чтобы </w:t>
      </w:r>
      <w:r>
        <w:rPr>
          <w:i/>
          <w:iCs/>
          <w:color w:val="000000"/>
          <w:sz w:val="24"/>
          <w:szCs w:val="24"/>
        </w:rPr>
        <w:t>в послед</w:t>
      </w:r>
      <w:r>
        <w:rPr>
          <w:i/>
          <w:iCs/>
          <w:color w:val="000000"/>
          <w:sz w:val="24"/>
          <w:szCs w:val="24"/>
        </w:rPr>
        <w:softHyphen/>
        <w:t xml:space="preserve">ние дни </w:t>
      </w:r>
      <w:r>
        <w:rPr>
          <w:color w:val="000000"/>
          <w:sz w:val="24"/>
          <w:szCs w:val="24"/>
        </w:rPr>
        <w:t xml:space="preserve">(пункты 18—19 порядка дня) поговорить о личном составе центров и вырешить </w:t>
      </w:r>
      <w:r>
        <w:rPr>
          <w:i/>
          <w:iCs/>
          <w:color w:val="000000"/>
          <w:spacing w:val="1"/>
          <w:sz w:val="24"/>
          <w:szCs w:val="24"/>
        </w:rPr>
        <w:t xml:space="preserve">эти </w:t>
      </w:r>
      <w:r>
        <w:rPr>
          <w:color w:val="000000"/>
          <w:spacing w:val="1"/>
          <w:sz w:val="24"/>
          <w:szCs w:val="24"/>
        </w:rPr>
        <w:t xml:space="preserve">вопросы. Когда люди употребляют на борьбу из-за дирижерской палочки </w:t>
      </w:r>
      <w:r>
        <w:rPr>
          <w:i/>
          <w:iCs/>
          <w:color w:val="000000"/>
          <w:spacing w:val="1"/>
          <w:sz w:val="24"/>
          <w:szCs w:val="24"/>
        </w:rPr>
        <w:t>послед</w:t>
      </w:r>
      <w:r>
        <w:rPr>
          <w:i/>
          <w:iCs/>
          <w:color w:val="000000"/>
          <w:spacing w:val="1"/>
          <w:sz w:val="24"/>
          <w:szCs w:val="24"/>
        </w:rPr>
        <w:softHyphen/>
      </w:r>
      <w:r>
        <w:rPr>
          <w:i/>
          <w:iCs/>
          <w:color w:val="000000"/>
          <w:sz w:val="24"/>
          <w:szCs w:val="24"/>
        </w:rPr>
        <w:t xml:space="preserve">ние дни </w:t>
      </w:r>
      <w:r>
        <w:rPr>
          <w:color w:val="000000"/>
          <w:sz w:val="24"/>
          <w:szCs w:val="24"/>
        </w:rPr>
        <w:t xml:space="preserve">съездов, это явление естественное и вполне, вполне законное. (Вот когда из-за дирижерской палочки дерутся </w:t>
      </w:r>
      <w:r>
        <w:rPr>
          <w:i/>
          <w:iCs/>
          <w:color w:val="000000"/>
          <w:sz w:val="24"/>
          <w:szCs w:val="24"/>
        </w:rPr>
        <w:t xml:space="preserve">после съездов, </w:t>
      </w:r>
      <w:r>
        <w:rPr>
          <w:color w:val="000000"/>
          <w:sz w:val="24"/>
          <w:szCs w:val="24"/>
        </w:rPr>
        <w:t xml:space="preserve">тогда это есть дрязга.) Если кто </w:t>
      </w:r>
      <w:r>
        <w:rPr>
          <w:i/>
          <w:iCs/>
          <w:color w:val="000000"/>
          <w:sz w:val="24"/>
          <w:szCs w:val="24"/>
        </w:rPr>
        <w:t xml:space="preserve">на съезде </w:t>
      </w:r>
      <w:r>
        <w:rPr>
          <w:color w:val="000000"/>
          <w:sz w:val="24"/>
          <w:szCs w:val="24"/>
        </w:rPr>
        <w:t>потерпел поражение в вопросе о личном составе центров (как товарищ Егоров), то го</w:t>
      </w:r>
      <w:r>
        <w:rPr>
          <w:color w:val="000000"/>
          <w:sz w:val="24"/>
          <w:szCs w:val="24"/>
        </w:rPr>
        <w:softHyphen/>
      </w:r>
      <w:r>
        <w:rPr>
          <w:color w:val="000000"/>
          <w:spacing w:val="1"/>
          <w:sz w:val="24"/>
          <w:szCs w:val="24"/>
        </w:rPr>
        <w:t xml:space="preserve">ворить </w:t>
      </w:r>
      <w:r>
        <w:rPr>
          <w:i/>
          <w:iCs/>
          <w:color w:val="000000"/>
          <w:spacing w:val="1"/>
          <w:sz w:val="24"/>
          <w:szCs w:val="24"/>
        </w:rPr>
        <w:t xml:space="preserve">после этого </w:t>
      </w:r>
      <w:r>
        <w:rPr>
          <w:color w:val="000000"/>
          <w:spacing w:val="1"/>
          <w:sz w:val="24"/>
          <w:szCs w:val="24"/>
        </w:rPr>
        <w:t xml:space="preserve">о «растерянности принципов» </w:t>
      </w:r>
      <w:r>
        <w:rPr>
          <w:i/>
          <w:iCs/>
          <w:color w:val="000000"/>
          <w:spacing w:val="1"/>
          <w:sz w:val="24"/>
          <w:szCs w:val="24"/>
        </w:rPr>
        <w:t xml:space="preserve">просто смешно. </w:t>
      </w:r>
      <w:r>
        <w:rPr>
          <w:color w:val="000000"/>
          <w:spacing w:val="1"/>
          <w:sz w:val="24"/>
          <w:szCs w:val="24"/>
        </w:rPr>
        <w:t xml:space="preserve">Понятно поэтому, что над т. Егоровым все смеялись. Понятно также, почему т. Муравьев просил занести </w:t>
      </w:r>
      <w:r>
        <w:rPr>
          <w:color w:val="000000"/>
          <w:sz w:val="24"/>
          <w:szCs w:val="24"/>
        </w:rPr>
        <w:t xml:space="preserve">в протокол участие в этом смехе т. Мартова: </w:t>
      </w:r>
      <w:r>
        <w:rPr>
          <w:i/>
          <w:iCs/>
          <w:color w:val="000000"/>
          <w:sz w:val="24"/>
          <w:szCs w:val="24"/>
        </w:rPr>
        <w:t>т. Мартов, смеясь над т. Егоровым, сме</w:t>
      </w:r>
      <w:r>
        <w:rPr>
          <w:i/>
          <w:iCs/>
          <w:color w:val="000000"/>
          <w:sz w:val="24"/>
          <w:szCs w:val="24"/>
        </w:rPr>
        <w:softHyphen/>
      </w:r>
      <w:r>
        <w:rPr>
          <w:i/>
          <w:iCs/>
          <w:color w:val="000000"/>
          <w:spacing w:val="-1"/>
          <w:sz w:val="24"/>
          <w:szCs w:val="24"/>
        </w:rPr>
        <w:t>ялся над самим собой...</w:t>
      </w:r>
    </w:p>
    <w:p w:rsidR="00E30B6B" w:rsidRDefault="00E30B6B" w:rsidP="00E30B6B">
      <w:pPr>
        <w:shd w:val="clear" w:color="auto" w:fill="FFFFFF"/>
        <w:spacing w:line="413" w:lineRule="exact"/>
        <w:ind w:firstLine="288"/>
        <w:jc w:val="both"/>
      </w:pPr>
      <w:r>
        <w:rPr>
          <w:color w:val="000000"/>
          <w:sz w:val="24"/>
          <w:szCs w:val="24"/>
        </w:rPr>
        <w:t xml:space="preserve">В дополнение к иронии т. Муравьева, не лишне, может быть, сообщить такой факт. </w:t>
      </w:r>
      <w:r>
        <w:rPr>
          <w:i/>
          <w:iCs/>
          <w:color w:val="000000"/>
          <w:sz w:val="24"/>
          <w:szCs w:val="24"/>
        </w:rPr>
        <w:t xml:space="preserve">После съезда </w:t>
      </w:r>
      <w:r>
        <w:rPr>
          <w:color w:val="000000"/>
          <w:sz w:val="24"/>
          <w:szCs w:val="24"/>
        </w:rPr>
        <w:t xml:space="preserve">т. Мартов, как известно, уверял направо и налево, что кардинальную роль в нашем расхождении играл именно вопрос о кооптации в центры, что «большинство </w:t>
      </w:r>
      <w:r>
        <w:rPr>
          <w:color w:val="000000"/>
          <w:spacing w:val="2"/>
          <w:sz w:val="24"/>
          <w:szCs w:val="24"/>
        </w:rPr>
        <w:t xml:space="preserve">старой редакции» было сугубо против взаимного контроля над кооптацией в центры. </w:t>
      </w:r>
      <w:r>
        <w:rPr>
          <w:i/>
          <w:iCs/>
          <w:color w:val="000000"/>
          <w:sz w:val="24"/>
          <w:szCs w:val="24"/>
        </w:rPr>
        <w:t xml:space="preserve">До съезда, </w:t>
      </w:r>
      <w:r>
        <w:rPr>
          <w:color w:val="000000"/>
          <w:sz w:val="24"/>
          <w:szCs w:val="24"/>
        </w:rPr>
        <w:t xml:space="preserve">принимая мой проект выбора двух троек, с обоюдной кооптацией в </w:t>
      </w:r>
      <w:r>
        <w:rPr>
          <w:color w:val="000000"/>
          <w:sz w:val="24"/>
          <w:szCs w:val="24"/>
          <w:vertAlign w:val="superscript"/>
        </w:rPr>
        <w:t>2</w:t>
      </w:r>
      <w:r>
        <w:rPr>
          <w:color w:val="000000"/>
          <w:sz w:val="24"/>
          <w:szCs w:val="24"/>
        </w:rPr>
        <w:t xml:space="preserve">/з, т. Мартов </w:t>
      </w:r>
      <w:r>
        <w:rPr>
          <w:i/>
          <w:iCs/>
          <w:color w:val="000000"/>
          <w:sz w:val="24"/>
          <w:szCs w:val="24"/>
        </w:rPr>
        <w:t xml:space="preserve">писал мне об этом: «Принимая такую форму взаимокооптации, </w:t>
      </w:r>
      <w:r>
        <w:rPr>
          <w:color w:val="000000"/>
          <w:sz w:val="24"/>
          <w:szCs w:val="24"/>
        </w:rPr>
        <w:t>следует под</w:t>
      </w:r>
      <w:r>
        <w:rPr>
          <w:color w:val="000000"/>
          <w:sz w:val="24"/>
          <w:szCs w:val="24"/>
        </w:rPr>
        <w:softHyphen/>
      </w:r>
      <w:r>
        <w:rPr>
          <w:color w:val="000000"/>
          <w:spacing w:val="-1"/>
          <w:sz w:val="24"/>
          <w:szCs w:val="24"/>
        </w:rPr>
        <w:t xml:space="preserve">черкнуть, что после съезда пополнение каждой коллегии будет совершаться на иных </w:t>
      </w:r>
      <w:r>
        <w:rPr>
          <w:color w:val="000000"/>
          <w:sz w:val="24"/>
          <w:szCs w:val="24"/>
        </w:rPr>
        <w:t xml:space="preserve">несколько началах </w:t>
      </w:r>
      <w:r>
        <w:rPr>
          <w:i/>
          <w:iCs/>
          <w:color w:val="000000"/>
          <w:sz w:val="24"/>
          <w:szCs w:val="24"/>
        </w:rPr>
        <w:t xml:space="preserve">(я бы советовал так: </w:t>
      </w:r>
      <w:r>
        <w:rPr>
          <w:color w:val="000000"/>
          <w:sz w:val="24"/>
          <w:szCs w:val="24"/>
        </w:rPr>
        <w:t xml:space="preserve">каждая коллегия кооптирует новых членов, </w:t>
      </w:r>
      <w:r>
        <w:rPr>
          <w:color w:val="000000"/>
          <w:spacing w:val="2"/>
          <w:sz w:val="24"/>
          <w:szCs w:val="24"/>
        </w:rPr>
        <w:t xml:space="preserve">заявляя о своем намерении другой коллегии: </w:t>
      </w:r>
      <w:r>
        <w:rPr>
          <w:i/>
          <w:iCs/>
          <w:color w:val="000000"/>
          <w:spacing w:val="2"/>
          <w:sz w:val="24"/>
          <w:szCs w:val="24"/>
        </w:rPr>
        <w:t xml:space="preserve">последняя может заявить протест, и </w:t>
      </w:r>
      <w:r>
        <w:rPr>
          <w:i/>
          <w:iCs/>
          <w:color w:val="000000"/>
          <w:sz w:val="24"/>
          <w:szCs w:val="24"/>
        </w:rPr>
        <w:t xml:space="preserve">тогда спор решает Совет. </w:t>
      </w:r>
      <w:r>
        <w:rPr>
          <w:color w:val="000000"/>
          <w:sz w:val="24"/>
          <w:szCs w:val="24"/>
        </w:rPr>
        <w:t xml:space="preserve">Дабы не было волокиты, эта процедура проделывается по </w:t>
      </w:r>
      <w:r>
        <w:rPr>
          <w:color w:val="000000"/>
          <w:spacing w:val="2"/>
          <w:sz w:val="24"/>
          <w:szCs w:val="24"/>
        </w:rPr>
        <w:t xml:space="preserve">отношению </w:t>
      </w:r>
      <w:r>
        <w:rPr>
          <w:i/>
          <w:iCs/>
          <w:color w:val="000000"/>
          <w:spacing w:val="2"/>
          <w:sz w:val="24"/>
          <w:szCs w:val="24"/>
        </w:rPr>
        <w:t xml:space="preserve">к заранее намеченным кандидатам, по крайней мере для ЦК, </w:t>
      </w:r>
      <w:r>
        <w:rPr>
          <w:color w:val="000000"/>
          <w:spacing w:val="2"/>
          <w:sz w:val="24"/>
          <w:szCs w:val="24"/>
        </w:rPr>
        <w:t xml:space="preserve">из которых </w:t>
      </w:r>
      <w:r>
        <w:rPr>
          <w:color w:val="000000"/>
          <w:sz w:val="24"/>
          <w:szCs w:val="24"/>
        </w:rPr>
        <w:t>уже пополнение может совершаться более скорым путем). Чтобы оттенить, что даль</w:t>
      </w:r>
      <w:r>
        <w:rPr>
          <w:color w:val="000000"/>
          <w:sz w:val="24"/>
          <w:szCs w:val="24"/>
        </w:rPr>
        <w:softHyphen/>
      </w:r>
      <w:r>
        <w:rPr>
          <w:color w:val="000000"/>
          <w:spacing w:val="-1"/>
          <w:sz w:val="24"/>
          <w:szCs w:val="24"/>
        </w:rPr>
        <w:t>нейшая кооптация совершается в</w:t>
      </w:r>
    </w:p>
    <w:p w:rsidR="00E30B6B" w:rsidRDefault="00E30B6B" w:rsidP="00E30B6B">
      <w:pPr>
        <w:shd w:val="clear" w:color="auto" w:fill="FFFFFF"/>
        <w:spacing w:line="413" w:lineRule="exact"/>
        <w:ind w:firstLine="288"/>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pPr>
      <w:r>
        <w:rPr>
          <w:color w:val="000000"/>
          <w:sz w:val="24"/>
          <w:szCs w:val="24"/>
        </w:rPr>
        <w:t xml:space="preserve">порядке, который будет предусмотрен уставом партии, надо прибавить в § 22 «... который и утверждает состоявшиеся решения»» (курсив мой). </w:t>
      </w:r>
      <w:r>
        <w:rPr>
          <w:color w:val="000000"/>
          <w:spacing w:val="-1"/>
          <w:sz w:val="24"/>
          <w:szCs w:val="24"/>
        </w:rPr>
        <w:t>Комментарии излишни.</w:t>
      </w:r>
    </w:p>
    <w:p w:rsidR="00E30B6B" w:rsidRDefault="00E30B6B" w:rsidP="00E30B6B">
      <w:pPr>
        <w:shd w:val="clear" w:color="auto" w:fill="FFFFFF"/>
        <w:spacing w:before="749" w:line="413" w:lineRule="exact"/>
        <w:ind w:left="5" w:firstLine="283"/>
        <w:jc w:val="both"/>
      </w:pPr>
      <w:r>
        <w:rPr>
          <w:noProof/>
        </w:rPr>
        <mc:AlternateContent>
          <mc:Choice Requires="wps">
            <w:drawing>
              <wp:anchor distT="0" distB="0" distL="114300" distR="114300" simplePos="0" relativeHeight="251752448"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" o:allowincell="f" strokeweight=".25pt"/>
            </w:pict>
          </mc:Fallback>
        </mc:AlternateContent>
      </w:r>
      <w:r>
        <w:rPr>
          <w:color w:val="000000"/>
          <w:sz w:val="24"/>
          <w:szCs w:val="24"/>
        </w:rPr>
        <w:t>Объяснив значение момента, когда шел спор о кооптации в центры, мы должны не</w:t>
      </w:r>
      <w:r>
        <w:rPr>
          <w:color w:val="000000"/>
          <w:sz w:val="24"/>
          <w:szCs w:val="24"/>
        </w:rPr>
        <w:softHyphen/>
        <w:t xml:space="preserve">сколько остановиться на относящихся сюда </w:t>
      </w:r>
      <w:r>
        <w:rPr>
          <w:i/>
          <w:iCs/>
          <w:color w:val="000000"/>
          <w:sz w:val="24"/>
          <w:szCs w:val="24"/>
        </w:rPr>
        <w:t xml:space="preserve">голосованиях </w:t>
      </w:r>
      <w:r>
        <w:rPr>
          <w:color w:val="000000"/>
          <w:sz w:val="24"/>
          <w:szCs w:val="24"/>
        </w:rPr>
        <w:t xml:space="preserve">— на </w:t>
      </w:r>
      <w:r>
        <w:rPr>
          <w:i/>
          <w:iCs/>
          <w:color w:val="000000"/>
          <w:sz w:val="24"/>
          <w:szCs w:val="24"/>
        </w:rPr>
        <w:t xml:space="preserve">прениях </w:t>
      </w:r>
      <w:r>
        <w:rPr>
          <w:color w:val="000000"/>
          <w:sz w:val="24"/>
          <w:szCs w:val="24"/>
        </w:rPr>
        <w:t xml:space="preserve">не приходится </w:t>
      </w:r>
      <w:r>
        <w:rPr>
          <w:color w:val="000000"/>
          <w:spacing w:val="2"/>
          <w:sz w:val="24"/>
          <w:szCs w:val="24"/>
        </w:rPr>
        <w:t xml:space="preserve">останавливаться, ибо после приведенных мною речей тов. Мартова и моей следуют только краткие реплики, в которых принимает участие ничтожное число делегатов </w:t>
      </w:r>
      <w:r>
        <w:rPr>
          <w:color w:val="000000"/>
          <w:sz w:val="24"/>
          <w:szCs w:val="24"/>
        </w:rPr>
        <w:t>(смотри стр. 277—280 протоколов). По поводу голосований тов. Мартов утверждал на съезде Лиги, что я сделал в своем изложении «величайшее извращение» (стр. 60 прото</w:t>
      </w:r>
      <w:r>
        <w:rPr>
          <w:color w:val="000000"/>
          <w:sz w:val="24"/>
          <w:szCs w:val="24"/>
        </w:rPr>
        <w:softHyphen/>
        <w:t xml:space="preserve">колов Лиги), «когда представил борьбу около устава»... (тов. Мартов нечаянно сказал большую правду: после § 1 горячие споры шли именно </w:t>
      </w:r>
      <w:r>
        <w:rPr>
          <w:i/>
          <w:iCs/>
          <w:color w:val="000000"/>
          <w:sz w:val="24"/>
          <w:szCs w:val="24"/>
        </w:rPr>
        <w:t xml:space="preserve">около </w:t>
      </w:r>
      <w:r>
        <w:rPr>
          <w:color w:val="000000"/>
          <w:sz w:val="24"/>
          <w:szCs w:val="24"/>
        </w:rPr>
        <w:t xml:space="preserve">устава)... «как борьбу </w:t>
      </w:r>
      <w:r>
        <w:rPr>
          <w:color w:val="000000"/>
          <w:spacing w:val="-1"/>
          <w:sz w:val="24"/>
          <w:szCs w:val="24"/>
        </w:rPr>
        <w:t>«Искры» с мартовцами, вступившими в коалицию с Бундом».</w:t>
      </w:r>
    </w:p>
    <w:p w:rsidR="00E30B6B" w:rsidRDefault="00E30B6B" w:rsidP="00E30B6B">
      <w:pPr>
        <w:shd w:val="clear" w:color="auto" w:fill="FFFFFF"/>
        <w:spacing w:line="413" w:lineRule="exact"/>
        <w:ind w:firstLine="283"/>
        <w:jc w:val="both"/>
      </w:pPr>
      <w:r>
        <w:rPr>
          <w:color w:val="000000"/>
          <w:spacing w:val="2"/>
          <w:sz w:val="24"/>
          <w:szCs w:val="24"/>
        </w:rPr>
        <w:t xml:space="preserve">Присмотримся к этому интересному вопросу о «величайшем извращении». Тов. </w:t>
      </w:r>
      <w:r>
        <w:rPr>
          <w:color w:val="000000"/>
          <w:spacing w:val="-1"/>
          <w:sz w:val="24"/>
          <w:szCs w:val="24"/>
        </w:rPr>
        <w:t>Мартов соединяет голосования по вопросу о составе Совета с голосованиями по вопро</w:t>
      </w:r>
      <w:r>
        <w:rPr>
          <w:color w:val="000000"/>
          <w:spacing w:val="-1"/>
          <w:sz w:val="24"/>
          <w:szCs w:val="24"/>
        </w:rPr>
        <w:softHyphen/>
      </w:r>
      <w:r>
        <w:rPr>
          <w:color w:val="000000"/>
          <w:sz w:val="24"/>
          <w:szCs w:val="24"/>
        </w:rPr>
        <w:t xml:space="preserve">су о кооптации и приводит </w:t>
      </w:r>
      <w:r>
        <w:rPr>
          <w:i/>
          <w:iCs/>
          <w:color w:val="000000"/>
          <w:sz w:val="24"/>
          <w:szCs w:val="24"/>
        </w:rPr>
        <w:t xml:space="preserve">восемь </w:t>
      </w:r>
      <w:r>
        <w:rPr>
          <w:color w:val="000000"/>
          <w:sz w:val="24"/>
          <w:szCs w:val="24"/>
        </w:rPr>
        <w:t xml:space="preserve">голосований: 1) выбор в Совет по два от ЦО и ЦК — за 27 (М), против 16 (Л), возд. — 7 . (Заметим в скобках, что в протоколах, стр. 270, число воздержавшихся показано 8, но это мелочь.) — 2) избрание пятого члена Совета съездом: — за 23 (Л), против 18 (М), возд. 7. — 3) замещение выбывших членов Совета самим Советом — против 23 (М), за 16 (Л), возд. 12. — 4) единогласие в ЦК — за 25 (Л), против 19 (М), возд. 7. — 5) требование </w:t>
      </w:r>
      <w:r>
        <w:rPr>
          <w:i/>
          <w:iCs/>
          <w:color w:val="000000"/>
          <w:sz w:val="24"/>
          <w:szCs w:val="24"/>
        </w:rPr>
        <w:t xml:space="preserve">одного </w:t>
      </w:r>
      <w:r>
        <w:rPr>
          <w:color w:val="000000"/>
          <w:sz w:val="24"/>
          <w:szCs w:val="24"/>
        </w:rPr>
        <w:t>мотивированного протеста для не</w:t>
      </w:r>
      <w:r>
        <w:rPr>
          <w:color w:val="000000"/>
          <w:sz w:val="24"/>
          <w:szCs w:val="24"/>
        </w:rPr>
        <w:softHyphen/>
        <w:t>принятия члена — за 21 (Л), против 19 (М),</w:t>
      </w:r>
    </w:p>
    <w:p w:rsidR="00E30B6B" w:rsidRDefault="00E30B6B" w:rsidP="00E30B6B">
      <w:pPr>
        <w:shd w:val="clear" w:color="auto" w:fill="FFFFFF"/>
        <w:spacing w:before="2933" w:line="230" w:lineRule="exact"/>
        <w:ind w:right="5" w:firstLine="408"/>
        <w:jc w:val="both"/>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1801495</wp:posOffset>
                </wp:positionV>
                <wp:extent cx="1828800" cy="0"/>
                <wp:effectExtent l="12700" t="10795" r="6350" b="825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85pt" to="144.2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" o:allowincell="f" strokeweight=".7pt"/>
            </w:pict>
          </mc:Fallback>
        </mc:AlternateContent>
      </w:r>
      <w:r>
        <w:rPr>
          <w:color w:val="000000"/>
        </w:rPr>
        <w:t xml:space="preserve">Речь идет о моем первоначальном проекте </w:t>
      </w:r>
      <w:r>
        <w:rPr>
          <w:color w:val="000000"/>
          <w:lang w:val="en-US"/>
        </w:rPr>
        <w:t>Tagesordnung</w:t>
      </w:r>
      <w:r>
        <w:rPr>
          <w:color w:val="000000"/>
        </w:rPr>
        <w:t>'</w:t>
      </w:r>
      <w:r>
        <w:rPr>
          <w:color w:val="000000"/>
          <w:lang w:val="en-US"/>
        </w:rPr>
        <w:t>a</w:t>
      </w:r>
      <w:r>
        <w:rPr>
          <w:color w:val="000000"/>
        </w:rPr>
        <w:t xml:space="preserve"> съезда и комментарии к нему, известном всем делегатам. § 22 этого проекта говорил именно о выборе двух троек в ЦО и ЦК, о «взаимокоопта</w:t>
      </w:r>
      <w:r>
        <w:rPr>
          <w:color w:val="000000"/>
        </w:rPr>
        <w:softHyphen/>
        <w:t xml:space="preserve">ции» этой шестеркой по большинству </w:t>
      </w:r>
      <w:r>
        <w:rPr>
          <w:color w:val="000000"/>
          <w:vertAlign w:val="superscript"/>
        </w:rPr>
        <w:t>2</w:t>
      </w:r>
      <w:r>
        <w:rPr>
          <w:color w:val="000000"/>
        </w:rPr>
        <w:t>/</w:t>
      </w:r>
      <w:r>
        <w:rPr>
          <w:color w:val="000000"/>
          <w:vertAlign w:val="subscript"/>
        </w:rPr>
        <w:t>3</w:t>
      </w:r>
      <w:r>
        <w:rPr>
          <w:color w:val="000000"/>
        </w:rPr>
        <w:t>, об утверждении этой взаимокооптации съездом и о самостоя</w:t>
      </w:r>
      <w:r>
        <w:rPr>
          <w:color w:val="000000"/>
        </w:rPr>
        <w:softHyphen/>
        <w:t>тельной дальнейшей кооптации в ЦО и ЦК.</w:t>
      </w:r>
    </w:p>
    <w:p w:rsidR="00E30B6B" w:rsidRDefault="00E30B6B" w:rsidP="00E30B6B">
      <w:pPr>
        <w:shd w:val="clear" w:color="auto" w:fill="FFFFFF"/>
        <w:spacing w:line="230" w:lineRule="exact"/>
        <w:ind w:left="466"/>
      </w:pPr>
      <w:r>
        <w:rPr>
          <w:color w:val="000000"/>
        </w:rPr>
        <w:t xml:space="preserve">Буквы </w:t>
      </w:r>
      <w:r>
        <w:rPr>
          <w:color w:val="000000"/>
          <w:lang w:val="fr-FR"/>
        </w:rPr>
        <w:t xml:space="preserve">M </w:t>
      </w:r>
      <w:r>
        <w:rPr>
          <w:color w:val="000000"/>
        </w:rPr>
        <w:t>и Л в скобках указывают, на какой стороне стояли я (Л) и Мартов (М).</w:t>
      </w:r>
    </w:p>
    <w:p w:rsidR="00E30B6B" w:rsidRDefault="00E30B6B" w:rsidP="00E30B6B">
      <w:pPr>
        <w:shd w:val="clear" w:color="auto" w:fill="FFFFFF"/>
        <w:spacing w:line="230" w:lineRule="exact"/>
        <w:ind w:left="466"/>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32"/>
          <w:tab w:val="left" w:leader="underscore" w:pos="8515"/>
        </w:tabs>
        <w:ind w:left="19"/>
      </w:pPr>
      <w:r>
        <w:lastRenderedPageBreak/>
        <w:tab/>
      </w:r>
      <w:r>
        <w:rPr>
          <w:color w:val="000000"/>
          <w:u w:val="single"/>
        </w:rPr>
        <w:t>ШАГ ВПЕРЕД. ДВА ШАГА НАЗАД</w:t>
      </w:r>
      <w:r>
        <w:rPr>
          <w:color w:val="000000"/>
          <w:u w:val="single"/>
        </w:rPr>
        <w:tab/>
      </w:r>
      <w:r>
        <w:rPr>
          <w:color w:val="000000"/>
        </w:rPr>
        <w:t>287</w:t>
      </w:r>
    </w:p>
    <w:p w:rsidR="00E30B6B" w:rsidRDefault="00E30B6B" w:rsidP="00E30B6B">
      <w:pPr>
        <w:shd w:val="clear" w:color="auto" w:fill="FFFFFF"/>
        <w:spacing w:before="648" w:line="413" w:lineRule="exact"/>
        <w:ind w:left="14"/>
        <w:jc w:val="both"/>
      </w:pPr>
      <w:r>
        <w:rPr>
          <w:color w:val="000000"/>
          <w:sz w:val="24"/>
          <w:szCs w:val="24"/>
        </w:rPr>
        <w:t xml:space="preserve">возд. 11. — 6) единогласие при кооптации в ЦО — за 23 (Л), против 21 (М), возд. 7. — 7) допустимость вота о праве Совета кассировать решения ЦО и </w:t>
      </w:r>
      <w:r>
        <w:rPr>
          <w:color w:val="000000"/>
          <w:sz w:val="24"/>
          <w:szCs w:val="24"/>
          <w:lang w:val="el-GR"/>
        </w:rPr>
        <w:t xml:space="preserve">Τ </w:t>
      </w:r>
      <w:r>
        <w:rPr>
          <w:color w:val="000000"/>
          <w:sz w:val="24"/>
          <w:szCs w:val="24"/>
          <w:lang w:val="fr-FR"/>
        </w:rPr>
        <w:t xml:space="preserve">TTC </w:t>
      </w:r>
      <w:r>
        <w:rPr>
          <w:color w:val="000000"/>
          <w:sz w:val="24"/>
          <w:szCs w:val="24"/>
        </w:rPr>
        <w:t>о непринятии но</w:t>
      </w:r>
      <w:r>
        <w:rPr>
          <w:color w:val="000000"/>
          <w:sz w:val="24"/>
          <w:szCs w:val="24"/>
        </w:rPr>
        <w:softHyphen/>
        <w:t xml:space="preserve">вого члена — за 25 (М), против 19 (Л), возд. 7. — 8) само предложение об этом — за 24 (М), против 23 (Л), возд. 4. </w:t>
      </w:r>
      <w:r>
        <w:rPr>
          <w:i/>
          <w:iCs/>
          <w:color w:val="000000"/>
          <w:sz w:val="24"/>
          <w:szCs w:val="24"/>
        </w:rPr>
        <w:t xml:space="preserve">«Тут, очевидно, </w:t>
      </w:r>
      <w:r>
        <w:rPr>
          <w:color w:val="000000"/>
          <w:sz w:val="24"/>
          <w:szCs w:val="24"/>
        </w:rPr>
        <w:t>— заключает тов. Мартов (стр. 61 протоко</w:t>
      </w:r>
      <w:r>
        <w:rPr>
          <w:color w:val="000000"/>
          <w:sz w:val="24"/>
          <w:szCs w:val="24"/>
        </w:rPr>
        <w:softHyphen/>
        <w:t xml:space="preserve">лов Лиги), — </w:t>
      </w:r>
      <w:r>
        <w:rPr>
          <w:i/>
          <w:iCs/>
          <w:color w:val="000000"/>
          <w:sz w:val="24"/>
          <w:szCs w:val="24"/>
        </w:rPr>
        <w:t>один делегат Бунда вотировал за предложение, остальные воздержа</w:t>
      </w:r>
      <w:r>
        <w:rPr>
          <w:i/>
          <w:iCs/>
          <w:color w:val="000000"/>
          <w:sz w:val="24"/>
          <w:szCs w:val="24"/>
        </w:rPr>
        <w:softHyphen/>
        <w:t xml:space="preserve">лись». </w:t>
      </w:r>
      <w:r>
        <w:rPr>
          <w:color w:val="000000"/>
          <w:sz w:val="24"/>
          <w:szCs w:val="24"/>
        </w:rPr>
        <w:t>(Курсив мой.)</w:t>
      </w:r>
    </w:p>
    <w:p w:rsidR="00E30B6B" w:rsidRDefault="00E30B6B" w:rsidP="00E30B6B">
      <w:pPr>
        <w:shd w:val="clear" w:color="auto" w:fill="FFFFFF"/>
        <w:spacing w:line="413" w:lineRule="exact"/>
        <w:ind w:left="29" w:firstLine="288"/>
        <w:jc w:val="both"/>
      </w:pPr>
      <w:r>
        <w:rPr>
          <w:color w:val="000000"/>
          <w:sz w:val="24"/>
          <w:szCs w:val="24"/>
        </w:rPr>
        <w:t xml:space="preserve">Спрашивается, почему считает тов. Мартов </w:t>
      </w:r>
      <w:r>
        <w:rPr>
          <w:i/>
          <w:iCs/>
          <w:color w:val="000000"/>
          <w:sz w:val="24"/>
          <w:szCs w:val="24"/>
        </w:rPr>
        <w:t xml:space="preserve">очевидным, </w:t>
      </w:r>
      <w:r>
        <w:rPr>
          <w:color w:val="000000"/>
          <w:sz w:val="24"/>
          <w:szCs w:val="24"/>
        </w:rPr>
        <w:t xml:space="preserve">что бундовец вотировал </w:t>
      </w:r>
      <w:r>
        <w:rPr>
          <w:i/>
          <w:iCs/>
          <w:color w:val="000000"/>
          <w:sz w:val="24"/>
          <w:szCs w:val="24"/>
        </w:rPr>
        <w:t xml:space="preserve">за </w:t>
      </w:r>
      <w:r>
        <w:rPr>
          <w:i/>
          <w:iCs/>
          <w:color w:val="000000"/>
          <w:spacing w:val="-1"/>
          <w:sz w:val="24"/>
          <w:szCs w:val="24"/>
        </w:rPr>
        <w:t xml:space="preserve">него, Мартова, </w:t>
      </w:r>
      <w:r>
        <w:rPr>
          <w:color w:val="000000"/>
          <w:spacing w:val="-1"/>
          <w:sz w:val="24"/>
          <w:szCs w:val="24"/>
        </w:rPr>
        <w:t>когда нет именных голосований?</w:t>
      </w:r>
    </w:p>
    <w:p w:rsidR="00E30B6B" w:rsidRDefault="00E30B6B" w:rsidP="00E30B6B">
      <w:pPr>
        <w:shd w:val="clear" w:color="auto" w:fill="FFFFFF"/>
        <w:spacing w:line="413" w:lineRule="exact"/>
        <w:ind w:left="34" w:firstLine="274"/>
        <w:jc w:val="both"/>
      </w:pPr>
      <w:r>
        <w:rPr>
          <w:color w:val="000000"/>
          <w:sz w:val="24"/>
          <w:szCs w:val="24"/>
        </w:rPr>
        <w:t xml:space="preserve">Потому что он берет во внимание </w:t>
      </w:r>
      <w:r>
        <w:rPr>
          <w:i/>
          <w:iCs/>
          <w:color w:val="000000"/>
          <w:sz w:val="24"/>
          <w:szCs w:val="24"/>
        </w:rPr>
        <w:t xml:space="preserve">число вотировавших </w:t>
      </w:r>
      <w:r>
        <w:rPr>
          <w:color w:val="000000"/>
          <w:sz w:val="24"/>
          <w:szCs w:val="24"/>
        </w:rPr>
        <w:t xml:space="preserve">и, когда это число указывает на </w:t>
      </w:r>
      <w:r>
        <w:rPr>
          <w:i/>
          <w:iCs/>
          <w:color w:val="000000"/>
          <w:sz w:val="24"/>
          <w:szCs w:val="24"/>
        </w:rPr>
        <w:t xml:space="preserve">участие </w:t>
      </w:r>
      <w:r>
        <w:rPr>
          <w:color w:val="000000"/>
          <w:sz w:val="24"/>
          <w:szCs w:val="24"/>
        </w:rPr>
        <w:t xml:space="preserve">Бунда в голосовании, то он, тов. Мартов, не сомневается, что </w:t>
      </w:r>
      <w:r>
        <w:rPr>
          <w:i/>
          <w:iCs/>
          <w:color w:val="000000"/>
          <w:sz w:val="24"/>
          <w:szCs w:val="24"/>
        </w:rPr>
        <w:t xml:space="preserve">это участие </w:t>
      </w:r>
      <w:r>
        <w:rPr>
          <w:color w:val="000000"/>
          <w:spacing w:val="-1"/>
          <w:sz w:val="24"/>
          <w:szCs w:val="24"/>
        </w:rPr>
        <w:t>было в его, Мартова, пользу.</w:t>
      </w:r>
    </w:p>
    <w:p w:rsidR="00E30B6B" w:rsidRDefault="00E30B6B" w:rsidP="00E30B6B">
      <w:pPr>
        <w:shd w:val="clear" w:color="auto" w:fill="FFFFFF"/>
        <w:spacing w:line="413" w:lineRule="exact"/>
        <w:ind w:left="307"/>
      </w:pPr>
      <w:r>
        <w:rPr>
          <w:color w:val="000000"/>
          <w:sz w:val="24"/>
          <w:szCs w:val="24"/>
        </w:rPr>
        <w:t>Где же тут «величайшее извращение» с моей стороны?</w:t>
      </w:r>
    </w:p>
    <w:p w:rsidR="00E30B6B" w:rsidRDefault="00E30B6B" w:rsidP="00E30B6B">
      <w:pPr>
        <w:shd w:val="clear" w:color="auto" w:fill="FFFFFF"/>
        <w:spacing w:line="413" w:lineRule="exact"/>
        <w:ind w:right="5" w:firstLine="274"/>
        <w:jc w:val="both"/>
      </w:pPr>
      <w:r>
        <w:rPr>
          <w:color w:val="000000"/>
          <w:sz w:val="24"/>
          <w:szCs w:val="24"/>
        </w:rPr>
        <w:t xml:space="preserve">Всего голосов 51, а без бундовских 46, без рабоче-дельских 43. В </w:t>
      </w:r>
      <w:r>
        <w:rPr>
          <w:i/>
          <w:iCs/>
          <w:color w:val="000000"/>
          <w:sz w:val="24"/>
          <w:szCs w:val="24"/>
        </w:rPr>
        <w:t xml:space="preserve">семи </w:t>
      </w:r>
      <w:r>
        <w:rPr>
          <w:color w:val="000000"/>
          <w:sz w:val="24"/>
          <w:szCs w:val="24"/>
        </w:rPr>
        <w:t xml:space="preserve">голосованиях из восьми, приведенных тов. Мартовым, участвовало 43, 41, 39, 44, 40, 44 и 44 делегата, в </w:t>
      </w:r>
      <w:r>
        <w:rPr>
          <w:i/>
          <w:iCs/>
          <w:color w:val="000000"/>
          <w:sz w:val="24"/>
          <w:szCs w:val="24"/>
        </w:rPr>
        <w:t xml:space="preserve">одном </w:t>
      </w:r>
      <w:r>
        <w:rPr>
          <w:color w:val="000000"/>
          <w:sz w:val="24"/>
          <w:szCs w:val="24"/>
        </w:rPr>
        <w:t xml:space="preserve">участвовало 47 делегатов (вернее, голосов), и здесь сам тов. Мартов признает, </w:t>
      </w:r>
      <w:r>
        <w:rPr>
          <w:color w:val="000000"/>
          <w:spacing w:val="-1"/>
          <w:sz w:val="24"/>
          <w:szCs w:val="24"/>
        </w:rPr>
        <w:t xml:space="preserve">что его поддерживал бундовец. Оказывается таким образом, что картина, нарисованная </w:t>
      </w:r>
      <w:r>
        <w:rPr>
          <w:color w:val="000000"/>
          <w:sz w:val="24"/>
          <w:szCs w:val="24"/>
        </w:rPr>
        <w:t xml:space="preserve">Мартовым (и нарисованная неполно, как мы сейчас увидим), </w:t>
      </w:r>
      <w:r>
        <w:rPr>
          <w:i/>
          <w:iCs/>
          <w:color w:val="000000"/>
          <w:sz w:val="24"/>
          <w:szCs w:val="24"/>
        </w:rPr>
        <w:t xml:space="preserve">только подтверждает и </w:t>
      </w:r>
      <w:r>
        <w:rPr>
          <w:i/>
          <w:iCs/>
          <w:color w:val="000000"/>
          <w:spacing w:val="-1"/>
          <w:sz w:val="24"/>
          <w:szCs w:val="24"/>
        </w:rPr>
        <w:t xml:space="preserve">усиливает мое изображение борьбы! </w:t>
      </w:r>
      <w:r>
        <w:rPr>
          <w:color w:val="000000"/>
          <w:spacing w:val="-1"/>
          <w:sz w:val="24"/>
          <w:szCs w:val="24"/>
        </w:rPr>
        <w:t xml:space="preserve">Оказывается, что в очень многих случаях число </w:t>
      </w:r>
      <w:r>
        <w:rPr>
          <w:color w:val="000000"/>
          <w:sz w:val="24"/>
          <w:szCs w:val="24"/>
        </w:rPr>
        <w:t xml:space="preserve">воздерживавшихся было </w:t>
      </w:r>
      <w:r>
        <w:rPr>
          <w:i/>
          <w:iCs/>
          <w:color w:val="000000"/>
          <w:sz w:val="24"/>
          <w:szCs w:val="24"/>
        </w:rPr>
        <w:t xml:space="preserve">весьма велико: </w:t>
      </w:r>
      <w:r>
        <w:rPr>
          <w:color w:val="000000"/>
          <w:sz w:val="24"/>
          <w:szCs w:val="24"/>
        </w:rPr>
        <w:t xml:space="preserve">это именно указывает на малый </w:t>
      </w:r>
      <w:r>
        <w:rPr>
          <w:i/>
          <w:iCs/>
          <w:color w:val="000000"/>
          <w:sz w:val="24"/>
          <w:szCs w:val="24"/>
        </w:rPr>
        <w:t xml:space="preserve">сравнительно </w:t>
      </w:r>
      <w:r>
        <w:rPr>
          <w:color w:val="000000"/>
          <w:spacing w:val="-1"/>
          <w:sz w:val="24"/>
          <w:szCs w:val="24"/>
        </w:rPr>
        <w:t xml:space="preserve">интерес всего съезда к известным </w:t>
      </w:r>
      <w:r>
        <w:rPr>
          <w:i/>
          <w:iCs/>
          <w:color w:val="000000"/>
          <w:spacing w:val="-1"/>
          <w:sz w:val="24"/>
          <w:szCs w:val="24"/>
        </w:rPr>
        <w:t xml:space="preserve">деталям, </w:t>
      </w:r>
      <w:r>
        <w:rPr>
          <w:color w:val="000000"/>
          <w:spacing w:val="-1"/>
          <w:sz w:val="24"/>
          <w:szCs w:val="24"/>
        </w:rPr>
        <w:t>на отсутствие вполне определенной груп</w:t>
      </w:r>
      <w:r>
        <w:rPr>
          <w:color w:val="000000"/>
          <w:spacing w:val="-1"/>
          <w:sz w:val="24"/>
          <w:szCs w:val="24"/>
        </w:rPr>
        <w:softHyphen/>
      </w:r>
      <w:r>
        <w:rPr>
          <w:color w:val="000000"/>
          <w:sz w:val="24"/>
          <w:szCs w:val="24"/>
        </w:rPr>
        <w:t>пировки искровцев по этим вопросам. Слова Мартова, что бундовцы «своим воздержа</w:t>
      </w:r>
      <w:r>
        <w:rPr>
          <w:color w:val="000000"/>
          <w:sz w:val="24"/>
          <w:szCs w:val="24"/>
        </w:rPr>
        <w:softHyphen/>
        <w:t xml:space="preserve">нием явно содействуют Ленину» (стр. 62 прот. Лиги), </w:t>
      </w:r>
      <w:r>
        <w:rPr>
          <w:i/>
          <w:iCs/>
          <w:color w:val="000000"/>
          <w:sz w:val="24"/>
          <w:szCs w:val="24"/>
        </w:rPr>
        <w:t>как раз и говорят против Мар</w:t>
      </w:r>
      <w:r>
        <w:rPr>
          <w:i/>
          <w:iCs/>
          <w:color w:val="000000"/>
          <w:sz w:val="24"/>
          <w:szCs w:val="24"/>
        </w:rPr>
        <w:softHyphen/>
      </w:r>
      <w:r>
        <w:rPr>
          <w:i/>
          <w:iCs/>
          <w:color w:val="000000"/>
          <w:spacing w:val="-1"/>
          <w:sz w:val="24"/>
          <w:szCs w:val="24"/>
        </w:rPr>
        <w:t xml:space="preserve">това: </w:t>
      </w:r>
      <w:r>
        <w:rPr>
          <w:color w:val="000000"/>
          <w:spacing w:val="-1"/>
          <w:sz w:val="24"/>
          <w:szCs w:val="24"/>
        </w:rPr>
        <w:t xml:space="preserve">значит, </w:t>
      </w:r>
      <w:r>
        <w:rPr>
          <w:i/>
          <w:iCs/>
          <w:color w:val="000000"/>
          <w:spacing w:val="-1"/>
          <w:sz w:val="24"/>
          <w:szCs w:val="24"/>
        </w:rPr>
        <w:t xml:space="preserve">только </w:t>
      </w:r>
      <w:r>
        <w:rPr>
          <w:color w:val="000000"/>
          <w:spacing w:val="-1"/>
          <w:sz w:val="24"/>
          <w:szCs w:val="24"/>
        </w:rPr>
        <w:t xml:space="preserve">при отсутствии бундовцев, или при воздержании их, я мог иногда </w:t>
      </w:r>
      <w:r>
        <w:rPr>
          <w:color w:val="000000"/>
          <w:spacing w:val="1"/>
          <w:sz w:val="24"/>
          <w:szCs w:val="24"/>
        </w:rPr>
        <w:t xml:space="preserve">рассчитывать на победу. Но всякий раз, когда бундовцы </w:t>
      </w:r>
      <w:r>
        <w:rPr>
          <w:i/>
          <w:iCs/>
          <w:color w:val="000000"/>
          <w:spacing w:val="1"/>
          <w:sz w:val="24"/>
          <w:szCs w:val="24"/>
        </w:rPr>
        <w:t xml:space="preserve">считают стоящим </w:t>
      </w:r>
      <w:r>
        <w:rPr>
          <w:color w:val="000000"/>
          <w:spacing w:val="1"/>
          <w:sz w:val="24"/>
          <w:szCs w:val="24"/>
        </w:rPr>
        <w:t>вмеши</w:t>
      </w:r>
      <w:r>
        <w:rPr>
          <w:color w:val="000000"/>
          <w:spacing w:val="1"/>
          <w:sz w:val="24"/>
          <w:szCs w:val="24"/>
        </w:rPr>
        <w:softHyphen/>
      </w:r>
      <w:r>
        <w:rPr>
          <w:color w:val="000000"/>
          <w:spacing w:val="-1"/>
          <w:sz w:val="24"/>
          <w:szCs w:val="24"/>
        </w:rPr>
        <w:t xml:space="preserve">ваться в борьбу, они поддерживают тов. Мартова, а такое вмешательство было </w:t>
      </w:r>
      <w:r>
        <w:rPr>
          <w:i/>
          <w:iCs/>
          <w:color w:val="000000"/>
          <w:spacing w:val="-1"/>
          <w:sz w:val="24"/>
          <w:szCs w:val="24"/>
        </w:rPr>
        <w:t>не толь</w:t>
      </w:r>
      <w:r>
        <w:rPr>
          <w:i/>
          <w:iCs/>
          <w:color w:val="000000"/>
          <w:spacing w:val="-1"/>
          <w:sz w:val="24"/>
          <w:szCs w:val="24"/>
        </w:rPr>
        <w:softHyphen/>
      </w:r>
      <w:r>
        <w:rPr>
          <w:i/>
          <w:iCs/>
          <w:color w:val="000000"/>
          <w:sz w:val="24"/>
          <w:szCs w:val="24"/>
        </w:rPr>
        <w:t xml:space="preserve">ко </w:t>
      </w:r>
      <w:r>
        <w:rPr>
          <w:color w:val="000000"/>
          <w:sz w:val="24"/>
          <w:szCs w:val="24"/>
        </w:rPr>
        <w:t>в вышеприведенном случае участия 47 делегатов. Кто захочет справиться с протоко</w:t>
      </w:r>
      <w:r>
        <w:rPr>
          <w:color w:val="000000"/>
          <w:sz w:val="24"/>
          <w:szCs w:val="24"/>
        </w:rPr>
        <w:softHyphen/>
      </w:r>
      <w:r>
        <w:rPr>
          <w:color w:val="000000"/>
          <w:spacing w:val="-3"/>
          <w:sz w:val="24"/>
          <w:szCs w:val="24"/>
        </w:rPr>
        <w:t>лами</w:t>
      </w:r>
    </w:p>
    <w:p w:rsidR="00E30B6B" w:rsidRDefault="00E30B6B" w:rsidP="00E30B6B">
      <w:pPr>
        <w:shd w:val="clear" w:color="auto" w:fill="FFFFFF"/>
        <w:spacing w:line="413" w:lineRule="exact"/>
        <w:ind w:right="5" w:firstLine="274"/>
        <w:jc w:val="both"/>
        <w:sectPr w:rsidR="00E30B6B">
          <w:pgSz w:w="11909" w:h="16834"/>
          <w:pgMar w:top="1440" w:right="1414" w:bottom="720" w:left="1399"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съезда, тот увидит </w:t>
      </w:r>
      <w:r>
        <w:rPr>
          <w:i/>
          <w:iCs/>
          <w:color w:val="000000"/>
          <w:spacing w:val="1"/>
          <w:sz w:val="24"/>
          <w:szCs w:val="24"/>
        </w:rPr>
        <w:t xml:space="preserve">весьма странную неполноту </w:t>
      </w:r>
      <w:r>
        <w:rPr>
          <w:color w:val="000000"/>
          <w:spacing w:val="1"/>
          <w:sz w:val="24"/>
          <w:szCs w:val="24"/>
        </w:rPr>
        <w:t xml:space="preserve">картины тов. Мартова. Тов. Мартов </w:t>
      </w:r>
      <w:r>
        <w:rPr>
          <w:i/>
          <w:iCs/>
          <w:color w:val="000000"/>
          <w:sz w:val="24"/>
          <w:szCs w:val="24"/>
        </w:rPr>
        <w:t xml:space="preserve">просто опустил еще целых три случая, </w:t>
      </w:r>
      <w:r>
        <w:rPr>
          <w:color w:val="000000"/>
          <w:sz w:val="24"/>
          <w:szCs w:val="24"/>
        </w:rPr>
        <w:t xml:space="preserve">когда Бунд </w:t>
      </w:r>
      <w:r>
        <w:rPr>
          <w:i/>
          <w:iCs/>
          <w:color w:val="000000"/>
          <w:sz w:val="24"/>
          <w:szCs w:val="24"/>
        </w:rPr>
        <w:t xml:space="preserve">участвовал </w:t>
      </w:r>
      <w:r>
        <w:rPr>
          <w:color w:val="000000"/>
          <w:sz w:val="24"/>
          <w:szCs w:val="24"/>
        </w:rPr>
        <w:t xml:space="preserve">в голосованиях, причем </w:t>
      </w:r>
      <w:r>
        <w:rPr>
          <w:i/>
          <w:iCs/>
          <w:color w:val="000000"/>
          <w:spacing w:val="2"/>
          <w:sz w:val="24"/>
          <w:szCs w:val="24"/>
        </w:rPr>
        <w:t xml:space="preserve">во всех этих случаях </w:t>
      </w:r>
      <w:r>
        <w:rPr>
          <w:color w:val="000000"/>
          <w:spacing w:val="2"/>
          <w:sz w:val="24"/>
          <w:szCs w:val="24"/>
        </w:rPr>
        <w:t xml:space="preserve">тов. Мартов, </w:t>
      </w:r>
      <w:r>
        <w:rPr>
          <w:i/>
          <w:iCs/>
          <w:color w:val="000000"/>
          <w:spacing w:val="2"/>
          <w:sz w:val="24"/>
          <w:szCs w:val="24"/>
        </w:rPr>
        <w:t xml:space="preserve">разумеется, </w:t>
      </w:r>
      <w:r>
        <w:rPr>
          <w:color w:val="000000"/>
          <w:spacing w:val="2"/>
          <w:sz w:val="24"/>
          <w:szCs w:val="24"/>
        </w:rPr>
        <w:t xml:space="preserve">оказался победителем. Вот эти случаи: </w:t>
      </w:r>
      <w:r>
        <w:rPr>
          <w:color w:val="000000"/>
          <w:sz w:val="24"/>
          <w:szCs w:val="24"/>
        </w:rPr>
        <w:t xml:space="preserve">1) Принимается поправка тов. Фомина, понижающая квалифицированное большинство с </w:t>
      </w:r>
      <w:r>
        <w:rPr>
          <w:color w:val="000000"/>
          <w:sz w:val="24"/>
          <w:szCs w:val="24"/>
          <w:lang w:val="en-US"/>
        </w:rPr>
        <w:t>Vj</w:t>
      </w:r>
      <w:r>
        <w:rPr>
          <w:color w:val="000000"/>
          <w:sz w:val="24"/>
          <w:szCs w:val="24"/>
        </w:rPr>
        <w:t xml:space="preserve"> до </w:t>
      </w:r>
      <w:r>
        <w:rPr>
          <w:color w:val="000000"/>
          <w:sz w:val="24"/>
          <w:szCs w:val="24"/>
          <w:vertAlign w:val="superscript"/>
        </w:rPr>
        <w:t>2</w:t>
      </w:r>
      <w:r>
        <w:rPr>
          <w:color w:val="000000"/>
          <w:sz w:val="24"/>
          <w:szCs w:val="24"/>
        </w:rPr>
        <w:t>/з. За 27, против 21 (стр. 278), значит, участвовало 48 голосов. 2) Принято пред</w:t>
      </w:r>
      <w:r>
        <w:rPr>
          <w:color w:val="000000"/>
          <w:sz w:val="24"/>
          <w:szCs w:val="24"/>
        </w:rPr>
        <w:softHyphen/>
        <w:t xml:space="preserve">ложение тов. Мартова об устранении взаимной кооптации. За 26, против 24 (стр. 279), значит, участвовало в голосовании 50 голосов. Наконец, 3) отклонено мое предложение о допустимости кооптации в ЦО и </w:t>
      </w:r>
      <w:r>
        <w:rPr>
          <w:color w:val="000000"/>
          <w:sz w:val="24"/>
          <w:szCs w:val="24"/>
          <w:lang w:val="el-GR"/>
        </w:rPr>
        <w:t xml:space="preserve">Τ </w:t>
      </w:r>
      <w:r>
        <w:rPr>
          <w:color w:val="000000"/>
          <w:sz w:val="24"/>
          <w:szCs w:val="24"/>
          <w:lang w:val="fr-FR"/>
        </w:rPr>
        <w:t xml:space="preserve">TTC </w:t>
      </w:r>
      <w:r>
        <w:rPr>
          <w:color w:val="000000"/>
          <w:sz w:val="24"/>
          <w:szCs w:val="24"/>
        </w:rPr>
        <w:t>лишь с согласия всех членов Совета (стр. 280). Против 27, за 22 (было даже поименное голосование, к сожалению, не сохранившееся в протоколах), значит, число голосовавших — 49.</w:t>
      </w:r>
    </w:p>
    <w:p w:rsidR="00E30B6B" w:rsidRDefault="00E30B6B" w:rsidP="00E30B6B">
      <w:pPr>
        <w:shd w:val="clear" w:color="auto" w:fill="FFFFFF"/>
        <w:spacing w:line="413" w:lineRule="exact"/>
        <w:ind w:firstLine="283"/>
        <w:jc w:val="both"/>
      </w:pPr>
      <w:r>
        <w:rPr>
          <w:color w:val="000000"/>
          <w:sz w:val="24"/>
          <w:szCs w:val="24"/>
        </w:rPr>
        <w:t xml:space="preserve">Итог: по вопросам о кооптации в центры бундовцы участвовали </w:t>
      </w:r>
      <w:r>
        <w:rPr>
          <w:i/>
          <w:iCs/>
          <w:color w:val="000000"/>
          <w:sz w:val="24"/>
          <w:szCs w:val="24"/>
        </w:rPr>
        <w:t xml:space="preserve">только в четырех голосованиях (три </w:t>
      </w:r>
      <w:r>
        <w:rPr>
          <w:color w:val="000000"/>
          <w:sz w:val="24"/>
          <w:szCs w:val="24"/>
        </w:rPr>
        <w:t xml:space="preserve">приведенных сейчас мной, с 48, 50 и 49 участниками, и </w:t>
      </w:r>
      <w:r>
        <w:rPr>
          <w:i/>
          <w:iCs/>
          <w:color w:val="000000"/>
          <w:sz w:val="24"/>
          <w:szCs w:val="24"/>
        </w:rPr>
        <w:t xml:space="preserve">одно, </w:t>
      </w:r>
      <w:r>
        <w:rPr>
          <w:color w:val="000000"/>
          <w:sz w:val="24"/>
          <w:szCs w:val="24"/>
        </w:rPr>
        <w:t>приве</w:t>
      </w:r>
      <w:r>
        <w:rPr>
          <w:color w:val="000000"/>
          <w:sz w:val="24"/>
          <w:szCs w:val="24"/>
        </w:rPr>
        <w:softHyphen/>
        <w:t xml:space="preserve">денное тов. Мартовым, с 47 участниками). </w:t>
      </w:r>
      <w:r>
        <w:rPr>
          <w:i/>
          <w:iCs/>
          <w:color w:val="000000"/>
          <w:sz w:val="24"/>
          <w:szCs w:val="24"/>
        </w:rPr>
        <w:t xml:space="preserve">Во всех этих голосованиях </w:t>
      </w:r>
      <w:r>
        <w:rPr>
          <w:color w:val="000000"/>
          <w:sz w:val="24"/>
          <w:szCs w:val="24"/>
        </w:rPr>
        <w:t>победителем ока</w:t>
      </w:r>
      <w:r>
        <w:rPr>
          <w:color w:val="000000"/>
          <w:sz w:val="24"/>
          <w:szCs w:val="24"/>
        </w:rPr>
        <w:softHyphen/>
      </w:r>
      <w:r>
        <w:rPr>
          <w:color w:val="000000"/>
          <w:spacing w:val="1"/>
          <w:sz w:val="24"/>
          <w:szCs w:val="24"/>
        </w:rPr>
        <w:t xml:space="preserve">зался тов. Мартов. </w:t>
      </w:r>
      <w:r>
        <w:rPr>
          <w:i/>
          <w:iCs/>
          <w:color w:val="000000"/>
          <w:spacing w:val="1"/>
          <w:sz w:val="24"/>
          <w:szCs w:val="24"/>
        </w:rPr>
        <w:t xml:space="preserve">Мое изложение оказывается правильным во всех пунктах, </w:t>
      </w:r>
      <w:r>
        <w:rPr>
          <w:color w:val="000000"/>
          <w:spacing w:val="1"/>
          <w:sz w:val="24"/>
          <w:szCs w:val="24"/>
        </w:rPr>
        <w:t>и в ука</w:t>
      </w:r>
      <w:r>
        <w:rPr>
          <w:color w:val="000000"/>
          <w:spacing w:val="1"/>
          <w:sz w:val="24"/>
          <w:szCs w:val="24"/>
        </w:rPr>
        <w:softHyphen/>
      </w:r>
      <w:r>
        <w:rPr>
          <w:color w:val="000000"/>
          <w:sz w:val="24"/>
          <w:szCs w:val="24"/>
        </w:rPr>
        <w:t>зании на коалицию с Бундом, и в констатировании детального сравнительно характера вопросов (масса случаев с большим числом воздержавшихся), и в указании на отсутст</w:t>
      </w:r>
      <w:r>
        <w:rPr>
          <w:color w:val="000000"/>
          <w:sz w:val="24"/>
          <w:szCs w:val="24"/>
        </w:rPr>
        <w:softHyphen/>
      </w:r>
      <w:r>
        <w:rPr>
          <w:color w:val="000000"/>
          <w:spacing w:val="-1"/>
          <w:sz w:val="24"/>
          <w:szCs w:val="24"/>
        </w:rPr>
        <w:t>вие определенной группировки искровцев (нет именных голосований; крайне мало вы</w:t>
      </w:r>
      <w:r>
        <w:rPr>
          <w:color w:val="000000"/>
          <w:spacing w:val="-1"/>
          <w:sz w:val="24"/>
          <w:szCs w:val="24"/>
        </w:rPr>
        <w:softHyphen/>
        <w:t>сказавшихся в прениях).</w:t>
      </w:r>
    </w:p>
    <w:p w:rsidR="00E30B6B" w:rsidRDefault="00E30B6B" w:rsidP="00E30B6B">
      <w:pPr>
        <w:shd w:val="clear" w:color="auto" w:fill="FFFFFF"/>
        <w:spacing w:line="413" w:lineRule="exact"/>
        <w:ind w:right="5" w:firstLine="274"/>
        <w:jc w:val="both"/>
      </w:pPr>
      <w:r>
        <w:rPr>
          <w:color w:val="000000"/>
          <w:spacing w:val="-1"/>
          <w:sz w:val="24"/>
          <w:szCs w:val="24"/>
        </w:rPr>
        <w:t>Покушение тов. Мартова найти в моем изложении противоречие оказывается поку</w:t>
      </w:r>
      <w:r>
        <w:rPr>
          <w:color w:val="000000"/>
          <w:spacing w:val="-1"/>
          <w:sz w:val="24"/>
          <w:szCs w:val="24"/>
        </w:rPr>
        <w:softHyphen/>
      </w:r>
      <w:r>
        <w:rPr>
          <w:color w:val="000000"/>
          <w:sz w:val="24"/>
          <w:szCs w:val="24"/>
        </w:rPr>
        <w:t>шением с негодными средствами, ибо тов. Мартов вырвал отдельные словечки, не по</w:t>
      </w:r>
      <w:r>
        <w:rPr>
          <w:color w:val="000000"/>
          <w:sz w:val="24"/>
          <w:szCs w:val="24"/>
        </w:rPr>
        <w:softHyphen/>
      </w:r>
      <w:r>
        <w:rPr>
          <w:color w:val="000000"/>
          <w:spacing w:val="-1"/>
          <w:sz w:val="24"/>
          <w:szCs w:val="24"/>
        </w:rPr>
        <w:t>трудившись восстановить картины в целом.</w:t>
      </w:r>
    </w:p>
    <w:p w:rsidR="00E30B6B" w:rsidRDefault="00E30B6B" w:rsidP="00E30B6B">
      <w:pPr>
        <w:shd w:val="clear" w:color="auto" w:fill="FFFFFF"/>
        <w:spacing w:before="754" w:line="413" w:lineRule="exact"/>
        <w:ind w:right="5" w:firstLine="283"/>
        <w:jc w:val="both"/>
      </w:pPr>
      <w:r>
        <w:rPr>
          <w:noProof/>
        </w:rPr>
        <mc:AlternateContent>
          <mc:Choice Requires="wps">
            <w:drawing>
              <wp:anchor distT="0" distB="0" distL="114300" distR="114300" simplePos="0" relativeHeight="251754496" behindDoc="0" locked="0" layoutInCell="0" allowOverlap="1">
                <wp:simplePos x="0" y="0"/>
                <wp:positionH relativeFrom="column">
                  <wp:posOffset>2645410</wp:posOffset>
                </wp:positionH>
                <wp:positionV relativeFrom="paragraph">
                  <wp:posOffset>320040</wp:posOffset>
                </wp:positionV>
                <wp:extent cx="463550" cy="0"/>
                <wp:effectExtent l="6985" t="5715" r="5715" b="1333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" o:allowincell="f" strokeweight=".25pt"/>
            </w:pict>
          </mc:Fallback>
        </mc:AlternateContent>
      </w:r>
      <w:r>
        <w:rPr>
          <w:color w:val="000000"/>
          <w:sz w:val="24"/>
          <w:szCs w:val="24"/>
        </w:rPr>
        <w:t>Последний параграф устава, посвященный вопросу о заграничной организации, вы</w:t>
      </w:r>
      <w:r>
        <w:rPr>
          <w:color w:val="000000"/>
          <w:sz w:val="24"/>
          <w:szCs w:val="24"/>
        </w:rPr>
        <w:softHyphen/>
        <w:t>звал опять-таки прения и голосования, замечательно характерные с точки зрения съез</w:t>
      </w:r>
      <w:r>
        <w:rPr>
          <w:color w:val="000000"/>
          <w:sz w:val="24"/>
          <w:szCs w:val="24"/>
        </w:rPr>
        <w:softHyphen/>
        <w:t>довских группировок. Дело шло о признании Лиги заграничной организацией партии. Тов. Акимов, разумеется, тотчас же восстал, напоминая о загранич-</w:t>
      </w:r>
    </w:p>
    <w:p w:rsidR="00E30B6B" w:rsidRDefault="00E30B6B" w:rsidP="00E30B6B">
      <w:pPr>
        <w:shd w:val="clear" w:color="auto" w:fill="FFFFFF"/>
        <w:spacing w:before="754" w:line="413" w:lineRule="exact"/>
        <w:ind w:right="5"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289</w:t>
      </w:r>
    </w:p>
    <w:p w:rsidR="00E30B6B" w:rsidRDefault="00E30B6B" w:rsidP="00E30B6B">
      <w:pPr>
        <w:shd w:val="clear" w:color="auto" w:fill="FFFFFF"/>
        <w:spacing w:before="648" w:line="413" w:lineRule="exact"/>
        <w:jc w:val="both"/>
      </w:pPr>
      <w:r>
        <w:rPr>
          <w:color w:val="000000"/>
          <w:sz w:val="24"/>
          <w:szCs w:val="24"/>
        </w:rPr>
        <w:t>ном Союзе, утвержденном первым съездом, указывая на принципиальное значение во</w:t>
      </w:r>
      <w:r>
        <w:rPr>
          <w:color w:val="000000"/>
          <w:sz w:val="24"/>
          <w:szCs w:val="24"/>
        </w:rPr>
        <w:softHyphen/>
        <w:t>проса. «Оговорюсь прежде всего, — заявил он, — что я не придаю особенного практи</w:t>
      </w:r>
      <w:r>
        <w:rPr>
          <w:color w:val="000000"/>
          <w:sz w:val="24"/>
          <w:szCs w:val="24"/>
        </w:rPr>
        <w:softHyphen/>
        <w:t xml:space="preserve">ческого значения тому или иному решению этого вопроса. Идейная борьба, которая до </w:t>
      </w:r>
      <w:r>
        <w:rPr>
          <w:color w:val="000000"/>
          <w:spacing w:val="-1"/>
          <w:sz w:val="24"/>
          <w:szCs w:val="24"/>
        </w:rPr>
        <w:t xml:space="preserve">сих пор велась в нашей партии, несомненно не закончена; но она будет продолжаться в </w:t>
      </w:r>
      <w:r>
        <w:rPr>
          <w:color w:val="000000"/>
          <w:sz w:val="24"/>
          <w:szCs w:val="24"/>
        </w:rPr>
        <w:t xml:space="preserve">иных плоскостях и при иной группировке сил... На § 13 устава отразилась еще раз и </w:t>
      </w:r>
      <w:r>
        <w:rPr>
          <w:color w:val="000000"/>
          <w:spacing w:val="2"/>
          <w:sz w:val="24"/>
          <w:szCs w:val="24"/>
        </w:rPr>
        <w:t xml:space="preserve">очень резко тенденция превратить наш съезд из партийного в фракционный. Вместо </w:t>
      </w:r>
      <w:r>
        <w:rPr>
          <w:color w:val="000000"/>
          <w:sz w:val="24"/>
          <w:szCs w:val="24"/>
        </w:rPr>
        <w:t xml:space="preserve">того, чтобы заставить всех социал-демократов в России преклониться пред решениями партийного съезда во имя партийного единства, соединив все партийные организации, съезду предлагается уничтожить организацию меньшинства, заставить меньшинство исчезнуть» (281). Как видит читатель, «преемственность», которая стала так дорога тов. </w:t>
      </w:r>
      <w:r>
        <w:rPr>
          <w:color w:val="000000"/>
          <w:spacing w:val="-1"/>
          <w:sz w:val="24"/>
          <w:szCs w:val="24"/>
        </w:rPr>
        <w:t xml:space="preserve">Мартову после его поражения в вопросе о составе центров, была не менее дорога и тов. </w:t>
      </w:r>
      <w:r>
        <w:rPr>
          <w:color w:val="000000"/>
          <w:sz w:val="24"/>
          <w:szCs w:val="24"/>
        </w:rPr>
        <w:t>Акимову. Но на съезде люди, прилагающие разные мерки к себе и к другим, восстали горячо против тов. Акимова. Несмотря на принятие программы, признание «Искры» и принятие почти всего устава, на сцену выдвигается именно тот «принцип», который «принципиально» отделял Лигу от Союза. «Если т. Акимов хочет ставить вопрос на принципиальную почву, — восклицает т. Мартов, — мы не имеем ничего против; осо</w:t>
      </w:r>
      <w:r>
        <w:rPr>
          <w:color w:val="000000"/>
          <w:sz w:val="24"/>
          <w:szCs w:val="24"/>
        </w:rPr>
        <w:softHyphen/>
        <w:t xml:space="preserve">бенно ввиду того, что т. Акимов говорил о возможных комбинациях в борьбе с двумя </w:t>
      </w:r>
      <w:r>
        <w:rPr>
          <w:color w:val="000000"/>
          <w:spacing w:val="-1"/>
          <w:sz w:val="24"/>
          <w:szCs w:val="24"/>
        </w:rPr>
        <w:t xml:space="preserve">течениями. Не в том смысле надо </w:t>
      </w:r>
      <w:r>
        <w:rPr>
          <w:i/>
          <w:iCs/>
          <w:color w:val="000000"/>
          <w:spacing w:val="-1"/>
          <w:sz w:val="24"/>
          <w:szCs w:val="24"/>
        </w:rPr>
        <w:t xml:space="preserve">санкционировать победу одного направления </w:t>
      </w:r>
      <w:r>
        <w:rPr>
          <w:color w:val="000000"/>
          <w:spacing w:val="-1"/>
          <w:sz w:val="24"/>
          <w:szCs w:val="24"/>
        </w:rPr>
        <w:t>(заметь</w:t>
      </w:r>
      <w:r>
        <w:rPr>
          <w:color w:val="000000"/>
          <w:spacing w:val="-1"/>
          <w:sz w:val="24"/>
          <w:szCs w:val="24"/>
        </w:rPr>
        <w:softHyphen/>
      </w:r>
      <w:r>
        <w:rPr>
          <w:color w:val="000000"/>
          <w:spacing w:val="1"/>
          <w:sz w:val="24"/>
          <w:szCs w:val="24"/>
        </w:rPr>
        <w:t xml:space="preserve">те, что это говорится на </w:t>
      </w:r>
      <w:r>
        <w:rPr>
          <w:i/>
          <w:iCs/>
          <w:color w:val="000000"/>
          <w:spacing w:val="1"/>
          <w:sz w:val="24"/>
          <w:szCs w:val="24"/>
        </w:rPr>
        <w:t xml:space="preserve">27-м </w:t>
      </w:r>
      <w:r>
        <w:rPr>
          <w:color w:val="000000"/>
          <w:spacing w:val="1"/>
          <w:sz w:val="24"/>
          <w:szCs w:val="24"/>
        </w:rPr>
        <w:t xml:space="preserve">заседании съезда!), чтобы раскланяться лишний раз по </w:t>
      </w:r>
      <w:r>
        <w:rPr>
          <w:color w:val="000000"/>
          <w:sz w:val="24"/>
          <w:szCs w:val="24"/>
        </w:rPr>
        <w:t xml:space="preserve">адресу «Искры», а в том, чтобы </w:t>
      </w:r>
      <w:r>
        <w:rPr>
          <w:i/>
          <w:iCs/>
          <w:color w:val="000000"/>
          <w:sz w:val="24"/>
          <w:szCs w:val="24"/>
        </w:rPr>
        <w:t xml:space="preserve">раскланяться окончательно со всякими возможными комбинациями, о которых заговорил тов. Акимов» </w:t>
      </w:r>
      <w:r>
        <w:rPr>
          <w:color w:val="000000"/>
          <w:sz w:val="24"/>
          <w:szCs w:val="24"/>
        </w:rPr>
        <w:t>(282. Курс. мой).</w:t>
      </w:r>
    </w:p>
    <w:p w:rsidR="00E30B6B" w:rsidRDefault="00E30B6B" w:rsidP="00E30B6B">
      <w:pPr>
        <w:shd w:val="clear" w:color="auto" w:fill="FFFFFF"/>
        <w:spacing w:line="413" w:lineRule="exact"/>
        <w:ind w:left="10" w:right="5" w:firstLine="278"/>
        <w:jc w:val="both"/>
      </w:pPr>
      <w:r>
        <w:rPr>
          <w:color w:val="000000"/>
          <w:sz w:val="24"/>
          <w:szCs w:val="24"/>
        </w:rPr>
        <w:t xml:space="preserve">Картина: тов. Мартов, </w:t>
      </w:r>
      <w:r>
        <w:rPr>
          <w:i/>
          <w:iCs/>
          <w:color w:val="000000"/>
          <w:sz w:val="24"/>
          <w:szCs w:val="24"/>
        </w:rPr>
        <w:t xml:space="preserve">после </w:t>
      </w:r>
      <w:r>
        <w:rPr>
          <w:color w:val="000000"/>
          <w:sz w:val="24"/>
          <w:szCs w:val="24"/>
        </w:rPr>
        <w:t>завершения всех программных споров на съезде, про</w:t>
      </w:r>
      <w:r>
        <w:rPr>
          <w:color w:val="000000"/>
          <w:sz w:val="24"/>
          <w:szCs w:val="24"/>
        </w:rPr>
        <w:softHyphen/>
        <w:t xml:space="preserve">должает еще </w:t>
      </w:r>
      <w:r>
        <w:rPr>
          <w:i/>
          <w:iCs/>
          <w:color w:val="000000"/>
          <w:sz w:val="24"/>
          <w:szCs w:val="24"/>
        </w:rPr>
        <w:t xml:space="preserve">окончательно раскланиваться </w:t>
      </w:r>
      <w:r>
        <w:rPr>
          <w:color w:val="000000"/>
          <w:sz w:val="24"/>
          <w:szCs w:val="24"/>
        </w:rPr>
        <w:t xml:space="preserve">со всякими возможными комбинациями... </w:t>
      </w:r>
      <w:r>
        <w:rPr>
          <w:color w:val="000000"/>
          <w:spacing w:val="-1"/>
          <w:sz w:val="24"/>
          <w:szCs w:val="24"/>
        </w:rPr>
        <w:t>пока он еще не потерпел поражения по вопросу о составе центров! Тов. Мартов «окон</w:t>
      </w:r>
      <w:r>
        <w:rPr>
          <w:color w:val="000000"/>
          <w:spacing w:val="-1"/>
          <w:sz w:val="24"/>
          <w:szCs w:val="24"/>
        </w:rPr>
        <w:softHyphen/>
      </w:r>
      <w:r>
        <w:rPr>
          <w:color w:val="000000"/>
          <w:sz w:val="24"/>
          <w:szCs w:val="24"/>
        </w:rPr>
        <w:t xml:space="preserve">чательно раскланивается» на съезде с той </w:t>
      </w:r>
      <w:r>
        <w:rPr>
          <w:i/>
          <w:iCs/>
          <w:color w:val="000000"/>
          <w:sz w:val="24"/>
          <w:szCs w:val="24"/>
        </w:rPr>
        <w:t xml:space="preserve">возможной </w:t>
      </w:r>
      <w:r>
        <w:rPr>
          <w:color w:val="000000"/>
          <w:sz w:val="24"/>
          <w:szCs w:val="24"/>
        </w:rPr>
        <w:t>«комбинацией»,</w:t>
      </w:r>
    </w:p>
    <w:p w:rsidR="00E30B6B" w:rsidRDefault="00E30B6B" w:rsidP="00E30B6B">
      <w:pPr>
        <w:shd w:val="clear" w:color="auto" w:fill="FFFFFF"/>
        <w:spacing w:line="413" w:lineRule="exact"/>
        <w:ind w:left="10" w:righ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 xml:space="preserve">которую он преблагополучно осуществляет </w:t>
      </w:r>
      <w:r>
        <w:rPr>
          <w:i/>
          <w:iCs/>
          <w:color w:val="000000"/>
          <w:spacing w:val="1"/>
          <w:sz w:val="24"/>
          <w:szCs w:val="24"/>
        </w:rPr>
        <w:t xml:space="preserve">на другой день после съезда. </w:t>
      </w:r>
      <w:r>
        <w:rPr>
          <w:color w:val="000000"/>
          <w:spacing w:val="1"/>
          <w:sz w:val="24"/>
          <w:szCs w:val="24"/>
        </w:rPr>
        <w:t>Но тов. Аки</w:t>
      </w:r>
      <w:r>
        <w:rPr>
          <w:color w:val="000000"/>
          <w:spacing w:val="1"/>
          <w:sz w:val="24"/>
          <w:szCs w:val="24"/>
        </w:rPr>
        <w:softHyphen/>
      </w:r>
      <w:r>
        <w:rPr>
          <w:color w:val="000000"/>
          <w:sz w:val="24"/>
          <w:szCs w:val="24"/>
        </w:rPr>
        <w:t xml:space="preserve">мов оказался </w:t>
      </w:r>
      <w:r>
        <w:rPr>
          <w:i/>
          <w:iCs/>
          <w:color w:val="000000"/>
          <w:sz w:val="24"/>
          <w:szCs w:val="24"/>
        </w:rPr>
        <w:t xml:space="preserve">уже тогда </w:t>
      </w:r>
      <w:r>
        <w:rPr>
          <w:color w:val="000000"/>
          <w:sz w:val="24"/>
          <w:szCs w:val="24"/>
        </w:rPr>
        <w:t xml:space="preserve">гораздо прозорливее тов. Мартова; тов. Акимов сослался на пятилетнюю работу «старой партийной организации, носящей по воле первого съезда имя комитета», и закончил преядовитым </w:t>
      </w:r>
      <w:r>
        <w:rPr>
          <w:i/>
          <w:iCs/>
          <w:color w:val="000000"/>
          <w:sz w:val="24"/>
          <w:szCs w:val="24"/>
        </w:rPr>
        <w:t xml:space="preserve">провиденциальным </w:t>
      </w:r>
      <w:r>
        <w:rPr>
          <w:color w:val="000000"/>
          <w:sz w:val="24"/>
          <w:szCs w:val="24"/>
        </w:rPr>
        <w:t xml:space="preserve">уколом: «Что же касается </w:t>
      </w:r>
      <w:r>
        <w:rPr>
          <w:color w:val="000000"/>
          <w:spacing w:val="1"/>
          <w:sz w:val="24"/>
          <w:szCs w:val="24"/>
        </w:rPr>
        <w:t xml:space="preserve">мнения тов. Мартова, что напрасны мои надежды на возникновение иного течения в </w:t>
      </w:r>
      <w:r>
        <w:rPr>
          <w:color w:val="000000"/>
          <w:sz w:val="24"/>
          <w:szCs w:val="24"/>
        </w:rPr>
        <w:t xml:space="preserve">нашей партии, то я должен сказать, что </w:t>
      </w:r>
      <w:r>
        <w:rPr>
          <w:i/>
          <w:iCs/>
          <w:color w:val="000000"/>
          <w:sz w:val="24"/>
          <w:szCs w:val="24"/>
        </w:rPr>
        <w:t xml:space="preserve">далее он сам подает мне надежды» </w:t>
      </w:r>
      <w:r>
        <w:rPr>
          <w:color w:val="000000"/>
          <w:sz w:val="24"/>
          <w:szCs w:val="24"/>
        </w:rPr>
        <w:t xml:space="preserve">(стр. 283. </w:t>
      </w:r>
      <w:r>
        <w:rPr>
          <w:color w:val="000000"/>
          <w:spacing w:val="-2"/>
          <w:sz w:val="24"/>
          <w:szCs w:val="24"/>
        </w:rPr>
        <w:t>Курс. мой).</w:t>
      </w:r>
    </w:p>
    <w:p w:rsidR="00E30B6B" w:rsidRDefault="00E30B6B" w:rsidP="00E30B6B">
      <w:pPr>
        <w:shd w:val="clear" w:color="auto" w:fill="FFFFFF"/>
        <w:spacing w:line="413" w:lineRule="exact"/>
        <w:ind w:left="288"/>
      </w:pPr>
      <w:r>
        <w:rPr>
          <w:color w:val="000000"/>
          <w:spacing w:val="-1"/>
          <w:sz w:val="24"/>
          <w:szCs w:val="24"/>
        </w:rPr>
        <w:t>Да, надо сознаться, т. Мартов блестяще оправдал надежды т. Акимова!</w:t>
      </w:r>
    </w:p>
    <w:p w:rsidR="00E30B6B" w:rsidRDefault="00E30B6B" w:rsidP="00E30B6B">
      <w:pPr>
        <w:shd w:val="clear" w:color="auto" w:fill="FFFFFF"/>
        <w:spacing w:line="413" w:lineRule="exact"/>
        <w:ind w:left="5" w:right="5" w:firstLine="288"/>
        <w:jc w:val="both"/>
      </w:pPr>
      <w:r>
        <w:rPr>
          <w:color w:val="000000"/>
          <w:sz w:val="24"/>
          <w:szCs w:val="24"/>
        </w:rPr>
        <w:t xml:space="preserve">Тов. Мартов пошел за т. Акимовым, убедившись в его правоте после того, как была </w:t>
      </w:r>
      <w:r>
        <w:rPr>
          <w:color w:val="000000"/>
          <w:spacing w:val="-1"/>
          <w:sz w:val="24"/>
          <w:szCs w:val="24"/>
        </w:rPr>
        <w:t>нарушена «преемственность» старой партийной коллегии, которая числилась работаю</w:t>
      </w:r>
      <w:r>
        <w:rPr>
          <w:color w:val="000000"/>
          <w:spacing w:val="-1"/>
          <w:sz w:val="24"/>
          <w:szCs w:val="24"/>
        </w:rPr>
        <w:softHyphen/>
      </w:r>
      <w:r>
        <w:rPr>
          <w:color w:val="000000"/>
          <w:sz w:val="24"/>
          <w:szCs w:val="24"/>
        </w:rPr>
        <w:t>щей три года. Не дорого же досталась т. Акимову его победа.</w:t>
      </w:r>
    </w:p>
    <w:p w:rsidR="00E30B6B" w:rsidRDefault="00E30B6B" w:rsidP="00E30B6B">
      <w:pPr>
        <w:shd w:val="clear" w:color="auto" w:fill="FFFFFF"/>
        <w:spacing w:line="413" w:lineRule="exact"/>
        <w:ind w:right="5" w:firstLine="283"/>
        <w:jc w:val="both"/>
      </w:pPr>
      <w:r>
        <w:rPr>
          <w:color w:val="000000"/>
          <w:sz w:val="24"/>
          <w:szCs w:val="24"/>
        </w:rPr>
        <w:t>На съезде, однако, за т. Акимова встали — и последовательно встали — только тт. Мартынов, Брукэр и бундовцы (8 голосов). Тов. Егоров, как настоящий вождь «цен</w:t>
      </w:r>
      <w:r>
        <w:rPr>
          <w:color w:val="000000"/>
          <w:sz w:val="24"/>
          <w:szCs w:val="24"/>
        </w:rPr>
        <w:softHyphen/>
      </w:r>
      <w:r>
        <w:rPr>
          <w:color w:val="000000"/>
          <w:spacing w:val="-1"/>
          <w:sz w:val="24"/>
          <w:szCs w:val="24"/>
        </w:rPr>
        <w:t xml:space="preserve">тра», занимает золотую середину: он согласен, видите ли, с искровцами, «сочувствует» </w:t>
      </w:r>
      <w:r>
        <w:rPr>
          <w:color w:val="000000"/>
          <w:sz w:val="24"/>
          <w:szCs w:val="24"/>
        </w:rPr>
        <w:t xml:space="preserve">им (стр. 282) и </w:t>
      </w:r>
      <w:r>
        <w:rPr>
          <w:i/>
          <w:iCs/>
          <w:color w:val="000000"/>
          <w:sz w:val="24"/>
          <w:szCs w:val="24"/>
        </w:rPr>
        <w:t xml:space="preserve">доказывает </w:t>
      </w:r>
      <w:r>
        <w:rPr>
          <w:color w:val="000000"/>
          <w:sz w:val="24"/>
          <w:szCs w:val="24"/>
        </w:rPr>
        <w:t xml:space="preserve">это сочувствие </w:t>
      </w:r>
      <w:r>
        <w:rPr>
          <w:i/>
          <w:iCs/>
          <w:color w:val="000000"/>
          <w:sz w:val="24"/>
          <w:szCs w:val="24"/>
        </w:rPr>
        <w:t xml:space="preserve">предложением </w:t>
      </w:r>
      <w:r>
        <w:rPr>
          <w:color w:val="000000"/>
          <w:sz w:val="24"/>
          <w:szCs w:val="24"/>
        </w:rPr>
        <w:t>(стр. 283) обойти вовсе под</w:t>
      </w:r>
      <w:r>
        <w:rPr>
          <w:color w:val="000000"/>
          <w:sz w:val="24"/>
          <w:szCs w:val="24"/>
        </w:rPr>
        <w:softHyphen/>
        <w:t xml:space="preserve">нятый принципиальный вопрос, </w:t>
      </w:r>
      <w:r>
        <w:rPr>
          <w:i/>
          <w:iCs/>
          <w:color w:val="000000"/>
          <w:sz w:val="24"/>
          <w:szCs w:val="24"/>
        </w:rPr>
        <w:t xml:space="preserve">умолчать </w:t>
      </w:r>
      <w:r>
        <w:rPr>
          <w:color w:val="000000"/>
          <w:sz w:val="24"/>
          <w:szCs w:val="24"/>
        </w:rPr>
        <w:t>и о Лиге и о Союзе. Предложение отклоня</w:t>
      </w:r>
      <w:r>
        <w:rPr>
          <w:color w:val="000000"/>
          <w:sz w:val="24"/>
          <w:szCs w:val="24"/>
        </w:rPr>
        <w:softHyphen/>
        <w:t xml:space="preserve">ется 27 голосами против 15. Очевидно, кроме антиискровцев (8) почти весь «центр» (10) вотирует с т. Егоровым (все число голосовавших 42, так что значительное число воздерживалось или </w:t>
      </w:r>
      <w:r>
        <w:rPr>
          <w:i/>
          <w:iCs/>
          <w:color w:val="000000"/>
          <w:sz w:val="24"/>
          <w:szCs w:val="24"/>
        </w:rPr>
        <w:t xml:space="preserve">отсутствовало, </w:t>
      </w:r>
      <w:r>
        <w:rPr>
          <w:color w:val="000000"/>
          <w:sz w:val="24"/>
          <w:szCs w:val="24"/>
        </w:rPr>
        <w:t>как это часто бывало при голосованиях, неинте</w:t>
      </w:r>
      <w:r>
        <w:rPr>
          <w:color w:val="000000"/>
          <w:sz w:val="24"/>
          <w:szCs w:val="24"/>
        </w:rPr>
        <w:softHyphen/>
      </w:r>
      <w:r>
        <w:rPr>
          <w:color w:val="000000"/>
          <w:spacing w:val="-1"/>
          <w:sz w:val="24"/>
          <w:szCs w:val="24"/>
        </w:rPr>
        <w:t xml:space="preserve">ресных и </w:t>
      </w:r>
      <w:r>
        <w:rPr>
          <w:i/>
          <w:iCs/>
          <w:color w:val="000000"/>
          <w:spacing w:val="-1"/>
          <w:sz w:val="24"/>
          <w:szCs w:val="24"/>
        </w:rPr>
        <w:t xml:space="preserve">несомненных </w:t>
      </w:r>
      <w:r>
        <w:rPr>
          <w:color w:val="000000"/>
          <w:spacing w:val="-1"/>
          <w:sz w:val="24"/>
          <w:szCs w:val="24"/>
        </w:rPr>
        <w:t xml:space="preserve">с точки зрения результата). </w:t>
      </w:r>
      <w:r>
        <w:rPr>
          <w:i/>
          <w:iCs/>
          <w:color w:val="000000"/>
          <w:spacing w:val="-1"/>
          <w:sz w:val="24"/>
          <w:szCs w:val="24"/>
        </w:rPr>
        <w:t xml:space="preserve">Как только заходит речь </w:t>
      </w:r>
      <w:r>
        <w:rPr>
          <w:color w:val="000000"/>
          <w:spacing w:val="-1"/>
          <w:sz w:val="24"/>
          <w:szCs w:val="24"/>
        </w:rPr>
        <w:t>о проведе</w:t>
      </w:r>
      <w:r>
        <w:rPr>
          <w:color w:val="000000"/>
          <w:spacing w:val="-1"/>
          <w:sz w:val="24"/>
          <w:szCs w:val="24"/>
        </w:rPr>
        <w:softHyphen/>
      </w:r>
      <w:r>
        <w:rPr>
          <w:color w:val="000000"/>
          <w:sz w:val="24"/>
          <w:szCs w:val="24"/>
        </w:rPr>
        <w:t xml:space="preserve">нии </w:t>
      </w:r>
      <w:r>
        <w:rPr>
          <w:i/>
          <w:iCs/>
          <w:color w:val="000000"/>
          <w:sz w:val="24"/>
          <w:szCs w:val="24"/>
        </w:rPr>
        <w:t xml:space="preserve">искровских принципов на деле, </w:t>
      </w:r>
      <w:r>
        <w:rPr>
          <w:color w:val="000000"/>
          <w:sz w:val="24"/>
          <w:szCs w:val="24"/>
        </w:rPr>
        <w:t xml:space="preserve">сейчас же оказывается, что «сочувствие» «центра» </w:t>
      </w:r>
      <w:r>
        <w:rPr>
          <w:color w:val="000000"/>
          <w:spacing w:val="1"/>
          <w:sz w:val="24"/>
          <w:szCs w:val="24"/>
        </w:rPr>
        <w:t xml:space="preserve">чисто </w:t>
      </w:r>
      <w:r>
        <w:rPr>
          <w:i/>
          <w:iCs/>
          <w:color w:val="000000"/>
          <w:spacing w:val="1"/>
          <w:sz w:val="24"/>
          <w:szCs w:val="24"/>
        </w:rPr>
        <w:t xml:space="preserve">словесное, </w:t>
      </w:r>
      <w:r>
        <w:rPr>
          <w:color w:val="000000"/>
          <w:spacing w:val="1"/>
          <w:sz w:val="24"/>
          <w:szCs w:val="24"/>
        </w:rPr>
        <w:t>и за нами идет не больше тридцати или тридцати с небольшим голо</w:t>
      </w:r>
      <w:r>
        <w:rPr>
          <w:color w:val="000000"/>
          <w:spacing w:val="1"/>
          <w:sz w:val="24"/>
          <w:szCs w:val="24"/>
        </w:rPr>
        <w:softHyphen/>
      </w:r>
      <w:r>
        <w:rPr>
          <w:color w:val="000000"/>
          <w:sz w:val="24"/>
          <w:szCs w:val="24"/>
        </w:rPr>
        <w:t xml:space="preserve">сов. Дебаты и голосования по предложению Русова (признать Лигу </w:t>
      </w:r>
      <w:r>
        <w:rPr>
          <w:i/>
          <w:iCs/>
          <w:color w:val="000000"/>
          <w:sz w:val="24"/>
          <w:szCs w:val="24"/>
        </w:rPr>
        <w:t xml:space="preserve">единственной </w:t>
      </w:r>
      <w:r>
        <w:rPr>
          <w:color w:val="000000"/>
          <w:sz w:val="24"/>
          <w:szCs w:val="24"/>
        </w:rPr>
        <w:t>за</w:t>
      </w:r>
      <w:r>
        <w:rPr>
          <w:color w:val="000000"/>
          <w:sz w:val="24"/>
          <w:szCs w:val="24"/>
        </w:rPr>
        <w:softHyphen/>
        <w:t xml:space="preserve">граничной организацией) еще нагляднее показывают это. Антиискровцы и «болото» становятся прямо уже на </w:t>
      </w:r>
      <w:r>
        <w:rPr>
          <w:i/>
          <w:iCs/>
          <w:color w:val="000000"/>
          <w:sz w:val="24"/>
          <w:szCs w:val="24"/>
        </w:rPr>
        <w:t xml:space="preserve">принципиальную </w:t>
      </w:r>
      <w:r>
        <w:rPr>
          <w:color w:val="000000"/>
          <w:sz w:val="24"/>
          <w:szCs w:val="24"/>
        </w:rPr>
        <w:t>точку зрения, причем защищают ее тт. Либер и Егоров, объявляющие предложение т. Ру-</w:t>
      </w:r>
    </w:p>
    <w:p w:rsidR="00E30B6B" w:rsidRDefault="00E30B6B" w:rsidP="00E30B6B">
      <w:pPr>
        <w:shd w:val="clear" w:color="auto" w:fill="FFFFFF"/>
        <w:spacing w:line="413" w:lineRule="exact"/>
        <w:ind w:right="5" w:firstLine="28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291</w:t>
      </w:r>
    </w:p>
    <w:p w:rsidR="00E30B6B" w:rsidRDefault="00E30B6B" w:rsidP="00E30B6B">
      <w:pPr>
        <w:shd w:val="clear" w:color="auto" w:fill="FFFFFF"/>
        <w:spacing w:before="648" w:line="413" w:lineRule="exact"/>
        <w:ind w:left="5"/>
        <w:jc w:val="both"/>
      </w:pPr>
      <w:r>
        <w:rPr>
          <w:color w:val="000000"/>
          <w:spacing w:val="-1"/>
          <w:sz w:val="24"/>
          <w:szCs w:val="24"/>
        </w:rPr>
        <w:t>сова недопустимым к голосованию, незаконным: «Им умерщвляются все остальные за</w:t>
      </w:r>
      <w:r>
        <w:rPr>
          <w:color w:val="000000"/>
          <w:spacing w:val="-1"/>
          <w:sz w:val="24"/>
          <w:szCs w:val="24"/>
        </w:rPr>
        <w:softHyphen/>
      </w:r>
      <w:r>
        <w:rPr>
          <w:color w:val="000000"/>
          <w:spacing w:val="1"/>
          <w:sz w:val="24"/>
          <w:szCs w:val="24"/>
        </w:rPr>
        <w:t>граничные организации» (Егоров). И оратор, не желающий участвовать в «умерщвле</w:t>
      </w:r>
      <w:r>
        <w:rPr>
          <w:color w:val="000000"/>
          <w:spacing w:val="1"/>
          <w:sz w:val="24"/>
          <w:szCs w:val="24"/>
        </w:rPr>
        <w:softHyphen/>
      </w:r>
      <w:r>
        <w:rPr>
          <w:color w:val="000000"/>
          <w:spacing w:val="-1"/>
          <w:sz w:val="24"/>
          <w:szCs w:val="24"/>
        </w:rPr>
        <w:t xml:space="preserve">нии организаций», не только отказывается от голосования, но даже оставляет зал. Надо </w:t>
      </w:r>
      <w:r>
        <w:rPr>
          <w:color w:val="000000"/>
          <w:sz w:val="24"/>
          <w:szCs w:val="24"/>
        </w:rPr>
        <w:t>отдать, однако, справедливость лидеру «центра»: он проявил вдесятеро больше убеж</w:t>
      </w:r>
      <w:r>
        <w:rPr>
          <w:color w:val="000000"/>
          <w:sz w:val="24"/>
          <w:szCs w:val="24"/>
        </w:rPr>
        <w:softHyphen/>
        <w:t xml:space="preserve">денности (в своих ошибочных принципах) и политического мужества, чем т. Мартов и </w:t>
      </w:r>
      <w:r>
        <w:rPr>
          <w:color w:val="000000"/>
          <w:spacing w:val="-1"/>
          <w:sz w:val="24"/>
          <w:szCs w:val="24"/>
        </w:rPr>
        <w:t>К</w:t>
      </w:r>
      <w:r>
        <w:rPr>
          <w:color w:val="000000"/>
          <w:spacing w:val="-1"/>
          <w:sz w:val="24"/>
          <w:szCs w:val="24"/>
          <w:vertAlign w:val="superscript"/>
        </w:rPr>
        <w:t>0</w:t>
      </w:r>
      <w:r>
        <w:rPr>
          <w:color w:val="000000"/>
          <w:spacing w:val="-1"/>
          <w:sz w:val="24"/>
          <w:szCs w:val="24"/>
        </w:rPr>
        <w:t xml:space="preserve">, он заступался за «умерщвляемую» организацию </w:t>
      </w:r>
      <w:r>
        <w:rPr>
          <w:i/>
          <w:iCs/>
          <w:color w:val="000000"/>
          <w:spacing w:val="-1"/>
          <w:sz w:val="24"/>
          <w:szCs w:val="24"/>
        </w:rPr>
        <w:t xml:space="preserve">не только тогда, когда дело шло о собственном кружке, </w:t>
      </w:r>
      <w:r>
        <w:rPr>
          <w:color w:val="000000"/>
          <w:spacing w:val="-1"/>
          <w:sz w:val="24"/>
          <w:szCs w:val="24"/>
        </w:rPr>
        <w:t>потерпевшем поражение в открытой борьбе.</w:t>
      </w:r>
    </w:p>
    <w:p w:rsidR="00E30B6B" w:rsidRDefault="00E30B6B" w:rsidP="00E30B6B">
      <w:pPr>
        <w:shd w:val="clear" w:color="auto" w:fill="FFFFFF"/>
        <w:spacing w:line="413" w:lineRule="exact"/>
        <w:ind w:left="10" w:right="5" w:firstLine="259"/>
        <w:jc w:val="both"/>
      </w:pPr>
      <w:r>
        <w:rPr>
          <w:color w:val="000000"/>
          <w:sz w:val="24"/>
          <w:szCs w:val="24"/>
        </w:rPr>
        <w:t>Предложение т. Русова признается допустимым к голосованию 27 голосами против 15, и затем принимается 25 против 17. Прибавляя к этим 17 отсутствующего тов. Его</w:t>
      </w:r>
      <w:r>
        <w:rPr>
          <w:color w:val="000000"/>
          <w:sz w:val="24"/>
          <w:szCs w:val="24"/>
        </w:rPr>
        <w:softHyphen/>
        <w:t xml:space="preserve">рова, получаем </w:t>
      </w:r>
      <w:r>
        <w:rPr>
          <w:i/>
          <w:iCs/>
          <w:color w:val="000000"/>
          <w:sz w:val="24"/>
          <w:szCs w:val="24"/>
        </w:rPr>
        <w:t>полный комплект (18) антиискровцев и «центра».</w:t>
      </w:r>
    </w:p>
    <w:p w:rsidR="00E30B6B" w:rsidRDefault="00E30B6B" w:rsidP="00E30B6B">
      <w:pPr>
        <w:shd w:val="clear" w:color="auto" w:fill="FFFFFF"/>
        <w:spacing w:line="413" w:lineRule="exact"/>
        <w:ind w:firstLine="254"/>
        <w:jc w:val="both"/>
      </w:pPr>
      <w:r>
        <w:rPr>
          <w:color w:val="000000"/>
          <w:sz w:val="24"/>
          <w:szCs w:val="24"/>
        </w:rPr>
        <w:t xml:space="preserve">Весь § 13 устава о заграничной организации принимается только </w:t>
      </w:r>
      <w:r>
        <w:rPr>
          <w:i/>
          <w:iCs/>
          <w:color w:val="000000"/>
          <w:sz w:val="24"/>
          <w:szCs w:val="24"/>
        </w:rPr>
        <w:t xml:space="preserve">31 голосом </w:t>
      </w:r>
      <w:r>
        <w:rPr>
          <w:color w:val="000000"/>
          <w:sz w:val="24"/>
          <w:szCs w:val="24"/>
        </w:rPr>
        <w:t xml:space="preserve">против 12 при шести воздержавшихся. Это число, 31, показывающее нам приблизительную </w:t>
      </w:r>
      <w:r>
        <w:rPr>
          <w:color w:val="000000"/>
          <w:spacing w:val="-1"/>
          <w:sz w:val="24"/>
          <w:szCs w:val="24"/>
        </w:rPr>
        <w:t xml:space="preserve">численность на съезде искровцев, т. е. людей, последовательно отстаивающих и </w:t>
      </w:r>
      <w:r>
        <w:rPr>
          <w:i/>
          <w:iCs/>
          <w:color w:val="000000"/>
          <w:spacing w:val="-1"/>
          <w:sz w:val="24"/>
          <w:szCs w:val="24"/>
        </w:rPr>
        <w:t xml:space="preserve">на деле </w:t>
      </w:r>
      <w:r>
        <w:rPr>
          <w:color w:val="000000"/>
          <w:spacing w:val="-1"/>
          <w:sz w:val="24"/>
          <w:szCs w:val="24"/>
        </w:rPr>
        <w:t xml:space="preserve">проводящих взгляды «Искры», мы встречаем уже не менее как </w:t>
      </w:r>
      <w:r>
        <w:rPr>
          <w:i/>
          <w:iCs/>
          <w:color w:val="000000"/>
          <w:spacing w:val="-1"/>
          <w:sz w:val="24"/>
          <w:szCs w:val="24"/>
        </w:rPr>
        <w:t xml:space="preserve">шестой раз </w:t>
      </w:r>
      <w:r>
        <w:rPr>
          <w:color w:val="000000"/>
          <w:spacing w:val="-1"/>
          <w:sz w:val="24"/>
          <w:szCs w:val="24"/>
        </w:rPr>
        <w:t xml:space="preserve">в анализе </w:t>
      </w:r>
      <w:r>
        <w:rPr>
          <w:color w:val="000000"/>
          <w:sz w:val="24"/>
          <w:szCs w:val="24"/>
        </w:rPr>
        <w:t xml:space="preserve">голосований съезда (место вопроса о Бунде, инцидент с </w:t>
      </w:r>
      <w:r>
        <w:rPr>
          <w:color w:val="000000"/>
          <w:sz w:val="24"/>
          <w:szCs w:val="24"/>
          <w:lang w:val="de-DE"/>
        </w:rPr>
        <w:t xml:space="preserve">OK, </w:t>
      </w:r>
      <w:r>
        <w:rPr>
          <w:color w:val="000000"/>
          <w:sz w:val="24"/>
          <w:szCs w:val="24"/>
        </w:rPr>
        <w:t>распущение группы «Юж</w:t>
      </w:r>
      <w:r>
        <w:rPr>
          <w:color w:val="000000"/>
          <w:sz w:val="24"/>
          <w:szCs w:val="24"/>
        </w:rPr>
        <w:softHyphen/>
        <w:t>ного рабочего» и два голосования об аграрной программе). А т. Мартов хочет серьезно уверить нас, что нет никаких оснований выделять такую «узкую» группу искровцев!</w:t>
      </w:r>
    </w:p>
    <w:p w:rsidR="00E30B6B" w:rsidRDefault="00E30B6B" w:rsidP="00E30B6B">
      <w:pPr>
        <w:shd w:val="clear" w:color="auto" w:fill="FFFFFF"/>
        <w:spacing w:before="5" w:line="413" w:lineRule="exact"/>
        <w:ind w:left="5" w:firstLine="278"/>
        <w:jc w:val="both"/>
      </w:pPr>
      <w:r>
        <w:rPr>
          <w:color w:val="000000"/>
          <w:sz w:val="24"/>
          <w:szCs w:val="24"/>
        </w:rPr>
        <w:t>Нельзя не отметить также, что принятие § 13 устава вызвало крайне характерные прения по поводу заявления тт. Акимова и Мартынова об «отказе от участия в голосо</w:t>
      </w:r>
      <w:r>
        <w:rPr>
          <w:color w:val="000000"/>
          <w:sz w:val="24"/>
          <w:szCs w:val="24"/>
        </w:rPr>
        <w:softHyphen/>
        <w:t>вании» (стр. 288). Бюро съезда обсудило это заявление и признало — совершенно ре</w:t>
      </w:r>
      <w:r>
        <w:rPr>
          <w:color w:val="000000"/>
          <w:sz w:val="24"/>
          <w:szCs w:val="24"/>
        </w:rPr>
        <w:softHyphen/>
        <w:t>зонно, — что даже прямое закрытие Союза не давало бы никакого права делегатам Союза отказываться от участия в работах съезда. Отказ от голосований — вещь безус</w:t>
      </w:r>
      <w:r>
        <w:rPr>
          <w:color w:val="000000"/>
          <w:sz w:val="24"/>
          <w:szCs w:val="24"/>
        </w:rPr>
        <w:softHyphen/>
      </w:r>
      <w:r>
        <w:rPr>
          <w:color w:val="000000"/>
          <w:spacing w:val="1"/>
          <w:sz w:val="24"/>
          <w:szCs w:val="24"/>
        </w:rPr>
        <w:t xml:space="preserve">ловно ненормальная и недопустимая, вот та точка зрения, на которую встал вместе с </w:t>
      </w:r>
      <w:r>
        <w:rPr>
          <w:color w:val="000000"/>
          <w:sz w:val="24"/>
          <w:szCs w:val="24"/>
        </w:rPr>
        <w:t xml:space="preserve">бюро весь съезд, в том числе и те искровцы меньшинства, которые в 28-ом заседании </w:t>
      </w:r>
      <w:r>
        <w:rPr>
          <w:i/>
          <w:iCs/>
          <w:color w:val="000000"/>
          <w:sz w:val="24"/>
          <w:szCs w:val="24"/>
        </w:rPr>
        <w:t>горячо осуждали то, что сами проделывали в 31-м!</w:t>
      </w:r>
    </w:p>
    <w:p w:rsidR="00E30B6B" w:rsidRDefault="00E30B6B" w:rsidP="00E30B6B">
      <w:pPr>
        <w:shd w:val="clear" w:color="auto" w:fill="FFFFFF"/>
        <w:spacing w:before="5" w:line="413" w:lineRule="exact"/>
        <w:ind w:lef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14"/>
        </w:tabs>
        <w:ind w:left="29"/>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9"/>
        <w:jc w:val="both"/>
      </w:pPr>
      <w:r>
        <w:rPr>
          <w:color w:val="000000"/>
          <w:sz w:val="24"/>
          <w:szCs w:val="24"/>
        </w:rPr>
        <w:t>Когда т. Мартынов стал защищать свое заявление (стр. 291), против него восстали и Павлович, и Троцкий, и Карский, и Мартов. Тов. Мартов особенно ясно сознавал обя</w:t>
      </w:r>
      <w:r>
        <w:rPr>
          <w:color w:val="000000"/>
          <w:sz w:val="24"/>
          <w:szCs w:val="24"/>
        </w:rPr>
        <w:softHyphen/>
      </w:r>
      <w:r>
        <w:rPr>
          <w:color w:val="000000"/>
          <w:spacing w:val="-1"/>
          <w:sz w:val="24"/>
          <w:szCs w:val="24"/>
        </w:rPr>
        <w:t>занности недовольного меньшинства (покуда сам он не остался в меньшинстве!) и осо</w:t>
      </w:r>
      <w:r>
        <w:rPr>
          <w:color w:val="000000"/>
          <w:spacing w:val="-1"/>
          <w:sz w:val="24"/>
          <w:szCs w:val="24"/>
        </w:rPr>
        <w:softHyphen/>
      </w:r>
      <w:r>
        <w:rPr>
          <w:color w:val="000000"/>
          <w:sz w:val="24"/>
          <w:szCs w:val="24"/>
        </w:rPr>
        <w:t xml:space="preserve">бенно назидательно ораторствовал насчет них. «Или вы члены съезда, — восклицал он по адресу тт. Акимова и Мартынова, — тогда вы </w:t>
      </w:r>
      <w:r>
        <w:rPr>
          <w:i/>
          <w:iCs/>
          <w:color w:val="000000"/>
          <w:sz w:val="24"/>
          <w:szCs w:val="24"/>
        </w:rPr>
        <w:t xml:space="preserve">должны </w:t>
      </w:r>
      <w:r>
        <w:rPr>
          <w:color w:val="000000"/>
          <w:sz w:val="24"/>
          <w:szCs w:val="24"/>
        </w:rPr>
        <w:t xml:space="preserve">участвовать во </w:t>
      </w:r>
      <w:r>
        <w:rPr>
          <w:i/>
          <w:iCs/>
          <w:color w:val="000000"/>
          <w:sz w:val="24"/>
          <w:szCs w:val="24"/>
        </w:rPr>
        <w:t xml:space="preserve">всех </w:t>
      </w:r>
      <w:r>
        <w:rPr>
          <w:color w:val="000000"/>
          <w:sz w:val="24"/>
          <w:szCs w:val="24"/>
        </w:rPr>
        <w:t>его рабо</w:t>
      </w:r>
      <w:r>
        <w:rPr>
          <w:color w:val="000000"/>
          <w:sz w:val="24"/>
          <w:szCs w:val="24"/>
        </w:rPr>
        <w:softHyphen/>
        <w:t>тах» (курсив мой; тогда еще тов. Мартов не замечал формализма и бюрократизма в подчинении меньшинства большинству!), «или вы не члены, и тогда не можете оста</w:t>
      </w:r>
      <w:r>
        <w:rPr>
          <w:color w:val="000000"/>
          <w:sz w:val="24"/>
          <w:szCs w:val="24"/>
        </w:rPr>
        <w:softHyphen/>
        <w:t>ваться на заседании... Своим заявлением делегаты Союза принуждают меня поставить два вопроса: члены ли они партии и члены ли они съезда?» (стр. 292).</w:t>
      </w:r>
    </w:p>
    <w:p w:rsidR="00E30B6B" w:rsidRDefault="00E30B6B" w:rsidP="00E30B6B">
      <w:pPr>
        <w:shd w:val="clear" w:color="auto" w:fill="FFFFFF"/>
        <w:spacing w:line="413" w:lineRule="exact"/>
        <w:ind w:firstLine="298"/>
        <w:jc w:val="both"/>
      </w:pPr>
      <w:r>
        <w:rPr>
          <w:i/>
          <w:iCs/>
          <w:color w:val="000000"/>
          <w:spacing w:val="-1"/>
          <w:sz w:val="24"/>
          <w:szCs w:val="24"/>
        </w:rPr>
        <w:t xml:space="preserve">Тов. Мартов поучает т. Акимова обязанностям членов партии! </w:t>
      </w:r>
      <w:r>
        <w:rPr>
          <w:color w:val="000000"/>
          <w:spacing w:val="-1"/>
          <w:sz w:val="24"/>
          <w:szCs w:val="24"/>
        </w:rPr>
        <w:t>Но т. Акимов не да</w:t>
      </w:r>
      <w:r>
        <w:rPr>
          <w:color w:val="000000"/>
          <w:spacing w:val="-1"/>
          <w:sz w:val="24"/>
          <w:szCs w:val="24"/>
        </w:rPr>
        <w:softHyphen/>
        <w:t>ром уже сказал, что возлагает некоторые надежды на т. Мартова... Этим надеждам суж</w:t>
      </w:r>
      <w:r>
        <w:rPr>
          <w:color w:val="000000"/>
          <w:spacing w:val="-1"/>
          <w:sz w:val="24"/>
          <w:szCs w:val="24"/>
        </w:rPr>
        <w:softHyphen/>
      </w:r>
      <w:r>
        <w:rPr>
          <w:color w:val="000000"/>
          <w:sz w:val="24"/>
          <w:szCs w:val="24"/>
        </w:rPr>
        <w:t xml:space="preserve">дено было осуществиться, однако, лишь </w:t>
      </w:r>
      <w:r>
        <w:rPr>
          <w:i/>
          <w:iCs/>
          <w:color w:val="000000"/>
          <w:sz w:val="24"/>
          <w:szCs w:val="24"/>
        </w:rPr>
        <w:t xml:space="preserve">после </w:t>
      </w:r>
      <w:r>
        <w:rPr>
          <w:color w:val="000000"/>
          <w:sz w:val="24"/>
          <w:szCs w:val="24"/>
        </w:rPr>
        <w:t xml:space="preserve">поражения Мартова на выборах. Когда </w:t>
      </w:r>
      <w:r>
        <w:rPr>
          <w:color w:val="000000"/>
          <w:spacing w:val="-1"/>
          <w:sz w:val="24"/>
          <w:szCs w:val="24"/>
        </w:rPr>
        <w:t>дело шло не о нем самом, а о других, т. Мартов оставался даже глух к страшному сло</w:t>
      </w:r>
      <w:r>
        <w:rPr>
          <w:color w:val="000000"/>
          <w:spacing w:val="-1"/>
          <w:sz w:val="24"/>
          <w:szCs w:val="24"/>
        </w:rPr>
        <w:softHyphen/>
      </w:r>
      <w:r>
        <w:rPr>
          <w:color w:val="000000"/>
          <w:sz w:val="24"/>
          <w:szCs w:val="24"/>
        </w:rPr>
        <w:t xml:space="preserve">вечку «исключительный закон», </w:t>
      </w:r>
      <w:r>
        <w:rPr>
          <w:i/>
          <w:iCs/>
          <w:color w:val="000000"/>
          <w:sz w:val="24"/>
          <w:szCs w:val="24"/>
        </w:rPr>
        <w:t xml:space="preserve">пущенному в ход впервые </w:t>
      </w:r>
      <w:r>
        <w:rPr>
          <w:color w:val="000000"/>
          <w:sz w:val="24"/>
          <w:szCs w:val="24"/>
        </w:rPr>
        <w:t xml:space="preserve">(если я не ошибаюсь) </w:t>
      </w:r>
      <w:r>
        <w:rPr>
          <w:i/>
          <w:iCs/>
          <w:color w:val="000000"/>
          <w:sz w:val="24"/>
          <w:szCs w:val="24"/>
        </w:rPr>
        <w:t xml:space="preserve">т. Мартыновым. </w:t>
      </w:r>
      <w:r>
        <w:rPr>
          <w:color w:val="000000"/>
          <w:sz w:val="24"/>
          <w:szCs w:val="24"/>
        </w:rPr>
        <w:t xml:space="preserve">«Данные нам разъяснения, — отвечает т. Мартынов тем, кто убеждал его взять назад свое заявление, — не выяснили, было ли решение принципиальное или это была </w:t>
      </w:r>
      <w:r>
        <w:rPr>
          <w:i/>
          <w:iCs/>
          <w:color w:val="000000"/>
          <w:sz w:val="24"/>
          <w:szCs w:val="24"/>
        </w:rPr>
        <w:t xml:space="preserve">исключительная мера </w:t>
      </w:r>
      <w:r>
        <w:rPr>
          <w:color w:val="000000"/>
          <w:sz w:val="24"/>
          <w:szCs w:val="24"/>
        </w:rPr>
        <w:t xml:space="preserve">против Союза. В таком случае мы считаем, что Союзу нанесено оскорбление. Товарищ Егоров так же, как и мы, вынес впечатление, что это </w:t>
      </w:r>
      <w:r>
        <w:rPr>
          <w:i/>
          <w:iCs/>
          <w:color w:val="000000"/>
          <w:sz w:val="24"/>
          <w:szCs w:val="24"/>
        </w:rPr>
        <w:t xml:space="preserve">исключительный закон </w:t>
      </w:r>
      <w:r>
        <w:rPr>
          <w:color w:val="000000"/>
          <w:sz w:val="24"/>
          <w:szCs w:val="24"/>
        </w:rPr>
        <w:t xml:space="preserve">(курсив мой) против Союза, и потому даже удалился из залы заседания» (295). И т. Мартов, и т. Троцкий энергично восстают, вместе с Плехановым, против нелепой, </w:t>
      </w:r>
      <w:r>
        <w:rPr>
          <w:i/>
          <w:iCs/>
          <w:color w:val="000000"/>
          <w:sz w:val="24"/>
          <w:szCs w:val="24"/>
        </w:rPr>
        <w:t xml:space="preserve">действительно нелепой, </w:t>
      </w:r>
      <w:r>
        <w:rPr>
          <w:color w:val="000000"/>
          <w:sz w:val="24"/>
          <w:szCs w:val="24"/>
        </w:rPr>
        <w:t xml:space="preserve">идеи усматривать </w:t>
      </w:r>
      <w:r>
        <w:rPr>
          <w:i/>
          <w:iCs/>
          <w:color w:val="000000"/>
          <w:sz w:val="24"/>
          <w:szCs w:val="24"/>
        </w:rPr>
        <w:t xml:space="preserve">оскорбление </w:t>
      </w:r>
      <w:r>
        <w:rPr>
          <w:color w:val="000000"/>
          <w:sz w:val="24"/>
          <w:szCs w:val="24"/>
        </w:rPr>
        <w:t>в вотуме съез</w:t>
      </w:r>
      <w:r>
        <w:rPr>
          <w:color w:val="000000"/>
          <w:sz w:val="24"/>
          <w:szCs w:val="24"/>
        </w:rPr>
        <w:softHyphen/>
      </w:r>
      <w:r>
        <w:rPr>
          <w:color w:val="000000"/>
          <w:spacing w:val="-1"/>
          <w:sz w:val="24"/>
          <w:szCs w:val="24"/>
        </w:rPr>
        <w:t xml:space="preserve">да, и т. Троцкий, защищая принятую съездом, по его предложению, резолюцию (что тт. </w:t>
      </w:r>
      <w:r>
        <w:rPr>
          <w:color w:val="000000"/>
          <w:sz w:val="24"/>
          <w:szCs w:val="24"/>
        </w:rPr>
        <w:t>Акимов и Мартынов могут счесть себя вполне удовлетворенными), уверяет, что «резо</w:t>
      </w:r>
      <w:r>
        <w:rPr>
          <w:color w:val="000000"/>
          <w:sz w:val="24"/>
          <w:szCs w:val="24"/>
        </w:rPr>
        <w:softHyphen/>
        <w:t xml:space="preserve">люция имеет принципиальный, а не обывательский характер, и </w:t>
      </w:r>
      <w:r>
        <w:rPr>
          <w:i/>
          <w:iCs/>
          <w:color w:val="000000"/>
          <w:sz w:val="24"/>
          <w:szCs w:val="24"/>
        </w:rPr>
        <w:t xml:space="preserve">нам нет дела до того, что кто-нибудь ею обиделся» </w:t>
      </w:r>
      <w:r>
        <w:rPr>
          <w:color w:val="000000"/>
          <w:sz w:val="24"/>
          <w:szCs w:val="24"/>
        </w:rPr>
        <w:t>(стр. 296). Очень скоро</w:t>
      </w:r>
    </w:p>
    <w:p w:rsidR="00E30B6B" w:rsidRDefault="00E30B6B" w:rsidP="00E30B6B">
      <w:pPr>
        <w:shd w:val="clear" w:color="auto" w:fill="FFFFFF"/>
        <w:spacing w:line="413" w:lineRule="exact"/>
        <w:ind w:firstLine="298"/>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293</w:t>
      </w:r>
    </w:p>
    <w:p w:rsidR="00E30B6B" w:rsidRDefault="00E30B6B" w:rsidP="00E30B6B">
      <w:pPr>
        <w:shd w:val="clear" w:color="auto" w:fill="FFFFFF"/>
        <w:spacing w:before="653" w:line="413" w:lineRule="exact"/>
        <w:ind w:left="14"/>
        <w:jc w:val="both"/>
      </w:pPr>
      <w:r>
        <w:rPr>
          <w:color w:val="000000"/>
          <w:sz w:val="24"/>
          <w:szCs w:val="24"/>
        </w:rPr>
        <w:t xml:space="preserve">оказалось, однако, что кружковщина и обывательщина слишком еще сильны в нашей </w:t>
      </w:r>
      <w:r>
        <w:rPr>
          <w:color w:val="000000"/>
          <w:spacing w:val="-1"/>
          <w:sz w:val="24"/>
          <w:szCs w:val="24"/>
        </w:rPr>
        <w:t>партии, и подчеркнутые мной гордые слова оказались пустой звонкой фразой. Тт. Аки</w:t>
      </w:r>
      <w:r>
        <w:rPr>
          <w:color w:val="000000"/>
          <w:spacing w:val="-1"/>
          <w:sz w:val="24"/>
          <w:szCs w:val="24"/>
        </w:rPr>
        <w:softHyphen/>
      </w:r>
      <w:r>
        <w:rPr>
          <w:color w:val="000000"/>
          <w:sz w:val="24"/>
          <w:szCs w:val="24"/>
        </w:rPr>
        <w:t>мов и Мартынов отказались взять свое заявление назад и удалились со съезда, при об</w:t>
      </w:r>
      <w:r>
        <w:rPr>
          <w:color w:val="000000"/>
          <w:sz w:val="24"/>
          <w:szCs w:val="24"/>
        </w:rPr>
        <w:softHyphen/>
      </w:r>
      <w:r>
        <w:rPr>
          <w:color w:val="000000"/>
          <w:spacing w:val="-1"/>
          <w:sz w:val="24"/>
          <w:szCs w:val="24"/>
        </w:rPr>
        <w:t>щих восклицаниях делегатов: «совершенно напрасно!».</w:t>
      </w:r>
    </w:p>
    <w:p w:rsidR="00E30B6B" w:rsidRDefault="00E30B6B" w:rsidP="00E30B6B">
      <w:pPr>
        <w:shd w:val="clear" w:color="auto" w:fill="FFFFFF"/>
        <w:spacing w:before="331"/>
        <w:ind w:left="10"/>
        <w:jc w:val="center"/>
      </w:pPr>
      <w:r>
        <w:rPr>
          <w:color w:val="000000"/>
          <w:spacing w:val="-2"/>
          <w:sz w:val="30"/>
          <w:szCs w:val="30"/>
        </w:rPr>
        <w:t>м) ВЫБОРЫ. КОНЕЦ СЪЕЗДА</w:t>
      </w:r>
    </w:p>
    <w:p w:rsidR="00E30B6B" w:rsidRDefault="00E30B6B" w:rsidP="00E30B6B">
      <w:pPr>
        <w:shd w:val="clear" w:color="auto" w:fill="FFFFFF"/>
        <w:spacing w:before="283" w:line="413" w:lineRule="exact"/>
        <w:ind w:left="5" w:firstLine="283"/>
        <w:jc w:val="both"/>
      </w:pPr>
      <w:r>
        <w:rPr>
          <w:color w:val="000000"/>
          <w:spacing w:val="-1"/>
          <w:sz w:val="24"/>
          <w:szCs w:val="24"/>
        </w:rPr>
        <w:t>После принятия устава съезд принял резолюцию о районных организациях, ряд ре</w:t>
      </w:r>
      <w:r>
        <w:rPr>
          <w:color w:val="000000"/>
          <w:spacing w:val="-1"/>
          <w:sz w:val="24"/>
          <w:szCs w:val="24"/>
        </w:rPr>
        <w:softHyphen/>
      </w:r>
      <w:r>
        <w:rPr>
          <w:color w:val="000000"/>
          <w:sz w:val="24"/>
          <w:szCs w:val="24"/>
        </w:rPr>
        <w:t xml:space="preserve">золюций об отдельных организациях партии и, после крайне поучительных прений о </w:t>
      </w:r>
      <w:r>
        <w:rPr>
          <w:color w:val="000000"/>
          <w:spacing w:val="-1"/>
          <w:sz w:val="24"/>
          <w:szCs w:val="24"/>
        </w:rPr>
        <w:t>группе «Южного рабочего», анализированных мною выше, перешел к вопросу о выбо</w:t>
      </w:r>
      <w:r>
        <w:rPr>
          <w:color w:val="000000"/>
          <w:spacing w:val="-1"/>
          <w:sz w:val="24"/>
          <w:szCs w:val="24"/>
        </w:rPr>
        <w:softHyphen/>
        <w:t>рах в центральные учреждения партии.</w:t>
      </w:r>
    </w:p>
    <w:p w:rsidR="00E30B6B" w:rsidRDefault="00E30B6B" w:rsidP="00E30B6B">
      <w:pPr>
        <w:shd w:val="clear" w:color="auto" w:fill="FFFFFF"/>
        <w:spacing w:line="413" w:lineRule="exact"/>
        <w:ind w:left="10" w:firstLine="278"/>
        <w:jc w:val="both"/>
      </w:pPr>
      <w:r>
        <w:rPr>
          <w:color w:val="000000"/>
          <w:sz w:val="24"/>
          <w:szCs w:val="24"/>
        </w:rPr>
        <w:t xml:space="preserve">Мы уже знаем, что организация «Искры», от которой весь съезд ждал авторитетной </w:t>
      </w:r>
      <w:r>
        <w:rPr>
          <w:color w:val="000000"/>
          <w:spacing w:val="-1"/>
          <w:sz w:val="24"/>
          <w:szCs w:val="24"/>
        </w:rPr>
        <w:t xml:space="preserve">рекомендации, раскололась по этому вопросу, ибо </w:t>
      </w:r>
      <w:r>
        <w:rPr>
          <w:i/>
          <w:iCs/>
          <w:color w:val="000000"/>
          <w:spacing w:val="-1"/>
          <w:sz w:val="24"/>
          <w:szCs w:val="24"/>
        </w:rPr>
        <w:t xml:space="preserve">меньшинство </w:t>
      </w:r>
      <w:r>
        <w:rPr>
          <w:color w:val="000000"/>
          <w:spacing w:val="-1"/>
          <w:sz w:val="24"/>
          <w:szCs w:val="24"/>
        </w:rPr>
        <w:t xml:space="preserve">организации пожелало </w:t>
      </w:r>
      <w:r>
        <w:rPr>
          <w:color w:val="000000"/>
          <w:sz w:val="24"/>
          <w:szCs w:val="24"/>
        </w:rPr>
        <w:t xml:space="preserve">испытать на съезде в открытой и свободной борьбе, не удастся ли ему завоевать себе </w:t>
      </w:r>
      <w:r>
        <w:rPr>
          <w:i/>
          <w:iCs/>
          <w:color w:val="000000"/>
          <w:sz w:val="24"/>
          <w:szCs w:val="24"/>
        </w:rPr>
        <w:t xml:space="preserve">большинства. </w:t>
      </w:r>
      <w:r>
        <w:rPr>
          <w:color w:val="000000"/>
          <w:sz w:val="24"/>
          <w:szCs w:val="24"/>
        </w:rPr>
        <w:t xml:space="preserve">Мы знаем также, что задолго до съезда и на съезде всем делегатам был известен план </w:t>
      </w:r>
      <w:r>
        <w:rPr>
          <w:i/>
          <w:iCs/>
          <w:color w:val="000000"/>
          <w:sz w:val="24"/>
          <w:szCs w:val="24"/>
        </w:rPr>
        <w:t xml:space="preserve">обновления </w:t>
      </w:r>
      <w:r>
        <w:rPr>
          <w:color w:val="000000"/>
          <w:sz w:val="24"/>
          <w:szCs w:val="24"/>
        </w:rPr>
        <w:t xml:space="preserve">редакции путем выбора двух троек в ЦО и в </w:t>
      </w:r>
      <w:r>
        <w:rPr>
          <w:color w:val="000000"/>
          <w:sz w:val="24"/>
          <w:szCs w:val="24"/>
          <w:lang w:val="el-GR"/>
        </w:rPr>
        <w:t xml:space="preserve">Τ </w:t>
      </w:r>
      <w:r>
        <w:rPr>
          <w:color w:val="000000"/>
          <w:sz w:val="24"/>
          <w:szCs w:val="24"/>
          <w:lang w:val="fr-FR"/>
        </w:rPr>
        <w:t xml:space="preserve">TTC </w:t>
      </w:r>
      <w:r>
        <w:rPr>
          <w:color w:val="000000"/>
          <w:sz w:val="24"/>
          <w:szCs w:val="24"/>
        </w:rPr>
        <w:t>Остановим</w:t>
      </w:r>
      <w:r>
        <w:rPr>
          <w:color w:val="000000"/>
          <w:sz w:val="24"/>
          <w:szCs w:val="24"/>
        </w:rPr>
        <w:softHyphen/>
      </w:r>
      <w:r>
        <w:rPr>
          <w:color w:val="000000"/>
          <w:spacing w:val="-1"/>
          <w:sz w:val="24"/>
          <w:szCs w:val="24"/>
        </w:rPr>
        <w:t>ся на этом плане подробнее для уяснения прений на съезде.</w:t>
      </w:r>
    </w:p>
    <w:p w:rsidR="00E30B6B" w:rsidRDefault="00E30B6B" w:rsidP="00E30B6B">
      <w:pPr>
        <w:shd w:val="clear" w:color="auto" w:fill="FFFFFF"/>
        <w:spacing w:line="413" w:lineRule="exact"/>
        <w:ind w:left="5" w:firstLine="283"/>
        <w:jc w:val="both"/>
      </w:pPr>
      <w:r>
        <w:rPr>
          <w:color w:val="000000"/>
          <w:sz w:val="24"/>
          <w:szCs w:val="24"/>
        </w:rPr>
        <w:t xml:space="preserve">Вот точный текст моего комментария к проекту </w:t>
      </w:r>
      <w:r>
        <w:rPr>
          <w:color w:val="000000"/>
          <w:sz w:val="24"/>
          <w:szCs w:val="24"/>
          <w:lang w:val="de-DE"/>
        </w:rPr>
        <w:t xml:space="preserve">Tagesordnung </w:t>
      </w:r>
      <w:r>
        <w:rPr>
          <w:color w:val="000000"/>
          <w:sz w:val="24"/>
          <w:szCs w:val="24"/>
        </w:rPr>
        <w:t>съезда, где был изло</w:t>
      </w:r>
      <w:r>
        <w:rPr>
          <w:color w:val="000000"/>
          <w:sz w:val="24"/>
          <w:szCs w:val="24"/>
        </w:rPr>
        <w:softHyphen/>
        <w:t xml:space="preserve">жен этот план : «Съезд выбирает трех лиц в редакцию ЦО и трех в ЦК. Эти шесть лиц </w:t>
      </w:r>
      <w:r>
        <w:rPr>
          <w:i/>
          <w:iCs/>
          <w:color w:val="000000"/>
          <w:spacing w:val="1"/>
          <w:sz w:val="24"/>
          <w:szCs w:val="24"/>
        </w:rPr>
        <w:t xml:space="preserve">вместе, </w:t>
      </w:r>
      <w:r>
        <w:rPr>
          <w:color w:val="000000"/>
          <w:spacing w:val="1"/>
          <w:sz w:val="24"/>
          <w:szCs w:val="24"/>
        </w:rPr>
        <w:t xml:space="preserve">по большинству </w:t>
      </w:r>
      <w:r>
        <w:rPr>
          <w:color w:val="000000"/>
          <w:spacing w:val="1"/>
          <w:sz w:val="24"/>
          <w:szCs w:val="24"/>
          <w:vertAlign w:val="superscript"/>
        </w:rPr>
        <w:t>2</w:t>
      </w:r>
      <w:r>
        <w:rPr>
          <w:color w:val="000000"/>
          <w:spacing w:val="1"/>
          <w:sz w:val="24"/>
          <w:szCs w:val="24"/>
        </w:rPr>
        <w:t xml:space="preserve">/з, дополняют, если это необходимо, состав редакции ЦО и </w:t>
      </w:r>
      <w:r>
        <w:rPr>
          <w:color w:val="000000"/>
          <w:spacing w:val="-1"/>
          <w:sz w:val="24"/>
          <w:szCs w:val="24"/>
        </w:rPr>
        <w:t xml:space="preserve">ЦК кооптацией и делают соответствующий доклад съезду. После утверждения съездом </w:t>
      </w:r>
      <w:r>
        <w:rPr>
          <w:color w:val="000000"/>
          <w:sz w:val="24"/>
          <w:szCs w:val="24"/>
        </w:rPr>
        <w:t>этого доклада дальнейшая кооптация производится редакцией ЦО и ЦК отдельно».</w:t>
      </w:r>
    </w:p>
    <w:p w:rsidR="00E30B6B" w:rsidRDefault="00E30B6B" w:rsidP="00E30B6B">
      <w:pPr>
        <w:shd w:val="clear" w:color="auto" w:fill="FFFFFF"/>
        <w:spacing w:before="5" w:line="413" w:lineRule="exact"/>
        <w:ind w:left="10" w:right="5" w:firstLine="278"/>
        <w:jc w:val="both"/>
      </w:pPr>
      <w:r>
        <w:rPr>
          <w:color w:val="000000"/>
          <w:sz w:val="24"/>
          <w:szCs w:val="24"/>
        </w:rPr>
        <w:t>Из этого текста план выясняется с полнейшей определенностью и недвусмысленно</w:t>
      </w:r>
      <w:r>
        <w:rPr>
          <w:color w:val="000000"/>
          <w:sz w:val="24"/>
          <w:szCs w:val="24"/>
        </w:rPr>
        <w:softHyphen/>
        <w:t xml:space="preserve">стью: он означает </w:t>
      </w:r>
      <w:r>
        <w:rPr>
          <w:i/>
          <w:iCs/>
          <w:color w:val="000000"/>
          <w:sz w:val="24"/>
          <w:szCs w:val="24"/>
        </w:rPr>
        <w:t xml:space="preserve">обновление </w:t>
      </w:r>
      <w:r>
        <w:rPr>
          <w:color w:val="000000"/>
          <w:sz w:val="24"/>
          <w:szCs w:val="24"/>
        </w:rPr>
        <w:t xml:space="preserve">редакции </w:t>
      </w:r>
      <w:r>
        <w:rPr>
          <w:i/>
          <w:iCs/>
          <w:color w:val="000000"/>
          <w:sz w:val="24"/>
          <w:szCs w:val="24"/>
        </w:rPr>
        <w:t xml:space="preserve">при участии </w:t>
      </w:r>
      <w:r>
        <w:rPr>
          <w:color w:val="000000"/>
          <w:sz w:val="24"/>
          <w:szCs w:val="24"/>
        </w:rPr>
        <w:t>самых влиятельных</w:t>
      </w:r>
    </w:p>
    <w:p w:rsidR="00E30B6B" w:rsidRDefault="00E30B6B" w:rsidP="00E30B6B">
      <w:pPr>
        <w:shd w:val="clear" w:color="auto" w:fill="FFFFFF"/>
        <w:spacing w:before="3653"/>
        <w:ind w:left="413"/>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2255520</wp:posOffset>
                </wp:positionV>
                <wp:extent cx="1828800" cy="0"/>
                <wp:effectExtent l="12700" t="7620" r="6350" b="1143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6pt" to="144.2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" o:allowincell="f" strokeweight=".7pt"/>
            </w:pict>
          </mc:Fallback>
        </mc:AlternateContent>
      </w:r>
      <w:r>
        <w:rPr>
          <w:color w:val="000000"/>
        </w:rPr>
        <w:t>Смотри мое «Письмо в редакцию «Искры»», стр. 5, и протоколы Лиги, стр. 53.</w:t>
      </w:r>
    </w:p>
    <w:p w:rsidR="00E30B6B" w:rsidRDefault="00E30B6B" w:rsidP="00E30B6B">
      <w:pPr>
        <w:shd w:val="clear" w:color="auto" w:fill="FFFFFF"/>
        <w:spacing w:before="3653"/>
        <w:ind w:left="413"/>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619"/>
        </w:tabs>
        <w:ind w:left="34"/>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руководителей практической работы. Обе отмеченные мной черты этого плана сразу </w:t>
      </w:r>
      <w:r>
        <w:rPr>
          <w:color w:val="000000"/>
          <w:spacing w:val="1"/>
          <w:sz w:val="24"/>
          <w:szCs w:val="24"/>
        </w:rPr>
        <w:t>выступают для каждого, кто даст себе труд хоть сколько-нибудь внимательно прочи</w:t>
      </w:r>
      <w:r>
        <w:rPr>
          <w:color w:val="000000"/>
          <w:spacing w:val="1"/>
          <w:sz w:val="24"/>
          <w:szCs w:val="24"/>
        </w:rPr>
        <w:softHyphen/>
      </w:r>
      <w:r>
        <w:rPr>
          <w:color w:val="000000"/>
          <w:sz w:val="24"/>
          <w:szCs w:val="24"/>
        </w:rPr>
        <w:t xml:space="preserve">тать приведенный текст. Но по нынешним временам приходится останавливаться на разъяснении даже самых азбучных вещей. План означает именно </w:t>
      </w:r>
      <w:r>
        <w:rPr>
          <w:i/>
          <w:iCs/>
          <w:color w:val="000000"/>
          <w:sz w:val="24"/>
          <w:szCs w:val="24"/>
        </w:rPr>
        <w:t xml:space="preserve">обновление </w:t>
      </w:r>
      <w:r>
        <w:rPr>
          <w:color w:val="000000"/>
          <w:sz w:val="24"/>
          <w:szCs w:val="24"/>
        </w:rPr>
        <w:t xml:space="preserve">редакции, не обязательное расширение и не обязательное сокращение числа ее членов, а именно </w:t>
      </w:r>
      <w:r>
        <w:rPr>
          <w:color w:val="000000"/>
          <w:spacing w:val="1"/>
          <w:sz w:val="24"/>
          <w:szCs w:val="24"/>
        </w:rPr>
        <w:t xml:space="preserve">обновление, ибо вопрос о возможном расширении или сокращении оставлен </w:t>
      </w:r>
      <w:r>
        <w:rPr>
          <w:i/>
          <w:iCs/>
          <w:color w:val="000000"/>
          <w:spacing w:val="1"/>
          <w:sz w:val="24"/>
          <w:szCs w:val="24"/>
        </w:rPr>
        <w:t>откры</w:t>
      </w:r>
      <w:r>
        <w:rPr>
          <w:i/>
          <w:iCs/>
          <w:color w:val="000000"/>
          <w:spacing w:val="1"/>
          <w:sz w:val="24"/>
          <w:szCs w:val="24"/>
        </w:rPr>
        <w:softHyphen/>
      </w:r>
      <w:r>
        <w:rPr>
          <w:i/>
          <w:iCs/>
          <w:color w:val="000000"/>
          <w:sz w:val="24"/>
          <w:szCs w:val="24"/>
        </w:rPr>
        <w:t xml:space="preserve">тым: </w:t>
      </w:r>
      <w:r>
        <w:rPr>
          <w:color w:val="000000"/>
          <w:sz w:val="24"/>
          <w:szCs w:val="24"/>
        </w:rPr>
        <w:t xml:space="preserve">кооптация предусматривается лишь на тот случай, </w:t>
      </w:r>
      <w:r>
        <w:rPr>
          <w:i/>
          <w:iCs/>
          <w:color w:val="000000"/>
          <w:sz w:val="24"/>
          <w:szCs w:val="24"/>
        </w:rPr>
        <w:t xml:space="preserve">если это необходимо. </w:t>
      </w:r>
      <w:r>
        <w:rPr>
          <w:color w:val="000000"/>
          <w:sz w:val="24"/>
          <w:szCs w:val="24"/>
        </w:rPr>
        <w:t>Из чис</w:t>
      </w:r>
      <w:r>
        <w:rPr>
          <w:color w:val="000000"/>
          <w:sz w:val="24"/>
          <w:szCs w:val="24"/>
        </w:rPr>
        <w:softHyphen/>
      </w:r>
      <w:r>
        <w:rPr>
          <w:color w:val="000000"/>
          <w:spacing w:val="-1"/>
          <w:sz w:val="24"/>
          <w:szCs w:val="24"/>
        </w:rPr>
        <w:t xml:space="preserve">ла предположений, высказывавшихся разными лицами по вопросу об этом обновлении, </w:t>
      </w:r>
      <w:r>
        <w:rPr>
          <w:color w:val="000000"/>
          <w:sz w:val="24"/>
          <w:szCs w:val="24"/>
        </w:rPr>
        <w:t xml:space="preserve">были и планы возможного сокращения и увеличения числа членов редакции до семи </w:t>
      </w:r>
      <w:r>
        <w:rPr>
          <w:color w:val="000000"/>
          <w:spacing w:val="2"/>
          <w:sz w:val="24"/>
          <w:szCs w:val="24"/>
        </w:rPr>
        <w:t xml:space="preserve">(семерку я лично всегда считал несравненно более целесообразной, чем шестерку) и </w:t>
      </w:r>
      <w:r>
        <w:rPr>
          <w:color w:val="000000"/>
          <w:spacing w:val="-1"/>
          <w:sz w:val="24"/>
          <w:szCs w:val="24"/>
        </w:rPr>
        <w:t>даже увеличения этого числа до одиннадцати (я считал это возможным в случае мирно</w:t>
      </w:r>
      <w:r>
        <w:rPr>
          <w:color w:val="000000"/>
          <w:spacing w:val="-1"/>
          <w:sz w:val="24"/>
          <w:szCs w:val="24"/>
        </w:rPr>
        <w:softHyphen/>
      </w:r>
      <w:r>
        <w:rPr>
          <w:color w:val="000000"/>
          <w:sz w:val="24"/>
          <w:szCs w:val="24"/>
        </w:rPr>
        <w:t>го соединения со всеми социал-демократическими организациями вообще, в особенно</w:t>
      </w:r>
      <w:r>
        <w:rPr>
          <w:color w:val="000000"/>
          <w:sz w:val="24"/>
          <w:szCs w:val="24"/>
        </w:rPr>
        <w:softHyphen/>
        <w:t xml:space="preserve">сти с Бундом и с польской социал-демократией). Но самое главное, что обыкновенно упускают из виду люди, говорящие о «тройке», это </w:t>
      </w:r>
      <w:r>
        <w:rPr>
          <w:i/>
          <w:iCs/>
          <w:color w:val="000000"/>
          <w:sz w:val="24"/>
          <w:szCs w:val="24"/>
        </w:rPr>
        <w:t xml:space="preserve">требование участия членов ЦК в </w:t>
      </w:r>
      <w:r>
        <w:rPr>
          <w:i/>
          <w:iCs/>
          <w:color w:val="000000"/>
          <w:spacing w:val="1"/>
          <w:sz w:val="24"/>
          <w:szCs w:val="24"/>
        </w:rPr>
        <w:t xml:space="preserve">решении вопроса о дальнейшей кооптации в ЦО. </w:t>
      </w:r>
      <w:r>
        <w:rPr>
          <w:color w:val="000000"/>
          <w:spacing w:val="1"/>
          <w:sz w:val="24"/>
          <w:szCs w:val="24"/>
        </w:rPr>
        <w:t xml:space="preserve">Ни единый товарищ из всей массы </w:t>
      </w:r>
      <w:r>
        <w:rPr>
          <w:color w:val="000000"/>
          <w:sz w:val="24"/>
          <w:szCs w:val="24"/>
        </w:rPr>
        <w:t>членов организации и делегатов съезда из «меньшинства», знавших этот план и одоб</w:t>
      </w:r>
      <w:r>
        <w:rPr>
          <w:color w:val="000000"/>
          <w:sz w:val="24"/>
          <w:szCs w:val="24"/>
        </w:rPr>
        <w:softHyphen/>
        <w:t xml:space="preserve">рявших его (одобрявших либо специальным выражением своего согласия, либо своим </w:t>
      </w:r>
      <w:r>
        <w:rPr>
          <w:color w:val="000000"/>
          <w:spacing w:val="1"/>
          <w:sz w:val="24"/>
          <w:szCs w:val="24"/>
        </w:rPr>
        <w:t xml:space="preserve">молчанием), не потрудился объяснить значения этого требования. Во-первых, почему </w:t>
      </w:r>
      <w:r>
        <w:rPr>
          <w:color w:val="000000"/>
          <w:sz w:val="24"/>
          <w:szCs w:val="24"/>
        </w:rPr>
        <w:t>за исходный пункт для обновления редакции взята была именно тройка и только трой</w:t>
      </w:r>
      <w:r>
        <w:rPr>
          <w:color w:val="000000"/>
          <w:sz w:val="24"/>
          <w:szCs w:val="24"/>
        </w:rPr>
        <w:softHyphen/>
        <w:t xml:space="preserve">ка? Очевидно, что это было бы </w:t>
      </w:r>
      <w:r>
        <w:rPr>
          <w:i/>
          <w:iCs/>
          <w:color w:val="000000"/>
          <w:sz w:val="24"/>
          <w:szCs w:val="24"/>
        </w:rPr>
        <w:t xml:space="preserve">совершенно бессмысленно, </w:t>
      </w:r>
      <w:r>
        <w:rPr>
          <w:color w:val="000000"/>
          <w:sz w:val="24"/>
          <w:szCs w:val="24"/>
        </w:rPr>
        <w:t xml:space="preserve">если бы имелось в виду </w:t>
      </w:r>
      <w:r>
        <w:rPr>
          <w:i/>
          <w:iCs/>
          <w:color w:val="000000"/>
          <w:sz w:val="24"/>
          <w:szCs w:val="24"/>
        </w:rPr>
        <w:t>ис</w:t>
      </w:r>
      <w:r>
        <w:rPr>
          <w:i/>
          <w:iCs/>
          <w:color w:val="000000"/>
          <w:sz w:val="24"/>
          <w:szCs w:val="24"/>
        </w:rPr>
        <w:softHyphen/>
      </w:r>
      <w:r>
        <w:rPr>
          <w:i/>
          <w:iCs/>
          <w:color w:val="000000"/>
          <w:spacing w:val="-1"/>
          <w:sz w:val="24"/>
          <w:szCs w:val="24"/>
        </w:rPr>
        <w:t xml:space="preserve">ключительно, </w:t>
      </w:r>
      <w:r>
        <w:rPr>
          <w:color w:val="000000"/>
          <w:spacing w:val="-1"/>
          <w:sz w:val="24"/>
          <w:szCs w:val="24"/>
        </w:rPr>
        <w:t xml:space="preserve">или, хотя бы, главным образом, </w:t>
      </w:r>
      <w:r>
        <w:rPr>
          <w:i/>
          <w:iCs/>
          <w:color w:val="000000"/>
          <w:spacing w:val="-1"/>
          <w:sz w:val="24"/>
          <w:szCs w:val="24"/>
        </w:rPr>
        <w:t xml:space="preserve">расширение </w:t>
      </w:r>
      <w:r>
        <w:rPr>
          <w:color w:val="000000"/>
          <w:spacing w:val="-1"/>
          <w:sz w:val="24"/>
          <w:szCs w:val="24"/>
        </w:rPr>
        <w:t>коллегии, если бы эта колле</w:t>
      </w:r>
      <w:r>
        <w:rPr>
          <w:color w:val="000000"/>
          <w:spacing w:val="-1"/>
          <w:sz w:val="24"/>
          <w:szCs w:val="24"/>
        </w:rPr>
        <w:softHyphen/>
      </w:r>
      <w:r>
        <w:rPr>
          <w:color w:val="000000"/>
          <w:sz w:val="24"/>
          <w:szCs w:val="24"/>
        </w:rPr>
        <w:t xml:space="preserve">гия признавалась действительно «гармонической». Странно было бы для расширения «гармонической» коллегии </w:t>
      </w:r>
      <w:r>
        <w:rPr>
          <w:i/>
          <w:iCs/>
          <w:color w:val="000000"/>
          <w:sz w:val="24"/>
          <w:szCs w:val="24"/>
        </w:rPr>
        <w:t xml:space="preserve">исходить </w:t>
      </w:r>
      <w:r>
        <w:rPr>
          <w:color w:val="000000"/>
          <w:sz w:val="24"/>
          <w:szCs w:val="24"/>
        </w:rPr>
        <w:t xml:space="preserve">не из всей этой коллегии, а только от </w:t>
      </w:r>
      <w:r>
        <w:rPr>
          <w:i/>
          <w:iCs/>
          <w:color w:val="000000"/>
          <w:sz w:val="24"/>
          <w:szCs w:val="24"/>
        </w:rPr>
        <w:t xml:space="preserve">ее части. </w:t>
      </w:r>
      <w:r>
        <w:rPr>
          <w:color w:val="000000"/>
          <w:spacing w:val="1"/>
          <w:sz w:val="24"/>
          <w:szCs w:val="24"/>
        </w:rPr>
        <w:t xml:space="preserve">Очевидно, что </w:t>
      </w:r>
      <w:r>
        <w:rPr>
          <w:i/>
          <w:iCs/>
          <w:color w:val="000000"/>
          <w:spacing w:val="1"/>
          <w:sz w:val="24"/>
          <w:szCs w:val="24"/>
        </w:rPr>
        <w:t xml:space="preserve">не все </w:t>
      </w:r>
      <w:r>
        <w:rPr>
          <w:color w:val="000000"/>
          <w:spacing w:val="1"/>
          <w:sz w:val="24"/>
          <w:szCs w:val="24"/>
        </w:rPr>
        <w:t>члены коллегии признавались вполне пригодными для обсужде</w:t>
      </w:r>
      <w:r>
        <w:rPr>
          <w:color w:val="000000"/>
          <w:spacing w:val="1"/>
          <w:sz w:val="24"/>
          <w:szCs w:val="24"/>
        </w:rPr>
        <w:softHyphen/>
      </w:r>
      <w:r>
        <w:rPr>
          <w:color w:val="000000"/>
          <w:sz w:val="24"/>
          <w:szCs w:val="24"/>
        </w:rPr>
        <w:t xml:space="preserve">ния и </w:t>
      </w:r>
      <w:r>
        <w:rPr>
          <w:i/>
          <w:iCs/>
          <w:color w:val="000000"/>
          <w:sz w:val="24"/>
          <w:szCs w:val="24"/>
        </w:rPr>
        <w:t xml:space="preserve">решения </w:t>
      </w:r>
      <w:r>
        <w:rPr>
          <w:color w:val="000000"/>
          <w:sz w:val="24"/>
          <w:szCs w:val="24"/>
        </w:rPr>
        <w:t>вопроса об обновлении ее состава, о превращении старого редакторско</w:t>
      </w:r>
      <w:r>
        <w:rPr>
          <w:color w:val="000000"/>
          <w:sz w:val="24"/>
          <w:szCs w:val="24"/>
        </w:rPr>
        <w:softHyphen/>
      </w:r>
      <w:r>
        <w:rPr>
          <w:color w:val="000000"/>
          <w:spacing w:val="-1"/>
          <w:sz w:val="24"/>
          <w:szCs w:val="24"/>
        </w:rPr>
        <w:t>го кружка</w:t>
      </w:r>
    </w:p>
    <w:p w:rsidR="00E30B6B" w:rsidRDefault="00E30B6B" w:rsidP="00E30B6B">
      <w:pPr>
        <w:shd w:val="clear" w:color="auto" w:fill="FFFFFF"/>
        <w:spacing w:before="643" w:line="413" w:lineRule="exact"/>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295</w:t>
      </w:r>
    </w:p>
    <w:p w:rsidR="00E30B6B" w:rsidRDefault="00E30B6B" w:rsidP="00E30B6B">
      <w:pPr>
        <w:shd w:val="clear" w:color="auto" w:fill="FFFFFF"/>
        <w:spacing w:before="648" w:line="413" w:lineRule="exact"/>
        <w:ind w:left="5" w:right="5"/>
        <w:jc w:val="both"/>
      </w:pPr>
      <w:r>
        <w:rPr>
          <w:color w:val="000000"/>
          <w:sz w:val="24"/>
          <w:szCs w:val="24"/>
        </w:rPr>
        <w:t xml:space="preserve">в </w:t>
      </w:r>
      <w:r>
        <w:rPr>
          <w:i/>
          <w:iCs/>
          <w:color w:val="000000"/>
          <w:sz w:val="24"/>
          <w:szCs w:val="24"/>
        </w:rPr>
        <w:t xml:space="preserve">партийное учреждение. </w:t>
      </w:r>
      <w:r>
        <w:rPr>
          <w:color w:val="000000"/>
          <w:sz w:val="24"/>
          <w:szCs w:val="24"/>
        </w:rPr>
        <w:t>Очевидно, что даже тот, кто сам лично желал обновления в виде расширения, признавал старый состав негармоничным, несоответствующим идеа</w:t>
      </w:r>
      <w:r>
        <w:rPr>
          <w:color w:val="000000"/>
          <w:sz w:val="24"/>
          <w:szCs w:val="24"/>
        </w:rPr>
        <w:softHyphen/>
      </w:r>
      <w:r>
        <w:rPr>
          <w:color w:val="000000"/>
          <w:spacing w:val="-1"/>
          <w:sz w:val="24"/>
          <w:szCs w:val="24"/>
        </w:rPr>
        <w:t xml:space="preserve">лу партийного учреждения, ибо иначе незачем было бы для расширения шестерки </w:t>
      </w:r>
      <w:r>
        <w:rPr>
          <w:i/>
          <w:iCs/>
          <w:color w:val="000000"/>
          <w:spacing w:val="-1"/>
          <w:sz w:val="24"/>
          <w:szCs w:val="24"/>
        </w:rPr>
        <w:t>сна</w:t>
      </w:r>
      <w:r>
        <w:rPr>
          <w:i/>
          <w:iCs/>
          <w:color w:val="000000"/>
          <w:spacing w:val="-1"/>
          <w:sz w:val="24"/>
          <w:szCs w:val="24"/>
        </w:rPr>
        <w:softHyphen/>
        <w:t xml:space="preserve">чала </w:t>
      </w:r>
      <w:r>
        <w:rPr>
          <w:color w:val="000000"/>
          <w:spacing w:val="-1"/>
          <w:sz w:val="24"/>
          <w:szCs w:val="24"/>
        </w:rPr>
        <w:t xml:space="preserve">понижать ее до </w:t>
      </w:r>
      <w:r>
        <w:rPr>
          <w:i/>
          <w:iCs/>
          <w:color w:val="000000"/>
          <w:spacing w:val="-1"/>
          <w:sz w:val="24"/>
          <w:szCs w:val="24"/>
        </w:rPr>
        <w:t xml:space="preserve">тройки. </w:t>
      </w:r>
      <w:r>
        <w:rPr>
          <w:color w:val="000000"/>
          <w:spacing w:val="-1"/>
          <w:sz w:val="24"/>
          <w:szCs w:val="24"/>
        </w:rPr>
        <w:t>Повторяю: это ясно само собою, и только временное засо</w:t>
      </w:r>
      <w:r>
        <w:rPr>
          <w:color w:val="000000"/>
          <w:spacing w:val="-1"/>
          <w:sz w:val="24"/>
          <w:szCs w:val="24"/>
        </w:rPr>
        <w:softHyphen/>
      </w:r>
      <w:r>
        <w:rPr>
          <w:color w:val="000000"/>
          <w:sz w:val="24"/>
          <w:szCs w:val="24"/>
        </w:rPr>
        <w:t>рение вопроса «личностями» могло заставить забыть об этом.</w:t>
      </w:r>
    </w:p>
    <w:p w:rsidR="00E30B6B" w:rsidRDefault="00E30B6B" w:rsidP="00E30B6B">
      <w:pPr>
        <w:shd w:val="clear" w:color="auto" w:fill="FFFFFF"/>
        <w:spacing w:line="413" w:lineRule="exact"/>
        <w:ind w:left="5" w:firstLine="278"/>
        <w:jc w:val="both"/>
      </w:pPr>
      <w:r>
        <w:rPr>
          <w:color w:val="000000"/>
          <w:spacing w:val="1"/>
          <w:sz w:val="24"/>
          <w:szCs w:val="24"/>
        </w:rPr>
        <w:t xml:space="preserve">Во-вторых, из текста, приведенного выше, видно, что даже </w:t>
      </w:r>
      <w:r>
        <w:rPr>
          <w:i/>
          <w:iCs/>
          <w:color w:val="000000"/>
          <w:spacing w:val="1"/>
          <w:sz w:val="24"/>
          <w:szCs w:val="24"/>
        </w:rPr>
        <w:t>согласия всех трех чле</w:t>
      </w:r>
      <w:r>
        <w:rPr>
          <w:i/>
          <w:iCs/>
          <w:color w:val="000000"/>
          <w:spacing w:val="1"/>
          <w:sz w:val="24"/>
          <w:szCs w:val="24"/>
        </w:rPr>
        <w:softHyphen/>
      </w:r>
      <w:r>
        <w:rPr>
          <w:i/>
          <w:iCs/>
          <w:color w:val="000000"/>
          <w:spacing w:val="-1"/>
          <w:sz w:val="24"/>
          <w:szCs w:val="24"/>
        </w:rPr>
        <w:t xml:space="preserve">нов ЦО </w:t>
      </w:r>
      <w:r>
        <w:rPr>
          <w:color w:val="000000"/>
          <w:spacing w:val="-1"/>
          <w:sz w:val="24"/>
          <w:szCs w:val="24"/>
        </w:rPr>
        <w:t xml:space="preserve">недостаточно было бы еще для расширения тройки. Это тоже всегда упускается </w:t>
      </w:r>
      <w:r>
        <w:rPr>
          <w:color w:val="000000"/>
          <w:spacing w:val="3"/>
          <w:sz w:val="24"/>
          <w:szCs w:val="24"/>
        </w:rPr>
        <w:t xml:space="preserve">из виду. Для кооптации нужно /з от </w:t>
      </w:r>
      <w:r>
        <w:rPr>
          <w:i/>
          <w:iCs/>
          <w:color w:val="000000"/>
          <w:spacing w:val="3"/>
          <w:sz w:val="24"/>
          <w:szCs w:val="24"/>
        </w:rPr>
        <w:t xml:space="preserve">шести, </w:t>
      </w:r>
      <w:r>
        <w:rPr>
          <w:color w:val="000000"/>
          <w:spacing w:val="3"/>
          <w:sz w:val="24"/>
          <w:szCs w:val="24"/>
        </w:rPr>
        <w:t xml:space="preserve">т. е. </w:t>
      </w:r>
      <w:r>
        <w:rPr>
          <w:i/>
          <w:iCs/>
          <w:color w:val="000000"/>
          <w:spacing w:val="3"/>
          <w:sz w:val="24"/>
          <w:szCs w:val="24"/>
        </w:rPr>
        <w:t xml:space="preserve">четыре </w:t>
      </w:r>
      <w:r>
        <w:rPr>
          <w:color w:val="000000"/>
          <w:spacing w:val="3"/>
          <w:sz w:val="24"/>
          <w:szCs w:val="24"/>
        </w:rPr>
        <w:t xml:space="preserve">голоса; значит, стоило бы </w:t>
      </w:r>
      <w:r>
        <w:rPr>
          <w:color w:val="000000"/>
          <w:sz w:val="24"/>
          <w:szCs w:val="24"/>
        </w:rPr>
        <w:t xml:space="preserve">только трем выбранным членам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сказать </w:t>
      </w:r>
      <w:r>
        <w:rPr>
          <w:color w:val="000000"/>
          <w:sz w:val="24"/>
          <w:szCs w:val="24"/>
          <w:lang w:val="fr-FR"/>
        </w:rPr>
        <w:t xml:space="preserve">«veto», </w:t>
      </w:r>
      <w:r>
        <w:rPr>
          <w:color w:val="000000"/>
          <w:sz w:val="24"/>
          <w:szCs w:val="24"/>
        </w:rPr>
        <w:t xml:space="preserve">и </w:t>
      </w:r>
      <w:r>
        <w:rPr>
          <w:i/>
          <w:iCs/>
          <w:color w:val="000000"/>
          <w:sz w:val="24"/>
          <w:szCs w:val="24"/>
        </w:rPr>
        <w:t xml:space="preserve">никакое расширение тройки не </w:t>
      </w:r>
      <w:r>
        <w:rPr>
          <w:i/>
          <w:iCs/>
          <w:color w:val="000000"/>
          <w:spacing w:val="1"/>
          <w:sz w:val="24"/>
          <w:szCs w:val="24"/>
        </w:rPr>
        <w:t xml:space="preserve">было бы возможно. </w:t>
      </w:r>
      <w:r>
        <w:rPr>
          <w:color w:val="000000"/>
          <w:spacing w:val="1"/>
          <w:sz w:val="24"/>
          <w:szCs w:val="24"/>
        </w:rPr>
        <w:t xml:space="preserve">Наоборот, если бы даже двое из трех членов редакции ЦО были </w:t>
      </w:r>
      <w:r>
        <w:rPr>
          <w:color w:val="000000"/>
          <w:sz w:val="24"/>
          <w:szCs w:val="24"/>
        </w:rPr>
        <w:t xml:space="preserve">против дальнейшей кооптации, — кооптация все же могла бы состояться, при согласии </w:t>
      </w:r>
      <w:r>
        <w:rPr>
          <w:color w:val="000000"/>
          <w:spacing w:val="-1"/>
          <w:sz w:val="24"/>
          <w:szCs w:val="24"/>
        </w:rPr>
        <w:t>на нее всех трех членов ЦК. Очевидно, таким образом, что имелось в виду, при пре</w:t>
      </w:r>
      <w:r>
        <w:rPr>
          <w:color w:val="000000"/>
          <w:spacing w:val="-1"/>
          <w:sz w:val="24"/>
          <w:szCs w:val="24"/>
        </w:rPr>
        <w:softHyphen/>
      </w:r>
      <w:r>
        <w:rPr>
          <w:color w:val="000000"/>
          <w:sz w:val="24"/>
          <w:szCs w:val="24"/>
        </w:rPr>
        <w:t xml:space="preserve">вращении старого кружка в партийное учреждение, дать </w:t>
      </w:r>
      <w:r>
        <w:rPr>
          <w:i/>
          <w:iCs/>
          <w:color w:val="000000"/>
          <w:sz w:val="24"/>
          <w:szCs w:val="24"/>
        </w:rPr>
        <w:t xml:space="preserve">решающий </w:t>
      </w:r>
      <w:r>
        <w:rPr>
          <w:color w:val="000000"/>
          <w:sz w:val="24"/>
          <w:szCs w:val="24"/>
        </w:rPr>
        <w:t>голос руководите</w:t>
      </w:r>
      <w:r>
        <w:rPr>
          <w:color w:val="000000"/>
          <w:sz w:val="24"/>
          <w:szCs w:val="24"/>
        </w:rPr>
        <w:softHyphen/>
        <w:t>лям практической работы, выбираемым съездом. Какие товарищи приблизительно на</w:t>
      </w:r>
      <w:r>
        <w:rPr>
          <w:color w:val="000000"/>
          <w:sz w:val="24"/>
          <w:szCs w:val="24"/>
        </w:rPr>
        <w:softHyphen/>
        <w:t xml:space="preserve">мечались нами при этом, видно из того, что редакция до съезда единогласно выбрала седьмым в свой состав т. Павловича, на случай, если придется на съезде выступать от имени коллегии; кроме товарища Павловича на место седьмого был предлагаем один старый член организации «Искры» и член </w:t>
      </w:r>
      <w:r>
        <w:rPr>
          <w:color w:val="000000"/>
          <w:sz w:val="24"/>
          <w:szCs w:val="24"/>
          <w:lang w:val="de-DE"/>
        </w:rPr>
        <w:t xml:space="preserve">OK, </w:t>
      </w:r>
      <w:r>
        <w:rPr>
          <w:i/>
          <w:iCs/>
          <w:color w:val="000000"/>
          <w:sz w:val="24"/>
          <w:szCs w:val="24"/>
        </w:rPr>
        <w:t>выбранный впоследствии в члены ЦК</w:t>
      </w:r>
      <w:r>
        <w:rPr>
          <w:i/>
          <w:iCs/>
          <w:color w:val="000000"/>
          <w:sz w:val="24"/>
          <w:szCs w:val="24"/>
          <w:vertAlign w:val="superscript"/>
        </w:rPr>
        <w:t>111</w:t>
      </w:r>
      <w:r>
        <w:rPr>
          <w:i/>
          <w:iCs/>
          <w:color w:val="000000"/>
          <w:sz w:val="24"/>
          <w:szCs w:val="24"/>
        </w:rPr>
        <w:t>.</w:t>
      </w:r>
    </w:p>
    <w:p w:rsidR="00E30B6B" w:rsidRDefault="00E30B6B" w:rsidP="00E30B6B">
      <w:pPr>
        <w:shd w:val="clear" w:color="auto" w:fill="FFFFFF"/>
        <w:spacing w:line="413" w:lineRule="exact"/>
        <w:ind w:left="5" w:firstLine="288"/>
        <w:jc w:val="both"/>
      </w:pPr>
      <w:r>
        <w:rPr>
          <w:color w:val="000000"/>
          <w:sz w:val="24"/>
          <w:szCs w:val="24"/>
        </w:rPr>
        <w:t>Таким образом, план выбора двух троек был рассчитан явным образом: 1) на обнов</w:t>
      </w:r>
      <w:r>
        <w:rPr>
          <w:color w:val="000000"/>
          <w:sz w:val="24"/>
          <w:szCs w:val="24"/>
        </w:rPr>
        <w:softHyphen/>
        <w:t>ление редакции, 2) на устранение из нее некоторых черт старой кружковщины, неуме</w:t>
      </w:r>
      <w:r>
        <w:rPr>
          <w:color w:val="000000"/>
          <w:sz w:val="24"/>
          <w:szCs w:val="24"/>
        </w:rPr>
        <w:softHyphen/>
        <w:t>стной в партийном учреждении (если бы нечего было устранять, то незачем бы и при</w:t>
      </w:r>
      <w:r>
        <w:rPr>
          <w:color w:val="000000"/>
          <w:sz w:val="24"/>
          <w:szCs w:val="24"/>
        </w:rPr>
        <w:softHyphen/>
        <w:t xml:space="preserve">думывать первоначальной тройки!), наконец, 3) на устранение «теократических» черт литераторской коллегии (устранение посредством привлечения выдающихся практиков </w:t>
      </w:r>
      <w:r>
        <w:rPr>
          <w:i/>
          <w:iCs/>
          <w:color w:val="000000"/>
          <w:spacing w:val="-1"/>
          <w:sz w:val="24"/>
          <w:szCs w:val="24"/>
        </w:rPr>
        <w:t xml:space="preserve">к решению </w:t>
      </w:r>
      <w:r>
        <w:rPr>
          <w:color w:val="000000"/>
          <w:spacing w:val="-1"/>
          <w:sz w:val="24"/>
          <w:szCs w:val="24"/>
        </w:rPr>
        <w:t xml:space="preserve">вопроса о расширении тройки). Этот план, с которым ознакомлены были все </w:t>
      </w:r>
      <w:r>
        <w:rPr>
          <w:color w:val="000000"/>
          <w:sz w:val="24"/>
          <w:szCs w:val="24"/>
        </w:rPr>
        <w:t xml:space="preserve">редакторы, основывался, очевидно, на </w:t>
      </w:r>
      <w:r>
        <w:rPr>
          <w:i/>
          <w:iCs/>
          <w:color w:val="000000"/>
          <w:sz w:val="24"/>
          <w:szCs w:val="24"/>
        </w:rPr>
        <w:t xml:space="preserve">трехлетнем опыте </w:t>
      </w:r>
      <w:r>
        <w:rPr>
          <w:color w:val="000000"/>
          <w:sz w:val="24"/>
          <w:szCs w:val="24"/>
        </w:rPr>
        <w:t>работы</w:t>
      </w:r>
    </w:p>
    <w:p w:rsidR="00E30B6B" w:rsidRDefault="00E30B6B" w:rsidP="00E30B6B">
      <w:pPr>
        <w:shd w:val="clear" w:color="auto" w:fill="FFFFFF"/>
        <w:spacing w:line="413" w:lineRule="exact"/>
        <w:ind w:lef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и соответствовал </w:t>
      </w:r>
      <w:r>
        <w:rPr>
          <w:i/>
          <w:iCs/>
          <w:color w:val="000000"/>
          <w:sz w:val="24"/>
          <w:szCs w:val="24"/>
        </w:rPr>
        <w:t xml:space="preserve">вполне </w:t>
      </w:r>
      <w:r>
        <w:rPr>
          <w:color w:val="000000"/>
          <w:sz w:val="24"/>
          <w:szCs w:val="24"/>
        </w:rPr>
        <w:t>последовательно проводимым нами принципам революцион</w:t>
      </w:r>
      <w:r>
        <w:rPr>
          <w:color w:val="000000"/>
          <w:sz w:val="24"/>
          <w:szCs w:val="24"/>
        </w:rPr>
        <w:softHyphen/>
      </w:r>
      <w:r>
        <w:rPr>
          <w:color w:val="000000"/>
          <w:spacing w:val="-1"/>
          <w:sz w:val="24"/>
          <w:szCs w:val="24"/>
        </w:rPr>
        <w:t xml:space="preserve">ной организации: в эпоху </w:t>
      </w:r>
      <w:r>
        <w:rPr>
          <w:i/>
          <w:iCs/>
          <w:color w:val="000000"/>
          <w:spacing w:val="-1"/>
          <w:sz w:val="24"/>
          <w:szCs w:val="24"/>
        </w:rPr>
        <w:t xml:space="preserve">разброда, </w:t>
      </w:r>
      <w:r>
        <w:rPr>
          <w:color w:val="000000"/>
          <w:spacing w:val="-1"/>
          <w:sz w:val="24"/>
          <w:szCs w:val="24"/>
        </w:rPr>
        <w:t>когда выступила «Искра», отдельные группы скла</w:t>
      </w:r>
      <w:r>
        <w:rPr>
          <w:color w:val="000000"/>
          <w:spacing w:val="-1"/>
          <w:sz w:val="24"/>
          <w:szCs w:val="24"/>
        </w:rPr>
        <w:softHyphen/>
        <w:t>дывались часто случайно и стихийно, неизбежно страдая от некоторых вредных прояв</w:t>
      </w:r>
      <w:r>
        <w:rPr>
          <w:color w:val="000000"/>
          <w:spacing w:val="-1"/>
          <w:sz w:val="24"/>
          <w:szCs w:val="24"/>
        </w:rPr>
        <w:softHyphen/>
        <w:t>лений кружковщины. Создание партии предполагало устранение таковых черт и требо</w:t>
      </w:r>
      <w:r>
        <w:rPr>
          <w:color w:val="000000"/>
          <w:spacing w:val="-1"/>
          <w:sz w:val="24"/>
          <w:szCs w:val="24"/>
        </w:rPr>
        <w:softHyphen/>
      </w:r>
      <w:r>
        <w:rPr>
          <w:color w:val="000000"/>
          <w:sz w:val="24"/>
          <w:szCs w:val="24"/>
        </w:rPr>
        <w:t xml:space="preserve">вало их устранения; участие выдающихся практиков в этом устранении было </w:t>
      </w:r>
      <w:r>
        <w:rPr>
          <w:i/>
          <w:iCs/>
          <w:color w:val="000000"/>
          <w:sz w:val="24"/>
          <w:szCs w:val="24"/>
        </w:rPr>
        <w:t>необхо</w:t>
      </w:r>
      <w:r>
        <w:rPr>
          <w:i/>
          <w:iCs/>
          <w:color w:val="000000"/>
          <w:sz w:val="24"/>
          <w:szCs w:val="24"/>
        </w:rPr>
        <w:softHyphen/>
      </w:r>
      <w:r>
        <w:rPr>
          <w:i/>
          <w:iCs/>
          <w:color w:val="000000"/>
          <w:spacing w:val="-1"/>
          <w:sz w:val="24"/>
          <w:szCs w:val="24"/>
        </w:rPr>
        <w:t xml:space="preserve">димо, </w:t>
      </w:r>
      <w:r>
        <w:rPr>
          <w:color w:val="000000"/>
          <w:spacing w:val="-1"/>
          <w:sz w:val="24"/>
          <w:szCs w:val="24"/>
        </w:rPr>
        <w:t xml:space="preserve">ибо некоторые члены редакции </w:t>
      </w:r>
      <w:r>
        <w:rPr>
          <w:i/>
          <w:iCs/>
          <w:color w:val="000000"/>
          <w:spacing w:val="-1"/>
          <w:sz w:val="24"/>
          <w:szCs w:val="24"/>
        </w:rPr>
        <w:t xml:space="preserve">всегда </w:t>
      </w:r>
      <w:r>
        <w:rPr>
          <w:color w:val="000000"/>
          <w:spacing w:val="-1"/>
          <w:sz w:val="24"/>
          <w:szCs w:val="24"/>
        </w:rPr>
        <w:t>ведали организационные дела, и в систему партийных учреждений должна была войти не литераторская только коллегия, а колле</w:t>
      </w:r>
      <w:r>
        <w:rPr>
          <w:color w:val="000000"/>
          <w:spacing w:val="-1"/>
          <w:sz w:val="24"/>
          <w:szCs w:val="24"/>
        </w:rPr>
        <w:softHyphen/>
      </w:r>
      <w:r>
        <w:rPr>
          <w:color w:val="000000"/>
          <w:spacing w:val="3"/>
          <w:sz w:val="24"/>
          <w:szCs w:val="24"/>
        </w:rPr>
        <w:t xml:space="preserve">гия политических руководителей. Предоставление съезду выбора первоначальной </w:t>
      </w:r>
      <w:r>
        <w:rPr>
          <w:color w:val="000000"/>
          <w:sz w:val="24"/>
          <w:szCs w:val="24"/>
        </w:rPr>
        <w:t>тройки было равным образом естественно, с точки зрения всегдашней политики «Ис</w:t>
      </w:r>
      <w:r>
        <w:rPr>
          <w:color w:val="000000"/>
          <w:sz w:val="24"/>
          <w:szCs w:val="24"/>
        </w:rPr>
        <w:softHyphen/>
        <w:t xml:space="preserve">кры»: мы до последней степени </w:t>
      </w:r>
      <w:r>
        <w:rPr>
          <w:i/>
          <w:iCs/>
          <w:color w:val="000000"/>
          <w:sz w:val="24"/>
          <w:szCs w:val="24"/>
        </w:rPr>
        <w:t xml:space="preserve">осторожно </w:t>
      </w:r>
      <w:r>
        <w:rPr>
          <w:color w:val="000000"/>
          <w:sz w:val="24"/>
          <w:szCs w:val="24"/>
        </w:rPr>
        <w:t xml:space="preserve">готовили съезд, выжидая </w:t>
      </w:r>
      <w:r>
        <w:rPr>
          <w:i/>
          <w:iCs/>
          <w:color w:val="000000"/>
          <w:sz w:val="24"/>
          <w:szCs w:val="24"/>
        </w:rPr>
        <w:t xml:space="preserve">полного </w:t>
      </w:r>
      <w:r>
        <w:rPr>
          <w:color w:val="000000"/>
          <w:sz w:val="24"/>
          <w:szCs w:val="24"/>
        </w:rPr>
        <w:t>выясне</w:t>
      </w:r>
      <w:r>
        <w:rPr>
          <w:color w:val="000000"/>
          <w:sz w:val="24"/>
          <w:szCs w:val="24"/>
        </w:rPr>
        <w:softHyphen/>
      </w:r>
      <w:r>
        <w:rPr>
          <w:color w:val="000000"/>
          <w:spacing w:val="-1"/>
          <w:sz w:val="24"/>
          <w:szCs w:val="24"/>
        </w:rPr>
        <w:t xml:space="preserve">ния спорных принципиальных вопросов программы, тактики и организации; мы </w:t>
      </w:r>
      <w:r>
        <w:rPr>
          <w:i/>
          <w:iCs/>
          <w:color w:val="000000"/>
          <w:spacing w:val="-1"/>
          <w:sz w:val="24"/>
          <w:szCs w:val="24"/>
        </w:rPr>
        <w:t>не со</w:t>
      </w:r>
      <w:r>
        <w:rPr>
          <w:i/>
          <w:iCs/>
          <w:color w:val="000000"/>
          <w:spacing w:val="-1"/>
          <w:sz w:val="24"/>
          <w:szCs w:val="24"/>
        </w:rPr>
        <w:softHyphen/>
      </w:r>
      <w:r>
        <w:rPr>
          <w:i/>
          <w:iCs/>
          <w:color w:val="000000"/>
          <w:sz w:val="24"/>
          <w:szCs w:val="24"/>
        </w:rPr>
        <w:t xml:space="preserve">мневались, </w:t>
      </w:r>
      <w:r>
        <w:rPr>
          <w:color w:val="000000"/>
          <w:sz w:val="24"/>
          <w:szCs w:val="24"/>
        </w:rPr>
        <w:t xml:space="preserve">что съезд будет </w:t>
      </w:r>
      <w:r>
        <w:rPr>
          <w:i/>
          <w:iCs/>
          <w:color w:val="000000"/>
          <w:sz w:val="24"/>
          <w:szCs w:val="24"/>
        </w:rPr>
        <w:t xml:space="preserve">искровским </w:t>
      </w:r>
      <w:r>
        <w:rPr>
          <w:color w:val="000000"/>
          <w:sz w:val="24"/>
          <w:szCs w:val="24"/>
        </w:rPr>
        <w:t>в смысле солидарности громадного большинст</w:t>
      </w:r>
      <w:r>
        <w:rPr>
          <w:color w:val="000000"/>
          <w:sz w:val="24"/>
          <w:szCs w:val="24"/>
        </w:rPr>
        <w:softHyphen/>
        <w:t>ва в этих основных вопросах (об этом свидетельствовали отчасти и резолюции о при</w:t>
      </w:r>
      <w:r>
        <w:rPr>
          <w:color w:val="000000"/>
          <w:sz w:val="24"/>
          <w:szCs w:val="24"/>
        </w:rPr>
        <w:softHyphen/>
      </w:r>
      <w:r>
        <w:rPr>
          <w:color w:val="000000"/>
          <w:spacing w:val="-1"/>
          <w:sz w:val="24"/>
          <w:szCs w:val="24"/>
        </w:rPr>
        <w:t xml:space="preserve">знании «Искры» руководящим органом); мы </w:t>
      </w:r>
      <w:r>
        <w:rPr>
          <w:i/>
          <w:iCs/>
          <w:color w:val="000000"/>
          <w:spacing w:val="-1"/>
          <w:sz w:val="24"/>
          <w:szCs w:val="24"/>
        </w:rPr>
        <w:t xml:space="preserve">должны были </w:t>
      </w:r>
      <w:r>
        <w:rPr>
          <w:color w:val="000000"/>
          <w:spacing w:val="-1"/>
          <w:sz w:val="24"/>
          <w:szCs w:val="24"/>
        </w:rPr>
        <w:t>поэтому предоставить това</w:t>
      </w:r>
      <w:r>
        <w:rPr>
          <w:color w:val="000000"/>
          <w:spacing w:val="-1"/>
          <w:sz w:val="24"/>
          <w:szCs w:val="24"/>
        </w:rPr>
        <w:softHyphen/>
        <w:t xml:space="preserve">рищам, которые вынесли на своих плечах всю работу распространения идей «Искры» и подготовления ее превращения в партию, предоставить </w:t>
      </w:r>
      <w:r>
        <w:rPr>
          <w:i/>
          <w:iCs/>
          <w:color w:val="000000"/>
          <w:spacing w:val="-1"/>
          <w:sz w:val="24"/>
          <w:szCs w:val="24"/>
        </w:rPr>
        <w:t xml:space="preserve">им самим </w:t>
      </w:r>
      <w:r>
        <w:rPr>
          <w:color w:val="000000"/>
          <w:spacing w:val="-1"/>
          <w:sz w:val="24"/>
          <w:szCs w:val="24"/>
        </w:rPr>
        <w:t>решить вопрос о наи</w:t>
      </w:r>
      <w:r>
        <w:rPr>
          <w:color w:val="000000"/>
          <w:spacing w:val="-1"/>
          <w:sz w:val="24"/>
          <w:szCs w:val="24"/>
        </w:rPr>
        <w:softHyphen/>
      </w:r>
      <w:r>
        <w:rPr>
          <w:color w:val="000000"/>
          <w:sz w:val="24"/>
          <w:szCs w:val="24"/>
        </w:rPr>
        <w:t xml:space="preserve">более пригодных кандидатах в новое партийное учреждение. </w:t>
      </w:r>
      <w:r>
        <w:rPr>
          <w:i/>
          <w:iCs/>
          <w:color w:val="000000"/>
          <w:sz w:val="24"/>
          <w:szCs w:val="24"/>
        </w:rPr>
        <w:t xml:space="preserve">Только </w:t>
      </w:r>
      <w:r>
        <w:rPr>
          <w:color w:val="000000"/>
          <w:sz w:val="24"/>
          <w:szCs w:val="24"/>
        </w:rPr>
        <w:t>этой естественно</w:t>
      </w:r>
      <w:r>
        <w:rPr>
          <w:color w:val="000000"/>
          <w:sz w:val="24"/>
          <w:szCs w:val="24"/>
        </w:rPr>
        <w:softHyphen/>
        <w:t xml:space="preserve">стью плана «двух троек», </w:t>
      </w:r>
      <w:r>
        <w:rPr>
          <w:i/>
          <w:iCs/>
          <w:color w:val="000000"/>
          <w:sz w:val="24"/>
          <w:szCs w:val="24"/>
        </w:rPr>
        <w:t xml:space="preserve">только </w:t>
      </w:r>
      <w:r>
        <w:rPr>
          <w:color w:val="000000"/>
          <w:sz w:val="24"/>
          <w:szCs w:val="24"/>
        </w:rPr>
        <w:t xml:space="preserve">его </w:t>
      </w:r>
      <w:r>
        <w:rPr>
          <w:i/>
          <w:iCs/>
          <w:color w:val="000000"/>
          <w:sz w:val="24"/>
          <w:szCs w:val="24"/>
        </w:rPr>
        <w:t xml:space="preserve">полным соответствием </w:t>
      </w:r>
      <w:r>
        <w:rPr>
          <w:color w:val="000000"/>
          <w:sz w:val="24"/>
          <w:szCs w:val="24"/>
        </w:rPr>
        <w:t>со всей политикой «Ис</w:t>
      </w:r>
      <w:r>
        <w:rPr>
          <w:color w:val="000000"/>
          <w:sz w:val="24"/>
          <w:szCs w:val="24"/>
        </w:rPr>
        <w:softHyphen/>
        <w:t>кры» и со всем тем, что знали про «Искру» сколько-нибудь близко стоящие к делу ли</w:t>
      </w:r>
      <w:r>
        <w:rPr>
          <w:color w:val="000000"/>
          <w:sz w:val="24"/>
          <w:szCs w:val="24"/>
        </w:rPr>
        <w:softHyphen/>
      </w:r>
      <w:r>
        <w:rPr>
          <w:color w:val="000000"/>
          <w:spacing w:val="-1"/>
          <w:sz w:val="24"/>
          <w:szCs w:val="24"/>
        </w:rPr>
        <w:t xml:space="preserve">ца, </w:t>
      </w:r>
      <w:r>
        <w:rPr>
          <w:i/>
          <w:iCs/>
          <w:color w:val="000000"/>
          <w:spacing w:val="-1"/>
          <w:sz w:val="24"/>
          <w:szCs w:val="24"/>
        </w:rPr>
        <w:t xml:space="preserve">и можно объяснить </w:t>
      </w:r>
      <w:r>
        <w:rPr>
          <w:color w:val="000000"/>
          <w:spacing w:val="-1"/>
          <w:sz w:val="24"/>
          <w:szCs w:val="24"/>
        </w:rPr>
        <w:t>общее одобрение этого плана, отсутствие какого бы то ни было конкурирующего плана.</w:t>
      </w:r>
    </w:p>
    <w:p w:rsidR="00E30B6B" w:rsidRDefault="00E30B6B" w:rsidP="00E30B6B">
      <w:pPr>
        <w:shd w:val="clear" w:color="auto" w:fill="FFFFFF"/>
        <w:spacing w:line="413" w:lineRule="exact"/>
        <w:ind w:left="14" w:firstLine="274"/>
        <w:jc w:val="both"/>
      </w:pPr>
      <w:r>
        <w:rPr>
          <w:color w:val="000000"/>
          <w:sz w:val="24"/>
          <w:szCs w:val="24"/>
        </w:rPr>
        <w:t xml:space="preserve">И вот на съезде тов. Русов прежде всего и предложил выбрать </w:t>
      </w:r>
      <w:r>
        <w:rPr>
          <w:i/>
          <w:iCs/>
          <w:color w:val="000000"/>
          <w:sz w:val="24"/>
          <w:szCs w:val="24"/>
        </w:rPr>
        <w:t xml:space="preserve">две тройки. </w:t>
      </w:r>
      <w:r>
        <w:rPr>
          <w:color w:val="000000"/>
          <w:sz w:val="24"/>
          <w:szCs w:val="24"/>
        </w:rPr>
        <w:t>Сторон</w:t>
      </w:r>
      <w:r>
        <w:rPr>
          <w:color w:val="000000"/>
          <w:sz w:val="24"/>
          <w:szCs w:val="24"/>
        </w:rPr>
        <w:softHyphen/>
        <w:t xml:space="preserve">ники Мартова, который </w:t>
      </w:r>
      <w:r>
        <w:rPr>
          <w:i/>
          <w:iCs/>
          <w:color w:val="000000"/>
          <w:sz w:val="24"/>
          <w:szCs w:val="24"/>
        </w:rPr>
        <w:t>письменно уведомлял нас о связи этого плана с ложным обви</w:t>
      </w:r>
      <w:r>
        <w:rPr>
          <w:i/>
          <w:iCs/>
          <w:color w:val="000000"/>
          <w:sz w:val="24"/>
          <w:szCs w:val="24"/>
        </w:rPr>
        <w:softHyphen/>
        <w:t xml:space="preserve">нением в оппортунизме, и не подумали, </w:t>
      </w:r>
      <w:r>
        <w:rPr>
          <w:color w:val="000000"/>
          <w:sz w:val="24"/>
          <w:szCs w:val="24"/>
        </w:rPr>
        <w:t>однако, свести спор о шестерке и тройке на во</w:t>
      </w:r>
      <w:r>
        <w:rPr>
          <w:color w:val="000000"/>
          <w:sz w:val="24"/>
          <w:szCs w:val="24"/>
        </w:rPr>
        <w:softHyphen/>
      </w:r>
      <w:r>
        <w:rPr>
          <w:color w:val="000000"/>
          <w:spacing w:val="-1"/>
          <w:sz w:val="24"/>
          <w:szCs w:val="24"/>
        </w:rPr>
        <w:t xml:space="preserve">прос о правильности или неправильности этого обвинения. </w:t>
      </w:r>
      <w:r>
        <w:rPr>
          <w:i/>
          <w:iCs/>
          <w:color w:val="000000"/>
          <w:spacing w:val="-1"/>
          <w:sz w:val="24"/>
          <w:szCs w:val="24"/>
        </w:rPr>
        <w:t>Ни один из них и не заикнул</w:t>
      </w:r>
      <w:r>
        <w:rPr>
          <w:i/>
          <w:iCs/>
          <w:color w:val="000000"/>
          <w:spacing w:val="-1"/>
          <w:sz w:val="24"/>
          <w:szCs w:val="24"/>
        </w:rPr>
        <w:softHyphen/>
      </w:r>
      <w:r>
        <w:rPr>
          <w:i/>
          <w:iCs/>
          <w:color w:val="000000"/>
          <w:sz w:val="24"/>
          <w:szCs w:val="24"/>
        </w:rPr>
        <w:t>ся об этом! Ни один из них</w:t>
      </w:r>
    </w:p>
    <w:p w:rsidR="00E30B6B" w:rsidRDefault="00E30B6B" w:rsidP="00E30B6B">
      <w:pPr>
        <w:shd w:val="clear" w:color="auto" w:fill="FFFFFF"/>
        <w:spacing w:line="413" w:lineRule="exact"/>
        <w:ind w:left="14" w:firstLine="274"/>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8515"/>
        </w:tabs>
        <w:ind w:left="2832"/>
      </w:pPr>
      <w:r>
        <w:rPr>
          <w:color w:val="000000"/>
          <w:spacing w:val="-2"/>
          <w:u w:val="single"/>
        </w:rPr>
        <w:lastRenderedPageBreak/>
        <w:t>ШАГ ВПЕРЕД. ДВА ШАГА НАЗАД</w:t>
      </w:r>
      <w:r>
        <w:rPr>
          <w:color w:val="000000"/>
          <w:u w:val="single"/>
        </w:rPr>
        <w:tab/>
      </w:r>
      <w:r>
        <w:rPr>
          <w:color w:val="000000"/>
        </w:rPr>
        <w:t>297</w:t>
      </w:r>
    </w:p>
    <w:p w:rsidR="00E30B6B" w:rsidRDefault="00E30B6B" w:rsidP="00E30B6B">
      <w:pPr>
        <w:shd w:val="clear" w:color="auto" w:fill="FFFFFF"/>
        <w:spacing w:before="648" w:line="413" w:lineRule="exact"/>
        <w:jc w:val="both"/>
      </w:pPr>
      <w:r>
        <w:rPr>
          <w:i/>
          <w:iCs/>
          <w:color w:val="000000"/>
          <w:sz w:val="24"/>
          <w:szCs w:val="24"/>
        </w:rPr>
        <w:t xml:space="preserve">не решился сказать ни слова </w:t>
      </w:r>
      <w:r>
        <w:rPr>
          <w:color w:val="000000"/>
          <w:sz w:val="24"/>
          <w:szCs w:val="24"/>
        </w:rPr>
        <w:t>о принципиальном отличии оттенков, связанных с шес</w:t>
      </w:r>
      <w:r>
        <w:rPr>
          <w:color w:val="000000"/>
          <w:sz w:val="24"/>
          <w:szCs w:val="24"/>
        </w:rPr>
        <w:softHyphen/>
        <w:t xml:space="preserve">теркой и тройкой. Они предпочли более ходкий и дешевый прием — апеллировать к </w:t>
      </w:r>
      <w:r>
        <w:rPr>
          <w:i/>
          <w:iCs/>
          <w:color w:val="000000"/>
          <w:sz w:val="24"/>
          <w:szCs w:val="24"/>
        </w:rPr>
        <w:t xml:space="preserve">жалости, </w:t>
      </w:r>
      <w:r>
        <w:rPr>
          <w:color w:val="000000"/>
          <w:sz w:val="24"/>
          <w:szCs w:val="24"/>
        </w:rPr>
        <w:t xml:space="preserve">ссылаться на </w:t>
      </w:r>
      <w:r>
        <w:rPr>
          <w:i/>
          <w:iCs/>
          <w:color w:val="000000"/>
          <w:sz w:val="24"/>
          <w:szCs w:val="24"/>
        </w:rPr>
        <w:t xml:space="preserve">возможную обиду, </w:t>
      </w:r>
      <w:r>
        <w:rPr>
          <w:color w:val="000000"/>
          <w:sz w:val="24"/>
          <w:szCs w:val="24"/>
        </w:rPr>
        <w:t xml:space="preserve">притворяться, что </w:t>
      </w:r>
      <w:r>
        <w:rPr>
          <w:i/>
          <w:iCs/>
          <w:color w:val="000000"/>
          <w:sz w:val="24"/>
          <w:szCs w:val="24"/>
        </w:rPr>
        <w:t xml:space="preserve">вопрос о редакции решен </w:t>
      </w:r>
      <w:r>
        <w:rPr>
          <w:i/>
          <w:iCs/>
          <w:color w:val="000000"/>
          <w:spacing w:val="-1"/>
          <w:sz w:val="24"/>
          <w:szCs w:val="24"/>
        </w:rPr>
        <w:t xml:space="preserve">уже </w:t>
      </w:r>
      <w:r>
        <w:rPr>
          <w:color w:val="000000"/>
          <w:spacing w:val="-1"/>
          <w:sz w:val="24"/>
          <w:szCs w:val="24"/>
        </w:rPr>
        <w:t xml:space="preserve">назначением «Искры» Центральным Органом. Этот последний довод, выдвинутый </w:t>
      </w:r>
      <w:r>
        <w:rPr>
          <w:color w:val="000000"/>
          <w:sz w:val="24"/>
          <w:szCs w:val="24"/>
        </w:rPr>
        <w:t xml:space="preserve">тов. Кольцовым против товарища Русова, представляет из себя </w:t>
      </w:r>
      <w:r>
        <w:rPr>
          <w:i/>
          <w:iCs/>
          <w:color w:val="000000"/>
          <w:sz w:val="24"/>
          <w:szCs w:val="24"/>
        </w:rPr>
        <w:t xml:space="preserve">прямую фальшь. </w:t>
      </w:r>
      <w:r>
        <w:rPr>
          <w:color w:val="000000"/>
          <w:sz w:val="24"/>
          <w:szCs w:val="24"/>
        </w:rPr>
        <w:t>В по</w:t>
      </w:r>
      <w:r>
        <w:rPr>
          <w:color w:val="000000"/>
          <w:sz w:val="24"/>
          <w:szCs w:val="24"/>
        </w:rPr>
        <w:softHyphen/>
        <w:t xml:space="preserve">рядок дня съезда были, — конечно, не случайно, — поставлены два особые пункта (см. стр. 10 протоколов): п. 4 — «ЦО партии» и п. 18 — «Выборы ЦК и редакции ЦО». Это </w:t>
      </w:r>
      <w:r>
        <w:rPr>
          <w:color w:val="000000"/>
          <w:spacing w:val="1"/>
          <w:sz w:val="24"/>
          <w:szCs w:val="24"/>
        </w:rPr>
        <w:t xml:space="preserve">во-первых. Во-вторых, при назначении ЦО </w:t>
      </w:r>
      <w:r>
        <w:rPr>
          <w:i/>
          <w:iCs/>
          <w:color w:val="000000"/>
          <w:spacing w:val="1"/>
          <w:sz w:val="24"/>
          <w:szCs w:val="24"/>
        </w:rPr>
        <w:t xml:space="preserve">все </w:t>
      </w:r>
      <w:r>
        <w:rPr>
          <w:color w:val="000000"/>
          <w:spacing w:val="1"/>
          <w:sz w:val="24"/>
          <w:szCs w:val="24"/>
        </w:rPr>
        <w:t xml:space="preserve">делегаты категорически заявляли, что </w:t>
      </w:r>
      <w:r>
        <w:rPr>
          <w:color w:val="000000"/>
          <w:sz w:val="24"/>
          <w:szCs w:val="24"/>
        </w:rPr>
        <w:t xml:space="preserve">этим </w:t>
      </w:r>
      <w:r>
        <w:rPr>
          <w:i/>
          <w:iCs/>
          <w:color w:val="000000"/>
          <w:sz w:val="24"/>
          <w:szCs w:val="24"/>
        </w:rPr>
        <w:t xml:space="preserve">не </w:t>
      </w:r>
      <w:r>
        <w:rPr>
          <w:color w:val="000000"/>
          <w:sz w:val="24"/>
          <w:szCs w:val="24"/>
        </w:rPr>
        <w:t xml:space="preserve">утверждается редакция, а лишь направление , </w:t>
      </w:r>
      <w:r>
        <w:rPr>
          <w:i/>
          <w:iCs/>
          <w:color w:val="000000"/>
          <w:sz w:val="24"/>
          <w:szCs w:val="24"/>
        </w:rPr>
        <w:t xml:space="preserve">ни одного протеста </w:t>
      </w:r>
      <w:r>
        <w:rPr>
          <w:color w:val="000000"/>
          <w:sz w:val="24"/>
          <w:szCs w:val="24"/>
        </w:rPr>
        <w:t xml:space="preserve">против этих </w:t>
      </w:r>
      <w:r>
        <w:rPr>
          <w:color w:val="000000"/>
          <w:spacing w:val="-1"/>
          <w:sz w:val="24"/>
          <w:szCs w:val="24"/>
        </w:rPr>
        <w:t>заявлений не последовало.</w:t>
      </w:r>
    </w:p>
    <w:p w:rsidR="00E30B6B" w:rsidRDefault="00E30B6B" w:rsidP="00E30B6B">
      <w:pPr>
        <w:shd w:val="clear" w:color="auto" w:fill="FFFFFF"/>
        <w:spacing w:line="413" w:lineRule="exact"/>
        <w:ind w:left="14" w:firstLine="293"/>
        <w:jc w:val="both"/>
      </w:pPr>
      <w:r>
        <w:rPr>
          <w:color w:val="000000"/>
          <w:spacing w:val="-1"/>
          <w:sz w:val="24"/>
          <w:szCs w:val="24"/>
        </w:rPr>
        <w:t xml:space="preserve">Таким образом, заявление, что, утвердив определенный орган, съезд уже в сущности </w:t>
      </w:r>
      <w:r>
        <w:rPr>
          <w:color w:val="000000"/>
          <w:sz w:val="24"/>
          <w:szCs w:val="24"/>
        </w:rPr>
        <w:t xml:space="preserve">тем самым утвердил и редакцию, — заявление, повторявшееся много раз сторонниками меньшинства (Кольцовым, с. 321, Посадовским, там же, Поповым, с. 322 и мн. др.), — было </w:t>
      </w:r>
      <w:r>
        <w:rPr>
          <w:i/>
          <w:iCs/>
          <w:color w:val="000000"/>
          <w:sz w:val="24"/>
          <w:szCs w:val="24"/>
        </w:rPr>
        <w:t xml:space="preserve">прямо фактически неверно. </w:t>
      </w:r>
      <w:r>
        <w:rPr>
          <w:color w:val="000000"/>
          <w:sz w:val="24"/>
          <w:szCs w:val="24"/>
        </w:rPr>
        <w:t xml:space="preserve">Это был явный для всех </w:t>
      </w:r>
      <w:r>
        <w:rPr>
          <w:i/>
          <w:iCs/>
          <w:color w:val="000000"/>
          <w:sz w:val="24"/>
          <w:szCs w:val="24"/>
        </w:rPr>
        <w:t xml:space="preserve">маневр, </w:t>
      </w:r>
      <w:r>
        <w:rPr>
          <w:color w:val="000000"/>
          <w:sz w:val="24"/>
          <w:szCs w:val="24"/>
        </w:rPr>
        <w:t xml:space="preserve">прикрывающий </w:t>
      </w:r>
      <w:r>
        <w:rPr>
          <w:i/>
          <w:iCs/>
          <w:color w:val="000000"/>
          <w:sz w:val="24"/>
          <w:szCs w:val="24"/>
        </w:rPr>
        <w:t>от</w:t>
      </w:r>
      <w:r>
        <w:rPr>
          <w:i/>
          <w:iCs/>
          <w:color w:val="000000"/>
          <w:sz w:val="24"/>
          <w:szCs w:val="24"/>
        </w:rPr>
        <w:softHyphen/>
      </w:r>
      <w:r>
        <w:rPr>
          <w:i/>
          <w:iCs/>
          <w:color w:val="000000"/>
          <w:spacing w:val="-1"/>
          <w:sz w:val="24"/>
          <w:szCs w:val="24"/>
        </w:rPr>
        <w:t xml:space="preserve">ступление </w:t>
      </w:r>
      <w:r>
        <w:rPr>
          <w:color w:val="000000"/>
          <w:spacing w:val="-1"/>
          <w:sz w:val="24"/>
          <w:szCs w:val="24"/>
        </w:rPr>
        <w:t xml:space="preserve">от позиции, занятой тогда, когда к вопросу о составе центров </w:t>
      </w:r>
      <w:r>
        <w:rPr>
          <w:i/>
          <w:iCs/>
          <w:color w:val="000000"/>
          <w:spacing w:val="-1"/>
          <w:sz w:val="24"/>
          <w:szCs w:val="24"/>
        </w:rPr>
        <w:t xml:space="preserve">все </w:t>
      </w:r>
      <w:r>
        <w:rPr>
          <w:color w:val="000000"/>
          <w:spacing w:val="-1"/>
          <w:sz w:val="24"/>
          <w:szCs w:val="24"/>
        </w:rPr>
        <w:t xml:space="preserve">могли еще относиться </w:t>
      </w:r>
      <w:r>
        <w:rPr>
          <w:i/>
          <w:iCs/>
          <w:color w:val="000000"/>
          <w:spacing w:val="-1"/>
          <w:sz w:val="24"/>
          <w:szCs w:val="24"/>
        </w:rPr>
        <w:t xml:space="preserve">действительно беспристрастно. </w:t>
      </w:r>
      <w:r>
        <w:rPr>
          <w:color w:val="000000"/>
          <w:spacing w:val="-1"/>
          <w:sz w:val="24"/>
          <w:szCs w:val="24"/>
        </w:rPr>
        <w:t xml:space="preserve">Отступление невозможно было оправдать </w:t>
      </w:r>
      <w:r>
        <w:rPr>
          <w:color w:val="000000"/>
          <w:spacing w:val="1"/>
          <w:sz w:val="24"/>
          <w:szCs w:val="24"/>
        </w:rPr>
        <w:t xml:space="preserve">ни принципиальными мотивами (ибо </w:t>
      </w:r>
      <w:r>
        <w:rPr>
          <w:i/>
          <w:iCs/>
          <w:color w:val="000000"/>
          <w:spacing w:val="1"/>
          <w:sz w:val="24"/>
          <w:szCs w:val="24"/>
        </w:rPr>
        <w:t xml:space="preserve">на съезде </w:t>
      </w:r>
      <w:r>
        <w:rPr>
          <w:color w:val="000000"/>
          <w:spacing w:val="1"/>
          <w:sz w:val="24"/>
          <w:szCs w:val="24"/>
        </w:rPr>
        <w:t>поднимать вопрос о «ложном обвине</w:t>
      </w:r>
      <w:r>
        <w:rPr>
          <w:color w:val="000000"/>
          <w:spacing w:val="1"/>
          <w:sz w:val="24"/>
          <w:szCs w:val="24"/>
        </w:rPr>
        <w:softHyphen/>
      </w:r>
      <w:r>
        <w:rPr>
          <w:color w:val="000000"/>
          <w:sz w:val="24"/>
          <w:szCs w:val="24"/>
        </w:rPr>
        <w:t xml:space="preserve">нии в оппортунизме» было слишком </w:t>
      </w:r>
      <w:r>
        <w:rPr>
          <w:i/>
          <w:iCs/>
          <w:color w:val="000000"/>
          <w:sz w:val="24"/>
          <w:szCs w:val="24"/>
        </w:rPr>
        <w:t xml:space="preserve">невыгодно </w:t>
      </w:r>
      <w:r>
        <w:rPr>
          <w:color w:val="000000"/>
          <w:sz w:val="24"/>
          <w:szCs w:val="24"/>
        </w:rPr>
        <w:t xml:space="preserve">для меньшинства, которое </w:t>
      </w:r>
      <w:r>
        <w:rPr>
          <w:i/>
          <w:iCs/>
          <w:color w:val="000000"/>
          <w:sz w:val="24"/>
          <w:szCs w:val="24"/>
        </w:rPr>
        <w:t>и не заикну</w:t>
      </w:r>
      <w:r>
        <w:rPr>
          <w:i/>
          <w:iCs/>
          <w:color w:val="000000"/>
          <w:sz w:val="24"/>
          <w:szCs w:val="24"/>
        </w:rPr>
        <w:softHyphen/>
        <w:t xml:space="preserve">лось </w:t>
      </w:r>
      <w:r>
        <w:rPr>
          <w:color w:val="000000"/>
          <w:sz w:val="24"/>
          <w:szCs w:val="24"/>
        </w:rPr>
        <w:t xml:space="preserve">об этом), ни ссылкой на </w:t>
      </w:r>
      <w:r>
        <w:rPr>
          <w:i/>
          <w:iCs/>
          <w:color w:val="000000"/>
          <w:sz w:val="24"/>
          <w:szCs w:val="24"/>
        </w:rPr>
        <w:t xml:space="preserve">фактические </w:t>
      </w:r>
      <w:r>
        <w:rPr>
          <w:color w:val="000000"/>
          <w:sz w:val="24"/>
          <w:szCs w:val="24"/>
        </w:rPr>
        <w:t>данные относительно</w:t>
      </w:r>
    </w:p>
    <w:p w:rsidR="00E30B6B" w:rsidRDefault="00E30B6B" w:rsidP="00E30B6B">
      <w:pPr>
        <w:shd w:val="clear" w:color="auto" w:fill="FFFFFF"/>
        <w:spacing w:before="3374" w:line="226" w:lineRule="exact"/>
        <w:ind w:left="19" w:firstLine="422"/>
        <w:jc w:val="both"/>
      </w:pPr>
      <w:r>
        <w:rPr>
          <w:noProof/>
        </w:rPr>
        <mc:AlternateContent>
          <mc:Choice Requires="wps">
            <w:drawing>
              <wp:anchor distT="0" distB="0" distL="114300" distR="114300" simplePos="0" relativeHeight="251756544" behindDoc="0" locked="0" layoutInCell="0" allowOverlap="1">
                <wp:simplePos x="0" y="0"/>
                <wp:positionH relativeFrom="column">
                  <wp:posOffset>15240</wp:posOffset>
                </wp:positionH>
                <wp:positionV relativeFrom="paragraph">
                  <wp:posOffset>2075815</wp:posOffset>
                </wp:positionV>
                <wp:extent cx="1828800" cy="0"/>
                <wp:effectExtent l="5715" t="8890" r="13335" b="1016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45pt" to="145.2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" o:allowincell="f" strokeweight=".7pt"/>
            </w:pict>
          </mc:Fallback>
        </mc:AlternateContent>
      </w:r>
      <w:r>
        <w:rPr>
          <w:color w:val="000000"/>
        </w:rPr>
        <w:t xml:space="preserve">См. стр. 140 протоколов, речь </w:t>
      </w:r>
      <w:r>
        <w:rPr>
          <w:i/>
          <w:iCs/>
          <w:color w:val="000000"/>
        </w:rPr>
        <w:t xml:space="preserve">Акимова: ... </w:t>
      </w:r>
      <w:r>
        <w:rPr>
          <w:color w:val="000000"/>
        </w:rPr>
        <w:t xml:space="preserve">«мне говорят, что о выборах в ЦО мы будем говорить в конце», речь </w:t>
      </w:r>
      <w:r>
        <w:rPr>
          <w:i/>
          <w:iCs/>
          <w:color w:val="000000"/>
        </w:rPr>
        <w:t xml:space="preserve">Муравьева </w:t>
      </w:r>
      <w:r>
        <w:rPr>
          <w:color w:val="000000"/>
        </w:rPr>
        <w:t>против Акимова, «очень близко к сердцу принимающего вопрос о будущей ре</w:t>
      </w:r>
      <w:r>
        <w:rPr>
          <w:color w:val="000000"/>
        </w:rPr>
        <w:softHyphen/>
        <w:t xml:space="preserve">дакции ЦО» (стр. 141), речь </w:t>
      </w:r>
      <w:r>
        <w:rPr>
          <w:i/>
          <w:iCs/>
          <w:color w:val="000000"/>
        </w:rPr>
        <w:t xml:space="preserve">Павловича </w:t>
      </w:r>
      <w:r>
        <w:rPr>
          <w:color w:val="000000"/>
        </w:rPr>
        <w:t xml:space="preserve">о том, что, назначив орган, мы получили «конкретный материал, </w:t>
      </w:r>
      <w:r>
        <w:rPr>
          <w:color w:val="000000"/>
          <w:spacing w:val="1"/>
        </w:rPr>
        <w:t xml:space="preserve">над которым мы можем производить те операции, о которых так заботится тов. Акимов», и о том, что </w:t>
      </w:r>
      <w:r>
        <w:rPr>
          <w:color w:val="000000"/>
        </w:rPr>
        <w:t xml:space="preserve">насчет «подчинения» «Искры» «решениям партии» не может быть и тени сомнения (стр. 142); речь </w:t>
      </w:r>
      <w:r>
        <w:rPr>
          <w:i/>
          <w:iCs/>
          <w:color w:val="000000"/>
        </w:rPr>
        <w:t>Троц</w:t>
      </w:r>
      <w:r>
        <w:rPr>
          <w:i/>
          <w:iCs/>
          <w:color w:val="000000"/>
        </w:rPr>
        <w:softHyphen/>
        <w:t xml:space="preserve">кого: </w:t>
      </w:r>
      <w:r>
        <w:rPr>
          <w:color w:val="000000"/>
        </w:rPr>
        <w:t xml:space="preserve">«раз мы не утверждаем редакции, что утверждаем мы в «Искре»?.. Не имя, а направление... не имя, а знамя» (страница 142); речь </w:t>
      </w:r>
      <w:r>
        <w:rPr>
          <w:i/>
          <w:iCs/>
          <w:color w:val="000000"/>
        </w:rPr>
        <w:t xml:space="preserve">Мартынова: ... </w:t>
      </w:r>
      <w:r>
        <w:rPr>
          <w:color w:val="000000"/>
        </w:rPr>
        <w:t xml:space="preserve">«Я полагаю, как и многие другие товарищи, что, обсуждая </w:t>
      </w:r>
      <w:r>
        <w:rPr>
          <w:color w:val="000000"/>
          <w:spacing w:val="1"/>
        </w:rPr>
        <w:t xml:space="preserve">вопрос о признании «Искры», как газеты известного направления, нашим Центральным Органом, мы </w:t>
      </w:r>
      <w:r>
        <w:rPr>
          <w:color w:val="000000"/>
          <w:spacing w:val="-1"/>
        </w:rPr>
        <w:t>сейчас не должны касаться способа выбора или утверждения ее редакции; об этом будет речь впоследст</w:t>
      </w:r>
      <w:r>
        <w:rPr>
          <w:color w:val="000000"/>
          <w:spacing w:val="-1"/>
        </w:rPr>
        <w:softHyphen/>
      </w:r>
      <w:r>
        <w:rPr>
          <w:color w:val="000000"/>
        </w:rPr>
        <w:t>вии, в соответственном месте порядна дня»... (стр. 143).</w:t>
      </w:r>
    </w:p>
    <w:p w:rsidR="00E30B6B" w:rsidRDefault="00E30B6B" w:rsidP="00E30B6B">
      <w:pPr>
        <w:shd w:val="clear" w:color="auto" w:fill="FFFFFF"/>
        <w:spacing w:before="3374" w:line="226" w:lineRule="exact"/>
        <w:ind w:left="19" w:firstLine="422"/>
        <w:jc w:val="both"/>
        <w:sectPr w:rsidR="00E30B6B">
          <w:pgSz w:w="11909" w:h="16834"/>
          <w:pgMar w:top="1205" w:right="1414" w:bottom="360" w:left="1399"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pacing w:val="1"/>
          <w:sz w:val="24"/>
          <w:szCs w:val="24"/>
        </w:rPr>
        <w:t xml:space="preserve">действительной работоспособности шестерки или тройки (ибо одно прикосновение к этим данным дало бы гору указаний против меньшинства). Пришлось отделываться </w:t>
      </w:r>
      <w:r>
        <w:rPr>
          <w:i/>
          <w:iCs/>
          <w:color w:val="000000"/>
          <w:spacing w:val="-1"/>
          <w:sz w:val="24"/>
          <w:szCs w:val="24"/>
        </w:rPr>
        <w:t xml:space="preserve">фразой </w:t>
      </w:r>
      <w:r>
        <w:rPr>
          <w:color w:val="000000"/>
          <w:spacing w:val="-1"/>
          <w:sz w:val="24"/>
          <w:szCs w:val="24"/>
        </w:rPr>
        <w:t>о «стройном целом», о «гармоническом коллективе», о «стройном и кристалли</w:t>
      </w:r>
      <w:r>
        <w:rPr>
          <w:color w:val="000000"/>
          <w:spacing w:val="-1"/>
          <w:sz w:val="24"/>
          <w:szCs w:val="24"/>
        </w:rPr>
        <w:softHyphen/>
      </w:r>
      <w:r>
        <w:rPr>
          <w:color w:val="000000"/>
          <w:sz w:val="24"/>
          <w:szCs w:val="24"/>
        </w:rPr>
        <w:t>чески-цельном целом» и т. п. Неудивительно, что такие доводы сейчас же и были на</w:t>
      </w:r>
      <w:r>
        <w:rPr>
          <w:color w:val="000000"/>
          <w:sz w:val="24"/>
          <w:szCs w:val="24"/>
        </w:rPr>
        <w:softHyphen/>
        <w:t xml:space="preserve">званы настоящим именем: </w:t>
      </w:r>
      <w:r>
        <w:rPr>
          <w:i/>
          <w:iCs/>
          <w:color w:val="000000"/>
          <w:sz w:val="24"/>
          <w:szCs w:val="24"/>
        </w:rPr>
        <w:t xml:space="preserve">«жалкие слова» </w:t>
      </w:r>
      <w:r>
        <w:rPr>
          <w:color w:val="000000"/>
          <w:sz w:val="24"/>
          <w:szCs w:val="24"/>
        </w:rPr>
        <w:t>(с. 328). Самый план тройки ясно уже сви</w:t>
      </w:r>
      <w:r>
        <w:rPr>
          <w:color w:val="000000"/>
          <w:sz w:val="24"/>
          <w:szCs w:val="24"/>
        </w:rPr>
        <w:softHyphen/>
        <w:t xml:space="preserve">детельствовал о недостатке «гармоничности», а впечатления, собранные делегатами в </w:t>
      </w:r>
      <w:r>
        <w:rPr>
          <w:color w:val="000000"/>
          <w:spacing w:val="-1"/>
          <w:sz w:val="24"/>
          <w:szCs w:val="24"/>
        </w:rPr>
        <w:t xml:space="preserve">течение более чем месячных совместных работ, очевидно, дали массу материала для </w:t>
      </w:r>
      <w:r>
        <w:rPr>
          <w:i/>
          <w:iCs/>
          <w:color w:val="000000"/>
          <w:spacing w:val="-1"/>
          <w:sz w:val="24"/>
          <w:szCs w:val="24"/>
        </w:rPr>
        <w:t xml:space="preserve">самостоятельного </w:t>
      </w:r>
      <w:r>
        <w:rPr>
          <w:color w:val="000000"/>
          <w:spacing w:val="-1"/>
          <w:sz w:val="24"/>
          <w:szCs w:val="24"/>
        </w:rPr>
        <w:t>суждения делегатов. Когда тов. Посадовский намекнул (неосторож</w:t>
      </w:r>
      <w:r>
        <w:rPr>
          <w:color w:val="000000"/>
          <w:spacing w:val="-1"/>
          <w:sz w:val="24"/>
          <w:szCs w:val="24"/>
        </w:rPr>
        <w:softHyphen/>
      </w:r>
      <w:r>
        <w:rPr>
          <w:color w:val="000000"/>
          <w:sz w:val="24"/>
          <w:szCs w:val="24"/>
        </w:rPr>
        <w:t>но и необдуманно с его точки зрения: см. стр. 321 и 325 об «условном» употреблении им слова «шероховатости») на этот материал, то тов. Муравьев прямо заявил: «По мо</w:t>
      </w:r>
      <w:r>
        <w:rPr>
          <w:color w:val="000000"/>
          <w:sz w:val="24"/>
          <w:szCs w:val="24"/>
        </w:rPr>
        <w:softHyphen/>
      </w:r>
      <w:r>
        <w:rPr>
          <w:color w:val="000000"/>
          <w:spacing w:val="1"/>
          <w:sz w:val="24"/>
          <w:szCs w:val="24"/>
        </w:rPr>
        <w:t>ему мнению, для большинства съезда в настоящий момент вполне ясно видно, что та</w:t>
      </w:r>
      <w:r>
        <w:rPr>
          <w:color w:val="000000"/>
          <w:spacing w:val="1"/>
          <w:sz w:val="24"/>
          <w:szCs w:val="24"/>
        </w:rPr>
        <w:softHyphen/>
      </w:r>
      <w:r>
        <w:rPr>
          <w:color w:val="000000"/>
          <w:sz w:val="24"/>
          <w:szCs w:val="24"/>
        </w:rPr>
        <w:t xml:space="preserve">кие шероховатости несомненно существуют» (321). Меньшинство пожелало понять </w:t>
      </w:r>
      <w:r>
        <w:rPr>
          <w:color w:val="000000"/>
          <w:spacing w:val="1"/>
          <w:sz w:val="24"/>
          <w:szCs w:val="24"/>
        </w:rPr>
        <w:t>слово «шероховатости» (пущенное в ход Посадовским, а не Муравьевым) исключи</w:t>
      </w:r>
      <w:r>
        <w:rPr>
          <w:color w:val="000000"/>
          <w:spacing w:val="1"/>
          <w:sz w:val="24"/>
          <w:szCs w:val="24"/>
        </w:rPr>
        <w:softHyphen/>
      </w:r>
      <w:r>
        <w:rPr>
          <w:color w:val="000000"/>
          <w:sz w:val="24"/>
          <w:szCs w:val="24"/>
        </w:rPr>
        <w:t xml:space="preserve">тельно в смысле чего-то личного, не решившись поднять брошенной тов. Муравьевым </w:t>
      </w:r>
      <w:r>
        <w:rPr>
          <w:color w:val="000000"/>
          <w:spacing w:val="-1"/>
          <w:sz w:val="24"/>
          <w:szCs w:val="24"/>
        </w:rPr>
        <w:t xml:space="preserve">перчатки, не решившись выдвинуть </w:t>
      </w:r>
      <w:r>
        <w:rPr>
          <w:i/>
          <w:iCs/>
          <w:color w:val="000000"/>
          <w:spacing w:val="-1"/>
          <w:sz w:val="24"/>
          <w:szCs w:val="24"/>
        </w:rPr>
        <w:t xml:space="preserve">ни единого </w:t>
      </w:r>
      <w:r>
        <w:rPr>
          <w:color w:val="000000"/>
          <w:spacing w:val="-1"/>
          <w:sz w:val="24"/>
          <w:szCs w:val="24"/>
        </w:rPr>
        <w:t xml:space="preserve">довода </w:t>
      </w:r>
      <w:r>
        <w:rPr>
          <w:i/>
          <w:iCs/>
          <w:color w:val="000000"/>
          <w:spacing w:val="-1"/>
          <w:sz w:val="24"/>
          <w:szCs w:val="24"/>
        </w:rPr>
        <w:t xml:space="preserve">по существу дела </w:t>
      </w:r>
      <w:r>
        <w:rPr>
          <w:color w:val="000000"/>
          <w:spacing w:val="-1"/>
          <w:sz w:val="24"/>
          <w:szCs w:val="24"/>
        </w:rPr>
        <w:t>в защиту шес</w:t>
      </w:r>
      <w:r>
        <w:rPr>
          <w:color w:val="000000"/>
          <w:spacing w:val="-1"/>
          <w:sz w:val="24"/>
          <w:szCs w:val="24"/>
        </w:rPr>
        <w:softHyphen/>
      </w:r>
      <w:r>
        <w:rPr>
          <w:color w:val="000000"/>
          <w:spacing w:val="2"/>
          <w:sz w:val="24"/>
          <w:szCs w:val="24"/>
        </w:rPr>
        <w:t xml:space="preserve">терки. Получился прекомичный, по своей бесплодности, спор: большинство (устами </w:t>
      </w:r>
      <w:r>
        <w:rPr>
          <w:color w:val="000000"/>
          <w:sz w:val="24"/>
          <w:szCs w:val="24"/>
        </w:rPr>
        <w:t xml:space="preserve">тов. Муравьева) заявляет, что ему </w:t>
      </w:r>
      <w:r>
        <w:rPr>
          <w:i/>
          <w:iCs/>
          <w:color w:val="000000"/>
          <w:sz w:val="24"/>
          <w:szCs w:val="24"/>
        </w:rPr>
        <w:t xml:space="preserve">вполне ясно видно </w:t>
      </w:r>
      <w:r>
        <w:rPr>
          <w:color w:val="000000"/>
          <w:sz w:val="24"/>
          <w:szCs w:val="24"/>
        </w:rPr>
        <w:t xml:space="preserve">настоящее значение шестерки и тройки, а меньшинство упорно не слышит этого и уверяет, что «мы </w:t>
      </w:r>
      <w:r>
        <w:rPr>
          <w:i/>
          <w:iCs/>
          <w:color w:val="000000"/>
          <w:sz w:val="24"/>
          <w:szCs w:val="24"/>
        </w:rPr>
        <w:t>не имеем возмож</w:t>
      </w:r>
      <w:r>
        <w:rPr>
          <w:i/>
          <w:iCs/>
          <w:color w:val="000000"/>
          <w:sz w:val="24"/>
          <w:szCs w:val="24"/>
        </w:rPr>
        <w:softHyphen/>
      </w:r>
      <w:r>
        <w:rPr>
          <w:i/>
          <w:iCs/>
          <w:color w:val="000000"/>
          <w:spacing w:val="-1"/>
          <w:sz w:val="24"/>
          <w:szCs w:val="24"/>
        </w:rPr>
        <w:t xml:space="preserve">ности </w:t>
      </w:r>
      <w:r>
        <w:rPr>
          <w:color w:val="000000"/>
          <w:spacing w:val="-1"/>
          <w:sz w:val="24"/>
          <w:szCs w:val="24"/>
        </w:rPr>
        <w:t xml:space="preserve">входить в разбор». Большинство не только считает возможным входить в разбор, </w:t>
      </w:r>
      <w:r>
        <w:rPr>
          <w:color w:val="000000"/>
          <w:spacing w:val="1"/>
          <w:sz w:val="24"/>
          <w:szCs w:val="24"/>
        </w:rPr>
        <w:t xml:space="preserve">но уже «вошло в разбор» и говорит о </w:t>
      </w:r>
      <w:r>
        <w:rPr>
          <w:i/>
          <w:iCs/>
          <w:color w:val="000000"/>
          <w:spacing w:val="1"/>
          <w:sz w:val="24"/>
          <w:szCs w:val="24"/>
        </w:rPr>
        <w:t xml:space="preserve">вполне ясных </w:t>
      </w:r>
      <w:r>
        <w:rPr>
          <w:color w:val="000000"/>
          <w:spacing w:val="1"/>
          <w:sz w:val="24"/>
          <w:szCs w:val="24"/>
        </w:rPr>
        <w:t xml:space="preserve">для него результатах этого разбора, </w:t>
      </w:r>
      <w:r>
        <w:rPr>
          <w:color w:val="000000"/>
          <w:sz w:val="24"/>
          <w:szCs w:val="24"/>
        </w:rPr>
        <w:t xml:space="preserve">а меньшинство, видимо, </w:t>
      </w:r>
      <w:r>
        <w:rPr>
          <w:i/>
          <w:iCs/>
          <w:color w:val="000000"/>
          <w:sz w:val="24"/>
          <w:szCs w:val="24"/>
        </w:rPr>
        <w:t xml:space="preserve">боится разбора, </w:t>
      </w:r>
      <w:r>
        <w:rPr>
          <w:color w:val="000000"/>
          <w:sz w:val="24"/>
          <w:szCs w:val="24"/>
        </w:rPr>
        <w:t>прикрываясь одними «жалкими словами». Большинство советует «иметь в виду, что наш ЦО</w:t>
      </w:r>
    </w:p>
    <w:p w:rsidR="00E30B6B" w:rsidRDefault="00E30B6B" w:rsidP="00E30B6B">
      <w:pPr>
        <w:shd w:val="clear" w:color="auto" w:fill="FFFFFF"/>
        <w:spacing w:before="3274" w:line="230" w:lineRule="exact"/>
        <w:ind w:firstLine="422"/>
        <w:jc w:val="both"/>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gs+SAE4CAABcBAAADgAAAAAAAAAAAAAAAAAuAgAAZHJzL2Uyb0RvYy54bWxQSwECLQAUAAYACAAA&#10;ACEALIuS8d0AAAAIAQAADwAAAAAAAAAAAAAAAACoBAAAZHJzL2Rvd25yZXYueG1sUEsFBgAAAAAE&#10;AAQA8wAAALIFAAAAAA==&#10;" o:allowincell="f" strokeweight=".7pt"/>
            </w:pict>
          </mc:Fallback>
        </mc:AlternateContent>
      </w:r>
      <w:r>
        <w:rPr>
          <w:color w:val="000000"/>
          <w:spacing w:val="1"/>
        </w:rPr>
        <w:t xml:space="preserve">Какие именно «шероховатости» имел в виду тов. Посадовский, мы таи и не узнали на съезде. Тов. </w:t>
      </w:r>
      <w:r>
        <w:rPr>
          <w:color w:val="000000"/>
        </w:rPr>
        <w:t>же Муравьев в том же заседании (с. 322) оспаривал верность передачи его мысли, а во время утвержде</w:t>
      </w:r>
      <w:r>
        <w:rPr>
          <w:color w:val="000000"/>
        </w:rPr>
        <w:softHyphen/>
      </w:r>
      <w:r>
        <w:rPr>
          <w:color w:val="000000"/>
          <w:spacing w:val="1"/>
        </w:rPr>
        <w:t xml:space="preserve">ния протоколов прямо заявил, что он «говорил о тех шероховатостях, которые проявлялись в прениях </w:t>
      </w:r>
      <w:r>
        <w:rPr>
          <w:color w:val="000000"/>
        </w:rPr>
        <w:t>съезда по разным вопросам, шероховатостях принципиального характера, существование которых в на</w:t>
      </w:r>
      <w:r>
        <w:rPr>
          <w:color w:val="000000"/>
        </w:rPr>
        <w:softHyphen/>
        <w:t>стоящий момент представляет уже, к сожалению, факт, которого никто не будет отрицать» (с. 353).</w:t>
      </w:r>
    </w:p>
    <w:p w:rsidR="00E30B6B" w:rsidRDefault="00E30B6B" w:rsidP="00E30B6B">
      <w:pPr>
        <w:shd w:val="clear" w:color="auto" w:fill="FFFFFF"/>
        <w:spacing w:before="3274" w:line="230" w:lineRule="exact"/>
        <w:ind w:firstLine="422"/>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8"/>
          <w:tab w:val="left" w:leader="underscore" w:pos="8501"/>
        </w:tabs>
        <w:ind w:left="5"/>
      </w:pPr>
      <w:r>
        <w:lastRenderedPageBreak/>
        <w:tab/>
      </w:r>
      <w:r>
        <w:rPr>
          <w:color w:val="000000"/>
          <w:u w:val="single"/>
        </w:rPr>
        <w:t>ШАГ ВПЕРЕД. ДВА ШАГА НАЗАД</w:t>
      </w:r>
      <w:r>
        <w:rPr>
          <w:color w:val="000000"/>
          <w:u w:val="single"/>
        </w:rPr>
        <w:tab/>
      </w:r>
      <w:r>
        <w:rPr>
          <w:color w:val="000000"/>
        </w:rPr>
        <w:t>299</w:t>
      </w:r>
    </w:p>
    <w:p w:rsidR="00E30B6B" w:rsidRDefault="00E30B6B" w:rsidP="00E30B6B">
      <w:pPr>
        <w:shd w:val="clear" w:color="auto" w:fill="FFFFFF"/>
        <w:spacing w:before="653" w:line="413" w:lineRule="exact"/>
        <w:jc w:val="both"/>
      </w:pPr>
      <w:r>
        <w:rPr>
          <w:color w:val="000000"/>
          <w:sz w:val="24"/>
          <w:szCs w:val="24"/>
        </w:rPr>
        <w:t xml:space="preserve">не есть только литературная группа», большинство «хочет, чтобы во главе ЦО стояли </w:t>
      </w:r>
      <w:r>
        <w:rPr>
          <w:i/>
          <w:iCs/>
          <w:color w:val="000000"/>
          <w:sz w:val="24"/>
          <w:szCs w:val="24"/>
        </w:rPr>
        <w:t xml:space="preserve">лица, вполне определенные, известные съезду, лица, удовлетворяющие требованиям, </w:t>
      </w:r>
      <w:r>
        <w:rPr>
          <w:color w:val="000000"/>
          <w:sz w:val="24"/>
          <w:szCs w:val="24"/>
        </w:rPr>
        <w:t>о которых я говорил» (т. е. именно требованиям не только литературным, стр. 327, речь тов. Ланге). Меньшинство опять-таки не решается поднять перчатки и ни слова не го</w:t>
      </w:r>
      <w:r>
        <w:rPr>
          <w:color w:val="000000"/>
          <w:sz w:val="24"/>
          <w:szCs w:val="24"/>
        </w:rPr>
        <w:softHyphen/>
        <w:t xml:space="preserve">ворит о том, кто пригоден, по его мнению, для коллегии не только литературной, кто </w:t>
      </w:r>
      <w:r>
        <w:rPr>
          <w:color w:val="000000"/>
          <w:spacing w:val="1"/>
          <w:sz w:val="24"/>
          <w:szCs w:val="24"/>
        </w:rPr>
        <w:t>является «вполне определенной и известной съезду» величиной. Меньшинство по-</w:t>
      </w:r>
      <w:r>
        <w:rPr>
          <w:color w:val="000000"/>
          <w:spacing w:val="-1"/>
          <w:sz w:val="24"/>
          <w:szCs w:val="24"/>
        </w:rPr>
        <w:t xml:space="preserve">прежнему прячется за пресловутую «гармоничность». Мало того. Меньшинство вносит </w:t>
      </w:r>
      <w:r>
        <w:rPr>
          <w:color w:val="000000"/>
          <w:sz w:val="24"/>
          <w:szCs w:val="24"/>
        </w:rPr>
        <w:t>даже в аргументацию такие доводы, которые абсолютно неверны принципиально и по</w:t>
      </w:r>
      <w:r>
        <w:rPr>
          <w:color w:val="000000"/>
          <w:sz w:val="24"/>
          <w:szCs w:val="24"/>
        </w:rPr>
        <w:softHyphen/>
        <w:t xml:space="preserve">тому вызывают по справедливости резкий отпор. «Съезд, — видите ли, — но имеет ни нравственного, ни политического права перекраивать редакцию» (Троцкий, стр. 326), «это слишком щекотливый </w:t>
      </w:r>
      <w:r>
        <w:rPr>
          <w:color w:val="000000"/>
          <w:sz w:val="24"/>
          <w:szCs w:val="24"/>
          <w:lang w:val="fr-FR"/>
        </w:rPr>
        <w:t xml:space="preserve">(sic!) </w:t>
      </w:r>
      <w:r>
        <w:rPr>
          <w:color w:val="000000"/>
          <w:sz w:val="24"/>
          <w:szCs w:val="24"/>
        </w:rPr>
        <w:t xml:space="preserve">вопрос» (он же), </w:t>
      </w:r>
      <w:r>
        <w:rPr>
          <w:i/>
          <w:iCs/>
          <w:color w:val="000000"/>
          <w:sz w:val="24"/>
          <w:szCs w:val="24"/>
        </w:rPr>
        <w:t>«как должны отнестись неизбран</w:t>
      </w:r>
      <w:r>
        <w:rPr>
          <w:i/>
          <w:iCs/>
          <w:color w:val="000000"/>
          <w:sz w:val="24"/>
          <w:szCs w:val="24"/>
        </w:rPr>
        <w:softHyphen/>
      </w:r>
      <w:r>
        <w:rPr>
          <w:i/>
          <w:iCs/>
          <w:color w:val="000000"/>
          <w:spacing w:val="2"/>
          <w:sz w:val="24"/>
          <w:szCs w:val="24"/>
        </w:rPr>
        <w:t>ные члены редакции к тому, что съезд не желает долее их видеть в составе редак</w:t>
      </w:r>
      <w:r>
        <w:rPr>
          <w:i/>
          <w:iCs/>
          <w:color w:val="000000"/>
          <w:spacing w:val="2"/>
          <w:sz w:val="24"/>
          <w:szCs w:val="24"/>
        </w:rPr>
        <w:softHyphen/>
      </w:r>
      <w:r>
        <w:rPr>
          <w:i/>
          <w:iCs/>
          <w:color w:val="000000"/>
          <w:sz w:val="24"/>
          <w:szCs w:val="24"/>
        </w:rPr>
        <w:t xml:space="preserve">ции?» </w:t>
      </w:r>
      <w:r>
        <w:rPr>
          <w:color w:val="000000"/>
          <w:sz w:val="24"/>
          <w:szCs w:val="24"/>
        </w:rPr>
        <w:t>(Царев, страница 324) .</w:t>
      </w:r>
    </w:p>
    <w:p w:rsidR="00E30B6B" w:rsidRDefault="00E30B6B" w:rsidP="00E30B6B">
      <w:pPr>
        <w:shd w:val="clear" w:color="auto" w:fill="FFFFFF"/>
        <w:spacing w:line="413" w:lineRule="exact"/>
        <w:ind w:left="5" w:right="5" w:firstLine="283"/>
        <w:jc w:val="both"/>
      </w:pPr>
      <w:r>
        <w:rPr>
          <w:color w:val="000000"/>
          <w:sz w:val="24"/>
          <w:szCs w:val="24"/>
        </w:rPr>
        <w:t xml:space="preserve">Такие доводы всецело уже переносили вопрос на почву </w:t>
      </w:r>
      <w:r>
        <w:rPr>
          <w:i/>
          <w:iCs/>
          <w:color w:val="000000"/>
          <w:sz w:val="24"/>
          <w:szCs w:val="24"/>
        </w:rPr>
        <w:t xml:space="preserve">жалости и обиды, </w:t>
      </w:r>
      <w:r>
        <w:rPr>
          <w:color w:val="000000"/>
          <w:sz w:val="24"/>
          <w:szCs w:val="24"/>
        </w:rPr>
        <w:t xml:space="preserve">будучи </w:t>
      </w:r>
      <w:r>
        <w:rPr>
          <w:color w:val="000000"/>
          <w:spacing w:val="1"/>
          <w:sz w:val="24"/>
          <w:szCs w:val="24"/>
        </w:rPr>
        <w:t>прямым признанием банкротства в области аргументов действительно принципиаль</w:t>
      </w:r>
      <w:r>
        <w:rPr>
          <w:color w:val="000000"/>
          <w:spacing w:val="1"/>
          <w:sz w:val="24"/>
          <w:szCs w:val="24"/>
        </w:rPr>
        <w:softHyphen/>
      </w:r>
      <w:r>
        <w:rPr>
          <w:color w:val="000000"/>
          <w:sz w:val="24"/>
          <w:szCs w:val="24"/>
        </w:rPr>
        <w:t>ных, действительно политических. И большинство сейчас же характеризовало эту по</w:t>
      </w:r>
      <w:r>
        <w:rPr>
          <w:color w:val="000000"/>
          <w:sz w:val="24"/>
          <w:szCs w:val="24"/>
        </w:rPr>
        <w:softHyphen/>
        <w:t xml:space="preserve">становку вопроса </w:t>
      </w:r>
      <w:r>
        <w:rPr>
          <w:i/>
          <w:iCs/>
          <w:color w:val="000000"/>
          <w:sz w:val="24"/>
          <w:szCs w:val="24"/>
        </w:rPr>
        <w:t xml:space="preserve">настоящим </w:t>
      </w:r>
      <w:r>
        <w:rPr>
          <w:color w:val="000000"/>
          <w:sz w:val="24"/>
          <w:szCs w:val="24"/>
        </w:rPr>
        <w:t xml:space="preserve">словом: </w:t>
      </w:r>
      <w:r>
        <w:rPr>
          <w:i/>
          <w:iCs/>
          <w:color w:val="000000"/>
          <w:sz w:val="24"/>
          <w:szCs w:val="24"/>
        </w:rPr>
        <w:t xml:space="preserve">обывательщина </w:t>
      </w:r>
      <w:r>
        <w:rPr>
          <w:color w:val="000000"/>
          <w:sz w:val="24"/>
          <w:szCs w:val="24"/>
        </w:rPr>
        <w:t>(тов. Русов). «На устах револю</w:t>
      </w:r>
      <w:r>
        <w:rPr>
          <w:color w:val="000000"/>
          <w:sz w:val="24"/>
          <w:szCs w:val="24"/>
        </w:rPr>
        <w:softHyphen/>
        <w:t>ционеров, — справедливо сказал тов. Русов, — раздаются такие странные речи, кото</w:t>
      </w:r>
      <w:r>
        <w:rPr>
          <w:color w:val="000000"/>
          <w:sz w:val="24"/>
          <w:szCs w:val="24"/>
        </w:rPr>
        <w:softHyphen/>
        <w:t xml:space="preserve">рые находятся в резкой дисгармонии с понятием партийной работы, партийной этики. Основной довод, на который стали противники выбора троек, сводится на </w:t>
      </w:r>
      <w:r>
        <w:rPr>
          <w:i/>
          <w:iCs/>
          <w:color w:val="000000"/>
          <w:sz w:val="24"/>
          <w:szCs w:val="24"/>
        </w:rPr>
        <w:t>чисто обы</w:t>
      </w:r>
      <w:r>
        <w:rPr>
          <w:i/>
          <w:iCs/>
          <w:color w:val="000000"/>
          <w:sz w:val="24"/>
          <w:szCs w:val="24"/>
        </w:rPr>
        <w:softHyphen/>
        <w:t xml:space="preserve">вательский взгляд на партийные дела» </w:t>
      </w:r>
      <w:r>
        <w:rPr>
          <w:color w:val="000000"/>
          <w:sz w:val="24"/>
          <w:szCs w:val="24"/>
        </w:rPr>
        <w:t>(курсив везде мой)... «Становясь на эту не пар</w:t>
      </w:r>
      <w:r>
        <w:rPr>
          <w:color w:val="000000"/>
          <w:sz w:val="24"/>
          <w:szCs w:val="24"/>
        </w:rPr>
        <w:softHyphen/>
      </w:r>
      <w:r>
        <w:rPr>
          <w:color w:val="000000"/>
          <w:spacing w:val="-1"/>
          <w:sz w:val="24"/>
          <w:szCs w:val="24"/>
        </w:rPr>
        <w:t xml:space="preserve">тийную, а </w:t>
      </w:r>
      <w:r>
        <w:rPr>
          <w:i/>
          <w:iCs/>
          <w:color w:val="000000"/>
          <w:spacing w:val="-1"/>
          <w:sz w:val="24"/>
          <w:szCs w:val="24"/>
        </w:rPr>
        <w:t xml:space="preserve">обывательскую </w:t>
      </w:r>
      <w:r>
        <w:rPr>
          <w:color w:val="000000"/>
          <w:spacing w:val="-1"/>
          <w:sz w:val="24"/>
          <w:szCs w:val="24"/>
        </w:rPr>
        <w:t>точку зрения, мы при каждом выборе будем стоять перед во</w:t>
      </w:r>
      <w:r>
        <w:rPr>
          <w:color w:val="000000"/>
          <w:spacing w:val="-1"/>
          <w:sz w:val="24"/>
          <w:szCs w:val="24"/>
        </w:rPr>
        <w:softHyphen/>
        <w:t>просом: а не обидится ли Петров, что не его, а Иванова выбрали, не обидится ли такой-</w:t>
      </w:r>
      <w:r>
        <w:rPr>
          <w:color w:val="000000"/>
          <w:sz w:val="24"/>
          <w:szCs w:val="24"/>
        </w:rPr>
        <w:t xml:space="preserve">то член </w:t>
      </w:r>
      <w:r>
        <w:rPr>
          <w:color w:val="000000"/>
          <w:sz w:val="24"/>
          <w:szCs w:val="24"/>
          <w:lang w:val="de-DE"/>
        </w:rPr>
        <w:t xml:space="preserve">OK, </w:t>
      </w:r>
      <w:r>
        <w:rPr>
          <w:color w:val="000000"/>
          <w:sz w:val="24"/>
          <w:szCs w:val="24"/>
        </w:rPr>
        <w:t>что не его, а другого выбрали в ЦК. Куда же,</w:t>
      </w:r>
    </w:p>
    <w:p w:rsidR="00E30B6B" w:rsidRDefault="00E30B6B" w:rsidP="00E30B6B">
      <w:pPr>
        <w:shd w:val="clear" w:color="auto" w:fill="FFFFFF"/>
        <w:spacing w:before="3134" w:line="230" w:lineRule="exact"/>
        <w:ind w:left="5" w:firstLine="427"/>
      </w:pPr>
      <w:r>
        <w:rPr>
          <w:noProof/>
        </w:rPr>
        <mc:AlternateContent>
          <mc:Choice Requires="wps">
            <w:drawing>
              <wp:anchor distT="0" distB="0" distL="114300" distR="114300" simplePos="0" relativeHeight="251758592" behindDoc="0" locked="0" layoutInCell="0" allowOverlap="1">
                <wp:simplePos x="0" y="0"/>
                <wp:positionH relativeFrom="column">
                  <wp:posOffset>6350</wp:posOffset>
                </wp:positionH>
                <wp:positionV relativeFrom="paragraph">
                  <wp:posOffset>1929130</wp:posOffset>
                </wp:positionV>
                <wp:extent cx="1828800" cy="0"/>
                <wp:effectExtent l="6350" t="5080" r="12700" b="1397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" o:allowincell="f" strokeweight=".7pt"/>
            </w:pict>
          </mc:Fallback>
        </mc:AlternateContent>
      </w:r>
      <w:r>
        <w:rPr>
          <w:color w:val="000000"/>
        </w:rPr>
        <w:t>Ср. речь тов. Посадовского: ... «Выбирая из шести лиц старой редакции трех, вы этим самым трех других признаете ненужными, лишними. А вы для этого не имеете ни права, ни основания».</w:t>
      </w:r>
    </w:p>
    <w:p w:rsidR="00E30B6B" w:rsidRDefault="00E30B6B" w:rsidP="00E30B6B">
      <w:pPr>
        <w:shd w:val="clear" w:color="auto" w:fill="FFFFFF"/>
        <w:spacing w:before="3134" w:line="230" w:lineRule="exact"/>
        <w:ind w:left="5" w:firstLine="427"/>
        <w:sectPr w:rsidR="00E30B6B">
          <w:pgSz w:w="11909" w:h="16834"/>
          <w:pgMar w:top="1205" w:right="1414" w:bottom="360" w:left="1413"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z w:val="24"/>
          <w:szCs w:val="24"/>
        </w:rPr>
        <w:t xml:space="preserve">товарищи, нас это приведет? Если мы собрались сюда </w:t>
      </w:r>
      <w:r>
        <w:rPr>
          <w:i/>
          <w:iCs/>
          <w:color w:val="000000"/>
          <w:sz w:val="24"/>
          <w:szCs w:val="24"/>
        </w:rPr>
        <w:t xml:space="preserve">не для взаимно приятных речей, </w:t>
      </w:r>
      <w:r>
        <w:rPr>
          <w:i/>
          <w:iCs/>
          <w:color w:val="000000"/>
          <w:spacing w:val="-1"/>
          <w:sz w:val="24"/>
          <w:szCs w:val="24"/>
        </w:rPr>
        <w:t xml:space="preserve">не для обывательских нежностей, </w:t>
      </w:r>
      <w:r>
        <w:rPr>
          <w:color w:val="000000"/>
          <w:spacing w:val="-1"/>
          <w:sz w:val="24"/>
          <w:szCs w:val="24"/>
        </w:rPr>
        <w:t>а для создания партии, то мы не можем никак согла</w:t>
      </w:r>
      <w:r>
        <w:rPr>
          <w:color w:val="000000"/>
          <w:spacing w:val="-1"/>
          <w:sz w:val="24"/>
          <w:szCs w:val="24"/>
        </w:rPr>
        <w:softHyphen/>
      </w:r>
      <w:r>
        <w:rPr>
          <w:color w:val="000000"/>
          <w:sz w:val="24"/>
          <w:szCs w:val="24"/>
        </w:rPr>
        <w:t xml:space="preserve">ситься на такой взгляд. Мы стоим перед вопросом </w:t>
      </w:r>
      <w:r>
        <w:rPr>
          <w:i/>
          <w:iCs/>
          <w:color w:val="000000"/>
          <w:sz w:val="24"/>
          <w:szCs w:val="24"/>
        </w:rPr>
        <w:t xml:space="preserve">выбора должностных лиц, </w:t>
      </w:r>
      <w:r>
        <w:rPr>
          <w:color w:val="000000"/>
          <w:sz w:val="24"/>
          <w:szCs w:val="24"/>
        </w:rPr>
        <w:t xml:space="preserve">и тут не </w:t>
      </w:r>
      <w:r>
        <w:rPr>
          <w:color w:val="000000"/>
          <w:spacing w:val="-1"/>
          <w:sz w:val="24"/>
          <w:szCs w:val="24"/>
        </w:rPr>
        <w:t xml:space="preserve">может быть вопроса о недоверии к тому или иному невыбранному, а </w:t>
      </w:r>
      <w:r>
        <w:rPr>
          <w:i/>
          <w:iCs/>
          <w:color w:val="000000"/>
          <w:spacing w:val="-1"/>
          <w:sz w:val="24"/>
          <w:szCs w:val="24"/>
        </w:rPr>
        <w:t xml:space="preserve">только вопрос о </w:t>
      </w:r>
      <w:r>
        <w:rPr>
          <w:i/>
          <w:iCs/>
          <w:color w:val="000000"/>
          <w:sz w:val="24"/>
          <w:szCs w:val="24"/>
        </w:rPr>
        <w:t>пользе дела и соответствии выбранного лица с той должностью, на которую он вы</w:t>
      </w:r>
      <w:r>
        <w:rPr>
          <w:i/>
          <w:iCs/>
          <w:color w:val="000000"/>
          <w:sz w:val="24"/>
          <w:szCs w:val="24"/>
        </w:rPr>
        <w:softHyphen/>
        <w:t xml:space="preserve">бирается» </w:t>
      </w:r>
      <w:r>
        <w:rPr>
          <w:color w:val="000000"/>
          <w:sz w:val="24"/>
          <w:szCs w:val="24"/>
        </w:rPr>
        <w:t>(стр. 325).</w:t>
      </w:r>
    </w:p>
    <w:p w:rsidR="00E30B6B" w:rsidRDefault="00E30B6B" w:rsidP="00E30B6B">
      <w:pPr>
        <w:shd w:val="clear" w:color="auto" w:fill="FFFFFF"/>
        <w:spacing w:line="413" w:lineRule="exact"/>
        <w:ind w:right="5" w:firstLine="283"/>
        <w:jc w:val="both"/>
      </w:pPr>
      <w:r>
        <w:rPr>
          <w:color w:val="000000"/>
          <w:sz w:val="24"/>
          <w:szCs w:val="24"/>
        </w:rPr>
        <w:t>Мы бы посоветовали всем, кто хочет самостоятельно разобраться в причинах пар</w:t>
      </w:r>
      <w:r>
        <w:rPr>
          <w:color w:val="000000"/>
          <w:sz w:val="24"/>
          <w:szCs w:val="24"/>
        </w:rPr>
        <w:softHyphen/>
        <w:t xml:space="preserve">тийного раскола и доискаться </w:t>
      </w:r>
      <w:r>
        <w:rPr>
          <w:i/>
          <w:iCs/>
          <w:color w:val="000000"/>
          <w:sz w:val="24"/>
          <w:szCs w:val="24"/>
        </w:rPr>
        <w:t xml:space="preserve">корней </w:t>
      </w:r>
      <w:r>
        <w:rPr>
          <w:color w:val="000000"/>
          <w:sz w:val="24"/>
          <w:szCs w:val="24"/>
        </w:rPr>
        <w:t xml:space="preserve">его на съезде, </w:t>
      </w:r>
      <w:r>
        <w:rPr>
          <w:i/>
          <w:iCs/>
          <w:color w:val="000000"/>
          <w:sz w:val="24"/>
          <w:szCs w:val="24"/>
        </w:rPr>
        <w:t xml:space="preserve">читать и перечитывать </w:t>
      </w:r>
      <w:r>
        <w:rPr>
          <w:color w:val="000000"/>
          <w:sz w:val="24"/>
          <w:szCs w:val="24"/>
        </w:rPr>
        <w:t xml:space="preserve">речь тов. </w:t>
      </w:r>
      <w:r>
        <w:rPr>
          <w:color w:val="000000"/>
          <w:spacing w:val="-1"/>
          <w:sz w:val="24"/>
          <w:szCs w:val="24"/>
        </w:rPr>
        <w:t xml:space="preserve">Русова, доводы которого меньшинство не только не опровергло, но и не оспорило даже. </w:t>
      </w:r>
      <w:r>
        <w:rPr>
          <w:color w:val="000000"/>
          <w:sz w:val="24"/>
          <w:szCs w:val="24"/>
        </w:rPr>
        <w:t xml:space="preserve">Да и нельзя оспорить таких элементарных, азбучных истин, забвение которых уже сам тов. Русов справедливо объяснял одним лишь </w:t>
      </w:r>
      <w:r>
        <w:rPr>
          <w:i/>
          <w:iCs/>
          <w:color w:val="000000"/>
          <w:sz w:val="24"/>
          <w:szCs w:val="24"/>
        </w:rPr>
        <w:t xml:space="preserve">«нервным возбуждением». </w:t>
      </w:r>
      <w:r>
        <w:rPr>
          <w:color w:val="000000"/>
          <w:sz w:val="24"/>
          <w:szCs w:val="24"/>
        </w:rPr>
        <w:t>И это дейст</w:t>
      </w:r>
      <w:r>
        <w:rPr>
          <w:color w:val="000000"/>
          <w:sz w:val="24"/>
          <w:szCs w:val="24"/>
        </w:rPr>
        <w:softHyphen/>
      </w:r>
      <w:r>
        <w:rPr>
          <w:color w:val="000000"/>
          <w:spacing w:val="-1"/>
          <w:sz w:val="24"/>
          <w:szCs w:val="24"/>
        </w:rPr>
        <w:t>вительно наименее неприятное для меньшинства объяснение того, как могли они с пар</w:t>
      </w:r>
      <w:r>
        <w:rPr>
          <w:color w:val="000000"/>
          <w:spacing w:val="-1"/>
          <w:sz w:val="24"/>
          <w:szCs w:val="24"/>
        </w:rPr>
        <w:softHyphen/>
      </w:r>
      <w:r>
        <w:rPr>
          <w:color w:val="000000"/>
          <w:sz w:val="24"/>
          <w:szCs w:val="24"/>
        </w:rPr>
        <w:t>тийной точки зрения сойти на точку зрения обывательщины и кружковщины .</w:t>
      </w:r>
    </w:p>
    <w:p w:rsidR="00E30B6B" w:rsidRDefault="00E30B6B" w:rsidP="00E30B6B">
      <w:pPr>
        <w:shd w:val="clear" w:color="auto" w:fill="FFFFFF"/>
        <w:spacing w:before="3562" w:line="226" w:lineRule="exact"/>
        <w:ind w:left="5" w:right="5" w:firstLine="413"/>
        <w:jc w:val="both"/>
      </w:pPr>
      <w:r>
        <w:rPr>
          <w:noProof/>
        </w:rPr>
        <mc:AlternateContent>
          <mc:Choice Requires="wps">
            <w:drawing>
              <wp:anchor distT="0" distB="0" distL="114300" distR="114300" simplePos="0" relativeHeight="251759616" behindDoc="0" locked="0" layoutInCell="0" allowOverlap="1">
                <wp:simplePos x="0" y="0"/>
                <wp:positionH relativeFrom="column">
                  <wp:posOffset>-3175</wp:posOffset>
                </wp:positionH>
                <wp:positionV relativeFrom="paragraph">
                  <wp:posOffset>2197735</wp:posOffset>
                </wp:positionV>
                <wp:extent cx="1835150" cy="0"/>
                <wp:effectExtent l="6350" t="6985" r="6350" b="1206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05pt" to="144.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" o:allowincell="f" strokeweight=".25pt"/>
            </w:pict>
          </mc:Fallback>
        </mc:AlternateContent>
      </w:r>
      <w:r>
        <w:rPr>
          <w:color w:val="000000"/>
        </w:rPr>
        <w:t>Тов. Мартов в своем «Осадном положении» отнесся и к этому вопросу так же, как к остальным за</w:t>
      </w:r>
      <w:r>
        <w:rPr>
          <w:color w:val="000000"/>
        </w:rPr>
        <w:softHyphen/>
        <w:t>тронутым им вопросам. Он не потрудился дать цельной картины спора. Он скромненько обошел единст</w:t>
      </w:r>
      <w:r>
        <w:rPr>
          <w:color w:val="000000"/>
        </w:rPr>
        <w:softHyphen/>
        <w:t xml:space="preserve">венный действительно </w:t>
      </w:r>
      <w:r>
        <w:rPr>
          <w:i/>
          <w:iCs/>
          <w:color w:val="000000"/>
        </w:rPr>
        <w:t xml:space="preserve">принципиальный </w:t>
      </w:r>
      <w:r>
        <w:rPr>
          <w:color w:val="000000"/>
        </w:rPr>
        <w:t>вопрос, всплывший в этом споре: обывательские нежности или выбор должностных лиц? Партийная точка зрения или обида Иванов Иванычей? Тов. Мартов и здесь ограничился вырыванием отдельных и бессвязных кусочков происшествия с добавлением всяческих ру</w:t>
      </w:r>
      <w:r>
        <w:rPr>
          <w:color w:val="000000"/>
        </w:rPr>
        <w:softHyphen/>
      </w:r>
      <w:r>
        <w:rPr>
          <w:color w:val="000000"/>
          <w:spacing w:val="-1"/>
        </w:rPr>
        <w:t>гательств по моему адресу. Маловато этого, тов. Мартов!</w:t>
      </w:r>
    </w:p>
    <w:p w:rsidR="00E30B6B" w:rsidRDefault="00E30B6B" w:rsidP="00E30B6B">
      <w:pPr>
        <w:shd w:val="clear" w:color="auto" w:fill="FFFFFF"/>
        <w:spacing w:line="226" w:lineRule="exact"/>
        <w:ind w:left="5" w:firstLine="288"/>
        <w:jc w:val="both"/>
      </w:pPr>
      <w:r>
        <w:rPr>
          <w:color w:val="000000"/>
          <w:spacing w:val="-1"/>
        </w:rPr>
        <w:t xml:space="preserve">Особенно пристает </w:t>
      </w:r>
      <w:r>
        <w:rPr>
          <w:i/>
          <w:iCs/>
          <w:color w:val="000000"/>
          <w:spacing w:val="-1"/>
        </w:rPr>
        <w:t xml:space="preserve">ко мне </w:t>
      </w:r>
      <w:r>
        <w:rPr>
          <w:color w:val="000000"/>
          <w:spacing w:val="-1"/>
        </w:rPr>
        <w:t xml:space="preserve">тов. Мартов с вопросом, </w:t>
      </w:r>
      <w:r>
        <w:rPr>
          <w:i/>
          <w:iCs/>
          <w:color w:val="000000"/>
          <w:spacing w:val="-1"/>
        </w:rPr>
        <w:t xml:space="preserve">почему </w:t>
      </w:r>
      <w:r>
        <w:rPr>
          <w:color w:val="000000"/>
          <w:spacing w:val="-1"/>
        </w:rPr>
        <w:t>не выбирали на съезде тт. Аксельрода, За</w:t>
      </w:r>
      <w:r>
        <w:rPr>
          <w:color w:val="000000"/>
          <w:spacing w:val="-1"/>
        </w:rPr>
        <w:softHyphen/>
      </w:r>
      <w:r>
        <w:rPr>
          <w:color w:val="000000"/>
          <w:spacing w:val="2"/>
        </w:rPr>
        <w:t xml:space="preserve">сулич и Старовера. Обывательская точка зрения, на которую он встал, мешает ему видеть </w:t>
      </w:r>
      <w:r>
        <w:rPr>
          <w:i/>
          <w:iCs/>
          <w:color w:val="000000"/>
          <w:spacing w:val="2"/>
        </w:rPr>
        <w:t xml:space="preserve">неприличие </w:t>
      </w:r>
      <w:r>
        <w:rPr>
          <w:color w:val="000000"/>
        </w:rPr>
        <w:t>этих вопросов (почему не спросит он своего коллегу по редакции, тов. Плеханова?). Он видит противо</w:t>
      </w:r>
      <w:r>
        <w:rPr>
          <w:color w:val="000000"/>
        </w:rPr>
        <w:softHyphen/>
        <w:t xml:space="preserve">речие в том, что я считаю «бестактным» поведение меньшинства на съезде в вопросе о шестерке, и что я </w:t>
      </w:r>
      <w:r>
        <w:rPr>
          <w:color w:val="000000"/>
          <w:spacing w:val="1"/>
        </w:rPr>
        <w:t xml:space="preserve">в то же время требую партийной гласности. Противоречия тут нет, как легко увидел бы и сам Мартов, </w:t>
      </w:r>
      <w:r>
        <w:rPr>
          <w:color w:val="000000"/>
        </w:rPr>
        <w:t xml:space="preserve">если бы потрудился дать связное изложение </w:t>
      </w:r>
      <w:r>
        <w:rPr>
          <w:i/>
          <w:iCs/>
          <w:color w:val="000000"/>
        </w:rPr>
        <w:t xml:space="preserve">всех </w:t>
      </w:r>
      <w:r>
        <w:rPr>
          <w:color w:val="000000"/>
        </w:rPr>
        <w:t xml:space="preserve">перипетий вопроса, а не обрывков его. Бестактно было ставить вопрос на обывательскую точку зрения, апеллировать к жалости и обиде; интересы партийной </w:t>
      </w:r>
      <w:r>
        <w:rPr>
          <w:color w:val="000000"/>
          <w:spacing w:val="1"/>
        </w:rPr>
        <w:t xml:space="preserve">огласки требовали бы оценки </w:t>
      </w:r>
      <w:r>
        <w:rPr>
          <w:i/>
          <w:iCs/>
          <w:color w:val="000000"/>
          <w:spacing w:val="1"/>
        </w:rPr>
        <w:t xml:space="preserve">по существу </w:t>
      </w:r>
      <w:r>
        <w:rPr>
          <w:color w:val="000000"/>
          <w:spacing w:val="1"/>
        </w:rPr>
        <w:t xml:space="preserve">преимуществ шестерки над тройкой, оценки кандидатов на </w:t>
      </w:r>
      <w:r>
        <w:rPr>
          <w:color w:val="000000"/>
        </w:rPr>
        <w:t xml:space="preserve">должность, оценки оттенков: </w:t>
      </w:r>
      <w:r>
        <w:rPr>
          <w:i/>
          <w:iCs/>
          <w:color w:val="000000"/>
        </w:rPr>
        <w:t>меньшинство и не заикнулось об этом на съезде.</w:t>
      </w:r>
    </w:p>
    <w:p w:rsidR="00E30B6B" w:rsidRDefault="00E30B6B" w:rsidP="00E30B6B">
      <w:pPr>
        <w:shd w:val="clear" w:color="auto" w:fill="FFFFFF"/>
        <w:spacing w:line="226" w:lineRule="exact"/>
        <w:ind w:left="5" w:right="5" w:firstLine="278"/>
        <w:jc w:val="both"/>
      </w:pPr>
      <w:r>
        <w:rPr>
          <w:color w:val="000000"/>
        </w:rPr>
        <w:t xml:space="preserve">Внимательно изучая протоколы, тов. Мартов увидел бы в речах делегатов </w:t>
      </w:r>
      <w:r>
        <w:rPr>
          <w:i/>
          <w:iCs/>
          <w:color w:val="000000"/>
        </w:rPr>
        <w:t xml:space="preserve">целый ряд </w:t>
      </w:r>
      <w:r>
        <w:rPr>
          <w:color w:val="000000"/>
        </w:rPr>
        <w:t xml:space="preserve">доводов против </w:t>
      </w:r>
      <w:r>
        <w:rPr>
          <w:color w:val="000000"/>
          <w:spacing w:val="-1"/>
        </w:rPr>
        <w:t xml:space="preserve">шестерки. Вот выборка из этих речей: во-первых, в старой шестерке ясно видны шероховатости в смысле </w:t>
      </w:r>
      <w:r>
        <w:rPr>
          <w:color w:val="000000"/>
          <w:spacing w:val="1"/>
        </w:rPr>
        <w:t>принципиальных оттенков; во-вторых, желательно техническое упрощение редакционной работы; в-</w:t>
      </w:r>
      <w:r>
        <w:rPr>
          <w:color w:val="000000"/>
        </w:rPr>
        <w:t>третьих, польза дела стоит выше обывательских нежностей; только выбор обеспечит соответствие вы</w:t>
      </w:r>
      <w:r>
        <w:rPr>
          <w:color w:val="000000"/>
        </w:rPr>
        <w:softHyphen/>
      </w:r>
      <w:r>
        <w:rPr>
          <w:color w:val="000000"/>
          <w:spacing w:val="3"/>
        </w:rPr>
        <w:t>бранных лиц с их должностями; в-четвертых, нельзя ограничивать свободы выбора съездом; в-пятых,</w:t>
      </w:r>
    </w:p>
    <w:p w:rsidR="00E30B6B" w:rsidRDefault="00E30B6B" w:rsidP="00E30B6B">
      <w:pPr>
        <w:shd w:val="clear" w:color="auto" w:fill="FFFFFF"/>
        <w:spacing w:line="226" w:lineRule="exact"/>
        <w:ind w:left="5" w:right="5" w:firstLine="27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301</w:t>
      </w:r>
    </w:p>
    <w:p w:rsidR="00E30B6B" w:rsidRDefault="00E30B6B" w:rsidP="00E30B6B">
      <w:pPr>
        <w:shd w:val="clear" w:color="auto" w:fill="FFFFFF"/>
        <w:spacing w:before="653" w:line="413" w:lineRule="exact"/>
        <w:ind w:left="5" w:right="5" w:firstLine="283"/>
        <w:jc w:val="both"/>
      </w:pPr>
      <w:r>
        <w:rPr>
          <w:color w:val="000000"/>
          <w:spacing w:val="-1"/>
          <w:sz w:val="24"/>
          <w:szCs w:val="24"/>
        </w:rPr>
        <w:t xml:space="preserve">Но меньшинство до такой степени лишено было возможности подыскать разумные и </w:t>
      </w:r>
      <w:r>
        <w:rPr>
          <w:color w:val="000000"/>
          <w:sz w:val="24"/>
          <w:szCs w:val="24"/>
        </w:rPr>
        <w:t>деловые доводы против выборов, что, кроме внесения в партийное дело обывательщи</w:t>
      </w:r>
      <w:r>
        <w:rPr>
          <w:color w:val="000000"/>
          <w:sz w:val="24"/>
          <w:szCs w:val="24"/>
        </w:rPr>
        <w:softHyphen/>
      </w:r>
      <w:r>
        <w:rPr>
          <w:color w:val="000000"/>
          <w:spacing w:val="-1"/>
          <w:sz w:val="24"/>
          <w:szCs w:val="24"/>
        </w:rPr>
        <w:t xml:space="preserve">ны, оно дошло до </w:t>
      </w:r>
      <w:r>
        <w:rPr>
          <w:i/>
          <w:iCs/>
          <w:color w:val="000000"/>
          <w:spacing w:val="-1"/>
          <w:sz w:val="24"/>
          <w:szCs w:val="24"/>
        </w:rPr>
        <w:t xml:space="preserve">приемов </w:t>
      </w:r>
      <w:r>
        <w:rPr>
          <w:color w:val="000000"/>
          <w:spacing w:val="-1"/>
          <w:sz w:val="24"/>
          <w:szCs w:val="24"/>
        </w:rPr>
        <w:t xml:space="preserve">прямо </w:t>
      </w:r>
      <w:r>
        <w:rPr>
          <w:i/>
          <w:iCs/>
          <w:color w:val="000000"/>
          <w:spacing w:val="-1"/>
          <w:sz w:val="24"/>
          <w:szCs w:val="24"/>
        </w:rPr>
        <w:t xml:space="preserve">скандального </w:t>
      </w:r>
      <w:r>
        <w:rPr>
          <w:color w:val="000000"/>
          <w:spacing w:val="-1"/>
          <w:sz w:val="24"/>
          <w:szCs w:val="24"/>
        </w:rPr>
        <w:t xml:space="preserve">характера. В самом деле, как не назвать </w:t>
      </w:r>
      <w:r>
        <w:rPr>
          <w:color w:val="000000"/>
          <w:sz w:val="24"/>
          <w:szCs w:val="24"/>
        </w:rPr>
        <w:t xml:space="preserve">таким именем прием тов. Попова, посоветовавшего тов. Муравьеву «не брать на себя деликатных </w:t>
      </w:r>
      <w:r>
        <w:rPr>
          <w:i/>
          <w:iCs/>
          <w:color w:val="000000"/>
          <w:sz w:val="24"/>
          <w:szCs w:val="24"/>
        </w:rPr>
        <w:t xml:space="preserve">поручений» </w:t>
      </w:r>
      <w:r>
        <w:rPr>
          <w:color w:val="000000"/>
          <w:sz w:val="24"/>
          <w:szCs w:val="24"/>
        </w:rPr>
        <w:t>(стр. 322)? Что это, как не «залезание в чужую душу», по спра</w:t>
      </w:r>
      <w:r>
        <w:rPr>
          <w:color w:val="000000"/>
          <w:sz w:val="24"/>
          <w:szCs w:val="24"/>
        </w:rPr>
        <w:softHyphen/>
        <w:t xml:space="preserve">ведливому выражению тов. Сорокина (стр. 328)? Что это, как не спекуляция на </w:t>
      </w:r>
      <w:r>
        <w:rPr>
          <w:i/>
          <w:iCs/>
          <w:color w:val="000000"/>
          <w:sz w:val="24"/>
          <w:szCs w:val="24"/>
        </w:rPr>
        <w:t>«лично</w:t>
      </w:r>
      <w:r>
        <w:rPr>
          <w:i/>
          <w:iCs/>
          <w:color w:val="000000"/>
          <w:sz w:val="24"/>
          <w:szCs w:val="24"/>
        </w:rPr>
        <w:softHyphen/>
      </w:r>
      <w:r>
        <w:rPr>
          <w:i/>
          <w:iCs/>
          <w:color w:val="000000"/>
          <w:spacing w:val="1"/>
          <w:sz w:val="24"/>
          <w:szCs w:val="24"/>
        </w:rPr>
        <w:t xml:space="preserve">сти», </w:t>
      </w:r>
      <w:r>
        <w:rPr>
          <w:color w:val="000000"/>
          <w:spacing w:val="1"/>
          <w:sz w:val="24"/>
          <w:szCs w:val="24"/>
        </w:rPr>
        <w:t xml:space="preserve">при отсутствии доводов </w:t>
      </w:r>
      <w:r>
        <w:rPr>
          <w:i/>
          <w:iCs/>
          <w:color w:val="000000"/>
          <w:spacing w:val="1"/>
          <w:sz w:val="24"/>
          <w:szCs w:val="24"/>
        </w:rPr>
        <w:t xml:space="preserve">политических? </w:t>
      </w:r>
      <w:r>
        <w:rPr>
          <w:color w:val="000000"/>
          <w:spacing w:val="1"/>
          <w:sz w:val="24"/>
          <w:szCs w:val="24"/>
        </w:rPr>
        <w:t>Правду или неправду сказал тов. Соро</w:t>
      </w:r>
      <w:r>
        <w:rPr>
          <w:color w:val="000000"/>
          <w:spacing w:val="1"/>
          <w:sz w:val="24"/>
          <w:szCs w:val="24"/>
        </w:rPr>
        <w:softHyphen/>
      </w:r>
      <w:r>
        <w:rPr>
          <w:color w:val="000000"/>
          <w:sz w:val="24"/>
          <w:szCs w:val="24"/>
        </w:rPr>
        <w:t xml:space="preserve">кин, что «против таких приемов мы всегда протестовали»? </w:t>
      </w:r>
      <w:r>
        <w:rPr>
          <w:i/>
          <w:iCs/>
          <w:color w:val="000000"/>
          <w:sz w:val="24"/>
          <w:szCs w:val="24"/>
        </w:rPr>
        <w:t>«Позволительно ли поведе</w:t>
      </w:r>
      <w:r>
        <w:rPr>
          <w:i/>
          <w:iCs/>
          <w:color w:val="000000"/>
          <w:sz w:val="24"/>
          <w:szCs w:val="24"/>
        </w:rPr>
        <w:softHyphen/>
      </w:r>
      <w:r>
        <w:rPr>
          <w:i/>
          <w:iCs/>
          <w:color w:val="000000"/>
          <w:spacing w:val="-1"/>
          <w:sz w:val="24"/>
          <w:szCs w:val="24"/>
        </w:rPr>
        <w:t xml:space="preserve">ние тов. Дейча, </w:t>
      </w:r>
      <w:r>
        <w:rPr>
          <w:color w:val="000000"/>
          <w:spacing w:val="-1"/>
          <w:sz w:val="24"/>
          <w:szCs w:val="24"/>
        </w:rPr>
        <w:t>когда он демонстративно пытался пригвоздить к позорному столбу то</w:t>
      </w:r>
      <w:r>
        <w:rPr>
          <w:color w:val="000000"/>
          <w:spacing w:val="-1"/>
          <w:sz w:val="24"/>
          <w:szCs w:val="24"/>
        </w:rPr>
        <w:softHyphen/>
      </w:r>
      <w:r>
        <w:rPr>
          <w:color w:val="000000"/>
          <w:sz w:val="24"/>
          <w:szCs w:val="24"/>
        </w:rPr>
        <w:t>варищей, несогласных с ним?» (стр. 328).</w:t>
      </w:r>
    </w:p>
    <w:p w:rsidR="00E30B6B" w:rsidRDefault="00E30B6B" w:rsidP="00E30B6B">
      <w:pPr>
        <w:shd w:val="clear" w:color="auto" w:fill="FFFFFF"/>
        <w:spacing w:line="413" w:lineRule="exact"/>
        <w:ind w:left="14" w:firstLine="274"/>
        <w:jc w:val="both"/>
      </w:pPr>
      <w:r>
        <w:rPr>
          <w:color w:val="000000"/>
          <w:sz w:val="24"/>
          <w:szCs w:val="24"/>
        </w:rPr>
        <w:t xml:space="preserve">Подведем итог прениям по вопросу о редакции. Меньшинство не опровергло (и не </w:t>
      </w:r>
      <w:r>
        <w:rPr>
          <w:color w:val="000000"/>
          <w:spacing w:val="-1"/>
          <w:sz w:val="24"/>
          <w:szCs w:val="24"/>
        </w:rPr>
        <w:t>опровергало) многочисленных указаний большинства на то, что проект тройки был из</w:t>
      </w:r>
      <w:r>
        <w:rPr>
          <w:color w:val="000000"/>
          <w:spacing w:val="-1"/>
          <w:sz w:val="24"/>
          <w:szCs w:val="24"/>
        </w:rPr>
        <w:softHyphen/>
      </w:r>
      <w:r>
        <w:rPr>
          <w:color w:val="000000"/>
          <w:sz w:val="24"/>
          <w:szCs w:val="24"/>
        </w:rPr>
        <w:t xml:space="preserve">вестен </w:t>
      </w:r>
      <w:r>
        <w:rPr>
          <w:i/>
          <w:iCs/>
          <w:color w:val="000000"/>
          <w:sz w:val="24"/>
          <w:szCs w:val="24"/>
        </w:rPr>
        <w:t xml:space="preserve">делегатам </w:t>
      </w:r>
      <w:r>
        <w:rPr>
          <w:color w:val="000000"/>
          <w:sz w:val="24"/>
          <w:szCs w:val="24"/>
        </w:rPr>
        <w:t xml:space="preserve">в самом начале съезда </w:t>
      </w:r>
      <w:r>
        <w:rPr>
          <w:i/>
          <w:iCs/>
          <w:color w:val="000000"/>
          <w:sz w:val="24"/>
          <w:szCs w:val="24"/>
        </w:rPr>
        <w:t xml:space="preserve">и до съезда, </w:t>
      </w:r>
      <w:r>
        <w:rPr>
          <w:color w:val="000000"/>
          <w:sz w:val="24"/>
          <w:szCs w:val="24"/>
        </w:rPr>
        <w:t xml:space="preserve">что, следовательно, проект этот исходил из </w:t>
      </w:r>
      <w:r>
        <w:rPr>
          <w:i/>
          <w:iCs/>
          <w:color w:val="000000"/>
          <w:sz w:val="24"/>
          <w:szCs w:val="24"/>
        </w:rPr>
        <w:t>соображений и данных, независимых от происшествий</w:t>
      </w:r>
    </w:p>
    <w:p w:rsidR="00E30B6B" w:rsidRDefault="00E30B6B" w:rsidP="00E30B6B">
      <w:pPr>
        <w:shd w:val="clear" w:color="auto" w:fill="FFFFFF"/>
        <w:spacing w:before="4061" w:line="226" w:lineRule="exact"/>
        <w:ind w:left="5"/>
        <w:jc w:val="both"/>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2517775</wp:posOffset>
                </wp:positionV>
                <wp:extent cx="5772785" cy="0"/>
                <wp:effectExtent l="6350" t="12700" r="12065"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25pt" to="454.3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" o:allowincell="f" strokeweight=".25pt"/>
            </w:pict>
          </mc:Fallback>
        </mc:AlternateContent>
      </w:r>
      <w:r>
        <w:rPr>
          <w:color w:val="000000"/>
          <w:spacing w:val="-1"/>
        </w:rPr>
        <w:t xml:space="preserve">партии нужна теперь не только литературная группа в ЦО, в ЦО необходимы не только литераторы, но и администраторы; в-шестых, в ЦО должны быть лица вполне определенные, известные </w:t>
      </w:r>
      <w:r>
        <w:rPr>
          <w:i/>
          <w:iCs/>
          <w:color w:val="000000"/>
          <w:spacing w:val="-1"/>
        </w:rPr>
        <w:t xml:space="preserve">съезду; </w:t>
      </w:r>
      <w:r>
        <w:rPr>
          <w:color w:val="000000"/>
          <w:spacing w:val="-1"/>
        </w:rPr>
        <w:t xml:space="preserve">в-седьмых, коллегия из шести часто недееспособна, и ее работа осуществлена </w:t>
      </w:r>
      <w:r>
        <w:rPr>
          <w:i/>
          <w:iCs/>
          <w:color w:val="000000"/>
          <w:spacing w:val="-1"/>
        </w:rPr>
        <w:t xml:space="preserve">не </w:t>
      </w:r>
      <w:r>
        <w:rPr>
          <w:color w:val="000000"/>
          <w:spacing w:val="-1"/>
        </w:rPr>
        <w:t xml:space="preserve">благодаря ненормальному уставу, </w:t>
      </w:r>
      <w:r>
        <w:rPr>
          <w:i/>
          <w:iCs/>
          <w:color w:val="000000"/>
          <w:spacing w:val="-1"/>
        </w:rPr>
        <w:t xml:space="preserve">а </w:t>
      </w:r>
      <w:r>
        <w:rPr>
          <w:i/>
          <w:iCs/>
          <w:color w:val="000000"/>
        </w:rPr>
        <w:t xml:space="preserve">несмотря </w:t>
      </w:r>
      <w:r>
        <w:rPr>
          <w:color w:val="000000"/>
        </w:rPr>
        <w:t>на это; в-восьмых, ведение газеты — партийное (а не кружковое) дело, и т. д. — Пусть попро</w:t>
      </w:r>
      <w:r>
        <w:rPr>
          <w:color w:val="000000"/>
        </w:rPr>
        <w:softHyphen/>
      </w:r>
      <w:r>
        <w:rPr>
          <w:color w:val="000000"/>
          <w:spacing w:val="1"/>
        </w:rPr>
        <w:t xml:space="preserve">бует тов. Мартов, если он так интересуется вопросом о причинах невыбора, </w:t>
      </w:r>
      <w:r>
        <w:rPr>
          <w:i/>
          <w:iCs/>
          <w:color w:val="000000"/>
          <w:spacing w:val="1"/>
        </w:rPr>
        <w:t xml:space="preserve">вникнуть </w:t>
      </w:r>
      <w:r>
        <w:rPr>
          <w:color w:val="000000"/>
          <w:spacing w:val="1"/>
        </w:rPr>
        <w:t xml:space="preserve">в каждое из этих </w:t>
      </w:r>
      <w:r>
        <w:rPr>
          <w:color w:val="000000"/>
        </w:rPr>
        <w:t xml:space="preserve">соображений и опровергнуть </w:t>
      </w:r>
      <w:r>
        <w:rPr>
          <w:i/>
          <w:iCs/>
          <w:color w:val="000000"/>
        </w:rPr>
        <w:t xml:space="preserve">хоть одно </w:t>
      </w:r>
      <w:r>
        <w:rPr>
          <w:color w:val="000000"/>
        </w:rPr>
        <w:t>из них.</w:t>
      </w:r>
    </w:p>
    <w:p w:rsidR="00E30B6B" w:rsidRDefault="00E30B6B" w:rsidP="00E30B6B">
      <w:pPr>
        <w:shd w:val="clear" w:color="auto" w:fill="FFFFFF"/>
        <w:spacing w:line="226" w:lineRule="exact"/>
        <w:ind w:right="5" w:firstLine="408"/>
        <w:jc w:val="both"/>
      </w:pPr>
      <w:r>
        <w:rPr>
          <w:color w:val="000000"/>
        </w:rPr>
        <w:t xml:space="preserve">Так понял слова тов. Дейча (ср. стр. 324 — «резкий диалог с Орловым») тов. Сорокин </w:t>
      </w:r>
      <w:r>
        <w:rPr>
          <w:i/>
          <w:iCs/>
          <w:color w:val="000000"/>
        </w:rPr>
        <w:t>в том же за</w:t>
      </w:r>
      <w:r>
        <w:rPr>
          <w:i/>
          <w:iCs/>
          <w:color w:val="000000"/>
        </w:rPr>
        <w:softHyphen/>
        <w:t xml:space="preserve">седании. </w:t>
      </w:r>
      <w:r>
        <w:rPr>
          <w:color w:val="000000"/>
        </w:rPr>
        <w:t xml:space="preserve">Тов. Дейч объясняет (стр. 351), что он «ничего подобного не говорил», но сам же признает </w:t>
      </w:r>
      <w:r>
        <w:rPr>
          <w:i/>
          <w:iCs/>
          <w:color w:val="000000"/>
        </w:rPr>
        <w:t xml:space="preserve">тут же, </w:t>
      </w:r>
      <w:r>
        <w:rPr>
          <w:color w:val="000000"/>
        </w:rPr>
        <w:t xml:space="preserve">что сказал нечто </w:t>
      </w:r>
      <w:r>
        <w:rPr>
          <w:i/>
          <w:iCs/>
          <w:color w:val="000000"/>
        </w:rPr>
        <w:t xml:space="preserve">весьма и весьма </w:t>
      </w:r>
      <w:r>
        <w:rPr>
          <w:color w:val="000000"/>
        </w:rPr>
        <w:t xml:space="preserve">«подобное». «Я не говорил: кто решится, — объясняет тов. Дейч, — а сказал: мне интересно посмотреть, кто эти лица, которые решатся </w:t>
      </w:r>
      <w:r>
        <w:rPr>
          <w:color w:val="000000"/>
          <w:lang w:val="fr-FR"/>
        </w:rPr>
        <w:t xml:space="preserve">(sic! </w:t>
      </w:r>
      <w:r>
        <w:rPr>
          <w:color w:val="000000"/>
        </w:rPr>
        <w:t xml:space="preserve">тов. Дейч поправляется из кулька в рогожку!) поддерживать такое преступное </w:t>
      </w:r>
      <w:r>
        <w:rPr>
          <w:color w:val="000000"/>
          <w:lang w:val="fr-FR"/>
        </w:rPr>
        <w:t xml:space="preserve">(sic!) </w:t>
      </w:r>
      <w:r>
        <w:rPr>
          <w:color w:val="000000"/>
        </w:rPr>
        <w:t xml:space="preserve">предложение, как избрание трех» (стр. 351). </w:t>
      </w:r>
      <w:r>
        <w:rPr>
          <w:color w:val="000000"/>
          <w:spacing w:val="1"/>
        </w:rPr>
        <w:t xml:space="preserve">Тов. Дейч не опроверг, а </w:t>
      </w:r>
      <w:r>
        <w:rPr>
          <w:i/>
          <w:iCs/>
          <w:color w:val="000000"/>
          <w:spacing w:val="1"/>
        </w:rPr>
        <w:t xml:space="preserve">подтвердил </w:t>
      </w:r>
      <w:r>
        <w:rPr>
          <w:color w:val="000000"/>
          <w:spacing w:val="1"/>
        </w:rPr>
        <w:t xml:space="preserve">слова тов. Сорокина. Тов. Дейч подтвердил упрек тов. Сорокина, </w:t>
      </w:r>
      <w:r>
        <w:rPr>
          <w:color w:val="000000"/>
        </w:rPr>
        <w:t>что «все понятия здесь перепутались» (в доводах меньшинства за шестерку). Тов. Дейч подтвердил уме</w:t>
      </w:r>
      <w:r>
        <w:rPr>
          <w:color w:val="000000"/>
        </w:rPr>
        <w:softHyphen/>
        <w:t xml:space="preserve">стность Напоминания со стороны тов. Сорокина такой </w:t>
      </w:r>
      <w:r>
        <w:rPr>
          <w:i/>
          <w:iCs/>
          <w:color w:val="000000"/>
        </w:rPr>
        <w:t xml:space="preserve">азбучной </w:t>
      </w:r>
      <w:r>
        <w:rPr>
          <w:color w:val="000000"/>
        </w:rPr>
        <w:t>истины, что «мы члены партии и долж</w:t>
      </w:r>
      <w:r>
        <w:rPr>
          <w:color w:val="000000"/>
        </w:rPr>
        <w:softHyphen/>
      </w:r>
      <w:r>
        <w:rPr>
          <w:color w:val="000000"/>
          <w:spacing w:val="1"/>
        </w:rPr>
        <w:t xml:space="preserve">ны поступать, руководствуясь исключительно политическими соображениями». Кричать о </w:t>
      </w:r>
      <w:r>
        <w:rPr>
          <w:i/>
          <w:iCs/>
          <w:color w:val="000000"/>
          <w:spacing w:val="1"/>
        </w:rPr>
        <w:t>преступно</w:t>
      </w:r>
      <w:r>
        <w:rPr>
          <w:i/>
          <w:iCs/>
          <w:color w:val="000000"/>
          <w:spacing w:val="1"/>
        </w:rPr>
        <w:softHyphen/>
      </w:r>
      <w:r>
        <w:rPr>
          <w:i/>
          <w:iCs/>
          <w:color w:val="000000"/>
        </w:rPr>
        <w:t xml:space="preserve">сти </w:t>
      </w:r>
      <w:r>
        <w:rPr>
          <w:color w:val="000000"/>
        </w:rPr>
        <w:t xml:space="preserve">выборов значит унижаться не только до обывательщины, но прямо </w:t>
      </w:r>
      <w:r>
        <w:rPr>
          <w:i/>
          <w:iCs/>
          <w:color w:val="000000"/>
        </w:rPr>
        <w:t>до скандальчика!</w:t>
      </w:r>
    </w:p>
    <w:p w:rsidR="00E30B6B" w:rsidRDefault="00E30B6B" w:rsidP="00E30B6B">
      <w:pPr>
        <w:shd w:val="clear" w:color="auto" w:fill="FFFFFF"/>
        <w:spacing w:line="226" w:lineRule="exact"/>
        <w:ind w:right="5" w:firstLine="408"/>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jc w:val="both"/>
      </w:pPr>
      <w:r>
        <w:rPr>
          <w:i/>
          <w:iCs/>
          <w:color w:val="000000"/>
          <w:sz w:val="24"/>
          <w:szCs w:val="24"/>
        </w:rPr>
        <w:t xml:space="preserve">и споров на съезде. </w:t>
      </w:r>
      <w:r>
        <w:rPr>
          <w:color w:val="000000"/>
          <w:sz w:val="24"/>
          <w:szCs w:val="24"/>
        </w:rPr>
        <w:t xml:space="preserve">Меньшинство заняло, при отстаивании шестерки, </w:t>
      </w:r>
      <w:r>
        <w:rPr>
          <w:i/>
          <w:iCs/>
          <w:color w:val="000000"/>
          <w:sz w:val="24"/>
          <w:szCs w:val="24"/>
        </w:rPr>
        <w:t xml:space="preserve">принципиально неправильную и недопустимую </w:t>
      </w:r>
      <w:r>
        <w:rPr>
          <w:color w:val="000000"/>
          <w:sz w:val="24"/>
          <w:szCs w:val="24"/>
        </w:rPr>
        <w:t xml:space="preserve">позицию </w:t>
      </w:r>
      <w:r>
        <w:rPr>
          <w:i/>
          <w:iCs/>
          <w:color w:val="000000"/>
          <w:sz w:val="24"/>
          <w:szCs w:val="24"/>
        </w:rPr>
        <w:t xml:space="preserve">обывательских </w:t>
      </w:r>
      <w:r>
        <w:rPr>
          <w:color w:val="000000"/>
          <w:sz w:val="24"/>
          <w:szCs w:val="24"/>
        </w:rPr>
        <w:t xml:space="preserve">соображений. Меньшинство проявило полное забвение </w:t>
      </w:r>
      <w:r>
        <w:rPr>
          <w:i/>
          <w:iCs/>
          <w:color w:val="000000"/>
          <w:sz w:val="24"/>
          <w:szCs w:val="24"/>
        </w:rPr>
        <w:t xml:space="preserve">партийной </w:t>
      </w:r>
      <w:r>
        <w:rPr>
          <w:color w:val="000000"/>
          <w:sz w:val="24"/>
          <w:szCs w:val="24"/>
        </w:rPr>
        <w:t xml:space="preserve">точки зрения на выбор </w:t>
      </w:r>
      <w:r>
        <w:rPr>
          <w:i/>
          <w:iCs/>
          <w:color w:val="000000"/>
          <w:sz w:val="24"/>
          <w:szCs w:val="24"/>
        </w:rPr>
        <w:t xml:space="preserve">должностных лиц, </w:t>
      </w:r>
      <w:r>
        <w:rPr>
          <w:color w:val="000000"/>
          <w:sz w:val="24"/>
          <w:szCs w:val="24"/>
        </w:rPr>
        <w:t xml:space="preserve">не </w:t>
      </w:r>
      <w:r>
        <w:rPr>
          <w:color w:val="000000"/>
          <w:spacing w:val="-1"/>
          <w:sz w:val="24"/>
          <w:szCs w:val="24"/>
        </w:rPr>
        <w:t xml:space="preserve">прикоснувшись даже к </w:t>
      </w:r>
      <w:r>
        <w:rPr>
          <w:i/>
          <w:iCs/>
          <w:color w:val="000000"/>
          <w:spacing w:val="-1"/>
          <w:sz w:val="24"/>
          <w:szCs w:val="24"/>
        </w:rPr>
        <w:t xml:space="preserve">оценке </w:t>
      </w:r>
      <w:r>
        <w:rPr>
          <w:color w:val="000000"/>
          <w:spacing w:val="-1"/>
          <w:sz w:val="24"/>
          <w:szCs w:val="24"/>
        </w:rPr>
        <w:t xml:space="preserve">каждого кандидата на должность и его соответствия или несоответствия с функциями данной должности. Меньшинство </w:t>
      </w:r>
      <w:r>
        <w:rPr>
          <w:i/>
          <w:iCs/>
          <w:color w:val="000000"/>
          <w:spacing w:val="-1"/>
          <w:sz w:val="24"/>
          <w:szCs w:val="24"/>
        </w:rPr>
        <w:t xml:space="preserve">уклонялось </w:t>
      </w:r>
      <w:r>
        <w:rPr>
          <w:color w:val="000000"/>
          <w:spacing w:val="-1"/>
          <w:sz w:val="24"/>
          <w:szCs w:val="24"/>
        </w:rPr>
        <w:t>от обсужде</w:t>
      </w:r>
      <w:r>
        <w:rPr>
          <w:color w:val="000000"/>
          <w:spacing w:val="-1"/>
          <w:sz w:val="24"/>
          <w:szCs w:val="24"/>
        </w:rPr>
        <w:softHyphen/>
      </w:r>
      <w:r>
        <w:rPr>
          <w:color w:val="000000"/>
          <w:spacing w:val="-2"/>
          <w:sz w:val="24"/>
          <w:szCs w:val="24"/>
        </w:rPr>
        <w:t xml:space="preserve">ния вопроса по существу, ссылаясь на пресловутую гармоничность, «проливая слезы» и </w:t>
      </w:r>
      <w:r>
        <w:rPr>
          <w:color w:val="000000"/>
          <w:sz w:val="24"/>
          <w:szCs w:val="24"/>
        </w:rPr>
        <w:t>«впадая в пафос» (стр. 327, речь Ланге), как будто кого-то «хотели убить». Меньшинст</w:t>
      </w:r>
      <w:r>
        <w:rPr>
          <w:color w:val="000000"/>
          <w:sz w:val="24"/>
          <w:szCs w:val="24"/>
        </w:rPr>
        <w:softHyphen/>
        <w:t xml:space="preserve">во дошло даже до </w:t>
      </w:r>
      <w:r>
        <w:rPr>
          <w:i/>
          <w:iCs/>
          <w:color w:val="000000"/>
          <w:sz w:val="24"/>
          <w:szCs w:val="24"/>
        </w:rPr>
        <w:t xml:space="preserve">«залегания в чужую душу», </w:t>
      </w:r>
      <w:r>
        <w:rPr>
          <w:color w:val="000000"/>
          <w:sz w:val="24"/>
          <w:szCs w:val="24"/>
        </w:rPr>
        <w:t xml:space="preserve">воплей о «преступности» выбора и тому </w:t>
      </w:r>
      <w:r>
        <w:rPr>
          <w:color w:val="000000"/>
          <w:spacing w:val="1"/>
          <w:sz w:val="24"/>
          <w:szCs w:val="24"/>
        </w:rPr>
        <w:t xml:space="preserve">подобных </w:t>
      </w:r>
      <w:r>
        <w:rPr>
          <w:i/>
          <w:iCs/>
          <w:color w:val="000000"/>
          <w:spacing w:val="1"/>
          <w:sz w:val="24"/>
          <w:szCs w:val="24"/>
        </w:rPr>
        <w:t xml:space="preserve">непозволительных </w:t>
      </w:r>
      <w:r>
        <w:rPr>
          <w:color w:val="000000"/>
          <w:spacing w:val="1"/>
          <w:sz w:val="24"/>
          <w:szCs w:val="24"/>
        </w:rPr>
        <w:t xml:space="preserve">приемов, дошло под влиянием </w:t>
      </w:r>
      <w:r>
        <w:rPr>
          <w:i/>
          <w:iCs/>
          <w:color w:val="000000"/>
          <w:spacing w:val="1"/>
          <w:sz w:val="24"/>
          <w:szCs w:val="24"/>
        </w:rPr>
        <w:t xml:space="preserve">«нервного возбуждения» </w:t>
      </w:r>
      <w:r>
        <w:rPr>
          <w:color w:val="000000"/>
          <w:sz w:val="24"/>
          <w:szCs w:val="24"/>
        </w:rPr>
        <w:t>(стр. 325).</w:t>
      </w:r>
    </w:p>
    <w:p w:rsidR="00E30B6B" w:rsidRDefault="00E30B6B" w:rsidP="00E30B6B">
      <w:pPr>
        <w:shd w:val="clear" w:color="auto" w:fill="FFFFFF"/>
        <w:spacing w:line="413" w:lineRule="exact"/>
        <w:ind w:left="10" w:firstLine="278"/>
        <w:jc w:val="both"/>
      </w:pPr>
      <w:r>
        <w:rPr>
          <w:color w:val="000000"/>
          <w:sz w:val="24"/>
          <w:szCs w:val="24"/>
        </w:rPr>
        <w:t xml:space="preserve">Борьба </w:t>
      </w:r>
      <w:r>
        <w:rPr>
          <w:i/>
          <w:iCs/>
          <w:color w:val="000000"/>
          <w:sz w:val="24"/>
          <w:szCs w:val="24"/>
        </w:rPr>
        <w:t xml:space="preserve">обывательщины </w:t>
      </w:r>
      <w:r>
        <w:rPr>
          <w:color w:val="000000"/>
          <w:sz w:val="24"/>
          <w:szCs w:val="24"/>
        </w:rPr>
        <w:t xml:space="preserve">с </w:t>
      </w:r>
      <w:r>
        <w:rPr>
          <w:i/>
          <w:iCs/>
          <w:color w:val="000000"/>
          <w:sz w:val="24"/>
          <w:szCs w:val="24"/>
        </w:rPr>
        <w:t xml:space="preserve">партийностью, </w:t>
      </w:r>
      <w:r>
        <w:rPr>
          <w:color w:val="000000"/>
          <w:sz w:val="24"/>
          <w:szCs w:val="24"/>
        </w:rPr>
        <w:t xml:space="preserve">худшего сорта </w:t>
      </w:r>
      <w:r>
        <w:rPr>
          <w:i/>
          <w:iCs/>
          <w:color w:val="000000"/>
          <w:sz w:val="24"/>
          <w:szCs w:val="24"/>
        </w:rPr>
        <w:t xml:space="preserve">«личностей» </w:t>
      </w:r>
      <w:r>
        <w:rPr>
          <w:color w:val="000000"/>
          <w:sz w:val="24"/>
          <w:szCs w:val="24"/>
        </w:rPr>
        <w:t xml:space="preserve">с </w:t>
      </w:r>
      <w:r>
        <w:rPr>
          <w:i/>
          <w:iCs/>
          <w:color w:val="000000"/>
          <w:sz w:val="24"/>
          <w:szCs w:val="24"/>
        </w:rPr>
        <w:t>политиче</w:t>
      </w:r>
      <w:r>
        <w:rPr>
          <w:i/>
          <w:iCs/>
          <w:color w:val="000000"/>
          <w:sz w:val="24"/>
          <w:szCs w:val="24"/>
        </w:rPr>
        <w:softHyphen/>
        <w:t xml:space="preserve">скими соображениями, жалких слов </w:t>
      </w:r>
      <w:r>
        <w:rPr>
          <w:color w:val="000000"/>
          <w:sz w:val="24"/>
          <w:szCs w:val="24"/>
        </w:rPr>
        <w:t xml:space="preserve">с элементарными понятиями </w:t>
      </w:r>
      <w:r>
        <w:rPr>
          <w:i/>
          <w:iCs/>
          <w:color w:val="000000"/>
          <w:sz w:val="24"/>
          <w:szCs w:val="24"/>
        </w:rPr>
        <w:t>революционного дол</w:t>
      </w:r>
      <w:r>
        <w:rPr>
          <w:i/>
          <w:iCs/>
          <w:color w:val="000000"/>
          <w:sz w:val="24"/>
          <w:szCs w:val="24"/>
        </w:rPr>
        <w:softHyphen/>
        <w:t xml:space="preserve">га </w:t>
      </w:r>
      <w:r>
        <w:rPr>
          <w:color w:val="000000"/>
          <w:sz w:val="24"/>
          <w:szCs w:val="24"/>
        </w:rPr>
        <w:t xml:space="preserve">— вот чем была борьба из-за шестерки и тройки на тридцатом заседании нашего </w:t>
      </w:r>
      <w:r>
        <w:rPr>
          <w:color w:val="000000"/>
          <w:spacing w:val="-4"/>
          <w:sz w:val="24"/>
          <w:szCs w:val="24"/>
        </w:rPr>
        <w:t>съезда.</w:t>
      </w:r>
    </w:p>
    <w:p w:rsidR="00E30B6B" w:rsidRDefault="00E30B6B" w:rsidP="00E30B6B">
      <w:pPr>
        <w:shd w:val="clear" w:color="auto" w:fill="FFFFFF"/>
        <w:spacing w:line="413" w:lineRule="exact"/>
        <w:ind w:firstLine="283"/>
        <w:jc w:val="both"/>
      </w:pPr>
      <w:r>
        <w:rPr>
          <w:color w:val="000000"/>
          <w:sz w:val="24"/>
          <w:szCs w:val="24"/>
        </w:rPr>
        <w:t>И на 31 -ом заседании, когда съезд большинством 19 голосов против 17 при трех воз</w:t>
      </w:r>
      <w:r>
        <w:rPr>
          <w:color w:val="000000"/>
          <w:sz w:val="24"/>
          <w:szCs w:val="24"/>
        </w:rPr>
        <w:softHyphen/>
        <w:t xml:space="preserve">державшихся </w:t>
      </w:r>
      <w:r>
        <w:rPr>
          <w:i/>
          <w:iCs/>
          <w:color w:val="000000"/>
          <w:sz w:val="24"/>
          <w:szCs w:val="24"/>
        </w:rPr>
        <w:t xml:space="preserve">отверг </w:t>
      </w:r>
      <w:r>
        <w:rPr>
          <w:color w:val="000000"/>
          <w:sz w:val="24"/>
          <w:szCs w:val="24"/>
        </w:rPr>
        <w:t xml:space="preserve">предложение об утверждении всей старой редакции (см. 330 стр. и </w:t>
      </w:r>
      <w:r>
        <w:rPr>
          <w:i/>
          <w:iCs/>
          <w:color w:val="000000"/>
          <w:sz w:val="24"/>
          <w:szCs w:val="24"/>
        </w:rPr>
        <w:t xml:space="preserve">опечатки) </w:t>
      </w:r>
      <w:r>
        <w:rPr>
          <w:color w:val="000000"/>
          <w:sz w:val="24"/>
          <w:szCs w:val="24"/>
        </w:rPr>
        <w:t xml:space="preserve">и когда </w:t>
      </w:r>
      <w:r>
        <w:rPr>
          <w:i/>
          <w:iCs/>
          <w:color w:val="000000"/>
          <w:sz w:val="24"/>
          <w:szCs w:val="24"/>
        </w:rPr>
        <w:t xml:space="preserve">бывшие редакторы </w:t>
      </w:r>
      <w:r>
        <w:rPr>
          <w:color w:val="000000"/>
          <w:sz w:val="24"/>
          <w:szCs w:val="24"/>
        </w:rPr>
        <w:t xml:space="preserve">вернулись в зал заседания, тов. Мартов в своем «заявлении от имени большинства бывшей редакции» (стр. 330—331) проявил в </w:t>
      </w:r>
      <w:r>
        <w:rPr>
          <w:color w:val="000000"/>
          <w:spacing w:val="-1"/>
          <w:sz w:val="24"/>
          <w:szCs w:val="24"/>
        </w:rPr>
        <w:t xml:space="preserve">еще больших размерах ту же шаткость и неустойчивость политической позиции и </w:t>
      </w:r>
      <w:r>
        <w:rPr>
          <w:i/>
          <w:iCs/>
          <w:color w:val="000000"/>
          <w:spacing w:val="-1"/>
          <w:sz w:val="24"/>
          <w:szCs w:val="24"/>
        </w:rPr>
        <w:t>по</w:t>
      </w:r>
      <w:r>
        <w:rPr>
          <w:i/>
          <w:iCs/>
          <w:color w:val="000000"/>
          <w:spacing w:val="-1"/>
          <w:sz w:val="24"/>
          <w:szCs w:val="24"/>
        </w:rPr>
        <w:softHyphen/>
      </w:r>
      <w:r>
        <w:rPr>
          <w:i/>
          <w:iCs/>
          <w:color w:val="000000"/>
          <w:spacing w:val="2"/>
          <w:sz w:val="24"/>
          <w:szCs w:val="24"/>
        </w:rPr>
        <w:t xml:space="preserve">литических понятий. </w:t>
      </w:r>
      <w:r>
        <w:rPr>
          <w:color w:val="000000"/>
          <w:spacing w:val="2"/>
          <w:sz w:val="24"/>
          <w:szCs w:val="24"/>
        </w:rPr>
        <w:t xml:space="preserve">Разберем подробнее каждый пункт коллективного </w:t>
      </w:r>
      <w:r>
        <w:rPr>
          <w:i/>
          <w:iCs/>
          <w:color w:val="000000"/>
          <w:spacing w:val="2"/>
          <w:sz w:val="24"/>
          <w:szCs w:val="24"/>
        </w:rPr>
        <w:t xml:space="preserve">заявления </w:t>
      </w:r>
      <w:r>
        <w:rPr>
          <w:color w:val="000000"/>
          <w:spacing w:val="2"/>
          <w:sz w:val="24"/>
          <w:szCs w:val="24"/>
        </w:rPr>
        <w:t xml:space="preserve">и </w:t>
      </w:r>
      <w:r>
        <w:rPr>
          <w:color w:val="000000"/>
          <w:sz w:val="24"/>
          <w:szCs w:val="24"/>
        </w:rPr>
        <w:t>моего ответа (стр. 332—333) на него.</w:t>
      </w:r>
    </w:p>
    <w:p w:rsidR="00E30B6B" w:rsidRDefault="00E30B6B" w:rsidP="00E30B6B">
      <w:pPr>
        <w:shd w:val="clear" w:color="auto" w:fill="FFFFFF"/>
        <w:spacing w:line="413" w:lineRule="exact"/>
        <w:ind w:left="14" w:firstLine="283"/>
        <w:jc w:val="both"/>
      </w:pPr>
      <w:r>
        <w:rPr>
          <w:color w:val="000000"/>
          <w:sz w:val="24"/>
          <w:szCs w:val="24"/>
        </w:rPr>
        <w:t>«Отныне, — говорит тов. Мартов после неутверждения старой редакции, — старой «Искры» не существует, и было бы последовательнее переменить ее название. Во вся</w:t>
      </w:r>
      <w:r>
        <w:rPr>
          <w:color w:val="000000"/>
          <w:sz w:val="24"/>
          <w:szCs w:val="24"/>
        </w:rPr>
        <w:softHyphen/>
        <w:t>ком случае в новом постановлении съезда мы видим существенное ограничение того вотума доверия «Искре», который был принят в одном из первых заседаний съезда».</w:t>
      </w:r>
    </w:p>
    <w:p w:rsidR="00E30B6B" w:rsidRDefault="00E30B6B" w:rsidP="00E30B6B">
      <w:pPr>
        <w:shd w:val="clear" w:color="auto" w:fill="FFFFFF"/>
        <w:spacing w:line="413" w:lineRule="exact"/>
        <w:ind w:left="19" w:firstLine="283"/>
        <w:jc w:val="both"/>
      </w:pPr>
      <w:r>
        <w:rPr>
          <w:color w:val="000000"/>
          <w:sz w:val="24"/>
          <w:szCs w:val="24"/>
        </w:rPr>
        <w:t xml:space="preserve">Тов. Мартов с коллегами поднимает действительно интересный и поучительный во </w:t>
      </w:r>
      <w:r>
        <w:rPr>
          <w:color w:val="000000"/>
          <w:spacing w:val="-1"/>
          <w:sz w:val="24"/>
          <w:szCs w:val="24"/>
        </w:rPr>
        <w:t>многих отношениях</w:t>
      </w:r>
    </w:p>
    <w:p w:rsidR="00E30B6B" w:rsidRDefault="00E30B6B" w:rsidP="00E30B6B">
      <w:pPr>
        <w:shd w:val="clear" w:color="auto" w:fill="FFFFFF"/>
        <w:spacing w:line="413" w:lineRule="exact"/>
        <w:ind w:left="19" w:firstLine="283"/>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303</w:t>
      </w:r>
    </w:p>
    <w:p w:rsidR="00E30B6B" w:rsidRDefault="00E30B6B" w:rsidP="00E30B6B">
      <w:pPr>
        <w:shd w:val="clear" w:color="auto" w:fill="FFFFFF"/>
        <w:spacing w:before="648" w:line="413" w:lineRule="exact"/>
        <w:ind w:left="10" w:right="5"/>
        <w:jc w:val="both"/>
      </w:pPr>
      <w:r>
        <w:rPr>
          <w:color w:val="000000"/>
          <w:spacing w:val="1"/>
          <w:sz w:val="24"/>
          <w:szCs w:val="24"/>
        </w:rPr>
        <w:t xml:space="preserve">вопрос о </w:t>
      </w:r>
      <w:r>
        <w:rPr>
          <w:i/>
          <w:iCs/>
          <w:color w:val="000000"/>
          <w:spacing w:val="1"/>
          <w:sz w:val="24"/>
          <w:szCs w:val="24"/>
        </w:rPr>
        <w:t xml:space="preserve">политической последовательности. </w:t>
      </w:r>
      <w:r>
        <w:rPr>
          <w:color w:val="000000"/>
          <w:spacing w:val="1"/>
          <w:sz w:val="24"/>
          <w:szCs w:val="24"/>
        </w:rPr>
        <w:t xml:space="preserve">Я ответил уже на это ссылкой на то, что </w:t>
      </w:r>
      <w:r>
        <w:rPr>
          <w:i/>
          <w:iCs/>
          <w:color w:val="000000"/>
          <w:sz w:val="24"/>
          <w:szCs w:val="24"/>
        </w:rPr>
        <w:t xml:space="preserve">все </w:t>
      </w:r>
      <w:r>
        <w:rPr>
          <w:color w:val="000000"/>
          <w:sz w:val="24"/>
          <w:szCs w:val="24"/>
        </w:rPr>
        <w:t>говорили при утверждении «Искры» (стр. 349 прот. ср. выше, стр. 82) . Несомнен</w:t>
      </w:r>
      <w:r>
        <w:rPr>
          <w:color w:val="000000"/>
          <w:sz w:val="24"/>
          <w:szCs w:val="24"/>
        </w:rPr>
        <w:softHyphen/>
      </w:r>
      <w:r>
        <w:rPr>
          <w:color w:val="000000"/>
          <w:spacing w:val="-1"/>
          <w:sz w:val="24"/>
          <w:szCs w:val="24"/>
        </w:rPr>
        <w:t>но, что перед нами один из самых вопиющих случаев политической непоследователь</w:t>
      </w:r>
      <w:r>
        <w:rPr>
          <w:color w:val="000000"/>
          <w:spacing w:val="-1"/>
          <w:sz w:val="24"/>
          <w:szCs w:val="24"/>
        </w:rPr>
        <w:softHyphen/>
      </w:r>
      <w:r>
        <w:rPr>
          <w:color w:val="000000"/>
          <w:sz w:val="24"/>
          <w:szCs w:val="24"/>
        </w:rPr>
        <w:t>ности; с чьей стороны, — со стороны ли большинства съезда или со стороны большин</w:t>
      </w:r>
      <w:r>
        <w:rPr>
          <w:color w:val="000000"/>
          <w:sz w:val="24"/>
          <w:szCs w:val="24"/>
        </w:rPr>
        <w:softHyphen/>
        <w:t xml:space="preserve">ства старой редакции, предоставим судить читателю. Читателю же мы предоставим </w:t>
      </w:r>
      <w:r>
        <w:rPr>
          <w:color w:val="000000"/>
          <w:spacing w:val="-1"/>
          <w:sz w:val="24"/>
          <w:szCs w:val="24"/>
        </w:rPr>
        <w:t>решение и двух других, очень кстати поставленных тов. Мартовым и коллегами его во</w:t>
      </w:r>
      <w:r>
        <w:rPr>
          <w:color w:val="000000"/>
          <w:spacing w:val="-1"/>
          <w:sz w:val="24"/>
          <w:szCs w:val="24"/>
        </w:rPr>
        <w:softHyphen/>
      </w:r>
      <w:r>
        <w:rPr>
          <w:color w:val="000000"/>
          <w:sz w:val="24"/>
          <w:szCs w:val="24"/>
        </w:rPr>
        <w:t xml:space="preserve">просов: 1) </w:t>
      </w:r>
      <w:r>
        <w:rPr>
          <w:i/>
          <w:iCs/>
          <w:color w:val="000000"/>
          <w:sz w:val="24"/>
          <w:szCs w:val="24"/>
        </w:rPr>
        <w:t xml:space="preserve">обывательская </w:t>
      </w:r>
      <w:r>
        <w:rPr>
          <w:color w:val="000000"/>
          <w:sz w:val="24"/>
          <w:szCs w:val="24"/>
        </w:rPr>
        <w:t xml:space="preserve">или </w:t>
      </w:r>
      <w:r>
        <w:rPr>
          <w:i/>
          <w:iCs/>
          <w:color w:val="000000"/>
          <w:sz w:val="24"/>
          <w:szCs w:val="24"/>
        </w:rPr>
        <w:t xml:space="preserve">партийная </w:t>
      </w:r>
      <w:r>
        <w:rPr>
          <w:color w:val="000000"/>
          <w:sz w:val="24"/>
          <w:szCs w:val="24"/>
        </w:rPr>
        <w:t xml:space="preserve">точка зрения проявляется в желании видеть «ограничение вотума доверия «Искре»» в решении </w:t>
      </w:r>
      <w:r>
        <w:rPr>
          <w:i/>
          <w:iCs/>
          <w:color w:val="000000"/>
          <w:sz w:val="24"/>
          <w:szCs w:val="24"/>
        </w:rPr>
        <w:t xml:space="preserve">съезда </w:t>
      </w:r>
      <w:r>
        <w:rPr>
          <w:color w:val="000000"/>
          <w:sz w:val="24"/>
          <w:szCs w:val="24"/>
        </w:rPr>
        <w:t xml:space="preserve">произвести </w:t>
      </w:r>
      <w:r>
        <w:rPr>
          <w:i/>
          <w:iCs/>
          <w:color w:val="000000"/>
          <w:sz w:val="24"/>
          <w:szCs w:val="24"/>
        </w:rPr>
        <w:t>выбор должно</w:t>
      </w:r>
      <w:r>
        <w:rPr>
          <w:i/>
          <w:iCs/>
          <w:color w:val="000000"/>
          <w:sz w:val="24"/>
          <w:szCs w:val="24"/>
        </w:rPr>
        <w:softHyphen/>
        <w:t xml:space="preserve">стных лиц в редакцию ЦО? </w:t>
      </w:r>
      <w:r>
        <w:rPr>
          <w:color w:val="000000"/>
          <w:sz w:val="24"/>
          <w:szCs w:val="24"/>
        </w:rPr>
        <w:t xml:space="preserve">2) с какого момента действительно </w:t>
      </w:r>
      <w:r>
        <w:rPr>
          <w:i/>
          <w:iCs/>
          <w:color w:val="000000"/>
          <w:sz w:val="24"/>
          <w:szCs w:val="24"/>
        </w:rPr>
        <w:t xml:space="preserve">не существует старой «Искры»: </w:t>
      </w:r>
      <w:r>
        <w:rPr>
          <w:color w:val="000000"/>
          <w:sz w:val="24"/>
          <w:szCs w:val="24"/>
        </w:rPr>
        <w:t>с номера ли 46-го, когда мы стали вести ее вдвоем с Плехановым, или с но</w:t>
      </w:r>
      <w:r>
        <w:rPr>
          <w:color w:val="000000"/>
          <w:sz w:val="24"/>
          <w:szCs w:val="24"/>
        </w:rPr>
        <w:softHyphen/>
        <w:t xml:space="preserve">мера 53-го, когда ее повело большинство старой редакции? Если первый вопрос есть интереснейший </w:t>
      </w:r>
      <w:r>
        <w:rPr>
          <w:i/>
          <w:iCs/>
          <w:color w:val="000000"/>
          <w:sz w:val="24"/>
          <w:szCs w:val="24"/>
        </w:rPr>
        <w:t xml:space="preserve">вопрос принципа, </w:t>
      </w:r>
      <w:r>
        <w:rPr>
          <w:color w:val="000000"/>
          <w:sz w:val="24"/>
          <w:szCs w:val="24"/>
        </w:rPr>
        <w:t xml:space="preserve">то второй — интереснейший </w:t>
      </w:r>
      <w:r>
        <w:rPr>
          <w:i/>
          <w:iCs/>
          <w:color w:val="000000"/>
          <w:sz w:val="24"/>
          <w:szCs w:val="24"/>
        </w:rPr>
        <w:t>вопрос факта.</w:t>
      </w:r>
    </w:p>
    <w:p w:rsidR="00E30B6B" w:rsidRDefault="00E30B6B" w:rsidP="00E30B6B">
      <w:pPr>
        <w:shd w:val="clear" w:color="auto" w:fill="FFFFFF"/>
        <w:spacing w:line="413" w:lineRule="exact"/>
        <w:ind w:left="5" w:right="5" w:firstLine="283"/>
        <w:jc w:val="both"/>
      </w:pPr>
      <w:r>
        <w:rPr>
          <w:color w:val="000000"/>
          <w:sz w:val="24"/>
          <w:szCs w:val="24"/>
        </w:rPr>
        <w:t xml:space="preserve">«Так как теперь решено, — продолжал тов. Мартов, — выбрать редакцию из трех </w:t>
      </w:r>
      <w:r>
        <w:rPr>
          <w:color w:val="000000"/>
          <w:spacing w:val="-1"/>
          <w:sz w:val="24"/>
          <w:szCs w:val="24"/>
        </w:rPr>
        <w:t>лиц, то я от имени своего и трех других товарищей заявляю, что ни один из нас не при</w:t>
      </w:r>
      <w:r>
        <w:rPr>
          <w:color w:val="000000"/>
          <w:spacing w:val="-1"/>
          <w:sz w:val="24"/>
          <w:szCs w:val="24"/>
        </w:rPr>
        <w:softHyphen/>
      </w:r>
      <w:r>
        <w:rPr>
          <w:color w:val="000000"/>
          <w:sz w:val="24"/>
          <w:szCs w:val="24"/>
        </w:rPr>
        <w:t>мет участия в такой новой редакции. Лично о себе прибавляю, что, если верно, что не</w:t>
      </w:r>
      <w:r>
        <w:rPr>
          <w:color w:val="000000"/>
          <w:sz w:val="24"/>
          <w:szCs w:val="24"/>
        </w:rPr>
        <w:softHyphen/>
      </w:r>
      <w:r>
        <w:rPr>
          <w:color w:val="000000"/>
          <w:spacing w:val="2"/>
          <w:sz w:val="24"/>
          <w:szCs w:val="24"/>
        </w:rPr>
        <w:t xml:space="preserve">которые товарищи хотели вписать мое имя, как одного из кандидатов в эту «тройку», </w:t>
      </w:r>
      <w:r>
        <w:rPr>
          <w:color w:val="000000"/>
          <w:sz w:val="24"/>
          <w:szCs w:val="24"/>
        </w:rPr>
        <w:t xml:space="preserve">то я должен усмотреть в этом оскорбление, мною не заслуженное </w:t>
      </w:r>
      <w:r>
        <w:rPr>
          <w:color w:val="000000"/>
          <w:sz w:val="24"/>
          <w:szCs w:val="24"/>
          <w:lang w:val="fr-FR"/>
        </w:rPr>
        <w:t xml:space="preserve">(sic!). </w:t>
      </w:r>
      <w:r>
        <w:rPr>
          <w:color w:val="000000"/>
          <w:sz w:val="24"/>
          <w:szCs w:val="24"/>
        </w:rPr>
        <w:t>Говорю это ввиду обстоятельств, при которых было решено изменить редакцию. Решено это было ввиду каких-то «трений» , неработоспособности бывшей редакции,</w:t>
      </w:r>
    </w:p>
    <w:p w:rsidR="00E30B6B" w:rsidRDefault="00E30B6B" w:rsidP="00E30B6B">
      <w:pPr>
        <w:shd w:val="clear" w:color="auto" w:fill="FFFFFF"/>
        <w:spacing w:before="3370" w:line="230" w:lineRule="exact"/>
        <w:ind w:left="413"/>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GmXrPZ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настоящий том, стр. 296—297. </w:t>
      </w:r>
      <w:r>
        <w:rPr>
          <w:i/>
          <w:iCs/>
          <w:color w:val="000000"/>
        </w:rPr>
        <w:t>Ред.</w:t>
      </w:r>
    </w:p>
    <w:p w:rsidR="00E30B6B" w:rsidRDefault="00E30B6B" w:rsidP="00E30B6B">
      <w:pPr>
        <w:shd w:val="clear" w:color="auto" w:fill="FFFFFF"/>
        <w:spacing w:line="230" w:lineRule="exact"/>
        <w:ind w:firstLine="490"/>
        <w:jc w:val="both"/>
      </w:pPr>
      <w:r>
        <w:rPr>
          <w:color w:val="000000"/>
          <w:spacing w:val="1"/>
        </w:rPr>
        <w:t xml:space="preserve">Тов. Мартов, вероятно, имеет в виду выражение тов. Посадовского: «шероховатости». Повторяю, </w:t>
      </w:r>
      <w:r>
        <w:rPr>
          <w:color w:val="000000"/>
        </w:rPr>
        <w:t xml:space="preserve">что тов. Посадовский так и не объяснил съезду, что </w:t>
      </w:r>
      <w:r>
        <w:rPr>
          <w:i/>
          <w:iCs/>
          <w:color w:val="000000"/>
        </w:rPr>
        <w:t xml:space="preserve">он </w:t>
      </w:r>
      <w:r>
        <w:rPr>
          <w:color w:val="000000"/>
        </w:rPr>
        <w:t xml:space="preserve">хотел сказать, а тов. Муравьев, употребивший то же выражение, объяснил, что говорил о </w:t>
      </w:r>
      <w:r>
        <w:rPr>
          <w:i/>
          <w:iCs/>
          <w:color w:val="000000"/>
        </w:rPr>
        <w:t xml:space="preserve">принципиальных </w:t>
      </w:r>
      <w:r>
        <w:rPr>
          <w:color w:val="000000"/>
        </w:rPr>
        <w:t xml:space="preserve">шероховатостях, проявившихся в </w:t>
      </w:r>
      <w:r>
        <w:rPr>
          <w:i/>
          <w:iCs/>
          <w:color w:val="000000"/>
        </w:rPr>
        <w:t>прениях съез</w:t>
      </w:r>
      <w:r>
        <w:rPr>
          <w:i/>
          <w:iCs/>
          <w:color w:val="000000"/>
        </w:rPr>
        <w:softHyphen/>
        <w:t xml:space="preserve">да. </w:t>
      </w:r>
      <w:r>
        <w:rPr>
          <w:color w:val="000000"/>
        </w:rPr>
        <w:t xml:space="preserve">Читатели припомнят, что </w:t>
      </w:r>
      <w:r>
        <w:rPr>
          <w:i/>
          <w:iCs/>
          <w:color w:val="000000"/>
        </w:rPr>
        <w:t xml:space="preserve">единственный </w:t>
      </w:r>
      <w:r>
        <w:rPr>
          <w:color w:val="000000"/>
        </w:rPr>
        <w:t xml:space="preserve">случай действительно </w:t>
      </w:r>
      <w:r>
        <w:rPr>
          <w:i/>
          <w:iCs/>
          <w:color w:val="000000"/>
        </w:rPr>
        <w:t xml:space="preserve">принципиальных </w:t>
      </w:r>
      <w:r>
        <w:rPr>
          <w:color w:val="000000"/>
        </w:rPr>
        <w:t xml:space="preserve">прений, в которых участвовало четыре редактора (Плеханов, Мартов, Аксельрод и я), касался § 1 устава и что тов. Мартов и Старовер </w:t>
      </w:r>
      <w:r>
        <w:rPr>
          <w:i/>
          <w:iCs/>
          <w:color w:val="000000"/>
        </w:rPr>
        <w:t xml:space="preserve">письменно </w:t>
      </w:r>
      <w:r>
        <w:rPr>
          <w:color w:val="000000"/>
        </w:rPr>
        <w:t>жаловались на «ложное обвинение в оппортунизме», как один из доводов «измене</w:t>
      </w:r>
      <w:r>
        <w:rPr>
          <w:color w:val="000000"/>
        </w:rPr>
        <w:softHyphen/>
      </w:r>
      <w:r>
        <w:rPr>
          <w:color w:val="000000"/>
          <w:spacing w:val="-1"/>
        </w:rPr>
        <w:t xml:space="preserve">ния» редакции. Тов. Мартов в </w:t>
      </w:r>
      <w:r>
        <w:rPr>
          <w:i/>
          <w:iCs/>
          <w:color w:val="000000"/>
          <w:spacing w:val="-1"/>
        </w:rPr>
        <w:t xml:space="preserve">этом письме </w:t>
      </w:r>
      <w:r>
        <w:rPr>
          <w:color w:val="000000"/>
          <w:spacing w:val="-1"/>
        </w:rPr>
        <w:t xml:space="preserve">усматривал </w:t>
      </w:r>
      <w:r>
        <w:rPr>
          <w:i/>
          <w:iCs/>
          <w:color w:val="000000"/>
          <w:spacing w:val="-1"/>
        </w:rPr>
        <w:t xml:space="preserve">ясную </w:t>
      </w:r>
      <w:r>
        <w:rPr>
          <w:color w:val="000000"/>
          <w:spacing w:val="-1"/>
        </w:rPr>
        <w:t xml:space="preserve">связь «оппортунизма» с планом изменения </w:t>
      </w:r>
      <w:r>
        <w:rPr>
          <w:color w:val="000000"/>
        </w:rPr>
        <w:t xml:space="preserve">редакции, а </w:t>
      </w:r>
      <w:r>
        <w:rPr>
          <w:i/>
          <w:iCs/>
          <w:color w:val="000000"/>
        </w:rPr>
        <w:t xml:space="preserve">на съезде </w:t>
      </w:r>
      <w:r>
        <w:rPr>
          <w:color w:val="000000"/>
        </w:rPr>
        <w:t xml:space="preserve">ограничился туманным намеком на </w:t>
      </w:r>
      <w:r>
        <w:rPr>
          <w:i/>
          <w:iCs/>
          <w:color w:val="000000"/>
        </w:rPr>
        <w:t xml:space="preserve">«какие-то трения». </w:t>
      </w:r>
      <w:r>
        <w:rPr>
          <w:color w:val="000000"/>
        </w:rPr>
        <w:t>«Ложное обвинение в оп</w:t>
      </w:r>
      <w:r>
        <w:rPr>
          <w:color w:val="000000"/>
        </w:rPr>
        <w:softHyphen/>
        <w:t>портунизме» уже забыто !</w:t>
      </w:r>
    </w:p>
    <w:p w:rsidR="00E30B6B" w:rsidRDefault="00E30B6B" w:rsidP="00E30B6B">
      <w:pPr>
        <w:shd w:val="clear" w:color="auto" w:fill="FFFFFF"/>
        <w:spacing w:line="230" w:lineRule="exact"/>
        <w:ind w:firstLine="490"/>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5"/>
        <w:jc w:val="both"/>
      </w:pPr>
      <w:r>
        <w:rPr>
          <w:color w:val="000000"/>
          <w:spacing w:val="-1"/>
          <w:sz w:val="24"/>
          <w:szCs w:val="24"/>
        </w:rPr>
        <w:t xml:space="preserve">причем съезд решил этот вопрос в определенном смысле, не спросив редакцию об этих </w:t>
      </w:r>
      <w:r>
        <w:rPr>
          <w:color w:val="000000"/>
          <w:sz w:val="24"/>
          <w:szCs w:val="24"/>
        </w:rPr>
        <w:t>трениях и не назначив хотя бы комиссии для внесения вопроса об ее неработоспособ</w:t>
      </w:r>
      <w:r>
        <w:rPr>
          <w:color w:val="000000"/>
          <w:sz w:val="24"/>
          <w:szCs w:val="24"/>
        </w:rPr>
        <w:softHyphen/>
        <w:t>ности»... (Странно, что никто из меньшинства не догадался предложить съезду «спро</w:t>
      </w:r>
      <w:r>
        <w:rPr>
          <w:color w:val="000000"/>
          <w:sz w:val="24"/>
          <w:szCs w:val="24"/>
        </w:rPr>
        <w:softHyphen/>
      </w:r>
      <w:r>
        <w:rPr>
          <w:color w:val="000000"/>
          <w:spacing w:val="-1"/>
          <w:sz w:val="24"/>
          <w:szCs w:val="24"/>
        </w:rPr>
        <w:t>сить редакцию» или назначить комиссию! Не произошло ли это оттого, что после рас</w:t>
      </w:r>
      <w:r>
        <w:rPr>
          <w:color w:val="000000"/>
          <w:spacing w:val="-1"/>
          <w:sz w:val="24"/>
          <w:szCs w:val="24"/>
        </w:rPr>
        <w:softHyphen/>
      </w:r>
      <w:r>
        <w:rPr>
          <w:color w:val="000000"/>
          <w:sz w:val="24"/>
          <w:szCs w:val="24"/>
        </w:rPr>
        <w:t>кола организации «Искры» и неудачи переговоров, о которых писали тов. Мартов и Старовер, это было бы бесполезно?)... «При таких обстоятельствах предположение не</w:t>
      </w:r>
      <w:r>
        <w:rPr>
          <w:color w:val="000000"/>
          <w:sz w:val="24"/>
          <w:szCs w:val="24"/>
        </w:rPr>
        <w:softHyphen/>
      </w:r>
      <w:r>
        <w:rPr>
          <w:color w:val="000000"/>
          <w:spacing w:val="3"/>
          <w:sz w:val="24"/>
          <w:szCs w:val="24"/>
        </w:rPr>
        <w:t>которых товарищей, что я соглашусь работать в реформированной таким образом ре-</w:t>
      </w:r>
    </w:p>
    <w:p w:rsidR="00E30B6B" w:rsidRDefault="00E30B6B" w:rsidP="00E30B6B">
      <w:pPr>
        <w:shd w:val="clear" w:color="auto" w:fill="FFFFFF"/>
        <w:spacing w:before="48" w:line="154" w:lineRule="exact"/>
        <w:ind w:left="14" w:right="1766" w:firstLine="7214"/>
      </w:pPr>
      <w:r>
        <w:rPr>
          <w:color w:val="000000"/>
          <w:sz w:val="24"/>
          <w:szCs w:val="24"/>
        </w:rPr>
        <w:t xml:space="preserve">* </w:t>
      </w:r>
      <w:r>
        <w:rPr>
          <w:color w:val="000000"/>
          <w:spacing w:val="-1"/>
          <w:sz w:val="24"/>
          <w:szCs w:val="24"/>
        </w:rPr>
        <w:t>дакции, я должен считать пятном на моей политической репутации»...</w:t>
      </w:r>
    </w:p>
    <w:p w:rsidR="00E30B6B" w:rsidRDefault="00E30B6B" w:rsidP="00E30B6B">
      <w:pPr>
        <w:shd w:val="clear" w:color="auto" w:fill="FFFFFF"/>
        <w:spacing w:before="34" w:line="413" w:lineRule="exact"/>
        <w:ind w:left="10" w:right="5" w:firstLine="269"/>
        <w:jc w:val="both"/>
      </w:pPr>
      <w:r>
        <w:rPr>
          <w:color w:val="000000"/>
          <w:sz w:val="24"/>
          <w:szCs w:val="24"/>
        </w:rPr>
        <w:t xml:space="preserve">Я нарочно выписал целиком это рассуждение, чтобы показать читателю образчик и </w:t>
      </w:r>
      <w:r>
        <w:rPr>
          <w:color w:val="000000"/>
          <w:spacing w:val="-1"/>
          <w:sz w:val="24"/>
          <w:szCs w:val="24"/>
        </w:rPr>
        <w:t xml:space="preserve">начало того, что так пышно расцвело </w:t>
      </w:r>
      <w:r>
        <w:rPr>
          <w:i/>
          <w:iCs/>
          <w:color w:val="000000"/>
          <w:spacing w:val="-1"/>
          <w:sz w:val="24"/>
          <w:szCs w:val="24"/>
        </w:rPr>
        <w:t xml:space="preserve">после съезда </w:t>
      </w:r>
      <w:r>
        <w:rPr>
          <w:color w:val="000000"/>
          <w:spacing w:val="-1"/>
          <w:sz w:val="24"/>
          <w:szCs w:val="24"/>
        </w:rPr>
        <w:t xml:space="preserve">и что нельзя назвать иначе как </w:t>
      </w:r>
      <w:r>
        <w:rPr>
          <w:i/>
          <w:iCs/>
          <w:color w:val="000000"/>
          <w:spacing w:val="-1"/>
          <w:sz w:val="24"/>
          <w:szCs w:val="24"/>
        </w:rPr>
        <w:t>дряз-</w:t>
      </w:r>
      <w:r>
        <w:rPr>
          <w:i/>
          <w:iCs/>
          <w:color w:val="000000"/>
          <w:sz w:val="24"/>
          <w:szCs w:val="24"/>
        </w:rPr>
        <w:t xml:space="preserve">гой. </w:t>
      </w:r>
      <w:r>
        <w:rPr>
          <w:color w:val="000000"/>
          <w:sz w:val="24"/>
          <w:szCs w:val="24"/>
        </w:rPr>
        <w:t>Я употребил уже это выражение в моем «Письме в редакцию «Искры»» и, несмот</w:t>
      </w:r>
      <w:r>
        <w:rPr>
          <w:color w:val="000000"/>
          <w:sz w:val="24"/>
          <w:szCs w:val="24"/>
        </w:rPr>
        <w:softHyphen/>
        <w:t>ря на недовольство редакции, вынужден повторить его, ибо правильность его неоспо</w:t>
      </w:r>
      <w:r>
        <w:rPr>
          <w:color w:val="000000"/>
          <w:sz w:val="24"/>
          <w:szCs w:val="24"/>
        </w:rPr>
        <w:softHyphen/>
        <w:t>рима. Ошибочно думают, что дрязга предполагает «низменные мотивы» (как умозак</w:t>
      </w:r>
      <w:r>
        <w:rPr>
          <w:color w:val="000000"/>
          <w:sz w:val="24"/>
          <w:szCs w:val="24"/>
        </w:rPr>
        <w:softHyphen/>
        <w:t xml:space="preserve">лючила редакция новой «Искры»): всякий революционер, сколько-нибудь знакомый с </w:t>
      </w:r>
      <w:r>
        <w:rPr>
          <w:color w:val="000000"/>
          <w:spacing w:val="2"/>
          <w:sz w:val="24"/>
          <w:szCs w:val="24"/>
        </w:rPr>
        <w:t xml:space="preserve">нашими ссыльными и эмигрантскими колониями, видал, наверное, десятки случаев </w:t>
      </w:r>
      <w:r>
        <w:rPr>
          <w:color w:val="000000"/>
          <w:sz w:val="24"/>
          <w:szCs w:val="24"/>
        </w:rPr>
        <w:t>дрязг, когда выдвигались и пережевывались самые нелепые обвинения, подозрения, самообвинения, «личности» и т. п. на почве «нервного возбужде-</w:t>
      </w:r>
    </w:p>
    <w:p w:rsidR="00E30B6B" w:rsidRDefault="00E30B6B" w:rsidP="00E30B6B">
      <w:pPr>
        <w:shd w:val="clear" w:color="auto" w:fill="FFFFFF"/>
        <w:spacing w:before="3739" w:line="230" w:lineRule="exact"/>
        <w:ind w:firstLine="298"/>
        <w:jc w:val="both"/>
      </w:pPr>
      <w:r>
        <w:rPr>
          <w:noProof/>
        </w:rPr>
        <mc:AlternateContent>
          <mc:Choice Requires="wps">
            <w:drawing>
              <wp:anchor distT="0" distB="0" distL="114300" distR="114300" simplePos="0" relativeHeight="251762688" behindDoc="0" locked="0" layoutInCell="0" allowOverlap="1">
                <wp:simplePos x="0" y="0"/>
                <wp:positionH relativeFrom="column">
                  <wp:posOffset>6350</wp:posOffset>
                </wp:positionH>
                <wp:positionV relativeFrom="paragraph">
                  <wp:posOffset>2310130</wp:posOffset>
                </wp:positionV>
                <wp:extent cx="1828800" cy="0"/>
                <wp:effectExtent l="6350" t="5080" r="12700" b="1397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1.9pt" to="144.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" o:allowincell="f" strokeweight=".7pt"/>
            </w:pict>
          </mc:Fallback>
        </mc:AlternateContent>
      </w:r>
      <w:r>
        <w:rPr>
          <w:color w:val="000000"/>
        </w:rPr>
        <w:t xml:space="preserve">* Тов. Мартов добавил еще: «На такую роль согласится разве Рязанов, а не тот Мартов, которого, как </w:t>
      </w:r>
      <w:r>
        <w:rPr>
          <w:color w:val="000000"/>
          <w:spacing w:val="1"/>
        </w:rPr>
        <w:t xml:space="preserve">я думаю, вы знаете по его работе». Поскольку это есть </w:t>
      </w:r>
      <w:r>
        <w:rPr>
          <w:i/>
          <w:iCs/>
          <w:color w:val="000000"/>
          <w:spacing w:val="1"/>
        </w:rPr>
        <w:t xml:space="preserve">личное </w:t>
      </w:r>
      <w:r>
        <w:rPr>
          <w:color w:val="000000"/>
          <w:spacing w:val="1"/>
        </w:rPr>
        <w:t xml:space="preserve">нападение на Рязанова, постольку тов. Мартов взял это назад. Но Рязанов фигурировал на съезде в качестве нарицательного имени вовсе не за </w:t>
      </w:r>
      <w:r>
        <w:rPr>
          <w:color w:val="000000"/>
        </w:rPr>
        <w:t xml:space="preserve">те или иные его личные свойства (касаться коих было бы неуместно), а за </w:t>
      </w:r>
      <w:r>
        <w:rPr>
          <w:i/>
          <w:iCs/>
          <w:color w:val="000000"/>
        </w:rPr>
        <w:t xml:space="preserve">политическую физиономию </w:t>
      </w:r>
      <w:r>
        <w:rPr>
          <w:color w:val="000000"/>
        </w:rPr>
        <w:t xml:space="preserve">группы «Борьба», за ее </w:t>
      </w:r>
      <w:r>
        <w:rPr>
          <w:i/>
          <w:iCs/>
          <w:color w:val="000000"/>
        </w:rPr>
        <w:t xml:space="preserve">политические ошибки. </w:t>
      </w:r>
      <w:r>
        <w:rPr>
          <w:color w:val="000000"/>
        </w:rPr>
        <w:t>Тов. Мартов очень хорошо делает, если берет назад пред</w:t>
      </w:r>
      <w:r>
        <w:rPr>
          <w:color w:val="000000"/>
        </w:rPr>
        <w:softHyphen/>
        <w:t xml:space="preserve">полагаемые или действительно нанесенные личные оскорбления, но не следует забывать из-за этого </w:t>
      </w:r>
      <w:r>
        <w:rPr>
          <w:i/>
          <w:iCs/>
          <w:color w:val="000000"/>
        </w:rPr>
        <w:t>по</w:t>
      </w:r>
      <w:r>
        <w:rPr>
          <w:i/>
          <w:iCs/>
          <w:color w:val="000000"/>
        </w:rPr>
        <w:softHyphen/>
      </w:r>
      <w:r>
        <w:rPr>
          <w:i/>
          <w:iCs/>
          <w:color w:val="000000"/>
          <w:spacing w:val="2"/>
        </w:rPr>
        <w:t xml:space="preserve">литических ошибок, </w:t>
      </w:r>
      <w:r>
        <w:rPr>
          <w:color w:val="000000"/>
          <w:spacing w:val="2"/>
        </w:rPr>
        <w:t xml:space="preserve">которые должны служить </w:t>
      </w:r>
      <w:r>
        <w:rPr>
          <w:i/>
          <w:iCs/>
          <w:color w:val="000000"/>
          <w:spacing w:val="2"/>
        </w:rPr>
        <w:t xml:space="preserve">уроком партии. </w:t>
      </w:r>
      <w:r>
        <w:rPr>
          <w:color w:val="000000"/>
          <w:spacing w:val="2"/>
        </w:rPr>
        <w:t xml:space="preserve">Группа «Борьба» обвинялась у нас на </w:t>
      </w:r>
      <w:r>
        <w:rPr>
          <w:color w:val="000000"/>
        </w:rPr>
        <w:t>съезде в внесении «организационного хаоса» и «дробления, не вызываемого никакими принципиальны</w:t>
      </w:r>
      <w:r>
        <w:rPr>
          <w:color w:val="000000"/>
        </w:rPr>
        <w:softHyphen/>
        <w:t xml:space="preserve">ми соображениями» (стр. 38, речь тов. Мартова). </w:t>
      </w:r>
      <w:r>
        <w:rPr>
          <w:i/>
          <w:iCs/>
          <w:color w:val="000000"/>
        </w:rPr>
        <w:t xml:space="preserve">Такое </w:t>
      </w:r>
      <w:r>
        <w:rPr>
          <w:color w:val="000000"/>
        </w:rPr>
        <w:t xml:space="preserve">политическое поведение безусловно заслуживает порицания не только тогда, когда мы видим его у маленькой группы до съезда партии в период </w:t>
      </w:r>
      <w:r>
        <w:rPr>
          <w:i/>
          <w:iCs/>
          <w:color w:val="000000"/>
        </w:rPr>
        <w:t xml:space="preserve">общего </w:t>
      </w:r>
      <w:r>
        <w:rPr>
          <w:color w:val="000000"/>
          <w:spacing w:val="-1"/>
        </w:rPr>
        <w:t xml:space="preserve">хаоса, но и тогда, когда мы видим его </w:t>
      </w:r>
      <w:r>
        <w:rPr>
          <w:i/>
          <w:iCs/>
          <w:color w:val="000000"/>
          <w:spacing w:val="-1"/>
        </w:rPr>
        <w:t xml:space="preserve">после </w:t>
      </w:r>
      <w:r>
        <w:rPr>
          <w:color w:val="000000"/>
          <w:spacing w:val="-1"/>
        </w:rPr>
        <w:t xml:space="preserve">съезда партии, в период устранения хаоса, видим со стороны </w:t>
      </w:r>
      <w:r>
        <w:rPr>
          <w:color w:val="000000"/>
        </w:rPr>
        <w:t>хотя бы и «большинства редакции «Искры» и большинства группы «Освобождение труда»».</w:t>
      </w:r>
    </w:p>
    <w:p w:rsidR="00E30B6B" w:rsidRDefault="00E30B6B" w:rsidP="00E30B6B">
      <w:pPr>
        <w:shd w:val="clear" w:color="auto" w:fill="FFFFFF"/>
        <w:spacing w:before="3739" w:line="230" w:lineRule="exact"/>
        <w:ind w:firstLine="298"/>
        <w:jc w:val="both"/>
        <w:sectPr w:rsidR="00E30B6B">
          <w:pgSz w:w="11909" w:h="16834"/>
          <w:pgMar w:top="1193" w:right="1414" w:bottom="360" w:left="1413" w:header="720" w:footer="720" w:gutter="0"/>
          <w:cols w:space="60"/>
          <w:noEndnote/>
        </w:sectPr>
      </w:pPr>
    </w:p>
    <w:p w:rsidR="00E30B6B" w:rsidRDefault="00E30B6B" w:rsidP="00E30B6B">
      <w:pPr>
        <w:shd w:val="clear" w:color="auto" w:fill="FFFFFF"/>
        <w:tabs>
          <w:tab w:val="left" w:leader="underscore" w:pos="2822"/>
          <w:tab w:val="left" w:leader="underscore" w:pos="8510"/>
        </w:tabs>
        <w:ind w:left="10"/>
      </w:pPr>
      <w:r>
        <w:lastRenderedPageBreak/>
        <w:tab/>
      </w:r>
      <w:r>
        <w:rPr>
          <w:color w:val="000000"/>
          <w:u w:val="single"/>
        </w:rPr>
        <w:t>ШАГ ВПЕРЕД. ДВА ШАГА НАЗАД</w:t>
      </w:r>
      <w:r>
        <w:rPr>
          <w:color w:val="000000"/>
          <w:u w:val="single"/>
        </w:rPr>
        <w:tab/>
      </w:r>
      <w:r>
        <w:rPr>
          <w:color w:val="000000"/>
        </w:rPr>
        <w:t>305</w:t>
      </w:r>
    </w:p>
    <w:p w:rsidR="00E30B6B" w:rsidRDefault="00E30B6B" w:rsidP="00E30B6B">
      <w:pPr>
        <w:shd w:val="clear" w:color="auto" w:fill="FFFFFF"/>
        <w:spacing w:before="648" w:line="413" w:lineRule="exact"/>
        <w:ind w:right="5"/>
        <w:jc w:val="both"/>
      </w:pPr>
      <w:r>
        <w:rPr>
          <w:color w:val="000000"/>
          <w:spacing w:val="-1"/>
          <w:sz w:val="24"/>
          <w:szCs w:val="24"/>
        </w:rPr>
        <w:t xml:space="preserve">ния» и ненормальных, затхлых условий жизни. Низменных </w:t>
      </w:r>
      <w:r>
        <w:rPr>
          <w:i/>
          <w:iCs/>
          <w:color w:val="000000"/>
          <w:spacing w:val="-1"/>
          <w:sz w:val="24"/>
          <w:szCs w:val="24"/>
        </w:rPr>
        <w:t xml:space="preserve">мотивов </w:t>
      </w:r>
      <w:r>
        <w:rPr>
          <w:color w:val="000000"/>
          <w:spacing w:val="-1"/>
          <w:sz w:val="24"/>
          <w:szCs w:val="24"/>
        </w:rPr>
        <w:t xml:space="preserve">ни один разумный </w:t>
      </w:r>
      <w:r>
        <w:rPr>
          <w:color w:val="000000"/>
          <w:sz w:val="24"/>
          <w:szCs w:val="24"/>
        </w:rPr>
        <w:t xml:space="preserve">человек не станет непременно искать в этих дрязгах, </w:t>
      </w:r>
      <w:r>
        <w:rPr>
          <w:i/>
          <w:iCs/>
          <w:color w:val="000000"/>
          <w:sz w:val="24"/>
          <w:szCs w:val="24"/>
        </w:rPr>
        <w:t>как бы низменны ни были их про</w:t>
      </w:r>
      <w:r>
        <w:rPr>
          <w:i/>
          <w:iCs/>
          <w:color w:val="000000"/>
          <w:sz w:val="24"/>
          <w:szCs w:val="24"/>
        </w:rPr>
        <w:softHyphen/>
      </w:r>
      <w:r>
        <w:rPr>
          <w:i/>
          <w:iCs/>
          <w:color w:val="000000"/>
          <w:spacing w:val="-1"/>
          <w:sz w:val="24"/>
          <w:szCs w:val="24"/>
        </w:rPr>
        <w:t xml:space="preserve">явления. </w:t>
      </w:r>
      <w:r>
        <w:rPr>
          <w:color w:val="000000"/>
          <w:spacing w:val="-1"/>
          <w:sz w:val="24"/>
          <w:szCs w:val="24"/>
        </w:rPr>
        <w:t xml:space="preserve">И именно только «нервным возбуждением» можно объяснить этот запутанный клубок нелепостей, личностей, фантастических ужасов, залезания в душу, вымученных </w:t>
      </w:r>
      <w:r>
        <w:rPr>
          <w:color w:val="000000"/>
          <w:sz w:val="24"/>
          <w:szCs w:val="24"/>
        </w:rPr>
        <w:t>оскорблений и пятнаний, каковым является выписанный мною абзац из речи тов. Мар</w:t>
      </w:r>
      <w:r>
        <w:rPr>
          <w:color w:val="000000"/>
          <w:sz w:val="24"/>
          <w:szCs w:val="24"/>
        </w:rPr>
        <w:softHyphen/>
        <w:t>това. Затхлые условия жизни сотнями Порождают у нас такие дрязги, и политическая партия не заслуживала бы уважения, если бы она не смела называть свою болезнь на</w:t>
      </w:r>
      <w:r>
        <w:rPr>
          <w:color w:val="000000"/>
          <w:sz w:val="24"/>
          <w:szCs w:val="24"/>
        </w:rPr>
        <w:softHyphen/>
        <w:t>стоящим именем, ставить беспощадный диагноз и отыскивать средства лечения.</w:t>
      </w:r>
    </w:p>
    <w:p w:rsidR="00E30B6B" w:rsidRDefault="00E30B6B" w:rsidP="00E30B6B">
      <w:pPr>
        <w:shd w:val="clear" w:color="auto" w:fill="FFFFFF"/>
        <w:spacing w:line="413" w:lineRule="exact"/>
        <w:ind w:left="14" w:firstLine="274"/>
        <w:jc w:val="both"/>
      </w:pPr>
      <w:r>
        <w:rPr>
          <w:color w:val="000000"/>
          <w:sz w:val="24"/>
          <w:szCs w:val="24"/>
        </w:rPr>
        <w:t xml:space="preserve">Поскольку можно выделить из этого клубка нечто принципиальное, постольку </w:t>
      </w:r>
      <w:r>
        <w:rPr>
          <w:i/>
          <w:iCs/>
          <w:color w:val="000000"/>
          <w:sz w:val="24"/>
          <w:szCs w:val="24"/>
        </w:rPr>
        <w:t>неиз</w:t>
      </w:r>
      <w:r>
        <w:rPr>
          <w:i/>
          <w:iCs/>
          <w:color w:val="000000"/>
          <w:sz w:val="24"/>
          <w:szCs w:val="24"/>
        </w:rPr>
        <w:softHyphen/>
      </w:r>
      <w:r>
        <w:rPr>
          <w:i/>
          <w:iCs/>
          <w:color w:val="000000"/>
          <w:spacing w:val="-1"/>
          <w:sz w:val="24"/>
          <w:szCs w:val="24"/>
        </w:rPr>
        <w:t xml:space="preserve">бежно </w:t>
      </w:r>
      <w:r>
        <w:rPr>
          <w:color w:val="000000"/>
          <w:spacing w:val="-1"/>
          <w:sz w:val="24"/>
          <w:szCs w:val="24"/>
        </w:rPr>
        <w:t>прийти к выводу, что «выборы не имеют ничего общего с оскорблением поли</w:t>
      </w:r>
      <w:r>
        <w:rPr>
          <w:color w:val="000000"/>
          <w:spacing w:val="-1"/>
          <w:sz w:val="24"/>
          <w:szCs w:val="24"/>
        </w:rPr>
        <w:softHyphen/>
        <w:t>тической репутации», что «отрицать право съезда на новые выборы, на всяческое изме</w:t>
      </w:r>
      <w:r>
        <w:rPr>
          <w:color w:val="000000"/>
          <w:spacing w:val="-1"/>
          <w:sz w:val="24"/>
          <w:szCs w:val="24"/>
        </w:rPr>
        <w:softHyphen/>
      </w:r>
      <w:r>
        <w:rPr>
          <w:color w:val="000000"/>
          <w:spacing w:val="-2"/>
          <w:sz w:val="24"/>
          <w:szCs w:val="24"/>
        </w:rPr>
        <w:t xml:space="preserve">нение состава должностных лиц, на переборку уполномачиваемых им коллегий» значит </w:t>
      </w:r>
      <w:r>
        <w:rPr>
          <w:color w:val="000000"/>
          <w:spacing w:val="-1"/>
          <w:sz w:val="24"/>
          <w:szCs w:val="24"/>
        </w:rPr>
        <w:t xml:space="preserve">вносить </w:t>
      </w:r>
      <w:r>
        <w:rPr>
          <w:i/>
          <w:iCs/>
          <w:color w:val="000000"/>
          <w:spacing w:val="-1"/>
          <w:sz w:val="24"/>
          <w:szCs w:val="24"/>
        </w:rPr>
        <w:t xml:space="preserve">путаницу </w:t>
      </w:r>
      <w:r>
        <w:rPr>
          <w:color w:val="000000"/>
          <w:spacing w:val="-1"/>
          <w:sz w:val="24"/>
          <w:szCs w:val="24"/>
        </w:rPr>
        <w:t xml:space="preserve">в вопрос и что «в воззрениях тов. Мартова на допустимость выборов </w:t>
      </w:r>
      <w:r>
        <w:rPr>
          <w:color w:val="000000"/>
          <w:spacing w:val="2"/>
          <w:sz w:val="24"/>
          <w:szCs w:val="24"/>
        </w:rPr>
        <w:t xml:space="preserve">части прежней коллегии проявляется </w:t>
      </w:r>
      <w:r>
        <w:rPr>
          <w:i/>
          <w:iCs/>
          <w:color w:val="000000"/>
          <w:spacing w:val="2"/>
          <w:sz w:val="24"/>
          <w:szCs w:val="24"/>
        </w:rPr>
        <w:t xml:space="preserve">величайшее смешение политических понятий» </w:t>
      </w:r>
      <w:r>
        <w:rPr>
          <w:color w:val="000000"/>
          <w:sz w:val="24"/>
          <w:szCs w:val="24"/>
        </w:rPr>
        <w:t>(как я выразился на съезде, стр. 332) .</w:t>
      </w:r>
    </w:p>
    <w:p w:rsidR="00E30B6B" w:rsidRDefault="00E30B6B" w:rsidP="00E30B6B">
      <w:pPr>
        <w:shd w:val="clear" w:color="auto" w:fill="FFFFFF"/>
        <w:spacing w:line="413" w:lineRule="exact"/>
        <w:ind w:left="10" w:firstLine="293"/>
        <w:jc w:val="both"/>
      </w:pPr>
      <w:r>
        <w:rPr>
          <w:color w:val="000000"/>
          <w:sz w:val="24"/>
          <w:szCs w:val="24"/>
        </w:rPr>
        <w:t>Опускаю «личное» замечание тов. Мартова к вопросу о том, от кого исходит план тройки, и перехожу к его «политической» характеристике того значения, какое имеет неутверждение старой редакции: ... «Происшедшее теперь есть последний акт борьбы, имевшей место в течение второй половины съезда»... (Правильно! и эта вторая полови</w:t>
      </w:r>
      <w:r>
        <w:rPr>
          <w:color w:val="000000"/>
          <w:sz w:val="24"/>
          <w:szCs w:val="24"/>
        </w:rPr>
        <w:softHyphen/>
        <w:t>на начинается с того момента, когда Мартов в вопросе о § 1 устава попал в цепкие объ</w:t>
      </w:r>
      <w:r>
        <w:rPr>
          <w:color w:val="000000"/>
          <w:sz w:val="24"/>
          <w:szCs w:val="24"/>
        </w:rPr>
        <w:softHyphen/>
        <w:t>ятия тов. Акимова.)... «Для всех не тайна, что дело при этой реформе идет не о «рабо</w:t>
      </w:r>
      <w:r>
        <w:rPr>
          <w:color w:val="000000"/>
          <w:sz w:val="24"/>
          <w:szCs w:val="24"/>
        </w:rPr>
        <w:softHyphen/>
        <w:t xml:space="preserve">тоспособности», а о борьбе за влияние на </w:t>
      </w:r>
      <w:r>
        <w:rPr>
          <w:color w:val="000000"/>
          <w:sz w:val="24"/>
          <w:szCs w:val="24"/>
          <w:lang w:val="el-GR"/>
        </w:rPr>
        <w:t xml:space="preserve">Τ </w:t>
      </w:r>
      <w:r>
        <w:rPr>
          <w:color w:val="000000"/>
          <w:sz w:val="24"/>
          <w:szCs w:val="24"/>
          <w:lang w:val="fr-FR"/>
        </w:rPr>
        <w:t xml:space="preserve">TTC» </w:t>
      </w:r>
      <w:r>
        <w:rPr>
          <w:color w:val="000000"/>
          <w:sz w:val="24"/>
          <w:szCs w:val="24"/>
        </w:rPr>
        <w:t>(Во-первых, для всех не тайна, что де</w:t>
      </w:r>
      <w:r>
        <w:rPr>
          <w:color w:val="000000"/>
          <w:sz w:val="24"/>
          <w:szCs w:val="24"/>
        </w:rPr>
        <w:softHyphen/>
        <w:t xml:space="preserve">ло шло тут </w:t>
      </w:r>
      <w:r>
        <w:rPr>
          <w:i/>
          <w:iCs/>
          <w:color w:val="000000"/>
          <w:sz w:val="24"/>
          <w:szCs w:val="24"/>
        </w:rPr>
        <w:t xml:space="preserve">и </w:t>
      </w:r>
      <w:r>
        <w:rPr>
          <w:color w:val="000000"/>
          <w:sz w:val="24"/>
          <w:szCs w:val="24"/>
        </w:rPr>
        <w:t xml:space="preserve">о работоспособности </w:t>
      </w:r>
      <w:r>
        <w:rPr>
          <w:i/>
          <w:iCs/>
          <w:color w:val="000000"/>
          <w:sz w:val="24"/>
          <w:szCs w:val="24"/>
        </w:rPr>
        <w:t xml:space="preserve">и </w:t>
      </w:r>
      <w:r>
        <w:rPr>
          <w:color w:val="000000"/>
          <w:sz w:val="24"/>
          <w:szCs w:val="24"/>
        </w:rPr>
        <w:t xml:space="preserve">о расхождении из-за </w:t>
      </w:r>
      <w:r>
        <w:rPr>
          <w:i/>
          <w:iCs/>
          <w:color w:val="000000"/>
          <w:sz w:val="24"/>
          <w:szCs w:val="24"/>
        </w:rPr>
        <w:t xml:space="preserve">состава </w:t>
      </w:r>
      <w:r>
        <w:rPr>
          <w:color w:val="000000"/>
          <w:sz w:val="24"/>
          <w:szCs w:val="24"/>
          <w:lang w:val="el-GR"/>
        </w:rPr>
        <w:t xml:space="preserve">Τ </w:t>
      </w:r>
      <w:r>
        <w:rPr>
          <w:color w:val="000000"/>
          <w:sz w:val="24"/>
          <w:szCs w:val="24"/>
          <w:lang w:val="fr-FR"/>
        </w:rPr>
        <w:t xml:space="preserve">TTC </w:t>
      </w:r>
      <w:r>
        <w:rPr>
          <w:color w:val="000000"/>
          <w:sz w:val="24"/>
          <w:szCs w:val="24"/>
        </w:rPr>
        <w:t>ибо план «ре</w:t>
      </w:r>
      <w:r>
        <w:rPr>
          <w:color w:val="000000"/>
          <w:sz w:val="24"/>
          <w:szCs w:val="24"/>
        </w:rPr>
        <w:softHyphen/>
        <w:t>формы» выдвинут был тогда, когда еще о втором расхождении</w:t>
      </w:r>
    </w:p>
    <w:p w:rsidR="00E30B6B" w:rsidRDefault="00E30B6B" w:rsidP="00E30B6B">
      <w:pPr>
        <w:shd w:val="clear" w:color="auto" w:fill="FFFFFF"/>
        <w:spacing w:before="3374"/>
        <w:ind w:left="307"/>
      </w:pPr>
      <w:r>
        <w:rPr>
          <w:noProof/>
        </w:rPr>
        <mc:AlternateContent>
          <mc:Choice Requires="wps">
            <w:drawing>
              <wp:anchor distT="0" distB="0" distL="114300" distR="114300" simplePos="0" relativeHeight="251763712" behindDoc="0" locked="0" layoutInCell="0" allowOverlap="1">
                <wp:simplePos x="0" y="0"/>
                <wp:positionH relativeFrom="column">
                  <wp:posOffset>8890</wp:posOffset>
                </wp:positionH>
                <wp:positionV relativeFrom="paragraph">
                  <wp:posOffset>2078990</wp:posOffset>
                </wp:positionV>
                <wp:extent cx="1828800" cy="0"/>
                <wp:effectExtent l="8890" t="12065" r="10160" b="698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3.7pt" to="144.7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" o:allowincell="f" strokeweight=".7pt"/>
            </w:pict>
          </mc:Fallback>
        </mc:AlternateContent>
      </w:r>
      <w:r>
        <w:rPr>
          <w:color w:val="000000"/>
        </w:rPr>
        <w:t xml:space="preserve">* См. Сочинения, 5 изд., том 7, стр. 305. </w:t>
      </w:r>
      <w:r>
        <w:rPr>
          <w:i/>
          <w:iCs/>
          <w:color w:val="000000"/>
        </w:rPr>
        <w:t>Ред.</w:t>
      </w:r>
    </w:p>
    <w:p w:rsidR="00E30B6B" w:rsidRDefault="00E30B6B" w:rsidP="00E30B6B">
      <w:pPr>
        <w:shd w:val="clear" w:color="auto" w:fill="FFFFFF"/>
        <w:spacing w:before="3374"/>
        <w:ind w:left="307"/>
        <w:sectPr w:rsidR="00E30B6B">
          <w:pgSz w:w="11909" w:h="16834"/>
          <w:pgMar w:top="1205" w:right="1414" w:bottom="360" w:left="140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jc w:val="both"/>
      </w:pPr>
      <w:r>
        <w:rPr>
          <w:i/>
          <w:iCs/>
          <w:color w:val="000000"/>
          <w:spacing w:val="9"/>
          <w:sz w:val="22"/>
          <w:szCs w:val="22"/>
        </w:rPr>
        <w:t xml:space="preserve">не могло быть и речи, </w:t>
      </w:r>
      <w:r>
        <w:rPr>
          <w:color w:val="000000"/>
          <w:spacing w:val="9"/>
          <w:sz w:val="22"/>
          <w:szCs w:val="22"/>
        </w:rPr>
        <w:t>тогда, когда мы вместе с тов. Мартовым выбирали седьмым уча</w:t>
      </w:r>
      <w:r>
        <w:rPr>
          <w:color w:val="000000"/>
          <w:spacing w:val="9"/>
          <w:sz w:val="22"/>
          <w:szCs w:val="22"/>
        </w:rPr>
        <w:softHyphen/>
      </w:r>
      <w:r>
        <w:rPr>
          <w:color w:val="000000"/>
          <w:spacing w:val="8"/>
          <w:sz w:val="22"/>
          <w:szCs w:val="22"/>
        </w:rPr>
        <w:t>стником редакционной коллегии тов. Павловича! Во-вторых, мы уже показали на осно</w:t>
      </w:r>
      <w:r>
        <w:rPr>
          <w:color w:val="000000"/>
          <w:spacing w:val="8"/>
          <w:sz w:val="22"/>
          <w:szCs w:val="22"/>
        </w:rPr>
        <w:softHyphen/>
      </w:r>
      <w:r>
        <w:rPr>
          <w:color w:val="000000"/>
          <w:sz w:val="22"/>
          <w:szCs w:val="22"/>
        </w:rPr>
        <w:t xml:space="preserve">вании </w:t>
      </w:r>
      <w:r>
        <w:rPr>
          <w:i/>
          <w:iCs/>
          <w:color w:val="000000"/>
          <w:sz w:val="22"/>
          <w:szCs w:val="22"/>
        </w:rPr>
        <w:t xml:space="preserve">документальных </w:t>
      </w:r>
      <w:r>
        <w:rPr>
          <w:color w:val="000000"/>
          <w:sz w:val="22"/>
          <w:szCs w:val="22"/>
        </w:rPr>
        <w:t xml:space="preserve">данных, что дело шло о </w:t>
      </w:r>
      <w:r>
        <w:rPr>
          <w:i/>
          <w:iCs/>
          <w:color w:val="000000"/>
          <w:sz w:val="22"/>
          <w:szCs w:val="22"/>
        </w:rPr>
        <w:t xml:space="preserve">личном составе </w:t>
      </w:r>
      <w:r>
        <w:rPr>
          <w:color w:val="000000"/>
          <w:sz w:val="22"/>
          <w:szCs w:val="22"/>
        </w:rPr>
        <w:t xml:space="preserve">ЦК, что дело свелось </w:t>
      </w:r>
      <w:r>
        <w:rPr>
          <w:color w:val="000000"/>
          <w:sz w:val="22"/>
          <w:szCs w:val="22"/>
          <w:lang w:val="fr-FR"/>
        </w:rPr>
        <w:t xml:space="preserve">à </w:t>
      </w:r>
      <w:r>
        <w:rPr>
          <w:color w:val="000000"/>
          <w:sz w:val="24"/>
          <w:szCs w:val="24"/>
          <w:lang w:val="fr-FR"/>
        </w:rPr>
        <w:t xml:space="preserve">la fin des fins </w:t>
      </w:r>
      <w:r>
        <w:rPr>
          <w:color w:val="000000"/>
          <w:sz w:val="24"/>
          <w:szCs w:val="24"/>
        </w:rPr>
        <w:t>к различию списков: Глебов — Травине кий — Попов и Глебов — Троц</w:t>
      </w:r>
      <w:r>
        <w:rPr>
          <w:color w:val="000000"/>
          <w:sz w:val="24"/>
          <w:szCs w:val="24"/>
        </w:rPr>
        <w:softHyphen/>
        <w:t>кий — Попов.)... «Большинство редакции показало, что оно не желает превращения ЦК в орудие редакции»... (Начинается акимовская песня: вопрос о влиянии, за которое бо</w:t>
      </w:r>
      <w:r>
        <w:rPr>
          <w:color w:val="000000"/>
          <w:sz w:val="24"/>
          <w:szCs w:val="24"/>
        </w:rPr>
        <w:softHyphen/>
      </w:r>
      <w:r>
        <w:rPr>
          <w:color w:val="000000"/>
          <w:spacing w:val="-1"/>
          <w:sz w:val="24"/>
          <w:szCs w:val="24"/>
        </w:rPr>
        <w:t xml:space="preserve">рется всякое большинство на всяком партийном съезде всегда и везде, чтобы </w:t>
      </w:r>
      <w:r>
        <w:rPr>
          <w:i/>
          <w:iCs/>
          <w:color w:val="000000"/>
          <w:spacing w:val="-1"/>
          <w:sz w:val="24"/>
          <w:szCs w:val="24"/>
        </w:rPr>
        <w:t xml:space="preserve">закрепить </w:t>
      </w:r>
      <w:r>
        <w:rPr>
          <w:color w:val="000000"/>
          <w:sz w:val="24"/>
          <w:szCs w:val="24"/>
        </w:rPr>
        <w:t xml:space="preserve">это влияние </w:t>
      </w:r>
      <w:r>
        <w:rPr>
          <w:i/>
          <w:iCs/>
          <w:color w:val="000000"/>
          <w:sz w:val="24"/>
          <w:szCs w:val="24"/>
        </w:rPr>
        <w:t xml:space="preserve">большинством </w:t>
      </w:r>
      <w:r>
        <w:rPr>
          <w:color w:val="000000"/>
          <w:sz w:val="24"/>
          <w:szCs w:val="24"/>
        </w:rPr>
        <w:t xml:space="preserve">в центральных учреждениях, переносится в область </w:t>
      </w:r>
      <w:r>
        <w:rPr>
          <w:i/>
          <w:iCs/>
          <w:color w:val="000000"/>
          <w:sz w:val="24"/>
          <w:szCs w:val="24"/>
        </w:rPr>
        <w:t>оппор</w:t>
      </w:r>
      <w:r>
        <w:rPr>
          <w:i/>
          <w:iCs/>
          <w:color w:val="000000"/>
          <w:sz w:val="24"/>
          <w:szCs w:val="24"/>
        </w:rPr>
        <w:softHyphen/>
        <w:t xml:space="preserve">тунистической сплетни </w:t>
      </w:r>
      <w:r>
        <w:rPr>
          <w:color w:val="000000"/>
          <w:sz w:val="24"/>
          <w:szCs w:val="24"/>
        </w:rPr>
        <w:t xml:space="preserve">об «орудии» </w:t>
      </w:r>
      <w:r>
        <w:rPr>
          <w:i/>
          <w:iCs/>
          <w:color w:val="000000"/>
          <w:sz w:val="24"/>
          <w:szCs w:val="24"/>
        </w:rPr>
        <w:t xml:space="preserve">редакции, </w:t>
      </w:r>
      <w:r>
        <w:rPr>
          <w:color w:val="000000"/>
          <w:sz w:val="24"/>
          <w:szCs w:val="24"/>
        </w:rPr>
        <w:t xml:space="preserve">о «простом </w:t>
      </w:r>
      <w:r>
        <w:rPr>
          <w:i/>
          <w:iCs/>
          <w:color w:val="000000"/>
          <w:sz w:val="24"/>
          <w:szCs w:val="24"/>
        </w:rPr>
        <w:t xml:space="preserve">придатке» </w:t>
      </w:r>
      <w:r>
        <w:rPr>
          <w:color w:val="000000"/>
          <w:sz w:val="24"/>
          <w:szCs w:val="24"/>
        </w:rPr>
        <w:t>редакции, как сказал тот же тов. Мартов немного позже, стр. 334.)... «Вот почему понадобилось со</w:t>
      </w:r>
      <w:r>
        <w:rPr>
          <w:color w:val="000000"/>
          <w:sz w:val="24"/>
          <w:szCs w:val="24"/>
        </w:rPr>
        <w:softHyphen/>
        <w:t>кратить число членов редакции (!!). А потому я и не могу вступить в такую редак</w:t>
      </w:r>
      <w:r>
        <w:rPr>
          <w:color w:val="000000"/>
          <w:sz w:val="24"/>
          <w:szCs w:val="24"/>
        </w:rPr>
        <w:softHyphen/>
      </w:r>
      <w:r>
        <w:rPr>
          <w:color w:val="000000"/>
          <w:spacing w:val="-1"/>
          <w:sz w:val="24"/>
          <w:szCs w:val="24"/>
        </w:rPr>
        <w:t xml:space="preserve">цию»... (Посмотрите-ка внимательнее на это «потому»: как </w:t>
      </w:r>
      <w:r>
        <w:rPr>
          <w:i/>
          <w:iCs/>
          <w:color w:val="000000"/>
          <w:spacing w:val="-1"/>
          <w:sz w:val="24"/>
          <w:szCs w:val="24"/>
        </w:rPr>
        <w:t xml:space="preserve">могла бы </w:t>
      </w:r>
      <w:r>
        <w:rPr>
          <w:color w:val="000000"/>
          <w:spacing w:val="-1"/>
          <w:sz w:val="24"/>
          <w:szCs w:val="24"/>
        </w:rPr>
        <w:t>редакция превра</w:t>
      </w:r>
      <w:r>
        <w:rPr>
          <w:color w:val="000000"/>
          <w:spacing w:val="-1"/>
          <w:sz w:val="24"/>
          <w:szCs w:val="24"/>
        </w:rPr>
        <w:softHyphen/>
      </w:r>
      <w:r>
        <w:rPr>
          <w:color w:val="000000"/>
          <w:spacing w:val="1"/>
          <w:sz w:val="24"/>
          <w:szCs w:val="24"/>
        </w:rPr>
        <w:t xml:space="preserve">тить ЦК в придаток или в орудие? </w:t>
      </w:r>
      <w:r>
        <w:rPr>
          <w:i/>
          <w:iCs/>
          <w:color w:val="000000"/>
          <w:spacing w:val="1"/>
          <w:sz w:val="24"/>
          <w:szCs w:val="24"/>
        </w:rPr>
        <w:t xml:space="preserve">только </w:t>
      </w:r>
      <w:r>
        <w:rPr>
          <w:color w:val="000000"/>
          <w:spacing w:val="1"/>
          <w:sz w:val="24"/>
          <w:szCs w:val="24"/>
        </w:rPr>
        <w:t xml:space="preserve">так и в том случае, если бы она имела три </w:t>
      </w:r>
      <w:r>
        <w:rPr>
          <w:color w:val="000000"/>
          <w:spacing w:val="-1"/>
          <w:sz w:val="24"/>
          <w:szCs w:val="24"/>
        </w:rPr>
        <w:t xml:space="preserve">голоса в Совете и </w:t>
      </w:r>
      <w:r>
        <w:rPr>
          <w:i/>
          <w:iCs/>
          <w:color w:val="000000"/>
          <w:spacing w:val="-1"/>
          <w:sz w:val="24"/>
          <w:szCs w:val="24"/>
        </w:rPr>
        <w:t xml:space="preserve">злоупотребляла </w:t>
      </w:r>
      <w:r>
        <w:rPr>
          <w:color w:val="000000"/>
          <w:spacing w:val="-1"/>
          <w:sz w:val="24"/>
          <w:szCs w:val="24"/>
        </w:rPr>
        <w:t xml:space="preserve">этим перевесом? не ясно ли это? И не ясно ли также, </w:t>
      </w:r>
      <w:r>
        <w:rPr>
          <w:color w:val="000000"/>
          <w:spacing w:val="1"/>
          <w:sz w:val="24"/>
          <w:szCs w:val="24"/>
        </w:rPr>
        <w:t>что выбранный третьим тов. Мартов всегда мог бы помешать всякому злоупотребле</w:t>
      </w:r>
      <w:r>
        <w:rPr>
          <w:color w:val="000000"/>
          <w:spacing w:val="1"/>
          <w:sz w:val="24"/>
          <w:szCs w:val="24"/>
        </w:rPr>
        <w:softHyphen/>
      </w:r>
      <w:r>
        <w:rPr>
          <w:color w:val="000000"/>
          <w:sz w:val="24"/>
          <w:szCs w:val="24"/>
        </w:rPr>
        <w:t xml:space="preserve">нию и уничтожить </w:t>
      </w:r>
      <w:r>
        <w:rPr>
          <w:i/>
          <w:iCs/>
          <w:color w:val="000000"/>
          <w:sz w:val="24"/>
          <w:szCs w:val="24"/>
        </w:rPr>
        <w:t xml:space="preserve">одним своим голосом </w:t>
      </w:r>
      <w:r>
        <w:rPr>
          <w:color w:val="000000"/>
          <w:sz w:val="24"/>
          <w:szCs w:val="24"/>
        </w:rPr>
        <w:t>всякий перевес редакции в Совете? Дело сво</w:t>
      </w:r>
      <w:r>
        <w:rPr>
          <w:color w:val="000000"/>
          <w:sz w:val="24"/>
          <w:szCs w:val="24"/>
        </w:rPr>
        <w:softHyphen/>
      </w:r>
      <w:r>
        <w:rPr>
          <w:color w:val="000000"/>
          <w:spacing w:val="-2"/>
          <w:sz w:val="24"/>
          <w:szCs w:val="24"/>
        </w:rPr>
        <w:t xml:space="preserve">дится, следовательно, именно к личному составу ЦК, а речи об орудии и придатке сразу </w:t>
      </w:r>
      <w:r>
        <w:rPr>
          <w:color w:val="000000"/>
          <w:spacing w:val="-1"/>
          <w:sz w:val="24"/>
          <w:szCs w:val="24"/>
        </w:rPr>
        <w:t xml:space="preserve">оказываются </w:t>
      </w:r>
      <w:r>
        <w:rPr>
          <w:i/>
          <w:iCs/>
          <w:color w:val="000000"/>
          <w:spacing w:val="-1"/>
          <w:sz w:val="24"/>
          <w:szCs w:val="24"/>
        </w:rPr>
        <w:t xml:space="preserve">сплетней.)... </w:t>
      </w:r>
      <w:r>
        <w:rPr>
          <w:color w:val="000000"/>
          <w:spacing w:val="-1"/>
          <w:sz w:val="24"/>
          <w:szCs w:val="24"/>
        </w:rPr>
        <w:t xml:space="preserve">«Вместе с большинством старой редакции я думал, что съезд </w:t>
      </w:r>
      <w:r>
        <w:rPr>
          <w:color w:val="000000"/>
          <w:sz w:val="24"/>
          <w:szCs w:val="24"/>
        </w:rPr>
        <w:t>положит конец «осадному положению» внутри партии и введет в ней нормальный по</w:t>
      </w:r>
      <w:r>
        <w:rPr>
          <w:color w:val="000000"/>
          <w:sz w:val="24"/>
          <w:szCs w:val="24"/>
        </w:rPr>
        <w:softHyphen/>
        <w:t xml:space="preserve">рядок. В действительности осадное положение с исключительными законами против </w:t>
      </w:r>
      <w:r>
        <w:rPr>
          <w:color w:val="000000"/>
          <w:spacing w:val="-1"/>
          <w:sz w:val="24"/>
          <w:szCs w:val="24"/>
        </w:rPr>
        <w:t xml:space="preserve">отдельных групп продолжено и даже обострено. Только в составе всей старой редакции </w:t>
      </w:r>
      <w:r>
        <w:rPr>
          <w:color w:val="000000"/>
          <w:spacing w:val="2"/>
          <w:sz w:val="24"/>
          <w:szCs w:val="24"/>
        </w:rPr>
        <w:t xml:space="preserve">мы можем ручаться, что права, предоставленные редакции уставом, не послужат ко </w:t>
      </w:r>
      <w:r>
        <w:rPr>
          <w:color w:val="000000"/>
          <w:spacing w:val="-2"/>
          <w:sz w:val="24"/>
          <w:szCs w:val="24"/>
        </w:rPr>
        <w:t>вреду для партии»...</w:t>
      </w:r>
    </w:p>
    <w:p w:rsidR="00E30B6B" w:rsidRDefault="00E30B6B" w:rsidP="00E30B6B">
      <w:pPr>
        <w:shd w:val="clear" w:color="auto" w:fill="FFFFFF"/>
        <w:spacing w:line="413" w:lineRule="exact"/>
        <w:ind w:firstLine="298"/>
      </w:pPr>
      <w:r>
        <w:rPr>
          <w:color w:val="000000"/>
          <w:spacing w:val="-3"/>
          <w:sz w:val="24"/>
          <w:szCs w:val="24"/>
        </w:rPr>
        <w:t xml:space="preserve">Вот целиком то место из речи тов. Мартова, в котором </w:t>
      </w:r>
      <w:r>
        <w:rPr>
          <w:i/>
          <w:iCs/>
          <w:color w:val="000000"/>
          <w:spacing w:val="-3"/>
          <w:sz w:val="24"/>
          <w:szCs w:val="24"/>
        </w:rPr>
        <w:t xml:space="preserve">он впервые бросил пресловутый </w:t>
      </w:r>
      <w:r>
        <w:rPr>
          <w:i/>
          <w:iCs/>
          <w:color w:val="000000"/>
          <w:sz w:val="24"/>
          <w:szCs w:val="24"/>
        </w:rPr>
        <w:t>лозунг «осад-</w:t>
      </w:r>
    </w:p>
    <w:p w:rsidR="00E30B6B" w:rsidRDefault="00E30B6B" w:rsidP="00E30B6B">
      <w:pPr>
        <w:shd w:val="clear" w:color="auto" w:fill="FFFFFF"/>
        <w:spacing w:before="2957"/>
        <w:ind w:left="408"/>
      </w:pPr>
      <w:r>
        <w:rPr>
          <w:noProof/>
        </w:rPr>
        <mc:AlternateContent>
          <mc:Choice Requires="wps">
            <w:drawing>
              <wp:anchor distT="0" distB="0" distL="114300" distR="114300" simplePos="0" relativeHeight="251764736" behindDoc="0" locked="0" layoutInCell="0" allowOverlap="1">
                <wp:simplePos x="0" y="0"/>
                <wp:positionH relativeFrom="column">
                  <wp:posOffset>6350</wp:posOffset>
                </wp:positionH>
                <wp:positionV relativeFrom="paragraph">
                  <wp:posOffset>1813560</wp:posOffset>
                </wp:positionV>
                <wp:extent cx="1828800" cy="0"/>
                <wp:effectExtent l="6350" t="13335" r="12700" b="5715"/>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14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" o:allowincell="f" strokeweight=".7pt"/>
            </w:pict>
          </mc:Fallback>
        </mc:AlternateContent>
      </w:r>
      <w:r>
        <w:rPr>
          <w:color w:val="000000"/>
        </w:rPr>
        <w:t xml:space="preserve">— в конце концов. </w:t>
      </w:r>
      <w:r>
        <w:rPr>
          <w:i/>
          <w:iCs/>
          <w:color w:val="000000"/>
        </w:rPr>
        <w:t>Ред.</w:t>
      </w:r>
    </w:p>
    <w:p w:rsidR="00E30B6B" w:rsidRDefault="00E30B6B" w:rsidP="00E30B6B">
      <w:pPr>
        <w:shd w:val="clear" w:color="auto" w:fill="FFFFFF"/>
        <w:spacing w:before="2957"/>
        <w:ind w:left="408"/>
        <w:sectPr w:rsidR="00E30B6B">
          <w:pgSz w:w="11909" w:h="16834"/>
          <w:pgMar w:top="1195" w:right="1419" w:bottom="360" w:left="141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307</w:t>
      </w:r>
    </w:p>
    <w:p w:rsidR="00E30B6B" w:rsidRDefault="00E30B6B" w:rsidP="00E30B6B">
      <w:pPr>
        <w:shd w:val="clear" w:color="auto" w:fill="FFFFFF"/>
        <w:spacing w:before="648" w:line="413" w:lineRule="exact"/>
        <w:ind w:left="10"/>
      </w:pPr>
      <w:r>
        <w:rPr>
          <w:i/>
          <w:iCs/>
          <w:color w:val="000000"/>
          <w:sz w:val="24"/>
          <w:szCs w:val="24"/>
        </w:rPr>
        <w:t xml:space="preserve">кого положения». </w:t>
      </w:r>
      <w:r>
        <w:rPr>
          <w:color w:val="000000"/>
          <w:sz w:val="24"/>
          <w:szCs w:val="24"/>
        </w:rPr>
        <w:t>И теперь взгляните на мой ответ ему :</w:t>
      </w:r>
    </w:p>
    <w:p w:rsidR="00E30B6B" w:rsidRDefault="00E30B6B" w:rsidP="00E30B6B">
      <w:pPr>
        <w:shd w:val="clear" w:color="auto" w:fill="FFFFFF"/>
        <w:spacing w:line="413" w:lineRule="exact"/>
        <w:ind w:firstLine="293"/>
        <w:jc w:val="both"/>
      </w:pPr>
      <w:r>
        <w:rPr>
          <w:color w:val="000000"/>
          <w:sz w:val="24"/>
          <w:szCs w:val="24"/>
        </w:rPr>
        <w:t>... «Исправляя заявление Мартова о частном характере плана двух троек, я и не ду</w:t>
      </w:r>
      <w:r>
        <w:rPr>
          <w:color w:val="000000"/>
          <w:sz w:val="24"/>
          <w:szCs w:val="24"/>
        </w:rPr>
        <w:softHyphen/>
        <w:t>маю, однако, затрагивать этим утверждения того же Мартова о «политическом значе</w:t>
      </w:r>
      <w:r>
        <w:rPr>
          <w:color w:val="000000"/>
          <w:sz w:val="24"/>
          <w:szCs w:val="24"/>
        </w:rPr>
        <w:softHyphen/>
        <w:t xml:space="preserve">нии» того шага, который мы сделали, не утвердив старой редакции. Напротив, я вполне </w:t>
      </w:r>
      <w:r>
        <w:rPr>
          <w:color w:val="000000"/>
          <w:spacing w:val="1"/>
          <w:sz w:val="24"/>
          <w:szCs w:val="24"/>
        </w:rPr>
        <w:t>и безусловно согласен с тов. Мартовым в том, что этот шаг имеет крупное политиче</w:t>
      </w:r>
      <w:r>
        <w:rPr>
          <w:color w:val="000000"/>
          <w:spacing w:val="1"/>
          <w:sz w:val="24"/>
          <w:szCs w:val="24"/>
        </w:rPr>
        <w:softHyphen/>
      </w:r>
      <w:r>
        <w:rPr>
          <w:color w:val="000000"/>
          <w:sz w:val="24"/>
          <w:szCs w:val="24"/>
        </w:rPr>
        <w:t xml:space="preserve">ское значение, — только не то, какое приписывает ему Мартов. Он говорил, что это есть акт борьбы за влияние на </w:t>
      </w:r>
      <w:r>
        <w:rPr>
          <w:color w:val="000000"/>
          <w:sz w:val="24"/>
          <w:szCs w:val="24"/>
          <w:lang w:val="el-GR"/>
        </w:rPr>
        <w:t xml:space="preserve">Τ </w:t>
      </w:r>
      <w:r>
        <w:rPr>
          <w:color w:val="000000"/>
          <w:sz w:val="24"/>
          <w:szCs w:val="24"/>
          <w:lang w:val="fr-FR"/>
        </w:rPr>
        <w:t xml:space="preserve">TTC </w:t>
      </w:r>
      <w:r>
        <w:rPr>
          <w:color w:val="000000"/>
          <w:sz w:val="24"/>
          <w:szCs w:val="24"/>
        </w:rPr>
        <w:t>в России. Я пойду дальше Мартова. Борьбой за влия</w:t>
      </w:r>
      <w:r>
        <w:rPr>
          <w:color w:val="000000"/>
          <w:sz w:val="24"/>
          <w:szCs w:val="24"/>
        </w:rPr>
        <w:softHyphen/>
      </w:r>
      <w:r>
        <w:rPr>
          <w:color w:val="000000"/>
          <w:spacing w:val="-1"/>
          <w:sz w:val="24"/>
          <w:szCs w:val="24"/>
        </w:rPr>
        <w:t xml:space="preserve">ние была до сих пор вся деятельность «Искры», как частной группы, а теперь речь идет уже о большем, об организационном закреплении влияния, а не только о борьбе за него. До какой степени глубоко мы расходимся здесь политически с тов. Мартовым, видно из </w:t>
      </w:r>
      <w:r>
        <w:rPr>
          <w:color w:val="000000"/>
          <w:sz w:val="24"/>
          <w:szCs w:val="24"/>
        </w:rPr>
        <w:t xml:space="preserve">того, что он ставит мне в вину это желание влиять на ЦК, а я ставлю себе в заслугу то, </w:t>
      </w:r>
      <w:r>
        <w:rPr>
          <w:color w:val="000000"/>
          <w:spacing w:val="-1"/>
          <w:sz w:val="24"/>
          <w:szCs w:val="24"/>
        </w:rPr>
        <w:t>что я стремился и стремлюсь закрепить это влияние организационным путем. Оказыва</w:t>
      </w:r>
      <w:r>
        <w:rPr>
          <w:color w:val="000000"/>
          <w:spacing w:val="-1"/>
          <w:sz w:val="24"/>
          <w:szCs w:val="24"/>
        </w:rPr>
        <w:softHyphen/>
      </w:r>
      <w:r>
        <w:rPr>
          <w:color w:val="000000"/>
          <w:sz w:val="24"/>
          <w:szCs w:val="24"/>
        </w:rPr>
        <w:t>ется, что мы говорим даже на разных языках. К чему была бы вся наша работа, все на</w:t>
      </w:r>
      <w:r>
        <w:rPr>
          <w:color w:val="000000"/>
          <w:sz w:val="24"/>
          <w:szCs w:val="24"/>
        </w:rPr>
        <w:softHyphen/>
      </w:r>
      <w:r>
        <w:rPr>
          <w:color w:val="000000"/>
          <w:spacing w:val="-1"/>
          <w:sz w:val="24"/>
          <w:szCs w:val="24"/>
        </w:rPr>
        <w:t xml:space="preserve">ши усилия, если бы венцом их была все та же старая борьба за влияние, а не полное </w:t>
      </w:r>
      <w:r>
        <w:rPr>
          <w:color w:val="000000"/>
          <w:sz w:val="24"/>
          <w:szCs w:val="24"/>
        </w:rPr>
        <w:t xml:space="preserve">приобретение и упрочение влияния? Да, тов. Мартов совершенно прав: сделанный шаг есть несомненно крупный политический шаг, свидетельствующий о выборе одного из </w:t>
      </w:r>
      <w:r>
        <w:rPr>
          <w:color w:val="000000"/>
          <w:spacing w:val="1"/>
          <w:sz w:val="24"/>
          <w:szCs w:val="24"/>
        </w:rPr>
        <w:t xml:space="preserve">наметившихся теперь направлений в дальнейшей работе нашей партии. </w:t>
      </w:r>
      <w:r>
        <w:rPr>
          <w:i/>
          <w:iCs/>
          <w:color w:val="000000"/>
          <w:spacing w:val="1"/>
          <w:sz w:val="24"/>
          <w:szCs w:val="24"/>
        </w:rPr>
        <w:t>И меня нис</w:t>
      </w:r>
      <w:r>
        <w:rPr>
          <w:i/>
          <w:iCs/>
          <w:color w:val="000000"/>
          <w:spacing w:val="1"/>
          <w:sz w:val="24"/>
          <w:szCs w:val="24"/>
        </w:rPr>
        <w:softHyphen/>
      </w:r>
      <w:r>
        <w:rPr>
          <w:i/>
          <w:iCs/>
          <w:color w:val="000000"/>
          <w:sz w:val="24"/>
          <w:szCs w:val="24"/>
        </w:rPr>
        <w:t>колько не пугают страшные слова об «осадном положении в партии», об «исключи</w:t>
      </w:r>
      <w:r>
        <w:rPr>
          <w:i/>
          <w:iCs/>
          <w:color w:val="000000"/>
          <w:sz w:val="24"/>
          <w:szCs w:val="24"/>
        </w:rPr>
        <w:softHyphen/>
      </w:r>
      <w:r>
        <w:rPr>
          <w:i/>
          <w:iCs/>
          <w:color w:val="000000"/>
          <w:spacing w:val="1"/>
          <w:sz w:val="24"/>
          <w:szCs w:val="24"/>
        </w:rPr>
        <w:t xml:space="preserve">тельных законах против отдельных лиц и групп» и т. п. </w:t>
      </w:r>
      <w:r>
        <w:rPr>
          <w:color w:val="000000"/>
          <w:spacing w:val="1"/>
          <w:sz w:val="24"/>
          <w:szCs w:val="24"/>
        </w:rPr>
        <w:t>По отношению к неустойчи</w:t>
      </w:r>
      <w:r>
        <w:rPr>
          <w:color w:val="000000"/>
          <w:spacing w:val="1"/>
          <w:sz w:val="24"/>
          <w:szCs w:val="24"/>
        </w:rPr>
        <w:softHyphen/>
      </w:r>
      <w:r>
        <w:rPr>
          <w:color w:val="000000"/>
          <w:sz w:val="24"/>
          <w:szCs w:val="24"/>
        </w:rPr>
        <w:t>вым и шатким элементам мы не только можем, мы обязаны создать «осадное положе</w:t>
      </w:r>
      <w:r>
        <w:rPr>
          <w:color w:val="000000"/>
          <w:sz w:val="24"/>
          <w:szCs w:val="24"/>
        </w:rPr>
        <w:softHyphen/>
      </w:r>
      <w:r>
        <w:rPr>
          <w:color w:val="000000"/>
          <w:spacing w:val="2"/>
          <w:sz w:val="24"/>
          <w:szCs w:val="24"/>
        </w:rPr>
        <w:t xml:space="preserve">ние», и весь наш устав партии, весь нага утвержденный отныне съездом централизм </w:t>
      </w:r>
      <w:r>
        <w:rPr>
          <w:color w:val="000000"/>
          <w:sz w:val="24"/>
          <w:szCs w:val="24"/>
        </w:rPr>
        <w:t>есть не что иное, как «осадное положение» для столь многочисленных источников по</w:t>
      </w:r>
      <w:r>
        <w:rPr>
          <w:color w:val="000000"/>
          <w:sz w:val="24"/>
          <w:szCs w:val="24"/>
        </w:rPr>
        <w:softHyphen/>
        <w:t>литической расплывчатости. Против расплывчатости именно и нужны особые, хотя бы и исключительные законы, и сделанный съездом шаг правильно наметил политическое</w:t>
      </w:r>
    </w:p>
    <w:p w:rsidR="00E30B6B" w:rsidRDefault="00E30B6B" w:rsidP="00E30B6B">
      <w:pPr>
        <w:shd w:val="clear" w:color="auto" w:fill="FFFFFF"/>
        <w:spacing w:line="413" w:lineRule="exact"/>
        <w:ind w:firstLine="29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pPr>
      <w:r>
        <w:rPr>
          <w:color w:val="000000"/>
          <w:sz w:val="24"/>
          <w:szCs w:val="24"/>
        </w:rPr>
        <w:t>направление, создав прочный базис для таких законов и таких мер» .</w:t>
      </w:r>
    </w:p>
    <w:p w:rsidR="00E30B6B" w:rsidRDefault="00E30B6B" w:rsidP="00E30B6B">
      <w:pPr>
        <w:shd w:val="clear" w:color="auto" w:fill="FFFFFF"/>
        <w:spacing w:line="413" w:lineRule="exact"/>
        <w:ind w:left="10" w:firstLine="274"/>
        <w:jc w:val="both"/>
      </w:pPr>
      <w:r>
        <w:rPr>
          <w:color w:val="000000"/>
          <w:sz w:val="24"/>
          <w:szCs w:val="24"/>
        </w:rPr>
        <w:t xml:space="preserve">Я подчеркнул в этом конспекте моей речи на съезде </w:t>
      </w:r>
      <w:r>
        <w:rPr>
          <w:i/>
          <w:iCs/>
          <w:color w:val="000000"/>
          <w:sz w:val="24"/>
          <w:szCs w:val="24"/>
        </w:rPr>
        <w:t xml:space="preserve">фразу, которую тов. Мартов в своем «Осадном положении» </w:t>
      </w:r>
      <w:r>
        <w:rPr>
          <w:color w:val="000000"/>
          <w:sz w:val="24"/>
          <w:szCs w:val="24"/>
        </w:rPr>
        <w:t xml:space="preserve">(стр. 16) </w:t>
      </w:r>
      <w:r>
        <w:rPr>
          <w:i/>
          <w:iCs/>
          <w:color w:val="000000"/>
          <w:sz w:val="24"/>
          <w:szCs w:val="24"/>
        </w:rPr>
        <w:t xml:space="preserve">предпочел опустить. </w:t>
      </w:r>
      <w:r>
        <w:rPr>
          <w:color w:val="000000"/>
          <w:sz w:val="24"/>
          <w:szCs w:val="24"/>
        </w:rPr>
        <w:t xml:space="preserve">Неудивительно, что эта </w:t>
      </w:r>
      <w:r>
        <w:rPr>
          <w:color w:val="000000"/>
          <w:spacing w:val="-1"/>
          <w:sz w:val="24"/>
          <w:szCs w:val="24"/>
        </w:rPr>
        <w:t>фраза ему не понравилась и что он не захотел понять ее ясного смысла.</w:t>
      </w:r>
    </w:p>
    <w:p w:rsidR="00E30B6B" w:rsidRDefault="00E30B6B" w:rsidP="00E30B6B">
      <w:pPr>
        <w:shd w:val="clear" w:color="auto" w:fill="FFFFFF"/>
        <w:spacing w:line="413" w:lineRule="exact"/>
        <w:ind w:left="288"/>
      </w:pPr>
      <w:r>
        <w:rPr>
          <w:color w:val="000000"/>
          <w:sz w:val="24"/>
          <w:szCs w:val="24"/>
        </w:rPr>
        <w:t>Что значит выражение: «страшные слова», тов. Мартов?</w:t>
      </w:r>
    </w:p>
    <w:p w:rsidR="00E30B6B" w:rsidRDefault="00E30B6B" w:rsidP="00E30B6B">
      <w:pPr>
        <w:shd w:val="clear" w:color="auto" w:fill="FFFFFF"/>
        <w:spacing w:line="413" w:lineRule="exact"/>
        <w:ind w:left="14" w:right="5" w:firstLine="283"/>
        <w:jc w:val="both"/>
      </w:pPr>
      <w:r>
        <w:rPr>
          <w:color w:val="000000"/>
          <w:sz w:val="24"/>
          <w:szCs w:val="24"/>
        </w:rPr>
        <w:t xml:space="preserve">Оно означает </w:t>
      </w:r>
      <w:r>
        <w:rPr>
          <w:i/>
          <w:iCs/>
          <w:color w:val="000000"/>
          <w:sz w:val="24"/>
          <w:szCs w:val="24"/>
        </w:rPr>
        <w:t xml:space="preserve">насмешку, </w:t>
      </w:r>
      <w:r>
        <w:rPr>
          <w:color w:val="000000"/>
          <w:sz w:val="24"/>
          <w:szCs w:val="24"/>
        </w:rPr>
        <w:t>насмешку над тем, кто к маленьким вещам прилагает боль</w:t>
      </w:r>
      <w:r>
        <w:rPr>
          <w:color w:val="000000"/>
          <w:sz w:val="24"/>
          <w:szCs w:val="24"/>
        </w:rPr>
        <w:softHyphen/>
        <w:t>шие названия, кто запутывает простой вопрос претенциозным фразерством.</w:t>
      </w:r>
    </w:p>
    <w:p w:rsidR="00E30B6B" w:rsidRDefault="00E30B6B" w:rsidP="00E30B6B">
      <w:pPr>
        <w:shd w:val="clear" w:color="auto" w:fill="FFFFFF"/>
        <w:spacing w:line="413" w:lineRule="exact"/>
        <w:ind w:firstLine="274"/>
        <w:jc w:val="both"/>
      </w:pPr>
      <w:r>
        <w:rPr>
          <w:color w:val="000000"/>
          <w:spacing w:val="-1"/>
          <w:sz w:val="24"/>
          <w:szCs w:val="24"/>
        </w:rPr>
        <w:t xml:space="preserve">Маленький и простой факт, который </w:t>
      </w:r>
      <w:r>
        <w:rPr>
          <w:i/>
          <w:iCs/>
          <w:color w:val="000000"/>
          <w:spacing w:val="-1"/>
          <w:sz w:val="24"/>
          <w:szCs w:val="24"/>
        </w:rPr>
        <w:t xml:space="preserve">один только </w:t>
      </w:r>
      <w:r>
        <w:rPr>
          <w:color w:val="000000"/>
          <w:spacing w:val="-1"/>
          <w:sz w:val="24"/>
          <w:szCs w:val="24"/>
        </w:rPr>
        <w:t>мог подать и подал повод к «нерв</w:t>
      </w:r>
      <w:r>
        <w:rPr>
          <w:color w:val="000000"/>
          <w:spacing w:val="-1"/>
          <w:sz w:val="24"/>
          <w:szCs w:val="24"/>
        </w:rPr>
        <w:softHyphen/>
      </w:r>
      <w:r>
        <w:rPr>
          <w:color w:val="000000"/>
          <w:sz w:val="24"/>
          <w:szCs w:val="24"/>
        </w:rPr>
        <w:t xml:space="preserve">ному возбуждению» тов. Мартова, состоял </w:t>
      </w:r>
      <w:r>
        <w:rPr>
          <w:i/>
          <w:iCs/>
          <w:color w:val="000000"/>
          <w:sz w:val="24"/>
          <w:szCs w:val="24"/>
        </w:rPr>
        <w:t xml:space="preserve">исключительно </w:t>
      </w:r>
      <w:r>
        <w:rPr>
          <w:color w:val="000000"/>
          <w:sz w:val="24"/>
          <w:szCs w:val="24"/>
        </w:rPr>
        <w:t xml:space="preserve">в том, что тов. Мартов </w:t>
      </w:r>
      <w:r>
        <w:rPr>
          <w:i/>
          <w:iCs/>
          <w:color w:val="000000"/>
          <w:sz w:val="24"/>
          <w:szCs w:val="24"/>
        </w:rPr>
        <w:t>по</w:t>
      </w:r>
      <w:r>
        <w:rPr>
          <w:i/>
          <w:iCs/>
          <w:color w:val="000000"/>
          <w:sz w:val="24"/>
          <w:szCs w:val="24"/>
        </w:rPr>
        <w:softHyphen/>
        <w:t xml:space="preserve">терпел поражение на съезде </w:t>
      </w:r>
      <w:r>
        <w:rPr>
          <w:color w:val="000000"/>
          <w:sz w:val="24"/>
          <w:szCs w:val="24"/>
        </w:rPr>
        <w:t xml:space="preserve">в вопросе о </w:t>
      </w:r>
      <w:r>
        <w:rPr>
          <w:i/>
          <w:iCs/>
          <w:color w:val="000000"/>
          <w:sz w:val="24"/>
          <w:szCs w:val="24"/>
        </w:rPr>
        <w:t xml:space="preserve">личном составе центров. </w:t>
      </w:r>
      <w:r>
        <w:rPr>
          <w:color w:val="000000"/>
          <w:sz w:val="24"/>
          <w:szCs w:val="24"/>
        </w:rPr>
        <w:t>Политическое зна</w:t>
      </w:r>
      <w:r>
        <w:rPr>
          <w:color w:val="000000"/>
          <w:sz w:val="24"/>
          <w:szCs w:val="24"/>
        </w:rPr>
        <w:softHyphen/>
        <w:t>чение этого простого факта состояло в том, что большинство партийного съезда, побе</w:t>
      </w:r>
      <w:r>
        <w:rPr>
          <w:color w:val="000000"/>
          <w:sz w:val="24"/>
          <w:szCs w:val="24"/>
        </w:rPr>
        <w:softHyphen/>
        <w:t>див, закрепляло свое влияние проведением большинства и в партийное правление, соз</w:t>
      </w:r>
      <w:r>
        <w:rPr>
          <w:color w:val="000000"/>
          <w:sz w:val="24"/>
          <w:szCs w:val="24"/>
        </w:rPr>
        <w:softHyphen/>
        <w:t>данием организационного базиса для борьбы при помощи устава с тем, что это боль-шинство считало шаткостью, неустойчивостью и расплывчатостью . 1 оворить по это</w:t>
      </w:r>
      <w:r>
        <w:rPr>
          <w:color w:val="000000"/>
          <w:sz w:val="24"/>
          <w:szCs w:val="24"/>
        </w:rPr>
        <w:softHyphen/>
      </w:r>
      <w:r>
        <w:rPr>
          <w:color w:val="000000"/>
          <w:spacing w:val="-1"/>
          <w:sz w:val="24"/>
          <w:szCs w:val="24"/>
        </w:rPr>
        <w:t xml:space="preserve">му поводу о «борьбе за влияние» с каким-то ужасом в глазах и жаловаться на «осадное положение» было не чем иным, как </w:t>
      </w:r>
      <w:r>
        <w:rPr>
          <w:i/>
          <w:iCs/>
          <w:color w:val="000000"/>
          <w:spacing w:val="-1"/>
          <w:sz w:val="24"/>
          <w:szCs w:val="24"/>
        </w:rPr>
        <w:t xml:space="preserve">претенциозным фразерством, </w:t>
      </w:r>
      <w:r>
        <w:rPr>
          <w:color w:val="000000"/>
          <w:spacing w:val="-1"/>
          <w:sz w:val="24"/>
          <w:szCs w:val="24"/>
        </w:rPr>
        <w:t>страшными словами.</w:t>
      </w:r>
    </w:p>
    <w:p w:rsidR="00E30B6B" w:rsidRDefault="00E30B6B" w:rsidP="00E30B6B">
      <w:pPr>
        <w:shd w:val="clear" w:color="auto" w:fill="FFFFFF"/>
        <w:spacing w:line="413" w:lineRule="exact"/>
        <w:ind w:firstLine="298"/>
        <w:jc w:val="both"/>
      </w:pPr>
      <w:r>
        <w:rPr>
          <w:color w:val="000000"/>
          <w:sz w:val="24"/>
          <w:szCs w:val="24"/>
        </w:rPr>
        <w:t>Тов. Мартов не согласен с этим? Не попробует ли он показать нам, что был на свете такой партийный съезд, что мыслим вообще такой партийный съезд, в котором бы большинство не закрепляло завоеванного влияния: 1) проведением большинства же в центры, 2) вручением</w:t>
      </w:r>
    </w:p>
    <w:p w:rsidR="00E30B6B" w:rsidRDefault="00E30B6B" w:rsidP="00E30B6B">
      <w:pPr>
        <w:shd w:val="clear" w:color="auto" w:fill="FFFFFF"/>
        <w:spacing w:before="3883" w:line="226" w:lineRule="exact"/>
        <w:ind w:left="413"/>
      </w:pPr>
      <w:r>
        <w:rPr>
          <w:noProof/>
        </w:rPr>
        <mc:AlternateContent>
          <mc:Choice Requires="wps">
            <w:drawing>
              <wp:anchor distT="0" distB="0" distL="114300" distR="114300" simplePos="0" relativeHeight="251765760" behindDoc="0" locked="0" layoutInCell="0" allowOverlap="1">
                <wp:simplePos x="0" y="0"/>
                <wp:positionH relativeFrom="column">
                  <wp:posOffset>3175</wp:posOffset>
                </wp:positionH>
                <wp:positionV relativeFrom="paragraph">
                  <wp:posOffset>2399030</wp:posOffset>
                </wp:positionV>
                <wp:extent cx="1828800" cy="0"/>
                <wp:effectExtent l="12700" t="8255" r="6350" b="1079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9pt" to="144.2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" o:allowincell="f" strokeweight=".7pt"/>
            </w:pict>
          </mc:Fallback>
        </mc:AlternateContent>
      </w:r>
      <w:r>
        <w:rPr>
          <w:color w:val="000000"/>
        </w:rPr>
        <w:t xml:space="preserve">См. Сочинения, 5 изд., том 7, стр. 307—308. </w:t>
      </w:r>
      <w:r>
        <w:rPr>
          <w:i/>
          <w:iCs/>
          <w:color w:val="000000"/>
        </w:rPr>
        <w:t>Ред.</w:t>
      </w:r>
    </w:p>
    <w:p w:rsidR="00E30B6B" w:rsidRDefault="00E30B6B" w:rsidP="00E30B6B">
      <w:pPr>
        <w:shd w:val="clear" w:color="auto" w:fill="FFFFFF"/>
        <w:spacing w:line="226" w:lineRule="exact"/>
        <w:ind w:firstLine="466"/>
        <w:jc w:val="both"/>
      </w:pPr>
      <w:r>
        <w:rPr>
          <w:color w:val="000000"/>
          <w:spacing w:val="-1"/>
        </w:rPr>
        <w:t xml:space="preserve">В чем проявилась на съезде неустойчивость, шаткость и расплывчатость искровского меньшинства? </w:t>
      </w:r>
      <w:r>
        <w:rPr>
          <w:color w:val="000000"/>
        </w:rPr>
        <w:t>Во-первых, в оппортунистических фразах о § 1 устава; во-вторых, в коалиции с тов. Акимовым и Либе</w:t>
      </w:r>
      <w:r>
        <w:rPr>
          <w:color w:val="000000"/>
        </w:rPr>
        <w:softHyphen/>
      </w:r>
      <w:r>
        <w:rPr>
          <w:color w:val="000000"/>
          <w:spacing w:val="1"/>
        </w:rPr>
        <w:t xml:space="preserve">ром, которая быстро росла во вторую половину съезда; в-третьих, в способности принижать вопрос о </w:t>
      </w:r>
      <w:r>
        <w:rPr>
          <w:color w:val="000000"/>
          <w:spacing w:val="-1"/>
        </w:rPr>
        <w:t>выборе должностных лиц в ЦО до обывательщины, жалких слов и даже до залезания в чужую душу. По</w:t>
      </w:r>
      <w:r>
        <w:rPr>
          <w:color w:val="000000"/>
          <w:spacing w:val="-1"/>
        </w:rPr>
        <w:softHyphen/>
      </w:r>
      <w:r>
        <w:rPr>
          <w:color w:val="000000"/>
        </w:rPr>
        <w:t>сле же съезда все эти милые качества созрели из бутончиков в цветочки и ягодки.</w:t>
      </w:r>
    </w:p>
    <w:p w:rsidR="00E30B6B" w:rsidRDefault="00E30B6B" w:rsidP="00E30B6B">
      <w:pPr>
        <w:shd w:val="clear" w:color="auto" w:fill="FFFFFF"/>
        <w:spacing w:line="226" w:lineRule="exact"/>
        <w:ind w:firstLine="466"/>
        <w:jc w:val="both"/>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309</w:t>
      </w:r>
    </w:p>
    <w:p w:rsidR="00E30B6B" w:rsidRDefault="00E30B6B" w:rsidP="00E30B6B">
      <w:pPr>
        <w:shd w:val="clear" w:color="auto" w:fill="FFFFFF"/>
        <w:spacing w:before="648" w:line="413" w:lineRule="exact"/>
        <w:ind w:left="14"/>
      </w:pPr>
      <w:r>
        <w:rPr>
          <w:color w:val="000000"/>
          <w:sz w:val="24"/>
          <w:szCs w:val="24"/>
        </w:rPr>
        <w:t>ему власти для парализования шаткости, неустойчивости и расплывчатости?</w:t>
      </w:r>
    </w:p>
    <w:p w:rsidR="00E30B6B" w:rsidRDefault="00E30B6B" w:rsidP="00E30B6B">
      <w:pPr>
        <w:shd w:val="clear" w:color="auto" w:fill="FFFFFF"/>
        <w:spacing w:line="413" w:lineRule="exact"/>
        <w:ind w:left="5" w:right="5" w:firstLine="283"/>
        <w:jc w:val="both"/>
      </w:pPr>
      <w:r>
        <w:rPr>
          <w:color w:val="000000"/>
          <w:sz w:val="24"/>
          <w:szCs w:val="24"/>
        </w:rPr>
        <w:t xml:space="preserve">Перед выборами нашему съезду предстояло решить вопрос: предоставить ли </w:t>
      </w:r>
      <w:r>
        <w:rPr>
          <w:i/>
          <w:iCs/>
          <w:color w:val="000000"/>
          <w:sz w:val="24"/>
          <w:szCs w:val="24"/>
        </w:rPr>
        <w:t xml:space="preserve">одну </w:t>
      </w:r>
      <w:r>
        <w:rPr>
          <w:i/>
          <w:iCs/>
          <w:color w:val="000000"/>
          <w:spacing w:val="-1"/>
          <w:sz w:val="24"/>
          <w:szCs w:val="24"/>
        </w:rPr>
        <w:t xml:space="preserve">треть </w:t>
      </w:r>
      <w:r>
        <w:rPr>
          <w:color w:val="000000"/>
          <w:spacing w:val="-1"/>
          <w:sz w:val="24"/>
          <w:szCs w:val="24"/>
        </w:rPr>
        <w:t xml:space="preserve">голосов в ЦО и в ЦК партийному большинству или партийному меньшинству? </w:t>
      </w:r>
      <w:r>
        <w:rPr>
          <w:color w:val="000000"/>
          <w:spacing w:val="1"/>
          <w:sz w:val="24"/>
          <w:szCs w:val="24"/>
        </w:rPr>
        <w:t>Шестерка и список тов. Мартова означали предоставление одной трети нам, двух тре</w:t>
      </w:r>
      <w:r>
        <w:rPr>
          <w:color w:val="000000"/>
          <w:spacing w:val="1"/>
          <w:sz w:val="24"/>
          <w:szCs w:val="24"/>
        </w:rPr>
        <w:softHyphen/>
      </w:r>
      <w:r>
        <w:rPr>
          <w:color w:val="000000"/>
          <w:sz w:val="24"/>
          <w:szCs w:val="24"/>
        </w:rPr>
        <w:t xml:space="preserve">тей его сторонникам. Тройка в ЦО и список наш означали предоставление двух третей нам, одной трети — сторонникам тов. Мартова. Тов. Мартов отказался войти в сделку с нами или уступить </w:t>
      </w:r>
      <w:r>
        <w:rPr>
          <w:i/>
          <w:iCs/>
          <w:color w:val="000000"/>
          <w:sz w:val="24"/>
          <w:szCs w:val="24"/>
        </w:rPr>
        <w:t xml:space="preserve">и письменно </w:t>
      </w:r>
      <w:r>
        <w:rPr>
          <w:color w:val="000000"/>
          <w:sz w:val="24"/>
          <w:szCs w:val="24"/>
        </w:rPr>
        <w:t>вызвал нас на бой перед съездом; потерпев же пораже</w:t>
      </w:r>
      <w:r>
        <w:rPr>
          <w:color w:val="000000"/>
          <w:sz w:val="24"/>
          <w:szCs w:val="24"/>
        </w:rPr>
        <w:softHyphen/>
      </w:r>
      <w:r>
        <w:rPr>
          <w:color w:val="000000"/>
          <w:spacing w:val="-1"/>
          <w:sz w:val="24"/>
          <w:szCs w:val="24"/>
        </w:rPr>
        <w:t>ние перед съездом, он расплакался и стал жаловаться на «осадное положение»! Ну, раз</w:t>
      </w:r>
      <w:r>
        <w:rPr>
          <w:color w:val="000000"/>
          <w:spacing w:val="-1"/>
          <w:sz w:val="24"/>
          <w:szCs w:val="24"/>
        </w:rPr>
        <w:softHyphen/>
      </w:r>
      <w:r>
        <w:rPr>
          <w:color w:val="000000"/>
          <w:sz w:val="24"/>
          <w:szCs w:val="24"/>
        </w:rPr>
        <w:t>ве же это не дрязга? Разве это не новое проявление интеллигентской хлюпкости?</w:t>
      </w:r>
    </w:p>
    <w:p w:rsidR="00E30B6B" w:rsidRDefault="00E30B6B" w:rsidP="00E30B6B">
      <w:pPr>
        <w:shd w:val="clear" w:color="auto" w:fill="FFFFFF"/>
        <w:spacing w:line="413" w:lineRule="exact"/>
        <w:ind w:left="5" w:right="10" w:firstLine="283"/>
        <w:jc w:val="both"/>
      </w:pPr>
      <w:r>
        <w:rPr>
          <w:color w:val="000000"/>
          <w:sz w:val="24"/>
          <w:szCs w:val="24"/>
        </w:rPr>
        <w:t>Нельзя не припомнить по этому поводу блестящей социально-психологической ха</w:t>
      </w:r>
      <w:r>
        <w:rPr>
          <w:color w:val="000000"/>
          <w:sz w:val="24"/>
          <w:szCs w:val="24"/>
        </w:rPr>
        <w:softHyphen/>
        <w:t>рактеристики этого последнего качества, которую дал недавно К. Каутский. Социал-</w:t>
      </w:r>
      <w:r>
        <w:rPr>
          <w:color w:val="000000"/>
          <w:spacing w:val="-1"/>
          <w:sz w:val="24"/>
          <w:szCs w:val="24"/>
        </w:rPr>
        <w:t>демократическим партиям разных стран нередко приходится теперь переживать одина</w:t>
      </w:r>
      <w:r>
        <w:rPr>
          <w:color w:val="000000"/>
          <w:spacing w:val="-1"/>
          <w:sz w:val="24"/>
          <w:szCs w:val="24"/>
        </w:rPr>
        <w:softHyphen/>
      </w:r>
      <w:r>
        <w:rPr>
          <w:color w:val="000000"/>
          <w:sz w:val="24"/>
          <w:szCs w:val="24"/>
        </w:rPr>
        <w:t>ковые болезни, и нам очень, очень полезно поучиться правильному диагнозу и пра</w:t>
      </w:r>
      <w:r>
        <w:rPr>
          <w:color w:val="000000"/>
          <w:sz w:val="24"/>
          <w:szCs w:val="24"/>
        </w:rPr>
        <w:softHyphen/>
      </w:r>
      <w:r>
        <w:rPr>
          <w:color w:val="000000"/>
          <w:spacing w:val="-1"/>
          <w:sz w:val="24"/>
          <w:szCs w:val="24"/>
        </w:rPr>
        <w:t>вильному лечению у более опытных товарищей. Характеристика некоторых интелли</w:t>
      </w:r>
      <w:r>
        <w:rPr>
          <w:color w:val="000000"/>
          <w:spacing w:val="-1"/>
          <w:sz w:val="24"/>
          <w:szCs w:val="24"/>
        </w:rPr>
        <w:softHyphen/>
      </w:r>
      <w:r>
        <w:rPr>
          <w:color w:val="000000"/>
          <w:sz w:val="24"/>
          <w:szCs w:val="24"/>
        </w:rPr>
        <w:t>гентов К. Каутским будет поэтому только кажущимся отступлением от нашей темы.</w:t>
      </w:r>
    </w:p>
    <w:p w:rsidR="00E30B6B" w:rsidRDefault="00E30B6B" w:rsidP="00E30B6B">
      <w:pPr>
        <w:shd w:val="clear" w:color="auto" w:fill="FFFFFF"/>
        <w:spacing w:before="77" w:line="341" w:lineRule="exact"/>
        <w:ind w:firstLine="298"/>
        <w:jc w:val="both"/>
      </w:pPr>
      <w:r>
        <w:rPr>
          <w:color w:val="000000"/>
        </w:rPr>
        <w:t xml:space="preserve">... «В настоящее время нас опять живо интересует вопрос об </w:t>
      </w:r>
      <w:r>
        <w:rPr>
          <w:i/>
          <w:iCs/>
          <w:color w:val="000000"/>
        </w:rPr>
        <w:t xml:space="preserve">антагонизме между интеллигенцией и пролетариатом. </w:t>
      </w:r>
      <w:r>
        <w:rPr>
          <w:color w:val="000000"/>
        </w:rPr>
        <w:t>Мои коллеги» (Каутский сам интеллигент, литератор и редактор) «будут сплошь да ря</w:t>
      </w:r>
      <w:r>
        <w:rPr>
          <w:color w:val="000000"/>
        </w:rPr>
        <w:softHyphen/>
        <w:t>дом возмущаться тем, что я признаю этот антагонизм. Но ведь он фактически существует, и было бы са</w:t>
      </w:r>
      <w:r>
        <w:rPr>
          <w:color w:val="000000"/>
        </w:rPr>
        <w:softHyphen/>
        <w:t>мой нецелесообразной тактикой (и здесь, как и в других случаях) пытаться отделаться от него отрицани</w:t>
      </w:r>
      <w:r>
        <w:rPr>
          <w:color w:val="000000"/>
        </w:rPr>
        <w:softHyphen/>
        <w:t>ем факта. Антагонизм этот есть социальный антагонизм, проявляющийся на классах, а не на отдельных личностях. Как отдельный капиталист, так и отдельный интеллигент может всецело войти в классовую борьбу пролетариата. В тех случаях, когда это имеет место, интеллигент изменяет и свой характер. И в дальнейшем изложении речь</w:t>
      </w:r>
    </w:p>
    <w:p w:rsidR="00E30B6B" w:rsidRDefault="00E30B6B" w:rsidP="00E30B6B">
      <w:pPr>
        <w:shd w:val="clear" w:color="auto" w:fill="FFFFFF"/>
        <w:spacing w:before="3566" w:line="230" w:lineRule="exact"/>
        <w:ind w:left="5" w:right="5" w:firstLine="432"/>
        <w:jc w:val="both"/>
      </w:pPr>
      <w:r>
        <w:rPr>
          <w:noProof/>
        </w:rPr>
        <mc:AlternateContent>
          <mc:Choice Requires="wps">
            <w:drawing>
              <wp:anchor distT="0" distB="0" distL="114300" distR="114300" simplePos="0" relativeHeight="251766784" behindDoc="0" locked="0" layoutInCell="0" allowOverlap="1">
                <wp:simplePos x="0" y="0"/>
                <wp:positionH relativeFrom="column">
                  <wp:posOffset>3175</wp:posOffset>
                </wp:positionH>
                <wp:positionV relativeFrom="paragraph">
                  <wp:posOffset>2203450</wp:posOffset>
                </wp:positionV>
                <wp:extent cx="1828800" cy="0"/>
                <wp:effectExtent l="12700" t="12700" r="6350"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3.5pt" to="144.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" o:allowincell="f" strokeweight=".7pt"/>
            </w:pict>
          </mc:Fallback>
        </mc:AlternateContent>
      </w:r>
      <w:r>
        <w:rPr>
          <w:color w:val="000000"/>
        </w:rPr>
        <w:t xml:space="preserve">Я перевод словом интеллигент, интеллигенция немецкие выражения </w:t>
      </w:r>
      <w:r>
        <w:rPr>
          <w:color w:val="000000"/>
          <w:lang w:val="de-DE"/>
        </w:rPr>
        <w:t xml:space="preserve">Literat, Literatentum, </w:t>
      </w:r>
      <w:r>
        <w:rPr>
          <w:color w:val="000000"/>
        </w:rPr>
        <w:t>обни</w:t>
      </w:r>
      <w:r>
        <w:rPr>
          <w:color w:val="000000"/>
        </w:rPr>
        <w:softHyphen/>
        <w:t>мающие не только литераторов, а всех образованных людей, представителей свободных профессий во</w:t>
      </w:r>
      <w:r>
        <w:rPr>
          <w:color w:val="000000"/>
        </w:rPr>
        <w:softHyphen/>
        <w:t>обще, представителей умственного труда (</w:t>
      </w:r>
      <w:r>
        <w:rPr>
          <w:color w:val="000000"/>
          <w:lang w:val="en-US"/>
        </w:rPr>
        <w:t>brain</w:t>
      </w:r>
      <w:r>
        <w:rPr>
          <w:color w:val="000000"/>
        </w:rPr>
        <w:t xml:space="preserve"> </w:t>
      </w:r>
      <w:r>
        <w:rPr>
          <w:color w:val="000000"/>
          <w:lang w:val="en-US"/>
        </w:rPr>
        <w:t>worker</w:t>
      </w:r>
      <w:r>
        <w:rPr>
          <w:color w:val="000000"/>
        </w:rPr>
        <w:t>, как говорят англичане) в отличие от представите</w:t>
      </w:r>
      <w:r>
        <w:rPr>
          <w:color w:val="000000"/>
        </w:rPr>
        <w:softHyphen/>
      </w:r>
      <w:r>
        <w:rPr>
          <w:color w:val="000000"/>
          <w:spacing w:val="-1"/>
        </w:rPr>
        <w:t>лей физического труда.</w:t>
      </w:r>
    </w:p>
    <w:p w:rsidR="00E30B6B" w:rsidRDefault="00E30B6B" w:rsidP="00E30B6B">
      <w:pPr>
        <w:shd w:val="clear" w:color="auto" w:fill="FFFFFF"/>
        <w:spacing w:before="3566" w:line="230" w:lineRule="exact"/>
        <w:ind w:left="5" w:right="5" w:firstLine="432"/>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610"/>
        </w:tabs>
        <w:ind w:left="29"/>
      </w:pPr>
      <w:r>
        <w:rPr>
          <w:color w:val="000000"/>
          <w:u w:val="single"/>
        </w:rPr>
        <w:lastRenderedPageBreak/>
        <w:t>310</w:t>
      </w:r>
      <w:r>
        <w:rPr>
          <w:color w:val="000000"/>
          <w:u w:val="single"/>
        </w:rPr>
        <w:tab/>
      </w:r>
      <w:r>
        <w:rPr>
          <w:color w:val="000000"/>
          <w:spacing w:val="36"/>
          <w:u w:val="single"/>
        </w:rPr>
        <w:t>В. И. ЛЕНИН</w:t>
      </w:r>
    </w:p>
    <w:p w:rsidR="00E30B6B" w:rsidRDefault="00E30B6B" w:rsidP="00E30B6B">
      <w:pPr>
        <w:shd w:val="clear" w:color="auto" w:fill="FFFFFF"/>
        <w:spacing w:before="734" w:line="341" w:lineRule="exact"/>
        <w:jc w:val="both"/>
      </w:pPr>
      <w:r>
        <w:rPr>
          <w:color w:val="000000"/>
        </w:rPr>
        <w:t xml:space="preserve">будет идти, главным образом, не об </w:t>
      </w:r>
      <w:r>
        <w:rPr>
          <w:i/>
          <w:iCs/>
          <w:color w:val="000000"/>
        </w:rPr>
        <w:t xml:space="preserve">этого типа </w:t>
      </w:r>
      <w:r>
        <w:rPr>
          <w:color w:val="000000"/>
        </w:rPr>
        <w:t>интеллигентах, которые и поныне являются еще исклю</w:t>
      </w:r>
      <w:r>
        <w:rPr>
          <w:color w:val="000000"/>
        </w:rPr>
        <w:softHyphen/>
      </w:r>
      <w:r>
        <w:rPr>
          <w:color w:val="000000"/>
          <w:spacing w:val="1"/>
        </w:rPr>
        <w:t xml:space="preserve">чением среди своего класса. В дальнейшем изложении, если нет особых оговорок, </w:t>
      </w:r>
      <w:r>
        <w:rPr>
          <w:i/>
          <w:iCs/>
          <w:color w:val="000000"/>
          <w:spacing w:val="1"/>
        </w:rPr>
        <w:t xml:space="preserve">под интеллигентом </w:t>
      </w:r>
      <w:r>
        <w:rPr>
          <w:i/>
          <w:iCs/>
          <w:color w:val="000000"/>
        </w:rPr>
        <w:t xml:space="preserve">разумею я лишь обыкновенного интеллигента, стоящего на почве буржуазного общества </w:t>
      </w:r>
      <w:r>
        <w:rPr>
          <w:color w:val="000000"/>
        </w:rPr>
        <w:t>и являющего</w:t>
      </w:r>
      <w:r>
        <w:rPr>
          <w:color w:val="000000"/>
        </w:rPr>
        <w:softHyphen/>
      </w:r>
      <w:r>
        <w:rPr>
          <w:color w:val="000000"/>
          <w:spacing w:val="-1"/>
        </w:rPr>
        <w:t xml:space="preserve">ся характерным представителем </w:t>
      </w:r>
      <w:r>
        <w:rPr>
          <w:i/>
          <w:iCs/>
          <w:color w:val="000000"/>
          <w:spacing w:val="-1"/>
        </w:rPr>
        <w:t xml:space="preserve">класса </w:t>
      </w:r>
      <w:r>
        <w:rPr>
          <w:color w:val="000000"/>
          <w:spacing w:val="-1"/>
        </w:rPr>
        <w:t xml:space="preserve">интеллигенции. Этот </w:t>
      </w:r>
      <w:r>
        <w:rPr>
          <w:i/>
          <w:iCs/>
          <w:color w:val="000000"/>
          <w:spacing w:val="-1"/>
        </w:rPr>
        <w:t xml:space="preserve">класс </w:t>
      </w:r>
      <w:r>
        <w:rPr>
          <w:color w:val="000000"/>
          <w:spacing w:val="-1"/>
        </w:rPr>
        <w:t xml:space="preserve">находится в известном </w:t>
      </w:r>
      <w:r>
        <w:rPr>
          <w:i/>
          <w:iCs/>
          <w:color w:val="000000"/>
          <w:spacing w:val="-1"/>
        </w:rPr>
        <w:t xml:space="preserve">антагонизме </w:t>
      </w:r>
      <w:r>
        <w:rPr>
          <w:color w:val="000000"/>
          <w:spacing w:val="-1"/>
        </w:rPr>
        <w:t xml:space="preserve">к </w:t>
      </w:r>
      <w:r>
        <w:rPr>
          <w:color w:val="000000"/>
          <w:spacing w:val="-2"/>
        </w:rPr>
        <w:t>пролетариату.</w:t>
      </w:r>
    </w:p>
    <w:p w:rsidR="00E30B6B" w:rsidRDefault="00E30B6B" w:rsidP="00E30B6B">
      <w:pPr>
        <w:shd w:val="clear" w:color="auto" w:fill="FFFFFF"/>
        <w:spacing w:before="110" w:line="346" w:lineRule="exact"/>
        <w:ind w:left="14" w:right="10" w:firstLine="293"/>
        <w:jc w:val="both"/>
      </w:pPr>
      <w:r>
        <w:rPr>
          <w:color w:val="000000"/>
        </w:rPr>
        <w:t>Антагонизм этот — иного рода, чем антагонизм между трудом и капиталом. Интеллигент — не капи</w:t>
      </w:r>
      <w:r>
        <w:rPr>
          <w:color w:val="000000"/>
        </w:rPr>
        <w:softHyphen/>
      </w:r>
      <w:r>
        <w:rPr>
          <w:color w:val="000000"/>
          <w:spacing w:val="-1"/>
        </w:rPr>
        <w:t>талист. Правда, его уровень жизни буржуазный, и он вынужден поддерживать этот уровень, пока не пре</w:t>
      </w:r>
      <w:r>
        <w:rPr>
          <w:color w:val="000000"/>
          <w:spacing w:val="-1"/>
        </w:rPr>
        <w:softHyphen/>
        <w:t>вращается в босяка, но в то же время он вынужден продавать продукт своего труда, а часто и свою рабо</w:t>
      </w:r>
      <w:r>
        <w:rPr>
          <w:color w:val="000000"/>
          <w:spacing w:val="-1"/>
        </w:rPr>
        <w:softHyphen/>
        <w:t xml:space="preserve">чую силу, он терпит нередко эксплуатацию со стороны капиталиста и известное социальное принижение. </w:t>
      </w:r>
      <w:r>
        <w:rPr>
          <w:color w:val="000000"/>
          <w:spacing w:val="2"/>
        </w:rPr>
        <w:t xml:space="preserve">Таким образом, интеллигент не находится ни в каком экономическом антагонизме к пролетариату. Но </w:t>
      </w:r>
      <w:r>
        <w:rPr>
          <w:color w:val="000000"/>
        </w:rPr>
        <w:t>его жизненное положение, его условия труда — не пролетарские, и отсюда вытекает известный антаго</w:t>
      </w:r>
      <w:r>
        <w:rPr>
          <w:color w:val="000000"/>
        </w:rPr>
        <w:softHyphen/>
      </w:r>
      <w:r>
        <w:rPr>
          <w:color w:val="000000"/>
          <w:spacing w:val="-1"/>
        </w:rPr>
        <w:t>низм в настроении и в мышлении.</w:t>
      </w:r>
    </w:p>
    <w:p w:rsidR="00E30B6B" w:rsidRDefault="00E30B6B" w:rsidP="00E30B6B">
      <w:pPr>
        <w:shd w:val="clear" w:color="auto" w:fill="FFFFFF"/>
        <w:spacing w:before="115" w:line="346" w:lineRule="exact"/>
        <w:ind w:left="14" w:right="10" w:firstLine="278"/>
        <w:jc w:val="both"/>
      </w:pPr>
      <w:r>
        <w:rPr>
          <w:color w:val="000000"/>
        </w:rPr>
        <w:t xml:space="preserve">Пролетарий — ничто, пока он остается изолированным индивидуумом. Всю свою силу, всю свою способность к прогрессу, все свои надежды и чаяния черпает он из </w:t>
      </w:r>
      <w:r>
        <w:rPr>
          <w:i/>
          <w:iCs/>
          <w:color w:val="000000"/>
        </w:rPr>
        <w:t xml:space="preserve">организации, </w:t>
      </w:r>
      <w:r>
        <w:rPr>
          <w:color w:val="000000"/>
        </w:rPr>
        <w:t>из планомерной совме</w:t>
      </w:r>
      <w:r>
        <w:rPr>
          <w:color w:val="000000"/>
        </w:rPr>
        <w:softHyphen/>
        <w:t>стной деятельности с товарищами. Он чувствует себя великим и сильным, когда он составляет часть ве</w:t>
      </w:r>
      <w:r>
        <w:rPr>
          <w:color w:val="000000"/>
        </w:rPr>
        <w:softHyphen/>
        <w:t>ликого и сильного организма. Этот организм для него — все, отдельный же индивидуум значит, по срав</w:t>
      </w:r>
      <w:r>
        <w:rPr>
          <w:color w:val="000000"/>
        </w:rPr>
        <w:softHyphen/>
        <w:t>нению с ним, очень мало. Пролетарий ведет свою борьбу с величайшим самопожертвованием, как час</w:t>
      </w:r>
      <w:r>
        <w:rPr>
          <w:color w:val="000000"/>
        </w:rPr>
        <w:softHyphen/>
        <w:t xml:space="preserve">тичка анонимной массы, без видов на личную выгоду, на личную славу, исполняя свой долг на всяком посту, куда его поставят, добровольно подчиняясь дисциплине, проникающей все его чувство, все его </w:t>
      </w:r>
      <w:r>
        <w:rPr>
          <w:color w:val="000000"/>
          <w:spacing w:val="-2"/>
        </w:rPr>
        <w:t>мышление.</w:t>
      </w:r>
    </w:p>
    <w:p w:rsidR="00E30B6B" w:rsidRDefault="00E30B6B" w:rsidP="00E30B6B">
      <w:pPr>
        <w:shd w:val="clear" w:color="auto" w:fill="FFFFFF"/>
        <w:spacing w:before="115" w:line="341" w:lineRule="exact"/>
        <w:ind w:left="19" w:right="5" w:firstLine="288"/>
        <w:jc w:val="both"/>
      </w:pPr>
      <w:r>
        <w:rPr>
          <w:color w:val="000000"/>
        </w:rPr>
        <w:t>Совсем иначе обстоит дело с интеллигентом. Он борется не тем или иным применением силы, а при помощи аргументов. Его оружие — это его личное знание, его личные способности, его личное убежде</w:t>
      </w:r>
      <w:r>
        <w:rPr>
          <w:color w:val="000000"/>
        </w:rPr>
        <w:softHyphen/>
      </w:r>
      <w:r>
        <w:rPr>
          <w:color w:val="000000"/>
          <w:spacing w:val="-1"/>
        </w:rPr>
        <w:t xml:space="preserve">ние. Он может получить известное значение только благодаря своим личным качествам. Полная свобода </w:t>
      </w:r>
      <w:r>
        <w:rPr>
          <w:color w:val="000000"/>
          <w:spacing w:val="1"/>
        </w:rPr>
        <w:t xml:space="preserve">проявления своей личности представляется ему поэтому первым условием успешной работы. Лишь с </w:t>
      </w:r>
      <w:r>
        <w:rPr>
          <w:color w:val="000000"/>
        </w:rPr>
        <w:t>трудом подчиняется он известному целому в качестве служебной части этого целого, подчиняется по необходимости, а не по собственному побуждению. Необходимость дисциплины признает он лишь для массы, а не для избранных душ. Себя же самого он, разумеется, причисляет к избранным душам...</w:t>
      </w:r>
    </w:p>
    <w:p w:rsidR="00E30B6B" w:rsidRDefault="00E30B6B" w:rsidP="00E30B6B">
      <w:pPr>
        <w:shd w:val="clear" w:color="auto" w:fill="FFFFFF"/>
        <w:spacing w:before="125" w:line="341" w:lineRule="exact"/>
        <w:ind w:left="19" w:right="10" w:firstLine="298"/>
        <w:jc w:val="both"/>
      </w:pPr>
      <w:r>
        <w:rPr>
          <w:color w:val="000000"/>
        </w:rPr>
        <w:t>... Философия Ницше, с ее культом сверхчеловека, для которого все дело в том, чтобы обеспечить полное развитие своей собственной личности, которому всякое подчинение его персоны какой-либо ве</w:t>
      </w:r>
      <w:r>
        <w:rPr>
          <w:color w:val="000000"/>
        </w:rPr>
        <w:softHyphen/>
        <w:t>ликой общественной цели кажется пошлым и презренным, эта философия есть настоящее миросозерца</w:t>
      </w:r>
      <w:r>
        <w:rPr>
          <w:color w:val="000000"/>
        </w:rPr>
        <w:softHyphen/>
        <w:t>ние интеллигента, она делает его совершенно негодным к участию в классовой борьбе пролетариата.</w:t>
      </w:r>
    </w:p>
    <w:p w:rsidR="00E30B6B" w:rsidRDefault="00E30B6B" w:rsidP="00E30B6B">
      <w:pPr>
        <w:shd w:val="clear" w:color="auto" w:fill="FFFFFF"/>
        <w:spacing w:before="106" w:line="350" w:lineRule="exact"/>
        <w:ind w:left="24" w:right="14" w:firstLine="278"/>
        <w:jc w:val="both"/>
      </w:pPr>
      <w:r>
        <w:rPr>
          <w:color w:val="000000"/>
          <w:spacing w:val="-1"/>
        </w:rPr>
        <w:t xml:space="preserve">Наряду с Ницше, выдающимся представителем миросозерцания интеллигенции, соответствующего ее </w:t>
      </w:r>
      <w:r>
        <w:rPr>
          <w:color w:val="000000"/>
        </w:rPr>
        <w:t>настроению, является</w:t>
      </w:r>
    </w:p>
    <w:p w:rsidR="00E30B6B" w:rsidRDefault="00E30B6B" w:rsidP="00E30B6B">
      <w:pPr>
        <w:shd w:val="clear" w:color="auto" w:fill="FFFFFF"/>
        <w:spacing w:before="106" w:line="350" w:lineRule="exact"/>
        <w:ind w:left="24" w:right="14" w:firstLine="278"/>
        <w:jc w:val="both"/>
        <w:sectPr w:rsidR="00E30B6B">
          <w:pgSz w:w="11909" w:h="16834"/>
          <w:pgMar w:top="1440" w:right="1409" w:bottom="720" w:left="1404" w:header="720" w:footer="720" w:gutter="0"/>
          <w:cols w:space="60"/>
          <w:noEndnote/>
        </w:sectPr>
      </w:pPr>
    </w:p>
    <w:p w:rsidR="00E30B6B" w:rsidRDefault="00E30B6B" w:rsidP="00E30B6B">
      <w:pPr>
        <w:shd w:val="clear" w:color="auto" w:fill="FFFFFF"/>
        <w:tabs>
          <w:tab w:val="left" w:leader="underscore" w:pos="8501"/>
        </w:tabs>
        <w:ind w:left="2813"/>
      </w:pPr>
      <w:r>
        <w:rPr>
          <w:color w:val="000000"/>
          <w:spacing w:val="-2"/>
          <w:u w:val="single"/>
        </w:rPr>
        <w:lastRenderedPageBreak/>
        <w:t>ШАГ ВПЕРЕД. ДВА ШАГА НАЗАД</w:t>
      </w:r>
      <w:r>
        <w:rPr>
          <w:color w:val="000000"/>
          <w:u w:val="single"/>
        </w:rPr>
        <w:tab/>
      </w:r>
      <w:r>
        <w:rPr>
          <w:color w:val="000000"/>
        </w:rPr>
        <w:t>Ш</w:t>
      </w:r>
    </w:p>
    <w:p w:rsidR="00E30B6B" w:rsidRDefault="00E30B6B" w:rsidP="00E30B6B">
      <w:pPr>
        <w:shd w:val="clear" w:color="auto" w:fill="FFFFFF"/>
        <w:spacing w:before="734" w:line="341" w:lineRule="exact"/>
        <w:ind w:left="5" w:right="24"/>
        <w:jc w:val="both"/>
      </w:pPr>
      <w:r>
        <w:rPr>
          <w:color w:val="000000"/>
        </w:rPr>
        <w:t>Ибсен. Его доктор Штокман (в драме «Враг народа») — не социалист, как думали многие, а тип интелли</w:t>
      </w:r>
      <w:r>
        <w:rPr>
          <w:color w:val="000000"/>
        </w:rPr>
        <w:softHyphen/>
      </w:r>
      <w:r>
        <w:rPr>
          <w:color w:val="000000"/>
          <w:spacing w:val="-1"/>
        </w:rPr>
        <w:t xml:space="preserve">гента, который неизбежно должен прийти в столкновение с пролетарским движением, вообще со всяким </w:t>
      </w:r>
      <w:r>
        <w:rPr>
          <w:color w:val="000000"/>
        </w:rPr>
        <w:t xml:space="preserve">народным движением, раз он попытается действовать в нем. Это — потому, что основой пролетарского, как и всякого демократического , движения является уважение к большинству товарищей. Типичный интеллигент </w:t>
      </w:r>
      <w:r>
        <w:rPr>
          <w:color w:val="000000"/>
          <w:lang w:val="fr-FR"/>
        </w:rPr>
        <w:t xml:space="preserve">à la </w:t>
      </w:r>
      <w:r>
        <w:rPr>
          <w:color w:val="000000"/>
        </w:rPr>
        <w:t>Штокман видит в «компактном большинстве» чудище, которое должно быть ниспро</w:t>
      </w:r>
      <w:r>
        <w:rPr>
          <w:color w:val="000000"/>
        </w:rPr>
        <w:softHyphen/>
      </w:r>
      <w:r>
        <w:rPr>
          <w:color w:val="000000"/>
          <w:spacing w:val="-2"/>
        </w:rPr>
        <w:t>вергнуто.</w:t>
      </w:r>
    </w:p>
    <w:p w:rsidR="00E30B6B" w:rsidRDefault="00E30B6B" w:rsidP="00E30B6B">
      <w:pPr>
        <w:shd w:val="clear" w:color="auto" w:fill="FFFFFF"/>
        <w:spacing w:before="53" w:line="346" w:lineRule="exact"/>
        <w:ind w:right="19" w:firstLine="298"/>
        <w:jc w:val="both"/>
      </w:pPr>
      <w:r>
        <w:rPr>
          <w:color w:val="000000"/>
        </w:rPr>
        <w:t>... Идеальным образчиком интеллигента, который всецело проникся пролетарским настроением, ко</w:t>
      </w:r>
      <w:r>
        <w:rPr>
          <w:color w:val="000000"/>
        </w:rPr>
        <w:softHyphen/>
      </w:r>
      <w:r>
        <w:rPr>
          <w:color w:val="000000"/>
          <w:spacing w:val="1"/>
        </w:rPr>
        <w:t xml:space="preserve">торый, будучи блестящим писателем, утратил специфически интеллигентские черты психики, который </w:t>
      </w:r>
      <w:r>
        <w:rPr>
          <w:color w:val="000000"/>
        </w:rPr>
        <w:t xml:space="preserve">без воркотни шел в ряду и шеренге, работал на всяком посту, на который его назначали, подчинял себя всецело нашему великому делу и презирал то дряблое хныкание </w:t>
      </w:r>
      <w:r>
        <w:rPr>
          <w:color w:val="000000"/>
          <w:lang w:val="de-DE"/>
        </w:rPr>
        <w:t xml:space="preserve">(weichliches Gewinsel) </w:t>
      </w:r>
      <w:r>
        <w:rPr>
          <w:color w:val="000000"/>
        </w:rPr>
        <w:t>по поводу подав</w:t>
      </w:r>
      <w:r>
        <w:rPr>
          <w:color w:val="000000"/>
        </w:rPr>
        <w:softHyphen/>
      </w:r>
      <w:r>
        <w:rPr>
          <w:color w:val="000000"/>
          <w:spacing w:val="1"/>
        </w:rPr>
        <w:t xml:space="preserve">ления своей личности, какое мы слышим часто от интеллигентов, воспитавшихся на Ибсене и Ницше, </w:t>
      </w:r>
      <w:r>
        <w:rPr>
          <w:color w:val="000000"/>
        </w:rPr>
        <w:t>когда им случается остаться в меньшинстве, — идеальным образчиком такого интеллигента, какие нуж</w:t>
      </w:r>
      <w:r>
        <w:rPr>
          <w:color w:val="000000"/>
        </w:rPr>
        <w:softHyphen/>
        <w:t>ны социалистическому движению, был Либкнехт. Можно назвать здесь также и Маркса, который нико</w:t>
      </w:r>
      <w:r>
        <w:rPr>
          <w:color w:val="000000"/>
        </w:rPr>
        <w:softHyphen/>
        <w:t>гда не протискивался на первое место и образцовым образом подчинялся партийной дисциплине в Ин</w:t>
      </w:r>
      <w:r>
        <w:rPr>
          <w:color w:val="000000"/>
        </w:rPr>
        <w:softHyphen/>
      </w:r>
      <w:r>
        <w:rPr>
          <w:color w:val="000000"/>
          <w:spacing w:val="1"/>
        </w:rPr>
        <w:t>тернационале, где он не раз оставался в меньшинстве»".</w:t>
      </w:r>
    </w:p>
    <w:p w:rsidR="00E30B6B" w:rsidRDefault="00E30B6B" w:rsidP="00E30B6B">
      <w:pPr>
        <w:shd w:val="clear" w:color="auto" w:fill="FFFFFF"/>
        <w:spacing w:before="38" w:line="413" w:lineRule="exact"/>
        <w:ind w:left="5" w:right="24" w:firstLine="274"/>
        <w:jc w:val="both"/>
      </w:pPr>
      <w:r>
        <w:rPr>
          <w:color w:val="000000"/>
          <w:spacing w:val="-1"/>
          <w:sz w:val="24"/>
          <w:szCs w:val="24"/>
        </w:rPr>
        <w:t xml:space="preserve">Вот именно таким дряблым хныканьем интеллигента, оставшегося в меньшинстве, и </w:t>
      </w:r>
      <w:r>
        <w:rPr>
          <w:color w:val="000000"/>
          <w:sz w:val="24"/>
          <w:szCs w:val="24"/>
        </w:rPr>
        <w:t xml:space="preserve">ничем больше — был отказ Мартова с коллегами от должности после одного только </w:t>
      </w:r>
      <w:r>
        <w:rPr>
          <w:color w:val="000000"/>
          <w:spacing w:val="-1"/>
          <w:sz w:val="24"/>
          <w:szCs w:val="24"/>
        </w:rPr>
        <w:t xml:space="preserve">неутверждения старого кружка, были жалобы на осадное положение и исключительные законы «против отдельных групп», которые не были дороги Мартову при распущении </w:t>
      </w:r>
      <w:r>
        <w:rPr>
          <w:color w:val="000000"/>
          <w:sz w:val="24"/>
          <w:szCs w:val="24"/>
        </w:rPr>
        <w:t xml:space="preserve">«Южного рабочего» и «Рабочего Дела», а стали дороги при распущении </w:t>
      </w:r>
      <w:r>
        <w:rPr>
          <w:i/>
          <w:iCs/>
          <w:color w:val="000000"/>
          <w:sz w:val="24"/>
          <w:szCs w:val="24"/>
        </w:rPr>
        <w:t xml:space="preserve">его </w:t>
      </w:r>
      <w:r>
        <w:rPr>
          <w:color w:val="000000"/>
          <w:sz w:val="24"/>
          <w:szCs w:val="24"/>
        </w:rPr>
        <w:t>коллегии.</w:t>
      </w:r>
    </w:p>
    <w:p w:rsidR="00E30B6B" w:rsidRDefault="00E30B6B" w:rsidP="00E30B6B">
      <w:pPr>
        <w:shd w:val="clear" w:color="auto" w:fill="FFFFFF"/>
        <w:spacing w:line="413" w:lineRule="exact"/>
        <w:ind w:left="10" w:firstLine="274"/>
        <w:jc w:val="both"/>
      </w:pPr>
      <w:r>
        <w:rPr>
          <w:color w:val="000000"/>
          <w:sz w:val="24"/>
          <w:szCs w:val="24"/>
        </w:rPr>
        <w:t xml:space="preserve">Вот именно таким дряблым хныканьем интеллигентов, оставшихся в меньшинстве, </w:t>
      </w:r>
      <w:r>
        <w:rPr>
          <w:color w:val="000000"/>
          <w:spacing w:val="-1"/>
          <w:sz w:val="24"/>
          <w:szCs w:val="24"/>
        </w:rPr>
        <w:t>были все эти бесконечные жалобы, упреки, намеки, попреки, сплетни и инсинуации на</w:t>
      </w:r>
      <w:r>
        <w:rPr>
          <w:color w:val="000000"/>
          <w:spacing w:val="-1"/>
          <w:sz w:val="24"/>
          <w:szCs w:val="24"/>
        </w:rPr>
        <w:softHyphen/>
      </w:r>
      <w:r>
        <w:rPr>
          <w:color w:val="000000"/>
          <w:spacing w:val="1"/>
          <w:sz w:val="24"/>
          <w:szCs w:val="24"/>
        </w:rPr>
        <w:t>счет «компактного большинства», которые рекой полились на нашем партийном съез</w:t>
      </w:r>
      <w:r>
        <w:rPr>
          <w:color w:val="000000"/>
          <w:spacing w:val="1"/>
          <w:sz w:val="24"/>
          <w:szCs w:val="24"/>
        </w:rPr>
        <w:softHyphen/>
        <w:t>де    (и еще более после него) с легкой руки Мартова.</w:t>
      </w:r>
    </w:p>
    <w:p w:rsidR="00E30B6B" w:rsidRDefault="00E30B6B" w:rsidP="00E30B6B">
      <w:pPr>
        <w:shd w:val="clear" w:color="auto" w:fill="FFFFFF"/>
        <w:spacing w:before="2846" w:line="226" w:lineRule="exact"/>
        <w:ind w:left="5" w:right="24" w:firstLine="288"/>
        <w:jc w:val="both"/>
      </w:pPr>
      <w:r>
        <w:rPr>
          <w:noProof/>
        </w:rPr>
        <mc:AlternateContent>
          <mc:Choice Requires="wps">
            <w:drawing>
              <wp:anchor distT="0" distB="0" distL="114300" distR="114300" simplePos="0" relativeHeight="251767808" behindDoc="0" locked="0" layoutInCell="0" allowOverlap="1">
                <wp:simplePos x="0" y="0"/>
                <wp:positionH relativeFrom="column">
                  <wp:posOffset>3175</wp:posOffset>
                </wp:positionH>
                <wp:positionV relativeFrom="paragraph">
                  <wp:posOffset>1740535</wp:posOffset>
                </wp:positionV>
                <wp:extent cx="1828800" cy="0"/>
                <wp:effectExtent l="12700" t="6985" r="6350" b="1206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05pt" to="144.2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" o:allowincell="f" strokeweight=".7pt"/>
            </w:pict>
          </mc:Fallback>
        </mc:AlternateContent>
      </w:r>
      <w:r>
        <w:rPr>
          <w:color w:val="000000"/>
        </w:rPr>
        <w:t>* Прехарактерно для той путаницы, которую внесли во все организационные вопросы наши мартов</w:t>
      </w:r>
      <w:r>
        <w:rPr>
          <w:color w:val="000000"/>
        </w:rPr>
        <w:softHyphen/>
        <w:t xml:space="preserve">цы, что, повернув к Акимову и к </w:t>
      </w:r>
      <w:r>
        <w:rPr>
          <w:i/>
          <w:iCs/>
          <w:color w:val="000000"/>
        </w:rPr>
        <w:t xml:space="preserve">неуместному </w:t>
      </w:r>
      <w:r>
        <w:rPr>
          <w:color w:val="000000"/>
        </w:rPr>
        <w:t xml:space="preserve">демократизму, они в то же время </w:t>
      </w:r>
      <w:r>
        <w:rPr>
          <w:i/>
          <w:iCs/>
          <w:color w:val="000000"/>
        </w:rPr>
        <w:t>озлоблены на демокра</w:t>
      </w:r>
      <w:r>
        <w:rPr>
          <w:i/>
          <w:iCs/>
          <w:color w:val="000000"/>
        </w:rPr>
        <w:softHyphen/>
      </w:r>
      <w:r>
        <w:rPr>
          <w:i/>
          <w:iCs/>
          <w:color w:val="000000"/>
          <w:spacing w:val="-1"/>
        </w:rPr>
        <w:t xml:space="preserve">тический выбор редакции, </w:t>
      </w:r>
      <w:r>
        <w:rPr>
          <w:color w:val="000000"/>
          <w:spacing w:val="-1"/>
        </w:rPr>
        <w:t xml:space="preserve">выбор на </w:t>
      </w:r>
      <w:r>
        <w:rPr>
          <w:i/>
          <w:iCs/>
          <w:color w:val="000000"/>
          <w:spacing w:val="-1"/>
        </w:rPr>
        <w:t xml:space="preserve">съезде, </w:t>
      </w:r>
      <w:r>
        <w:rPr>
          <w:color w:val="000000"/>
          <w:spacing w:val="-1"/>
        </w:rPr>
        <w:t xml:space="preserve">заранее намеченный всеми! И это, может быть, ваш </w:t>
      </w:r>
      <w:r>
        <w:rPr>
          <w:i/>
          <w:iCs/>
          <w:color w:val="000000"/>
          <w:spacing w:val="-1"/>
        </w:rPr>
        <w:t xml:space="preserve">принцип, </w:t>
      </w:r>
      <w:r>
        <w:rPr>
          <w:color w:val="000000"/>
          <w:spacing w:val="-2"/>
        </w:rPr>
        <w:t>господа?</w:t>
      </w:r>
    </w:p>
    <w:p w:rsidR="00E30B6B" w:rsidRDefault="00E30B6B" w:rsidP="00E30B6B">
      <w:pPr>
        <w:shd w:val="clear" w:color="auto" w:fill="FFFFFF"/>
        <w:spacing w:line="226" w:lineRule="exact"/>
        <w:ind w:right="24" w:firstLine="298"/>
        <w:jc w:val="both"/>
      </w:pPr>
      <w:r>
        <w:rPr>
          <w:color w:val="000000"/>
        </w:rPr>
        <w:t xml:space="preserve">" </w:t>
      </w:r>
      <w:r>
        <w:rPr>
          <w:i/>
          <w:iCs/>
          <w:color w:val="000000"/>
          <w:lang w:val="de-DE"/>
        </w:rPr>
        <w:t xml:space="preserve">Karl Kautsky: </w:t>
      </w:r>
      <w:r>
        <w:rPr>
          <w:color w:val="000000"/>
          <w:lang w:val="de-DE"/>
        </w:rPr>
        <w:t xml:space="preserve">«Franz Mehring», «Neue Zeit», </w:t>
      </w:r>
      <w:r>
        <w:rPr>
          <w:color w:val="000000"/>
          <w:lang w:val="en-US"/>
        </w:rPr>
        <w:t>XXII</w:t>
      </w:r>
      <w:r>
        <w:rPr>
          <w:color w:val="000000"/>
        </w:rPr>
        <w:t xml:space="preserve">, </w:t>
      </w:r>
      <w:r>
        <w:rPr>
          <w:color w:val="000000"/>
          <w:lang w:val="en-US"/>
        </w:rPr>
        <w:t>I</w:t>
      </w:r>
      <w:r>
        <w:rPr>
          <w:color w:val="000000"/>
        </w:rPr>
        <w:t xml:space="preserve">, </w:t>
      </w:r>
      <w:r>
        <w:rPr>
          <w:color w:val="000000"/>
          <w:lang w:val="de-DE"/>
        </w:rPr>
        <w:t xml:space="preserve">S. </w:t>
      </w:r>
      <w:r>
        <w:rPr>
          <w:color w:val="000000"/>
        </w:rPr>
        <w:t xml:space="preserve">99—101, 1903, № 4 </w:t>
      </w:r>
      <w:r>
        <w:rPr>
          <w:i/>
          <w:iCs/>
          <w:color w:val="000000"/>
        </w:rPr>
        <w:t xml:space="preserve">(Карл Каутский: </w:t>
      </w:r>
      <w:r>
        <w:rPr>
          <w:color w:val="000000"/>
        </w:rPr>
        <w:t xml:space="preserve">«Франц Меринг», «Новое Время», </w:t>
      </w:r>
      <w:r>
        <w:rPr>
          <w:color w:val="000000"/>
          <w:lang w:val="en-US"/>
        </w:rPr>
        <w:t>XXII</w:t>
      </w:r>
      <w:r>
        <w:rPr>
          <w:color w:val="000000"/>
        </w:rPr>
        <w:t xml:space="preserve">, </w:t>
      </w:r>
      <w:r>
        <w:rPr>
          <w:color w:val="000000"/>
          <w:lang w:val="en-US"/>
        </w:rPr>
        <w:t>I</w:t>
      </w:r>
      <w:r>
        <w:rPr>
          <w:color w:val="000000"/>
        </w:rPr>
        <w:t xml:space="preserve">, стр. 99 — 101, 1903, № 4. </w:t>
      </w:r>
      <w:r>
        <w:rPr>
          <w:i/>
          <w:iCs/>
          <w:color w:val="000000"/>
        </w:rPr>
        <w:t>Ред.).</w:t>
      </w:r>
    </w:p>
    <w:p w:rsidR="00E30B6B" w:rsidRDefault="00E30B6B" w:rsidP="00E30B6B">
      <w:pPr>
        <w:shd w:val="clear" w:color="auto" w:fill="FFFFFF"/>
        <w:spacing w:line="226" w:lineRule="exact"/>
        <w:ind w:left="298"/>
      </w:pPr>
      <w:r>
        <w:rPr>
          <w:color w:val="000000"/>
        </w:rPr>
        <w:t>*** См. стр. 337, 338, 340, 352 и др. протоколов съезда.</w:t>
      </w:r>
    </w:p>
    <w:p w:rsidR="00E30B6B" w:rsidRDefault="00E30B6B" w:rsidP="00E30B6B">
      <w:pPr>
        <w:shd w:val="clear" w:color="auto" w:fill="FFFFFF"/>
        <w:spacing w:line="226" w:lineRule="exact"/>
        <w:ind w:left="298"/>
        <w:sectPr w:rsidR="00E30B6B">
          <w:pgSz w:w="11909" w:h="16834"/>
          <w:pgMar w:top="1205" w:right="1395"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firstLine="274"/>
        <w:jc w:val="both"/>
      </w:pPr>
      <w:r>
        <w:rPr>
          <w:color w:val="000000"/>
          <w:sz w:val="24"/>
          <w:szCs w:val="24"/>
        </w:rPr>
        <w:t>Горько сетовало меньшинство на то, что компактное большинство имело свои част</w:t>
      </w:r>
      <w:r>
        <w:rPr>
          <w:color w:val="000000"/>
          <w:sz w:val="24"/>
          <w:szCs w:val="24"/>
        </w:rPr>
        <w:softHyphen/>
        <w:t>ные собрания: надо же было, в самом деле, меньшинству прикрыть чем-нибудь тот не</w:t>
      </w:r>
      <w:r>
        <w:rPr>
          <w:color w:val="000000"/>
          <w:sz w:val="24"/>
          <w:szCs w:val="24"/>
        </w:rPr>
        <w:softHyphen/>
        <w:t>приятный для него факт, что те делегаты, кого оно приглашало на свои частные собра</w:t>
      </w:r>
      <w:r>
        <w:rPr>
          <w:color w:val="000000"/>
          <w:sz w:val="24"/>
          <w:szCs w:val="24"/>
        </w:rPr>
        <w:softHyphen/>
      </w:r>
      <w:r>
        <w:rPr>
          <w:color w:val="000000"/>
          <w:spacing w:val="-1"/>
          <w:sz w:val="24"/>
          <w:szCs w:val="24"/>
        </w:rPr>
        <w:t xml:space="preserve">ния, отказывались идти на них, а те, кто охотно пошел бы (Егоровы, Маховы, Брукэры), </w:t>
      </w:r>
      <w:r>
        <w:rPr>
          <w:color w:val="000000"/>
          <w:sz w:val="24"/>
          <w:szCs w:val="24"/>
        </w:rPr>
        <w:t xml:space="preserve">не могли быть приглашены меньшинством после всей съездовской борьбы между теми </w:t>
      </w:r>
      <w:r>
        <w:rPr>
          <w:color w:val="000000"/>
          <w:spacing w:val="-3"/>
          <w:sz w:val="24"/>
          <w:szCs w:val="24"/>
        </w:rPr>
        <w:t>и другими.</w:t>
      </w:r>
    </w:p>
    <w:p w:rsidR="00E30B6B" w:rsidRDefault="00E30B6B" w:rsidP="00E30B6B">
      <w:pPr>
        <w:shd w:val="clear" w:color="auto" w:fill="FFFFFF"/>
        <w:spacing w:line="413" w:lineRule="exact"/>
        <w:ind w:left="5" w:firstLine="278"/>
        <w:jc w:val="both"/>
      </w:pPr>
      <w:r>
        <w:rPr>
          <w:color w:val="000000"/>
          <w:spacing w:val="-1"/>
          <w:sz w:val="24"/>
          <w:szCs w:val="24"/>
        </w:rPr>
        <w:t>Горько сетовали на «ложное обвинение в оппортунизме»: надо же было, в самом де</w:t>
      </w:r>
      <w:r>
        <w:rPr>
          <w:color w:val="000000"/>
          <w:spacing w:val="-1"/>
          <w:sz w:val="24"/>
          <w:szCs w:val="24"/>
        </w:rPr>
        <w:softHyphen/>
      </w:r>
      <w:r>
        <w:rPr>
          <w:color w:val="000000"/>
          <w:spacing w:val="3"/>
          <w:sz w:val="24"/>
          <w:szCs w:val="24"/>
        </w:rPr>
        <w:t xml:space="preserve">ле, прикрыть чем-нибудь тот неприятный факт, что </w:t>
      </w:r>
      <w:r>
        <w:rPr>
          <w:i/>
          <w:iCs/>
          <w:color w:val="000000"/>
          <w:spacing w:val="3"/>
          <w:sz w:val="24"/>
          <w:szCs w:val="24"/>
        </w:rPr>
        <w:t xml:space="preserve">именно оппортунисты, </w:t>
      </w:r>
      <w:r>
        <w:rPr>
          <w:color w:val="000000"/>
          <w:spacing w:val="3"/>
          <w:sz w:val="24"/>
          <w:szCs w:val="24"/>
        </w:rPr>
        <w:t xml:space="preserve">гораздо </w:t>
      </w:r>
      <w:r>
        <w:rPr>
          <w:color w:val="000000"/>
          <w:sz w:val="24"/>
          <w:szCs w:val="24"/>
        </w:rPr>
        <w:t>чаще шедшие за антиискровцами, а отчасти и сами эти антиискровцы, составили ком</w:t>
      </w:r>
      <w:r>
        <w:rPr>
          <w:color w:val="000000"/>
          <w:sz w:val="24"/>
          <w:szCs w:val="24"/>
        </w:rPr>
        <w:softHyphen/>
      </w:r>
      <w:r>
        <w:rPr>
          <w:color w:val="000000"/>
          <w:spacing w:val="-1"/>
          <w:sz w:val="24"/>
          <w:szCs w:val="24"/>
        </w:rPr>
        <w:t>пактное меньшинство, уцепились обеими руками за поддержку кружковщины в учреж</w:t>
      </w:r>
      <w:r>
        <w:rPr>
          <w:color w:val="000000"/>
          <w:spacing w:val="-1"/>
          <w:sz w:val="24"/>
          <w:szCs w:val="24"/>
        </w:rPr>
        <w:softHyphen/>
      </w:r>
      <w:r>
        <w:rPr>
          <w:color w:val="000000"/>
          <w:sz w:val="24"/>
          <w:szCs w:val="24"/>
        </w:rPr>
        <w:t>дениях, оппортунизма в рассуждениях, обывательщины в партийном деле, интелли</w:t>
      </w:r>
      <w:r>
        <w:rPr>
          <w:color w:val="000000"/>
          <w:sz w:val="24"/>
          <w:szCs w:val="24"/>
        </w:rPr>
        <w:softHyphen/>
      </w:r>
      <w:r>
        <w:rPr>
          <w:color w:val="000000"/>
          <w:spacing w:val="-1"/>
          <w:sz w:val="24"/>
          <w:szCs w:val="24"/>
        </w:rPr>
        <w:t>гентской шаткости и хлюпкости.</w:t>
      </w:r>
    </w:p>
    <w:p w:rsidR="00E30B6B" w:rsidRDefault="00E30B6B" w:rsidP="00E30B6B">
      <w:pPr>
        <w:shd w:val="clear" w:color="auto" w:fill="FFFFFF"/>
        <w:spacing w:line="413" w:lineRule="exact"/>
        <w:ind w:left="5" w:right="5" w:firstLine="274"/>
        <w:jc w:val="both"/>
      </w:pPr>
      <w:r>
        <w:rPr>
          <w:color w:val="000000"/>
          <w:sz w:val="24"/>
          <w:szCs w:val="24"/>
        </w:rPr>
        <w:t>Мы покажем в следующем параграфе, в чем заключается объяснение того интерес</w:t>
      </w:r>
      <w:r>
        <w:rPr>
          <w:color w:val="000000"/>
          <w:sz w:val="24"/>
          <w:szCs w:val="24"/>
        </w:rPr>
        <w:softHyphen/>
        <w:t xml:space="preserve">нейшего </w:t>
      </w:r>
      <w:r>
        <w:rPr>
          <w:i/>
          <w:iCs/>
          <w:color w:val="000000"/>
          <w:sz w:val="24"/>
          <w:szCs w:val="24"/>
        </w:rPr>
        <w:t xml:space="preserve">политического факта, </w:t>
      </w:r>
      <w:r>
        <w:rPr>
          <w:color w:val="000000"/>
          <w:sz w:val="24"/>
          <w:szCs w:val="24"/>
        </w:rPr>
        <w:t>что в конце съезда образовалось «компактное боль</w:t>
      </w:r>
      <w:r>
        <w:rPr>
          <w:color w:val="000000"/>
          <w:sz w:val="24"/>
          <w:szCs w:val="24"/>
        </w:rPr>
        <w:softHyphen/>
      </w:r>
      <w:r>
        <w:rPr>
          <w:color w:val="000000"/>
          <w:spacing w:val="-1"/>
          <w:sz w:val="24"/>
          <w:szCs w:val="24"/>
        </w:rPr>
        <w:t xml:space="preserve">шинство», и почему меньшинство так тщательно-тщательно, несмотря на все вызовы, </w:t>
      </w:r>
      <w:r>
        <w:rPr>
          <w:i/>
          <w:iCs/>
          <w:color w:val="000000"/>
          <w:sz w:val="24"/>
          <w:szCs w:val="24"/>
        </w:rPr>
        <w:t xml:space="preserve">обходит </w:t>
      </w:r>
      <w:r>
        <w:rPr>
          <w:color w:val="000000"/>
          <w:sz w:val="24"/>
          <w:szCs w:val="24"/>
        </w:rPr>
        <w:t xml:space="preserve">вопрос о </w:t>
      </w:r>
      <w:r>
        <w:rPr>
          <w:i/>
          <w:iCs/>
          <w:color w:val="000000"/>
          <w:sz w:val="24"/>
          <w:szCs w:val="24"/>
        </w:rPr>
        <w:t xml:space="preserve">причинах </w:t>
      </w:r>
      <w:r>
        <w:rPr>
          <w:color w:val="000000"/>
          <w:sz w:val="24"/>
          <w:szCs w:val="24"/>
        </w:rPr>
        <w:t xml:space="preserve">и </w:t>
      </w:r>
      <w:r>
        <w:rPr>
          <w:i/>
          <w:iCs/>
          <w:color w:val="000000"/>
          <w:sz w:val="24"/>
          <w:szCs w:val="24"/>
        </w:rPr>
        <w:t xml:space="preserve">истории </w:t>
      </w:r>
      <w:r>
        <w:rPr>
          <w:color w:val="000000"/>
          <w:sz w:val="24"/>
          <w:szCs w:val="24"/>
        </w:rPr>
        <w:t xml:space="preserve">его образования. Но сначала закончим анализ </w:t>
      </w:r>
      <w:r>
        <w:rPr>
          <w:color w:val="000000"/>
          <w:spacing w:val="-2"/>
          <w:sz w:val="24"/>
          <w:szCs w:val="24"/>
        </w:rPr>
        <w:t>прений на съезде.</w:t>
      </w:r>
    </w:p>
    <w:p w:rsidR="00E30B6B" w:rsidRDefault="00E30B6B" w:rsidP="00E30B6B">
      <w:pPr>
        <w:shd w:val="clear" w:color="auto" w:fill="FFFFFF"/>
        <w:spacing w:line="413" w:lineRule="exact"/>
        <w:ind w:firstLine="283"/>
        <w:jc w:val="both"/>
      </w:pPr>
      <w:r>
        <w:rPr>
          <w:color w:val="000000"/>
          <w:sz w:val="24"/>
          <w:szCs w:val="24"/>
        </w:rPr>
        <w:t xml:space="preserve">При выборах в ЦК т. Мартов внес чрезвычайно характерную резолюцию (стр. 336), три основные черты которой я, бывало, называл «матом в три хода». Вот эти черты: 1) баллотируются </w:t>
      </w:r>
      <w:r>
        <w:rPr>
          <w:i/>
          <w:iCs/>
          <w:color w:val="000000"/>
          <w:sz w:val="24"/>
          <w:szCs w:val="24"/>
        </w:rPr>
        <w:t xml:space="preserve">списки </w:t>
      </w:r>
      <w:r>
        <w:rPr>
          <w:color w:val="000000"/>
          <w:sz w:val="24"/>
          <w:szCs w:val="24"/>
        </w:rPr>
        <w:t>кандидатов в ЦК, а не отдельные кандидаты; 2) после прочтения списков пропускается два заседания (на обсуждение, очевидно); 3) при отсутствии аб</w:t>
      </w:r>
      <w:r>
        <w:rPr>
          <w:color w:val="000000"/>
          <w:sz w:val="24"/>
          <w:szCs w:val="24"/>
        </w:rPr>
        <w:softHyphen/>
        <w:t>солютного большинства, вторая баллотировка признается окончательной. Эта резолю</w:t>
      </w:r>
      <w:r>
        <w:rPr>
          <w:color w:val="000000"/>
          <w:sz w:val="24"/>
          <w:szCs w:val="24"/>
        </w:rPr>
        <w:softHyphen/>
        <w:t xml:space="preserve">ция — прекрасно обдуманная стратегия (надо отдать справедливость и противнику!), с которой не соглашается т. Егоров (стр. 337), но которая </w:t>
      </w:r>
      <w:r>
        <w:rPr>
          <w:i/>
          <w:iCs/>
          <w:color w:val="000000"/>
          <w:sz w:val="24"/>
          <w:szCs w:val="24"/>
        </w:rPr>
        <w:t xml:space="preserve">наверняка </w:t>
      </w:r>
      <w:r>
        <w:rPr>
          <w:color w:val="000000"/>
          <w:sz w:val="24"/>
          <w:szCs w:val="24"/>
        </w:rPr>
        <w:t>обеспечила бы пол</w:t>
      </w:r>
      <w:r>
        <w:rPr>
          <w:color w:val="000000"/>
          <w:sz w:val="24"/>
          <w:szCs w:val="24"/>
        </w:rPr>
        <w:softHyphen/>
        <w:t xml:space="preserve">ную победу Мартову, </w:t>
      </w:r>
      <w:r>
        <w:rPr>
          <w:i/>
          <w:iCs/>
          <w:color w:val="000000"/>
          <w:sz w:val="24"/>
          <w:szCs w:val="24"/>
        </w:rPr>
        <w:t xml:space="preserve">если бы семерка бундовцев и рабочедельцев не ушла со съезда. </w:t>
      </w:r>
      <w:r>
        <w:rPr>
          <w:color w:val="000000"/>
          <w:spacing w:val="-1"/>
          <w:sz w:val="24"/>
          <w:szCs w:val="24"/>
        </w:rPr>
        <w:t xml:space="preserve">Объясняется стратегия именно тем, что у искровского меньшинства </w:t>
      </w:r>
      <w:r>
        <w:rPr>
          <w:i/>
          <w:iCs/>
          <w:color w:val="000000"/>
          <w:spacing w:val="-1"/>
          <w:sz w:val="24"/>
          <w:szCs w:val="24"/>
        </w:rPr>
        <w:t xml:space="preserve">не было и не могло быть </w:t>
      </w:r>
      <w:r>
        <w:rPr>
          <w:color w:val="000000"/>
          <w:spacing w:val="-1"/>
          <w:sz w:val="24"/>
          <w:szCs w:val="24"/>
        </w:rPr>
        <w:t>«прямого согла-</w:t>
      </w:r>
    </w:p>
    <w:p w:rsidR="00E30B6B" w:rsidRDefault="00E30B6B" w:rsidP="00E30B6B">
      <w:pPr>
        <w:shd w:val="clear" w:color="auto" w:fill="FFFFFF"/>
        <w:spacing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2822"/>
          <w:tab w:val="left" w:leader="underscore" w:pos="8510"/>
        </w:tabs>
        <w:ind w:left="10"/>
      </w:pPr>
      <w:r>
        <w:lastRenderedPageBreak/>
        <w:tab/>
      </w:r>
      <w:r>
        <w:rPr>
          <w:color w:val="000000"/>
          <w:u w:val="single"/>
        </w:rPr>
        <w:t>ШАГ ВПЕРЕД. ДВА ШАГА НАЗАД</w:t>
      </w:r>
      <w:r>
        <w:rPr>
          <w:color w:val="000000"/>
          <w:u w:val="single"/>
        </w:rPr>
        <w:tab/>
      </w:r>
      <w:r>
        <w:rPr>
          <w:color w:val="000000"/>
        </w:rPr>
        <w:t>313</w:t>
      </w:r>
    </w:p>
    <w:p w:rsidR="00E30B6B" w:rsidRDefault="00E30B6B" w:rsidP="00E30B6B">
      <w:pPr>
        <w:shd w:val="clear" w:color="auto" w:fill="FFFFFF"/>
        <w:spacing w:before="653" w:line="413" w:lineRule="exact"/>
        <w:ind w:left="19" w:right="19"/>
        <w:jc w:val="both"/>
      </w:pPr>
      <w:r>
        <w:rPr>
          <w:color w:val="000000"/>
          <w:spacing w:val="1"/>
          <w:sz w:val="24"/>
          <w:szCs w:val="24"/>
        </w:rPr>
        <w:t xml:space="preserve">шения» (которое было у искровского большинства) не только с Бундом и с Брукэром, </w:t>
      </w:r>
      <w:r>
        <w:rPr>
          <w:i/>
          <w:iCs/>
          <w:color w:val="000000"/>
          <w:spacing w:val="-1"/>
          <w:sz w:val="24"/>
          <w:szCs w:val="24"/>
        </w:rPr>
        <w:t>но и с тт. Егоровыми и Маховыми.</w:t>
      </w:r>
    </w:p>
    <w:p w:rsidR="00E30B6B" w:rsidRDefault="00E30B6B" w:rsidP="00E30B6B">
      <w:pPr>
        <w:shd w:val="clear" w:color="auto" w:fill="FFFFFF"/>
        <w:spacing w:line="413" w:lineRule="exact"/>
        <w:ind w:firstLine="274"/>
        <w:jc w:val="both"/>
      </w:pPr>
      <w:r>
        <w:rPr>
          <w:color w:val="000000"/>
          <w:sz w:val="24"/>
          <w:szCs w:val="24"/>
        </w:rPr>
        <w:t>Вспомните, что т. Мартов плакался на съезде Лиги, будто «ложное обвинение в оп</w:t>
      </w:r>
      <w:r>
        <w:rPr>
          <w:color w:val="000000"/>
          <w:sz w:val="24"/>
          <w:szCs w:val="24"/>
        </w:rPr>
        <w:softHyphen/>
      </w:r>
      <w:r>
        <w:rPr>
          <w:color w:val="000000"/>
          <w:spacing w:val="-1"/>
          <w:sz w:val="24"/>
          <w:szCs w:val="24"/>
        </w:rPr>
        <w:t xml:space="preserve">портунизме» предполагало его прямое соглашение с Бундом. Повторяю, это т. Мартову </w:t>
      </w:r>
      <w:r>
        <w:rPr>
          <w:color w:val="000000"/>
          <w:sz w:val="24"/>
          <w:szCs w:val="24"/>
        </w:rPr>
        <w:t xml:space="preserve">со страху показалось, и </w:t>
      </w:r>
      <w:r>
        <w:rPr>
          <w:i/>
          <w:iCs/>
          <w:color w:val="000000"/>
          <w:sz w:val="24"/>
          <w:szCs w:val="24"/>
        </w:rPr>
        <w:t xml:space="preserve">именно несогласие т. Егорова на баллотирование списков </w:t>
      </w:r>
      <w:r>
        <w:rPr>
          <w:color w:val="000000"/>
          <w:sz w:val="24"/>
          <w:szCs w:val="24"/>
        </w:rPr>
        <w:t>(т. Егоров «не растерял еще своих принципов», должно быть тех принципов, которые за</w:t>
      </w:r>
      <w:r>
        <w:rPr>
          <w:color w:val="000000"/>
          <w:sz w:val="24"/>
          <w:szCs w:val="24"/>
        </w:rPr>
        <w:softHyphen/>
        <w:t xml:space="preserve">ставляли его слиться с Гольдблатом в оценке абсолютного значения демократических гарантий) показывает </w:t>
      </w:r>
      <w:r>
        <w:rPr>
          <w:i/>
          <w:iCs/>
          <w:color w:val="000000"/>
          <w:sz w:val="24"/>
          <w:szCs w:val="24"/>
        </w:rPr>
        <w:t xml:space="preserve">наглядно </w:t>
      </w:r>
      <w:r>
        <w:rPr>
          <w:color w:val="000000"/>
          <w:sz w:val="24"/>
          <w:szCs w:val="24"/>
        </w:rPr>
        <w:t xml:space="preserve">тот громадной важности факт, что </w:t>
      </w:r>
      <w:r>
        <w:rPr>
          <w:i/>
          <w:iCs/>
          <w:color w:val="000000"/>
          <w:sz w:val="24"/>
          <w:szCs w:val="24"/>
        </w:rPr>
        <w:t xml:space="preserve">даже с Егоровым не могло быть и речи о «прямом соглашении». </w:t>
      </w:r>
      <w:r>
        <w:rPr>
          <w:color w:val="000000"/>
          <w:sz w:val="24"/>
          <w:szCs w:val="24"/>
        </w:rPr>
        <w:t xml:space="preserve">Но </w:t>
      </w:r>
      <w:r>
        <w:rPr>
          <w:i/>
          <w:iCs/>
          <w:color w:val="000000"/>
          <w:sz w:val="24"/>
          <w:szCs w:val="24"/>
        </w:rPr>
        <w:t xml:space="preserve">коалиция </w:t>
      </w:r>
      <w:r>
        <w:rPr>
          <w:color w:val="000000"/>
          <w:sz w:val="24"/>
          <w:szCs w:val="24"/>
        </w:rPr>
        <w:t>могла быть и была и с Егоро</w:t>
      </w:r>
      <w:r>
        <w:rPr>
          <w:color w:val="000000"/>
          <w:sz w:val="24"/>
          <w:szCs w:val="24"/>
        </w:rPr>
        <w:softHyphen/>
      </w:r>
      <w:r>
        <w:rPr>
          <w:color w:val="000000"/>
          <w:spacing w:val="1"/>
          <w:sz w:val="24"/>
          <w:szCs w:val="24"/>
        </w:rPr>
        <w:t xml:space="preserve">вым и с Брукэром, коалиция в том смысле, что мартовцам </w:t>
      </w:r>
      <w:r>
        <w:rPr>
          <w:i/>
          <w:iCs/>
          <w:color w:val="000000"/>
          <w:spacing w:val="1"/>
          <w:sz w:val="24"/>
          <w:szCs w:val="24"/>
        </w:rPr>
        <w:t xml:space="preserve">была обеспечена </w:t>
      </w:r>
      <w:r>
        <w:rPr>
          <w:color w:val="000000"/>
          <w:spacing w:val="1"/>
          <w:sz w:val="24"/>
          <w:szCs w:val="24"/>
        </w:rPr>
        <w:t xml:space="preserve">поддержка </w:t>
      </w:r>
      <w:r>
        <w:rPr>
          <w:color w:val="000000"/>
          <w:sz w:val="24"/>
          <w:szCs w:val="24"/>
        </w:rPr>
        <w:t>их всякий раз, когда мартовцы приходили в серьезный конфликт с нами и когда Аки</w:t>
      </w:r>
      <w:r>
        <w:rPr>
          <w:color w:val="000000"/>
          <w:sz w:val="24"/>
          <w:szCs w:val="24"/>
        </w:rPr>
        <w:softHyphen/>
        <w:t xml:space="preserve">мову и его друзьям предстояло выбирать </w:t>
      </w:r>
      <w:r>
        <w:rPr>
          <w:i/>
          <w:iCs/>
          <w:color w:val="000000"/>
          <w:sz w:val="24"/>
          <w:szCs w:val="24"/>
        </w:rPr>
        <w:t xml:space="preserve">меньшее из зол. </w:t>
      </w:r>
      <w:r>
        <w:rPr>
          <w:color w:val="000000"/>
          <w:sz w:val="24"/>
          <w:szCs w:val="24"/>
        </w:rPr>
        <w:t xml:space="preserve">Не подлежало и не подлежит </w:t>
      </w:r>
      <w:r>
        <w:rPr>
          <w:color w:val="000000"/>
          <w:spacing w:val="-1"/>
          <w:sz w:val="24"/>
          <w:szCs w:val="24"/>
        </w:rPr>
        <w:t xml:space="preserve">ни малейшему сомнению, что в качестве </w:t>
      </w:r>
      <w:r>
        <w:rPr>
          <w:i/>
          <w:iCs/>
          <w:color w:val="000000"/>
          <w:spacing w:val="-1"/>
          <w:sz w:val="24"/>
          <w:szCs w:val="24"/>
        </w:rPr>
        <w:t xml:space="preserve">меньшего из зол, </w:t>
      </w:r>
      <w:r>
        <w:rPr>
          <w:color w:val="000000"/>
          <w:spacing w:val="-1"/>
          <w:sz w:val="24"/>
          <w:szCs w:val="24"/>
        </w:rPr>
        <w:t xml:space="preserve">в качестве того, что </w:t>
      </w:r>
      <w:r>
        <w:rPr>
          <w:i/>
          <w:iCs/>
          <w:color w:val="000000"/>
          <w:spacing w:val="-1"/>
          <w:sz w:val="24"/>
          <w:szCs w:val="24"/>
        </w:rPr>
        <w:t xml:space="preserve">хуже </w:t>
      </w:r>
      <w:r>
        <w:rPr>
          <w:i/>
          <w:iCs/>
          <w:color w:val="000000"/>
          <w:sz w:val="24"/>
          <w:szCs w:val="24"/>
        </w:rPr>
        <w:t xml:space="preserve">достигает искровских целей </w:t>
      </w:r>
      <w:r>
        <w:rPr>
          <w:color w:val="000000"/>
          <w:sz w:val="24"/>
          <w:szCs w:val="24"/>
        </w:rPr>
        <w:t xml:space="preserve">(см. речь Акимова о § 1 и его «надежды» на Мартова), </w:t>
      </w:r>
      <w:r>
        <w:rPr>
          <w:i/>
          <w:iCs/>
          <w:color w:val="000000"/>
          <w:sz w:val="24"/>
          <w:szCs w:val="24"/>
        </w:rPr>
        <w:t xml:space="preserve">тт. Акимов и Либер непременно выбрали бы и шестерку в ЦО и мартовский список в ЦК. </w:t>
      </w:r>
      <w:r>
        <w:rPr>
          <w:color w:val="000000"/>
          <w:spacing w:val="-1"/>
          <w:sz w:val="24"/>
          <w:szCs w:val="24"/>
        </w:rPr>
        <w:t>Баллотирование списков, пропуск двух заседаний и перебаллотировка были предназна</w:t>
      </w:r>
      <w:r>
        <w:rPr>
          <w:color w:val="000000"/>
          <w:spacing w:val="-1"/>
          <w:sz w:val="24"/>
          <w:szCs w:val="24"/>
        </w:rPr>
        <w:softHyphen/>
      </w:r>
      <w:r>
        <w:rPr>
          <w:color w:val="000000"/>
          <w:sz w:val="24"/>
          <w:szCs w:val="24"/>
        </w:rPr>
        <w:t>чены именно для того, чтобы достигнуть этого результата с почти механической пра</w:t>
      </w:r>
      <w:r>
        <w:rPr>
          <w:color w:val="000000"/>
          <w:sz w:val="24"/>
          <w:szCs w:val="24"/>
        </w:rPr>
        <w:softHyphen/>
      </w:r>
      <w:r>
        <w:rPr>
          <w:color w:val="000000"/>
          <w:spacing w:val="-1"/>
          <w:sz w:val="24"/>
          <w:szCs w:val="24"/>
        </w:rPr>
        <w:t>вильностью без всякого прямого соглашения.</w:t>
      </w:r>
    </w:p>
    <w:p w:rsidR="00E30B6B" w:rsidRDefault="00E30B6B" w:rsidP="00E30B6B">
      <w:pPr>
        <w:shd w:val="clear" w:color="auto" w:fill="FFFFFF"/>
        <w:spacing w:line="413" w:lineRule="exact"/>
        <w:ind w:left="19" w:right="10" w:firstLine="278"/>
        <w:jc w:val="both"/>
      </w:pPr>
      <w:r>
        <w:rPr>
          <w:color w:val="000000"/>
          <w:spacing w:val="1"/>
          <w:sz w:val="24"/>
          <w:szCs w:val="24"/>
        </w:rPr>
        <w:t>Но поскольку наше компактное большинство оставалось компактным большинст</w:t>
      </w:r>
      <w:r>
        <w:rPr>
          <w:color w:val="000000"/>
          <w:spacing w:val="1"/>
          <w:sz w:val="24"/>
          <w:szCs w:val="24"/>
        </w:rPr>
        <w:softHyphen/>
      </w:r>
      <w:r>
        <w:rPr>
          <w:color w:val="000000"/>
          <w:sz w:val="24"/>
          <w:szCs w:val="24"/>
        </w:rPr>
        <w:t>вом, — обходный путь т. Мартова был только проволочкой, и мы не могли не откло</w:t>
      </w:r>
      <w:r>
        <w:rPr>
          <w:color w:val="000000"/>
          <w:sz w:val="24"/>
          <w:szCs w:val="24"/>
        </w:rPr>
        <w:softHyphen/>
        <w:t xml:space="preserve">нить его. Меньшинство письменно (в заявлении, с. 341) излило свои жалобы на это, </w:t>
      </w:r>
      <w:r>
        <w:rPr>
          <w:i/>
          <w:iCs/>
          <w:color w:val="000000"/>
          <w:sz w:val="24"/>
          <w:szCs w:val="24"/>
        </w:rPr>
        <w:t xml:space="preserve">отказавшись, по примеру Мартынова и Акимова, от голосований </w:t>
      </w:r>
      <w:r>
        <w:rPr>
          <w:color w:val="000000"/>
          <w:sz w:val="24"/>
          <w:szCs w:val="24"/>
        </w:rPr>
        <w:t xml:space="preserve">и выборов в </w:t>
      </w:r>
      <w:r>
        <w:rPr>
          <w:color w:val="000000"/>
          <w:sz w:val="24"/>
          <w:szCs w:val="24"/>
          <w:lang w:val="el-GR"/>
        </w:rPr>
        <w:t xml:space="preserve">Τ </w:t>
      </w:r>
      <w:r>
        <w:rPr>
          <w:color w:val="000000"/>
          <w:sz w:val="24"/>
          <w:szCs w:val="24"/>
          <w:lang w:val="fr-FR"/>
        </w:rPr>
        <w:t xml:space="preserve">TTC </w:t>
      </w:r>
      <w:r>
        <w:rPr>
          <w:color w:val="000000"/>
          <w:spacing w:val="-1"/>
          <w:sz w:val="24"/>
          <w:szCs w:val="24"/>
        </w:rPr>
        <w:t>«ввиду тех условий, при которых они производились». После съезда эти жалобы на не</w:t>
      </w:r>
      <w:r>
        <w:rPr>
          <w:color w:val="000000"/>
          <w:spacing w:val="-1"/>
          <w:sz w:val="24"/>
          <w:szCs w:val="24"/>
        </w:rPr>
        <w:softHyphen/>
      </w:r>
      <w:r>
        <w:rPr>
          <w:color w:val="000000"/>
          <w:sz w:val="24"/>
          <w:szCs w:val="24"/>
        </w:rPr>
        <w:t>нормальность условий выбора (см. «Ос. пол.», стр. 31) изливались направо и налево пе</w:t>
      </w:r>
      <w:r>
        <w:rPr>
          <w:color w:val="000000"/>
          <w:sz w:val="24"/>
          <w:szCs w:val="24"/>
        </w:rPr>
        <w:softHyphen/>
      </w:r>
      <w:r>
        <w:rPr>
          <w:color w:val="000000"/>
          <w:spacing w:val="-1"/>
          <w:sz w:val="24"/>
          <w:szCs w:val="24"/>
        </w:rPr>
        <w:t xml:space="preserve">ред сотнями партийных кумушек. Но в чем же была тут </w:t>
      </w:r>
      <w:r>
        <w:rPr>
          <w:i/>
          <w:iCs/>
          <w:color w:val="000000"/>
          <w:spacing w:val="-1"/>
          <w:sz w:val="24"/>
          <w:szCs w:val="24"/>
        </w:rPr>
        <w:t xml:space="preserve">ненормальность? </w:t>
      </w:r>
      <w:r>
        <w:rPr>
          <w:color w:val="000000"/>
          <w:spacing w:val="-1"/>
          <w:sz w:val="24"/>
          <w:szCs w:val="24"/>
        </w:rPr>
        <w:t>В тайном го</w:t>
      </w:r>
      <w:r>
        <w:rPr>
          <w:color w:val="000000"/>
          <w:spacing w:val="-1"/>
          <w:sz w:val="24"/>
          <w:szCs w:val="24"/>
        </w:rPr>
        <w:softHyphen/>
      </w:r>
      <w:r>
        <w:rPr>
          <w:color w:val="000000"/>
          <w:sz w:val="24"/>
          <w:szCs w:val="24"/>
        </w:rPr>
        <w:t>лосовании, которое было предусмотрено еще заранее</w:t>
      </w:r>
    </w:p>
    <w:p w:rsidR="00E30B6B" w:rsidRDefault="00E30B6B" w:rsidP="00E30B6B">
      <w:pPr>
        <w:shd w:val="clear" w:color="auto" w:fill="FFFFFF"/>
        <w:spacing w:line="413" w:lineRule="exact"/>
        <w:ind w:left="19" w:right="10" w:firstLine="278"/>
        <w:jc w:val="both"/>
        <w:sectPr w:rsidR="00E30B6B">
          <w:pgSz w:w="11909" w:h="16834"/>
          <w:pgMar w:top="1440" w:right="1414" w:bottom="720" w:left="140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10"/>
        <w:jc w:val="both"/>
      </w:pPr>
      <w:r>
        <w:rPr>
          <w:color w:val="000000"/>
          <w:sz w:val="24"/>
          <w:szCs w:val="24"/>
        </w:rPr>
        <w:t xml:space="preserve">регламентом съезда (§ 6, стр. 11 прот.) и в котором смешно было видеть «лицемерие» </w:t>
      </w:r>
      <w:r>
        <w:rPr>
          <w:color w:val="000000"/>
          <w:spacing w:val="2"/>
          <w:sz w:val="24"/>
          <w:szCs w:val="24"/>
        </w:rPr>
        <w:t xml:space="preserve">или «несправедливость»? В образовании компактного большинства, этого «чудища» </w:t>
      </w:r>
      <w:r>
        <w:rPr>
          <w:color w:val="000000"/>
          <w:spacing w:val="-1"/>
          <w:sz w:val="24"/>
          <w:szCs w:val="24"/>
        </w:rPr>
        <w:t xml:space="preserve">для хлюпких интеллигентов? Или в </w:t>
      </w:r>
      <w:r>
        <w:rPr>
          <w:i/>
          <w:iCs/>
          <w:color w:val="000000"/>
          <w:spacing w:val="-1"/>
          <w:sz w:val="24"/>
          <w:szCs w:val="24"/>
        </w:rPr>
        <w:t xml:space="preserve">ненормальном </w:t>
      </w:r>
      <w:r>
        <w:rPr>
          <w:color w:val="000000"/>
          <w:spacing w:val="-1"/>
          <w:sz w:val="24"/>
          <w:szCs w:val="24"/>
        </w:rPr>
        <w:t>желании сих почтенных интеллиген</w:t>
      </w:r>
      <w:r>
        <w:rPr>
          <w:color w:val="000000"/>
          <w:spacing w:val="-1"/>
          <w:sz w:val="24"/>
          <w:szCs w:val="24"/>
        </w:rPr>
        <w:softHyphen/>
        <w:t xml:space="preserve">тов </w:t>
      </w:r>
      <w:r>
        <w:rPr>
          <w:i/>
          <w:iCs/>
          <w:color w:val="000000"/>
          <w:spacing w:val="-1"/>
          <w:sz w:val="24"/>
          <w:szCs w:val="24"/>
        </w:rPr>
        <w:t xml:space="preserve">нарушать то слово, </w:t>
      </w:r>
      <w:r>
        <w:rPr>
          <w:color w:val="000000"/>
          <w:spacing w:val="-1"/>
          <w:sz w:val="24"/>
          <w:szCs w:val="24"/>
        </w:rPr>
        <w:t xml:space="preserve">которое они дали перед съездом о признании всех его выборов </w:t>
      </w:r>
      <w:r>
        <w:rPr>
          <w:color w:val="000000"/>
          <w:sz w:val="24"/>
          <w:szCs w:val="24"/>
        </w:rPr>
        <w:t>(стр. 380, § 18 устава съезда)?</w:t>
      </w:r>
    </w:p>
    <w:p w:rsidR="00E30B6B" w:rsidRDefault="00E30B6B" w:rsidP="00E30B6B">
      <w:pPr>
        <w:shd w:val="clear" w:color="auto" w:fill="FFFFFF"/>
        <w:spacing w:line="413" w:lineRule="exact"/>
        <w:ind w:left="5" w:right="5" w:firstLine="288"/>
        <w:jc w:val="both"/>
      </w:pPr>
      <w:r>
        <w:rPr>
          <w:color w:val="000000"/>
          <w:sz w:val="24"/>
          <w:szCs w:val="24"/>
        </w:rPr>
        <w:t xml:space="preserve">Товарищ Попов </w:t>
      </w:r>
      <w:r>
        <w:rPr>
          <w:i/>
          <w:iCs/>
          <w:color w:val="000000"/>
          <w:sz w:val="24"/>
          <w:szCs w:val="24"/>
        </w:rPr>
        <w:t xml:space="preserve">тонко </w:t>
      </w:r>
      <w:r>
        <w:rPr>
          <w:color w:val="000000"/>
          <w:sz w:val="24"/>
          <w:szCs w:val="24"/>
        </w:rPr>
        <w:t xml:space="preserve">намекнул на это желание, выступив на съезде в день выборов с прямым вопросом: «Уверено ли бюро, что решение съезда действительно и законно, если половина участвующих отказалась от голосования?» . Бюро ответило, конечно, </w:t>
      </w:r>
      <w:r>
        <w:rPr>
          <w:color w:val="000000"/>
          <w:spacing w:val="1"/>
          <w:sz w:val="24"/>
          <w:szCs w:val="24"/>
        </w:rPr>
        <w:t xml:space="preserve">что уверено, и напомнило инцидент с товарищами Акимовым и Мартыновым. Тов. </w:t>
      </w:r>
      <w:r>
        <w:rPr>
          <w:color w:val="000000"/>
          <w:sz w:val="24"/>
          <w:szCs w:val="24"/>
        </w:rPr>
        <w:t xml:space="preserve">Мартов присоединился к бюро и прямо заявил, что т. Попов ошибается, что </w:t>
      </w:r>
      <w:r>
        <w:rPr>
          <w:i/>
          <w:iCs/>
          <w:color w:val="000000"/>
          <w:sz w:val="24"/>
          <w:szCs w:val="24"/>
        </w:rPr>
        <w:t xml:space="preserve">«решения съезда законны» </w:t>
      </w:r>
      <w:r>
        <w:rPr>
          <w:color w:val="000000"/>
          <w:sz w:val="24"/>
          <w:szCs w:val="24"/>
        </w:rPr>
        <w:t>(стр. 343). Пусть читатель уже сам судит об этой, — в высокой степе</w:t>
      </w:r>
      <w:r>
        <w:rPr>
          <w:color w:val="000000"/>
          <w:sz w:val="24"/>
          <w:szCs w:val="24"/>
        </w:rPr>
        <w:softHyphen/>
        <w:t>ни, должно быть, нормальной, — политической последовательности, которая обнару</w:t>
      </w:r>
      <w:r>
        <w:rPr>
          <w:color w:val="000000"/>
          <w:sz w:val="24"/>
          <w:szCs w:val="24"/>
        </w:rPr>
        <w:softHyphen/>
      </w:r>
      <w:r>
        <w:rPr>
          <w:color w:val="000000"/>
          <w:spacing w:val="-1"/>
          <w:sz w:val="24"/>
          <w:szCs w:val="24"/>
        </w:rPr>
        <w:t xml:space="preserve">живается при сопоставлении </w:t>
      </w:r>
      <w:r>
        <w:rPr>
          <w:i/>
          <w:iCs/>
          <w:color w:val="000000"/>
          <w:spacing w:val="-1"/>
          <w:sz w:val="24"/>
          <w:szCs w:val="24"/>
        </w:rPr>
        <w:t xml:space="preserve">этого заявления перед партией </w:t>
      </w:r>
      <w:r>
        <w:rPr>
          <w:color w:val="000000"/>
          <w:spacing w:val="-1"/>
          <w:sz w:val="24"/>
          <w:szCs w:val="24"/>
        </w:rPr>
        <w:t xml:space="preserve">с поведением после съезда </w:t>
      </w:r>
      <w:r>
        <w:rPr>
          <w:color w:val="000000"/>
          <w:sz w:val="24"/>
          <w:szCs w:val="24"/>
        </w:rPr>
        <w:t xml:space="preserve">и с фразой «Осадного положения» о </w:t>
      </w:r>
      <w:r>
        <w:rPr>
          <w:i/>
          <w:iCs/>
          <w:color w:val="000000"/>
          <w:sz w:val="24"/>
          <w:szCs w:val="24"/>
        </w:rPr>
        <w:t xml:space="preserve">«начавшемся еще на съезде восстании половины партии» </w:t>
      </w:r>
      <w:r>
        <w:rPr>
          <w:color w:val="000000"/>
          <w:sz w:val="24"/>
          <w:szCs w:val="24"/>
        </w:rPr>
        <w:t xml:space="preserve">(стр. 20). Надежды, которые возлагал на тов. Мартова т. Акимов, перевесили </w:t>
      </w:r>
      <w:r>
        <w:rPr>
          <w:color w:val="000000"/>
          <w:spacing w:val="-1"/>
          <w:sz w:val="24"/>
          <w:szCs w:val="24"/>
        </w:rPr>
        <w:t>мимолетные добрые намерения самого Мартова.</w:t>
      </w:r>
    </w:p>
    <w:p w:rsidR="00E30B6B" w:rsidRDefault="00E30B6B" w:rsidP="00E30B6B">
      <w:pPr>
        <w:shd w:val="clear" w:color="auto" w:fill="FFFFFF"/>
        <w:spacing w:line="413" w:lineRule="exact"/>
        <w:ind w:left="298"/>
      </w:pPr>
      <w:r>
        <w:rPr>
          <w:i/>
          <w:iCs/>
          <w:color w:val="000000"/>
          <w:spacing w:val="-1"/>
          <w:sz w:val="24"/>
          <w:szCs w:val="24"/>
        </w:rPr>
        <w:t xml:space="preserve">«Ты победил», </w:t>
      </w:r>
      <w:r>
        <w:rPr>
          <w:color w:val="000000"/>
          <w:spacing w:val="-1"/>
          <w:sz w:val="24"/>
          <w:szCs w:val="24"/>
        </w:rPr>
        <w:t>товарищ Акимов!</w:t>
      </w:r>
    </w:p>
    <w:p w:rsidR="00E30B6B" w:rsidRDefault="00E30B6B" w:rsidP="00E30B6B">
      <w:pPr>
        <w:shd w:val="clear" w:color="auto" w:fill="FFFFFF"/>
        <w:spacing w:before="269" w:line="278" w:lineRule="exact"/>
        <w:ind w:left="4258" w:right="4258"/>
        <w:jc w:val="center"/>
      </w:pPr>
      <w:r>
        <w:rPr>
          <w:rFonts w:ascii="Arial" w:hAnsi="Arial" w:cs="Arial"/>
          <w:b/>
          <w:bCs/>
          <w:color w:val="000000"/>
          <w:sz w:val="24"/>
          <w:szCs w:val="24"/>
        </w:rPr>
        <w:t>*     * *</w:t>
      </w:r>
    </w:p>
    <w:p w:rsidR="00E30B6B" w:rsidRDefault="00E30B6B" w:rsidP="00E30B6B">
      <w:pPr>
        <w:shd w:val="clear" w:color="auto" w:fill="FFFFFF"/>
        <w:spacing w:before="197" w:line="413" w:lineRule="exact"/>
        <w:ind w:firstLine="288"/>
        <w:jc w:val="both"/>
      </w:pPr>
      <w:r>
        <w:rPr>
          <w:color w:val="000000"/>
          <w:spacing w:val="-1"/>
          <w:sz w:val="24"/>
          <w:szCs w:val="24"/>
        </w:rPr>
        <w:t>К характеристике того, до какой степени «страшным словом» была пресловутая фра</w:t>
      </w:r>
      <w:r>
        <w:rPr>
          <w:color w:val="000000"/>
          <w:spacing w:val="-1"/>
          <w:sz w:val="24"/>
          <w:szCs w:val="24"/>
        </w:rPr>
        <w:softHyphen/>
      </w:r>
      <w:r>
        <w:rPr>
          <w:color w:val="000000"/>
          <w:sz w:val="24"/>
          <w:szCs w:val="24"/>
        </w:rPr>
        <w:t xml:space="preserve">за об «осадном положении», которой придан теперь навеки трагикомический смысл, — </w:t>
      </w:r>
      <w:r>
        <w:rPr>
          <w:color w:val="000000"/>
          <w:spacing w:val="-1"/>
          <w:sz w:val="24"/>
          <w:szCs w:val="24"/>
        </w:rPr>
        <w:t xml:space="preserve">могут служить некоторые мелкие по виду, но очень важные по сущности черточки </w:t>
      </w:r>
      <w:r>
        <w:rPr>
          <w:i/>
          <w:iCs/>
          <w:color w:val="000000"/>
          <w:spacing w:val="-1"/>
          <w:sz w:val="24"/>
          <w:szCs w:val="24"/>
        </w:rPr>
        <w:t>кон</w:t>
      </w:r>
      <w:r>
        <w:rPr>
          <w:i/>
          <w:iCs/>
          <w:color w:val="000000"/>
          <w:spacing w:val="-1"/>
          <w:sz w:val="24"/>
          <w:szCs w:val="24"/>
        </w:rPr>
        <w:softHyphen/>
      </w:r>
      <w:r>
        <w:rPr>
          <w:i/>
          <w:iCs/>
          <w:color w:val="000000"/>
          <w:spacing w:val="1"/>
          <w:sz w:val="24"/>
          <w:szCs w:val="24"/>
        </w:rPr>
        <w:t xml:space="preserve">ца </w:t>
      </w:r>
      <w:r>
        <w:rPr>
          <w:color w:val="000000"/>
          <w:spacing w:val="1"/>
          <w:sz w:val="24"/>
          <w:szCs w:val="24"/>
        </w:rPr>
        <w:t xml:space="preserve">съезда, того конца, который имел место </w:t>
      </w:r>
      <w:r>
        <w:rPr>
          <w:i/>
          <w:iCs/>
          <w:color w:val="000000"/>
          <w:spacing w:val="1"/>
          <w:sz w:val="24"/>
          <w:szCs w:val="24"/>
        </w:rPr>
        <w:t xml:space="preserve">после </w:t>
      </w:r>
      <w:r>
        <w:rPr>
          <w:color w:val="000000"/>
          <w:spacing w:val="1"/>
          <w:sz w:val="24"/>
          <w:szCs w:val="24"/>
        </w:rPr>
        <w:t xml:space="preserve">выборов. Тов. Мартов носится теперь </w:t>
      </w:r>
      <w:r>
        <w:rPr>
          <w:color w:val="000000"/>
          <w:spacing w:val="2"/>
          <w:sz w:val="24"/>
          <w:szCs w:val="24"/>
        </w:rPr>
        <w:t xml:space="preserve">с этим трагикомическим «осадным положением», всерьез уверяя и себя и читателей, </w:t>
      </w:r>
      <w:r>
        <w:rPr>
          <w:color w:val="000000"/>
          <w:spacing w:val="-1"/>
          <w:sz w:val="24"/>
          <w:szCs w:val="24"/>
        </w:rPr>
        <w:t>что это выдуманное им пугало означало какое-то ненормальное преследование, затрав</w:t>
      </w:r>
      <w:r>
        <w:rPr>
          <w:color w:val="000000"/>
          <w:spacing w:val="-1"/>
          <w:sz w:val="24"/>
          <w:szCs w:val="24"/>
        </w:rPr>
        <w:softHyphen/>
        <w:t>ливание, заезжа-</w:t>
      </w:r>
    </w:p>
    <w:p w:rsidR="00E30B6B" w:rsidRDefault="00E30B6B" w:rsidP="00E30B6B">
      <w:pPr>
        <w:shd w:val="clear" w:color="auto" w:fill="FFFFFF"/>
        <w:spacing w:before="2112" w:line="226" w:lineRule="exact"/>
        <w:ind w:left="10" w:firstLine="408"/>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1273810</wp:posOffset>
                </wp:positionV>
                <wp:extent cx="1828800" cy="0"/>
                <wp:effectExtent l="12700" t="6985" r="6350" b="1206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3pt" to="144.2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5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2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" o:allowincell="f" strokeweight=".7pt"/>
            </w:pict>
          </mc:Fallback>
        </mc:AlternateContent>
      </w:r>
      <w:r>
        <w:rPr>
          <w:color w:val="000000"/>
        </w:rPr>
        <w:t xml:space="preserve">Стр. 342. Речь идет о выборе пятого члена в Совет. Подано 24 записки (всего 44 голоса), из них две </w:t>
      </w:r>
      <w:r>
        <w:rPr>
          <w:color w:val="000000"/>
          <w:spacing w:val="-3"/>
        </w:rPr>
        <w:t>пустых.</w:t>
      </w:r>
    </w:p>
    <w:p w:rsidR="00E30B6B" w:rsidRDefault="00E30B6B" w:rsidP="00E30B6B">
      <w:pPr>
        <w:shd w:val="clear" w:color="auto" w:fill="FFFFFF"/>
        <w:spacing w:before="2112" w:line="226" w:lineRule="exact"/>
        <w:ind w:left="10" w:firstLine="408"/>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315</w:t>
      </w:r>
    </w:p>
    <w:p w:rsidR="00E30B6B" w:rsidRDefault="00E30B6B" w:rsidP="00E30B6B">
      <w:pPr>
        <w:shd w:val="clear" w:color="auto" w:fill="FFFFFF"/>
        <w:spacing w:before="653" w:line="413" w:lineRule="exact"/>
        <w:ind w:left="5"/>
        <w:jc w:val="both"/>
      </w:pPr>
      <w:r>
        <w:rPr>
          <w:color w:val="000000"/>
          <w:spacing w:val="-1"/>
          <w:sz w:val="24"/>
          <w:szCs w:val="24"/>
        </w:rPr>
        <w:t xml:space="preserve">ние «меньшинства» «большинством». Мы покажем сейчас, как было дело </w:t>
      </w:r>
      <w:r>
        <w:rPr>
          <w:i/>
          <w:iCs/>
          <w:color w:val="000000"/>
          <w:spacing w:val="-1"/>
          <w:sz w:val="24"/>
          <w:szCs w:val="24"/>
        </w:rPr>
        <w:t xml:space="preserve">после </w:t>
      </w:r>
      <w:r>
        <w:rPr>
          <w:color w:val="000000"/>
          <w:spacing w:val="-1"/>
          <w:sz w:val="24"/>
          <w:szCs w:val="24"/>
        </w:rPr>
        <w:t xml:space="preserve">съезда. </w:t>
      </w:r>
      <w:r>
        <w:rPr>
          <w:color w:val="000000"/>
          <w:sz w:val="24"/>
          <w:szCs w:val="24"/>
        </w:rPr>
        <w:t xml:space="preserve">Но возьмите даже конец съезда, и вы увидите, что </w:t>
      </w:r>
      <w:r>
        <w:rPr>
          <w:i/>
          <w:iCs/>
          <w:color w:val="000000"/>
          <w:sz w:val="24"/>
          <w:szCs w:val="24"/>
        </w:rPr>
        <w:t xml:space="preserve">после выборов </w:t>
      </w:r>
      <w:r>
        <w:rPr>
          <w:color w:val="000000"/>
          <w:sz w:val="24"/>
          <w:szCs w:val="24"/>
        </w:rPr>
        <w:t>«компактное боль</w:t>
      </w:r>
      <w:r>
        <w:rPr>
          <w:color w:val="000000"/>
          <w:sz w:val="24"/>
          <w:szCs w:val="24"/>
        </w:rPr>
        <w:softHyphen/>
      </w:r>
      <w:r>
        <w:rPr>
          <w:color w:val="000000"/>
          <w:spacing w:val="-1"/>
          <w:sz w:val="24"/>
          <w:szCs w:val="24"/>
        </w:rPr>
        <w:t xml:space="preserve">шинство» не только не преследует несчастненьких, заезжаемых, обижаемых и ведомых на казнь мартовцев, а напротив </w:t>
      </w:r>
      <w:r>
        <w:rPr>
          <w:i/>
          <w:iCs/>
          <w:color w:val="000000"/>
          <w:spacing w:val="-1"/>
          <w:sz w:val="24"/>
          <w:szCs w:val="24"/>
        </w:rPr>
        <w:t xml:space="preserve">само предлагает </w:t>
      </w:r>
      <w:r>
        <w:rPr>
          <w:color w:val="000000"/>
          <w:spacing w:val="-1"/>
          <w:sz w:val="24"/>
          <w:szCs w:val="24"/>
        </w:rPr>
        <w:t xml:space="preserve">им (устами Лядова) </w:t>
      </w:r>
      <w:r>
        <w:rPr>
          <w:i/>
          <w:iCs/>
          <w:color w:val="000000"/>
          <w:spacing w:val="-1"/>
          <w:sz w:val="24"/>
          <w:szCs w:val="24"/>
        </w:rPr>
        <w:t xml:space="preserve">два места из трех </w:t>
      </w:r>
      <w:r>
        <w:rPr>
          <w:color w:val="000000"/>
          <w:sz w:val="24"/>
          <w:szCs w:val="24"/>
        </w:rPr>
        <w:t>в протокольной комиссии (стр. 354). Возьмите резолюции по тактическим и другим во</w:t>
      </w:r>
      <w:r>
        <w:rPr>
          <w:color w:val="000000"/>
          <w:sz w:val="24"/>
          <w:szCs w:val="24"/>
        </w:rPr>
        <w:softHyphen/>
        <w:t xml:space="preserve">просам (стр. 355 и след.) и вы увидите чисто деловое обсуждение по существу, когда </w:t>
      </w:r>
      <w:r>
        <w:rPr>
          <w:color w:val="000000"/>
          <w:spacing w:val="-1"/>
          <w:sz w:val="24"/>
          <w:szCs w:val="24"/>
        </w:rPr>
        <w:t>подписи товарищей, вносивших резолюции, зачастую показывают вперемежку и пред</w:t>
      </w:r>
      <w:r>
        <w:rPr>
          <w:color w:val="000000"/>
          <w:spacing w:val="-1"/>
          <w:sz w:val="24"/>
          <w:szCs w:val="24"/>
        </w:rPr>
        <w:softHyphen/>
      </w:r>
      <w:r>
        <w:rPr>
          <w:color w:val="000000"/>
          <w:sz w:val="24"/>
          <w:szCs w:val="24"/>
        </w:rPr>
        <w:t>ставителей чудовищного компактного «большинства», и сторонников «униженного и оскорбленного» «меньшинства» (стр. 355, 357, 363, 365, 367 прот.). Не правда ли, как это похоже на «отстранение от работы» и иное всякое «заезжание»?</w:t>
      </w:r>
    </w:p>
    <w:p w:rsidR="00E30B6B" w:rsidRDefault="00E30B6B" w:rsidP="00E30B6B">
      <w:pPr>
        <w:shd w:val="clear" w:color="auto" w:fill="FFFFFF"/>
        <w:spacing w:line="413" w:lineRule="exact"/>
        <w:ind w:left="5" w:right="5" w:firstLine="278"/>
        <w:jc w:val="both"/>
      </w:pPr>
      <w:r>
        <w:rPr>
          <w:color w:val="000000"/>
          <w:sz w:val="24"/>
          <w:szCs w:val="24"/>
        </w:rPr>
        <w:t xml:space="preserve">Единственный интересный, но, к сожалению, слишком краткий спор по существу возник по поводу староверовской резолюции о либералах. Она была принята съездом, как можно судить по подписям под ней (стр. 357 и 358), потому, что трое сторонников </w:t>
      </w:r>
      <w:r>
        <w:rPr>
          <w:color w:val="000000"/>
          <w:spacing w:val="-1"/>
          <w:sz w:val="24"/>
          <w:szCs w:val="24"/>
        </w:rPr>
        <w:t xml:space="preserve">«большинства» (Браун, Орлов, Осипов) вотировали и </w:t>
      </w:r>
      <w:r>
        <w:rPr>
          <w:i/>
          <w:iCs/>
          <w:color w:val="000000"/>
          <w:spacing w:val="-1"/>
          <w:sz w:val="24"/>
          <w:szCs w:val="24"/>
        </w:rPr>
        <w:t xml:space="preserve">за нее </w:t>
      </w:r>
      <w:r>
        <w:rPr>
          <w:color w:val="000000"/>
          <w:spacing w:val="-1"/>
          <w:sz w:val="24"/>
          <w:szCs w:val="24"/>
        </w:rPr>
        <w:t>и за плехановскую резолю</w:t>
      </w:r>
      <w:r>
        <w:rPr>
          <w:color w:val="000000"/>
          <w:spacing w:val="-1"/>
          <w:sz w:val="24"/>
          <w:szCs w:val="24"/>
        </w:rPr>
        <w:softHyphen/>
        <w:t>цию, не усматривая непримиримого противоречия между обеими. Непримиримого про</w:t>
      </w:r>
      <w:r>
        <w:rPr>
          <w:color w:val="000000"/>
          <w:spacing w:val="-1"/>
          <w:sz w:val="24"/>
          <w:szCs w:val="24"/>
        </w:rPr>
        <w:softHyphen/>
      </w:r>
      <w:r>
        <w:rPr>
          <w:color w:val="000000"/>
          <w:sz w:val="24"/>
          <w:szCs w:val="24"/>
        </w:rPr>
        <w:t xml:space="preserve">тиворечия, на первый взгляд, между ними нет, ибо плехановская устанавливает общий принцип, выражает определенное принципиальное и тактическое отношение к </w:t>
      </w:r>
      <w:r>
        <w:rPr>
          <w:i/>
          <w:iCs/>
          <w:color w:val="000000"/>
          <w:sz w:val="24"/>
          <w:szCs w:val="24"/>
        </w:rPr>
        <w:t>буржу</w:t>
      </w:r>
      <w:r>
        <w:rPr>
          <w:i/>
          <w:iCs/>
          <w:color w:val="000000"/>
          <w:sz w:val="24"/>
          <w:szCs w:val="24"/>
        </w:rPr>
        <w:softHyphen/>
        <w:t xml:space="preserve">азному либерализму в России, </w:t>
      </w:r>
      <w:r>
        <w:rPr>
          <w:color w:val="000000"/>
          <w:sz w:val="24"/>
          <w:szCs w:val="24"/>
        </w:rPr>
        <w:t xml:space="preserve">а староверовская пытается определить </w:t>
      </w:r>
      <w:r>
        <w:rPr>
          <w:i/>
          <w:iCs/>
          <w:color w:val="000000"/>
          <w:sz w:val="24"/>
          <w:szCs w:val="24"/>
        </w:rPr>
        <w:t>конкретные усло</w:t>
      </w:r>
      <w:r>
        <w:rPr>
          <w:i/>
          <w:iCs/>
          <w:color w:val="000000"/>
          <w:sz w:val="24"/>
          <w:szCs w:val="24"/>
        </w:rPr>
        <w:softHyphen/>
        <w:t xml:space="preserve">вия допустимости переменных соглашений» </w:t>
      </w:r>
      <w:r>
        <w:rPr>
          <w:color w:val="000000"/>
          <w:sz w:val="24"/>
          <w:szCs w:val="24"/>
        </w:rPr>
        <w:t>с «либеральными или либерально-</w:t>
      </w:r>
      <w:r>
        <w:rPr>
          <w:color w:val="000000"/>
          <w:spacing w:val="1"/>
          <w:sz w:val="24"/>
          <w:szCs w:val="24"/>
        </w:rPr>
        <w:t xml:space="preserve">демократическими течениями». Темы обеих резолюций разные. Но староверовская </w:t>
      </w:r>
      <w:r>
        <w:rPr>
          <w:color w:val="000000"/>
          <w:sz w:val="24"/>
          <w:szCs w:val="24"/>
        </w:rPr>
        <w:t xml:space="preserve">страдает именно </w:t>
      </w:r>
      <w:r>
        <w:rPr>
          <w:i/>
          <w:iCs/>
          <w:color w:val="000000"/>
          <w:sz w:val="24"/>
          <w:szCs w:val="24"/>
        </w:rPr>
        <w:t xml:space="preserve">политической расплывчатостью, </w:t>
      </w:r>
      <w:r>
        <w:rPr>
          <w:color w:val="000000"/>
          <w:sz w:val="24"/>
          <w:szCs w:val="24"/>
        </w:rPr>
        <w:t>будучи в силу этого мелкой и ме</w:t>
      </w:r>
      <w:r>
        <w:rPr>
          <w:color w:val="000000"/>
          <w:sz w:val="24"/>
          <w:szCs w:val="24"/>
        </w:rPr>
        <w:softHyphen/>
        <w:t xml:space="preserve">лочной. Она </w:t>
      </w:r>
      <w:r>
        <w:rPr>
          <w:i/>
          <w:iCs/>
          <w:color w:val="000000"/>
          <w:sz w:val="24"/>
          <w:szCs w:val="24"/>
        </w:rPr>
        <w:t xml:space="preserve">не определяет классового содержания русского либерализма, </w:t>
      </w:r>
      <w:r>
        <w:rPr>
          <w:color w:val="000000"/>
          <w:sz w:val="24"/>
          <w:szCs w:val="24"/>
        </w:rPr>
        <w:t>она не ука</w:t>
      </w:r>
      <w:r>
        <w:rPr>
          <w:color w:val="000000"/>
          <w:sz w:val="24"/>
          <w:szCs w:val="24"/>
        </w:rPr>
        <w:softHyphen/>
        <w:t xml:space="preserve">зывает </w:t>
      </w:r>
      <w:r>
        <w:rPr>
          <w:i/>
          <w:iCs/>
          <w:color w:val="000000"/>
          <w:sz w:val="24"/>
          <w:szCs w:val="24"/>
        </w:rPr>
        <w:t xml:space="preserve">определенных </w:t>
      </w:r>
      <w:r>
        <w:rPr>
          <w:color w:val="000000"/>
          <w:sz w:val="24"/>
          <w:szCs w:val="24"/>
        </w:rPr>
        <w:t>политических течений, выражающих его, она не разъясняет про</w:t>
      </w:r>
      <w:r>
        <w:rPr>
          <w:color w:val="000000"/>
          <w:sz w:val="24"/>
          <w:szCs w:val="24"/>
        </w:rPr>
        <w:softHyphen/>
      </w:r>
      <w:r>
        <w:rPr>
          <w:color w:val="000000"/>
          <w:spacing w:val="1"/>
          <w:sz w:val="24"/>
          <w:szCs w:val="24"/>
        </w:rPr>
        <w:t xml:space="preserve">летариату его </w:t>
      </w:r>
      <w:r>
        <w:rPr>
          <w:i/>
          <w:iCs/>
          <w:color w:val="000000"/>
          <w:spacing w:val="1"/>
          <w:sz w:val="24"/>
          <w:szCs w:val="24"/>
        </w:rPr>
        <w:t xml:space="preserve">основных </w:t>
      </w:r>
      <w:r>
        <w:rPr>
          <w:color w:val="000000"/>
          <w:spacing w:val="1"/>
          <w:sz w:val="24"/>
          <w:szCs w:val="24"/>
        </w:rPr>
        <w:t>задач пропаганды и агитации в отношении к этим определен</w:t>
      </w:r>
      <w:r>
        <w:rPr>
          <w:color w:val="000000"/>
          <w:spacing w:val="1"/>
          <w:sz w:val="24"/>
          <w:szCs w:val="24"/>
        </w:rPr>
        <w:softHyphen/>
      </w:r>
      <w:r>
        <w:rPr>
          <w:color w:val="000000"/>
          <w:sz w:val="24"/>
          <w:szCs w:val="24"/>
        </w:rPr>
        <w:t>ным течениям, она смешивает (в силу своей расплывчатости) такие различные</w:t>
      </w:r>
    </w:p>
    <w:p w:rsidR="00E30B6B" w:rsidRDefault="00E30B6B" w:rsidP="00E30B6B">
      <w:pPr>
        <w:shd w:val="clear" w:color="auto" w:fill="FFFFFF"/>
        <w:spacing w:line="413"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1"/>
          <w:sz w:val="24"/>
          <w:szCs w:val="24"/>
        </w:rPr>
        <w:t>вещи, как студенческое движение и «Освобождение», она слишком мелочно, казуисти</w:t>
      </w:r>
      <w:r>
        <w:rPr>
          <w:color w:val="000000"/>
          <w:spacing w:val="-1"/>
          <w:sz w:val="24"/>
          <w:szCs w:val="24"/>
        </w:rPr>
        <w:softHyphen/>
        <w:t xml:space="preserve">чески предписывает </w:t>
      </w:r>
      <w:r>
        <w:rPr>
          <w:i/>
          <w:iCs/>
          <w:color w:val="000000"/>
          <w:spacing w:val="-1"/>
          <w:sz w:val="24"/>
          <w:szCs w:val="24"/>
        </w:rPr>
        <w:t xml:space="preserve">три </w:t>
      </w:r>
      <w:r>
        <w:rPr>
          <w:color w:val="000000"/>
          <w:spacing w:val="-1"/>
          <w:sz w:val="24"/>
          <w:szCs w:val="24"/>
        </w:rPr>
        <w:t>конкретных условия, при которых допустимы «временные со</w:t>
      </w:r>
      <w:r>
        <w:rPr>
          <w:color w:val="000000"/>
          <w:spacing w:val="-1"/>
          <w:sz w:val="24"/>
          <w:szCs w:val="24"/>
        </w:rPr>
        <w:softHyphen/>
      </w:r>
      <w:r>
        <w:rPr>
          <w:color w:val="000000"/>
          <w:sz w:val="24"/>
          <w:szCs w:val="24"/>
        </w:rPr>
        <w:t>глашения». Политическая расплывчатость и в этом случае, как и во многих других, ве</w:t>
      </w:r>
      <w:r>
        <w:rPr>
          <w:color w:val="000000"/>
          <w:sz w:val="24"/>
          <w:szCs w:val="24"/>
        </w:rPr>
        <w:softHyphen/>
        <w:t xml:space="preserve">дет к казуистичности. Отсутствие общего принципа и попытка перечислить «условия» </w:t>
      </w:r>
      <w:r>
        <w:rPr>
          <w:color w:val="000000"/>
          <w:spacing w:val="1"/>
          <w:sz w:val="24"/>
          <w:szCs w:val="24"/>
        </w:rPr>
        <w:t xml:space="preserve">ведет к мелочному и, строго говоря, </w:t>
      </w:r>
      <w:r>
        <w:rPr>
          <w:i/>
          <w:iCs/>
          <w:color w:val="000000"/>
          <w:spacing w:val="1"/>
          <w:sz w:val="24"/>
          <w:szCs w:val="24"/>
        </w:rPr>
        <w:t xml:space="preserve">неправильному </w:t>
      </w:r>
      <w:r>
        <w:rPr>
          <w:color w:val="000000"/>
          <w:spacing w:val="1"/>
          <w:sz w:val="24"/>
          <w:szCs w:val="24"/>
        </w:rPr>
        <w:t xml:space="preserve">указанию этих условий. В самом </w:t>
      </w:r>
      <w:r>
        <w:rPr>
          <w:color w:val="000000"/>
          <w:sz w:val="24"/>
          <w:szCs w:val="24"/>
        </w:rPr>
        <w:t>деле, посмотрите на эти три староверовских условия: 1) «либеральные или либерально-демократические течения» должны «ясно и недвусмысленно заявить, что в своей борь</w:t>
      </w:r>
      <w:r>
        <w:rPr>
          <w:color w:val="000000"/>
          <w:sz w:val="24"/>
          <w:szCs w:val="24"/>
        </w:rPr>
        <w:softHyphen/>
      </w:r>
      <w:r>
        <w:rPr>
          <w:color w:val="000000"/>
          <w:spacing w:val="1"/>
          <w:sz w:val="24"/>
          <w:szCs w:val="24"/>
        </w:rPr>
        <w:t>бе с самодержавным правительством они становятся решительно на сторону россий</w:t>
      </w:r>
      <w:r>
        <w:rPr>
          <w:color w:val="000000"/>
          <w:spacing w:val="1"/>
          <w:sz w:val="24"/>
          <w:szCs w:val="24"/>
        </w:rPr>
        <w:softHyphen/>
      </w:r>
      <w:r>
        <w:rPr>
          <w:color w:val="000000"/>
          <w:spacing w:val="2"/>
          <w:sz w:val="24"/>
          <w:szCs w:val="24"/>
        </w:rPr>
        <w:t>ской социал-демократии». В чем состоит отличие либеральных и либерально-</w:t>
      </w:r>
      <w:r>
        <w:rPr>
          <w:color w:val="000000"/>
          <w:spacing w:val="-1"/>
          <w:sz w:val="24"/>
          <w:szCs w:val="24"/>
        </w:rPr>
        <w:t xml:space="preserve">демократических течений? Резолюция не дает никакого материала для ответа на этот </w:t>
      </w:r>
      <w:r>
        <w:rPr>
          <w:color w:val="000000"/>
          <w:sz w:val="24"/>
          <w:szCs w:val="24"/>
        </w:rPr>
        <w:t>вопрос. Не в том ли, что либеральные течения выражают позицию наименее прогрес</w:t>
      </w:r>
      <w:r>
        <w:rPr>
          <w:color w:val="000000"/>
          <w:sz w:val="24"/>
          <w:szCs w:val="24"/>
        </w:rPr>
        <w:softHyphen/>
        <w:t>сивных политически слоев буржуазии, а либерально-демократические — позицию наи</w:t>
      </w:r>
      <w:r>
        <w:rPr>
          <w:color w:val="000000"/>
          <w:sz w:val="24"/>
          <w:szCs w:val="24"/>
        </w:rPr>
        <w:softHyphen/>
        <w:t xml:space="preserve">более прогрессивных слоев буржуазии и мелкой буржуазии? Если да, то неужели т. Старовер считает возможным, что наименее прогрессивные (но все же прогрессивные, </w:t>
      </w:r>
      <w:r>
        <w:rPr>
          <w:color w:val="000000"/>
          <w:spacing w:val="1"/>
          <w:sz w:val="24"/>
          <w:szCs w:val="24"/>
        </w:rPr>
        <w:t>ибо иначе нельзя было бы говорить о либерализме) слои буржуазии «встанут реши</w:t>
      </w:r>
      <w:r>
        <w:rPr>
          <w:color w:val="000000"/>
          <w:spacing w:val="1"/>
          <w:sz w:val="24"/>
          <w:szCs w:val="24"/>
        </w:rPr>
        <w:softHyphen/>
      </w:r>
      <w:r>
        <w:rPr>
          <w:color w:val="000000"/>
          <w:sz w:val="24"/>
          <w:szCs w:val="24"/>
        </w:rPr>
        <w:t>тельно на сторону социал-демократии»?? Это абсурд, и если представители такого те</w:t>
      </w:r>
      <w:r>
        <w:rPr>
          <w:color w:val="000000"/>
          <w:sz w:val="24"/>
          <w:szCs w:val="24"/>
        </w:rPr>
        <w:softHyphen/>
        <w:t xml:space="preserve">чения даже и </w:t>
      </w:r>
      <w:r>
        <w:rPr>
          <w:i/>
          <w:iCs/>
          <w:color w:val="000000"/>
          <w:sz w:val="24"/>
          <w:szCs w:val="24"/>
        </w:rPr>
        <w:t xml:space="preserve">«заявили бы это ясно и недвусмысленно» </w:t>
      </w:r>
      <w:r>
        <w:rPr>
          <w:color w:val="000000"/>
          <w:sz w:val="24"/>
          <w:szCs w:val="24"/>
        </w:rPr>
        <w:t xml:space="preserve">(предположение совершенно невозможное), то мы, партия пролетариата, </w:t>
      </w:r>
      <w:r>
        <w:rPr>
          <w:i/>
          <w:iCs/>
          <w:color w:val="000000"/>
          <w:sz w:val="24"/>
          <w:szCs w:val="24"/>
        </w:rPr>
        <w:t xml:space="preserve">обязаны были бы не верить </w:t>
      </w:r>
      <w:r>
        <w:rPr>
          <w:color w:val="000000"/>
          <w:sz w:val="24"/>
          <w:szCs w:val="24"/>
        </w:rPr>
        <w:t>их заявлениям. Быть либералом и становиться решительно на сторону социал-демократии, — одно ис</w:t>
      </w:r>
      <w:r>
        <w:rPr>
          <w:color w:val="000000"/>
          <w:sz w:val="24"/>
          <w:szCs w:val="24"/>
        </w:rPr>
        <w:softHyphen/>
      </w:r>
      <w:r>
        <w:rPr>
          <w:color w:val="000000"/>
          <w:spacing w:val="-2"/>
          <w:sz w:val="24"/>
          <w:szCs w:val="24"/>
        </w:rPr>
        <w:t>ключает другое.</w:t>
      </w:r>
    </w:p>
    <w:p w:rsidR="00E30B6B" w:rsidRDefault="00E30B6B" w:rsidP="00E30B6B">
      <w:pPr>
        <w:shd w:val="clear" w:color="auto" w:fill="FFFFFF"/>
        <w:spacing w:line="413" w:lineRule="exact"/>
        <w:ind w:left="5" w:right="5" w:firstLine="288"/>
        <w:jc w:val="both"/>
      </w:pPr>
      <w:r>
        <w:rPr>
          <w:color w:val="000000"/>
          <w:sz w:val="24"/>
          <w:szCs w:val="24"/>
        </w:rPr>
        <w:t>Далее. Допустим такой случай, что «либеральные или либерально-демократические течения» ясно и недвусмысленно заявят, что в своей борьбе с самодержавием они ста</w:t>
      </w:r>
      <w:r>
        <w:rPr>
          <w:color w:val="000000"/>
          <w:sz w:val="24"/>
          <w:szCs w:val="24"/>
        </w:rPr>
        <w:softHyphen/>
        <w:t xml:space="preserve">новятся решительно на сторону </w:t>
      </w:r>
      <w:r>
        <w:rPr>
          <w:i/>
          <w:iCs/>
          <w:color w:val="000000"/>
          <w:sz w:val="24"/>
          <w:szCs w:val="24"/>
        </w:rPr>
        <w:t xml:space="preserve">социалистов-революционеров. </w:t>
      </w:r>
      <w:r>
        <w:rPr>
          <w:color w:val="000000"/>
          <w:sz w:val="24"/>
          <w:szCs w:val="24"/>
        </w:rPr>
        <w:t>Предположение это го</w:t>
      </w:r>
      <w:r>
        <w:rPr>
          <w:color w:val="000000"/>
          <w:sz w:val="24"/>
          <w:szCs w:val="24"/>
        </w:rPr>
        <w:softHyphen/>
        <w:t>раздо менее невероятно (в силу буржуазно-демократической сущности направления социалистов-революционеров), чем предположение тов. Старовера. По смыслу его ре</w:t>
      </w:r>
      <w:r>
        <w:rPr>
          <w:color w:val="000000"/>
          <w:sz w:val="24"/>
          <w:szCs w:val="24"/>
        </w:rPr>
        <w:softHyphen/>
        <w:t>золюции, в силу ее расплывчатости и казуистичности, выходит,</w:t>
      </w:r>
    </w:p>
    <w:p w:rsidR="00E30B6B" w:rsidRDefault="00E30B6B" w:rsidP="00E30B6B">
      <w:pPr>
        <w:shd w:val="clear" w:color="auto" w:fill="FFFFFF"/>
        <w:spacing w:line="413" w:lineRule="exact"/>
        <w:ind w:left="5" w:righ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317</w:t>
      </w:r>
    </w:p>
    <w:p w:rsidR="00E30B6B" w:rsidRDefault="00E30B6B" w:rsidP="00E30B6B">
      <w:pPr>
        <w:shd w:val="clear" w:color="auto" w:fill="FFFFFF"/>
        <w:spacing w:before="648" w:line="413" w:lineRule="exact"/>
        <w:ind w:left="5" w:right="5"/>
        <w:jc w:val="both"/>
      </w:pPr>
      <w:r>
        <w:rPr>
          <w:color w:val="000000"/>
          <w:spacing w:val="1"/>
          <w:sz w:val="24"/>
          <w:szCs w:val="24"/>
        </w:rPr>
        <w:t xml:space="preserve">что в </w:t>
      </w:r>
      <w:r>
        <w:rPr>
          <w:i/>
          <w:iCs/>
          <w:color w:val="000000"/>
          <w:spacing w:val="1"/>
          <w:sz w:val="24"/>
          <w:szCs w:val="24"/>
        </w:rPr>
        <w:t xml:space="preserve">таком случае временные соглашения </w:t>
      </w:r>
      <w:r>
        <w:rPr>
          <w:color w:val="000000"/>
          <w:spacing w:val="1"/>
          <w:sz w:val="24"/>
          <w:szCs w:val="24"/>
        </w:rPr>
        <w:t xml:space="preserve">с подобными либералами </w:t>
      </w:r>
      <w:r>
        <w:rPr>
          <w:i/>
          <w:iCs/>
          <w:color w:val="000000"/>
          <w:spacing w:val="1"/>
          <w:sz w:val="24"/>
          <w:szCs w:val="24"/>
        </w:rPr>
        <w:t xml:space="preserve">недопустимы. </w:t>
      </w:r>
      <w:r>
        <w:rPr>
          <w:color w:val="000000"/>
          <w:spacing w:val="-1"/>
          <w:sz w:val="24"/>
          <w:szCs w:val="24"/>
        </w:rPr>
        <w:t xml:space="preserve">Между тем, этот неизбежный вывод из резолюции т. Старовера приводит к положению </w:t>
      </w:r>
      <w:r>
        <w:rPr>
          <w:i/>
          <w:iCs/>
          <w:color w:val="000000"/>
          <w:spacing w:val="11"/>
          <w:sz w:val="24"/>
          <w:szCs w:val="24"/>
        </w:rPr>
        <w:t xml:space="preserve">прямо неверному. </w:t>
      </w:r>
      <w:r>
        <w:rPr>
          <w:color w:val="000000"/>
          <w:spacing w:val="11"/>
          <w:sz w:val="24"/>
          <w:szCs w:val="24"/>
        </w:rPr>
        <w:t>Временные соглашения допустимы и с социалистами-</w:t>
      </w:r>
      <w:r>
        <w:rPr>
          <w:color w:val="000000"/>
          <w:sz w:val="24"/>
          <w:szCs w:val="24"/>
        </w:rPr>
        <w:t xml:space="preserve">революционерами (см. резолюцию съезда о них), а </w:t>
      </w:r>
      <w:r>
        <w:rPr>
          <w:i/>
          <w:iCs/>
          <w:color w:val="000000"/>
          <w:sz w:val="24"/>
          <w:szCs w:val="24"/>
        </w:rPr>
        <w:t xml:space="preserve">следовательно, </w:t>
      </w:r>
      <w:r>
        <w:rPr>
          <w:color w:val="000000"/>
          <w:sz w:val="24"/>
          <w:szCs w:val="24"/>
        </w:rPr>
        <w:t>и с либералами, ко</w:t>
      </w:r>
      <w:r>
        <w:rPr>
          <w:color w:val="000000"/>
          <w:sz w:val="24"/>
          <w:szCs w:val="24"/>
        </w:rPr>
        <w:softHyphen/>
        <w:t>торые встали бы на сторону социалистов-революционеров.</w:t>
      </w:r>
    </w:p>
    <w:p w:rsidR="00E30B6B" w:rsidRDefault="00E30B6B" w:rsidP="00E30B6B">
      <w:pPr>
        <w:shd w:val="clear" w:color="auto" w:fill="FFFFFF"/>
        <w:spacing w:line="413" w:lineRule="exact"/>
        <w:ind w:left="5" w:firstLine="274"/>
        <w:jc w:val="both"/>
      </w:pPr>
      <w:r>
        <w:rPr>
          <w:color w:val="000000"/>
          <w:spacing w:val="2"/>
          <w:sz w:val="24"/>
          <w:szCs w:val="24"/>
        </w:rPr>
        <w:t xml:space="preserve">Второе условие: если эти течения «не выставят в своих программах требований, </w:t>
      </w:r>
      <w:r>
        <w:rPr>
          <w:color w:val="000000"/>
          <w:sz w:val="24"/>
          <w:szCs w:val="24"/>
        </w:rPr>
        <w:t>идущих вразрез с интересами рабочего класса и демократии вообще или затемняющих их сознание». И тут та же ошибка: не бывало и быть не может таких либерально-</w:t>
      </w:r>
      <w:r>
        <w:rPr>
          <w:color w:val="000000"/>
          <w:spacing w:val="-1"/>
          <w:sz w:val="24"/>
          <w:szCs w:val="24"/>
        </w:rPr>
        <w:t>демократических течений, которые бы не выставляли в своих программах требований, идущих вразрез с интересами рабочего класса и не затемняли его (пролетариата) созна</w:t>
      </w:r>
      <w:r>
        <w:rPr>
          <w:color w:val="000000"/>
          <w:spacing w:val="-1"/>
          <w:sz w:val="24"/>
          <w:szCs w:val="24"/>
        </w:rPr>
        <w:softHyphen/>
      </w:r>
      <w:r>
        <w:rPr>
          <w:color w:val="000000"/>
          <w:spacing w:val="10"/>
          <w:sz w:val="24"/>
          <w:szCs w:val="24"/>
        </w:rPr>
        <w:t>ние. Даже одна из самых демократических фракций нашего либерально-</w:t>
      </w:r>
      <w:r>
        <w:rPr>
          <w:color w:val="000000"/>
          <w:sz w:val="24"/>
          <w:szCs w:val="24"/>
        </w:rPr>
        <w:t xml:space="preserve">демократического течения, фракция социалистов-революционеров, выставляет в своей программе, запутанной, как и все либеральные программы, требования, идущие вразрез </w:t>
      </w:r>
      <w:r>
        <w:rPr>
          <w:color w:val="000000"/>
          <w:spacing w:val="-1"/>
          <w:sz w:val="24"/>
          <w:szCs w:val="24"/>
        </w:rPr>
        <w:t>с интересами рабочего класса и затемняющие его сознание. Из этого факта следует вы</w:t>
      </w:r>
      <w:r>
        <w:rPr>
          <w:color w:val="000000"/>
          <w:spacing w:val="-1"/>
          <w:sz w:val="24"/>
          <w:szCs w:val="24"/>
        </w:rPr>
        <w:softHyphen/>
      </w:r>
      <w:r>
        <w:rPr>
          <w:color w:val="000000"/>
          <w:sz w:val="24"/>
          <w:szCs w:val="24"/>
        </w:rPr>
        <w:t xml:space="preserve">водить </w:t>
      </w:r>
      <w:r>
        <w:rPr>
          <w:i/>
          <w:iCs/>
          <w:color w:val="000000"/>
          <w:sz w:val="24"/>
          <w:szCs w:val="24"/>
        </w:rPr>
        <w:t xml:space="preserve">необходимость </w:t>
      </w:r>
      <w:r>
        <w:rPr>
          <w:color w:val="000000"/>
          <w:sz w:val="24"/>
          <w:szCs w:val="24"/>
        </w:rPr>
        <w:t>«разоблачать ограниченность и недостаточность освободитель</w:t>
      </w:r>
      <w:r>
        <w:rPr>
          <w:color w:val="000000"/>
          <w:sz w:val="24"/>
          <w:szCs w:val="24"/>
        </w:rPr>
        <w:softHyphen/>
        <w:t>ного движения буржуазии», но отнюдь не недопустимость временных соглашений.</w:t>
      </w:r>
    </w:p>
    <w:p w:rsidR="00E30B6B" w:rsidRDefault="00E30B6B" w:rsidP="00E30B6B">
      <w:pPr>
        <w:shd w:val="clear" w:color="auto" w:fill="FFFFFF"/>
        <w:spacing w:line="413" w:lineRule="exact"/>
        <w:ind w:firstLine="278"/>
        <w:jc w:val="both"/>
      </w:pPr>
      <w:r>
        <w:rPr>
          <w:color w:val="000000"/>
          <w:sz w:val="24"/>
          <w:szCs w:val="24"/>
        </w:rPr>
        <w:t>Наконец, и третье «условие» тов. Старовера (чтобы лозунгом своей борьбы либера</w:t>
      </w:r>
      <w:r>
        <w:rPr>
          <w:color w:val="000000"/>
          <w:sz w:val="24"/>
          <w:szCs w:val="24"/>
        </w:rPr>
        <w:softHyphen/>
      </w:r>
      <w:r>
        <w:rPr>
          <w:color w:val="000000"/>
          <w:spacing w:val="-1"/>
          <w:sz w:val="24"/>
          <w:szCs w:val="24"/>
        </w:rPr>
        <w:t xml:space="preserve">лы-демократы сделали всеобщее, равное, тайное и прямое избирательное право) </w:t>
      </w:r>
      <w:r>
        <w:rPr>
          <w:i/>
          <w:iCs/>
          <w:color w:val="000000"/>
          <w:spacing w:val="-1"/>
          <w:sz w:val="24"/>
          <w:szCs w:val="24"/>
        </w:rPr>
        <w:t>непра</w:t>
      </w:r>
      <w:r>
        <w:rPr>
          <w:i/>
          <w:iCs/>
          <w:color w:val="000000"/>
          <w:spacing w:val="-1"/>
          <w:sz w:val="24"/>
          <w:szCs w:val="24"/>
        </w:rPr>
        <w:softHyphen/>
        <w:t xml:space="preserve">вильно </w:t>
      </w:r>
      <w:r>
        <w:rPr>
          <w:color w:val="000000"/>
          <w:spacing w:val="-1"/>
          <w:sz w:val="24"/>
          <w:szCs w:val="24"/>
        </w:rPr>
        <w:t xml:space="preserve">в той общей постановке, которая ему придана: временные и частные соглашения </w:t>
      </w:r>
      <w:r>
        <w:rPr>
          <w:i/>
          <w:iCs/>
          <w:color w:val="000000"/>
          <w:spacing w:val="-1"/>
          <w:sz w:val="24"/>
          <w:szCs w:val="24"/>
        </w:rPr>
        <w:t xml:space="preserve">неразумно было бы </w:t>
      </w:r>
      <w:r>
        <w:rPr>
          <w:color w:val="000000"/>
          <w:spacing w:val="-1"/>
          <w:sz w:val="24"/>
          <w:szCs w:val="24"/>
        </w:rPr>
        <w:t>объявлять ни в каком случае недопустимыми с такими либерально-</w:t>
      </w:r>
      <w:r>
        <w:rPr>
          <w:color w:val="000000"/>
          <w:sz w:val="24"/>
          <w:szCs w:val="24"/>
        </w:rPr>
        <w:t xml:space="preserve">демократическими течениями, которые выставляли бы лозунг цензовой конституции, «куцой» конституции вообще. В сущности, именно сюда подошло бы «течение» гг. </w:t>
      </w:r>
      <w:r>
        <w:rPr>
          <w:color w:val="000000"/>
          <w:spacing w:val="-1"/>
          <w:sz w:val="24"/>
          <w:szCs w:val="24"/>
        </w:rPr>
        <w:t>«освобожденцев», но связывать себе руки, запрещая наперед «временные соглашения», хотя бы и с самыми робкими либералами, было бы политической близорукостью, несо</w:t>
      </w:r>
      <w:r>
        <w:rPr>
          <w:color w:val="000000"/>
          <w:spacing w:val="-1"/>
          <w:sz w:val="24"/>
          <w:szCs w:val="24"/>
        </w:rPr>
        <w:softHyphen/>
        <w:t>вместимой с принципами марксизма.</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firstLine="278"/>
        <w:jc w:val="both"/>
      </w:pPr>
      <w:r>
        <w:rPr>
          <w:color w:val="000000"/>
          <w:sz w:val="24"/>
          <w:szCs w:val="24"/>
        </w:rPr>
        <w:t xml:space="preserve">Итог: резолюция тов. Старовера, подписанная также тт. Мартовым и Аксельродом, </w:t>
      </w:r>
      <w:r>
        <w:rPr>
          <w:i/>
          <w:iCs/>
          <w:color w:val="000000"/>
          <w:sz w:val="24"/>
          <w:szCs w:val="24"/>
        </w:rPr>
        <w:t xml:space="preserve">ошибочна, </w:t>
      </w:r>
      <w:r>
        <w:rPr>
          <w:color w:val="000000"/>
          <w:sz w:val="24"/>
          <w:szCs w:val="24"/>
        </w:rPr>
        <w:t xml:space="preserve">и третий съезд поступит разумно, если отменит ее. Она страдает </w:t>
      </w:r>
      <w:r>
        <w:rPr>
          <w:i/>
          <w:iCs/>
          <w:color w:val="000000"/>
          <w:sz w:val="24"/>
          <w:szCs w:val="24"/>
        </w:rPr>
        <w:t>политиче</w:t>
      </w:r>
      <w:r>
        <w:rPr>
          <w:i/>
          <w:iCs/>
          <w:color w:val="000000"/>
          <w:sz w:val="24"/>
          <w:szCs w:val="24"/>
        </w:rPr>
        <w:softHyphen/>
        <w:t xml:space="preserve">ской расплывчатостью </w:t>
      </w:r>
      <w:r>
        <w:rPr>
          <w:color w:val="000000"/>
          <w:sz w:val="24"/>
          <w:szCs w:val="24"/>
        </w:rPr>
        <w:t xml:space="preserve">теоретической и тактической позиции, казуистичностью — практических «условий», требуемых ею. Она </w:t>
      </w:r>
      <w:r>
        <w:rPr>
          <w:i/>
          <w:iCs/>
          <w:color w:val="000000"/>
          <w:sz w:val="24"/>
          <w:szCs w:val="24"/>
        </w:rPr>
        <w:t xml:space="preserve">смешивает два вопроса: </w:t>
      </w:r>
      <w:r>
        <w:rPr>
          <w:color w:val="000000"/>
          <w:sz w:val="24"/>
          <w:szCs w:val="24"/>
        </w:rPr>
        <w:t xml:space="preserve">1) разоблачение </w:t>
      </w:r>
      <w:r>
        <w:rPr>
          <w:color w:val="000000"/>
          <w:spacing w:val="9"/>
          <w:sz w:val="24"/>
          <w:szCs w:val="24"/>
        </w:rPr>
        <w:t xml:space="preserve">«антиреволюционных и противопролетарских» черт </w:t>
      </w:r>
      <w:r>
        <w:rPr>
          <w:i/>
          <w:iCs/>
          <w:color w:val="000000"/>
          <w:spacing w:val="9"/>
          <w:sz w:val="24"/>
          <w:szCs w:val="24"/>
        </w:rPr>
        <w:t xml:space="preserve">всякого </w:t>
      </w:r>
      <w:r>
        <w:rPr>
          <w:color w:val="000000"/>
          <w:spacing w:val="9"/>
          <w:sz w:val="24"/>
          <w:szCs w:val="24"/>
        </w:rPr>
        <w:t>либерально-</w:t>
      </w:r>
      <w:r>
        <w:rPr>
          <w:color w:val="000000"/>
          <w:sz w:val="24"/>
          <w:szCs w:val="24"/>
        </w:rPr>
        <w:t xml:space="preserve">демократического течения и обязательность </w:t>
      </w:r>
      <w:r>
        <w:rPr>
          <w:i/>
          <w:iCs/>
          <w:color w:val="000000"/>
          <w:sz w:val="24"/>
          <w:szCs w:val="24"/>
        </w:rPr>
        <w:t xml:space="preserve">борьбы </w:t>
      </w:r>
      <w:r>
        <w:rPr>
          <w:color w:val="000000"/>
          <w:sz w:val="24"/>
          <w:szCs w:val="24"/>
        </w:rPr>
        <w:t xml:space="preserve">с этими чертами и 2) </w:t>
      </w:r>
      <w:r>
        <w:rPr>
          <w:i/>
          <w:iCs/>
          <w:color w:val="000000"/>
          <w:sz w:val="24"/>
          <w:szCs w:val="24"/>
        </w:rPr>
        <w:t xml:space="preserve">условие </w:t>
      </w:r>
      <w:r>
        <w:rPr>
          <w:color w:val="000000"/>
          <w:sz w:val="24"/>
          <w:szCs w:val="24"/>
        </w:rPr>
        <w:t>вре</w:t>
      </w:r>
      <w:r>
        <w:rPr>
          <w:color w:val="000000"/>
          <w:sz w:val="24"/>
          <w:szCs w:val="24"/>
        </w:rPr>
        <w:softHyphen/>
        <w:t xml:space="preserve">менных и частных </w:t>
      </w:r>
      <w:r>
        <w:rPr>
          <w:i/>
          <w:iCs/>
          <w:color w:val="000000"/>
          <w:sz w:val="24"/>
          <w:szCs w:val="24"/>
        </w:rPr>
        <w:t xml:space="preserve">соглашений </w:t>
      </w:r>
      <w:r>
        <w:rPr>
          <w:color w:val="000000"/>
          <w:sz w:val="24"/>
          <w:szCs w:val="24"/>
        </w:rPr>
        <w:t>с любым из таких течений. Она не дает того, что надо (анализа классового содержания либерализма), и дает то, чего не надо (предписание «условий»). На партийном съезде вообще нелепо вырабатывать конкретные «условия» временных соглашений, когда нет налицо даже определенного контрагента, — субъек</w:t>
      </w:r>
      <w:r>
        <w:rPr>
          <w:color w:val="000000"/>
          <w:sz w:val="24"/>
          <w:szCs w:val="24"/>
        </w:rPr>
        <w:softHyphen/>
      </w:r>
      <w:r>
        <w:rPr>
          <w:color w:val="000000"/>
          <w:spacing w:val="-1"/>
          <w:sz w:val="24"/>
          <w:szCs w:val="24"/>
        </w:rPr>
        <w:t xml:space="preserve">та таких возможных соглашений; да если бы и был таковой «субъект» налицо, то во сто </w:t>
      </w:r>
      <w:r>
        <w:rPr>
          <w:color w:val="000000"/>
          <w:sz w:val="24"/>
          <w:szCs w:val="24"/>
        </w:rPr>
        <w:t>раз рациональнее было бы предоставить определение «условий» временного соглаше</w:t>
      </w:r>
      <w:r>
        <w:rPr>
          <w:color w:val="000000"/>
          <w:sz w:val="24"/>
          <w:szCs w:val="24"/>
        </w:rPr>
        <w:softHyphen/>
      </w:r>
      <w:r>
        <w:rPr>
          <w:color w:val="000000"/>
          <w:spacing w:val="-1"/>
          <w:sz w:val="24"/>
          <w:szCs w:val="24"/>
        </w:rPr>
        <w:t>ния центральным учреждениям партии, как это и сделано съездом по отношению к «те</w:t>
      </w:r>
      <w:r>
        <w:rPr>
          <w:color w:val="000000"/>
          <w:spacing w:val="-1"/>
          <w:sz w:val="24"/>
          <w:szCs w:val="24"/>
        </w:rPr>
        <w:softHyphen/>
        <w:t>чению» гг. социалистов-революционеров (см. плехановское видоизменение конца резо</w:t>
      </w:r>
      <w:r>
        <w:rPr>
          <w:color w:val="000000"/>
          <w:spacing w:val="-1"/>
          <w:sz w:val="24"/>
          <w:szCs w:val="24"/>
        </w:rPr>
        <w:softHyphen/>
      </w:r>
      <w:r>
        <w:rPr>
          <w:color w:val="000000"/>
          <w:sz w:val="24"/>
          <w:szCs w:val="24"/>
        </w:rPr>
        <w:t>люции тов. Аксельрода, стр. 362 и 15 протоколов).</w:t>
      </w:r>
    </w:p>
    <w:p w:rsidR="00E30B6B" w:rsidRDefault="00E30B6B" w:rsidP="00E30B6B">
      <w:pPr>
        <w:shd w:val="clear" w:color="auto" w:fill="FFFFFF"/>
        <w:spacing w:line="413" w:lineRule="exact"/>
        <w:ind w:right="5" w:firstLine="274"/>
        <w:jc w:val="both"/>
      </w:pPr>
      <w:r>
        <w:rPr>
          <w:color w:val="000000"/>
          <w:sz w:val="24"/>
          <w:szCs w:val="24"/>
        </w:rPr>
        <w:t>Что касается до возражений «меньшинства» против резолюции Плеханова, то един</w:t>
      </w:r>
      <w:r>
        <w:rPr>
          <w:color w:val="000000"/>
          <w:sz w:val="24"/>
          <w:szCs w:val="24"/>
        </w:rPr>
        <w:softHyphen/>
      </w:r>
      <w:r>
        <w:rPr>
          <w:color w:val="000000"/>
          <w:spacing w:val="-1"/>
          <w:sz w:val="24"/>
          <w:szCs w:val="24"/>
        </w:rPr>
        <w:t xml:space="preserve">ственный довод т. Мартова гласил: резолюция Плеханова «кончает мизерным выводом: </w:t>
      </w:r>
      <w:r>
        <w:rPr>
          <w:color w:val="000000"/>
          <w:sz w:val="24"/>
          <w:szCs w:val="24"/>
        </w:rPr>
        <w:t xml:space="preserve">надо разоблачать одного литератора. Не будет ли это — идти «на муху с обухом»?» (стр. 358). Довод этот, в котором отсутствие мысли прикрывается хлестким словечком — «мизерный вывод», — дает нам новый образчик претенциозной фразы. Во-первых, </w:t>
      </w:r>
      <w:r>
        <w:rPr>
          <w:color w:val="000000"/>
          <w:spacing w:val="-1"/>
          <w:sz w:val="24"/>
          <w:szCs w:val="24"/>
        </w:rPr>
        <w:t xml:space="preserve">резолюция Плеханова говорит о «разоблачении перед пролетариатом ограниченности и </w:t>
      </w:r>
      <w:r>
        <w:rPr>
          <w:color w:val="000000"/>
          <w:sz w:val="24"/>
          <w:szCs w:val="24"/>
        </w:rPr>
        <w:t>недостаточности освободительного движения буржуазии всюду, где бы ни проявилась эта ограниченность и недостаточность». Поэтому чистейшими пустяками является ут</w:t>
      </w:r>
      <w:r>
        <w:rPr>
          <w:color w:val="000000"/>
          <w:sz w:val="24"/>
          <w:szCs w:val="24"/>
        </w:rPr>
        <w:softHyphen/>
        <w:t>верждение тов. Мартова (на съезде Лиги, стр. 88 протоколов), что «все внимание долж</w:t>
      </w:r>
      <w:r>
        <w:rPr>
          <w:color w:val="000000"/>
          <w:sz w:val="24"/>
          <w:szCs w:val="24"/>
        </w:rPr>
        <w:softHyphen/>
        <w:t>но быть обращено на одного Струве, одного либерала». Во-вторых, сравнивать госпо</w:t>
      </w:r>
      <w:r>
        <w:rPr>
          <w:color w:val="000000"/>
          <w:sz w:val="24"/>
          <w:szCs w:val="24"/>
        </w:rPr>
        <w:softHyphen/>
        <w:t>дина Струве с «мухой», когда речь идет о возмож-</w:t>
      </w:r>
    </w:p>
    <w:p w:rsidR="00E30B6B" w:rsidRDefault="00E30B6B" w:rsidP="00E30B6B">
      <w:pPr>
        <w:shd w:val="clear" w:color="auto" w:fill="FFFFFF"/>
        <w:spacing w:line="413" w:lineRule="exact"/>
        <w:ind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319</w:t>
      </w:r>
    </w:p>
    <w:p w:rsidR="00E30B6B" w:rsidRDefault="00E30B6B" w:rsidP="00E30B6B">
      <w:pPr>
        <w:shd w:val="clear" w:color="auto" w:fill="FFFFFF"/>
        <w:spacing w:before="648" w:line="413" w:lineRule="exact"/>
        <w:ind w:right="5"/>
        <w:jc w:val="both"/>
      </w:pPr>
      <w:r>
        <w:rPr>
          <w:color w:val="000000"/>
          <w:sz w:val="24"/>
          <w:szCs w:val="24"/>
        </w:rPr>
        <w:t>ности временных соглашений с русскими либералами, значит приносить в жертву хле</w:t>
      </w:r>
      <w:r>
        <w:rPr>
          <w:color w:val="000000"/>
          <w:sz w:val="24"/>
          <w:szCs w:val="24"/>
        </w:rPr>
        <w:softHyphen/>
        <w:t>сткости элементарную политическую очевидность. Нет, г. Струве не муха, а политиче</w:t>
      </w:r>
      <w:r>
        <w:rPr>
          <w:color w:val="000000"/>
          <w:sz w:val="24"/>
          <w:szCs w:val="24"/>
        </w:rPr>
        <w:softHyphen/>
        <w:t>ская величина, и он является таковой не потому, чтобы он лично был очень крупной фигурой. Значение политической величины дает ему его позиция, позиция единствен</w:t>
      </w:r>
      <w:r>
        <w:rPr>
          <w:color w:val="000000"/>
          <w:sz w:val="24"/>
          <w:szCs w:val="24"/>
        </w:rPr>
        <w:softHyphen/>
        <w:t>ного представителя русского либерализма, хоть сколько-нибудь дееспособного и орга</w:t>
      </w:r>
      <w:r>
        <w:rPr>
          <w:color w:val="000000"/>
          <w:sz w:val="24"/>
          <w:szCs w:val="24"/>
        </w:rPr>
        <w:softHyphen/>
        <w:t>низованного либерализма, в нелегальном мире. Поэтому говорить о русских либералах и об отношении к ним нашей партии и не иметь в виду именно г. Струве, именно «Ос</w:t>
      </w:r>
      <w:r>
        <w:rPr>
          <w:color w:val="000000"/>
          <w:sz w:val="24"/>
          <w:szCs w:val="24"/>
        </w:rPr>
        <w:softHyphen/>
        <w:t>вобождения» — значит говорить, чтобы ничего не сказать. Или, может быть, тов. Мар</w:t>
      </w:r>
      <w:r>
        <w:rPr>
          <w:color w:val="000000"/>
          <w:sz w:val="24"/>
          <w:szCs w:val="24"/>
        </w:rPr>
        <w:softHyphen/>
        <w:t xml:space="preserve">тов попробует указать нам </w:t>
      </w:r>
      <w:r>
        <w:rPr>
          <w:i/>
          <w:iCs/>
          <w:color w:val="000000"/>
          <w:sz w:val="24"/>
          <w:szCs w:val="24"/>
        </w:rPr>
        <w:t xml:space="preserve">хоть одно единственное </w:t>
      </w:r>
      <w:r>
        <w:rPr>
          <w:color w:val="000000"/>
          <w:sz w:val="24"/>
          <w:szCs w:val="24"/>
        </w:rPr>
        <w:t>«либеральное или либерально-</w:t>
      </w:r>
      <w:r>
        <w:rPr>
          <w:color w:val="000000"/>
          <w:spacing w:val="-1"/>
          <w:sz w:val="24"/>
          <w:szCs w:val="24"/>
        </w:rPr>
        <w:t>демократическое течение» в России, которое хоть отдаленно могло бы сравниться в на</w:t>
      </w:r>
      <w:r>
        <w:rPr>
          <w:color w:val="000000"/>
          <w:spacing w:val="-1"/>
          <w:sz w:val="24"/>
          <w:szCs w:val="24"/>
        </w:rPr>
        <w:softHyphen/>
      </w:r>
      <w:r>
        <w:rPr>
          <w:color w:val="000000"/>
          <w:spacing w:val="1"/>
          <w:sz w:val="24"/>
          <w:szCs w:val="24"/>
        </w:rPr>
        <w:t>стоящее время с «освобожденским» течением? Интересно было бы посмотреть на та</w:t>
      </w:r>
      <w:r>
        <w:rPr>
          <w:color w:val="000000"/>
          <w:spacing w:val="1"/>
          <w:sz w:val="24"/>
          <w:szCs w:val="24"/>
        </w:rPr>
        <w:softHyphen/>
      </w:r>
      <w:r>
        <w:rPr>
          <w:color w:val="000000"/>
          <w:spacing w:val="-4"/>
          <w:sz w:val="24"/>
          <w:szCs w:val="24"/>
        </w:rPr>
        <w:t>кую попытку!</w:t>
      </w:r>
    </w:p>
    <w:p w:rsidR="00E30B6B" w:rsidRDefault="00E30B6B" w:rsidP="00E30B6B">
      <w:pPr>
        <w:shd w:val="clear" w:color="auto" w:fill="FFFFFF"/>
        <w:spacing w:line="413" w:lineRule="exact"/>
        <w:ind w:left="5" w:firstLine="288"/>
      </w:pPr>
      <w:r>
        <w:rPr>
          <w:color w:val="000000"/>
          <w:sz w:val="24"/>
          <w:szCs w:val="24"/>
        </w:rPr>
        <w:t>«Имя Струве ничего не говорит рабочим», — поддерживал т. Костров тов. Мартова. Это уже довод, не во гнев будь сказано т. Кострову и т. Мартову, — акимовский. Это</w:t>
      </w:r>
    </w:p>
    <w:p w:rsidR="00E30B6B" w:rsidRDefault="00E30B6B" w:rsidP="00E30B6B">
      <w:pPr>
        <w:shd w:val="clear" w:color="auto" w:fill="FFFFFF"/>
        <w:ind w:left="4853"/>
      </w:pPr>
      <w:r>
        <w:rPr>
          <w:color w:val="000000"/>
          <w:sz w:val="24"/>
          <w:szCs w:val="24"/>
        </w:rPr>
        <w:t>112</w:t>
      </w:r>
    </w:p>
    <w:p w:rsidR="00E30B6B" w:rsidRDefault="00E30B6B" w:rsidP="00E30B6B">
      <w:pPr>
        <w:shd w:val="clear" w:color="auto" w:fill="FFFFFF"/>
        <w:spacing w:line="408" w:lineRule="exact"/>
      </w:pPr>
      <w:r>
        <w:rPr>
          <w:color w:val="000000"/>
          <w:sz w:val="24"/>
          <w:szCs w:val="24"/>
        </w:rPr>
        <w:t>уже вроде пролетариата в родительном падеже   .</w:t>
      </w:r>
    </w:p>
    <w:p w:rsidR="00E30B6B" w:rsidRDefault="00E30B6B" w:rsidP="00E30B6B">
      <w:pPr>
        <w:shd w:val="clear" w:color="auto" w:fill="FFFFFF"/>
        <w:spacing w:line="408" w:lineRule="exact"/>
        <w:ind w:left="14" w:firstLine="274"/>
      </w:pPr>
      <w:r>
        <w:rPr>
          <w:color w:val="000000"/>
          <w:spacing w:val="1"/>
          <w:sz w:val="24"/>
          <w:szCs w:val="24"/>
        </w:rPr>
        <w:t>Каким рабочим «ничего не говорит имя Струве» (и имя «Освобождения», названно</w:t>
      </w:r>
      <w:r>
        <w:rPr>
          <w:color w:val="000000"/>
          <w:spacing w:val="1"/>
          <w:sz w:val="24"/>
          <w:szCs w:val="24"/>
        </w:rPr>
        <w:softHyphen/>
      </w:r>
      <w:r>
        <w:rPr>
          <w:color w:val="000000"/>
          <w:sz w:val="24"/>
          <w:szCs w:val="24"/>
        </w:rPr>
        <w:t>го в резолюции т. Плеханова рядом с именем г. Струве)? Таким, которые</w:t>
      </w:r>
    </w:p>
    <w:p w:rsidR="00E30B6B" w:rsidRDefault="00E30B6B" w:rsidP="00E30B6B">
      <w:pPr>
        <w:shd w:val="clear" w:color="auto" w:fill="FFFFFF"/>
        <w:spacing w:before="3288" w:line="226" w:lineRule="exact"/>
        <w:ind w:right="5" w:firstLine="288"/>
        <w:jc w:val="both"/>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2026920</wp:posOffset>
                </wp:positionV>
                <wp:extent cx="1835150" cy="0"/>
                <wp:effectExtent l="6350" t="7620" r="6350" b="1143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9.6pt" to="144.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" o:allowincell="f" strokeweight=".25pt"/>
            </w:pict>
          </mc:Fallback>
        </mc:AlternateContent>
      </w:r>
      <w:r>
        <w:rPr>
          <w:color w:val="000000"/>
        </w:rPr>
        <w:t>* На съезде Лиги тов. Мартов привел еще такой довод против резолюции тов. Плеханова: «Главное соображение против нее, главный недостаток этой резолюции заключается в том, что она совершенно игнорирует то, что наша обязанность — не уклоняться в борьбе с самодержавием от союза с либерально-</w:t>
      </w:r>
      <w:r>
        <w:rPr>
          <w:color w:val="000000"/>
          <w:spacing w:val="1"/>
        </w:rPr>
        <w:t xml:space="preserve">демократическими элементами. Тов. Ленин назвал бы подобную тенденцию мартыновской. В новой </w:t>
      </w:r>
      <w:r>
        <w:rPr>
          <w:color w:val="000000"/>
        </w:rPr>
        <w:t>«Искре» тенденция эта уже проявляется» (стр. 88).</w:t>
      </w:r>
    </w:p>
    <w:p w:rsidR="00E30B6B" w:rsidRDefault="00E30B6B" w:rsidP="00E30B6B">
      <w:pPr>
        <w:shd w:val="clear" w:color="auto" w:fill="FFFFFF"/>
        <w:spacing w:line="226" w:lineRule="exact"/>
        <w:ind w:firstLine="293"/>
        <w:jc w:val="both"/>
      </w:pPr>
      <w:r>
        <w:rPr>
          <w:color w:val="000000"/>
        </w:rPr>
        <w:t>Этот пассус — редкое, по своему богатству, собрание «перлов». 1) Сугубой путаницей являются сло</w:t>
      </w:r>
      <w:r>
        <w:rPr>
          <w:color w:val="000000"/>
        </w:rPr>
        <w:softHyphen/>
        <w:t xml:space="preserve">ва о </w:t>
      </w:r>
      <w:r>
        <w:rPr>
          <w:i/>
          <w:iCs/>
          <w:color w:val="000000"/>
        </w:rPr>
        <w:t xml:space="preserve">союзе </w:t>
      </w:r>
      <w:r>
        <w:rPr>
          <w:color w:val="000000"/>
        </w:rPr>
        <w:t>с либералами. Никто и не говорил о союзе, тов. Мартов, а лишь о временных или частных со</w:t>
      </w:r>
      <w:r>
        <w:rPr>
          <w:color w:val="000000"/>
        </w:rPr>
        <w:softHyphen/>
        <w:t>глашениях. Это большая разница. 2) Если Плеханов в резолюции игнорирует невероятный «союз» и го</w:t>
      </w:r>
      <w:r>
        <w:rPr>
          <w:color w:val="000000"/>
        </w:rPr>
        <w:softHyphen/>
        <w:t xml:space="preserve">ворит лишь вообще о «поддержке», то это не недостаток, а достоинство его резолюции. 3) Не потрудится </w:t>
      </w:r>
      <w:r>
        <w:rPr>
          <w:color w:val="000000"/>
          <w:spacing w:val="1"/>
        </w:rPr>
        <w:t>ли тов. Мартов объяснить нам, чем характеризуются вообще «мартыновские тенденции»? Не расскажет ли он нам об отношении этих тенденций к оппортунизму? Не проследит ли он отношение этих тенден</w:t>
      </w:r>
      <w:r>
        <w:rPr>
          <w:color w:val="000000"/>
          <w:spacing w:val="1"/>
        </w:rPr>
        <w:softHyphen/>
      </w:r>
      <w:r>
        <w:rPr>
          <w:color w:val="000000"/>
        </w:rPr>
        <w:t xml:space="preserve">ций к параграфу первому устава? 4) Я положительно сгораю от нетерпения услышать от тов. Мартова, в </w:t>
      </w:r>
      <w:r>
        <w:rPr>
          <w:color w:val="000000"/>
          <w:spacing w:val="1"/>
        </w:rPr>
        <w:t xml:space="preserve">чем проявились «мартыновские тенденции» в «новой» «Искре»? Пожалуйста, избавьте меня скорее от </w:t>
      </w:r>
      <w:r>
        <w:rPr>
          <w:color w:val="000000"/>
          <w:spacing w:val="-1"/>
        </w:rPr>
        <w:t>муки ожидания, тов. Мартов!</w:t>
      </w:r>
    </w:p>
    <w:p w:rsidR="00E30B6B" w:rsidRDefault="00E30B6B" w:rsidP="00E30B6B">
      <w:pPr>
        <w:shd w:val="clear" w:color="auto" w:fill="FFFFFF"/>
        <w:spacing w:line="226" w:lineRule="exact"/>
        <w:ind w:firstLine="293"/>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до последней степени мало знакомы или вовсе незнакомы с «либеральными и либе</w:t>
      </w:r>
      <w:r>
        <w:rPr>
          <w:color w:val="000000"/>
          <w:sz w:val="24"/>
          <w:szCs w:val="24"/>
        </w:rPr>
        <w:softHyphen/>
      </w:r>
      <w:r>
        <w:rPr>
          <w:color w:val="000000"/>
          <w:spacing w:val="-1"/>
          <w:sz w:val="24"/>
          <w:szCs w:val="24"/>
        </w:rPr>
        <w:t xml:space="preserve">рально-демократическими течениями» в России. Спрашивается, в чем должно состоять </w:t>
      </w:r>
      <w:r>
        <w:rPr>
          <w:color w:val="000000"/>
          <w:sz w:val="24"/>
          <w:szCs w:val="24"/>
        </w:rPr>
        <w:t>отношение нашего партийного съезда к таким рабочим: в том ли, чтобы поручить чле</w:t>
      </w:r>
      <w:r>
        <w:rPr>
          <w:color w:val="000000"/>
          <w:sz w:val="24"/>
          <w:szCs w:val="24"/>
        </w:rPr>
        <w:softHyphen/>
      </w:r>
      <w:r>
        <w:rPr>
          <w:color w:val="000000"/>
          <w:spacing w:val="-1"/>
          <w:sz w:val="24"/>
          <w:szCs w:val="24"/>
        </w:rPr>
        <w:t>нам партии знакомить этих рабочих с единственным определенным либеральным тече</w:t>
      </w:r>
      <w:r>
        <w:rPr>
          <w:color w:val="000000"/>
          <w:spacing w:val="-1"/>
          <w:sz w:val="24"/>
          <w:szCs w:val="24"/>
        </w:rPr>
        <w:softHyphen/>
      </w:r>
      <w:r>
        <w:rPr>
          <w:color w:val="000000"/>
          <w:sz w:val="24"/>
          <w:szCs w:val="24"/>
        </w:rPr>
        <w:t xml:space="preserve">нием в России? или в том, чтобы </w:t>
      </w:r>
      <w:r>
        <w:rPr>
          <w:i/>
          <w:iCs/>
          <w:color w:val="000000"/>
          <w:sz w:val="24"/>
          <w:szCs w:val="24"/>
        </w:rPr>
        <w:t xml:space="preserve">умалчивать </w:t>
      </w:r>
      <w:r>
        <w:rPr>
          <w:color w:val="000000"/>
          <w:sz w:val="24"/>
          <w:szCs w:val="24"/>
        </w:rPr>
        <w:t xml:space="preserve">об мало знакомом для рабочих имени по </w:t>
      </w:r>
      <w:r>
        <w:rPr>
          <w:color w:val="000000"/>
          <w:spacing w:val="-1"/>
          <w:sz w:val="24"/>
          <w:szCs w:val="24"/>
        </w:rPr>
        <w:t xml:space="preserve">случаю собственно их малого знакомства с политикой? Если т. Костров, сделав первый </w:t>
      </w:r>
      <w:r>
        <w:rPr>
          <w:color w:val="000000"/>
          <w:spacing w:val="1"/>
          <w:sz w:val="24"/>
          <w:szCs w:val="24"/>
        </w:rPr>
        <w:t xml:space="preserve">шаг за т. Акимовым, не захочет сделать и второго шага за ним, то он наверное решит </w:t>
      </w:r>
      <w:r>
        <w:rPr>
          <w:color w:val="000000"/>
          <w:spacing w:val="-1"/>
          <w:sz w:val="24"/>
          <w:szCs w:val="24"/>
        </w:rPr>
        <w:t>этот вопрос в первом смысле. А решив его в первом смысле, он увидит, как несостояте</w:t>
      </w:r>
      <w:r>
        <w:rPr>
          <w:color w:val="000000"/>
          <w:spacing w:val="-1"/>
          <w:sz w:val="24"/>
          <w:szCs w:val="24"/>
        </w:rPr>
        <w:softHyphen/>
      </w:r>
      <w:r>
        <w:rPr>
          <w:color w:val="000000"/>
          <w:spacing w:val="2"/>
          <w:sz w:val="24"/>
          <w:szCs w:val="24"/>
        </w:rPr>
        <w:t xml:space="preserve">лен был его довод. </w:t>
      </w:r>
      <w:r>
        <w:rPr>
          <w:i/>
          <w:iCs/>
          <w:color w:val="000000"/>
          <w:spacing w:val="2"/>
          <w:sz w:val="24"/>
          <w:szCs w:val="24"/>
        </w:rPr>
        <w:t xml:space="preserve">Во всяком случае </w:t>
      </w:r>
      <w:r>
        <w:rPr>
          <w:color w:val="000000"/>
          <w:spacing w:val="2"/>
          <w:sz w:val="24"/>
          <w:szCs w:val="24"/>
        </w:rPr>
        <w:t>слова: «Струве» и «Освобождение» в плеханов</w:t>
      </w:r>
      <w:r>
        <w:rPr>
          <w:color w:val="000000"/>
          <w:spacing w:val="2"/>
          <w:sz w:val="24"/>
          <w:szCs w:val="24"/>
        </w:rPr>
        <w:softHyphen/>
      </w:r>
      <w:r>
        <w:rPr>
          <w:color w:val="000000"/>
          <w:sz w:val="24"/>
          <w:szCs w:val="24"/>
        </w:rPr>
        <w:t xml:space="preserve">ской резолюции во много раз больше </w:t>
      </w:r>
      <w:r>
        <w:rPr>
          <w:i/>
          <w:iCs/>
          <w:color w:val="000000"/>
          <w:sz w:val="24"/>
          <w:szCs w:val="24"/>
        </w:rPr>
        <w:t xml:space="preserve">могут дать </w:t>
      </w:r>
      <w:r>
        <w:rPr>
          <w:color w:val="000000"/>
          <w:sz w:val="24"/>
          <w:szCs w:val="24"/>
        </w:rPr>
        <w:t xml:space="preserve">рабочим, чем слова: «либеральное и </w:t>
      </w:r>
      <w:r>
        <w:rPr>
          <w:color w:val="000000"/>
          <w:spacing w:val="-1"/>
          <w:sz w:val="24"/>
          <w:szCs w:val="24"/>
        </w:rPr>
        <w:t>либерально-демократическое течение» в резолюции Старовера.</w:t>
      </w:r>
    </w:p>
    <w:p w:rsidR="00E30B6B" w:rsidRDefault="00E30B6B" w:rsidP="00E30B6B">
      <w:pPr>
        <w:shd w:val="clear" w:color="auto" w:fill="FFFFFF"/>
        <w:spacing w:line="413" w:lineRule="exact"/>
        <w:ind w:left="5" w:right="5" w:firstLine="274"/>
        <w:jc w:val="both"/>
      </w:pPr>
      <w:r>
        <w:rPr>
          <w:color w:val="000000"/>
          <w:sz w:val="24"/>
          <w:szCs w:val="24"/>
        </w:rPr>
        <w:t xml:space="preserve">Русский рабочий не может в настоящее время ознакомиться на практике с сколько-нибудь откровенными политическими тенденциями нашего либерализма иначе, как по </w:t>
      </w:r>
      <w:r>
        <w:rPr>
          <w:color w:val="000000"/>
          <w:spacing w:val="-1"/>
          <w:sz w:val="24"/>
          <w:szCs w:val="24"/>
        </w:rPr>
        <w:t>«Освобождению». Легальная либеральная литература негодна тут именно в силу ее ту</w:t>
      </w:r>
      <w:r>
        <w:rPr>
          <w:color w:val="000000"/>
          <w:spacing w:val="-1"/>
          <w:sz w:val="24"/>
          <w:szCs w:val="24"/>
        </w:rPr>
        <w:softHyphen/>
      </w:r>
      <w:r>
        <w:rPr>
          <w:color w:val="000000"/>
          <w:sz w:val="24"/>
          <w:szCs w:val="24"/>
        </w:rPr>
        <w:t>манности. И мы должны как можно усерднее (и перед возможно более широкими мас</w:t>
      </w:r>
      <w:r>
        <w:rPr>
          <w:color w:val="000000"/>
          <w:sz w:val="24"/>
          <w:szCs w:val="24"/>
        </w:rPr>
        <w:softHyphen/>
        <w:t>сами рабочих) направлять оружие своей критики против освобожденцев, чтобы в мо</w:t>
      </w:r>
      <w:r>
        <w:rPr>
          <w:color w:val="000000"/>
          <w:sz w:val="24"/>
          <w:szCs w:val="24"/>
        </w:rPr>
        <w:softHyphen/>
      </w:r>
      <w:r>
        <w:rPr>
          <w:color w:val="000000"/>
          <w:spacing w:val="-1"/>
          <w:sz w:val="24"/>
          <w:szCs w:val="24"/>
        </w:rPr>
        <w:t>мент грядущей революции русский пролетариат мог настоящей критикой оружия пара</w:t>
      </w:r>
      <w:r>
        <w:rPr>
          <w:color w:val="000000"/>
          <w:spacing w:val="-1"/>
          <w:sz w:val="24"/>
          <w:szCs w:val="24"/>
        </w:rPr>
        <w:softHyphen/>
      </w:r>
      <w:r>
        <w:rPr>
          <w:color w:val="000000"/>
          <w:sz w:val="24"/>
          <w:szCs w:val="24"/>
        </w:rPr>
        <w:t xml:space="preserve">лизовать неизбежные попытки гг. освобожденцев урезать демократический характер </w:t>
      </w:r>
      <w:r>
        <w:rPr>
          <w:color w:val="000000"/>
          <w:spacing w:val="-3"/>
          <w:sz w:val="24"/>
          <w:szCs w:val="24"/>
        </w:rPr>
        <w:t>переворота.</w:t>
      </w:r>
    </w:p>
    <w:p w:rsidR="00E30B6B" w:rsidRDefault="00E30B6B" w:rsidP="00E30B6B">
      <w:pPr>
        <w:shd w:val="clear" w:color="auto" w:fill="FFFFFF"/>
        <w:spacing w:before="749" w:line="413" w:lineRule="exact"/>
        <w:ind w:left="10" w:right="5" w:firstLine="274"/>
        <w:jc w:val="both"/>
      </w:pPr>
      <w:r>
        <w:rPr>
          <w:noProof/>
        </w:rPr>
        <mc:AlternateContent>
          <mc:Choice Requires="wps">
            <w:drawing>
              <wp:anchor distT="0" distB="0" distL="114300" distR="114300" simplePos="0" relativeHeight="251770880" behindDoc="0" locked="0" layoutInCell="0" allowOverlap="1">
                <wp:simplePos x="0" y="0"/>
                <wp:positionH relativeFrom="column">
                  <wp:posOffset>2651760</wp:posOffset>
                </wp:positionH>
                <wp:positionV relativeFrom="paragraph">
                  <wp:posOffset>316865</wp:posOffset>
                </wp:positionV>
                <wp:extent cx="457200" cy="0"/>
                <wp:effectExtent l="13335" t="12065" r="5715" b="698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KJTQIAAFs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" o:allowincell="f" strokeweight=".25pt"/>
            </w:pict>
          </mc:Fallback>
        </mc:AlternateContent>
      </w:r>
      <w:r>
        <w:rPr>
          <w:color w:val="000000"/>
          <w:spacing w:val="-1"/>
          <w:sz w:val="24"/>
          <w:szCs w:val="24"/>
        </w:rPr>
        <w:t>Кроме отмеченного мною выше «недоумения» тов. Егорова по вопросу о «поддерж</w:t>
      </w:r>
      <w:r>
        <w:rPr>
          <w:color w:val="000000"/>
          <w:spacing w:val="-1"/>
          <w:sz w:val="24"/>
          <w:szCs w:val="24"/>
        </w:rPr>
        <w:softHyphen/>
        <w:t>ке» нами оппозиционного и революционного движения, прения о резолюциях не дали интересного материала, да и прений почти не было.</w:t>
      </w:r>
    </w:p>
    <w:p w:rsidR="00E30B6B" w:rsidRDefault="00E30B6B" w:rsidP="00E30B6B">
      <w:pPr>
        <w:shd w:val="clear" w:color="auto" w:fill="FFFFFF"/>
        <w:spacing w:before="749" w:line="413" w:lineRule="exact"/>
        <w:ind w:left="5" w:firstLine="288"/>
      </w:pPr>
      <w:r>
        <w:rPr>
          <w:noProof/>
        </w:rPr>
        <mc:AlternateContent>
          <mc:Choice Requires="wps">
            <w:drawing>
              <wp:anchor distT="0" distB="0" distL="114300" distR="114300" simplePos="0" relativeHeight="251771904" behindDoc="0" locked="0" layoutInCell="0" allowOverlap="1">
                <wp:simplePos x="0" y="0"/>
                <wp:positionH relativeFrom="column">
                  <wp:posOffset>2651760</wp:posOffset>
                </wp:positionH>
                <wp:positionV relativeFrom="paragraph">
                  <wp:posOffset>316865</wp:posOffset>
                </wp:positionV>
                <wp:extent cx="457200" cy="0"/>
                <wp:effectExtent l="13335" t="12065" r="5715" b="698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wNTQIAAFs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" o:allowincell="f" strokeweight=".25pt"/>
            </w:pict>
          </mc:Fallback>
        </mc:AlternateContent>
      </w:r>
      <w:r>
        <w:rPr>
          <w:color w:val="000000"/>
          <w:spacing w:val="-1"/>
          <w:sz w:val="24"/>
          <w:szCs w:val="24"/>
        </w:rPr>
        <w:t>Съезд закончился кратким напоминанием председателя об обязательности постанов</w:t>
      </w:r>
      <w:r>
        <w:rPr>
          <w:color w:val="000000"/>
          <w:spacing w:val="-1"/>
          <w:sz w:val="24"/>
          <w:szCs w:val="24"/>
        </w:rPr>
        <w:softHyphen/>
        <w:t>лений съезда для всех членов партии.</w:t>
      </w:r>
    </w:p>
    <w:p w:rsidR="00E30B6B" w:rsidRDefault="00E30B6B" w:rsidP="00E30B6B">
      <w:pPr>
        <w:shd w:val="clear" w:color="auto" w:fill="FFFFFF"/>
        <w:spacing w:before="749" w:line="413" w:lineRule="exact"/>
        <w:ind w:left="5" w:firstLine="288"/>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25"/>
        </w:tabs>
        <w:ind w:left="2837"/>
      </w:pPr>
      <w:r>
        <w:rPr>
          <w:color w:val="000000"/>
          <w:spacing w:val="-2"/>
          <w:u w:val="single"/>
        </w:rPr>
        <w:lastRenderedPageBreak/>
        <w:t>ШАГ ВПЕРЕД. ДВА ШАГА НАЗАД</w:t>
      </w:r>
      <w:r>
        <w:rPr>
          <w:color w:val="000000"/>
          <w:u w:val="single"/>
        </w:rPr>
        <w:tab/>
      </w:r>
      <w:r>
        <w:rPr>
          <w:color w:val="000000"/>
        </w:rPr>
        <w:t>321</w:t>
      </w:r>
    </w:p>
    <w:p w:rsidR="00E30B6B" w:rsidRDefault="00E30B6B" w:rsidP="00E30B6B">
      <w:pPr>
        <w:shd w:val="clear" w:color="auto" w:fill="FFFFFF"/>
        <w:spacing w:before="1003" w:line="322" w:lineRule="exact"/>
        <w:ind w:left="1166" w:right="1037" w:firstLine="432"/>
      </w:pPr>
      <w:r>
        <w:rPr>
          <w:color w:val="000000"/>
          <w:spacing w:val="-1"/>
          <w:sz w:val="30"/>
          <w:szCs w:val="30"/>
        </w:rPr>
        <w:t xml:space="preserve">н) ОБЩАЯ КАРТИНА БОРЬБЫ НА СЪЕЗДЕ. </w:t>
      </w:r>
      <w:r>
        <w:rPr>
          <w:color w:val="000000"/>
          <w:spacing w:val="-2"/>
          <w:sz w:val="30"/>
          <w:szCs w:val="30"/>
        </w:rPr>
        <w:t>РЕВОЛЮЦИОННОЕ И ОППОРТУНИСТИЧЕСКОЕ</w:t>
      </w:r>
    </w:p>
    <w:p w:rsidR="00E30B6B" w:rsidRDefault="00E30B6B" w:rsidP="00E30B6B">
      <w:pPr>
        <w:shd w:val="clear" w:color="auto" w:fill="FFFFFF"/>
        <w:spacing w:line="322" w:lineRule="exact"/>
        <w:ind w:left="29"/>
        <w:jc w:val="center"/>
      </w:pPr>
      <w:r>
        <w:rPr>
          <w:color w:val="000000"/>
          <w:spacing w:val="1"/>
          <w:sz w:val="30"/>
          <w:szCs w:val="30"/>
        </w:rPr>
        <w:t>КРЫЛО ПАРТИИ</w:t>
      </w:r>
    </w:p>
    <w:p w:rsidR="00E30B6B" w:rsidRDefault="00E30B6B" w:rsidP="00E30B6B">
      <w:pPr>
        <w:shd w:val="clear" w:color="auto" w:fill="FFFFFF"/>
        <w:spacing w:before="120" w:line="413" w:lineRule="exact"/>
        <w:ind w:left="29" w:firstLine="278"/>
        <w:jc w:val="both"/>
      </w:pPr>
      <w:r>
        <w:rPr>
          <w:color w:val="000000"/>
          <w:spacing w:val="1"/>
          <w:sz w:val="24"/>
          <w:szCs w:val="24"/>
        </w:rPr>
        <w:t>Закончив анализ прений и голосований на съезде, мы должны теперь подвести ито</w:t>
      </w:r>
      <w:r>
        <w:rPr>
          <w:color w:val="000000"/>
          <w:spacing w:val="1"/>
          <w:sz w:val="24"/>
          <w:szCs w:val="24"/>
        </w:rPr>
        <w:softHyphen/>
      </w:r>
      <w:r>
        <w:rPr>
          <w:color w:val="000000"/>
          <w:sz w:val="24"/>
          <w:szCs w:val="24"/>
        </w:rPr>
        <w:t xml:space="preserve">ги, чтобы на основании </w:t>
      </w:r>
      <w:r>
        <w:rPr>
          <w:i/>
          <w:iCs/>
          <w:color w:val="000000"/>
          <w:sz w:val="24"/>
          <w:szCs w:val="24"/>
        </w:rPr>
        <w:t xml:space="preserve">всего </w:t>
      </w:r>
      <w:r>
        <w:rPr>
          <w:color w:val="000000"/>
          <w:sz w:val="24"/>
          <w:szCs w:val="24"/>
        </w:rPr>
        <w:t xml:space="preserve">съездовского материала ответить на вопрос: из каких </w:t>
      </w:r>
      <w:r>
        <w:rPr>
          <w:color w:val="000000"/>
          <w:spacing w:val="-1"/>
          <w:sz w:val="24"/>
          <w:szCs w:val="24"/>
        </w:rPr>
        <w:t>элементов, групп и оттенков сложилось то окончательное большинство и меньшинство, которое мы видели на выборах и которому суждено было на некоторое время стать ос</w:t>
      </w:r>
      <w:r>
        <w:rPr>
          <w:color w:val="000000"/>
          <w:spacing w:val="-1"/>
          <w:sz w:val="24"/>
          <w:szCs w:val="24"/>
        </w:rPr>
        <w:softHyphen/>
      </w:r>
      <w:r>
        <w:rPr>
          <w:color w:val="000000"/>
          <w:spacing w:val="1"/>
          <w:sz w:val="24"/>
          <w:szCs w:val="24"/>
        </w:rPr>
        <w:t>новным нашим партийным делением? Необходимо подвести итоги всему тому мате</w:t>
      </w:r>
      <w:r>
        <w:rPr>
          <w:color w:val="000000"/>
          <w:spacing w:val="1"/>
          <w:sz w:val="24"/>
          <w:szCs w:val="24"/>
        </w:rPr>
        <w:softHyphen/>
      </w:r>
      <w:r>
        <w:rPr>
          <w:color w:val="000000"/>
          <w:sz w:val="24"/>
          <w:szCs w:val="24"/>
        </w:rPr>
        <w:t xml:space="preserve">риалу относительно принципиальных, теоретических и тактических, оттенков, который в таком богатстве представлен протоколами съезда. Без общей «сводки», без общей </w:t>
      </w:r>
      <w:r>
        <w:rPr>
          <w:color w:val="000000"/>
          <w:spacing w:val="-1"/>
          <w:sz w:val="24"/>
          <w:szCs w:val="24"/>
        </w:rPr>
        <w:t xml:space="preserve">картины всего съезда и всех главнейших группировок при голосованиях, этот материал </w:t>
      </w:r>
      <w:r>
        <w:rPr>
          <w:color w:val="000000"/>
          <w:sz w:val="24"/>
          <w:szCs w:val="24"/>
        </w:rPr>
        <w:t>остается слишком дробным, разбросанным, так что на первый взгляд те или иные от</w:t>
      </w:r>
      <w:r>
        <w:rPr>
          <w:color w:val="000000"/>
          <w:sz w:val="24"/>
          <w:szCs w:val="24"/>
        </w:rPr>
        <w:softHyphen/>
      </w:r>
      <w:r>
        <w:rPr>
          <w:color w:val="000000"/>
          <w:spacing w:val="-1"/>
          <w:sz w:val="24"/>
          <w:szCs w:val="24"/>
        </w:rPr>
        <w:t>дельные группировки кажутся случайными, особенно тому, кто не дает себе труда са</w:t>
      </w:r>
      <w:r>
        <w:rPr>
          <w:color w:val="000000"/>
          <w:spacing w:val="-1"/>
          <w:sz w:val="24"/>
          <w:szCs w:val="24"/>
        </w:rPr>
        <w:softHyphen/>
      </w:r>
      <w:r>
        <w:rPr>
          <w:color w:val="000000"/>
          <w:sz w:val="24"/>
          <w:szCs w:val="24"/>
        </w:rPr>
        <w:t xml:space="preserve">мостоятельного и всестороннего </w:t>
      </w:r>
      <w:r>
        <w:rPr>
          <w:i/>
          <w:iCs/>
          <w:color w:val="000000"/>
          <w:sz w:val="24"/>
          <w:szCs w:val="24"/>
        </w:rPr>
        <w:t xml:space="preserve">изучения </w:t>
      </w:r>
      <w:r>
        <w:rPr>
          <w:color w:val="000000"/>
          <w:sz w:val="24"/>
          <w:szCs w:val="24"/>
        </w:rPr>
        <w:t>протоколов съезда (а много ли таких читате</w:t>
      </w:r>
      <w:r>
        <w:rPr>
          <w:color w:val="000000"/>
          <w:sz w:val="24"/>
          <w:szCs w:val="24"/>
        </w:rPr>
        <w:softHyphen/>
      </w:r>
      <w:r>
        <w:rPr>
          <w:color w:val="000000"/>
          <w:spacing w:val="-1"/>
          <w:sz w:val="24"/>
          <w:szCs w:val="24"/>
        </w:rPr>
        <w:t>лей, которые дали себе этот труд?).</w:t>
      </w:r>
    </w:p>
    <w:p w:rsidR="00E30B6B" w:rsidRDefault="00E30B6B" w:rsidP="00E30B6B">
      <w:pPr>
        <w:shd w:val="clear" w:color="auto" w:fill="FFFFFF"/>
        <w:spacing w:line="413" w:lineRule="exact"/>
        <w:ind w:firstLine="288"/>
        <w:jc w:val="both"/>
      </w:pPr>
      <w:r>
        <w:rPr>
          <w:color w:val="000000"/>
          <w:sz w:val="24"/>
          <w:szCs w:val="24"/>
        </w:rPr>
        <w:t xml:space="preserve">В английских парламентских отчетах часто встречается характерное слово </w:t>
      </w:r>
      <w:r>
        <w:rPr>
          <w:color w:val="000000"/>
          <w:sz w:val="24"/>
          <w:szCs w:val="24"/>
          <w:lang w:val="en-US"/>
        </w:rPr>
        <w:t>division</w:t>
      </w:r>
      <w:r>
        <w:rPr>
          <w:color w:val="000000"/>
          <w:sz w:val="24"/>
          <w:szCs w:val="24"/>
        </w:rPr>
        <w:t xml:space="preserve"> — разделение. Палата «разделилась» на такое-то большинство и меньшинство, — гово</w:t>
      </w:r>
      <w:r>
        <w:rPr>
          <w:color w:val="000000"/>
          <w:sz w:val="24"/>
          <w:szCs w:val="24"/>
        </w:rPr>
        <w:softHyphen/>
      </w:r>
      <w:r>
        <w:rPr>
          <w:color w:val="000000"/>
          <w:spacing w:val="-1"/>
          <w:sz w:val="24"/>
          <w:szCs w:val="24"/>
        </w:rPr>
        <w:t xml:space="preserve">рят про голосование известного вопроса. «Разделение» нашей социал-демократической </w:t>
      </w:r>
      <w:r>
        <w:rPr>
          <w:color w:val="000000"/>
          <w:sz w:val="24"/>
          <w:szCs w:val="24"/>
        </w:rPr>
        <w:t xml:space="preserve">палаты по различным, обсуждавшимся на съезде, вопросам дает </w:t>
      </w:r>
      <w:r>
        <w:rPr>
          <w:i/>
          <w:iCs/>
          <w:color w:val="000000"/>
          <w:sz w:val="24"/>
          <w:szCs w:val="24"/>
        </w:rPr>
        <w:t xml:space="preserve">единственную в своем </w:t>
      </w:r>
      <w:r>
        <w:rPr>
          <w:i/>
          <w:iCs/>
          <w:color w:val="000000"/>
          <w:spacing w:val="-1"/>
          <w:sz w:val="24"/>
          <w:szCs w:val="24"/>
        </w:rPr>
        <w:t xml:space="preserve">роде, незаменимую по полноте и точности </w:t>
      </w:r>
      <w:r>
        <w:rPr>
          <w:color w:val="000000"/>
          <w:spacing w:val="-1"/>
          <w:sz w:val="24"/>
          <w:szCs w:val="24"/>
        </w:rPr>
        <w:t>картину внутренней борьбы в партии, кар</w:t>
      </w:r>
      <w:r>
        <w:rPr>
          <w:color w:val="000000"/>
          <w:spacing w:val="-1"/>
          <w:sz w:val="24"/>
          <w:szCs w:val="24"/>
        </w:rPr>
        <w:softHyphen/>
        <w:t>тину ее оттенков и групп. Чтобы сделать эту картину наглядной, чтобы получить на</w:t>
      </w:r>
      <w:r>
        <w:rPr>
          <w:color w:val="000000"/>
          <w:spacing w:val="-1"/>
          <w:sz w:val="24"/>
          <w:szCs w:val="24"/>
        </w:rPr>
        <w:softHyphen/>
        <w:t xml:space="preserve">стоящую </w:t>
      </w:r>
      <w:r>
        <w:rPr>
          <w:i/>
          <w:iCs/>
          <w:color w:val="000000"/>
          <w:spacing w:val="-1"/>
          <w:sz w:val="24"/>
          <w:szCs w:val="24"/>
        </w:rPr>
        <w:t xml:space="preserve">картину, </w:t>
      </w:r>
      <w:r>
        <w:rPr>
          <w:color w:val="000000"/>
          <w:spacing w:val="-1"/>
          <w:sz w:val="24"/>
          <w:szCs w:val="24"/>
        </w:rPr>
        <w:t xml:space="preserve">а не груду бессвязных, дробных, изолированных фактов и фактиков, чтобы положить конец бесконечным и бестолковым спорам об отдельных голосованиях </w:t>
      </w:r>
      <w:r>
        <w:rPr>
          <w:color w:val="000000"/>
          <w:sz w:val="24"/>
          <w:szCs w:val="24"/>
        </w:rPr>
        <w:t xml:space="preserve">(кто за кого голосовал и кто кого поддерживал?), я решил попытаться изобразить </w:t>
      </w:r>
      <w:r>
        <w:rPr>
          <w:i/>
          <w:iCs/>
          <w:color w:val="000000"/>
          <w:sz w:val="24"/>
          <w:szCs w:val="24"/>
        </w:rPr>
        <w:t xml:space="preserve">все </w:t>
      </w:r>
      <w:r>
        <w:rPr>
          <w:i/>
          <w:iCs/>
          <w:color w:val="000000"/>
          <w:spacing w:val="1"/>
          <w:sz w:val="24"/>
          <w:szCs w:val="24"/>
        </w:rPr>
        <w:t xml:space="preserve">основные </w:t>
      </w:r>
      <w:r>
        <w:rPr>
          <w:color w:val="000000"/>
          <w:spacing w:val="1"/>
          <w:sz w:val="24"/>
          <w:szCs w:val="24"/>
        </w:rPr>
        <w:t xml:space="preserve">типы «разделений» нашего съезда в виде </w:t>
      </w:r>
      <w:r>
        <w:rPr>
          <w:i/>
          <w:iCs/>
          <w:color w:val="000000"/>
          <w:spacing w:val="1"/>
          <w:sz w:val="24"/>
          <w:szCs w:val="24"/>
        </w:rPr>
        <w:t xml:space="preserve">диаграммы. </w:t>
      </w:r>
      <w:r>
        <w:rPr>
          <w:color w:val="000000"/>
          <w:spacing w:val="1"/>
          <w:sz w:val="24"/>
          <w:szCs w:val="24"/>
        </w:rPr>
        <w:t>Такой прием покажет</w:t>
      </w:r>
      <w:r>
        <w:rPr>
          <w:color w:val="000000"/>
          <w:spacing w:val="1"/>
          <w:sz w:val="24"/>
          <w:szCs w:val="24"/>
        </w:rPr>
        <w:softHyphen/>
      </w:r>
      <w:r>
        <w:rPr>
          <w:color w:val="000000"/>
          <w:spacing w:val="-1"/>
          <w:sz w:val="24"/>
          <w:szCs w:val="24"/>
        </w:rPr>
        <w:t>ся, наверное, странным очень</w:t>
      </w:r>
    </w:p>
    <w:p w:rsidR="00E30B6B" w:rsidRDefault="00E30B6B" w:rsidP="00E30B6B">
      <w:pPr>
        <w:shd w:val="clear" w:color="auto" w:fill="FFFFFF"/>
        <w:spacing w:line="413" w:lineRule="exact"/>
        <w:ind w:firstLine="288"/>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и очень многим, но я сомневаюсь, можно ли найти другой способ изложения, действи</w:t>
      </w:r>
      <w:r>
        <w:rPr>
          <w:color w:val="000000"/>
          <w:sz w:val="24"/>
          <w:szCs w:val="24"/>
        </w:rPr>
        <w:softHyphen/>
      </w:r>
      <w:r>
        <w:rPr>
          <w:color w:val="000000"/>
          <w:spacing w:val="-1"/>
          <w:sz w:val="24"/>
          <w:szCs w:val="24"/>
        </w:rPr>
        <w:t>тельно обобщающего и подводящего итоги, возможно более полного и наиболее точно</w:t>
      </w:r>
      <w:r>
        <w:rPr>
          <w:color w:val="000000"/>
          <w:spacing w:val="-1"/>
          <w:sz w:val="24"/>
          <w:szCs w:val="24"/>
        </w:rPr>
        <w:softHyphen/>
      </w:r>
      <w:r>
        <w:rPr>
          <w:color w:val="000000"/>
          <w:sz w:val="24"/>
          <w:szCs w:val="24"/>
        </w:rPr>
        <w:t xml:space="preserve">го. Вотировал ли за или против известного предложения тот или иной делегат, — это </w:t>
      </w:r>
      <w:r>
        <w:rPr>
          <w:color w:val="000000"/>
          <w:spacing w:val="1"/>
          <w:sz w:val="24"/>
          <w:szCs w:val="24"/>
        </w:rPr>
        <w:t>можно установить при именных голосованиях с безусловной точностью, а по некото</w:t>
      </w:r>
      <w:r>
        <w:rPr>
          <w:color w:val="000000"/>
          <w:spacing w:val="1"/>
          <w:sz w:val="24"/>
          <w:szCs w:val="24"/>
        </w:rPr>
        <w:softHyphen/>
      </w:r>
      <w:r>
        <w:rPr>
          <w:color w:val="000000"/>
          <w:sz w:val="24"/>
          <w:szCs w:val="24"/>
        </w:rPr>
        <w:t>рым важным неименным голосованиям это можно определить, на основании протоко</w:t>
      </w:r>
      <w:r>
        <w:rPr>
          <w:color w:val="000000"/>
          <w:sz w:val="24"/>
          <w:szCs w:val="24"/>
        </w:rPr>
        <w:softHyphen/>
        <w:t>лов, с громадной степенью вероятности, с достаточной степенью приближения к исти</w:t>
      </w:r>
      <w:r>
        <w:rPr>
          <w:color w:val="000000"/>
          <w:sz w:val="24"/>
          <w:szCs w:val="24"/>
        </w:rPr>
        <w:softHyphen/>
      </w:r>
      <w:r>
        <w:rPr>
          <w:color w:val="000000"/>
          <w:spacing w:val="-2"/>
          <w:sz w:val="24"/>
          <w:szCs w:val="24"/>
        </w:rPr>
        <w:t xml:space="preserve">не. Если принять при этом во внимание </w:t>
      </w:r>
      <w:r>
        <w:rPr>
          <w:i/>
          <w:iCs/>
          <w:color w:val="000000"/>
          <w:spacing w:val="-2"/>
          <w:sz w:val="24"/>
          <w:szCs w:val="24"/>
        </w:rPr>
        <w:t xml:space="preserve">все </w:t>
      </w:r>
      <w:r>
        <w:rPr>
          <w:color w:val="000000"/>
          <w:spacing w:val="-2"/>
          <w:sz w:val="24"/>
          <w:szCs w:val="24"/>
        </w:rPr>
        <w:t xml:space="preserve">именные голосования и все те не именные, в </w:t>
      </w:r>
      <w:r>
        <w:rPr>
          <w:color w:val="000000"/>
          <w:sz w:val="24"/>
          <w:szCs w:val="24"/>
        </w:rPr>
        <w:t xml:space="preserve">которых затрагивались сколько-нибудь важные (судя, например, по обстоятельности и </w:t>
      </w:r>
      <w:r>
        <w:rPr>
          <w:color w:val="000000"/>
          <w:spacing w:val="2"/>
          <w:sz w:val="24"/>
          <w:szCs w:val="24"/>
        </w:rPr>
        <w:t xml:space="preserve">страстности прений) вопросы, то получится изображение нашей внутрипартийной </w:t>
      </w:r>
      <w:r>
        <w:rPr>
          <w:color w:val="000000"/>
          <w:sz w:val="24"/>
          <w:szCs w:val="24"/>
        </w:rPr>
        <w:t>борьбы, отличающееся наиболее достижимой, при наличном материале, объективно</w:t>
      </w:r>
      <w:r>
        <w:rPr>
          <w:color w:val="000000"/>
          <w:sz w:val="24"/>
          <w:szCs w:val="24"/>
        </w:rPr>
        <w:softHyphen/>
        <w:t>стью. При этом вместо фотографического изображения, т. е. изображения каждого го</w:t>
      </w:r>
      <w:r>
        <w:rPr>
          <w:color w:val="000000"/>
          <w:sz w:val="24"/>
          <w:szCs w:val="24"/>
        </w:rPr>
        <w:softHyphen/>
        <w:t xml:space="preserve">лосования в отдельности, мы постараемся дать картину, т. е. привести все главные </w:t>
      </w:r>
      <w:r>
        <w:rPr>
          <w:i/>
          <w:iCs/>
          <w:color w:val="000000"/>
          <w:sz w:val="24"/>
          <w:szCs w:val="24"/>
        </w:rPr>
        <w:t>ти</w:t>
      </w:r>
      <w:r>
        <w:rPr>
          <w:i/>
          <w:iCs/>
          <w:color w:val="000000"/>
          <w:sz w:val="24"/>
          <w:szCs w:val="24"/>
        </w:rPr>
        <w:softHyphen/>
        <w:t xml:space="preserve">пы </w:t>
      </w:r>
      <w:r>
        <w:rPr>
          <w:color w:val="000000"/>
          <w:sz w:val="24"/>
          <w:szCs w:val="24"/>
        </w:rPr>
        <w:t>голосований, игнорируя неважные сравнительно отступления и разновидности, ко</w:t>
      </w:r>
      <w:r>
        <w:rPr>
          <w:color w:val="000000"/>
          <w:sz w:val="24"/>
          <w:szCs w:val="24"/>
        </w:rPr>
        <w:softHyphen/>
        <w:t>торые могли бы только запутать дело. Во всяком случае на основании протоколов вся</w:t>
      </w:r>
      <w:r>
        <w:rPr>
          <w:color w:val="000000"/>
          <w:sz w:val="24"/>
          <w:szCs w:val="24"/>
        </w:rPr>
        <w:softHyphen/>
      </w:r>
      <w:r>
        <w:rPr>
          <w:color w:val="000000"/>
          <w:spacing w:val="-1"/>
          <w:sz w:val="24"/>
          <w:szCs w:val="24"/>
        </w:rPr>
        <w:t xml:space="preserve">кий в состоянии будет проверить каждый штрих в нашей картине, дополнить ее каким </w:t>
      </w:r>
      <w:r>
        <w:rPr>
          <w:color w:val="000000"/>
          <w:sz w:val="24"/>
          <w:szCs w:val="24"/>
        </w:rPr>
        <w:t>угодно отдельным голосованием, одним словом, критиковать ее не только путем сооб</w:t>
      </w:r>
      <w:r>
        <w:rPr>
          <w:color w:val="000000"/>
          <w:sz w:val="24"/>
          <w:szCs w:val="24"/>
        </w:rPr>
        <w:softHyphen/>
        <w:t xml:space="preserve">ражений, сомнений и указаний на единичные казусы, а путем составления </w:t>
      </w:r>
      <w:r>
        <w:rPr>
          <w:i/>
          <w:iCs/>
          <w:color w:val="000000"/>
          <w:sz w:val="24"/>
          <w:szCs w:val="24"/>
        </w:rPr>
        <w:t>иной карти</w:t>
      </w:r>
      <w:r>
        <w:rPr>
          <w:i/>
          <w:iCs/>
          <w:color w:val="000000"/>
          <w:sz w:val="24"/>
          <w:szCs w:val="24"/>
        </w:rPr>
        <w:softHyphen/>
        <w:t xml:space="preserve">ны </w:t>
      </w:r>
      <w:r>
        <w:rPr>
          <w:color w:val="000000"/>
          <w:sz w:val="24"/>
          <w:szCs w:val="24"/>
        </w:rPr>
        <w:t>на основании того же материала. Нанося на диаграмму каждого принимавшего уча</w:t>
      </w:r>
      <w:r>
        <w:rPr>
          <w:color w:val="000000"/>
          <w:sz w:val="24"/>
          <w:szCs w:val="24"/>
        </w:rPr>
        <w:softHyphen/>
        <w:t>стие в голосовании делегата, мы будем отмечать особой штриховкой те четыре основ</w:t>
      </w:r>
      <w:r>
        <w:rPr>
          <w:color w:val="000000"/>
          <w:sz w:val="24"/>
          <w:szCs w:val="24"/>
        </w:rPr>
        <w:softHyphen/>
      </w:r>
      <w:r>
        <w:rPr>
          <w:color w:val="000000"/>
          <w:spacing w:val="-1"/>
          <w:sz w:val="24"/>
          <w:szCs w:val="24"/>
        </w:rPr>
        <w:t>ные группы, которые мы подробно прослеживали в течение всего хода дебатов на съез</w:t>
      </w:r>
      <w:r>
        <w:rPr>
          <w:color w:val="000000"/>
          <w:spacing w:val="-1"/>
          <w:sz w:val="24"/>
          <w:szCs w:val="24"/>
        </w:rPr>
        <w:softHyphen/>
      </w:r>
      <w:r>
        <w:rPr>
          <w:color w:val="000000"/>
          <w:sz w:val="24"/>
          <w:szCs w:val="24"/>
        </w:rPr>
        <w:t>де, именно: 1) искровцев большинства; 2) искровцев меньшинства; 3) «центр» и 4) ан</w:t>
      </w:r>
      <w:r>
        <w:rPr>
          <w:color w:val="000000"/>
          <w:sz w:val="24"/>
          <w:szCs w:val="24"/>
        </w:rPr>
        <w:softHyphen/>
      </w:r>
      <w:r>
        <w:rPr>
          <w:color w:val="000000"/>
          <w:spacing w:val="-1"/>
          <w:sz w:val="24"/>
          <w:szCs w:val="24"/>
        </w:rPr>
        <w:t xml:space="preserve">тиискровцев. Различие принципиальных оттенков между этими группами мы видели </w:t>
      </w:r>
      <w:r>
        <w:rPr>
          <w:i/>
          <w:iCs/>
          <w:color w:val="000000"/>
          <w:spacing w:val="-1"/>
          <w:sz w:val="24"/>
          <w:szCs w:val="24"/>
        </w:rPr>
        <w:t xml:space="preserve">на </w:t>
      </w:r>
      <w:r>
        <w:rPr>
          <w:i/>
          <w:iCs/>
          <w:color w:val="000000"/>
          <w:spacing w:val="1"/>
          <w:sz w:val="24"/>
          <w:szCs w:val="24"/>
        </w:rPr>
        <w:t xml:space="preserve">массе примеров, </w:t>
      </w:r>
      <w:r>
        <w:rPr>
          <w:color w:val="000000"/>
          <w:spacing w:val="1"/>
          <w:sz w:val="24"/>
          <w:szCs w:val="24"/>
        </w:rPr>
        <w:t xml:space="preserve">и если кому-либо не нравятся </w:t>
      </w:r>
      <w:r>
        <w:rPr>
          <w:i/>
          <w:iCs/>
          <w:color w:val="000000"/>
          <w:spacing w:val="1"/>
          <w:sz w:val="24"/>
          <w:szCs w:val="24"/>
        </w:rPr>
        <w:t xml:space="preserve">названия </w:t>
      </w:r>
      <w:r>
        <w:rPr>
          <w:color w:val="000000"/>
          <w:spacing w:val="1"/>
          <w:sz w:val="24"/>
          <w:szCs w:val="24"/>
        </w:rPr>
        <w:t>групп, слишком напоминаю</w:t>
      </w:r>
      <w:r>
        <w:rPr>
          <w:color w:val="000000"/>
          <w:spacing w:val="1"/>
          <w:sz w:val="24"/>
          <w:szCs w:val="24"/>
        </w:rPr>
        <w:softHyphen/>
      </w:r>
      <w:r>
        <w:rPr>
          <w:color w:val="000000"/>
          <w:sz w:val="24"/>
          <w:szCs w:val="24"/>
        </w:rPr>
        <w:t>щие любителям зигзагов об организации «Искры» и о направлении «Искры», то мы за</w:t>
      </w:r>
      <w:r>
        <w:rPr>
          <w:color w:val="000000"/>
          <w:sz w:val="24"/>
          <w:szCs w:val="24"/>
        </w:rPr>
        <w:softHyphen/>
        <w:t xml:space="preserve">метим им, что дело не в названии. Теперь, когда оттенки прослежены нами на </w:t>
      </w:r>
      <w:r>
        <w:rPr>
          <w:i/>
          <w:iCs/>
          <w:color w:val="000000"/>
          <w:sz w:val="24"/>
          <w:szCs w:val="24"/>
        </w:rPr>
        <w:t>всех</w:t>
      </w:r>
    </w:p>
    <w:p w:rsidR="00E30B6B" w:rsidRDefault="00E30B6B" w:rsidP="00E30B6B">
      <w:pPr>
        <w:shd w:val="clear" w:color="auto" w:fill="FFFFFF"/>
        <w:spacing w:before="643" w:line="413" w:lineRule="exact"/>
        <w:jc w:val="both"/>
        <w:sectPr w:rsidR="00E30B6B">
          <w:pgSz w:w="11909" w:h="16834"/>
          <w:pgMar w:top="1440" w:right="1414" w:bottom="720" w:left="1413" w:header="720" w:footer="720" w:gutter="0"/>
          <w:cols w:space="60"/>
          <w:noEndnote/>
        </w:sectPr>
      </w:pPr>
    </w:p>
    <w:p w:rsidR="00E30B6B" w:rsidRDefault="00E30B6B" w:rsidP="00E30B6B">
      <w:pPr>
        <w:shd w:val="clear" w:color="auto" w:fill="FFFFFF"/>
        <w:ind w:right="82"/>
        <w:jc w:val="right"/>
      </w:pPr>
      <w:r>
        <w:rPr>
          <w:rFonts w:ascii="Arial" w:hAnsi="Arial" w:cs="Arial"/>
          <w:color w:val="000000"/>
          <w:sz w:val="24"/>
          <w:szCs w:val="24"/>
        </w:rPr>
        <w:lastRenderedPageBreak/>
        <w:t>323</w:t>
      </w:r>
    </w:p>
    <w:p w:rsidR="00E30B6B" w:rsidRDefault="00E30B6B" w:rsidP="00E30B6B">
      <w:pPr>
        <w:shd w:val="clear" w:color="auto" w:fill="FFFFFF"/>
        <w:spacing w:before="749" w:after="1402"/>
        <w:ind w:left="2323"/>
      </w:pPr>
      <w:r>
        <w:rPr>
          <w:color w:val="000000"/>
          <w:spacing w:val="-2"/>
          <w:sz w:val="24"/>
          <w:szCs w:val="24"/>
        </w:rPr>
        <w:t>ОБЩАЯ КАРТИНА БОРЬБЫ НА СЪЕЗДЕ</w:t>
      </w:r>
    </w:p>
    <w:p w:rsidR="00E30B6B" w:rsidRDefault="00E30B6B" w:rsidP="00E30B6B">
      <w:pPr>
        <w:shd w:val="clear" w:color="auto" w:fill="FFFFFF"/>
        <w:spacing w:before="749" w:after="1402"/>
        <w:ind w:left="2323"/>
        <w:sectPr w:rsidR="00E30B6B">
          <w:pgSz w:w="11909" w:h="16834"/>
          <w:pgMar w:top="1440" w:right="1639" w:bottom="720" w:left="1419" w:header="720" w:footer="720" w:gutter="0"/>
          <w:cols w:space="60"/>
          <w:noEndnote/>
        </w:sectPr>
      </w:pPr>
    </w:p>
    <w:p w:rsidR="00E30B6B" w:rsidRDefault="00E30B6B" w:rsidP="00E30B6B">
      <w:pPr>
        <w:framePr w:h="5314" w:hSpace="10080" w:wrap="notBeside" w:vAnchor="text" w:hAnchor="margin" w:x="159" w:y="1"/>
        <w:rPr>
          <w:sz w:val="24"/>
          <w:szCs w:val="24"/>
        </w:rPr>
      </w:pPr>
      <w:r>
        <w:rPr>
          <w:noProof/>
          <w:sz w:val="24"/>
          <w:szCs w:val="24"/>
        </w:rPr>
        <w:drawing>
          <wp:inline distT="0" distB="0" distL="0" distR="0">
            <wp:extent cx="5524500" cy="3378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378200"/>
                    </a:xfrm>
                    <a:prstGeom prst="rect">
                      <a:avLst/>
                    </a:prstGeom>
                    <a:noFill/>
                    <a:ln>
                      <a:noFill/>
                    </a:ln>
                  </pic:spPr>
                </pic:pic>
              </a:graphicData>
            </a:graphic>
          </wp:inline>
        </w:drawing>
      </w:r>
    </w:p>
    <w:p w:rsidR="00E30B6B" w:rsidRDefault="00E30B6B" w:rsidP="00E30B6B">
      <w:pPr>
        <w:spacing w:line="1" w:lineRule="exact"/>
        <w:rPr>
          <w:sz w:val="2"/>
          <w:szCs w:val="2"/>
        </w:rPr>
      </w:pPr>
    </w:p>
    <w:p w:rsidR="00E30B6B" w:rsidRDefault="00E30B6B" w:rsidP="00E30B6B">
      <w:pPr>
        <w:framePr w:h="5314" w:hSpace="10080" w:wrap="notBeside" w:vAnchor="text" w:hAnchor="margin" w:x="159" w:y="1"/>
        <w:rPr>
          <w:sz w:val="24"/>
          <w:szCs w:val="24"/>
        </w:rPr>
        <w:sectPr w:rsidR="00E30B6B">
          <w:type w:val="continuous"/>
          <w:pgSz w:w="11909" w:h="16834"/>
          <w:pgMar w:top="1440" w:right="1639" w:bottom="720" w:left="1419" w:header="720" w:footer="720" w:gutter="0"/>
          <w:cols w:space="720"/>
          <w:noEndnote/>
        </w:sectPr>
      </w:pPr>
    </w:p>
    <w:p w:rsidR="00E30B6B" w:rsidRDefault="00E30B6B" w:rsidP="00E30B6B">
      <w:pPr>
        <w:framePr w:h="2467" w:hSpace="38" w:wrap="notBeside" w:vAnchor="text" w:hAnchor="margin" w:x="4892" w:y="1124"/>
        <w:rPr>
          <w:sz w:val="24"/>
          <w:szCs w:val="24"/>
        </w:rPr>
      </w:pPr>
      <w:r>
        <w:rPr>
          <w:noProof/>
          <w:sz w:val="24"/>
          <w:szCs w:val="24"/>
        </w:rPr>
        <w:drawing>
          <wp:inline distT="0" distB="0" distL="0" distR="0">
            <wp:extent cx="2349500" cy="156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568450"/>
                    </a:xfrm>
                    <a:prstGeom prst="rect">
                      <a:avLst/>
                    </a:prstGeom>
                    <a:noFill/>
                    <a:ln>
                      <a:noFill/>
                    </a:ln>
                  </pic:spPr>
                </pic:pic>
              </a:graphicData>
            </a:graphic>
          </wp:inline>
        </w:drawing>
      </w:r>
    </w:p>
    <w:p w:rsidR="00E30B6B" w:rsidRDefault="00E30B6B" w:rsidP="00E30B6B">
      <w:pPr>
        <w:shd w:val="clear" w:color="auto" w:fill="FFFFFF"/>
        <w:spacing w:before="1027" w:line="346" w:lineRule="exact"/>
        <w:ind w:firstLine="283"/>
        <w:jc w:val="both"/>
      </w:pPr>
      <w:r>
        <w:rPr>
          <w:color w:val="000000"/>
        </w:rPr>
        <w:t xml:space="preserve">Цифры с + и с — означают общее число голосов, </w:t>
      </w:r>
      <w:r>
        <w:rPr>
          <w:color w:val="000000"/>
          <w:spacing w:val="3"/>
        </w:rPr>
        <w:t xml:space="preserve">поданных по известным вопросам </w:t>
      </w:r>
      <w:r>
        <w:rPr>
          <w:i/>
          <w:iCs/>
          <w:color w:val="000000"/>
          <w:spacing w:val="3"/>
        </w:rPr>
        <w:t xml:space="preserve">за </w:t>
      </w:r>
      <w:r>
        <w:rPr>
          <w:color w:val="000000"/>
          <w:spacing w:val="3"/>
        </w:rPr>
        <w:t xml:space="preserve">или </w:t>
      </w:r>
      <w:r>
        <w:rPr>
          <w:i/>
          <w:iCs/>
          <w:color w:val="000000"/>
          <w:spacing w:val="3"/>
        </w:rPr>
        <w:t xml:space="preserve">против. </w:t>
      </w:r>
      <w:r>
        <w:rPr>
          <w:color w:val="000000"/>
          <w:spacing w:val="-1"/>
        </w:rPr>
        <w:t>Цифры внизу полосок означают число голосов каждой из четырех групп. Какого рода голосования объемлют-</w:t>
      </w:r>
      <w:r>
        <w:rPr>
          <w:color w:val="000000"/>
        </w:rPr>
        <w:t>ся типами А — Д, изложено в тексте.</w:t>
      </w:r>
    </w:p>
    <w:p w:rsidR="00E30B6B" w:rsidRDefault="00E30B6B" w:rsidP="00E30B6B">
      <w:pPr>
        <w:shd w:val="clear" w:color="auto" w:fill="FFFFFF"/>
        <w:spacing w:before="1027" w:line="346" w:lineRule="exact"/>
        <w:ind w:firstLine="283"/>
        <w:jc w:val="both"/>
        <w:sectPr w:rsidR="00E30B6B">
          <w:type w:val="continuous"/>
          <w:pgSz w:w="11909" w:h="16834"/>
          <w:pgMar w:top="1440" w:right="5752" w:bottom="720" w:left="1419" w:header="720" w:footer="720" w:gutter="0"/>
          <w:cols w:space="60"/>
          <w:noEndnote/>
        </w:sectPr>
      </w:pPr>
    </w:p>
    <w:p w:rsidR="00E30B6B" w:rsidRDefault="00E30B6B" w:rsidP="00E30B6B">
      <w:pPr>
        <w:shd w:val="clear" w:color="auto" w:fill="FFFFFF"/>
        <w:tabs>
          <w:tab w:val="left" w:leader="underscore" w:pos="2818"/>
          <w:tab w:val="left" w:leader="underscore" w:pos="8506"/>
        </w:tabs>
        <w:ind w:left="5"/>
      </w:pPr>
      <w:r>
        <w:lastRenderedPageBreak/>
        <w:tab/>
      </w:r>
      <w:r>
        <w:rPr>
          <w:color w:val="000000"/>
          <w:u w:val="single"/>
        </w:rPr>
        <w:t>ШАГ ВПЕРЕД. ДВА ШАГА НАЗАД</w:t>
      </w:r>
      <w:r>
        <w:rPr>
          <w:color w:val="000000"/>
          <w:u w:val="single"/>
        </w:rPr>
        <w:tab/>
      </w:r>
      <w:r>
        <w:rPr>
          <w:color w:val="000000"/>
        </w:rPr>
        <w:t>325</w:t>
      </w:r>
    </w:p>
    <w:p w:rsidR="00E30B6B" w:rsidRDefault="00E30B6B" w:rsidP="00E30B6B">
      <w:pPr>
        <w:shd w:val="clear" w:color="auto" w:fill="FFFFFF"/>
        <w:spacing w:before="653" w:line="413" w:lineRule="exact"/>
        <w:jc w:val="both"/>
      </w:pPr>
      <w:r>
        <w:rPr>
          <w:color w:val="000000"/>
          <w:sz w:val="24"/>
          <w:szCs w:val="24"/>
        </w:rPr>
        <w:t xml:space="preserve">дебатах съезда, легко можно заменить установившиеся уже и привычные партийные </w:t>
      </w:r>
      <w:r>
        <w:rPr>
          <w:color w:val="000000"/>
          <w:spacing w:val="1"/>
          <w:sz w:val="24"/>
          <w:szCs w:val="24"/>
        </w:rPr>
        <w:t xml:space="preserve">клички (режущие кое-кому ухо) характеристикой </w:t>
      </w:r>
      <w:r>
        <w:rPr>
          <w:i/>
          <w:iCs/>
          <w:color w:val="000000"/>
          <w:spacing w:val="1"/>
          <w:sz w:val="24"/>
          <w:szCs w:val="24"/>
        </w:rPr>
        <w:t>существа оттенков между группа</w:t>
      </w:r>
      <w:r>
        <w:rPr>
          <w:i/>
          <w:iCs/>
          <w:color w:val="000000"/>
          <w:spacing w:val="1"/>
          <w:sz w:val="24"/>
          <w:szCs w:val="24"/>
        </w:rPr>
        <w:softHyphen/>
      </w:r>
      <w:r>
        <w:rPr>
          <w:i/>
          <w:iCs/>
          <w:color w:val="000000"/>
          <w:sz w:val="24"/>
          <w:szCs w:val="24"/>
        </w:rPr>
        <w:t xml:space="preserve">ми. </w:t>
      </w:r>
      <w:r>
        <w:rPr>
          <w:color w:val="000000"/>
          <w:sz w:val="24"/>
          <w:szCs w:val="24"/>
        </w:rPr>
        <w:t>При такой замене мы получили бы для тех же четырех групп следующие названия: 1) последовательные революционные социал-демократы; 2) оппортунисты маленькие; 3) оппортунисты средние и 4) оппортунисты большие (на наш русский масштаб боль</w:t>
      </w:r>
      <w:r>
        <w:rPr>
          <w:color w:val="000000"/>
          <w:sz w:val="24"/>
          <w:szCs w:val="24"/>
        </w:rPr>
        <w:softHyphen/>
        <w:t>шие). Будем надеяться, что эти названия меньше станут шокировать тех, кто с некото</w:t>
      </w:r>
      <w:r>
        <w:rPr>
          <w:color w:val="000000"/>
          <w:sz w:val="24"/>
          <w:szCs w:val="24"/>
        </w:rPr>
        <w:softHyphen/>
        <w:t>рого времени стал уверять себя и других, будто «искровец» — есть название, объем</w:t>
      </w:r>
      <w:r>
        <w:rPr>
          <w:color w:val="000000"/>
          <w:sz w:val="24"/>
          <w:szCs w:val="24"/>
        </w:rPr>
        <w:softHyphen/>
      </w:r>
      <w:r>
        <w:rPr>
          <w:color w:val="000000"/>
          <w:spacing w:val="-1"/>
          <w:sz w:val="24"/>
          <w:szCs w:val="24"/>
        </w:rPr>
        <w:t xml:space="preserve">лющее лишь «кружок», а не </w:t>
      </w:r>
      <w:r>
        <w:rPr>
          <w:i/>
          <w:iCs/>
          <w:color w:val="000000"/>
          <w:spacing w:val="-1"/>
          <w:sz w:val="24"/>
          <w:szCs w:val="24"/>
        </w:rPr>
        <w:t>направление.</w:t>
      </w:r>
    </w:p>
    <w:p w:rsidR="00E30B6B" w:rsidRDefault="00E30B6B" w:rsidP="00E30B6B">
      <w:pPr>
        <w:shd w:val="clear" w:color="auto" w:fill="FFFFFF"/>
        <w:spacing w:line="413" w:lineRule="exact"/>
        <w:ind w:left="14" w:right="5" w:firstLine="278"/>
        <w:jc w:val="both"/>
      </w:pPr>
      <w:r>
        <w:rPr>
          <w:color w:val="000000"/>
          <w:spacing w:val="-1"/>
          <w:sz w:val="24"/>
          <w:szCs w:val="24"/>
        </w:rPr>
        <w:t>Перейдем к подробному изложению того, какие типы голосований «сняты» на при</w:t>
      </w:r>
      <w:r>
        <w:rPr>
          <w:color w:val="000000"/>
          <w:spacing w:val="-1"/>
          <w:sz w:val="24"/>
          <w:szCs w:val="24"/>
        </w:rPr>
        <w:softHyphen/>
      </w:r>
      <w:r>
        <w:rPr>
          <w:color w:val="000000"/>
          <w:sz w:val="24"/>
          <w:szCs w:val="24"/>
        </w:rPr>
        <w:t>лагаемой диаграмме (см. диаграмму: «Общая картина борьбы на съезде»).</w:t>
      </w:r>
    </w:p>
    <w:p w:rsidR="00E30B6B" w:rsidRDefault="00E30B6B" w:rsidP="00E30B6B">
      <w:pPr>
        <w:shd w:val="clear" w:color="auto" w:fill="FFFFFF"/>
        <w:spacing w:line="413" w:lineRule="exact"/>
        <w:ind w:left="5" w:firstLine="278"/>
        <w:jc w:val="both"/>
      </w:pPr>
      <w:r>
        <w:rPr>
          <w:color w:val="000000"/>
          <w:sz w:val="24"/>
          <w:szCs w:val="24"/>
        </w:rPr>
        <w:t>Первый тип голосований (А) охватывает те случаи, когда вместе с искровцами шел «центр» против антиискровцев или против части их. Сюда относятся голосование про</w:t>
      </w:r>
      <w:r>
        <w:rPr>
          <w:color w:val="000000"/>
          <w:sz w:val="24"/>
          <w:szCs w:val="24"/>
        </w:rPr>
        <w:softHyphen/>
        <w:t>граммы в целом (один только т. Акимов воздержался, остальные за), голосование принципиальной резолюции против федерации (все за, кроме пяти бундовцев), голосо</w:t>
      </w:r>
      <w:r>
        <w:rPr>
          <w:color w:val="000000"/>
          <w:sz w:val="24"/>
          <w:szCs w:val="24"/>
        </w:rPr>
        <w:softHyphen/>
        <w:t xml:space="preserve">вание § 2 устава Бунда (против нас пять бундовцев, воздержались пятеро: Мартынов, </w:t>
      </w:r>
      <w:r>
        <w:rPr>
          <w:color w:val="000000"/>
          <w:spacing w:val="-1"/>
          <w:sz w:val="24"/>
          <w:szCs w:val="24"/>
        </w:rPr>
        <w:t xml:space="preserve">Акимов, Брукэр и Махов с двумя голосами, остальные с нами); </w:t>
      </w:r>
      <w:r>
        <w:rPr>
          <w:i/>
          <w:iCs/>
          <w:color w:val="000000"/>
          <w:spacing w:val="-1"/>
          <w:sz w:val="24"/>
          <w:szCs w:val="24"/>
        </w:rPr>
        <w:t>это голосование и пред</w:t>
      </w:r>
      <w:r>
        <w:rPr>
          <w:i/>
          <w:iCs/>
          <w:color w:val="000000"/>
          <w:spacing w:val="-1"/>
          <w:sz w:val="24"/>
          <w:szCs w:val="24"/>
        </w:rPr>
        <w:softHyphen/>
      </w:r>
      <w:r>
        <w:rPr>
          <w:i/>
          <w:iCs/>
          <w:color w:val="000000"/>
          <w:sz w:val="24"/>
          <w:szCs w:val="24"/>
        </w:rPr>
        <w:t xml:space="preserve">ставлено на диаграмме А. </w:t>
      </w:r>
      <w:r>
        <w:rPr>
          <w:color w:val="000000"/>
          <w:sz w:val="24"/>
          <w:szCs w:val="24"/>
        </w:rPr>
        <w:t xml:space="preserve">Далее, того же типа были </w:t>
      </w:r>
      <w:r>
        <w:rPr>
          <w:i/>
          <w:iCs/>
          <w:color w:val="000000"/>
          <w:sz w:val="24"/>
          <w:szCs w:val="24"/>
        </w:rPr>
        <w:t xml:space="preserve">три </w:t>
      </w:r>
      <w:r>
        <w:rPr>
          <w:color w:val="000000"/>
          <w:sz w:val="24"/>
          <w:szCs w:val="24"/>
        </w:rPr>
        <w:t>голосования по вопросу об утверждении Центральным Органом партии «Искры»; редакция (пять голосов) воздер</w:t>
      </w:r>
      <w:r>
        <w:rPr>
          <w:color w:val="000000"/>
          <w:sz w:val="24"/>
          <w:szCs w:val="24"/>
        </w:rPr>
        <w:softHyphen/>
        <w:t>живалась, против были во всех трех голосованиях двое (Акимов и Брукэр) и, кроме то</w:t>
      </w:r>
      <w:r>
        <w:rPr>
          <w:color w:val="000000"/>
          <w:sz w:val="24"/>
          <w:szCs w:val="24"/>
        </w:rPr>
        <w:softHyphen/>
      </w:r>
      <w:r>
        <w:rPr>
          <w:color w:val="000000"/>
          <w:spacing w:val="2"/>
          <w:sz w:val="24"/>
          <w:szCs w:val="24"/>
        </w:rPr>
        <w:t xml:space="preserve">го, при голосовании </w:t>
      </w:r>
      <w:r>
        <w:rPr>
          <w:i/>
          <w:iCs/>
          <w:color w:val="000000"/>
          <w:spacing w:val="2"/>
          <w:sz w:val="24"/>
          <w:szCs w:val="24"/>
        </w:rPr>
        <w:t xml:space="preserve">мотивов </w:t>
      </w:r>
      <w:r>
        <w:rPr>
          <w:color w:val="000000"/>
          <w:spacing w:val="2"/>
          <w:sz w:val="24"/>
          <w:szCs w:val="24"/>
        </w:rPr>
        <w:t xml:space="preserve">утверждения «Искры» воздержались пять бундовцев и </w:t>
      </w:r>
      <w:r>
        <w:rPr>
          <w:color w:val="000000"/>
          <w:sz w:val="24"/>
          <w:szCs w:val="24"/>
        </w:rPr>
        <w:t>тов. Мартынов .</w:t>
      </w:r>
    </w:p>
    <w:p w:rsidR="00E30B6B" w:rsidRDefault="00E30B6B" w:rsidP="00E30B6B">
      <w:pPr>
        <w:shd w:val="clear" w:color="auto" w:fill="FFFFFF"/>
        <w:spacing w:line="413" w:lineRule="exact"/>
        <w:ind w:left="14" w:firstLine="278"/>
        <w:jc w:val="both"/>
      </w:pPr>
      <w:r>
        <w:rPr>
          <w:color w:val="000000"/>
          <w:spacing w:val="-1"/>
          <w:sz w:val="24"/>
          <w:szCs w:val="24"/>
        </w:rPr>
        <w:t>Рассматриваемый тип голосований дает ответ на чрезвычайно интересный и важный вопрос: когда</w:t>
      </w:r>
    </w:p>
    <w:p w:rsidR="00E30B6B" w:rsidRDefault="00E30B6B" w:rsidP="00E30B6B">
      <w:pPr>
        <w:shd w:val="clear" w:color="auto" w:fill="FFFFFF"/>
        <w:spacing w:before="2861" w:line="230" w:lineRule="exact"/>
        <w:ind w:left="10" w:firstLine="413"/>
        <w:jc w:val="both"/>
      </w:pPr>
      <w:r>
        <w:rPr>
          <w:noProof/>
        </w:rPr>
        <mc:AlternateContent>
          <mc:Choice Requires="wps">
            <w:drawing>
              <wp:anchor distT="0" distB="0" distL="114300" distR="114300" simplePos="0" relativeHeight="251772928" behindDoc="0" locked="0" layoutInCell="0" allowOverlap="1">
                <wp:simplePos x="0" y="0"/>
                <wp:positionH relativeFrom="column">
                  <wp:posOffset>6350</wp:posOffset>
                </wp:positionH>
                <wp:positionV relativeFrom="paragraph">
                  <wp:posOffset>1752600</wp:posOffset>
                </wp:positionV>
                <wp:extent cx="1828800" cy="0"/>
                <wp:effectExtent l="6350" t="9525" r="12700" b="952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8pt" to="14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" o:allowincell="f" strokeweight=".7pt"/>
            </w:pict>
          </mc:Fallback>
        </mc:AlternateContent>
      </w:r>
      <w:r>
        <w:rPr>
          <w:color w:val="000000"/>
        </w:rPr>
        <w:t xml:space="preserve">Почему для изображения на диаграмме взято именно голосование о § 2 устава Бунда? Потому что </w:t>
      </w:r>
      <w:r>
        <w:rPr>
          <w:color w:val="000000"/>
          <w:spacing w:val="-1"/>
        </w:rPr>
        <w:t>голосования о признании «Искры» менее полны, а голосования о программе и о федерации касаются ме</w:t>
      </w:r>
      <w:r>
        <w:rPr>
          <w:color w:val="000000"/>
          <w:spacing w:val="-1"/>
        </w:rPr>
        <w:softHyphen/>
      </w:r>
      <w:r>
        <w:rPr>
          <w:color w:val="000000"/>
        </w:rPr>
        <w:t xml:space="preserve">нее определенных конкретно политических решений. Вообще выбор того или другого из ряда </w:t>
      </w:r>
      <w:r>
        <w:rPr>
          <w:i/>
          <w:iCs/>
          <w:color w:val="000000"/>
        </w:rPr>
        <w:t>однород</w:t>
      </w:r>
      <w:r>
        <w:rPr>
          <w:i/>
          <w:iCs/>
          <w:color w:val="000000"/>
        </w:rPr>
        <w:softHyphen/>
        <w:t xml:space="preserve">ных </w:t>
      </w:r>
      <w:r>
        <w:rPr>
          <w:color w:val="000000"/>
        </w:rPr>
        <w:t>голосований нисколько не изменит основных черт картины, как в этом легко убедится каждый, сде</w:t>
      </w:r>
      <w:r>
        <w:rPr>
          <w:color w:val="000000"/>
        </w:rPr>
        <w:softHyphen/>
      </w:r>
      <w:r>
        <w:rPr>
          <w:color w:val="000000"/>
          <w:spacing w:val="-1"/>
        </w:rPr>
        <w:t>лав соответствующие изменения.</w:t>
      </w:r>
    </w:p>
    <w:p w:rsidR="00E30B6B" w:rsidRDefault="00E30B6B" w:rsidP="00E30B6B">
      <w:pPr>
        <w:shd w:val="clear" w:color="auto" w:fill="FFFFFF"/>
        <w:spacing w:before="2861" w:line="230" w:lineRule="exact"/>
        <w:ind w:left="10" w:firstLine="413"/>
        <w:jc w:val="both"/>
        <w:sectPr w:rsidR="00E30B6B">
          <w:pgSz w:w="11909" w:h="16834"/>
          <w:pgMar w:top="1202" w:right="1419" w:bottom="360" w:left="1413"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pacing w:val="1"/>
          <w:sz w:val="24"/>
          <w:szCs w:val="24"/>
        </w:rPr>
        <w:t xml:space="preserve">«центр» съезда шел вместе с искровцами? Либо тогда, когда </w:t>
      </w:r>
      <w:r>
        <w:rPr>
          <w:i/>
          <w:iCs/>
          <w:color w:val="000000"/>
          <w:spacing w:val="1"/>
          <w:sz w:val="24"/>
          <w:szCs w:val="24"/>
        </w:rPr>
        <w:t xml:space="preserve">и антиискровцы были с </w:t>
      </w:r>
      <w:r>
        <w:rPr>
          <w:i/>
          <w:iCs/>
          <w:color w:val="000000"/>
          <w:sz w:val="24"/>
          <w:szCs w:val="24"/>
        </w:rPr>
        <w:t xml:space="preserve">нами, </w:t>
      </w:r>
      <w:r>
        <w:rPr>
          <w:color w:val="000000"/>
          <w:sz w:val="24"/>
          <w:szCs w:val="24"/>
        </w:rPr>
        <w:t>за малыми исключениями (принятие программы, утверждение «Искры» незави</w:t>
      </w:r>
      <w:r>
        <w:rPr>
          <w:color w:val="000000"/>
          <w:sz w:val="24"/>
          <w:szCs w:val="24"/>
        </w:rPr>
        <w:softHyphen/>
        <w:t xml:space="preserve">симо от мотивов), либо тогда, когда дело шло о таких </w:t>
      </w:r>
      <w:r>
        <w:rPr>
          <w:i/>
          <w:iCs/>
          <w:color w:val="000000"/>
          <w:sz w:val="24"/>
          <w:szCs w:val="24"/>
        </w:rPr>
        <w:t xml:space="preserve">заявлениях, </w:t>
      </w:r>
      <w:r>
        <w:rPr>
          <w:color w:val="000000"/>
          <w:sz w:val="24"/>
          <w:szCs w:val="24"/>
        </w:rPr>
        <w:t>которые еще непо</w:t>
      </w:r>
      <w:r>
        <w:rPr>
          <w:color w:val="000000"/>
          <w:sz w:val="24"/>
          <w:szCs w:val="24"/>
        </w:rPr>
        <w:softHyphen/>
        <w:t>средственно к определенной политической позиции не обязывают (признание органи</w:t>
      </w:r>
      <w:r>
        <w:rPr>
          <w:color w:val="000000"/>
          <w:sz w:val="24"/>
          <w:szCs w:val="24"/>
        </w:rPr>
        <w:softHyphen/>
        <w:t xml:space="preserve">зационной работы «Искры» не обязывает еще проводить на деле ее организационную </w:t>
      </w:r>
      <w:r>
        <w:rPr>
          <w:color w:val="000000"/>
          <w:spacing w:val="-1"/>
          <w:sz w:val="24"/>
          <w:szCs w:val="24"/>
        </w:rPr>
        <w:t>политику в отношении частных групп; отвержение федерации не мешает еще воздер</w:t>
      </w:r>
      <w:r>
        <w:rPr>
          <w:color w:val="000000"/>
          <w:spacing w:val="-1"/>
          <w:sz w:val="24"/>
          <w:szCs w:val="24"/>
        </w:rPr>
        <w:softHyphen/>
        <w:t xml:space="preserve">живаться по вопросу о конкретном проекте федерации, как мы видели на примере т. </w:t>
      </w:r>
      <w:r>
        <w:rPr>
          <w:color w:val="000000"/>
          <w:sz w:val="24"/>
          <w:szCs w:val="24"/>
        </w:rPr>
        <w:t>Махова). Мы видели уже выше, говоря о значении группировок на съезде вообще, до какой степени неверно представляется этот вопрос в официальном изложении офици</w:t>
      </w:r>
      <w:r>
        <w:rPr>
          <w:color w:val="000000"/>
          <w:sz w:val="24"/>
          <w:szCs w:val="24"/>
        </w:rPr>
        <w:softHyphen/>
        <w:t xml:space="preserve">альной «Искры», которая (устами т. Мартова) </w:t>
      </w:r>
      <w:r>
        <w:rPr>
          <w:i/>
          <w:iCs/>
          <w:color w:val="000000"/>
          <w:sz w:val="24"/>
          <w:szCs w:val="24"/>
        </w:rPr>
        <w:t xml:space="preserve">затирает и затушевывает </w:t>
      </w:r>
      <w:r>
        <w:rPr>
          <w:color w:val="000000"/>
          <w:sz w:val="24"/>
          <w:szCs w:val="24"/>
        </w:rPr>
        <w:t>разницу ме</w:t>
      </w:r>
      <w:r>
        <w:rPr>
          <w:color w:val="000000"/>
          <w:sz w:val="24"/>
          <w:szCs w:val="24"/>
        </w:rPr>
        <w:softHyphen/>
      </w:r>
      <w:r>
        <w:rPr>
          <w:color w:val="000000"/>
          <w:spacing w:val="-1"/>
          <w:sz w:val="24"/>
          <w:szCs w:val="24"/>
        </w:rPr>
        <w:t xml:space="preserve">жду искровцами и «центром», между последовательными революционными социал-демократами и оппортунистами, посредством ссылки на </w:t>
      </w:r>
      <w:r>
        <w:rPr>
          <w:i/>
          <w:iCs/>
          <w:color w:val="000000"/>
          <w:spacing w:val="-1"/>
          <w:sz w:val="24"/>
          <w:szCs w:val="24"/>
        </w:rPr>
        <w:t>такие случаи, когда и антиис</w:t>
      </w:r>
      <w:r>
        <w:rPr>
          <w:i/>
          <w:iCs/>
          <w:color w:val="000000"/>
          <w:spacing w:val="-1"/>
          <w:sz w:val="24"/>
          <w:szCs w:val="24"/>
        </w:rPr>
        <w:softHyphen/>
      </w:r>
      <w:r>
        <w:rPr>
          <w:i/>
          <w:iCs/>
          <w:color w:val="000000"/>
          <w:sz w:val="24"/>
          <w:szCs w:val="24"/>
        </w:rPr>
        <w:t xml:space="preserve">кровцы гили с нами! </w:t>
      </w:r>
      <w:r>
        <w:rPr>
          <w:color w:val="000000"/>
          <w:sz w:val="24"/>
          <w:szCs w:val="24"/>
        </w:rPr>
        <w:t>Даже наиболее «правые» из немецких и французских оппортуни</w:t>
      </w:r>
      <w:r>
        <w:rPr>
          <w:color w:val="000000"/>
          <w:sz w:val="24"/>
          <w:szCs w:val="24"/>
        </w:rPr>
        <w:softHyphen/>
        <w:t xml:space="preserve">стов в социал-демократических партиях не вотируют против по таким пунктам, как </w:t>
      </w:r>
      <w:r>
        <w:rPr>
          <w:i/>
          <w:iCs/>
          <w:color w:val="000000"/>
          <w:spacing w:val="-1"/>
          <w:sz w:val="24"/>
          <w:szCs w:val="24"/>
        </w:rPr>
        <w:t>признание программы в целом.</w:t>
      </w:r>
    </w:p>
    <w:p w:rsidR="00E30B6B" w:rsidRDefault="00E30B6B" w:rsidP="00E30B6B">
      <w:pPr>
        <w:shd w:val="clear" w:color="auto" w:fill="FFFFFF"/>
        <w:spacing w:line="413" w:lineRule="exact"/>
        <w:ind w:right="5" w:firstLine="278"/>
        <w:jc w:val="both"/>
      </w:pPr>
      <w:r>
        <w:rPr>
          <w:color w:val="000000"/>
          <w:spacing w:val="1"/>
          <w:sz w:val="24"/>
          <w:szCs w:val="24"/>
        </w:rPr>
        <w:t xml:space="preserve">Второй тип голосований (Б) обнимает те случаи, когда искровцы последовательные </w:t>
      </w:r>
      <w:r>
        <w:rPr>
          <w:color w:val="000000"/>
          <w:sz w:val="24"/>
          <w:szCs w:val="24"/>
        </w:rPr>
        <w:t xml:space="preserve">и непоследовательные шли вместе против всех антиискровцев и всего «центра». Эти </w:t>
      </w:r>
      <w:r>
        <w:rPr>
          <w:color w:val="000000"/>
          <w:spacing w:val="1"/>
          <w:sz w:val="24"/>
          <w:szCs w:val="24"/>
        </w:rPr>
        <w:t xml:space="preserve">случаи относятся, главным образом, к тем вопросам, когда дело шло о проведении в </w:t>
      </w:r>
      <w:r>
        <w:rPr>
          <w:color w:val="000000"/>
          <w:sz w:val="24"/>
          <w:szCs w:val="24"/>
        </w:rPr>
        <w:t>жизнь конкретно-определенных планов искровской политики, когда речь шла о при</w:t>
      </w:r>
      <w:r>
        <w:rPr>
          <w:color w:val="000000"/>
          <w:sz w:val="24"/>
          <w:szCs w:val="24"/>
        </w:rPr>
        <w:softHyphen/>
        <w:t xml:space="preserve">знании «Искры» </w:t>
      </w:r>
      <w:r>
        <w:rPr>
          <w:i/>
          <w:iCs/>
          <w:color w:val="000000"/>
          <w:sz w:val="24"/>
          <w:szCs w:val="24"/>
        </w:rPr>
        <w:t xml:space="preserve">на деле, а не на словах только. </w:t>
      </w:r>
      <w:r>
        <w:rPr>
          <w:color w:val="000000"/>
          <w:sz w:val="24"/>
          <w:szCs w:val="24"/>
        </w:rPr>
        <w:t xml:space="preserve">Сюда относятся </w:t>
      </w:r>
      <w:r>
        <w:rPr>
          <w:i/>
          <w:iCs/>
          <w:color w:val="000000"/>
          <w:sz w:val="24"/>
          <w:szCs w:val="24"/>
        </w:rPr>
        <w:t xml:space="preserve">инцидент с </w:t>
      </w:r>
      <w:r>
        <w:rPr>
          <w:i/>
          <w:iCs/>
          <w:color w:val="000000"/>
          <w:sz w:val="24"/>
          <w:szCs w:val="24"/>
          <w:lang w:val="de-DE"/>
        </w:rPr>
        <w:t>OK</w:t>
      </w:r>
      <w:r>
        <w:rPr>
          <w:i/>
          <w:iCs/>
          <w:color w:val="000000"/>
          <w:sz w:val="24"/>
          <w:szCs w:val="24"/>
        </w:rPr>
        <w:t xml:space="preserve">, </w:t>
      </w:r>
      <w:r>
        <w:rPr>
          <w:color w:val="000000"/>
          <w:sz w:val="24"/>
          <w:szCs w:val="24"/>
        </w:rPr>
        <w:t>по</w:t>
      </w:r>
      <w:r>
        <w:rPr>
          <w:color w:val="000000"/>
          <w:sz w:val="24"/>
          <w:szCs w:val="24"/>
        </w:rPr>
        <w:softHyphen/>
      </w:r>
      <w:r>
        <w:rPr>
          <w:color w:val="000000"/>
          <w:spacing w:val="-1"/>
          <w:sz w:val="24"/>
          <w:szCs w:val="24"/>
        </w:rPr>
        <w:t>становка вопроса</w:t>
      </w:r>
    </w:p>
    <w:p w:rsidR="00E30B6B" w:rsidRDefault="00E30B6B" w:rsidP="00E30B6B">
      <w:pPr>
        <w:shd w:val="clear" w:color="auto" w:fill="FFFFFF"/>
        <w:spacing w:before="3005" w:line="226" w:lineRule="exact"/>
        <w:ind w:left="5" w:firstLine="293"/>
        <w:jc w:val="both"/>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1840865</wp:posOffset>
                </wp:positionV>
                <wp:extent cx="1828800" cy="0"/>
                <wp:effectExtent l="12700" t="12065" r="6350" b="698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k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" o:allowincell="f" strokeweight=".7pt"/>
            </w:pict>
          </mc:Fallback>
        </mc:AlternateContent>
      </w:r>
      <w:r>
        <w:rPr>
          <w:color w:val="000000"/>
        </w:rPr>
        <w:t xml:space="preserve">* Именно это голосование изображено на диаграмме Б: у искровцев было 32 голоса, за резолюцию бундовца 16. Заметим, что из голосований этого типа нет </w:t>
      </w:r>
      <w:r>
        <w:rPr>
          <w:i/>
          <w:iCs/>
          <w:color w:val="000000"/>
        </w:rPr>
        <w:t xml:space="preserve">ни одного именного </w:t>
      </w:r>
      <w:r>
        <w:rPr>
          <w:color w:val="000000"/>
        </w:rPr>
        <w:t>голосования. На распреде</w:t>
      </w:r>
      <w:r>
        <w:rPr>
          <w:color w:val="000000"/>
        </w:rPr>
        <w:softHyphen/>
        <w:t xml:space="preserve">ление делегатов указывают лишь с громадной степенью вероятности двоякого рода данные: 1) в прениях ораторы обеих групп искровцев высказываются за, ораторы антиискровцев и центра — против; 2) числа голосов «за» всегда очень близко подходят к цифре 33. Не надо забывать также, что, анализируя прения на съезде, мы отмечали, и помимо голосований, </w:t>
      </w:r>
      <w:r>
        <w:rPr>
          <w:i/>
          <w:iCs/>
          <w:color w:val="000000"/>
        </w:rPr>
        <w:t xml:space="preserve">целый ряд </w:t>
      </w:r>
      <w:r>
        <w:rPr>
          <w:color w:val="000000"/>
        </w:rPr>
        <w:t xml:space="preserve">случаев, когда «центр» шел с антиискровцами </w:t>
      </w:r>
      <w:r>
        <w:rPr>
          <w:color w:val="000000"/>
          <w:spacing w:val="-1"/>
        </w:rPr>
        <w:t>(с оппортунистами) против нас. Сюда относятся вопросы об абсолютной ценности демократических тре</w:t>
      </w:r>
      <w:r>
        <w:rPr>
          <w:color w:val="000000"/>
          <w:spacing w:val="-1"/>
        </w:rPr>
        <w:softHyphen/>
      </w:r>
      <w:r>
        <w:rPr>
          <w:color w:val="000000"/>
        </w:rPr>
        <w:t>бований, о поддержке оппозиционных элементов, об ограничении централизма и т. д.</w:t>
      </w:r>
    </w:p>
    <w:p w:rsidR="00E30B6B" w:rsidRDefault="00E30B6B" w:rsidP="00E30B6B">
      <w:pPr>
        <w:shd w:val="clear" w:color="auto" w:fill="FFFFFF"/>
        <w:spacing w:before="3005" w:line="226" w:lineRule="exact"/>
        <w:ind w:left="5" w:firstLine="293"/>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327</w:t>
      </w:r>
    </w:p>
    <w:p w:rsidR="00E30B6B" w:rsidRDefault="00E30B6B" w:rsidP="00E30B6B">
      <w:pPr>
        <w:shd w:val="clear" w:color="auto" w:fill="FFFFFF"/>
        <w:spacing w:before="648" w:line="413" w:lineRule="exact"/>
        <w:ind w:left="5"/>
        <w:jc w:val="both"/>
      </w:pPr>
      <w:r>
        <w:rPr>
          <w:color w:val="000000"/>
          <w:spacing w:val="-1"/>
          <w:sz w:val="24"/>
          <w:szCs w:val="24"/>
        </w:rPr>
        <w:t xml:space="preserve">о положении Бунда в партии на первое место, распущение группы «Южный рабочий», </w:t>
      </w:r>
      <w:r>
        <w:rPr>
          <w:color w:val="000000"/>
          <w:sz w:val="24"/>
          <w:szCs w:val="24"/>
        </w:rPr>
        <w:t xml:space="preserve">два голосования об аграрной программе и, наконец, в-шестых, голосование </w:t>
      </w:r>
      <w:r>
        <w:rPr>
          <w:i/>
          <w:iCs/>
          <w:color w:val="000000"/>
          <w:sz w:val="24"/>
          <w:szCs w:val="24"/>
        </w:rPr>
        <w:t xml:space="preserve">против </w:t>
      </w:r>
      <w:r>
        <w:rPr>
          <w:color w:val="000000"/>
          <w:sz w:val="24"/>
          <w:szCs w:val="24"/>
        </w:rPr>
        <w:t>за</w:t>
      </w:r>
      <w:r>
        <w:rPr>
          <w:color w:val="000000"/>
          <w:sz w:val="24"/>
          <w:szCs w:val="24"/>
        </w:rPr>
        <w:softHyphen/>
      </w:r>
      <w:r>
        <w:rPr>
          <w:color w:val="000000"/>
          <w:spacing w:val="-1"/>
          <w:sz w:val="24"/>
          <w:szCs w:val="24"/>
        </w:rPr>
        <w:t xml:space="preserve">граничного Союза русских социал-демократов («Рабочего Дела»), т. е. признание Лиги </w:t>
      </w:r>
      <w:r>
        <w:rPr>
          <w:color w:val="000000"/>
          <w:sz w:val="24"/>
          <w:szCs w:val="24"/>
        </w:rPr>
        <w:t xml:space="preserve">единственной организацией партии за границей. Старая, допартийная кружковщина, интересы оппортунистических организаций или группок, узкое понимание марксизма </w:t>
      </w:r>
      <w:r>
        <w:rPr>
          <w:color w:val="000000"/>
          <w:spacing w:val="-1"/>
          <w:sz w:val="24"/>
          <w:szCs w:val="24"/>
        </w:rPr>
        <w:t>боролись здесь с принципиально выдержанной и последовательной политикой револю</w:t>
      </w:r>
      <w:r>
        <w:rPr>
          <w:color w:val="000000"/>
          <w:spacing w:val="-1"/>
          <w:sz w:val="24"/>
          <w:szCs w:val="24"/>
        </w:rPr>
        <w:softHyphen/>
      </w:r>
      <w:r>
        <w:rPr>
          <w:color w:val="000000"/>
          <w:spacing w:val="1"/>
          <w:sz w:val="24"/>
          <w:szCs w:val="24"/>
        </w:rPr>
        <w:t xml:space="preserve">ционной социал-демократии; искровцы меньшинства шли еще с нами в целом ряде </w:t>
      </w:r>
      <w:r>
        <w:rPr>
          <w:color w:val="000000"/>
          <w:sz w:val="24"/>
          <w:szCs w:val="24"/>
        </w:rPr>
        <w:t xml:space="preserve">случаев, в целом ряде крайне важных (с точки зрения </w:t>
      </w:r>
      <w:r>
        <w:rPr>
          <w:color w:val="000000"/>
          <w:sz w:val="24"/>
          <w:szCs w:val="24"/>
          <w:lang w:val="de-DE"/>
        </w:rPr>
        <w:t xml:space="preserve">OK, </w:t>
      </w:r>
      <w:r>
        <w:rPr>
          <w:color w:val="000000"/>
          <w:sz w:val="24"/>
          <w:szCs w:val="24"/>
        </w:rPr>
        <w:t>«Южного рабочего», «Рабо</w:t>
      </w:r>
      <w:r>
        <w:rPr>
          <w:color w:val="000000"/>
          <w:sz w:val="24"/>
          <w:szCs w:val="24"/>
        </w:rPr>
        <w:softHyphen/>
        <w:t xml:space="preserve">чего Дела») голосований,., пока дело не коснулось </w:t>
      </w:r>
      <w:r>
        <w:rPr>
          <w:i/>
          <w:iCs/>
          <w:color w:val="000000"/>
          <w:sz w:val="24"/>
          <w:szCs w:val="24"/>
        </w:rPr>
        <w:t xml:space="preserve">их собственной </w:t>
      </w:r>
      <w:r>
        <w:rPr>
          <w:color w:val="000000"/>
          <w:sz w:val="24"/>
          <w:szCs w:val="24"/>
        </w:rPr>
        <w:t xml:space="preserve">кружковщины, их </w:t>
      </w:r>
      <w:r>
        <w:rPr>
          <w:color w:val="000000"/>
          <w:spacing w:val="-1"/>
          <w:sz w:val="24"/>
          <w:szCs w:val="24"/>
        </w:rPr>
        <w:t>собственной непоследовательности. «Разделения» рассматриваемого типа наглядно по</w:t>
      </w:r>
      <w:r>
        <w:rPr>
          <w:color w:val="000000"/>
          <w:spacing w:val="-1"/>
          <w:sz w:val="24"/>
          <w:szCs w:val="24"/>
        </w:rPr>
        <w:softHyphen/>
      </w:r>
      <w:r>
        <w:rPr>
          <w:color w:val="000000"/>
          <w:sz w:val="24"/>
          <w:szCs w:val="24"/>
        </w:rPr>
        <w:t xml:space="preserve">казывают, что в ряде вопросов о проведении в жизнь наших принципов </w:t>
      </w:r>
      <w:r>
        <w:rPr>
          <w:i/>
          <w:iCs/>
          <w:color w:val="000000"/>
          <w:sz w:val="24"/>
          <w:szCs w:val="24"/>
        </w:rPr>
        <w:t xml:space="preserve">центр шел с антиискровцами, </w:t>
      </w:r>
      <w:r>
        <w:rPr>
          <w:color w:val="000000"/>
          <w:sz w:val="24"/>
          <w:szCs w:val="24"/>
        </w:rPr>
        <w:t xml:space="preserve">оказывался гораздо ближе к ним, чем к нам, гораздо более склонным </w:t>
      </w:r>
      <w:r>
        <w:rPr>
          <w:i/>
          <w:iCs/>
          <w:color w:val="000000"/>
          <w:sz w:val="24"/>
          <w:szCs w:val="24"/>
        </w:rPr>
        <w:t xml:space="preserve">на деле </w:t>
      </w:r>
      <w:r>
        <w:rPr>
          <w:color w:val="000000"/>
          <w:sz w:val="24"/>
          <w:szCs w:val="24"/>
        </w:rPr>
        <w:t xml:space="preserve">к </w:t>
      </w:r>
      <w:r>
        <w:rPr>
          <w:i/>
          <w:iCs/>
          <w:color w:val="000000"/>
          <w:sz w:val="24"/>
          <w:szCs w:val="24"/>
        </w:rPr>
        <w:t xml:space="preserve">оппортунистическому, </w:t>
      </w:r>
      <w:r>
        <w:rPr>
          <w:color w:val="000000"/>
          <w:sz w:val="24"/>
          <w:szCs w:val="24"/>
        </w:rPr>
        <w:t xml:space="preserve">чем к </w:t>
      </w:r>
      <w:r>
        <w:rPr>
          <w:i/>
          <w:iCs/>
          <w:color w:val="000000"/>
          <w:sz w:val="24"/>
          <w:szCs w:val="24"/>
        </w:rPr>
        <w:t xml:space="preserve">революционному </w:t>
      </w:r>
      <w:r>
        <w:rPr>
          <w:color w:val="000000"/>
          <w:sz w:val="24"/>
          <w:szCs w:val="24"/>
        </w:rPr>
        <w:t xml:space="preserve">крылу социал-демократии. «Искровцы» </w:t>
      </w:r>
      <w:r>
        <w:rPr>
          <w:i/>
          <w:iCs/>
          <w:color w:val="000000"/>
          <w:sz w:val="24"/>
          <w:szCs w:val="24"/>
        </w:rPr>
        <w:t xml:space="preserve">по названию, </w:t>
      </w:r>
      <w:r>
        <w:rPr>
          <w:color w:val="000000"/>
          <w:sz w:val="24"/>
          <w:szCs w:val="24"/>
        </w:rPr>
        <w:t xml:space="preserve">стыдившиеся </w:t>
      </w:r>
      <w:r>
        <w:rPr>
          <w:i/>
          <w:iCs/>
          <w:color w:val="000000"/>
          <w:sz w:val="24"/>
          <w:szCs w:val="24"/>
        </w:rPr>
        <w:t xml:space="preserve">быть </w:t>
      </w:r>
      <w:r>
        <w:rPr>
          <w:color w:val="000000"/>
          <w:sz w:val="24"/>
          <w:szCs w:val="24"/>
        </w:rPr>
        <w:t>искровцами, обнаруживали свою приро</w:t>
      </w:r>
      <w:r>
        <w:rPr>
          <w:color w:val="000000"/>
          <w:sz w:val="24"/>
          <w:szCs w:val="24"/>
        </w:rPr>
        <w:softHyphen/>
      </w:r>
      <w:r>
        <w:rPr>
          <w:color w:val="000000"/>
          <w:spacing w:val="-1"/>
          <w:sz w:val="24"/>
          <w:szCs w:val="24"/>
        </w:rPr>
        <w:t xml:space="preserve">ду, и неизбежная борьба вносила немало раздражения, которое заслоняло от наименее </w:t>
      </w:r>
      <w:r>
        <w:rPr>
          <w:color w:val="000000"/>
          <w:sz w:val="24"/>
          <w:szCs w:val="24"/>
        </w:rPr>
        <w:t xml:space="preserve">вдумчивых и наиболее впечатлительных лиц значение вскрывающихся в этой борьбе </w:t>
      </w:r>
      <w:r>
        <w:rPr>
          <w:color w:val="000000"/>
          <w:spacing w:val="-1"/>
          <w:sz w:val="24"/>
          <w:szCs w:val="24"/>
        </w:rPr>
        <w:t xml:space="preserve">принципиальных оттенков. Но теперь, когда улегся несколько пыл борьбы и протоколы </w:t>
      </w:r>
      <w:r>
        <w:rPr>
          <w:color w:val="000000"/>
          <w:sz w:val="24"/>
          <w:szCs w:val="24"/>
        </w:rPr>
        <w:t>остались объективным экстрактом ряда горячих сражений, теперь только люди, закры</w:t>
      </w:r>
      <w:r>
        <w:rPr>
          <w:color w:val="000000"/>
          <w:sz w:val="24"/>
          <w:szCs w:val="24"/>
        </w:rPr>
        <w:softHyphen/>
        <w:t>вающие глаза, могут не видеть, что соединение Маховых и Егоровых с Акимовыми и Либерами не было случайностью и не могло быть случайностью. Мартову и Аксельро</w:t>
      </w:r>
      <w:r>
        <w:rPr>
          <w:color w:val="000000"/>
          <w:sz w:val="24"/>
          <w:szCs w:val="24"/>
        </w:rPr>
        <w:softHyphen/>
        <w:t xml:space="preserve">ду только и остается сторониться от всестороннего и точного анализа протоколов или пытаться задним числом </w:t>
      </w:r>
      <w:r>
        <w:rPr>
          <w:i/>
          <w:iCs/>
          <w:color w:val="000000"/>
          <w:sz w:val="24"/>
          <w:szCs w:val="24"/>
        </w:rPr>
        <w:t xml:space="preserve">переделать </w:t>
      </w:r>
      <w:r>
        <w:rPr>
          <w:color w:val="000000"/>
          <w:sz w:val="24"/>
          <w:szCs w:val="24"/>
        </w:rPr>
        <w:t xml:space="preserve">свое поведение на съезде, посредством всяческих выражений </w:t>
      </w:r>
      <w:r>
        <w:rPr>
          <w:i/>
          <w:iCs/>
          <w:color w:val="000000"/>
          <w:sz w:val="24"/>
          <w:szCs w:val="24"/>
        </w:rPr>
        <w:t xml:space="preserve">сожаления. </w:t>
      </w:r>
      <w:r>
        <w:rPr>
          <w:color w:val="000000"/>
          <w:sz w:val="24"/>
          <w:szCs w:val="24"/>
        </w:rPr>
        <w:t>Точно сожалением можно устранить различие взглядов и раз</w:t>
      </w:r>
      <w:r>
        <w:rPr>
          <w:color w:val="000000"/>
          <w:sz w:val="24"/>
          <w:szCs w:val="24"/>
        </w:rPr>
        <w:softHyphen/>
      </w:r>
      <w:r>
        <w:rPr>
          <w:color w:val="000000"/>
          <w:spacing w:val="1"/>
          <w:sz w:val="24"/>
          <w:szCs w:val="24"/>
        </w:rPr>
        <w:t>личие политики! точно теперешний союз Мартова и Аксельрода с Акимовым, Брукэ-</w:t>
      </w:r>
      <w:r>
        <w:rPr>
          <w:color w:val="000000"/>
          <w:sz w:val="24"/>
          <w:szCs w:val="24"/>
        </w:rPr>
        <w:t>ром и Мартыновым может заставить нашу партию, восстановленную на втором</w:t>
      </w:r>
    </w:p>
    <w:p w:rsidR="00E30B6B" w:rsidRDefault="00E30B6B" w:rsidP="00E30B6B">
      <w:pPr>
        <w:shd w:val="clear" w:color="auto" w:fill="FFFFFF"/>
        <w:spacing w:before="648" w:line="413" w:lineRule="exact"/>
        <w:ind w:left="5"/>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05"/>
        </w:tabs>
        <w:ind w:left="2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9"/>
      </w:pPr>
      <w:r>
        <w:rPr>
          <w:color w:val="000000"/>
          <w:spacing w:val="5"/>
          <w:sz w:val="24"/>
          <w:szCs w:val="24"/>
        </w:rPr>
        <w:t xml:space="preserve">съезде, забыть о борьбе, которую вели искровцы с антиискровцами в течение почти </w:t>
      </w:r>
      <w:r>
        <w:rPr>
          <w:color w:val="000000"/>
          <w:spacing w:val="-3"/>
          <w:sz w:val="24"/>
          <w:szCs w:val="24"/>
        </w:rPr>
        <w:t>всего съезда!</w:t>
      </w:r>
    </w:p>
    <w:p w:rsidR="00E30B6B" w:rsidRDefault="00E30B6B" w:rsidP="00E30B6B">
      <w:pPr>
        <w:shd w:val="clear" w:color="auto" w:fill="FFFFFF"/>
        <w:spacing w:line="413" w:lineRule="exact"/>
        <w:ind w:right="5" w:firstLine="288"/>
        <w:jc w:val="both"/>
      </w:pPr>
      <w:r>
        <w:rPr>
          <w:color w:val="000000"/>
          <w:spacing w:val="1"/>
          <w:sz w:val="24"/>
          <w:szCs w:val="24"/>
        </w:rPr>
        <w:t xml:space="preserve">Третий тип голосований на съезде, охватывающий три последние части диаграммы </w:t>
      </w:r>
      <w:r>
        <w:rPr>
          <w:color w:val="000000"/>
          <w:sz w:val="24"/>
          <w:szCs w:val="24"/>
        </w:rPr>
        <w:t xml:space="preserve">из пяти (именно В, Г и Д), характеризуется тем, что </w:t>
      </w:r>
      <w:r>
        <w:rPr>
          <w:i/>
          <w:iCs/>
          <w:color w:val="000000"/>
          <w:sz w:val="24"/>
          <w:szCs w:val="24"/>
        </w:rPr>
        <w:t>небольшая часть искровцев отде</w:t>
      </w:r>
      <w:r>
        <w:rPr>
          <w:i/>
          <w:iCs/>
          <w:color w:val="000000"/>
          <w:sz w:val="24"/>
          <w:szCs w:val="24"/>
        </w:rPr>
        <w:softHyphen/>
        <w:t xml:space="preserve">ляется и переходит на сторону антиискровцев, </w:t>
      </w:r>
      <w:r>
        <w:rPr>
          <w:color w:val="000000"/>
          <w:sz w:val="24"/>
          <w:szCs w:val="24"/>
        </w:rPr>
        <w:t xml:space="preserve">которые поэтому и побеждают (пока остаются на съезде). Чтобы проследить с полной точностью развитие этой знаменитой </w:t>
      </w:r>
      <w:r>
        <w:rPr>
          <w:i/>
          <w:iCs/>
          <w:color w:val="000000"/>
          <w:spacing w:val="-1"/>
          <w:sz w:val="24"/>
          <w:szCs w:val="24"/>
        </w:rPr>
        <w:t xml:space="preserve">коалиции </w:t>
      </w:r>
      <w:r>
        <w:rPr>
          <w:color w:val="000000"/>
          <w:spacing w:val="-1"/>
          <w:sz w:val="24"/>
          <w:szCs w:val="24"/>
        </w:rPr>
        <w:t>искровского меньшинства с антиискровцами, одно упоминание о которой до</w:t>
      </w:r>
      <w:r>
        <w:rPr>
          <w:color w:val="000000"/>
          <w:spacing w:val="-1"/>
          <w:sz w:val="24"/>
          <w:szCs w:val="24"/>
        </w:rPr>
        <w:softHyphen/>
      </w:r>
      <w:r>
        <w:rPr>
          <w:color w:val="000000"/>
          <w:sz w:val="24"/>
          <w:szCs w:val="24"/>
        </w:rPr>
        <w:t>водило Мартова до истерических посланий на съезде, приводятся все три основных ти</w:t>
      </w:r>
      <w:r>
        <w:rPr>
          <w:color w:val="000000"/>
          <w:sz w:val="24"/>
          <w:szCs w:val="24"/>
        </w:rPr>
        <w:softHyphen/>
        <w:t xml:space="preserve">па </w:t>
      </w:r>
      <w:r>
        <w:rPr>
          <w:i/>
          <w:iCs/>
          <w:color w:val="000000"/>
          <w:sz w:val="24"/>
          <w:szCs w:val="24"/>
        </w:rPr>
        <w:t xml:space="preserve">именных </w:t>
      </w:r>
      <w:r>
        <w:rPr>
          <w:color w:val="000000"/>
          <w:sz w:val="24"/>
          <w:szCs w:val="24"/>
        </w:rPr>
        <w:t xml:space="preserve">голосований этого рода. </w:t>
      </w:r>
      <w:r>
        <w:rPr>
          <w:i/>
          <w:iCs/>
          <w:color w:val="000000"/>
          <w:sz w:val="24"/>
          <w:szCs w:val="24"/>
        </w:rPr>
        <w:t xml:space="preserve">В </w:t>
      </w:r>
      <w:r>
        <w:rPr>
          <w:color w:val="000000"/>
          <w:sz w:val="24"/>
          <w:szCs w:val="24"/>
        </w:rPr>
        <w:t xml:space="preserve">— это голосование по вопросу о равноправии </w:t>
      </w:r>
      <w:r>
        <w:rPr>
          <w:color w:val="000000"/>
          <w:spacing w:val="-1"/>
          <w:sz w:val="24"/>
          <w:szCs w:val="24"/>
        </w:rPr>
        <w:t>языков (взято последнее из трех именных голосований по этому пункту, как самое пол</w:t>
      </w:r>
      <w:r>
        <w:rPr>
          <w:color w:val="000000"/>
          <w:spacing w:val="-1"/>
          <w:sz w:val="24"/>
          <w:szCs w:val="24"/>
        </w:rPr>
        <w:softHyphen/>
      </w:r>
      <w:r>
        <w:rPr>
          <w:color w:val="000000"/>
          <w:sz w:val="24"/>
          <w:szCs w:val="24"/>
        </w:rPr>
        <w:t>ное). Все антиискровцы и весь центр стеной стоят против нас, из искровцев же отдели</w:t>
      </w:r>
      <w:r>
        <w:rPr>
          <w:color w:val="000000"/>
          <w:sz w:val="24"/>
          <w:szCs w:val="24"/>
        </w:rPr>
        <w:softHyphen/>
      </w:r>
      <w:r>
        <w:rPr>
          <w:color w:val="000000"/>
          <w:spacing w:val="1"/>
          <w:sz w:val="24"/>
          <w:szCs w:val="24"/>
        </w:rPr>
        <w:t xml:space="preserve">лась часть большинства и часть меньшинства. </w:t>
      </w:r>
      <w:r>
        <w:rPr>
          <w:i/>
          <w:iCs/>
          <w:color w:val="000000"/>
          <w:spacing w:val="1"/>
          <w:sz w:val="24"/>
          <w:szCs w:val="24"/>
        </w:rPr>
        <w:t xml:space="preserve">Еще не видно, какие искровцы способны </w:t>
      </w:r>
      <w:r>
        <w:rPr>
          <w:i/>
          <w:iCs/>
          <w:color w:val="000000"/>
          <w:sz w:val="24"/>
          <w:szCs w:val="24"/>
        </w:rPr>
        <w:t xml:space="preserve">к окончательной и прочной коалиции с оппортунистической «правой» съезда. </w:t>
      </w:r>
      <w:r>
        <w:rPr>
          <w:color w:val="000000"/>
          <w:sz w:val="24"/>
          <w:szCs w:val="24"/>
        </w:rPr>
        <w:t xml:space="preserve">Далее, голосование типа </w:t>
      </w:r>
      <w:r>
        <w:rPr>
          <w:i/>
          <w:iCs/>
          <w:color w:val="000000"/>
          <w:sz w:val="24"/>
          <w:szCs w:val="24"/>
        </w:rPr>
        <w:t xml:space="preserve">Г </w:t>
      </w:r>
      <w:r>
        <w:rPr>
          <w:color w:val="000000"/>
          <w:sz w:val="24"/>
          <w:szCs w:val="24"/>
        </w:rPr>
        <w:t>— о первом параграфе устава (из двух голосований взято более оп</w:t>
      </w:r>
      <w:r>
        <w:rPr>
          <w:color w:val="000000"/>
          <w:sz w:val="24"/>
          <w:szCs w:val="24"/>
        </w:rPr>
        <w:softHyphen/>
      </w:r>
      <w:r>
        <w:rPr>
          <w:color w:val="000000"/>
          <w:spacing w:val="-1"/>
          <w:sz w:val="24"/>
          <w:szCs w:val="24"/>
        </w:rPr>
        <w:t xml:space="preserve">ределенное, т. е. когда никто не воздерживался). </w:t>
      </w:r>
      <w:r>
        <w:rPr>
          <w:i/>
          <w:iCs/>
          <w:color w:val="000000"/>
          <w:spacing w:val="-1"/>
          <w:sz w:val="24"/>
          <w:szCs w:val="24"/>
        </w:rPr>
        <w:t xml:space="preserve">Коалиция обрисовывается рельефнее и </w:t>
      </w:r>
      <w:r>
        <w:rPr>
          <w:i/>
          <w:iCs/>
          <w:color w:val="000000"/>
          <w:sz w:val="24"/>
          <w:szCs w:val="24"/>
        </w:rPr>
        <w:t xml:space="preserve">складывается прочнее : </w:t>
      </w:r>
      <w:r>
        <w:rPr>
          <w:color w:val="000000"/>
          <w:sz w:val="24"/>
          <w:szCs w:val="24"/>
        </w:rPr>
        <w:t xml:space="preserve">искровцы меньшинства </w:t>
      </w:r>
      <w:r>
        <w:rPr>
          <w:i/>
          <w:iCs/>
          <w:color w:val="000000"/>
          <w:sz w:val="24"/>
          <w:szCs w:val="24"/>
        </w:rPr>
        <w:t xml:space="preserve">все </w:t>
      </w:r>
      <w:r>
        <w:rPr>
          <w:color w:val="000000"/>
          <w:sz w:val="24"/>
          <w:szCs w:val="24"/>
        </w:rPr>
        <w:t>уже стоят на стороне Акимова и Либера, из искровцев большинства — очень небольшое число, возмещающее пере</w:t>
      </w:r>
      <w:r>
        <w:rPr>
          <w:color w:val="000000"/>
          <w:sz w:val="24"/>
          <w:szCs w:val="24"/>
        </w:rPr>
        <w:softHyphen/>
      </w:r>
      <w:r>
        <w:rPr>
          <w:color w:val="000000"/>
          <w:spacing w:val="1"/>
          <w:sz w:val="24"/>
          <w:szCs w:val="24"/>
        </w:rPr>
        <w:t xml:space="preserve">шедших на нашу сторону трех из «центра» и одного из антиискровцев. Достаточно </w:t>
      </w:r>
      <w:r>
        <w:rPr>
          <w:color w:val="000000"/>
          <w:sz w:val="24"/>
          <w:szCs w:val="24"/>
        </w:rPr>
        <w:t xml:space="preserve">простого взгляда на диаграмму, чтобы убедиться в том, какие элементы случайно и </w:t>
      </w:r>
      <w:r>
        <w:rPr>
          <w:color w:val="000000"/>
          <w:spacing w:val="-1"/>
          <w:sz w:val="24"/>
          <w:szCs w:val="24"/>
        </w:rPr>
        <w:t xml:space="preserve">временно переходили то на одну, то на другую сторону и какие </w:t>
      </w:r>
      <w:r>
        <w:rPr>
          <w:i/>
          <w:iCs/>
          <w:color w:val="000000"/>
          <w:spacing w:val="-1"/>
          <w:sz w:val="24"/>
          <w:szCs w:val="24"/>
        </w:rPr>
        <w:t>шли с неудержимой си</w:t>
      </w:r>
      <w:r>
        <w:rPr>
          <w:i/>
          <w:iCs/>
          <w:color w:val="000000"/>
          <w:spacing w:val="-1"/>
          <w:sz w:val="24"/>
          <w:szCs w:val="24"/>
        </w:rPr>
        <w:softHyphen/>
      </w:r>
      <w:r>
        <w:rPr>
          <w:i/>
          <w:iCs/>
          <w:color w:val="000000"/>
          <w:sz w:val="24"/>
          <w:szCs w:val="24"/>
        </w:rPr>
        <w:t xml:space="preserve">лой </w:t>
      </w:r>
      <w:r>
        <w:rPr>
          <w:color w:val="000000"/>
          <w:sz w:val="24"/>
          <w:szCs w:val="24"/>
        </w:rPr>
        <w:t xml:space="preserve">к </w:t>
      </w:r>
      <w:r>
        <w:rPr>
          <w:i/>
          <w:iCs/>
          <w:color w:val="000000"/>
          <w:sz w:val="24"/>
          <w:szCs w:val="24"/>
        </w:rPr>
        <w:t xml:space="preserve">прочной коалиции с Акимовыми. </w:t>
      </w:r>
      <w:r>
        <w:rPr>
          <w:color w:val="000000"/>
          <w:sz w:val="24"/>
          <w:szCs w:val="24"/>
        </w:rPr>
        <w:t xml:space="preserve">На последнем голосовании (Д — выборы в ЦО, в </w:t>
      </w:r>
      <w:r>
        <w:rPr>
          <w:color w:val="000000"/>
          <w:sz w:val="24"/>
          <w:szCs w:val="24"/>
          <w:lang w:val="el-GR"/>
        </w:rPr>
        <w:t xml:space="preserve">Τ </w:t>
      </w:r>
      <w:r>
        <w:rPr>
          <w:color w:val="000000"/>
          <w:sz w:val="24"/>
          <w:szCs w:val="24"/>
          <w:lang w:val="fr-FR"/>
        </w:rPr>
        <w:t xml:space="preserve">TTC </w:t>
      </w:r>
      <w:r>
        <w:rPr>
          <w:color w:val="000000"/>
          <w:sz w:val="24"/>
          <w:szCs w:val="24"/>
        </w:rPr>
        <w:t>и в Совет партии),</w:t>
      </w:r>
    </w:p>
    <w:p w:rsidR="00E30B6B" w:rsidRDefault="00E30B6B" w:rsidP="00E30B6B">
      <w:pPr>
        <w:shd w:val="clear" w:color="auto" w:fill="FFFFFF"/>
        <w:spacing w:before="3048" w:line="230" w:lineRule="exact"/>
        <w:ind w:left="10" w:firstLine="418"/>
        <w:jc w:val="both"/>
      </w:pPr>
      <w:r>
        <w:rPr>
          <w:noProof/>
        </w:rPr>
        <mc:AlternateContent>
          <mc:Choice Requires="wps">
            <w:drawing>
              <wp:anchor distT="0" distB="0" distL="114300" distR="114300" simplePos="0" relativeHeight="251774976" behindDoc="0" locked="0" layoutInCell="0" allowOverlap="1">
                <wp:simplePos x="0" y="0"/>
                <wp:positionH relativeFrom="column">
                  <wp:posOffset>8890</wp:posOffset>
                </wp:positionH>
                <wp:positionV relativeFrom="paragraph">
                  <wp:posOffset>1871345</wp:posOffset>
                </wp:positionV>
                <wp:extent cx="1828800" cy="0"/>
                <wp:effectExtent l="8890" t="13970" r="10160" b="508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7.35pt" to="144.7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" o:allowincell="f" strokeweight=".7pt"/>
            </w:pict>
          </mc:Fallback>
        </mc:AlternateContent>
      </w:r>
      <w:r>
        <w:rPr>
          <w:i/>
          <w:iCs/>
          <w:color w:val="000000"/>
        </w:rPr>
        <w:t xml:space="preserve">Судя по всему, </w:t>
      </w:r>
      <w:r>
        <w:rPr>
          <w:color w:val="000000"/>
        </w:rPr>
        <w:t xml:space="preserve">того же типа было еще </w:t>
      </w:r>
      <w:r>
        <w:rPr>
          <w:i/>
          <w:iCs/>
          <w:color w:val="000000"/>
        </w:rPr>
        <w:t xml:space="preserve">четыре голосования по уставу, </w:t>
      </w:r>
      <w:r>
        <w:rPr>
          <w:color w:val="000000"/>
        </w:rPr>
        <w:t>стр. 278—27 за Фомина про</w:t>
      </w:r>
      <w:r>
        <w:rPr>
          <w:color w:val="000000"/>
        </w:rPr>
        <w:softHyphen/>
        <w:t xml:space="preserve">тив 21 наших; стр. 279—26 за Мартова против 24 за нас; стр. 280—27 против меня, 22 за; и там же — за Мартова 24 против 23 за нас. Это — затронутые уже мной раньше голосования по вопросам о кооптации в центры. Именных голосований нет (одно было, но затеряно). Бундовцы (все или часть), видимо, </w:t>
      </w:r>
      <w:r>
        <w:rPr>
          <w:i/>
          <w:iCs/>
          <w:color w:val="000000"/>
        </w:rPr>
        <w:t>спаса</w:t>
      </w:r>
      <w:r>
        <w:rPr>
          <w:i/>
          <w:iCs/>
          <w:color w:val="000000"/>
        </w:rPr>
        <w:softHyphen/>
        <w:t xml:space="preserve">ют </w:t>
      </w:r>
      <w:r>
        <w:rPr>
          <w:color w:val="000000"/>
        </w:rPr>
        <w:t>Мартова. Ошибочные утверждения Мартова (в Лиге) относительно голосований этого типа исправ</w:t>
      </w:r>
      <w:r>
        <w:rPr>
          <w:color w:val="000000"/>
        </w:rPr>
        <w:softHyphen/>
      </w:r>
      <w:r>
        <w:rPr>
          <w:color w:val="000000"/>
          <w:spacing w:val="-2"/>
        </w:rPr>
        <w:t>лены выше.</w:t>
      </w:r>
    </w:p>
    <w:p w:rsidR="00E30B6B" w:rsidRDefault="00E30B6B" w:rsidP="00E30B6B">
      <w:pPr>
        <w:shd w:val="clear" w:color="auto" w:fill="FFFFFF"/>
        <w:spacing w:before="3048" w:line="230" w:lineRule="exact"/>
        <w:ind w:left="10" w:firstLine="418"/>
        <w:jc w:val="both"/>
        <w:sectPr w:rsidR="00E30B6B">
          <w:pgSz w:w="11909" w:h="16834"/>
          <w:pgMar w:top="1193" w:right="1414" w:bottom="360" w:left="140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329</w:t>
      </w:r>
    </w:p>
    <w:p w:rsidR="00E30B6B" w:rsidRDefault="00E30B6B" w:rsidP="00E30B6B">
      <w:pPr>
        <w:shd w:val="clear" w:color="auto" w:fill="FFFFFF"/>
        <w:spacing w:before="648" w:line="413" w:lineRule="exact"/>
        <w:ind w:left="5"/>
        <w:jc w:val="both"/>
      </w:pPr>
      <w:r>
        <w:rPr>
          <w:i/>
          <w:iCs/>
          <w:color w:val="000000"/>
          <w:spacing w:val="1"/>
          <w:sz w:val="24"/>
          <w:szCs w:val="24"/>
        </w:rPr>
        <w:t>которое представляет именно окончательное деление на большинство и меньшинст</w:t>
      </w:r>
      <w:r>
        <w:rPr>
          <w:i/>
          <w:iCs/>
          <w:color w:val="000000"/>
          <w:spacing w:val="1"/>
          <w:sz w:val="24"/>
          <w:szCs w:val="24"/>
        </w:rPr>
        <w:softHyphen/>
      </w:r>
      <w:r>
        <w:rPr>
          <w:i/>
          <w:iCs/>
          <w:color w:val="000000"/>
          <w:sz w:val="24"/>
          <w:szCs w:val="24"/>
        </w:rPr>
        <w:t xml:space="preserve">во, </w:t>
      </w:r>
      <w:r>
        <w:rPr>
          <w:color w:val="000000"/>
          <w:sz w:val="24"/>
          <w:szCs w:val="24"/>
        </w:rPr>
        <w:t xml:space="preserve">ясно видно полное слияние искровского меньшинства со </w:t>
      </w:r>
      <w:r>
        <w:rPr>
          <w:i/>
          <w:iCs/>
          <w:color w:val="000000"/>
          <w:sz w:val="24"/>
          <w:szCs w:val="24"/>
        </w:rPr>
        <w:t xml:space="preserve">всем </w:t>
      </w:r>
      <w:r>
        <w:rPr>
          <w:color w:val="000000"/>
          <w:sz w:val="24"/>
          <w:szCs w:val="24"/>
        </w:rPr>
        <w:t xml:space="preserve">«центром» и с </w:t>
      </w:r>
      <w:r>
        <w:rPr>
          <w:i/>
          <w:iCs/>
          <w:color w:val="000000"/>
          <w:sz w:val="24"/>
          <w:szCs w:val="24"/>
        </w:rPr>
        <w:t>ос</w:t>
      </w:r>
      <w:r>
        <w:rPr>
          <w:i/>
          <w:iCs/>
          <w:color w:val="000000"/>
          <w:sz w:val="24"/>
          <w:szCs w:val="24"/>
        </w:rPr>
        <w:softHyphen/>
        <w:t xml:space="preserve">татками </w:t>
      </w:r>
      <w:r>
        <w:rPr>
          <w:color w:val="000000"/>
          <w:sz w:val="24"/>
          <w:szCs w:val="24"/>
        </w:rPr>
        <w:t xml:space="preserve">антиискровцев. Из восьми антиискровцев к этому времени остался на съезде </w:t>
      </w:r>
      <w:r>
        <w:rPr>
          <w:i/>
          <w:iCs/>
          <w:color w:val="000000"/>
          <w:sz w:val="24"/>
          <w:szCs w:val="24"/>
        </w:rPr>
        <w:t xml:space="preserve">один </w:t>
      </w:r>
      <w:r>
        <w:rPr>
          <w:color w:val="000000"/>
          <w:sz w:val="24"/>
          <w:szCs w:val="24"/>
        </w:rPr>
        <w:t xml:space="preserve">тов. Брукэр (которому тов. Акимов разъяснил уже его ошибку и который занял </w:t>
      </w:r>
      <w:r>
        <w:rPr>
          <w:color w:val="000000"/>
          <w:spacing w:val="-1"/>
          <w:sz w:val="24"/>
          <w:szCs w:val="24"/>
        </w:rPr>
        <w:t xml:space="preserve">принадлежащее ему по праву место в рядах </w:t>
      </w:r>
      <w:r>
        <w:rPr>
          <w:i/>
          <w:iCs/>
          <w:color w:val="000000"/>
          <w:spacing w:val="-1"/>
          <w:sz w:val="24"/>
          <w:szCs w:val="24"/>
        </w:rPr>
        <w:t xml:space="preserve">мартовцев). </w:t>
      </w:r>
      <w:r>
        <w:rPr>
          <w:color w:val="000000"/>
          <w:spacing w:val="-1"/>
          <w:sz w:val="24"/>
          <w:szCs w:val="24"/>
        </w:rPr>
        <w:t xml:space="preserve">Уход семерки </w:t>
      </w:r>
      <w:r>
        <w:rPr>
          <w:i/>
          <w:iCs/>
          <w:color w:val="000000"/>
          <w:spacing w:val="-1"/>
          <w:sz w:val="24"/>
          <w:szCs w:val="24"/>
        </w:rPr>
        <w:t>наиболее «пра</w:t>
      </w:r>
      <w:r>
        <w:rPr>
          <w:i/>
          <w:iCs/>
          <w:color w:val="000000"/>
          <w:spacing w:val="-1"/>
          <w:sz w:val="24"/>
          <w:szCs w:val="24"/>
        </w:rPr>
        <w:softHyphen/>
      </w:r>
      <w:r>
        <w:rPr>
          <w:i/>
          <w:iCs/>
          <w:color w:val="000000"/>
          <w:sz w:val="24"/>
          <w:szCs w:val="24"/>
        </w:rPr>
        <w:t xml:space="preserve">вых» оппортунистов </w:t>
      </w:r>
      <w:r>
        <w:rPr>
          <w:color w:val="000000"/>
          <w:sz w:val="24"/>
          <w:szCs w:val="24"/>
        </w:rPr>
        <w:t>решил судьбу выборов против Мартова .</w:t>
      </w:r>
    </w:p>
    <w:p w:rsidR="00E30B6B" w:rsidRDefault="00E30B6B" w:rsidP="00E30B6B">
      <w:pPr>
        <w:shd w:val="clear" w:color="auto" w:fill="FFFFFF"/>
        <w:spacing w:line="413" w:lineRule="exact"/>
        <w:ind w:right="5" w:firstLine="288"/>
        <w:jc w:val="both"/>
      </w:pPr>
      <w:r>
        <w:rPr>
          <w:color w:val="000000"/>
          <w:spacing w:val="-1"/>
          <w:sz w:val="24"/>
          <w:szCs w:val="24"/>
        </w:rPr>
        <w:t>И вот теперь подведем итоги съезду, опираясь на объективные данные о голосовани</w:t>
      </w:r>
      <w:r>
        <w:rPr>
          <w:color w:val="000000"/>
          <w:spacing w:val="-1"/>
          <w:sz w:val="24"/>
          <w:szCs w:val="24"/>
        </w:rPr>
        <w:softHyphen/>
      </w:r>
      <w:r>
        <w:rPr>
          <w:color w:val="000000"/>
          <w:spacing w:val="-2"/>
          <w:sz w:val="24"/>
          <w:szCs w:val="24"/>
        </w:rPr>
        <w:t xml:space="preserve">ях </w:t>
      </w:r>
      <w:r>
        <w:rPr>
          <w:i/>
          <w:iCs/>
          <w:color w:val="000000"/>
          <w:spacing w:val="-2"/>
          <w:sz w:val="24"/>
          <w:szCs w:val="24"/>
        </w:rPr>
        <w:t>всякого типа.</w:t>
      </w:r>
    </w:p>
    <w:p w:rsidR="00E30B6B" w:rsidRDefault="00E30B6B" w:rsidP="00E30B6B">
      <w:pPr>
        <w:shd w:val="clear" w:color="auto" w:fill="FFFFFF"/>
        <w:spacing w:line="413" w:lineRule="exact"/>
        <w:ind w:firstLine="288"/>
        <w:jc w:val="both"/>
      </w:pPr>
      <w:r>
        <w:rPr>
          <w:color w:val="000000"/>
          <w:spacing w:val="-1"/>
          <w:sz w:val="24"/>
          <w:szCs w:val="24"/>
        </w:rPr>
        <w:t xml:space="preserve">Много толковали о </w:t>
      </w:r>
      <w:r>
        <w:rPr>
          <w:i/>
          <w:iCs/>
          <w:color w:val="000000"/>
          <w:spacing w:val="-1"/>
          <w:sz w:val="24"/>
          <w:szCs w:val="24"/>
        </w:rPr>
        <w:t xml:space="preserve">«случайном» </w:t>
      </w:r>
      <w:r>
        <w:rPr>
          <w:color w:val="000000"/>
          <w:spacing w:val="-1"/>
          <w:sz w:val="24"/>
          <w:szCs w:val="24"/>
        </w:rPr>
        <w:t>характере большинства на нашем съезде. Тов. Мар</w:t>
      </w:r>
      <w:r>
        <w:rPr>
          <w:color w:val="000000"/>
          <w:spacing w:val="-1"/>
          <w:sz w:val="24"/>
          <w:szCs w:val="24"/>
        </w:rPr>
        <w:softHyphen/>
        <w:t>тов только этим доводом и утешал себя в своем «Еще раз в меньшинстве». Из диаграм</w:t>
      </w:r>
      <w:r>
        <w:rPr>
          <w:color w:val="000000"/>
          <w:spacing w:val="-1"/>
          <w:sz w:val="24"/>
          <w:szCs w:val="24"/>
        </w:rPr>
        <w:softHyphen/>
      </w:r>
      <w:r>
        <w:rPr>
          <w:color w:val="000000"/>
          <w:sz w:val="24"/>
          <w:szCs w:val="24"/>
        </w:rPr>
        <w:t xml:space="preserve">мы ясно видно, что в </w:t>
      </w:r>
      <w:r>
        <w:rPr>
          <w:i/>
          <w:iCs/>
          <w:color w:val="000000"/>
          <w:sz w:val="24"/>
          <w:szCs w:val="24"/>
        </w:rPr>
        <w:t xml:space="preserve">одном смысле, </w:t>
      </w:r>
      <w:r>
        <w:rPr>
          <w:color w:val="000000"/>
          <w:sz w:val="24"/>
          <w:szCs w:val="24"/>
        </w:rPr>
        <w:t>но только в одном, можно назвать большинство случайным, именно в том смысле, что-де семерка наиболее оппортунистических эле</w:t>
      </w:r>
      <w:r>
        <w:rPr>
          <w:color w:val="000000"/>
          <w:sz w:val="24"/>
          <w:szCs w:val="24"/>
        </w:rPr>
        <w:softHyphen/>
        <w:t xml:space="preserve">ментов </w:t>
      </w:r>
      <w:r>
        <w:rPr>
          <w:i/>
          <w:iCs/>
          <w:color w:val="000000"/>
          <w:sz w:val="24"/>
          <w:szCs w:val="24"/>
        </w:rPr>
        <w:t xml:space="preserve">«правой» </w:t>
      </w:r>
      <w:r>
        <w:rPr>
          <w:color w:val="000000"/>
          <w:sz w:val="24"/>
          <w:szCs w:val="24"/>
        </w:rPr>
        <w:t xml:space="preserve">ушла </w:t>
      </w:r>
      <w:r>
        <w:rPr>
          <w:i/>
          <w:iCs/>
          <w:color w:val="000000"/>
          <w:sz w:val="24"/>
          <w:szCs w:val="24"/>
        </w:rPr>
        <w:t xml:space="preserve">случайно. </w:t>
      </w:r>
      <w:r>
        <w:rPr>
          <w:color w:val="000000"/>
          <w:sz w:val="24"/>
          <w:szCs w:val="24"/>
        </w:rPr>
        <w:t xml:space="preserve">Поскольку случаен этот уход, </w:t>
      </w:r>
      <w:r>
        <w:rPr>
          <w:i/>
          <w:iCs/>
          <w:color w:val="000000"/>
          <w:sz w:val="24"/>
          <w:szCs w:val="24"/>
        </w:rPr>
        <w:t xml:space="preserve">постольку </w:t>
      </w:r>
      <w:r>
        <w:rPr>
          <w:color w:val="000000"/>
          <w:sz w:val="24"/>
          <w:szCs w:val="24"/>
        </w:rPr>
        <w:t xml:space="preserve">(не более) </w:t>
      </w:r>
      <w:r>
        <w:rPr>
          <w:color w:val="000000"/>
          <w:spacing w:val="-1"/>
          <w:sz w:val="24"/>
          <w:szCs w:val="24"/>
        </w:rPr>
        <w:t>случайно и наше большинство. Простой взгляд на диаграмму лучше длинных рассуж</w:t>
      </w:r>
      <w:r>
        <w:rPr>
          <w:color w:val="000000"/>
          <w:spacing w:val="-1"/>
          <w:sz w:val="24"/>
          <w:szCs w:val="24"/>
        </w:rPr>
        <w:softHyphen/>
      </w:r>
      <w:r>
        <w:rPr>
          <w:color w:val="000000"/>
          <w:sz w:val="24"/>
          <w:szCs w:val="24"/>
        </w:rPr>
        <w:t xml:space="preserve">дений показывает, на чьей стороне была бы, </w:t>
      </w:r>
      <w:r>
        <w:rPr>
          <w:i/>
          <w:iCs/>
          <w:color w:val="000000"/>
          <w:sz w:val="24"/>
          <w:szCs w:val="24"/>
        </w:rPr>
        <w:t xml:space="preserve">должна бы была быть </w:t>
      </w:r>
      <w:r>
        <w:rPr>
          <w:color w:val="000000"/>
          <w:sz w:val="24"/>
          <w:szCs w:val="24"/>
        </w:rPr>
        <w:t xml:space="preserve">эта семерка . Но, </w:t>
      </w:r>
      <w:r>
        <w:rPr>
          <w:color w:val="000000"/>
          <w:spacing w:val="-1"/>
          <w:sz w:val="24"/>
          <w:szCs w:val="24"/>
        </w:rPr>
        <w:t xml:space="preserve">спрашивается, поскольку действительно можно считать случайным уход этой семерки? Вот вопрос, которого не любят задавать себе люди, охотно говорящие о «случайности» </w:t>
      </w:r>
      <w:r>
        <w:rPr>
          <w:color w:val="000000"/>
          <w:spacing w:val="3"/>
          <w:sz w:val="24"/>
          <w:szCs w:val="24"/>
        </w:rPr>
        <w:t xml:space="preserve">большинства. Неприятный это для них вопрос. Случайно ли то, что ушли наиболее </w:t>
      </w:r>
      <w:r>
        <w:rPr>
          <w:color w:val="000000"/>
          <w:spacing w:val="-1"/>
          <w:sz w:val="24"/>
          <w:szCs w:val="24"/>
        </w:rPr>
        <w:t xml:space="preserve">ярые представители </w:t>
      </w:r>
      <w:r>
        <w:rPr>
          <w:i/>
          <w:iCs/>
          <w:color w:val="000000"/>
          <w:spacing w:val="-1"/>
          <w:sz w:val="24"/>
          <w:szCs w:val="24"/>
        </w:rPr>
        <w:t xml:space="preserve">правого, </w:t>
      </w:r>
      <w:r>
        <w:rPr>
          <w:color w:val="000000"/>
          <w:spacing w:val="-1"/>
          <w:sz w:val="24"/>
          <w:szCs w:val="24"/>
        </w:rPr>
        <w:t xml:space="preserve">а не </w:t>
      </w:r>
      <w:r>
        <w:rPr>
          <w:i/>
          <w:iCs/>
          <w:color w:val="000000"/>
          <w:spacing w:val="-1"/>
          <w:sz w:val="24"/>
          <w:szCs w:val="24"/>
        </w:rPr>
        <w:t xml:space="preserve">левого </w:t>
      </w:r>
      <w:r>
        <w:rPr>
          <w:color w:val="000000"/>
          <w:spacing w:val="-1"/>
          <w:sz w:val="24"/>
          <w:szCs w:val="24"/>
        </w:rPr>
        <w:t>крыла нашей партии? Случайно ли то, что уш</w:t>
      </w:r>
      <w:r>
        <w:rPr>
          <w:color w:val="000000"/>
          <w:spacing w:val="-1"/>
          <w:sz w:val="24"/>
          <w:szCs w:val="24"/>
        </w:rPr>
        <w:softHyphen/>
      </w:r>
      <w:r>
        <w:rPr>
          <w:color w:val="000000"/>
          <w:sz w:val="24"/>
          <w:szCs w:val="24"/>
        </w:rPr>
        <w:t xml:space="preserve">ли </w:t>
      </w:r>
      <w:r>
        <w:rPr>
          <w:i/>
          <w:iCs/>
          <w:color w:val="000000"/>
          <w:sz w:val="24"/>
          <w:szCs w:val="24"/>
        </w:rPr>
        <w:t xml:space="preserve">оппортунисты, </w:t>
      </w:r>
      <w:r>
        <w:rPr>
          <w:color w:val="000000"/>
          <w:sz w:val="24"/>
          <w:szCs w:val="24"/>
        </w:rPr>
        <w:t xml:space="preserve">а не последовательные </w:t>
      </w:r>
      <w:r>
        <w:rPr>
          <w:i/>
          <w:iCs/>
          <w:color w:val="000000"/>
          <w:sz w:val="24"/>
          <w:szCs w:val="24"/>
        </w:rPr>
        <w:t xml:space="preserve">революционные социал-демократы? </w:t>
      </w:r>
      <w:r>
        <w:rPr>
          <w:color w:val="000000"/>
          <w:sz w:val="24"/>
          <w:szCs w:val="24"/>
        </w:rPr>
        <w:t>Не сто</w:t>
      </w:r>
      <w:r>
        <w:rPr>
          <w:color w:val="000000"/>
          <w:sz w:val="24"/>
          <w:szCs w:val="24"/>
        </w:rPr>
        <w:softHyphen/>
        <w:t>ит ли этот «случайный» уход в некоторой</w:t>
      </w:r>
    </w:p>
    <w:p w:rsidR="00E30B6B" w:rsidRDefault="00E30B6B" w:rsidP="00E30B6B">
      <w:pPr>
        <w:shd w:val="clear" w:color="auto" w:fill="FFFFFF"/>
        <w:spacing w:before="3235" w:line="230" w:lineRule="exact"/>
        <w:ind w:left="5" w:firstLine="413"/>
        <w:jc w:val="both"/>
      </w:pPr>
      <w:r>
        <w:rPr>
          <w:noProof/>
        </w:rPr>
        <mc:AlternateContent>
          <mc:Choice Requires="wps">
            <w:drawing>
              <wp:anchor distT="0" distB="0" distL="114300" distR="114300" simplePos="0" relativeHeight="251776000"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" o:allowincell="f" strokeweight=".7pt"/>
            </w:pict>
          </mc:Fallback>
        </mc:AlternateContent>
      </w:r>
      <w:r>
        <w:rPr>
          <w:color w:val="000000"/>
        </w:rPr>
        <w:t xml:space="preserve">Семь оппортунистов, ушедших с 2-го съезда, это пять бундовцев (Бунд вышел из партии на втором съезде после отклонения федеративного принципа) и два «рабочедельца», т. Мартынов и т. Акимов. Эти последние ушли со съезда после того, как заграничной организацией партии была признана </w:t>
      </w:r>
      <w:r>
        <w:rPr>
          <w:i/>
          <w:iCs/>
          <w:color w:val="000000"/>
        </w:rPr>
        <w:t xml:space="preserve">только </w:t>
      </w:r>
      <w:r>
        <w:rPr>
          <w:color w:val="000000"/>
        </w:rPr>
        <w:t>ис</w:t>
      </w:r>
      <w:r>
        <w:rPr>
          <w:color w:val="000000"/>
        </w:rPr>
        <w:softHyphen/>
      </w:r>
      <w:r>
        <w:rPr>
          <w:color w:val="000000"/>
          <w:spacing w:val="6"/>
        </w:rPr>
        <w:t>кровская Лига, то есть был распушен рабочедельческий заграничный «Союз русских социал-</w:t>
      </w:r>
      <w:r>
        <w:rPr>
          <w:color w:val="000000"/>
        </w:rPr>
        <w:t xml:space="preserve">демократов». (Примечание автора к изданию 1907 г. </w:t>
      </w:r>
      <w:r>
        <w:rPr>
          <w:i/>
          <w:iCs/>
          <w:color w:val="000000"/>
        </w:rPr>
        <w:t>Ред.)</w:t>
      </w:r>
    </w:p>
    <w:p w:rsidR="00E30B6B" w:rsidRDefault="00E30B6B" w:rsidP="00E30B6B">
      <w:pPr>
        <w:shd w:val="clear" w:color="auto" w:fill="FFFFFF"/>
        <w:spacing w:line="230" w:lineRule="exact"/>
        <w:ind w:left="10" w:right="14" w:firstLine="470"/>
        <w:jc w:val="both"/>
      </w:pPr>
      <w:r>
        <w:rPr>
          <w:color w:val="000000"/>
          <w:spacing w:val="1"/>
        </w:rPr>
        <w:t xml:space="preserve">Мы увидим ниже, что </w:t>
      </w:r>
      <w:r>
        <w:rPr>
          <w:i/>
          <w:iCs/>
          <w:color w:val="000000"/>
          <w:spacing w:val="1"/>
        </w:rPr>
        <w:t xml:space="preserve">после </w:t>
      </w:r>
      <w:r>
        <w:rPr>
          <w:color w:val="000000"/>
          <w:spacing w:val="1"/>
        </w:rPr>
        <w:t xml:space="preserve">съезда и т. Акимов и Воронежский комитет, наиболее </w:t>
      </w:r>
      <w:r>
        <w:rPr>
          <w:i/>
          <w:iCs/>
          <w:color w:val="000000"/>
          <w:spacing w:val="1"/>
        </w:rPr>
        <w:t xml:space="preserve">родственный </w:t>
      </w:r>
      <w:r>
        <w:rPr>
          <w:color w:val="000000"/>
          <w:spacing w:val="1"/>
        </w:rPr>
        <w:t xml:space="preserve">т. </w:t>
      </w:r>
      <w:r>
        <w:rPr>
          <w:color w:val="000000"/>
          <w:spacing w:val="-1"/>
        </w:rPr>
        <w:t xml:space="preserve">Акимову, прямо и выразили свое сочувствие </w:t>
      </w:r>
      <w:r>
        <w:rPr>
          <w:i/>
          <w:iCs/>
          <w:color w:val="000000"/>
          <w:spacing w:val="-1"/>
        </w:rPr>
        <w:t>«меньшинству».</w:t>
      </w:r>
    </w:p>
    <w:p w:rsidR="00E30B6B" w:rsidRDefault="00E30B6B" w:rsidP="00E30B6B">
      <w:pPr>
        <w:shd w:val="clear" w:color="auto" w:fill="FFFFFF"/>
        <w:spacing w:line="230" w:lineRule="exact"/>
        <w:ind w:left="10" w:right="14" w:firstLine="470"/>
        <w:jc w:val="both"/>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right="5"/>
        <w:jc w:val="both"/>
      </w:pPr>
      <w:r>
        <w:rPr>
          <w:color w:val="000000"/>
          <w:spacing w:val="-1"/>
          <w:sz w:val="24"/>
          <w:szCs w:val="24"/>
        </w:rPr>
        <w:t xml:space="preserve">связи с той борьбой против оппортунистического крыла, которая велась в течение всего </w:t>
      </w:r>
      <w:r>
        <w:rPr>
          <w:color w:val="000000"/>
          <w:sz w:val="24"/>
          <w:szCs w:val="24"/>
        </w:rPr>
        <w:t>съезда и которая так наглядно выступает на нашей диаграмме?</w:t>
      </w:r>
    </w:p>
    <w:p w:rsidR="00E30B6B" w:rsidRDefault="00E30B6B" w:rsidP="00E30B6B">
      <w:pPr>
        <w:shd w:val="clear" w:color="auto" w:fill="FFFFFF"/>
        <w:spacing w:line="413" w:lineRule="exact"/>
        <w:ind w:left="5" w:right="5" w:firstLine="283"/>
        <w:jc w:val="both"/>
      </w:pPr>
      <w:r>
        <w:rPr>
          <w:color w:val="000000"/>
          <w:spacing w:val="1"/>
          <w:sz w:val="24"/>
          <w:szCs w:val="24"/>
        </w:rPr>
        <w:t xml:space="preserve">Достаточно поставить эти неприятные для меньшинства вопросы, чтобы выяснить </w:t>
      </w:r>
      <w:r>
        <w:rPr>
          <w:color w:val="000000"/>
          <w:sz w:val="24"/>
          <w:szCs w:val="24"/>
        </w:rPr>
        <w:t xml:space="preserve">себе, какой факт </w:t>
      </w:r>
      <w:r>
        <w:rPr>
          <w:i/>
          <w:iCs/>
          <w:color w:val="000000"/>
          <w:sz w:val="24"/>
          <w:szCs w:val="24"/>
        </w:rPr>
        <w:t xml:space="preserve">прикрывается </w:t>
      </w:r>
      <w:r>
        <w:rPr>
          <w:color w:val="000000"/>
          <w:sz w:val="24"/>
          <w:szCs w:val="24"/>
        </w:rPr>
        <w:t>толками о случайности большинства. Это — тот несо</w:t>
      </w:r>
      <w:r>
        <w:rPr>
          <w:color w:val="000000"/>
          <w:sz w:val="24"/>
          <w:szCs w:val="24"/>
        </w:rPr>
        <w:softHyphen/>
        <w:t xml:space="preserve">мненный и неоспоримый факт, что </w:t>
      </w:r>
      <w:r>
        <w:rPr>
          <w:i/>
          <w:iCs/>
          <w:color w:val="000000"/>
          <w:sz w:val="24"/>
          <w:szCs w:val="24"/>
        </w:rPr>
        <w:t xml:space="preserve">меньшинство составили наиболее тяготеющие к оппортунизму члены нашей партии. </w:t>
      </w:r>
      <w:r>
        <w:rPr>
          <w:color w:val="000000"/>
          <w:sz w:val="24"/>
          <w:szCs w:val="24"/>
        </w:rPr>
        <w:t xml:space="preserve">Меньшинство составили </w:t>
      </w:r>
      <w:r>
        <w:rPr>
          <w:i/>
          <w:iCs/>
          <w:color w:val="000000"/>
          <w:sz w:val="24"/>
          <w:szCs w:val="24"/>
        </w:rPr>
        <w:t xml:space="preserve">наименее устойчивые </w:t>
      </w:r>
      <w:r>
        <w:rPr>
          <w:color w:val="000000"/>
          <w:sz w:val="24"/>
          <w:szCs w:val="24"/>
        </w:rPr>
        <w:t xml:space="preserve">теоретически, </w:t>
      </w:r>
      <w:r>
        <w:rPr>
          <w:i/>
          <w:iCs/>
          <w:color w:val="000000"/>
          <w:sz w:val="24"/>
          <w:szCs w:val="24"/>
        </w:rPr>
        <w:t xml:space="preserve">наименее выдержанные принципиально </w:t>
      </w:r>
      <w:r>
        <w:rPr>
          <w:color w:val="000000"/>
          <w:sz w:val="24"/>
          <w:szCs w:val="24"/>
        </w:rPr>
        <w:t xml:space="preserve">элементы партии. Меньшинство </w:t>
      </w:r>
      <w:r>
        <w:rPr>
          <w:color w:val="000000"/>
          <w:spacing w:val="-1"/>
          <w:sz w:val="24"/>
          <w:szCs w:val="24"/>
        </w:rPr>
        <w:t xml:space="preserve">образовалось именно из </w:t>
      </w:r>
      <w:r>
        <w:rPr>
          <w:i/>
          <w:iCs/>
          <w:color w:val="000000"/>
          <w:spacing w:val="-1"/>
          <w:sz w:val="24"/>
          <w:szCs w:val="24"/>
        </w:rPr>
        <w:t xml:space="preserve">правого крыла </w:t>
      </w:r>
      <w:r>
        <w:rPr>
          <w:color w:val="000000"/>
          <w:spacing w:val="-1"/>
          <w:sz w:val="24"/>
          <w:szCs w:val="24"/>
        </w:rPr>
        <w:t>партии. Разделение на большинство и меньшин</w:t>
      </w:r>
      <w:r>
        <w:rPr>
          <w:color w:val="000000"/>
          <w:spacing w:val="-1"/>
          <w:sz w:val="24"/>
          <w:szCs w:val="24"/>
        </w:rPr>
        <w:softHyphen/>
      </w:r>
      <w:r>
        <w:rPr>
          <w:color w:val="000000"/>
          <w:sz w:val="24"/>
          <w:szCs w:val="24"/>
        </w:rPr>
        <w:t xml:space="preserve">ство есть прямое и неизбежное продолжение того разделения социал-демократии на </w:t>
      </w:r>
      <w:r>
        <w:rPr>
          <w:color w:val="000000"/>
          <w:spacing w:val="-1"/>
          <w:sz w:val="24"/>
          <w:szCs w:val="24"/>
        </w:rPr>
        <w:t>революционную и оппортунистическую, на Гору и Жиронду</w:t>
      </w:r>
      <w:r>
        <w:rPr>
          <w:color w:val="000000"/>
          <w:spacing w:val="-1"/>
          <w:sz w:val="24"/>
          <w:szCs w:val="24"/>
          <w:vertAlign w:val="superscript"/>
        </w:rPr>
        <w:t>113</w:t>
      </w:r>
      <w:r>
        <w:rPr>
          <w:color w:val="000000"/>
          <w:spacing w:val="-1"/>
          <w:sz w:val="24"/>
          <w:szCs w:val="24"/>
        </w:rPr>
        <w:t>, которое не вчера толь</w:t>
      </w:r>
      <w:r>
        <w:rPr>
          <w:color w:val="000000"/>
          <w:spacing w:val="-1"/>
          <w:sz w:val="24"/>
          <w:szCs w:val="24"/>
        </w:rPr>
        <w:softHyphen/>
        <w:t xml:space="preserve">ко появилось не в одной только русской рабочей партии и которое, наверное, не завтра </w:t>
      </w:r>
      <w:r>
        <w:rPr>
          <w:color w:val="000000"/>
          <w:spacing w:val="-3"/>
          <w:sz w:val="24"/>
          <w:szCs w:val="24"/>
        </w:rPr>
        <w:t>исчезнет.</w:t>
      </w:r>
    </w:p>
    <w:p w:rsidR="00E30B6B" w:rsidRDefault="00E30B6B" w:rsidP="00E30B6B">
      <w:pPr>
        <w:shd w:val="clear" w:color="auto" w:fill="FFFFFF"/>
        <w:spacing w:line="413" w:lineRule="exact"/>
        <w:ind w:left="5" w:right="5" w:firstLine="288"/>
        <w:jc w:val="both"/>
      </w:pPr>
      <w:r>
        <w:rPr>
          <w:color w:val="000000"/>
          <w:sz w:val="24"/>
          <w:szCs w:val="24"/>
        </w:rPr>
        <w:t>Этот факт имеет кардинальное значение в деле выяснения причин и перипетий рас</w:t>
      </w:r>
      <w:r>
        <w:rPr>
          <w:color w:val="000000"/>
          <w:sz w:val="24"/>
          <w:szCs w:val="24"/>
        </w:rPr>
        <w:softHyphen/>
      </w:r>
      <w:r>
        <w:rPr>
          <w:color w:val="000000"/>
          <w:spacing w:val="2"/>
          <w:sz w:val="24"/>
          <w:szCs w:val="24"/>
        </w:rPr>
        <w:t xml:space="preserve">хождений. Пытаться </w:t>
      </w:r>
      <w:r>
        <w:rPr>
          <w:i/>
          <w:iCs/>
          <w:color w:val="000000"/>
          <w:spacing w:val="2"/>
          <w:sz w:val="24"/>
          <w:szCs w:val="24"/>
        </w:rPr>
        <w:t xml:space="preserve">обойти </w:t>
      </w:r>
      <w:r>
        <w:rPr>
          <w:color w:val="000000"/>
          <w:spacing w:val="2"/>
          <w:sz w:val="24"/>
          <w:szCs w:val="24"/>
        </w:rPr>
        <w:t xml:space="preserve">этот факт посредством отрицания или затушевывания </w:t>
      </w:r>
      <w:r>
        <w:rPr>
          <w:color w:val="000000"/>
          <w:sz w:val="24"/>
          <w:szCs w:val="24"/>
        </w:rPr>
        <w:t xml:space="preserve">борьбы на съезде и сказавшихся в ней принципиальных оттенков, — значит выдавать </w:t>
      </w:r>
      <w:r>
        <w:rPr>
          <w:color w:val="000000"/>
          <w:spacing w:val="-1"/>
          <w:sz w:val="24"/>
          <w:szCs w:val="24"/>
        </w:rPr>
        <w:t xml:space="preserve">себе полнейшее свидетельство об умственной и политической бедности. А чтобы </w:t>
      </w:r>
      <w:r>
        <w:rPr>
          <w:i/>
          <w:iCs/>
          <w:color w:val="000000"/>
          <w:spacing w:val="-1"/>
          <w:sz w:val="24"/>
          <w:szCs w:val="24"/>
        </w:rPr>
        <w:t>опро</w:t>
      </w:r>
      <w:r>
        <w:rPr>
          <w:i/>
          <w:iCs/>
          <w:color w:val="000000"/>
          <w:spacing w:val="-1"/>
          <w:sz w:val="24"/>
          <w:szCs w:val="24"/>
        </w:rPr>
        <w:softHyphen/>
      </w:r>
      <w:r>
        <w:rPr>
          <w:i/>
          <w:iCs/>
          <w:color w:val="000000"/>
          <w:sz w:val="24"/>
          <w:szCs w:val="24"/>
        </w:rPr>
        <w:t xml:space="preserve">вергнуть </w:t>
      </w:r>
      <w:r>
        <w:rPr>
          <w:color w:val="000000"/>
          <w:sz w:val="24"/>
          <w:szCs w:val="24"/>
        </w:rPr>
        <w:t xml:space="preserve">этот факт, надо, </w:t>
      </w:r>
      <w:r>
        <w:rPr>
          <w:i/>
          <w:iCs/>
          <w:color w:val="000000"/>
          <w:sz w:val="24"/>
          <w:szCs w:val="24"/>
        </w:rPr>
        <w:t xml:space="preserve">во-первых, </w:t>
      </w:r>
      <w:r>
        <w:rPr>
          <w:color w:val="000000"/>
          <w:sz w:val="24"/>
          <w:szCs w:val="24"/>
        </w:rPr>
        <w:t>показать, что общая картина голосований и «раз</w:t>
      </w:r>
      <w:r>
        <w:rPr>
          <w:color w:val="000000"/>
          <w:sz w:val="24"/>
          <w:szCs w:val="24"/>
        </w:rPr>
        <w:softHyphen/>
      </w:r>
      <w:r>
        <w:rPr>
          <w:color w:val="000000"/>
          <w:spacing w:val="-2"/>
          <w:sz w:val="24"/>
          <w:szCs w:val="24"/>
        </w:rPr>
        <w:t xml:space="preserve">делений» на нашем партийном съезде была не такая, которая приведена мною; надо, </w:t>
      </w:r>
      <w:r>
        <w:rPr>
          <w:i/>
          <w:iCs/>
          <w:color w:val="000000"/>
          <w:spacing w:val="-2"/>
          <w:sz w:val="24"/>
          <w:szCs w:val="24"/>
        </w:rPr>
        <w:t>во-</w:t>
      </w:r>
      <w:r>
        <w:rPr>
          <w:i/>
          <w:iCs/>
          <w:color w:val="000000"/>
          <w:spacing w:val="4"/>
          <w:sz w:val="24"/>
          <w:szCs w:val="24"/>
        </w:rPr>
        <w:t xml:space="preserve">вторых, </w:t>
      </w:r>
      <w:r>
        <w:rPr>
          <w:color w:val="000000"/>
          <w:spacing w:val="4"/>
          <w:sz w:val="24"/>
          <w:szCs w:val="24"/>
        </w:rPr>
        <w:t xml:space="preserve">показать, что </w:t>
      </w:r>
      <w:r>
        <w:rPr>
          <w:i/>
          <w:iCs/>
          <w:color w:val="000000"/>
          <w:spacing w:val="4"/>
          <w:sz w:val="24"/>
          <w:szCs w:val="24"/>
        </w:rPr>
        <w:t xml:space="preserve">по существу </w:t>
      </w:r>
      <w:r>
        <w:rPr>
          <w:color w:val="000000"/>
          <w:spacing w:val="4"/>
          <w:sz w:val="24"/>
          <w:szCs w:val="24"/>
        </w:rPr>
        <w:t xml:space="preserve">всех тех вопросов, из-за которых «разделялся» </w:t>
      </w:r>
      <w:r>
        <w:rPr>
          <w:color w:val="000000"/>
          <w:spacing w:val="-1"/>
          <w:sz w:val="24"/>
          <w:szCs w:val="24"/>
        </w:rPr>
        <w:t xml:space="preserve">съезд, </w:t>
      </w:r>
      <w:r>
        <w:rPr>
          <w:i/>
          <w:iCs/>
          <w:color w:val="000000"/>
          <w:spacing w:val="-1"/>
          <w:sz w:val="24"/>
          <w:szCs w:val="24"/>
        </w:rPr>
        <w:t xml:space="preserve">неправы были </w:t>
      </w:r>
      <w:r>
        <w:rPr>
          <w:color w:val="000000"/>
          <w:spacing w:val="-1"/>
          <w:sz w:val="24"/>
          <w:szCs w:val="24"/>
        </w:rPr>
        <w:t xml:space="preserve">те наиболее последовательные революционные социал-демократы, </w:t>
      </w:r>
      <w:r>
        <w:rPr>
          <w:color w:val="000000"/>
          <w:sz w:val="24"/>
          <w:szCs w:val="24"/>
        </w:rPr>
        <w:t>которые связали себя в России с именем искровцев . Попробуйте-ка показать это, гос</w:t>
      </w:r>
      <w:r>
        <w:rPr>
          <w:color w:val="000000"/>
          <w:sz w:val="24"/>
          <w:szCs w:val="24"/>
        </w:rPr>
        <w:softHyphen/>
      </w:r>
      <w:r>
        <w:rPr>
          <w:color w:val="000000"/>
          <w:spacing w:val="-9"/>
          <w:sz w:val="24"/>
          <w:szCs w:val="24"/>
        </w:rPr>
        <w:t>пода!</w:t>
      </w:r>
    </w:p>
    <w:p w:rsidR="00E30B6B" w:rsidRDefault="00E30B6B" w:rsidP="00E30B6B">
      <w:pPr>
        <w:shd w:val="clear" w:color="auto" w:fill="FFFFFF"/>
        <w:spacing w:before="2126" w:line="226" w:lineRule="exact"/>
        <w:ind w:firstLine="408"/>
        <w:jc w:val="both"/>
      </w:pP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1283335</wp:posOffset>
                </wp:positionV>
                <wp:extent cx="1828800" cy="0"/>
                <wp:effectExtent l="12700" t="6985" r="6350" b="1206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05pt" to="144.2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JYCCuf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" o:allowincell="f" strokeweight=".7pt"/>
            </w:pict>
          </mc:Fallback>
        </mc:AlternateContent>
      </w:r>
      <w:r>
        <w:rPr>
          <w:color w:val="000000"/>
          <w:spacing w:val="-1"/>
        </w:rPr>
        <w:t xml:space="preserve">Примечание для тов. Мартова. Если тов. Мартов забыл теперь, что </w:t>
      </w:r>
      <w:r>
        <w:rPr>
          <w:i/>
          <w:iCs/>
          <w:color w:val="000000"/>
          <w:spacing w:val="-1"/>
        </w:rPr>
        <w:t xml:space="preserve">искровец </w:t>
      </w:r>
      <w:r>
        <w:rPr>
          <w:color w:val="000000"/>
          <w:spacing w:val="-1"/>
        </w:rPr>
        <w:t xml:space="preserve">означает </w:t>
      </w:r>
      <w:r>
        <w:rPr>
          <w:i/>
          <w:iCs/>
          <w:color w:val="000000"/>
          <w:spacing w:val="-1"/>
        </w:rPr>
        <w:t>сторонник на</w:t>
      </w:r>
      <w:r>
        <w:rPr>
          <w:i/>
          <w:iCs/>
          <w:color w:val="000000"/>
          <w:spacing w:val="-1"/>
        </w:rPr>
        <w:softHyphen/>
      </w:r>
      <w:r>
        <w:rPr>
          <w:i/>
          <w:iCs/>
          <w:color w:val="000000"/>
        </w:rPr>
        <w:t xml:space="preserve">правления, </w:t>
      </w:r>
      <w:r>
        <w:rPr>
          <w:color w:val="000000"/>
        </w:rPr>
        <w:t xml:space="preserve">а не </w:t>
      </w:r>
      <w:r>
        <w:rPr>
          <w:i/>
          <w:iCs/>
          <w:color w:val="000000"/>
        </w:rPr>
        <w:t xml:space="preserve">член кружка, </w:t>
      </w:r>
      <w:r>
        <w:rPr>
          <w:color w:val="000000"/>
        </w:rPr>
        <w:t>то мы советуем ему прочесть в протоколах съезда разъяснение этого вопро</w:t>
      </w:r>
      <w:r>
        <w:rPr>
          <w:color w:val="000000"/>
        </w:rPr>
        <w:softHyphen/>
      </w:r>
      <w:r>
        <w:rPr>
          <w:color w:val="000000"/>
          <w:spacing w:val="1"/>
        </w:rPr>
        <w:t xml:space="preserve">са тов. Троцким тов. Акимову. Искровскими </w:t>
      </w:r>
      <w:r>
        <w:rPr>
          <w:i/>
          <w:iCs/>
          <w:color w:val="000000"/>
          <w:spacing w:val="1"/>
        </w:rPr>
        <w:t xml:space="preserve">кружками </w:t>
      </w:r>
      <w:r>
        <w:rPr>
          <w:color w:val="000000"/>
          <w:spacing w:val="1"/>
        </w:rPr>
        <w:t xml:space="preserve">были на съезде (по отношению к партии) три кружка: группа «Освобождение труда», редакция «Искры», организация «Искры». Два кружка из этих трех были так разумны, что сами распустили себя; третий проявил недостаточно партийности, чтобы </w:t>
      </w:r>
      <w:r>
        <w:rPr>
          <w:color w:val="000000"/>
          <w:spacing w:val="-1"/>
        </w:rPr>
        <w:t>сделать это, и был распущен съездом. Самый широкий искровский кружок, организация «Искры» (вклю</w:t>
      </w:r>
      <w:r>
        <w:rPr>
          <w:color w:val="000000"/>
          <w:spacing w:val="-1"/>
        </w:rPr>
        <w:softHyphen/>
      </w:r>
      <w:r>
        <w:rPr>
          <w:color w:val="000000"/>
        </w:rPr>
        <w:t xml:space="preserve">чавшая в себя и редакцию и группу «Освобождение труда»), насчитывал на съезде всего 16 человек, из которых </w:t>
      </w:r>
      <w:r>
        <w:rPr>
          <w:i/>
          <w:iCs/>
          <w:color w:val="000000"/>
        </w:rPr>
        <w:t xml:space="preserve">только одиннадцать </w:t>
      </w:r>
      <w:r>
        <w:rPr>
          <w:color w:val="000000"/>
        </w:rPr>
        <w:t xml:space="preserve">имели решающий голос. Искровцев же по </w:t>
      </w:r>
      <w:r>
        <w:rPr>
          <w:i/>
          <w:iCs/>
          <w:color w:val="000000"/>
        </w:rPr>
        <w:t xml:space="preserve">направлению, </w:t>
      </w:r>
      <w:r>
        <w:rPr>
          <w:color w:val="000000"/>
        </w:rPr>
        <w:t>не принадлежав</w:t>
      </w:r>
      <w:r>
        <w:rPr>
          <w:color w:val="000000"/>
        </w:rPr>
        <w:softHyphen/>
        <w:t xml:space="preserve">ших ни к какому искровскому «кружку», было на съезде, по моему счету, </w:t>
      </w:r>
      <w:r>
        <w:rPr>
          <w:i/>
          <w:iCs/>
          <w:color w:val="000000"/>
        </w:rPr>
        <w:t xml:space="preserve">27 </w:t>
      </w:r>
      <w:r>
        <w:rPr>
          <w:color w:val="000000"/>
        </w:rPr>
        <w:t xml:space="preserve">с </w:t>
      </w:r>
      <w:r>
        <w:rPr>
          <w:i/>
          <w:iCs/>
          <w:color w:val="000000"/>
        </w:rPr>
        <w:t xml:space="preserve">33 голосами. </w:t>
      </w:r>
      <w:r>
        <w:rPr>
          <w:color w:val="000000"/>
        </w:rPr>
        <w:t xml:space="preserve">Значит, из искровцев </w:t>
      </w:r>
      <w:r>
        <w:rPr>
          <w:i/>
          <w:iCs/>
          <w:color w:val="000000"/>
        </w:rPr>
        <w:t xml:space="preserve">меньше половины </w:t>
      </w:r>
      <w:r>
        <w:rPr>
          <w:color w:val="000000"/>
        </w:rPr>
        <w:t xml:space="preserve">принадлежали к искровским </w:t>
      </w:r>
      <w:r>
        <w:rPr>
          <w:i/>
          <w:iCs/>
          <w:color w:val="000000"/>
        </w:rPr>
        <w:t>кружкам.</w:t>
      </w:r>
    </w:p>
    <w:p w:rsidR="00E30B6B" w:rsidRDefault="00E30B6B" w:rsidP="00E30B6B">
      <w:pPr>
        <w:shd w:val="clear" w:color="auto" w:fill="FFFFFF"/>
        <w:spacing w:before="2126" w:line="226" w:lineRule="exact"/>
        <w:ind w:firstLine="40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331</w:t>
      </w:r>
    </w:p>
    <w:p w:rsidR="00E30B6B" w:rsidRDefault="00E30B6B" w:rsidP="00E30B6B">
      <w:pPr>
        <w:shd w:val="clear" w:color="auto" w:fill="FFFFFF"/>
        <w:spacing w:before="648" w:line="413" w:lineRule="exact"/>
        <w:ind w:firstLine="293"/>
        <w:jc w:val="both"/>
      </w:pPr>
      <w:r>
        <w:rPr>
          <w:color w:val="000000"/>
          <w:sz w:val="24"/>
          <w:szCs w:val="24"/>
        </w:rPr>
        <w:t>Факт составления меньшинства из наиболее оппортунистических, наименее устой</w:t>
      </w:r>
      <w:r>
        <w:rPr>
          <w:color w:val="000000"/>
          <w:sz w:val="24"/>
          <w:szCs w:val="24"/>
        </w:rPr>
        <w:softHyphen/>
      </w:r>
      <w:r>
        <w:rPr>
          <w:color w:val="000000"/>
          <w:spacing w:val="-1"/>
          <w:sz w:val="24"/>
          <w:szCs w:val="24"/>
        </w:rPr>
        <w:t xml:space="preserve">чивых и наименее выдержанных элементов партии указывает, между прочим, ответ на многие недоумения и возражения, с которыми обращаются к большинству люди, плохо </w:t>
      </w:r>
      <w:r>
        <w:rPr>
          <w:color w:val="000000"/>
          <w:sz w:val="24"/>
          <w:szCs w:val="24"/>
        </w:rPr>
        <w:t>знакомые с делом или плохо продумавшие вопрос. Не мелко ли это, говорят нам, объ</w:t>
      </w:r>
      <w:r>
        <w:rPr>
          <w:color w:val="000000"/>
          <w:sz w:val="24"/>
          <w:szCs w:val="24"/>
        </w:rPr>
        <w:softHyphen/>
        <w:t xml:space="preserve">яснять </w:t>
      </w:r>
      <w:r>
        <w:rPr>
          <w:i/>
          <w:iCs/>
          <w:color w:val="000000"/>
          <w:sz w:val="24"/>
          <w:szCs w:val="24"/>
        </w:rPr>
        <w:t xml:space="preserve">расхождение </w:t>
      </w:r>
      <w:r>
        <w:rPr>
          <w:color w:val="000000"/>
          <w:sz w:val="24"/>
          <w:szCs w:val="24"/>
        </w:rPr>
        <w:t xml:space="preserve">маленькой ошибкой тов. Мартова и тов. Аксельрода? Да, господа, </w:t>
      </w:r>
      <w:r>
        <w:rPr>
          <w:color w:val="000000"/>
          <w:spacing w:val="2"/>
          <w:sz w:val="24"/>
          <w:szCs w:val="24"/>
        </w:rPr>
        <w:t xml:space="preserve">ошибка тов. Мартова была невелика (и я еще на съезде, в пылу борьбы, отметил это), </w:t>
      </w:r>
      <w:r>
        <w:rPr>
          <w:color w:val="000000"/>
          <w:spacing w:val="-1"/>
          <w:sz w:val="24"/>
          <w:szCs w:val="24"/>
        </w:rPr>
        <w:t xml:space="preserve">но из этой маленькой ошибки </w:t>
      </w:r>
      <w:r>
        <w:rPr>
          <w:i/>
          <w:iCs/>
          <w:color w:val="000000"/>
          <w:spacing w:val="-1"/>
          <w:sz w:val="24"/>
          <w:szCs w:val="24"/>
        </w:rPr>
        <w:t xml:space="preserve">могло </w:t>
      </w:r>
      <w:r>
        <w:rPr>
          <w:color w:val="000000"/>
          <w:spacing w:val="-1"/>
          <w:sz w:val="24"/>
          <w:szCs w:val="24"/>
        </w:rPr>
        <w:t xml:space="preserve">получиться </w:t>
      </w:r>
      <w:r>
        <w:rPr>
          <w:i/>
          <w:iCs/>
          <w:color w:val="000000"/>
          <w:spacing w:val="-1"/>
          <w:sz w:val="24"/>
          <w:szCs w:val="24"/>
        </w:rPr>
        <w:t xml:space="preserve">(и получилось) </w:t>
      </w:r>
      <w:r>
        <w:rPr>
          <w:color w:val="000000"/>
          <w:spacing w:val="-1"/>
          <w:sz w:val="24"/>
          <w:szCs w:val="24"/>
        </w:rPr>
        <w:t xml:space="preserve">много вреда в силу того, </w:t>
      </w:r>
      <w:r>
        <w:rPr>
          <w:color w:val="000000"/>
          <w:sz w:val="24"/>
          <w:szCs w:val="24"/>
        </w:rPr>
        <w:t xml:space="preserve">что тов. Мартова перетянули на свою сторону делегаты, сделавшие </w:t>
      </w:r>
      <w:r>
        <w:rPr>
          <w:i/>
          <w:iCs/>
          <w:color w:val="000000"/>
          <w:sz w:val="24"/>
          <w:szCs w:val="24"/>
        </w:rPr>
        <w:t xml:space="preserve">целый ряд ошибок, </w:t>
      </w:r>
      <w:r>
        <w:rPr>
          <w:color w:val="000000"/>
          <w:spacing w:val="-1"/>
          <w:sz w:val="24"/>
          <w:szCs w:val="24"/>
        </w:rPr>
        <w:t>проявившие на целом ряде вопросов тяготение к оппортунизму и принципиальную не</w:t>
      </w:r>
      <w:r>
        <w:rPr>
          <w:color w:val="000000"/>
          <w:spacing w:val="-1"/>
          <w:sz w:val="24"/>
          <w:szCs w:val="24"/>
        </w:rPr>
        <w:softHyphen/>
      </w:r>
      <w:r>
        <w:rPr>
          <w:color w:val="000000"/>
          <w:sz w:val="24"/>
          <w:szCs w:val="24"/>
        </w:rPr>
        <w:t>выдержанность. Индивидуальным и неважным фактом было проявление неустойчиво</w:t>
      </w:r>
      <w:r>
        <w:rPr>
          <w:color w:val="000000"/>
          <w:sz w:val="24"/>
          <w:szCs w:val="24"/>
        </w:rPr>
        <w:softHyphen/>
      </w:r>
      <w:r>
        <w:rPr>
          <w:color w:val="000000"/>
          <w:spacing w:val="-1"/>
          <w:sz w:val="24"/>
          <w:szCs w:val="24"/>
        </w:rPr>
        <w:t xml:space="preserve">сти со стороны тов. Мартова и тов. Аксельрода, но не индивидуальным, а </w:t>
      </w:r>
      <w:r>
        <w:rPr>
          <w:i/>
          <w:iCs/>
          <w:color w:val="000000"/>
          <w:spacing w:val="-1"/>
          <w:sz w:val="24"/>
          <w:szCs w:val="24"/>
        </w:rPr>
        <w:t xml:space="preserve">партийным </w:t>
      </w:r>
      <w:r>
        <w:rPr>
          <w:color w:val="000000"/>
          <w:spacing w:val="-1"/>
          <w:sz w:val="24"/>
          <w:szCs w:val="24"/>
        </w:rPr>
        <w:t xml:space="preserve">и </w:t>
      </w:r>
      <w:r>
        <w:rPr>
          <w:i/>
          <w:iCs/>
          <w:color w:val="000000"/>
          <w:sz w:val="24"/>
          <w:szCs w:val="24"/>
        </w:rPr>
        <w:t xml:space="preserve">не совсем неважным </w:t>
      </w:r>
      <w:r>
        <w:rPr>
          <w:color w:val="000000"/>
          <w:sz w:val="24"/>
          <w:szCs w:val="24"/>
        </w:rPr>
        <w:t>фактом было образование весьма и весьма значительного мень</w:t>
      </w:r>
      <w:r>
        <w:rPr>
          <w:color w:val="000000"/>
          <w:sz w:val="24"/>
          <w:szCs w:val="24"/>
        </w:rPr>
        <w:softHyphen/>
        <w:t xml:space="preserve">шинства из </w:t>
      </w:r>
      <w:r>
        <w:rPr>
          <w:i/>
          <w:iCs/>
          <w:color w:val="000000"/>
          <w:sz w:val="24"/>
          <w:szCs w:val="24"/>
        </w:rPr>
        <w:t xml:space="preserve">всех, </w:t>
      </w:r>
      <w:r>
        <w:rPr>
          <w:color w:val="000000"/>
          <w:sz w:val="24"/>
          <w:szCs w:val="24"/>
        </w:rPr>
        <w:t xml:space="preserve">наименее устойчивых элементов, </w:t>
      </w:r>
      <w:r>
        <w:rPr>
          <w:i/>
          <w:iCs/>
          <w:color w:val="000000"/>
          <w:sz w:val="24"/>
          <w:szCs w:val="24"/>
        </w:rPr>
        <w:t xml:space="preserve">из всех тех, </w:t>
      </w:r>
      <w:r>
        <w:rPr>
          <w:color w:val="000000"/>
          <w:sz w:val="24"/>
          <w:szCs w:val="24"/>
        </w:rPr>
        <w:t>кто либо вовсе не при</w:t>
      </w:r>
      <w:r>
        <w:rPr>
          <w:color w:val="000000"/>
          <w:sz w:val="24"/>
          <w:szCs w:val="24"/>
        </w:rPr>
        <w:softHyphen/>
      </w:r>
      <w:r>
        <w:rPr>
          <w:color w:val="000000"/>
          <w:spacing w:val="2"/>
          <w:sz w:val="24"/>
          <w:szCs w:val="24"/>
        </w:rPr>
        <w:t xml:space="preserve">знавал направления «Искры» и прямо боролся с ним, либо признавал на словах, а на </w:t>
      </w:r>
      <w:r>
        <w:rPr>
          <w:color w:val="000000"/>
          <w:spacing w:val="-1"/>
          <w:sz w:val="24"/>
          <w:szCs w:val="24"/>
        </w:rPr>
        <w:t>деле сплошь да рядом шел с антиискровцами.</w:t>
      </w:r>
    </w:p>
    <w:p w:rsidR="00E30B6B" w:rsidRDefault="00E30B6B" w:rsidP="00E30B6B">
      <w:pPr>
        <w:shd w:val="clear" w:color="auto" w:fill="FFFFFF"/>
        <w:spacing w:line="413" w:lineRule="exact"/>
        <w:ind w:left="5" w:right="5" w:firstLine="278"/>
        <w:jc w:val="both"/>
      </w:pPr>
      <w:r>
        <w:rPr>
          <w:color w:val="000000"/>
          <w:spacing w:val="-1"/>
          <w:sz w:val="24"/>
          <w:szCs w:val="24"/>
        </w:rPr>
        <w:t xml:space="preserve">Не смешно ли </w:t>
      </w:r>
      <w:r>
        <w:rPr>
          <w:i/>
          <w:iCs/>
          <w:color w:val="000000"/>
          <w:spacing w:val="-1"/>
          <w:sz w:val="24"/>
          <w:szCs w:val="24"/>
        </w:rPr>
        <w:t xml:space="preserve">объяснять </w:t>
      </w:r>
      <w:r>
        <w:rPr>
          <w:color w:val="000000"/>
          <w:spacing w:val="-1"/>
          <w:sz w:val="24"/>
          <w:szCs w:val="24"/>
        </w:rPr>
        <w:t>расхождение господством заскорузлой кружковщины и ре</w:t>
      </w:r>
      <w:r>
        <w:rPr>
          <w:color w:val="000000"/>
          <w:spacing w:val="-1"/>
          <w:sz w:val="24"/>
          <w:szCs w:val="24"/>
        </w:rPr>
        <w:softHyphen/>
        <w:t xml:space="preserve">волюционной обывательщины в маленьком кружке старой редакции «Искры»? Нет, это </w:t>
      </w:r>
      <w:r>
        <w:rPr>
          <w:color w:val="000000"/>
          <w:spacing w:val="1"/>
          <w:sz w:val="24"/>
          <w:szCs w:val="24"/>
        </w:rPr>
        <w:t xml:space="preserve">не смешно, потому что на поддержку </w:t>
      </w:r>
      <w:r>
        <w:rPr>
          <w:i/>
          <w:iCs/>
          <w:color w:val="000000"/>
          <w:spacing w:val="1"/>
          <w:sz w:val="24"/>
          <w:szCs w:val="24"/>
        </w:rPr>
        <w:t xml:space="preserve">этой индивидуальной </w:t>
      </w:r>
      <w:r>
        <w:rPr>
          <w:color w:val="000000"/>
          <w:spacing w:val="1"/>
          <w:sz w:val="24"/>
          <w:szCs w:val="24"/>
        </w:rPr>
        <w:t xml:space="preserve">кружковщины </w:t>
      </w:r>
      <w:r>
        <w:rPr>
          <w:i/>
          <w:iCs/>
          <w:color w:val="000000"/>
          <w:spacing w:val="1"/>
          <w:sz w:val="24"/>
          <w:szCs w:val="24"/>
        </w:rPr>
        <w:t xml:space="preserve">встало все </w:t>
      </w:r>
      <w:r>
        <w:rPr>
          <w:i/>
          <w:iCs/>
          <w:color w:val="000000"/>
          <w:spacing w:val="2"/>
          <w:sz w:val="24"/>
          <w:szCs w:val="24"/>
        </w:rPr>
        <w:t xml:space="preserve">то в нашей партии, </w:t>
      </w:r>
      <w:r>
        <w:rPr>
          <w:color w:val="000000"/>
          <w:spacing w:val="2"/>
          <w:sz w:val="24"/>
          <w:szCs w:val="24"/>
        </w:rPr>
        <w:t xml:space="preserve">что боролось в течение всего съезда </w:t>
      </w:r>
      <w:r>
        <w:rPr>
          <w:i/>
          <w:iCs/>
          <w:color w:val="000000"/>
          <w:spacing w:val="2"/>
          <w:sz w:val="24"/>
          <w:szCs w:val="24"/>
        </w:rPr>
        <w:t xml:space="preserve">за всякую кружковщину, </w:t>
      </w:r>
      <w:r>
        <w:rPr>
          <w:color w:val="000000"/>
          <w:spacing w:val="2"/>
          <w:sz w:val="24"/>
          <w:szCs w:val="24"/>
        </w:rPr>
        <w:t xml:space="preserve">все </w:t>
      </w:r>
      <w:r>
        <w:rPr>
          <w:color w:val="000000"/>
          <w:sz w:val="24"/>
          <w:szCs w:val="24"/>
        </w:rPr>
        <w:t xml:space="preserve">то, </w:t>
      </w:r>
      <w:r>
        <w:rPr>
          <w:i/>
          <w:iCs/>
          <w:color w:val="000000"/>
          <w:sz w:val="24"/>
          <w:szCs w:val="24"/>
        </w:rPr>
        <w:t xml:space="preserve">что вообще не могло подняться </w:t>
      </w:r>
      <w:r>
        <w:rPr>
          <w:color w:val="000000"/>
          <w:sz w:val="24"/>
          <w:szCs w:val="24"/>
        </w:rPr>
        <w:t xml:space="preserve">над революционной обывательщиной, все то, что </w:t>
      </w:r>
      <w:r>
        <w:rPr>
          <w:color w:val="000000"/>
          <w:spacing w:val="-1"/>
          <w:sz w:val="24"/>
          <w:szCs w:val="24"/>
        </w:rPr>
        <w:t>ссылалось на «исторический» характер обывательского и кружковщинского зла для оп</w:t>
      </w:r>
      <w:r>
        <w:rPr>
          <w:color w:val="000000"/>
          <w:spacing w:val="-1"/>
          <w:sz w:val="24"/>
          <w:szCs w:val="24"/>
        </w:rPr>
        <w:softHyphen/>
      </w:r>
      <w:r>
        <w:rPr>
          <w:color w:val="000000"/>
          <w:sz w:val="24"/>
          <w:szCs w:val="24"/>
        </w:rPr>
        <w:t>равдания и сохранения этого зла. Случайностью можно бы еще,</w:t>
      </w:r>
    </w:p>
    <w:p w:rsidR="00E30B6B" w:rsidRDefault="00E30B6B" w:rsidP="00E30B6B">
      <w:pPr>
        <w:shd w:val="clear" w:color="auto" w:fill="FFFFFF"/>
        <w:spacing w:line="413"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619"/>
        </w:tabs>
        <w:ind w:left="38"/>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34"/>
        <w:jc w:val="both"/>
      </w:pPr>
      <w:r>
        <w:rPr>
          <w:color w:val="000000"/>
          <w:spacing w:val="-1"/>
          <w:sz w:val="24"/>
          <w:szCs w:val="24"/>
        </w:rPr>
        <w:t>пожалуй, считать то, что узко-кружковые интересы одержали верх над партийностью в одном маленьком кружке редакции «Искры». Но не случайностью было то, что на под</w:t>
      </w:r>
      <w:r>
        <w:rPr>
          <w:color w:val="000000"/>
          <w:spacing w:val="-1"/>
          <w:sz w:val="24"/>
          <w:szCs w:val="24"/>
        </w:rPr>
        <w:softHyphen/>
      </w:r>
      <w:r>
        <w:rPr>
          <w:color w:val="000000"/>
          <w:spacing w:val="2"/>
          <w:sz w:val="24"/>
          <w:szCs w:val="24"/>
        </w:rPr>
        <w:t xml:space="preserve">держку этой кружковщины горой встали тт. Акимовы и Брукэры, которым не менее </w:t>
      </w:r>
      <w:r>
        <w:rPr>
          <w:color w:val="000000"/>
          <w:sz w:val="24"/>
          <w:szCs w:val="24"/>
        </w:rPr>
        <w:t>(если не более) дорога была «историческая преемственность» знаменитого Воронеж</w:t>
      </w:r>
      <w:r>
        <w:rPr>
          <w:color w:val="000000"/>
          <w:sz w:val="24"/>
          <w:szCs w:val="24"/>
        </w:rPr>
        <w:softHyphen/>
      </w:r>
      <w:r>
        <w:rPr>
          <w:color w:val="000000"/>
          <w:spacing w:val="-2"/>
          <w:sz w:val="24"/>
          <w:szCs w:val="24"/>
        </w:rPr>
        <w:t>ского комитета и пресловутой петербургской «Рабочей организации»</w:t>
      </w:r>
      <w:r>
        <w:rPr>
          <w:color w:val="000000"/>
          <w:spacing w:val="-2"/>
          <w:sz w:val="24"/>
          <w:szCs w:val="24"/>
          <w:vertAlign w:val="superscript"/>
        </w:rPr>
        <w:t>114</w:t>
      </w:r>
      <w:r>
        <w:rPr>
          <w:color w:val="000000"/>
          <w:spacing w:val="-2"/>
          <w:sz w:val="24"/>
          <w:szCs w:val="24"/>
        </w:rPr>
        <w:t>, встали тт. Его</w:t>
      </w:r>
      <w:r>
        <w:rPr>
          <w:color w:val="000000"/>
          <w:spacing w:val="-2"/>
          <w:sz w:val="24"/>
          <w:szCs w:val="24"/>
        </w:rPr>
        <w:softHyphen/>
      </w:r>
      <w:r>
        <w:rPr>
          <w:color w:val="000000"/>
          <w:spacing w:val="-1"/>
          <w:sz w:val="24"/>
          <w:szCs w:val="24"/>
        </w:rPr>
        <w:t>ровы, которые оплакивали «убийство» «Рабочего Дела» так же горько (если не еще бо</w:t>
      </w:r>
      <w:r>
        <w:rPr>
          <w:color w:val="000000"/>
          <w:spacing w:val="-1"/>
          <w:sz w:val="24"/>
          <w:szCs w:val="24"/>
        </w:rPr>
        <w:softHyphen/>
      </w:r>
      <w:r>
        <w:rPr>
          <w:color w:val="000000"/>
          <w:spacing w:val="2"/>
          <w:sz w:val="24"/>
          <w:szCs w:val="24"/>
        </w:rPr>
        <w:t xml:space="preserve">лее горько), как и «убийство» старой редакции, встали тт. Маховы и пр. и пр. Скажи </w:t>
      </w:r>
      <w:r>
        <w:rPr>
          <w:color w:val="000000"/>
          <w:sz w:val="24"/>
          <w:szCs w:val="24"/>
        </w:rPr>
        <w:t xml:space="preserve">мне, с кем ты знаком, и я скажу тебе, кто ты такой, — гласит житейская мудрость. Скажи мне, кто твой политический союзник, кто за тебя голосует, — и я тебе скажу, </w:t>
      </w:r>
      <w:r>
        <w:rPr>
          <w:color w:val="000000"/>
          <w:spacing w:val="-1"/>
          <w:sz w:val="24"/>
          <w:szCs w:val="24"/>
        </w:rPr>
        <w:t xml:space="preserve">какова твоя </w:t>
      </w:r>
      <w:r>
        <w:rPr>
          <w:i/>
          <w:iCs/>
          <w:color w:val="000000"/>
          <w:spacing w:val="-1"/>
          <w:sz w:val="24"/>
          <w:szCs w:val="24"/>
        </w:rPr>
        <w:t>политическая физиономия.</w:t>
      </w:r>
    </w:p>
    <w:p w:rsidR="00E30B6B" w:rsidRDefault="00E30B6B" w:rsidP="00E30B6B">
      <w:pPr>
        <w:shd w:val="clear" w:color="auto" w:fill="FFFFFF"/>
        <w:spacing w:line="413" w:lineRule="exact"/>
        <w:ind w:firstLine="274"/>
        <w:jc w:val="both"/>
      </w:pPr>
      <w:r>
        <w:rPr>
          <w:color w:val="000000"/>
          <w:sz w:val="24"/>
          <w:szCs w:val="24"/>
        </w:rPr>
        <w:t xml:space="preserve">Мелкая ошибка тов. Мартова и тов. Аксельрода оставалась и могла остаться </w:t>
      </w:r>
      <w:r>
        <w:rPr>
          <w:i/>
          <w:iCs/>
          <w:color w:val="000000"/>
          <w:sz w:val="24"/>
          <w:szCs w:val="24"/>
        </w:rPr>
        <w:t xml:space="preserve">мелкой, </w:t>
      </w:r>
      <w:r>
        <w:rPr>
          <w:color w:val="000000"/>
          <w:spacing w:val="-1"/>
          <w:sz w:val="24"/>
          <w:szCs w:val="24"/>
        </w:rPr>
        <w:t xml:space="preserve">покуда она не послужила исходным пунктом для </w:t>
      </w:r>
      <w:r>
        <w:rPr>
          <w:i/>
          <w:iCs/>
          <w:color w:val="000000"/>
          <w:spacing w:val="-1"/>
          <w:sz w:val="24"/>
          <w:szCs w:val="24"/>
        </w:rPr>
        <w:t xml:space="preserve">прочного союза </w:t>
      </w:r>
      <w:r>
        <w:rPr>
          <w:color w:val="000000"/>
          <w:spacing w:val="-1"/>
          <w:sz w:val="24"/>
          <w:szCs w:val="24"/>
        </w:rPr>
        <w:t>их со всем оппорту</w:t>
      </w:r>
      <w:r>
        <w:rPr>
          <w:color w:val="000000"/>
          <w:spacing w:val="-1"/>
          <w:sz w:val="24"/>
          <w:szCs w:val="24"/>
        </w:rPr>
        <w:softHyphen/>
      </w:r>
      <w:r>
        <w:rPr>
          <w:color w:val="000000"/>
          <w:spacing w:val="2"/>
          <w:sz w:val="24"/>
          <w:szCs w:val="24"/>
        </w:rPr>
        <w:t xml:space="preserve">нистическим крылом нашей партии, покуда она не повела в силу этого союза к </w:t>
      </w:r>
      <w:r>
        <w:rPr>
          <w:i/>
          <w:iCs/>
          <w:color w:val="000000"/>
          <w:spacing w:val="2"/>
          <w:sz w:val="24"/>
          <w:szCs w:val="24"/>
        </w:rPr>
        <w:t>от</w:t>
      </w:r>
      <w:r>
        <w:rPr>
          <w:i/>
          <w:iCs/>
          <w:color w:val="000000"/>
          <w:spacing w:val="2"/>
          <w:sz w:val="24"/>
          <w:szCs w:val="24"/>
        </w:rPr>
        <w:softHyphen/>
      </w:r>
      <w:r>
        <w:rPr>
          <w:i/>
          <w:iCs/>
          <w:color w:val="000000"/>
          <w:spacing w:val="-1"/>
          <w:sz w:val="24"/>
          <w:szCs w:val="24"/>
        </w:rPr>
        <w:t xml:space="preserve">рыжке </w:t>
      </w:r>
      <w:r>
        <w:rPr>
          <w:color w:val="000000"/>
          <w:spacing w:val="-1"/>
          <w:sz w:val="24"/>
          <w:szCs w:val="24"/>
        </w:rPr>
        <w:t xml:space="preserve">оппортунизма, к </w:t>
      </w:r>
      <w:r>
        <w:rPr>
          <w:i/>
          <w:iCs/>
          <w:color w:val="000000"/>
          <w:spacing w:val="-1"/>
          <w:sz w:val="24"/>
          <w:szCs w:val="24"/>
        </w:rPr>
        <w:t xml:space="preserve">реваншу </w:t>
      </w:r>
      <w:r>
        <w:rPr>
          <w:color w:val="000000"/>
          <w:spacing w:val="-1"/>
          <w:sz w:val="24"/>
          <w:szCs w:val="24"/>
        </w:rPr>
        <w:t xml:space="preserve">всех тех, с кем боролась «Искра» и кто готов был с величайшей радостью </w:t>
      </w:r>
      <w:r>
        <w:rPr>
          <w:i/>
          <w:iCs/>
          <w:color w:val="000000"/>
          <w:spacing w:val="-1"/>
          <w:sz w:val="24"/>
          <w:szCs w:val="24"/>
        </w:rPr>
        <w:t xml:space="preserve">сорвать теперь сердце </w:t>
      </w:r>
      <w:r>
        <w:rPr>
          <w:color w:val="000000"/>
          <w:spacing w:val="-1"/>
          <w:sz w:val="24"/>
          <w:szCs w:val="24"/>
        </w:rPr>
        <w:t>на последовательных сторонниках рево</w:t>
      </w:r>
      <w:r>
        <w:rPr>
          <w:color w:val="000000"/>
          <w:spacing w:val="-1"/>
          <w:sz w:val="24"/>
          <w:szCs w:val="24"/>
        </w:rPr>
        <w:softHyphen/>
      </w:r>
      <w:r>
        <w:rPr>
          <w:color w:val="000000"/>
          <w:spacing w:val="1"/>
          <w:sz w:val="24"/>
          <w:szCs w:val="24"/>
        </w:rPr>
        <w:t xml:space="preserve">люционной социал-демократии. Послесъездовские события как раз и привели к тому, </w:t>
      </w:r>
      <w:r>
        <w:rPr>
          <w:color w:val="000000"/>
          <w:spacing w:val="-1"/>
          <w:sz w:val="24"/>
          <w:szCs w:val="24"/>
        </w:rPr>
        <w:t xml:space="preserve">что в новой «Искре» мы видим именно отрыжку оппортунизма, реванш Акимовых и </w:t>
      </w:r>
      <w:r>
        <w:rPr>
          <w:color w:val="000000"/>
          <w:sz w:val="24"/>
          <w:szCs w:val="24"/>
        </w:rPr>
        <w:t>Брукэров (см. листок Воронежского комитета ), восторги Мартыновых, которым нако</w:t>
      </w:r>
      <w:r>
        <w:rPr>
          <w:color w:val="000000"/>
          <w:sz w:val="24"/>
          <w:szCs w:val="24"/>
        </w:rPr>
        <w:softHyphen/>
      </w:r>
      <w:r>
        <w:rPr>
          <w:color w:val="000000"/>
          <w:spacing w:val="1"/>
          <w:sz w:val="24"/>
          <w:szCs w:val="24"/>
        </w:rPr>
        <w:t xml:space="preserve">нец-то (наконец-то!) позволили в ненавистной «Искре» лягнуть ненавистного «врага» </w:t>
      </w:r>
      <w:r>
        <w:rPr>
          <w:color w:val="000000"/>
          <w:sz w:val="24"/>
          <w:szCs w:val="24"/>
        </w:rPr>
        <w:t>за все и всяческие прошлые обиды. Это особенно наглядно показывает нам, до какой степени необходимо было «восстановление старой редакции «Искры»» (из ультимату</w:t>
      </w:r>
      <w:r>
        <w:rPr>
          <w:color w:val="000000"/>
          <w:sz w:val="24"/>
          <w:szCs w:val="24"/>
        </w:rPr>
        <w:softHyphen/>
        <w:t>ма тов. Старовера от 3 ноября 1903 г.) для охранения искровской «преемственности»...</w:t>
      </w:r>
    </w:p>
    <w:p w:rsidR="00E30B6B" w:rsidRDefault="00E30B6B" w:rsidP="00E30B6B">
      <w:pPr>
        <w:shd w:val="clear" w:color="auto" w:fill="FFFFFF"/>
        <w:spacing w:line="413" w:lineRule="exact"/>
        <w:ind w:left="38" w:firstLine="283"/>
        <w:jc w:val="both"/>
      </w:pPr>
      <w:r>
        <w:rPr>
          <w:color w:val="000000"/>
          <w:spacing w:val="-1"/>
          <w:sz w:val="24"/>
          <w:szCs w:val="24"/>
        </w:rPr>
        <w:t>Сам по себе факт разделения съезда (и партии) на левое и правое, революционное и оппортунистическое</w:t>
      </w:r>
    </w:p>
    <w:p w:rsidR="00E30B6B" w:rsidRDefault="00E30B6B" w:rsidP="00E30B6B">
      <w:pPr>
        <w:shd w:val="clear" w:color="auto" w:fill="FFFFFF"/>
        <w:spacing w:before="3370"/>
        <w:ind w:left="322"/>
      </w:pPr>
      <w:r>
        <w:rPr>
          <w:noProof/>
        </w:rPr>
        <mc:AlternateContent>
          <mc:Choice Requires="wps">
            <w:drawing>
              <wp:anchor distT="0" distB="0" distL="114300" distR="114300" simplePos="0" relativeHeight="251778048" behindDoc="0" locked="0" layoutInCell="0" allowOverlap="1">
                <wp:simplePos x="0" y="0"/>
                <wp:positionH relativeFrom="column">
                  <wp:posOffset>18415</wp:posOffset>
                </wp:positionH>
                <wp:positionV relativeFrom="paragraph">
                  <wp:posOffset>2075815</wp:posOffset>
                </wp:positionV>
                <wp:extent cx="1828800" cy="0"/>
                <wp:effectExtent l="8890" t="8890" r="10160" b="1016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45pt" to="145.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" o:allowincell="f" strokeweight=".7pt"/>
            </w:pict>
          </mc:Fallback>
        </mc:AlternateContent>
      </w:r>
      <w:r>
        <w:rPr>
          <w:color w:val="000000"/>
        </w:rPr>
        <w:t xml:space="preserve">* См. настоящий том, стр. 396—398. </w:t>
      </w:r>
      <w:r>
        <w:rPr>
          <w:i/>
          <w:iCs/>
          <w:color w:val="000000"/>
        </w:rPr>
        <w:t>Ред.</w:t>
      </w:r>
    </w:p>
    <w:p w:rsidR="00E30B6B" w:rsidRDefault="00E30B6B" w:rsidP="00E30B6B">
      <w:pPr>
        <w:shd w:val="clear" w:color="auto" w:fill="FFFFFF"/>
        <w:spacing w:before="3370"/>
        <w:ind w:left="322"/>
        <w:sectPr w:rsidR="00E30B6B">
          <w:pgSz w:w="11909" w:h="16834"/>
          <w:pgMar w:top="1195" w:right="1419" w:bottom="360" w:left="1394"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333</w:t>
      </w:r>
    </w:p>
    <w:p w:rsidR="00E30B6B" w:rsidRDefault="00E30B6B" w:rsidP="00E30B6B">
      <w:pPr>
        <w:shd w:val="clear" w:color="auto" w:fill="FFFFFF"/>
        <w:tabs>
          <w:tab w:val="left" w:pos="5654"/>
        </w:tabs>
        <w:spacing w:before="658" w:line="403" w:lineRule="exact"/>
        <w:jc w:val="both"/>
      </w:pPr>
      <w:r>
        <w:rPr>
          <w:color w:val="000000"/>
          <w:sz w:val="24"/>
          <w:szCs w:val="24"/>
        </w:rPr>
        <w:t>крыло не представлял еще из себя не только ничего страшного и ничего критического,</w:t>
      </w:r>
      <w:r>
        <w:rPr>
          <w:color w:val="000000"/>
          <w:sz w:val="24"/>
          <w:szCs w:val="24"/>
        </w:rPr>
        <w:br/>
      </w:r>
      <w:r>
        <w:rPr>
          <w:color w:val="000000"/>
          <w:spacing w:val="1"/>
          <w:sz w:val="24"/>
          <w:szCs w:val="24"/>
        </w:rPr>
        <w:t>но даже и ровно ничего ненормального. Напротив, все последнее десятилетие в исто</w:t>
      </w:r>
      <w:r>
        <w:rPr>
          <w:color w:val="000000"/>
          <w:spacing w:val="1"/>
          <w:sz w:val="24"/>
          <w:szCs w:val="24"/>
        </w:rPr>
        <w:softHyphen/>
      </w:r>
      <w:r>
        <w:rPr>
          <w:color w:val="000000"/>
          <w:spacing w:val="1"/>
          <w:sz w:val="24"/>
          <w:szCs w:val="24"/>
        </w:rPr>
        <w:br/>
      </w:r>
      <w:r>
        <w:rPr>
          <w:color w:val="000000"/>
          <w:sz w:val="24"/>
          <w:szCs w:val="24"/>
        </w:rPr>
        <w:t>рии русской (и не только русской) социал-демократии неизбежно и неминуемо приво</w:t>
      </w:r>
      <w:r>
        <w:rPr>
          <w:color w:val="000000"/>
          <w:sz w:val="24"/>
          <w:szCs w:val="24"/>
        </w:rPr>
        <w:softHyphen/>
      </w:r>
      <w:r>
        <w:rPr>
          <w:color w:val="000000"/>
          <w:sz w:val="24"/>
          <w:szCs w:val="24"/>
        </w:rPr>
        <w:br/>
      </w:r>
      <w:r>
        <w:rPr>
          <w:color w:val="000000"/>
          <w:spacing w:val="2"/>
          <w:sz w:val="24"/>
          <w:szCs w:val="24"/>
        </w:rPr>
        <w:t xml:space="preserve">дило к такому разделению. Что основанием для разделения был ряд весьма </w:t>
      </w:r>
      <w:r>
        <w:rPr>
          <w:i/>
          <w:iCs/>
          <w:color w:val="000000"/>
          <w:spacing w:val="2"/>
          <w:sz w:val="24"/>
          <w:szCs w:val="24"/>
        </w:rPr>
        <w:t>мелких</w:t>
      </w:r>
      <w:r>
        <w:rPr>
          <w:i/>
          <w:iCs/>
          <w:color w:val="000000"/>
          <w:spacing w:val="2"/>
          <w:sz w:val="24"/>
          <w:szCs w:val="24"/>
        </w:rPr>
        <w:br/>
      </w:r>
      <w:r>
        <w:rPr>
          <w:color w:val="000000"/>
          <w:sz w:val="24"/>
          <w:szCs w:val="24"/>
        </w:rPr>
        <w:t>ошибок правого крыла, весьма неважных (сравнительно) разногласий, — это обстоя</w:t>
      </w:r>
      <w:r>
        <w:rPr>
          <w:color w:val="000000"/>
          <w:sz w:val="24"/>
          <w:szCs w:val="24"/>
        </w:rPr>
        <w:softHyphen/>
      </w:r>
      <w:r>
        <w:rPr>
          <w:color w:val="000000"/>
          <w:sz w:val="24"/>
          <w:szCs w:val="24"/>
        </w:rPr>
        <w:br/>
      </w:r>
      <w:r>
        <w:rPr>
          <w:color w:val="000000"/>
          <w:spacing w:val="-1"/>
          <w:sz w:val="24"/>
          <w:szCs w:val="24"/>
        </w:rPr>
        <w:t>тельство (которое поверхностному наблюдателю и филистерскому уму кажется шоки</w:t>
      </w:r>
      <w:r>
        <w:rPr>
          <w:color w:val="000000"/>
          <w:spacing w:val="-1"/>
          <w:sz w:val="24"/>
          <w:szCs w:val="24"/>
        </w:rPr>
        <w:softHyphen/>
      </w:r>
      <w:r>
        <w:rPr>
          <w:color w:val="000000"/>
          <w:spacing w:val="-1"/>
          <w:sz w:val="24"/>
          <w:szCs w:val="24"/>
        </w:rPr>
        <w:br/>
      </w:r>
      <w:r>
        <w:rPr>
          <w:color w:val="000000"/>
          <w:sz w:val="24"/>
          <w:szCs w:val="24"/>
        </w:rPr>
        <w:t xml:space="preserve">рующим) означало </w:t>
      </w:r>
      <w:r>
        <w:rPr>
          <w:i/>
          <w:iCs/>
          <w:color w:val="000000"/>
          <w:sz w:val="24"/>
          <w:szCs w:val="24"/>
        </w:rPr>
        <w:t xml:space="preserve">большой шаг вперед всей нашей партии в целом. </w:t>
      </w:r>
      <w:r>
        <w:rPr>
          <w:color w:val="000000"/>
          <w:sz w:val="24"/>
          <w:szCs w:val="24"/>
        </w:rPr>
        <w:t>Раньше мы расхо</w:t>
      </w:r>
      <w:r>
        <w:rPr>
          <w:color w:val="000000"/>
          <w:sz w:val="24"/>
          <w:szCs w:val="24"/>
        </w:rPr>
        <w:softHyphen/>
      </w:r>
      <w:r>
        <w:rPr>
          <w:color w:val="000000"/>
          <w:sz w:val="24"/>
          <w:szCs w:val="24"/>
        </w:rPr>
        <w:br/>
      </w:r>
      <w:r>
        <w:rPr>
          <w:color w:val="000000"/>
          <w:spacing w:val="-1"/>
          <w:sz w:val="24"/>
          <w:szCs w:val="24"/>
        </w:rPr>
        <w:t>дились из-за крупных вопросов, которые могли иногда даже оправдать и раскол, теперь</w:t>
      </w:r>
      <w:r>
        <w:rPr>
          <w:color w:val="000000"/>
          <w:spacing w:val="-1"/>
          <w:sz w:val="24"/>
          <w:szCs w:val="24"/>
        </w:rPr>
        <w:br/>
        <w:t xml:space="preserve">мы сошлись уже на всем крупном и важном, теперь нас разделяют лишь </w:t>
      </w:r>
      <w:r>
        <w:rPr>
          <w:i/>
          <w:iCs/>
          <w:color w:val="000000"/>
          <w:spacing w:val="-1"/>
          <w:sz w:val="24"/>
          <w:szCs w:val="24"/>
        </w:rPr>
        <w:t xml:space="preserve">оттенки, </w:t>
      </w:r>
      <w:r>
        <w:rPr>
          <w:color w:val="000000"/>
          <w:spacing w:val="-1"/>
          <w:sz w:val="24"/>
          <w:szCs w:val="24"/>
        </w:rPr>
        <w:t>из-за</w:t>
      </w:r>
      <w:r>
        <w:rPr>
          <w:color w:val="000000"/>
          <w:spacing w:val="-1"/>
          <w:sz w:val="24"/>
          <w:szCs w:val="24"/>
        </w:rPr>
        <w:br/>
      </w:r>
      <w:r>
        <w:rPr>
          <w:color w:val="000000"/>
          <w:sz w:val="24"/>
          <w:szCs w:val="24"/>
        </w:rPr>
        <w:t xml:space="preserve">которых можно </w:t>
      </w:r>
      <w:r>
        <w:rPr>
          <w:i/>
          <w:iCs/>
          <w:color w:val="000000"/>
          <w:sz w:val="24"/>
          <w:szCs w:val="24"/>
        </w:rPr>
        <w:t xml:space="preserve">и должно </w:t>
      </w:r>
      <w:r>
        <w:rPr>
          <w:color w:val="000000"/>
          <w:sz w:val="24"/>
          <w:szCs w:val="24"/>
        </w:rPr>
        <w:t>спорить, но нелепо и ребячески было бы расходиться (как и</w:t>
      </w:r>
      <w:r>
        <w:rPr>
          <w:color w:val="000000"/>
          <w:sz w:val="24"/>
          <w:szCs w:val="24"/>
        </w:rPr>
        <w:br/>
        <w:t>сказал уже совершенно справедливо товарищ Плеханов в интересной статье «Чего не</w:t>
      </w:r>
      <w:r>
        <w:rPr>
          <w:color w:val="000000"/>
          <w:sz w:val="24"/>
          <w:szCs w:val="24"/>
        </w:rPr>
        <w:br/>
      </w:r>
      <w:r>
        <w:rPr>
          <w:color w:val="000000"/>
          <w:spacing w:val="-1"/>
          <w:sz w:val="24"/>
          <w:szCs w:val="24"/>
        </w:rPr>
        <w:t xml:space="preserve">делать», к которой мы еще вернемся). </w:t>
      </w:r>
      <w:r>
        <w:rPr>
          <w:i/>
          <w:iCs/>
          <w:color w:val="000000"/>
          <w:spacing w:val="-1"/>
          <w:sz w:val="24"/>
          <w:szCs w:val="24"/>
        </w:rPr>
        <w:t xml:space="preserve">Теперь, </w:t>
      </w:r>
      <w:r>
        <w:rPr>
          <w:color w:val="000000"/>
          <w:spacing w:val="-1"/>
          <w:sz w:val="24"/>
          <w:szCs w:val="24"/>
        </w:rPr>
        <w:t xml:space="preserve">когда </w:t>
      </w:r>
      <w:r>
        <w:rPr>
          <w:i/>
          <w:iCs/>
          <w:color w:val="000000"/>
          <w:spacing w:val="-1"/>
          <w:sz w:val="24"/>
          <w:szCs w:val="24"/>
        </w:rPr>
        <w:t xml:space="preserve">анархическое поведение </w:t>
      </w:r>
      <w:r>
        <w:rPr>
          <w:color w:val="000000"/>
          <w:spacing w:val="-1"/>
          <w:sz w:val="24"/>
          <w:szCs w:val="24"/>
        </w:rPr>
        <w:t>меньшин</w:t>
      </w:r>
      <w:r>
        <w:rPr>
          <w:color w:val="000000"/>
          <w:spacing w:val="-1"/>
          <w:sz w:val="24"/>
          <w:szCs w:val="24"/>
        </w:rPr>
        <w:softHyphen/>
      </w:r>
      <w:r>
        <w:rPr>
          <w:color w:val="000000"/>
          <w:spacing w:val="-1"/>
          <w:sz w:val="24"/>
          <w:szCs w:val="24"/>
        </w:rPr>
        <w:br/>
        <w:t xml:space="preserve">ства </w:t>
      </w:r>
      <w:r>
        <w:rPr>
          <w:i/>
          <w:iCs/>
          <w:color w:val="000000"/>
          <w:spacing w:val="-1"/>
          <w:sz w:val="24"/>
          <w:szCs w:val="24"/>
        </w:rPr>
        <w:t xml:space="preserve">после съезда </w:t>
      </w:r>
      <w:r>
        <w:rPr>
          <w:color w:val="000000"/>
          <w:spacing w:val="-1"/>
          <w:sz w:val="24"/>
          <w:szCs w:val="24"/>
        </w:rPr>
        <w:t>почти привело партию к расколу, часто можно встретить мудрецов,</w:t>
      </w:r>
      <w:r>
        <w:rPr>
          <w:color w:val="000000"/>
          <w:spacing w:val="-1"/>
          <w:sz w:val="24"/>
          <w:szCs w:val="24"/>
        </w:rPr>
        <w:br/>
        <w:t>которые говорят: да стоило ли вообще бороться на съезде из-за таких мелочей, как ин</w:t>
      </w:r>
      <w:r>
        <w:rPr>
          <w:color w:val="000000"/>
          <w:spacing w:val="-1"/>
          <w:sz w:val="24"/>
          <w:szCs w:val="24"/>
        </w:rPr>
        <w:softHyphen/>
      </w:r>
      <w:r>
        <w:rPr>
          <w:color w:val="000000"/>
          <w:spacing w:val="-1"/>
          <w:sz w:val="24"/>
          <w:szCs w:val="24"/>
        </w:rPr>
        <w:br/>
      </w:r>
      <w:r>
        <w:rPr>
          <w:color w:val="000000"/>
          <w:sz w:val="24"/>
          <w:szCs w:val="24"/>
        </w:rPr>
        <w:t xml:space="preserve">цидент с </w:t>
      </w:r>
      <w:r>
        <w:rPr>
          <w:color w:val="000000"/>
          <w:sz w:val="24"/>
          <w:szCs w:val="24"/>
          <w:lang w:val="de-DE"/>
        </w:rPr>
        <w:t xml:space="preserve">OK, </w:t>
      </w:r>
      <w:r>
        <w:rPr>
          <w:color w:val="000000"/>
          <w:sz w:val="24"/>
          <w:szCs w:val="24"/>
        </w:rPr>
        <w:t>распущение группы «Южного рабочего», или «Рабочего Дела», § 1, раС-</w:t>
      </w:r>
      <w:r>
        <w:rPr>
          <w:color w:val="000000"/>
          <w:sz w:val="24"/>
          <w:szCs w:val="24"/>
        </w:rPr>
        <w:br/>
      </w:r>
      <w:r>
        <w:rPr>
          <w:color w:val="000000"/>
          <w:sz w:val="10"/>
          <w:szCs w:val="10"/>
          <w:lang w:val="en-US"/>
        </w:rPr>
        <w:t>ri</w:t>
      </w:r>
      <w:r>
        <w:rPr>
          <w:color w:val="000000"/>
          <w:sz w:val="10"/>
          <w:szCs w:val="10"/>
        </w:rPr>
        <w:t xml:space="preserve"> </w:t>
      </w:r>
      <w:r>
        <w:rPr>
          <w:color w:val="000000"/>
          <w:sz w:val="10"/>
          <w:szCs w:val="10"/>
          <w:lang w:val="el-GR"/>
        </w:rPr>
        <w:t>τ/-</w:t>
      </w:r>
      <w:r>
        <w:rPr>
          <w:color w:val="000000"/>
          <w:sz w:val="10"/>
          <w:szCs w:val="10"/>
          <w:lang w:val="el-GR"/>
        </w:rPr>
        <w:tab/>
      </w:r>
      <w:r>
        <w:rPr>
          <w:color w:val="000000"/>
          <w:sz w:val="10"/>
          <w:szCs w:val="10"/>
        </w:rPr>
        <w:t>*</w:t>
      </w:r>
    </w:p>
    <w:p w:rsidR="00E30B6B" w:rsidRDefault="00E30B6B" w:rsidP="00E30B6B">
      <w:pPr>
        <w:shd w:val="clear" w:color="auto" w:fill="FFFFFF"/>
        <w:spacing w:line="413" w:lineRule="exact"/>
        <w:ind w:left="5" w:right="10"/>
        <w:jc w:val="both"/>
      </w:pPr>
      <w:r>
        <w:rPr>
          <w:color w:val="000000"/>
          <w:sz w:val="24"/>
          <w:szCs w:val="24"/>
        </w:rPr>
        <w:t xml:space="preserve">лущение старой редакции и т. п. </w:t>
      </w:r>
      <w:r>
        <w:rPr>
          <w:i/>
          <w:iCs/>
          <w:color w:val="000000"/>
          <w:sz w:val="24"/>
          <w:szCs w:val="24"/>
        </w:rPr>
        <w:t xml:space="preserve">! </w:t>
      </w:r>
      <w:r>
        <w:rPr>
          <w:color w:val="000000"/>
          <w:sz w:val="24"/>
          <w:szCs w:val="24"/>
        </w:rPr>
        <w:t xml:space="preserve">Кто рассуждает так , тот вносит именно кружковую точку зрения в партийные дела: борьба </w:t>
      </w:r>
      <w:r>
        <w:rPr>
          <w:i/>
          <w:iCs/>
          <w:color w:val="000000"/>
          <w:sz w:val="24"/>
          <w:szCs w:val="24"/>
        </w:rPr>
        <w:t xml:space="preserve">оттенков </w:t>
      </w:r>
      <w:r>
        <w:rPr>
          <w:color w:val="000000"/>
          <w:sz w:val="24"/>
          <w:szCs w:val="24"/>
        </w:rPr>
        <w:t xml:space="preserve">в партии </w:t>
      </w:r>
      <w:r>
        <w:rPr>
          <w:i/>
          <w:iCs/>
          <w:color w:val="000000"/>
          <w:sz w:val="24"/>
          <w:szCs w:val="24"/>
        </w:rPr>
        <w:t xml:space="preserve">неизбежна и необходима, </w:t>
      </w:r>
      <w:r>
        <w:rPr>
          <w:color w:val="000000"/>
          <w:spacing w:val="1"/>
          <w:sz w:val="24"/>
          <w:szCs w:val="24"/>
        </w:rPr>
        <w:t xml:space="preserve">покуда борьба не ведет к анархии и к расколу, покуда борьба идет </w:t>
      </w:r>
      <w:r>
        <w:rPr>
          <w:i/>
          <w:iCs/>
          <w:color w:val="000000"/>
          <w:spacing w:val="1"/>
          <w:sz w:val="24"/>
          <w:szCs w:val="24"/>
        </w:rPr>
        <w:t xml:space="preserve">в рамках, </w:t>
      </w:r>
      <w:r>
        <w:rPr>
          <w:color w:val="000000"/>
          <w:spacing w:val="1"/>
          <w:sz w:val="24"/>
          <w:szCs w:val="24"/>
        </w:rPr>
        <w:t>одобрен</w:t>
      </w:r>
      <w:r>
        <w:rPr>
          <w:color w:val="000000"/>
          <w:spacing w:val="1"/>
          <w:sz w:val="24"/>
          <w:szCs w:val="24"/>
        </w:rPr>
        <w:softHyphen/>
      </w:r>
      <w:r>
        <w:rPr>
          <w:color w:val="000000"/>
          <w:sz w:val="24"/>
          <w:szCs w:val="24"/>
        </w:rPr>
        <w:t xml:space="preserve">ных сообща всеми товарищами и членами партии. И </w:t>
      </w:r>
      <w:r>
        <w:rPr>
          <w:i/>
          <w:iCs/>
          <w:color w:val="000000"/>
          <w:sz w:val="24"/>
          <w:szCs w:val="24"/>
        </w:rPr>
        <w:t>наша борьба</w:t>
      </w:r>
    </w:p>
    <w:p w:rsidR="00E30B6B" w:rsidRDefault="00E30B6B" w:rsidP="00E30B6B">
      <w:pPr>
        <w:shd w:val="clear" w:color="auto" w:fill="FFFFFF"/>
        <w:spacing w:before="3605" w:line="226" w:lineRule="exact"/>
        <w:ind w:left="10" w:firstLine="288"/>
        <w:jc w:val="both"/>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Ac4G25PAgAAXAQAAA4AAAAAAAAAAAAAAAAALgIAAGRycy9lMm9Eb2MueG1sUEsBAi0AFAAGAAgA&#10;AAAhAD0JNrHdAAAACAEAAA8AAAAAAAAAAAAAAAAAqQQAAGRycy9kb3ducmV2LnhtbFBLBQYAAAAA&#10;BAAEAPMAAACzBQAAAAA=&#10;" o:allowincell="f" strokeweight=".7pt"/>
            </w:pict>
          </mc:Fallback>
        </mc:AlternateContent>
      </w:r>
      <w:r>
        <w:rPr>
          <w:color w:val="000000"/>
        </w:rPr>
        <w:t>* Не могу не вспомнить по этому поводу одного разговора моего на съезде с кем-то из делегатов «центра». «Какая тяжелая атмосфера царит у нас на съезде!» — жаловался он мне. — «Эта ожесточенная борьба, эта агитация друг против друга, эта резкая полемика, это нетоварищеское отношение!..» «Какая прекрасная вещь — наш съезд!» — отвечал я ему. — «Открытая, свободная борьба. Мнения высказаны. Оттенки обрисовались. Группы наметились. Руки подняты. Решение принято. Этап пройден. Вперед! — вот это я понимаю. Это — жизнь. Это — не то, что бесконечные, нудные интеллигентские словопрения, которые кончаются не потому, что люди решили вопрос, а просто потому, что устали говорить...»</w:t>
      </w:r>
    </w:p>
    <w:p w:rsidR="00E30B6B" w:rsidRDefault="00E30B6B" w:rsidP="00E30B6B">
      <w:pPr>
        <w:shd w:val="clear" w:color="auto" w:fill="FFFFFF"/>
        <w:spacing w:line="226" w:lineRule="exact"/>
        <w:ind w:left="5" w:right="5" w:firstLine="288"/>
        <w:jc w:val="both"/>
      </w:pPr>
      <w:r>
        <w:rPr>
          <w:color w:val="000000"/>
          <w:spacing w:val="1"/>
        </w:rPr>
        <w:t xml:space="preserve">Товарищ из «центра» смотрел на меня недоумевающими глазами и пожимал плечами. Мы говорили </w:t>
      </w:r>
      <w:r>
        <w:rPr>
          <w:color w:val="000000"/>
          <w:spacing w:val="-1"/>
        </w:rPr>
        <w:t>на разных языках.</w:t>
      </w:r>
    </w:p>
    <w:p w:rsidR="00E30B6B" w:rsidRDefault="00E30B6B" w:rsidP="00E30B6B">
      <w:pPr>
        <w:shd w:val="clear" w:color="auto" w:fill="FFFFFF"/>
        <w:spacing w:line="226" w:lineRule="exact"/>
        <w:ind w:left="5" w:right="5" w:firstLine="288"/>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с правым крылом партии </w:t>
      </w:r>
      <w:r>
        <w:rPr>
          <w:i/>
          <w:iCs/>
          <w:color w:val="000000"/>
          <w:spacing w:val="-1"/>
          <w:sz w:val="24"/>
          <w:szCs w:val="24"/>
        </w:rPr>
        <w:t xml:space="preserve">на съезде, </w:t>
      </w:r>
      <w:r>
        <w:rPr>
          <w:color w:val="000000"/>
          <w:spacing w:val="-1"/>
          <w:sz w:val="24"/>
          <w:szCs w:val="24"/>
        </w:rPr>
        <w:t>с Акимовым и Аксельродом, с Мартыновым и Мар</w:t>
      </w:r>
      <w:r>
        <w:rPr>
          <w:color w:val="000000"/>
          <w:spacing w:val="-1"/>
          <w:sz w:val="24"/>
          <w:szCs w:val="24"/>
        </w:rPr>
        <w:softHyphen/>
      </w:r>
      <w:r>
        <w:rPr>
          <w:color w:val="000000"/>
          <w:sz w:val="24"/>
          <w:szCs w:val="24"/>
        </w:rPr>
        <w:t xml:space="preserve">товым, </w:t>
      </w:r>
      <w:r>
        <w:rPr>
          <w:i/>
          <w:iCs/>
          <w:color w:val="000000"/>
          <w:sz w:val="24"/>
          <w:szCs w:val="24"/>
        </w:rPr>
        <w:t xml:space="preserve">отнюдь не выходила из этих рамок. </w:t>
      </w:r>
      <w:r>
        <w:rPr>
          <w:color w:val="000000"/>
          <w:sz w:val="24"/>
          <w:szCs w:val="24"/>
        </w:rPr>
        <w:t>Достаточно вспомнить два факта, свиде</w:t>
      </w:r>
      <w:r>
        <w:rPr>
          <w:color w:val="000000"/>
          <w:sz w:val="24"/>
          <w:szCs w:val="24"/>
        </w:rPr>
        <w:softHyphen/>
        <w:t xml:space="preserve">тельствующих об этом самым бесспорным образом: 1) когда тт. Мартынов и Акимов уходили со съезда, мы </w:t>
      </w:r>
      <w:r>
        <w:rPr>
          <w:i/>
          <w:iCs/>
          <w:color w:val="000000"/>
          <w:sz w:val="24"/>
          <w:szCs w:val="24"/>
        </w:rPr>
        <w:t xml:space="preserve">все готовы были </w:t>
      </w:r>
      <w:r>
        <w:rPr>
          <w:color w:val="000000"/>
          <w:sz w:val="24"/>
          <w:szCs w:val="24"/>
        </w:rPr>
        <w:t xml:space="preserve">всячески отстранить мысль об «оскорблении», </w:t>
      </w:r>
      <w:r>
        <w:rPr>
          <w:i/>
          <w:iCs/>
          <w:color w:val="000000"/>
          <w:sz w:val="24"/>
          <w:szCs w:val="24"/>
        </w:rPr>
        <w:t xml:space="preserve">мы все принимали </w:t>
      </w:r>
      <w:r>
        <w:rPr>
          <w:color w:val="000000"/>
          <w:sz w:val="24"/>
          <w:szCs w:val="24"/>
        </w:rPr>
        <w:t>(32 голосами) резолюцию тов. Троцкого, приглашающую этих това</w:t>
      </w:r>
      <w:r>
        <w:rPr>
          <w:color w:val="000000"/>
          <w:sz w:val="24"/>
          <w:szCs w:val="24"/>
        </w:rPr>
        <w:softHyphen/>
        <w:t xml:space="preserve">рищей удовлетвориться разъяснениями и взять назад свое заявление; 2) когда дело </w:t>
      </w:r>
      <w:r>
        <w:rPr>
          <w:color w:val="000000"/>
          <w:spacing w:val="-1"/>
          <w:sz w:val="24"/>
          <w:szCs w:val="24"/>
        </w:rPr>
        <w:t xml:space="preserve">дошло до выбора центров, мы давали меньшинству (или оппортунистическому крылу) съезда </w:t>
      </w:r>
      <w:r>
        <w:rPr>
          <w:i/>
          <w:iCs/>
          <w:color w:val="000000"/>
          <w:spacing w:val="-1"/>
          <w:sz w:val="24"/>
          <w:szCs w:val="24"/>
        </w:rPr>
        <w:t xml:space="preserve">меньшинство в обоих центрах: </w:t>
      </w:r>
      <w:r>
        <w:rPr>
          <w:color w:val="000000"/>
          <w:spacing w:val="-1"/>
          <w:sz w:val="24"/>
          <w:szCs w:val="24"/>
        </w:rPr>
        <w:t xml:space="preserve">Мартову в ЦО, Попову в ЦК. Иначе мы </w:t>
      </w:r>
      <w:r>
        <w:rPr>
          <w:i/>
          <w:iCs/>
          <w:color w:val="000000"/>
          <w:spacing w:val="-1"/>
          <w:sz w:val="24"/>
          <w:szCs w:val="24"/>
        </w:rPr>
        <w:t xml:space="preserve">не могли </w:t>
      </w:r>
      <w:r>
        <w:rPr>
          <w:color w:val="000000"/>
          <w:spacing w:val="2"/>
          <w:sz w:val="24"/>
          <w:szCs w:val="24"/>
        </w:rPr>
        <w:t xml:space="preserve">поступить с партийной точки зрения, раз было решено нами еще до съезда выбирать </w:t>
      </w:r>
      <w:r>
        <w:rPr>
          <w:color w:val="000000"/>
          <w:spacing w:val="-1"/>
          <w:sz w:val="24"/>
          <w:szCs w:val="24"/>
        </w:rPr>
        <w:t xml:space="preserve">две тройки. </w:t>
      </w:r>
      <w:r>
        <w:rPr>
          <w:i/>
          <w:iCs/>
          <w:color w:val="000000"/>
          <w:spacing w:val="-1"/>
          <w:sz w:val="24"/>
          <w:szCs w:val="24"/>
        </w:rPr>
        <w:t xml:space="preserve">Если различие оттенков, обнаружившихся на съезде, было невелико, </w:t>
      </w:r>
      <w:r>
        <w:rPr>
          <w:color w:val="000000"/>
          <w:spacing w:val="-1"/>
          <w:sz w:val="24"/>
          <w:szCs w:val="24"/>
        </w:rPr>
        <w:t xml:space="preserve">то </w:t>
      </w:r>
      <w:r>
        <w:rPr>
          <w:i/>
          <w:iCs/>
          <w:color w:val="000000"/>
          <w:spacing w:val="-1"/>
          <w:sz w:val="24"/>
          <w:szCs w:val="24"/>
        </w:rPr>
        <w:t>не</w:t>
      </w:r>
      <w:r>
        <w:rPr>
          <w:i/>
          <w:iCs/>
          <w:color w:val="000000"/>
          <w:spacing w:val="-1"/>
          <w:sz w:val="24"/>
          <w:szCs w:val="24"/>
        </w:rPr>
        <w:softHyphen/>
        <w:t xml:space="preserve">велик, </w:t>
      </w:r>
      <w:r>
        <w:rPr>
          <w:color w:val="000000"/>
          <w:spacing w:val="-1"/>
          <w:sz w:val="24"/>
          <w:szCs w:val="24"/>
        </w:rPr>
        <w:t xml:space="preserve">ведь, был и </w:t>
      </w:r>
      <w:r>
        <w:rPr>
          <w:i/>
          <w:iCs/>
          <w:color w:val="000000"/>
          <w:spacing w:val="-1"/>
          <w:sz w:val="24"/>
          <w:szCs w:val="24"/>
        </w:rPr>
        <w:t xml:space="preserve">практический </w:t>
      </w:r>
      <w:r>
        <w:rPr>
          <w:color w:val="000000"/>
          <w:spacing w:val="-1"/>
          <w:sz w:val="24"/>
          <w:szCs w:val="24"/>
        </w:rPr>
        <w:t xml:space="preserve">вывод, сделанный нами из борьбы этих оттенков: этот вывод </w:t>
      </w:r>
      <w:r>
        <w:rPr>
          <w:i/>
          <w:iCs/>
          <w:color w:val="000000"/>
          <w:spacing w:val="-1"/>
          <w:sz w:val="24"/>
          <w:szCs w:val="24"/>
        </w:rPr>
        <w:t xml:space="preserve">исключительно </w:t>
      </w:r>
      <w:r>
        <w:rPr>
          <w:color w:val="000000"/>
          <w:spacing w:val="-1"/>
          <w:sz w:val="24"/>
          <w:szCs w:val="24"/>
        </w:rPr>
        <w:t xml:space="preserve">сводился к тому, что </w:t>
      </w:r>
      <w:r>
        <w:rPr>
          <w:i/>
          <w:iCs/>
          <w:color w:val="000000"/>
          <w:spacing w:val="-1"/>
          <w:sz w:val="24"/>
          <w:szCs w:val="24"/>
        </w:rPr>
        <w:t xml:space="preserve">две трети </w:t>
      </w:r>
      <w:r>
        <w:rPr>
          <w:color w:val="000000"/>
          <w:spacing w:val="-1"/>
          <w:sz w:val="24"/>
          <w:szCs w:val="24"/>
        </w:rPr>
        <w:t>в обеих тройках следует предос</w:t>
      </w:r>
      <w:r>
        <w:rPr>
          <w:color w:val="000000"/>
          <w:spacing w:val="-1"/>
          <w:sz w:val="24"/>
          <w:szCs w:val="24"/>
        </w:rPr>
        <w:softHyphen/>
        <w:t xml:space="preserve">тавить </w:t>
      </w:r>
      <w:r>
        <w:rPr>
          <w:i/>
          <w:iCs/>
          <w:color w:val="000000"/>
          <w:spacing w:val="-1"/>
          <w:sz w:val="24"/>
          <w:szCs w:val="24"/>
        </w:rPr>
        <w:t xml:space="preserve">большинству </w:t>
      </w:r>
      <w:r>
        <w:rPr>
          <w:color w:val="000000"/>
          <w:spacing w:val="-1"/>
          <w:sz w:val="24"/>
          <w:szCs w:val="24"/>
        </w:rPr>
        <w:t>партийного съезда.</w:t>
      </w:r>
    </w:p>
    <w:p w:rsidR="00E30B6B" w:rsidRDefault="00E30B6B" w:rsidP="00E30B6B">
      <w:pPr>
        <w:shd w:val="clear" w:color="auto" w:fill="FFFFFF"/>
        <w:spacing w:line="413" w:lineRule="exact"/>
        <w:ind w:left="10" w:right="5" w:firstLine="293"/>
        <w:jc w:val="both"/>
      </w:pPr>
      <w:r>
        <w:rPr>
          <w:color w:val="000000"/>
          <w:spacing w:val="2"/>
          <w:sz w:val="24"/>
          <w:szCs w:val="24"/>
        </w:rPr>
        <w:t xml:space="preserve">Только </w:t>
      </w:r>
      <w:r>
        <w:rPr>
          <w:i/>
          <w:iCs/>
          <w:color w:val="000000"/>
          <w:spacing w:val="2"/>
          <w:sz w:val="24"/>
          <w:szCs w:val="24"/>
        </w:rPr>
        <w:t xml:space="preserve">несогласие </w:t>
      </w:r>
      <w:r>
        <w:rPr>
          <w:color w:val="000000"/>
          <w:spacing w:val="2"/>
          <w:sz w:val="24"/>
          <w:szCs w:val="24"/>
        </w:rPr>
        <w:t xml:space="preserve">меньшинства на партийном съезде быть </w:t>
      </w:r>
      <w:r>
        <w:rPr>
          <w:i/>
          <w:iCs/>
          <w:color w:val="000000"/>
          <w:spacing w:val="2"/>
          <w:sz w:val="24"/>
          <w:szCs w:val="24"/>
        </w:rPr>
        <w:t>меньшинством в цен</w:t>
      </w:r>
      <w:r>
        <w:rPr>
          <w:i/>
          <w:iCs/>
          <w:color w:val="000000"/>
          <w:spacing w:val="2"/>
          <w:sz w:val="24"/>
          <w:szCs w:val="24"/>
        </w:rPr>
        <w:softHyphen/>
      </w:r>
      <w:r>
        <w:rPr>
          <w:i/>
          <w:iCs/>
          <w:color w:val="000000"/>
          <w:spacing w:val="-1"/>
          <w:sz w:val="24"/>
          <w:szCs w:val="24"/>
        </w:rPr>
        <w:t xml:space="preserve">трах </w:t>
      </w:r>
      <w:r>
        <w:rPr>
          <w:color w:val="000000"/>
          <w:spacing w:val="-1"/>
          <w:sz w:val="24"/>
          <w:szCs w:val="24"/>
        </w:rPr>
        <w:t xml:space="preserve">привело сначала к «дряблому хныканью» потерпевших поражение интеллигентов, </w:t>
      </w:r>
      <w:r>
        <w:rPr>
          <w:color w:val="000000"/>
          <w:sz w:val="24"/>
          <w:szCs w:val="24"/>
        </w:rPr>
        <w:t xml:space="preserve">а потом к </w:t>
      </w:r>
      <w:r>
        <w:rPr>
          <w:i/>
          <w:iCs/>
          <w:color w:val="000000"/>
          <w:sz w:val="24"/>
          <w:szCs w:val="24"/>
        </w:rPr>
        <w:t xml:space="preserve">анархической фразе </w:t>
      </w:r>
      <w:r>
        <w:rPr>
          <w:color w:val="000000"/>
          <w:sz w:val="24"/>
          <w:szCs w:val="24"/>
        </w:rPr>
        <w:t>и к анархическим действиям.</w:t>
      </w:r>
    </w:p>
    <w:p w:rsidR="00E30B6B" w:rsidRDefault="00E30B6B" w:rsidP="00E30B6B">
      <w:pPr>
        <w:shd w:val="clear" w:color="auto" w:fill="FFFFFF"/>
        <w:spacing w:line="413" w:lineRule="exact"/>
        <w:ind w:right="5" w:firstLine="288"/>
        <w:jc w:val="both"/>
      </w:pPr>
      <w:r>
        <w:rPr>
          <w:color w:val="000000"/>
          <w:spacing w:val="-1"/>
          <w:sz w:val="24"/>
          <w:szCs w:val="24"/>
        </w:rPr>
        <w:t>В заключение, взглянем еще раз на диаграмму с точки зрения вопроса о составе цен</w:t>
      </w:r>
      <w:r>
        <w:rPr>
          <w:color w:val="000000"/>
          <w:spacing w:val="-1"/>
          <w:sz w:val="24"/>
          <w:szCs w:val="24"/>
        </w:rPr>
        <w:softHyphen/>
        <w:t xml:space="preserve">тров. Совершенно естественно, что, </w:t>
      </w:r>
      <w:r>
        <w:rPr>
          <w:i/>
          <w:iCs/>
          <w:color w:val="000000"/>
          <w:spacing w:val="-1"/>
          <w:sz w:val="24"/>
          <w:szCs w:val="24"/>
        </w:rPr>
        <w:t xml:space="preserve">кроме </w:t>
      </w:r>
      <w:r>
        <w:rPr>
          <w:color w:val="000000"/>
          <w:spacing w:val="-1"/>
          <w:sz w:val="24"/>
          <w:szCs w:val="24"/>
        </w:rPr>
        <w:t xml:space="preserve">вопроса об оттенках, перед делегатами стоял </w:t>
      </w:r>
      <w:r>
        <w:rPr>
          <w:color w:val="000000"/>
          <w:sz w:val="24"/>
          <w:szCs w:val="24"/>
        </w:rPr>
        <w:t xml:space="preserve">также при выборах вопрос о </w:t>
      </w:r>
      <w:r>
        <w:rPr>
          <w:i/>
          <w:iCs/>
          <w:color w:val="000000"/>
          <w:sz w:val="24"/>
          <w:szCs w:val="24"/>
        </w:rPr>
        <w:t xml:space="preserve">пригодности, </w:t>
      </w:r>
      <w:r>
        <w:rPr>
          <w:color w:val="000000"/>
          <w:sz w:val="24"/>
          <w:szCs w:val="24"/>
        </w:rPr>
        <w:t xml:space="preserve">работоспособности и т. п. того или другого </w:t>
      </w:r>
      <w:r>
        <w:rPr>
          <w:i/>
          <w:iCs/>
          <w:color w:val="000000"/>
          <w:spacing w:val="2"/>
          <w:sz w:val="24"/>
          <w:szCs w:val="24"/>
        </w:rPr>
        <w:t xml:space="preserve">лица. </w:t>
      </w:r>
      <w:r>
        <w:rPr>
          <w:color w:val="000000"/>
          <w:spacing w:val="2"/>
          <w:sz w:val="24"/>
          <w:szCs w:val="24"/>
        </w:rPr>
        <w:t xml:space="preserve">Теперь меньшинство очень охотно прибегает к смешению этих вопросов. А что </w:t>
      </w:r>
      <w:r>
        <w:rPr>
          <w:color w:val="000000"/>
          <w:sz w:val="24"/>
          <w:szCs w:val="24"/>
        </w:rPr>
        <w:t xml:space="preserve">это вопросы разные, — понятно само собой и видно хотя бы из того простого факта, что выбор </w:t>
      </w:r>
      <w:r>
        <w:rPr>
          <w:i/>
          <w:iCs/>
          <w:color w:val="000000"/>
          <w:sz w:val="24"/>
          <w:szCs w:val="24"/>
        </w:rPr>
        <w:t xml:space="preserve">первоначальной </w:t>
      </w:r>
      <w:r>
        <w:rPr>
          <w:color w:val="000000"/>
          <w:sz w:val="24"/>
          <w:szCs w:val="24"/>
        </w:rPr>
        <w:t xml:space="preserve">тройки в ЦО был намечен еще </w:t>
      </w:r>
      <w:r>
        <w:rPr>
          <w:i/>
          <w:iCs/>
          <w:color w:val="000000"/>
          <w:sz w:val="24"/>
          <w:szCs w:val="24"/>
        </w:rPr>
        <w:t xml:space="preserve">до съезда, </w:t>
      </w:r>
      <w:r>
        <w:rPr>
          <w:color w:val="000000"/>
          <w:sz w:val="24"/>
          <w:szCs w:val="24"/>
        </w:rPr>
        <w:t>когда союза Мар</w:t>
      </w:r>
      <w:r>
        <w:rPr>
          <w:color w:val="000000"/>
          <w:sz w:val="24"/>
          <w:szCs w:val="24"/>
        </w:rPr>
        <w:softHyphen/>
        <w:t xml:space="preserve">това и Аксельрода с Мартыновым и Акимовым не мог предвидеть ни единый человек. На разные вопросы и ответ должен быть получаем разными способами: на вопрос об </w:t>
      </w:r>
      <w:r>
        <w:rPr>
          <w:color w:val="000000"/>
          <w:spacing w:val="-1"/>
          <w:sz w:val="24"/>
          <w:szCs w:val="24"/>
        </w:rPr>
        <w:t xml:space="preserve">оттенках надо искать ответа в </w:t>
      </w:r>
      <w:r>
        <w:rPr>
          <w:i/>
          <w:iCs/>
          <w:color w:val="000000"/>
          <w:spacing w:val="-1"/>
          <w:sz w:val="24"/>
          <w:szCs w:val="24"/>
        </w:rPr>
        <w:t>протоколах съезда,</w:t>
      </w:r>
    </w:p>
    <w:p w:rsidR="00E30B6B" w:rsidRDefault="00E30B6B" w:rsidP="00E30B6B">
      <w:pPr>
        <w:shd w:val="clear" w:color="auto" w:fill="FFFFFF"/>
        <w:spacing w:line="413" w:lineRule="exact"/>
        <w:ind w:right="5" w:firstLine="288"/>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2837"/>
          <w:tab w:val="left" w:leader="underscore" w:pos="8525"/>
        </w:tabs>
        <w:ind w:left="24"/>
      </w:pPr>
      <w:r>
        <w:lastRenderedPageBreak/>
        <w:tab/>
      </w:r>
      <w:r>
        <w:rPr>
          <w:color w:val="000000"/>
          <w:u w:val="single"/>
        </w:rPr>
        <w:t>ШАГ ВПЕРЕД. ДВА ШАГА НАЗАД</w:t>
      </w:r>
      <w:r>
        <w:rPr>
          <w:color w:val="000000"/>
          <w:u w:val="single"/>
        </w:rPr>
        <w:tab/>
      </w:r>
      <w:r>
        <w:rPr>
          <w:color w:val="000000"/>
        </w:rPr>
        <w:t>335</w:t>
      </w:r>
    </w:p>
    <w:p w:rsidR="00E30B6B" w:rsidRDefault="00E30B6B" w:rsidP="00E30B6B">
      <w:pPr>
        <w:shd w:val="clear" w:color="auto" w:fill="FFFFFF"/>
        <w:spacing w:before="648" w:line="413" w:lineRule="exact"/>
        <w:jc w:val="both"/>
      </w:pPr>
      <w:r>
        <w:rPr>
          <w:color w:val="000000"/>
          <w:spacing w:val="-1"/>
          <w:sz w:val="24"/>
          <w:szCs w:val="24"/>
        </w:rPr>
        <w:t xml:space="preserve">в </w:t>
      </w:r>
      <w:r>
        <w:rPr>
          <w:i/>
          <w:iCs/>
          <w:color w:val="000000"/>
          <w:spacing w:val="-1"/>
          <w:sz w:val="24"/>
          <w:szCs w:val="24"/>
        </w:rPr>
        <w:t xml:space="preserve">открытом </w:t>
      </w:r>
      <w:r>
        <w:rPr>
          <w:color w:val="000000"/>
          <w:spacing w:val="-1"/>
          <w:sz w:val="24"/>
          <w:szCs w:val="24"/>
        </w:rPr>
        <w:t>обсуждении и голосовании всех и всяческих пунктов. Вопрос о пригодно</w:t>
      </w:r>
      <w:r>
        <w:rPr>
          <w:color w:val="000000"/>
          <w:spacing w:val="-1"/>
          <w:sz w:val="24"/>
          <w:szCs w:val="24"/>
        </w:rPr>
        <w:softHyphen/>
      </w:r>
      <w:r>
        <w:rPr>
          <w:color w:val="000000"/>
          <w:spacing w:val="2"/>
          <w:sz w:val="24"/>
          <w:szCs w:val="24"/>
        </w:rPr>
        <w:t xml:space="preserve">сти </w:t>
      </w:r>
      <w:r>
        <w:rPr>
          <w:i/>
          <w:iCs/>
          <w:color w:val="000000"/>
          <w:spacing w:val="2"/>
          <w:sz w:val="24"/>
          <w:szCs w:val="24"/>
        </w:rPr>
        <w:t xml:space="preserve">лиц </w:t>
      </w:r>
      <w:r>
        <w:rPr>
          <w:color w:val="000000"/>
          <w:spacing w:val="2"/>
          <w:sz w:val="24"/>
          <w:szCs w:val="24"/>
        </w:rPr>
        <w:t xml:space="preserve">решено было всеми на съезде решать </w:t>
      </w:r>
      <w:r>
        <w:rPr>
          <w:i/>
          <w:iCs/>
          <w:color w:val="000000"/>
          <w:spacing w:val="2"/>
          <w:sz w:val="24"/>
          <w:szCs w:val="24"/>
        </w:rPr>
        <w:t xml:space="preserve">тайными голосованиями. </w:t>
      </w:r>
      <w:r>
        <w:rPr>
          <w:color w:val="000000"/>
          <w:spacing w:val="2"/>
          <w:sz w:val="24"/>
          <w:szCs w:val="24"/>
        </w:rPr>
        <w:t xml:space="preserve">Почему </w:t>
      </w:r>
      <w:r>
        <w:rPr>
          <w:i/>
          <w:iCs/>
          <w:color w:val="000000"/>
          <w:spacing w:val="2"/>
          <w:sz w:val="24"/>
          <w:szCs w:val="24"/>
        </w:rPr>
        <w:t xml:space="preserve">весь </w:t>
      </w:r>
      <w:r>
        <w:rPr>
          <w:i/>
          <w:iCs/>
          <w:color w:val="000000"/>
          <w:sz w:val="24"/>
          <w:szCs w:val="24"/>
        </w:rPr>
        <w:t xml:space="preserve">съезд единогласно </w:t>
      </w:r>
      <w:r>
        <w:rPr>
          <w:color w:val="000000"/>
          <w:sz w:val="24"/>
          <w:szCs w:val="24"/>
        </w:rPr>
        <w:t>принял такое решение? — это такой азбучный вопрос, на котором странно было бы останавливаться. Но меньшинство стало забывать (после своего по</w:t>
      </w:r>
      <w:r>
        <w:rPr>
          <w:color w:val="000000"/>
          <w:sz w:val="24"/>
          <w:szCs w:val="24"/>
        </w:rPr>
        <w:softHyphen/>
        <w:t>ражения на выборах) даже азбуку. Мы слышали потоки горячих, страстных, возбуж</w:t>
      </w:r>
      <w:r>
        <w:rPr>
          <w:color w:val="000000"/>
          <w:sz w:val="24"/>
          <w:szCs w:val="24"/>
        </w:rPr>
        <w:softHyphen/>
        <w:t xml:space="preserve">денных почти до невменяемости речей в защиту старой редакции, но мы не слышали </w:t>
      </w:r>
      <w:r>
        <w:rPr>
          <w:i/>
          <w:iCs/>
          <w:color w:val="000000"/>
          <w:spacing w:val="2"/>
          <w:sz w:val="24"/>
          <w:szCs w:val="24"/>
        </w:rPr>
        <w:t xml:space="preserve">ровно ничего </w:t>
      </w:r>
      <w:r>
        <w:rPr>
          <w:color w:val="000000"/>
          <w:spacing w:val="2"/>
          <w:sz w:val="24"/>
          <w:szCs w:val="24"/>
        </w:rPr>
        <w:t xml:space="preserve">о тех оттенках </w:t>
      </w:r>
      <w:r>
        <w:rPr>
          <w:i/>
          <w:iCs/>
          <w:color w:val="000000"/>
          <w:spacing w:val="2"/>
          <w:sz w:val="24"/>
          <w:szCs w:val="24"/>
        </w:rPr>
        <w:t xml:space="preserve">на съезде, </w:t>
      </w:r>
      <w:r>
        <w:rPr>
          <w:color w:val="000000"/>
          <w:spacing w:val="2"/>
          <w:sz w:val="24"/>
          <w:szCs w:val="24"/>
        </w:rPr>
        <w:t xml:space="preserve">которые связаны были с борьбой за шестерку и </w:t>
      </w:r>
      <w:r>
        <w:rPr>
          <w:color w:val="000000"/>
          <w:sz w:val="24"/>
          <w:szCs w:val="24"/>
        </w:rPr>
        <w:t>за тройку. Мы слышим изо всех углов толки и россказни о недееспособности, непри</w:t>
      </w:r>
      <w:r>
        <w:rPr>
          <w:color w:val="000000"/>
          <w:sz w:val="24"/>
          <w:szCs w:val="24"/>
        </w:rPr>
        <w:softHyphen/>
        <w:t xml:space="preserve">годности, злонамеренности и пр. лиц, выбранных в ЦК, но мы не слышим </w:t>
      </w:r>
      <w:r>
        <w:rPr>
          <w:i/>
          <w:iCs/>
          <w:color w:val="000000"/>
          <w:sz w:val="24"/>
          <w:szCs w:val="24"/>
        </w:rPr>
        <w:t xml:space="preserve">ровно ничего </w:t>
      </w:r>
      <w:r>
        <w:rPr>
          <w:color w:val="000000"/>
          <w:spacing w:val="3"/>
          <w:sz w:val="24"/>
          <w:szCs w:val="24"/>
        </w:rPr>
        <w:t xml:space="preserve">о тех оттенках </w:t>
      </w:r>
      <w:r>
        <w:rPr>
          <w:i/>
          <w:iCs/>
          <w:color w:val="000000"/>
          <w:spacing w:val="3"/>
          <w:sz w:val="24"/>
          <w:szCs w:val="24"/>
        </w:rPr>
        <w:t xml:space="preserve">на съезде, </w:t>
      </w:r>
      <w:r>
        <w:rPr>
          <w:color w:val="000000"/>
          <w:spacing w:val="3"/>
          <w:sz w:val="24"/>
          <w:szCs w:val="24"/>
        </w:rPr>
        <w:t xml:space="preserve">которые боролись за преобладание в ЦК. Мне кажется, что </w:t>
      </w:r>
      <w:r>
        <w:rPr>
          <w:i/>
          <w:iCs/>
          <w:color w:val="000000"/>
          <w:spacing w:val="1"/>
          <w:sz w:val="24"/>
          <w:szCs w:val="24"/>
        </w:rPr>
        <w:t xml:space="preserve">вне съезда </w:t>
      </w:r>
      <w:r>
        <w:rPr>
          <w:color w:val="000000"/>
          <w:spacing w:val="1"/>
          <w:sz w:val="24"/>
          <w:szCs w:val="24"/>
        </w:rPr>
        <w:t xml:space="preserve">неприличны и недостойны россказни и толки о качествах и действиях лиц </w:t>
      </w:r>
      <w:r>
        <w:rPr>
          <w:color w:val="000000"/>
          <w:sz w:val="24"/>
          <w:szCs w:val="24"/>
        </w:rPr>
        <w:t>(ибо эти действия составляют, в 99 случаях из 100, организационную тайну, раскры</w:t>
      </w:r>
      <w:r>
        <w:rPr>
          <w:color w:val="000000"/>
          <w:sz w:val="24"/>
          <w:szCs w:val="24"/>
        </w:rPr>
        <w:softHyphen/>
      </w:r>
      <w:r>
        <w:rPr>
          <w:color w:val="000000"/>
          <w:spacing w:val="-1"/>
          <w:sz w:val="24"/>
          <w:szCs w:val="24"/>
        </w:rPr>
        <w:t xml:space="preserve">ваемую лишь перед высшей инстанцией партии). Вести </w:t>
      </w:r>
      <w:r>
        <w:rPr>
          <w:i/>
          <w:iCs/>
          <w:color w:val="000000"/>
          <w:spacing w:val="-1"/>
          <w:sz w:val="24"/>
          <w:szCs w:val="24"/>
        </w:rPr>
        <w:t xml:space="preserve">вне съезда </w:t>
      </w:r>
      <w:r>
        <w:rPr>
          <w:color w:val="000000"/>
          <w:spacing w:val="-1"/>
          <w:sz w:val="24"/>
          <w:szCs w:val="24"/>
        </w:rPr>
        <w:t xml:space="preserve">борьбу посредством </w:t>
      </w:r>
      <w:r>
        <w:rPr>
          <w:i/>
          <w:iCs/>
          <w:color w:val="000000"/>
          <w:sz w:val="24"/>
          <w:szCs w:val="24"/>
        </w:rPr>
        <w:t xml:space="preserve">таких россказней </w:t>
      </w:r>
      <w:r>
        <w:rPr>
          <w:color w:val="000000"/>
          <w:sz w:val="24"/>
          <w:szCs w:val="24"/>
        </w:rPr>
        <w:t xml:space="preserve">значило бы, по моему убеждению, действовать </w:t>
      </w:r>
      <w:r>
        <w:rPr>
          <w:i/>
          <w:iCs/>
          <w:color w:val="000000"/>
          <w:sz w:val="24"/>
          <w:szCs w:val="24"/>
        </w:rPr>
        <w:t xml:space="preserve">сплетнически. </w:t>
      </w:r>
      <w:r>
        <w:rPr>
          <w:color w:val="000000"/>
          <w:sz w:val="24"/>
          <w:szCs w:val="24"/>
        </w:rPr>
        <w:t xml:space="preserve">И единственный ответ, который я мог бы дать публике по поводу этих толков, состоял бы в указании на съездовскую борьбу: вы говорите, что </w:t>
      </w:r>
      <w:r>
        <w:rPr>
          <w:color w:val="000000"/>
          <w:sz w:val="24"/>
          <w:szCs w:val="24"/>
          <w:lang w:val="el-GR"/>
        </w:rPr>
        <w:t xml:space="preserve">Τ </w:t>
      </w:r>
      <w:r>
        <w:rPr>
          <w:color w:val="000000"/>
          <w:sz w:val="24"/>
          <w:szCs w:val="24"/>
          <w:lang w:val="fr-FR"/>
        </w:rPr>
        <w:t xml:space="preserve">TTC </w:t>
      </w:r>
      <w:r>
        <w:rPr>
          <w:color w:val="000000"/>
          <w:sz w:val="24"/>
          <w:szCs w:val="24"/>
        </w:rPr>
        <w:t>выбран небольшим большин</w:t>
      </w:r>
      <w:r>
        <w:rPr>
          <w:color w:val="000000"/>
          <w:sz w:val="24"/>
          <w:szCs w:val="24"/>
        </w:rPr>
        <w:softHyphen/>
        <w:t xml:space="preserve">ством. Это верно. Но это небольшое большинство составилось из всех тех, кто самым </w:t>
      </w:r>
      <w:r>
        <w:rPr>
          <w:color w:val="000000"/>
          <w:spacing w:val="-1"/>
          <w:sz w:val="24"/>
          <w:szCs w:val="24"/>
        </w:rPr>
        <w:t xml:space="preserve">последовательным образом, не на словах, а на деле, боролся за проведение искровских планов. </w:t>
      </w:r>
      <w:r>
        <w:rPr>
          <w:i/>
          <w:iCs/>
          <w:color w:val="000000"/>
          <w:spacing w:val="-1"/>
          <w:sz w:val="24"/>
          <w:szCs w:val="24"/>
        </w:rPr>
        <w:t xml:space="preserve">Моральный </w:t>
      </w:r>
      <w:r>
        <w:rPr>
          <w:color w:val="000000"/>
          <w:spacing w:val="-1"/>
          <w:sz w:val="24"/>
          <w:szCs w:val="24"/>
        </w:rPr>
        <w:t>авторитет этого большинства должен быть поэтому еще несравнен</w:t>
      </w:r>
      <w:r>
        <w:rPr>
          <w:color w:val="000000"/>
          <w:spacing w:val="-1"/>
          <w:sz w:val="24"/>
          <w:szCs w:val="24"/>
        </w:rPr>
        <w:softHyphen/>
      </w:r>
      <w:r>
        <w:rPr>
          <w:color w:val="000000"/>
          <w:sz w:val="24"/>
          <w:szCs w:val="24"/>
        </w:rPr>
        <w:t xml:space="preserve">но выше его </w:t>
      </w:r>
      <w:r>
        <w:rPr>
          <w:i/>
          <w:iCs/>
          <w:color w:val="000000"/>
          <w:sz w:val="24"/>
          <w:szCs w:val="24"/>
        </w:rPr>
        <w:t xml:space="preserve">формального </w:t>
      </w:r>
      <w:r>
        <w:rPr>
          <w:color w:val="000000"/>
          <w:sz w:val="24"/>
          <w:szCs w:val="24"/>
        </w:rPr>
        <w:t xml:space="preserve">авторитета, — выше для всех, кто ценит преемственность </w:t>
      </w:r>
      <w:r>
        <w:rPr>
          <w:i/>
          <w:iCs/>
          <w:color w:val="000000"/>
          <w:sz w:val="24"/>
          <w:szCs w:val="24"/>
        </w:rPr>
        <w:t xml:space="preserve">направления </w:t>
      </w:r>
      <w:r>
        <w:rPr>
          <w:color w:val="000000"/>
          <w:sz w:val="24"/>
          <w:szCs w:val="24"/>
        </w:rPr>
        <w:t xml:space="preserve">«Искры» выше преемственности того или иного </w:t>
      </w:r>
      <w:r>
        <w:rPr>
          <w:i/>
          <w:iCs/>
          <w:color w:val="000000"/>
          <w:sz w:val="24"/>
          <w:szCs w:val="24"/>
        </w:rPr>
        <w:t xml:space="preserve">кружка </w:t>
      </w:r>
      <w:r>
        <w:rPr>
          <w:color w:val="000000"/>
          <w:sz w:val="24"/>
          <w:szCs w:val="24"/>
        </w:rPr>
        <w:t xml:space="preserve">«Искры». Кто </w:t>
      </w:r>
      <w:r>
        <w:rPr>
          <w:i/>
          <w:iCs/>
          <w:color w:val="000000"/>
          <w:spacing w:val="-1"/>
          <w:sz w:val="24"/>
          <w:szCs w:val="24"/>
        </w:rPr>
        <w:t xml:space="preserve">компетентнее мог бы судить </w:t>
      </w:r>
      <w:r>
        <w:rPr>
          <w:color w:val="000000"/>
          <w:spacing w:val="-1"/>
          <w:sz w:val="24"/>
          <w:szCs w:val="24"/>
        </w:rPr>
        <w:t>о пригодности тех или иных лиц для проведения полити</w:t>
      </w:r>
      <w:r>
        <w:rPr>
          <w:color w:val="000000"/>
          <w:spacing w:val="-1"/>
          <w:sz w:val="24"/>
          <w:szCs w:val="24"/>
        </w:rPr>
        <w:softHyphen/>
        <w:t>ки «Искры»? те ли, кто проводил эту политику на съезде, или те, кто в целом ряде слу</w:t>
      </w:r>
      <w:r>
        <w:rPr>
          <w:color w:val="000000"/>
          <w:spacing w:val="-1"/>
          <w:sz w:val="24"/>
          <w:szCs w:val="24"/>
        </w:rPr>
        <w:softHyphen/>
      </w:r>
      <w:r>
        <w:rPr>
          <w:color w:val="000000"/>
          <w:sz w:val="24"/>
          <w:szCs w:val="24"/>
        </w:rPr>
        <w:t xml:space="preserve">чаев боролся с этой политикой и отстаивал всякую отсталость, всякий хлам, всякую </w:t>
      </w:r>
      <w:r>
        <w:rPr>
          <w:color w:val="000000"/>
          <w:spacing w:val="-2"/>
          <w:sz w:val="24"/>
          <w:szCs w:val="24"/>
        </w:rPr>
        <w:t>кружковщину?</w:t>
      </w:r>
    </w:p>
    <w:p w:rsidR="00E30B6B" w:rsidRDefault="00E30B6B" w:rsidP="00E30B6B">
      <w:pPr>
        <w:shd w:val="clear" w:color="auto" w:fill="FFFFFF"/>
        <w:spacing w:before="648" w:line="413" w:lineRule="exact"/>
        <w:jc w:val="both"/>
        <w:sectPr w:rsidR="00E30B6B">
          <w:pgSz w:w="11909" w:h="16834"/>
          <w:pgMar w:top="1440" w:right="1414" w:bottom="720" w:left="1394"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979"/>
        <w:ind w:left="5"/>
        <w:jc w:val="center"/>
      </w:pPr>
      <w:r>
        <w:rPr>
          <w:color w:val="000000"/>
          <w:spacing w:val="-3"/>
          <w:sz w:val="30"/>
          <w:szCs w:val="30"/>
        </w:rPr>
        <w:t>о) ПОСЛЕ СЪЕЗДА. ДВА ПРИЕМА БОРЬБЫ</w:t>
      </w:r>
    </w:p>
    <w:p w:rsidR="00E30B6B" w:rsidRDefault="00E30B6B" w:rsidP="00E30B6B">
      <w:pPr>
        <w:shd w:val="clear" w:color="auto" w:fill="FFFFFF"/>
        <w:spacing w:before="278" w:line="413" w:lineRule="exact"/>
        <w:ind w:left="5" w:right="5" w:firstLine="283"/>
        <w:jc w:val="both"/>
      </w:pPr>
      <w:r>
        <w:rPr>
          <w:color w:val="000000"/>
          <w:spacing w:val="-1"/>
          <w:sz w:val="24"/>
          <w:szCs w:val="24"/>
        </w:rPr>
        <w:t>Анализ прений и голосований на съезде, с которым мы покончили, объясняет собст</w:t>
      </w:r>
      <w:r>
        <w:rPr>
          <w:color w:val="000000"/>
          <w:spacing w:val="-1"/>
          <w:sz w:val="24"/>
          <w:szCs w:val="24"/>
        </w:rPr>
        <w:softHyphen/>
      </w:r>
      <w:r>
        <w:rPr>
          <w:color w:val="000000"/>
          <w:sz w:val="24"/>
          <w:szCs w:val="24"/>
        </w:rPr>
        <w:t xml:space="preserve">венно </w:t>
      </w:r>
      <w:r>
        <w:rPr>
          <w:color w:val="000000"/>
          <w:sz w:val="24"/>
          <w:szCs w:val="24"/>
          <w:lang w:val="en-US"/>
        </w:rPr>
        <w:t>in</w:t>
      </w:r>
      <w:r>
        <w:rPr>
          <w:color w:val="000000"/>
          <w:sz w:val="24"/>
          <w:szCs w:val="24"/>
        </w:rPr>
        <w:t xml:space="preserve"> </w:t>
      </w:r>
      <w:r>
        <w:rPr>
          <w:color w:val="000000"/>
          <w:sz w:val="24"/>
          <w:szCs w:val="24"/>
          <w:lang w:val="en-US"/>
        </w:rPr>
        <w:t>nuce</w:t>
      </w:r>
      <w:r>
        <w:rPr>
          <w:color w:val="000000"/>
          <w:sz w:val="24"/>
          <w:szCs w:val="24"/>
        </w:rPr>
        <w:t xml:space="preserve"> (в зародыше) </w:t>
      </w:r>
      <w:r>
        <w:rPr>
          <w:i/>
          <w:iCs/>
          <w:color w:val="000000"/>
          <w:sz w:val="24"/>
          <w:szCs w:val="24"/>
        </w:rPr>
        <w:t xml:space="preserve">все, что было после съезда, </w:t>
      </w:r>
      <w:r>
        <w:rPr>
          <w:color w:val="000000"/>
          <w:sz w:val="24"/>
          <w:szCs w:val="24"/>
        </w:rPr>
        <w:t>и мы можем быть краткими, от</w:t>
      </w:r>
      <w:r>
        <w:rPr>
          <w:color w:val="000000"/>
          <w:sz w:val="24"/>
          <w:szCs w:val="24"/>
        </w:rPr>
        <w:softHyphen/>
      </w:r>
      <w:r>
        <w:rPr>
          <w:color w:val="000000"/>
          <w:spacing w:val="-1"/>
          <w:sz w:val="24"/>
          <w:szCs w:val="24"/>
        </w:rPr>
        <w:t>мечая дальнейшие этапы нашего партийного кризиса.</w:t>
      </w:r>
    </w:p>
    <w:p w:rsidR="00E30B6B" w:rsidRDefault="00E30B6B" w:rsidP="00E30B6B">
      <w:pPr>
        <w:shd w:val="clear" w:color="auto" w:fill="FFFFFF"/>
        <w:spacing w:line="413" w:lineRule="exact"/>
        <w:ind w:firstLine="283"/>
        <w:jc w:val="both"/>
      </w:pPr>
      <w:r>
        <w:rPr>
          <w:color w:val="000000"/>
          <w:spacing w:val="4"/>
          <w:sz w:val="24"/>
          <w:szCs w:val="24"/>
        </w:rPr>
        <w:t xml:space="preserve">Отказ Мартова и Попова от выборов внес сразу атмосферу </w:t>
      </w:r>
      <w:r>
        <w:rPr>
          <w:i/>
          <w:iCs/>
          <w:color w:val="000000"/>
          <w:spacing w:val="4"/>
          <w:sz w:val="24"/>
          <w:szCs w:val="24"/>
        </w:rPr>
        <w:t xml:space="preserve">дрязги </w:t>
      </w:r>
      <w:r>
        <w:rPr>
          <w:color w:val="000000"/>
          <w:spacing w:val="4"/>
          <w:sz w:val="24"/>
          <w:szCs w:val="24"/>
        </w:rPr>
        <w:t xml:space="preserve">в партийную </w:t>
      </w:r>
      <w:r>
        <w:rPr>
          <w:color w:val="000000"/>
          <w:spacing w:val="-2"/>
          <w:sz w:val="24"/>
          <w:szCs w:val="24"/>
        </w:rPr>
        <w:t>борьбу партийных оттенков. Тов. Глебов, считая невероятным, что невыбранные редак</w:t>
      </w:r>
      <w:r>
        <w:rPr>
          <w:color w:val="000000"/>
          <w:spacing w:val="-2"/>
          <w:sz w:val="24"/>
          <w:szCs w:val="24"/>
        </w:rPr>
        <w:softHyphen/>
      </w:r>
      <w:r>
        <w:rPr>
          <w:color w:val="000000"/>
          <w:spacing w:val="2"/>
          <w:sz w:val="24"/>
          <w:szCs w:val="24"/>
        </w:rPr>
        <w:t xml:space="preserve">торы серьезно решили </w:t>
      </w:r>
      <w:r>
        <w:rPr>
          <w:i/>
          <w:iCs/>
          <w:color w:val="000000"/>
          <w:spacing w:val="2"/>
          <w:sz w:val="24"/>
          <w:szCs w:val="24"/>
        </w:rPr>
        <w:t xml:space="preserve">повернуть </w:t>
      </w:r>
      <w:r>
        <w:rPr>
          <w:color w:val="000000"/>
          <w:spacing w:val="2"/>
          <w:sz w:val="24"/>
          <w:szCs w:val="24"/>
        </w:rPr>
        <w:t xml:space="preserve">к Акимову и Мартынову, и объясняя дело прежде </w:t>
      </w:r>
      <w:r>
        <w:rPr>
          <w:color w:val="000000"/>
          <w:spacing w:val="-1"/>
          <w:sz w:val="24"/>
          <w:szCs w:val="24"/>
        </w:rPr>
        <w:t>всего раздражением, предложил мне и Плеханову на другой же день после съезда по</w:t>
      </w:r>
      <w:r>
        <w:rPr>
          <w:color w:val="000000"/>
          <w:spacing w:val="-1"/>
          <w:sz w:val="24"/>
          <w:szCs w:val="24"/>
        </w:rPr>
        <w:softHyphen/>
      </w:r>
      <w:r>
        <w:rPr>
          <w:color w:val="000000"/>
          <w:sz w:val="24"/>
          <w:szCs w:val="24"/>
        </w:rPr>
        <w:t>кончить миром, «кооптировать» всех четырех под условием обеспечения представи</w:t>
      </w:r>
      <w:r>
        <w:rPr>
          <w:color w:val="000000"/>
          <w:sz w:val="24"/>
          <w:szCs w:val="24"/>
        </w:rPr>
        <w:softHyphen/>
        <w:t xml:space="preserve">тельства в Совете от редакции (т. е. чтобы из двух представителей один обязательно принадлежал к </w:t>
      </w:r>
      <w:r>
        <w:rPr>
          <w:i/>
          <w:iCs/>
          <w:color w:val="000000"/>
          <w:sz w:val="24"/>
          <w:szCs w:val="24"/>
        </w:rPr>
        <w:t xml:space="preserve">партийному </w:t>
      </w:r>
      <w:r>
        <w:rPr>
          <w:color w:val="000000"/>
          <w:sz w:val="24"/>
          <w:szCs w:val="24"/>
        </w:rPr>
        <w:t xml:space="preserve">большинству). Условие это показалось Плеханову и мне </w:t>
      </w:r>
      <w:r>
        <w:rPr>
          <w:color w:val="000000"/>
          <w:spacing w:val="-1"/>
          <w:sz w:val="24"/>
          <w:szCs w:val="24"/>
        </w:rPr>
        <w:t xml:space="preserve">рациональным, ибо согласие на него означало </w:t>
      </w:r>
      <w:r>
        <w:rPr>
          <w:i/>
          <w:iCs/>
          <w:color w:val="000000"/>
          <w:spacing w:val="-1"/>
          <w:sz w:val="24"/>
          <w:szCs w:val="24"/>
        </w:rPr>
        <w:t xml:space="preserve">молчаливое признание ошибки на съезде, </w:t>
      </w:r>
      <w:r>
        <w:rPr>
          <w:color w:val="000000"/>
          <w:sz w:val="24"/>
          <w:szCs w:val="24"/>
        </w:rPr>
        <w:t xml:space="preserve">желание мира, а не войны, желание быть ближе к нам с Плехановым, чем к Акимову с Мартыновым, к Егорову с Маховым. Уступка по части «кооптации» принимала, таким </w:t>
      </w:r>
      <w:r>
        <w:rPr>
          <w:color w:val="000000"/>
          <w:spacing w:val="1"/>
          <w:sz w:val="24"/>
          <w:szCs w:val="24"/>
        </w:rPr>
        <w:t xml:space="preserve">образом, </w:t>
      </w:r>
      <w:r>
        <w:rPr>
          <w:i/>
          <w:iCs/>
          <w:color w:val="000000"/>
          <w:spacing w:val="1"/>
          <w:sz w:val="24"/>
          <w:szCs w:val="24"/>
        </w:rPr>
        <w:t xml:space="preserve">личный </w:t>
      </w:r>
      <w:r>
        <w:rPr>
          <w:color w:val="000000"/>
          <w:spacing w:val="1"/>
          <w:sz w:val="24"/>
          <w:szCs w:val="24"/>
        </w:rPr>
        <w:t>характер, а отказываться от личной уступки, которая должна устра</w:t>
      </w:r>
      <w:r>
        <w:rPr>
          <w:color w:val="000000"/>
          <w:spacing w:val="1"/>
          <w:sz w:val="24"/>
          <w:szCs w:val="24"/>
        </w:rPr>
        <w:softHyphen/>
      </w:r>
      <w:r>
        <w:rPr>
          <w:color w:val="000000"/>
          <w:spacing w:val="-1"/>
          <w:sz w:val="24"/>
          <w:szCs w:val="24"/>
        </w:rPr>
        <w:t xml:space="preserve">нить раздражение и восстановить мир, не стоило. Поэтому мы дали с Плехановым свое согласие. Редакционное большинство отвергло условие. </w:t>
      </w:r>
      <w:r>
        <w:rPr>
          <w:i/>
          <w:iCs/>
          <w:color w:val="000000"/>
          <w:spacing w:val="-1"/>
          <w:sz w:val="24"/>
          <w:szCs w:val="24"/>
        </w:rPr>
        <w:t xml:space="preserve">Глебов уехал. </w:t>
      </w:r>
      <w:r>
        <w:rPr>
          <w:color w:val="000000"/>
          <w:spacing w:val="-1"/>
          <w:sz w:val="24"/>
          <w:szCs w:val="24"/>
        </w:rPr>
        <w:t>Мы стали выжи</w:t>
      </w:r>
      <w:r>
        <w:rPr>
          <w:color w:val="000000"/>
          <w:spacing w:val="-1"/>
          <w:sz w:val="24"/>
          <w:szCs w:val="24"/>
        </w:rPr>
        <w:softHyphen/>
      </w:r>
      <w:r>
        <w:rPr>
          <w:color w:val="000000"/>
          <w:sz w:val="24"/>
          <w:szCs w:val="24"/>
        </w:rPr>
        <w:t xml:space="preserve">дать последствий: удержится ли Мартов на лояльной почве, на которую он встал </w:t>
      </w:r>
      <w:r>
        <w:rPr>
          <w:i/>
          <w:iCs/>
          <w:color w:val="000000"/>
          <w:sz w:val="24"/>
          <w:szCs w:val="24"/>
        </w:rPr>
        <w:t>(про</w:t>
      </w:r>
      <w:r>
        <w:rPr>
          <w:i/>
          <w:iCs/>
          <w:color w:val="000000"/>
          <w:sz w:val="24"/>
          <w:szCs w:val="24"/>
        </w:rPr>
        <w:softHyphen/>
      </w:r>
      <w:r>
        <w:rPr>
          <w:i/>
          <w:iCs/>
          <w:color w:val="000000"/>
          <w:spacing w:val="-1"/>
          <w:sz w:val="24"/>
          <w:szCs w:val="24"/>
        </w:rPr>
        <w:t xml:space="preserve">тив </w:t>
      </w:r>
      <w:r>
        <w:rPr>
          <w:color w:val="000000"/>
          <w:spacing w:val="-1"/>
          <w:sz w:val="24"/>
          <w:szCs w:val="24"/>
        </w:rPr>
        <w:t>представителя центра, тов. Попова) на съезде, или неустойчивые и склонные к рас</w:t>
      </w:r>
      <w:r>
        <w:rPr>
          <w:color w:val="000000"/>
          <w:spacing w:val="-1"/>
          <w:sz w:val="24"/>
          <w:szCs w:val="24"/>
        </w:rPr>
        <w:softHyphen/>
        <w:t>колу элементы, за которыми он пошел, возьмут верх.</w:t>
      </w:r>
    </w:p>
    <w:p w:rsidR="00E30B6B" w:rsidRDefault="00E30B6B" w:rsidP="00E30B6B">
      <w:pPr>
        <w:shd w:val="clear" w:color="auto" w:fill="FFFFFF"/>
        <w:spacing w:line="413" w:lineRule="exact"/>
        <w:ind w:firstLine="283"/>
        <w:jc w:val="both"/>
      </w:pPr>
      <w:r>
        <w:rPr>
          <w:color w:val="000000"/>
          <w:sz w:val="24"/>
          <w:szCs w:val="24"/>
        </w:rPr>
        <w:t xml:space="preserve">Мы стояли перед дилеммой: пожелает ли тов. Мартов считать свою съездовскую </w:t>
      </w:r>
      <w:r>
        <w:rPr>
          <w:color w:val="000000"/>
          <w:spacing w:val="-1"/>
          <w:sz w:val="24"/>
          <w:szCs w:val="24"/>
        </w:rPr>
        <w:t>«коалицию» единичным политическим фактом (вроде того, как была единичным случа</w:t>
      </w:r>
      <w:r>
        <w:rPr>
          <w:color w:val="000000"/>
          <w:spacing w:val="-1"/>
          <w:sz w:val="24"/>
          <w:szCs w:val="24"/>
        </w:rPr>
        <w:softHyphen/>
      </w:r>
      <w:r>
        <w:rPr>
          <w:color w:val="000000"/>
          <w:sz w:val="24"/>
          <w:szCs w:val="24"/>
        </w:rPr>
        <w:t xml:space="preserve">ем коалиция Бебеля с Фольмаром в 1895 г., — </w:t>
      </w:r>
      <w:r>
        <w:rPr>
          <w:i/>
          <w:iCs/>
          <w:color w:val="000000"/>
          <w:sz w:val="24"/>
          <w:szCs w:val="24"/>
          <w:lang w:val="en-US"/>
        </w:rPr>
        <w:t>si</w:t>
      </w:r>
      <w:r>
        <w:rPr>
          <w:i/>
          <w:iCs/>
          <w:color w:val="000000"/>
          <w:sz w:val="24"/>
          <w:szCs w:val="24"/>
        </w:rPr>
        <w:t xml:space="preserve"> </w:t>
      </w:r>
      <w:r>
        <w:rPr>
          <w:i/>
          <w:iCs/>
          <w:color w:val="000000"/>
          <w:sz w:val="24"/>
          <w:szCs w:val="24"/>
          <w:lang w:val="en-US"/>
        </w:rPr>
        <w:t>licetparva</w:t>
      </w:r>
      <w:r>
        <w:rPr>
          <w:i/>
          <w:iCs/>
          <w:color w:val="000000"/>
          <w:sz w:val="24"/>
          <w:szCs w:val="24"/>
        </w:rPr>
        <w:t xml:space="preserve"> </w:t>
      </w:r>
      <w:r>
        <w:rPr>
          <w:i/>
          <w:iCs/>
          <w:color w:val="000000"/>
          <w:sz w:val="24"/>
          <w:szCs w:val="24"/>
          <w:lang w:val="en-US"/>
        </w:rPr>
        <w:t>componere</w:t>
      </w:r>
      <w:r>
        <w:rPr>
          <w:i/>
          <w:iCs/>
          <w:color w:val="000000"/>
          <w:sz w:val="24"/>
          <w:szCs w:val="24"/>
        </w:rPr>
        <w:t xml:space="preserve"> </w:t>
      </w:r>
      <w:r>
        <w:rPr>
          <w:i/>
          <w:iCs/>
          <w:color w:val="000000"/>
          <w:sz w:val="24"/>
          <w:szCs w:val="24"/>
          <w:lang w:val="en-US"/>
        </w:rPr>
        <w:t>magnis</w:t>
      </w:r>
      <w:r>
        <w:rPr>
          <w:i/>
          <w:iCs/>
          <w:color w:val="000000"/>
          <w:sz w:val="24"/>
          <w:szCs w:val="24"/>
        </w:rPr>
        <w:t xml:space="preserve"> </w:t>
      </w:r>
      <w:r>
        <w:rPr>
          <w:color w:val="000000"/>
          <w:sz w:val="24"/>
          <w:szCs w:val="24"/>
        </w:rPr>
        <w:t xml:space="preserve">), или он пожелает </w:t>
      </w:r>
      <w:r>
        <w:rPr>
          <w:i/>
          <w:iCs/>
          <w:color w:val="000000"/>
          <w:sz w:val="24"/>
          <w:szCs w:val="24"/>
        </w:rPr>
        <w:t xml:space="preserve">закрепить </w:t>
      </w:r>
      <w:r>
        <w:rPr>
          <w:color w:val="000000"/>
          <w:sz w:val="24"/>
          <w:szCs w:val="24"/>
        </w:rPr>
        <w:t>эту коалицию, направит все усилия, чтобы</w:t>
      </w:r>
    </w:p>
    <w:p w:rsidR="00E30B6B" w:rsidRDefault="00E30B6B" w:rsidP="00E30B6B">
      <w:pPr>
        <w:shd w:val="clear" w:color="auto" w:fill="FFFFFF"/>
        <w:spacing w:before="2827"/>
        <w:ind w:left="398"/>
      </w:pPr>
      <w:r>
        <w:rPr>
          <w:noProof/>
        </w:rPr>
        <mc:AlternateContent>
          <mc:Choice Requires="wps">
            <w:drawing>
              <wp:anchor distT="0" distB="0" distL="114300" distR="114300" simplePos="0" relativeHeight="251780096" behindDoc="0" locked="0" layoutInCell="0" allowOverlap="1">
                <wp:simplePos x="0" y="0"/>
                <wp:positionH relativeFrom="column">
                  <wp:posOffset>0</wp:posOffset>
                </wp:positionH>
                <wp:positionV relativeFrom="paragraph">
                  <wp:posOffset>1731010</wp:posOffset>
                </wp:positionV>
                <wp:extent cx="1828800" cy="0"/>
                <wp:effectExtent l="9525" t="6985" r="9525" b="1206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3pt" to="2in,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" o:allowincell="f" strokeweight=".7pt"/>
            </w:pict>
          </mc:Fallback>
        </mc:AlternateContent>
      </w:r>
      <w:r>
        <w:rPr>
          <w:color w:val="000000"/>
        </w:rPr>
        <w:t xml:space="preserve">— если позволительно сравнивать малое с большим. </w:t>
      </w:r>
      <w:r>
        <w:rPr>
          <w:i/>
          <w:iCs/>
          <w:color w:val="000000"/>
        </w:rPr>
        <w:t>Ред.</w:t>
      </w:r>
    </w:p>
    <w:p w:rsidR="00E30B6B" w:rsidRDefault="00E30B6B" w:rsidP="00E30B6B">
      <w:pPr>
        <w:shd w:val="clear" w:color="auto" w:fill="FFFFFF"/>
        <w:spacing w:before="2827"/>
        <w:ind w:left="398"/>
        <w:sectPr w:rsidR="00E30B6B">
          <w:pgSz w:w="11909" w:h="16834"/>
          <w:pgMar w:top="1195" w:right="1419" w:bottom="360" w:left="142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337</w:t>
      </w:r>
    </w:p>
    <w:p w:rsidR="00E30B6B" w:rsidRDefault="00E30B6B" w:rsidP="00E30B6B">
      <w:pPr>
        <w:shd w:val="clear" w:color="auto" w:fill="FFFFFF"/>
        <w:spacing w:before="648" w:line="413" w:lineRule="exact"/>
        <w:ind w:left="5"/>
        <w:jc w:val="both"/>
      </w:pPr>
      <w:r>
        <w:rPr>
          <w:color w:val="000000"/>
          <w:spacing w:val="-1"/>
          <w:sz w:val="24"/>
          <w:szCs w:val="24"/>
        </w:rPr>
        <w:t xml:space="preserve">доказать </w:t>
      </w:r>
      <w:r>
        <w:rPr>
          <w:i/>
          <w:iCs/>
          <w:color w:val="000000"/>
          <w:spacing w:val="-1"/>
          <w:sz w:val="24"/>
          <w:szCs w:val="24"/>
        </w:rPr>
        <w:t xml:space="preserve">нашу с Плехановым </w:t>
      </w:r>
      <w:r>
        <w:rPr>
          <w:color w:val="000000"/>
          <w:spacing w:val="-1"/>
          <w:sz w:val="24"/>
          <w:szCs w:val="24"/>
        </w:rPr>
        <w:t>ошибку на съезде, станет настоящим вожаком оппортуни</w:t>
      </w:r>
      <w:r>
        <w:rPr>
          <w:color w:val="000000"/>
          <w:spacing w:val="-1"/>
          <w:sz w:val="24"/>
          <w:szCs w:val="24"/>
        </w:rPr>
        <w:softHyphen/>
      </w:r>
      <w:r>
        <w:rPr>
          <w:color w:val="000000"/>
          <w:sz w:val="24"/>
          <w:szCs w:val="24"/>
        </w:rPr>
        <w:t xml:space="preserve">стического крыла нашей партии. Иными словами эта дилемма формулировалась так: </w:t>
      </w:r>
      <w:r>
        <w:rPr>
          <w:color w:val="000000"/>
          <w:spacing w:val="-1"/>
          <w:sz w:val="24"/>
          <w:szCs w:val="24"/>
        </w:rPr>
        <w:t xml:space="preserve">дрязга или политическая партийная борьба? Из нас троих, которые были на другой день </w:t>
      </w:r>
      <w:r>
        <w:rPr>
          <w:color w:val="000000"/>
          <w:sz w:val="24"/>
          <w:szCs w:val="24"/>
        </w:rPr>
        <w:t>после съезда единственными наличными членами центральных учреждений, Глебов наиболее склонялся к первому решению дилеммы и наиболее старался помирить по</w:t>
      </w:r>
      <w:r>
        <w:rPr>
          <w:color w:val="000000"/>
          <w:sz w:val="24"/>
          <w:szCs w:val="24"/>
        </w:rPr>
        <w:softHyphen/>
      </w:r>
      <w:r>
        <w:rPr>
          <w:color w:val="000000"/>
          <w:spacing w:val="-1"/>
          <w:sz w:val="24"/>
          <w:szCs w:val="24"/>
        </w:rPr>
        <w:t>ссорившихся детей. Ко второму решению наиболее склонялся тов. Плеханов, к которо</w:t>
      </w:r>
      <w:r>
        <w:rPr>
          <w:color w:val="000000"/>
          <w:spacing w:val="-1"/>
          <w:sz w:val="24"/>
          <w:szCs w:val="24"/>
        </w:rPr>
        <w:softHyphen/>
      </w:r>
      <w:r>
        <w:rPr>
          <w:color w:val="000000"/>
          <w:sz w:val="24"/>
          <w:szCs w:val="24"/>
        </w:rPr>
        <w:t>му, что называется, приступу не было. Я изображал из себя на этот раз «центр» или «болото» и попробовал обратиться с убеждениями. В настоящее время пытаться вос</w:t>
      </w:r>
      <w:r>
        <w:rPr>
          <w:color w:val="000000"/>
          <w:sz w:val="24"/>
          <w:szCs w:val="24"/>
        </w:rPr>
        <w:softHyphen/>
      </w:r>
      <w:r>
        <w:rPr>
          <w:color w:val="000000"/>
          <w:spacing w:val="-1"/>
          <w:sz w:val="24"/>
          <w:szCs w:val="24"/>
        </w:rPr>
        <w:t xml:space="preserve">станавливать словесные убеждения было бы предприятием безнадежно-путаным, и я не </w:t>
      </w:r>
      <w:r>
        <w:rPr>
          <w:color w:val="000000"/>
          <w:sz w:val="24"/>
          <w:szCs w:val="24"/>
        </w:rPr>
        <w:t>последую дурному примеру тов. Мартова и тов. Плеханова. Но некоторые места из од</w:t>
      </w:r>
      <w:r>
        <w:rPr>
          <w:color w:val="000000"/>
          <w:sz w:val="24"/>
          <w:szCs w:val="24"/>
        </w:rPr>
        <w:softHyphen/>
      </w:r>
      <w:r>
        <w:rPr>
          <w:color w:val="000000"/>
          <w:spacing w:val="-1"/>
          <w:sz w:val="24"/>
          <w:szCs w:val="24"/>
        </w:rPr>
        <w:t>ного письменного убеждения, адресованного мною к одному из искряков «меньшинст</w:t>
      </w:r>
      <w:r>
        <w:rPr>
          <w:color w:val="000000"/>
          <w:spacing w:val="-1"/>
          <w:sz w:val="24"/>
          <w:szCs w:val="24"/>
        </w:rPr>
        <w:softHyphen/>
        <w:t>ва», считаю необходимым воспроизвести:</w:t>
      </w:r>
    </w:p>
    <w:p w:rsidR="00E30B6B" w:rsidRDefault="00E30B6B" w:rsidP="00E30B6B">
      <w:pPr>
        <w:shd w:val="clear" w:color="auto" w:fill="FFFFFF"/>
        <w:spacing w:line="413" w:lineRule="exact"/>
        <w:ind w:firstLine="307"/>
        <w:jc w:val="both"/>
      </w:pPr>
      <w:r>
        <w:rPr>
          <w:color w:val="000000"/>
          <w:sz w:val="24"/>
          <w:szCs w:val="24"/>
        </w:rPr>
        <w:t>... «Отказ от редакции Мартова, отказ от сотрудничества его и др. литераторов пар</w:t>
      </w:r>
      <w:r>
        <w:rPr>
          <w:color w:val="000000"/>
          <w:sz w:val="24"/>
          <w:szCs w:val="24"/>
        </w:rPr>
        <w:softHyphen/>
        <w:t>тии, отказ работать на ЦК целого ряда лиц, пропаганда идеи бойкота или пассивного сопротивления, — все это неминуемо приведет, даже против воли Мартова и его дру</w:t>
      </w:r>
      <w:r>
        <w:rPr>
          <w:color w:val="000000"/>
          <w:sz w:val="24"/>
          <w:szCs w:val="24"/>
        </w:rPr>
        <w:softHyphen/>
      </w:r>
      <w:r>
        <w:rPr>
          <w:color w:val="000000"/>
          <w:spacing w:val="2"/>
          <w:sz w:val="24"/>
          <w:szCs w:val="24"/>
        </w:rPr>
        <w:t xml:space="preserve">зей, приведет к расколу партии. Если даже Мартов будет удерживаться на лояльной </w:t>
      </w:r>
      <w:r>
        <w:rPr>
          <w:color w:val="000000"/>
          <w:sz w:val="24"/>
          <w:szCs w:val="24"/>
        </w:rPr>
        <w:t xml:space="preserve">почве (на которую он так решительно встал на съезде), то другие не удержатся, — и </w:t>
      </w:r>
      <w:r>
        <w:rPr>
          <w:color w:val="000000"/>
          <w:spacing w:val="-1"/>
          <w:sz w:val="24"/>
          <w:szCs w:val="24"/>
        </w:rPr>
        <w:t>указанный мною исход будет неизбежен...</w:t>
      </w:r>
    </w:p>
    <w:p w:rsidR="00E30B6B" w:rsidRDefault="00E30B6B" w:rsidP="00E30B6B">
      <w:pPr>
        <w:shd w:val="clear" w:color="auto" w:fill="FFFFFF"/>
        <w:spacing w:line="413" w:lineRule="exact"/>
        <w:ind w:left="5" w:firstLine="274"/>
        <w:jc w:val="both"/>
      </w:pPr>
      <w:r>
        <w:rPr>
          <w:color w:val="000000"/>
          <w:spacing w:val="-1"/>
          <w:sz w:val="24"/>
          <w:szCs w:val="24"/>
        </w:rPr>
        <w:t>И вот я спрашиваю себя: из-за чего же, в самом деле, мы разойдемся?.. Я перебираю все события и впечатления съезда, я сознаю, что часто поступал и действовал в страш</w:t>
      </w:r>
      <w:r>
        <w:rPr>
          <w:color w:val="000000"/>
          <w:spacing w:val="-1"/>
          <w:sz w:val="24"/>
          <w:szCs w:val="24"/>
        </w:rPr>
        <w:softHyphen/>
      </w:r>
      <w:r>
        <w:rPr>
          <w:color w:val="000000"/>
          <w:sz w:val="24"/>
          <w:szCs w:val="24"/>
        </w:rPr>
        <w:t>ном раздражении, «бешено», я охотно готов признать пред кем угодно эту свою вину, если следует назвать виной то, что естественно вызвано было атмосферой, реакцией, репликой, борьбой etc. Но, смотря без всякого бешенства теперь на достигнутые ре</w:t>
      </w:r>
      <w:r>
        <w:rPr>
          <w:color w:val="000000"/>
          <w:sz w:val="24"/>
          <w:szCs w:val="24"/>
        </w:rPr>
        <w:softHyphen/>
        <w:t>зультаты, на осуществленное посредством бешеной борьбы, я решительно не могу ви</w:t>
      </w:r>
      <w:r>
        <w:rPr>
          <w:color w:val="000000"/>
          <w:sz w:val="24"/>
          <w:szCs w:val="24"/>
        </w:rPr>
        <w:softHyphen/>
      </w:r>
      <w:r>
        <w:rPr>
          <w:color w:val="000000"/>
          <w:spacing w:val="2"/>
          <w:sz w:val="24"/>
          <w:szCs w:val="24"/>
        </w:rPr>
        <w:t xml:space="preserve">деть в результатах ничего, ровно ничего вредного для партии и абсолютно ничего </w:t>
      </w:r>
      <w:r>
        <w:rPr>
          <w:color w:val="000000"/>
          <w:spacing w:val="-1"/>
          <w:sz w:val="24"/>
          <w:szCs w:val="24"/>
        </w:rPr>
        <w:t>обидного или оскорбительного для меньшинства.</w:t>
      </w:r>
    </w:p>
    <w:p w:rsidR="00E30B6B" w:rsidRDefault="00E30B6B" w:rsidP="00E30B6B">
      <w:pPr>
        <w:shd w:val="clear" w:color="auto" w:fill="FFFFFF"/>
        <w:spacing w:line="413" w:lineRule="exact"/>
        <w:ind w:lef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5" w:firstLine="274"/>
        <w:jc w:val="both"/>
      </w:pPr>
      <w:r>
        <w:rPr>
          <w:color w:val="000000"/>
          <w:sz w:val="24"/>
          <w:szCs w:val="24"/>
        </w:rPr>
        <w:t xml:space="preserve">Конечно, обидным не могло не быть уже то, что пришлось остаться в меньшинстве, </w:t>
      </w:r>
      <w:r>
        <w:rPr>
          <w:color w:val="000000"/>
          <w:spacing w:val="1"/>
          <w:sz w:val="24"/>
          <w:szCs w:val="24"/>
        </w:rPr>
        <w:t xml:space="preserve">но я категорически протестую против мысли о том, чтобы мы «пятнали» кого-либо, </w:t>
      </w:r>
      <w:r>
        <w:rPr>
          <w:color w:val="000000"/>
          <w:sz w:val="24"/>
          <w:szCs w:val="24"/>
        </w:rPr>
        <w:t xml:space="preserve">чтобы мы </w:t>
      </w:r>
      <w:r>
        <w:rPr>
          <w:i/>
          <w:iCs/>
          <w:color w:val="000000"/>
          <w:sz w:val="24"/>
          <w:szCs w:val="24"/>
        </w:rPr>
        <w:t xml:space="preserve">хотели </w:t>
      </w:r>
      <w:r>
        <w:rPr>
          <w:color w:val="000000"/>
          <w:sz w:val="24"/>
          <w:szCs w:val="24"/>
        </w:rPr>
        <w:t>оскорбить или унизить кого-либо. Ничего подобного. И не след до</w:t>
      </w:r>
      <w:r>
        <w:rPr>
          <w:color w:val="000000"/>
          <w:sz w:val="24"/>
          <w:szCs w:val="24"/>
        </w:rPr>
        <w:softHyphen/>
        <w:t>пускать, чтобы политическое расхождение вело к истолкованию событий посредством обвинения другой стороны в недобросовестности, прохвостничестве, интриганстве и прочих милых вещах, о которых все чаще и чаще слышишь в атмосфере надвигающе</w:t>
      </w:r>
      <w:r>
        <w:rPr>
          <w:color w:val="000000"/>
          <w:sz w:val="24"/>
          <w:szCs w:val="24"/>
        </w:rPr>
        <w:softHyphen/>
        <w:t xml:space="preserve">гося раскола. Не след допускать этого, ибо это, по меньшей мере, до пес </w:t>
      </w:r>
      <w:r>
        <w:rPr>
          <w:color w:val="000000"/>
          <w:sz w:val="24"/>
          <w:szCs w:val="24"/>
          <w:lang w:val="en-US"/>
        </w:rPr>
        <w:t>plus</w:t>
      </w:r>
      <w:r>
        <w:rPr>
          <w:color w:val="000000"/>
          <w:sz w:val="24"/>
          <w:szCs w:val="24"/>
        </w:rPr>
        <w:t xml:space="preserve"> </w:t>
      </w:r>
      <w:r>
        <w:rPr>
          <w:color w:val="000000"/>
          <w:sz w:val="24"/>
          <w:szCs w:val="24"/>
          <w:lang w:val="en-US"/>
        </w:rPr>
        <w:t>ultra</w:t>
      </w:r>
      <w:r>
        <w:rPr>
          <w:color w:val="000000"/>
          <w:sz w:val="24"/>
          <w:szCs w:val="24"/>
        </w:rPr>
        <w:t xml:space="preserve"> не</w:t>
      </w:r>
      <w:r>
        <w:rPr>
          <w:color w:val="000000"/>
          <w:sz w:val="24"/>
          <w:szCs w:val="24"/>
        </w:rPr>
        <w:softHyphen/>
      </w:r>
      <w:r>
        <w:rPr>
          <w:color w:val="000000"/>
          <w:spacing w:val="-4"/>
          <w:sz w:val="24"/>
          <w:szCs w:val="24"/>
        </w:rPr>
        <w:t>разумно.</w:t>
      </w:r>
    </w:p>
    <w:p w:rsidR="00E30B6B" w:rsidRDefault="00E30B6B" w:rsidP="00E30B6B">
      <w:pPr>
        <w:shd w:val="clear" w:color="auto" w:fill="FFFFFF"/>
        <w:spacing w:line="413" w:lineRule="exact"/>
        <w:ind w:left="5" w:firstLine="278"/>
        <w:jc w:val="both"/>
      </w:pPr>
      <w:r>
        <w:rPr>
          <w:color w:val="000000"/>
          <w:spacing w:val="-1"/>
          <w:sz w:val="24"/>
          <w:szCs w:val="24"/>
        </w:rPr>
        <w:t xml:space="preserve">Мы политически (и организационно) разошлись с Мартовым, как расходились с ним </w:t>
      </w:r>
      <w:r>
        <w:rPr>
          <w:color w:val="000000"/>
          <w:sz w:val="24"/>
          <w:szCs w:val="24"/>
        </w:rPr>
        <w:t xml:space="preserve">десятки раз. Будучи побежден на вопросе о § 1 устава, я не мог не стремиться со всей </w:t>
      </w:r>
      <w:r>
        <w:rPr>
          <w:color w:val="000000"/>
          <w:spacing w:val="1"/>
          <w:sz w:val="24"/>
          <w:szCs w:val="24"/>
        </w:rPr>
        <w:t xml:space="preserve">энергией к реваншу на том, что у меня (и у съезда) оставалось. Я не мог не стремиться, </w:t>
      </w:r>
      <w:r>
        <w:rPr>
          <w:color w:val="000000"/>
          <w:sz w:val="24"/>
          <w:szCs w:val="24"/>
        </w:rPr>
        <w:t xml:space="preserve">с одной стороны, к строго искровскому ЦК, — с другой, к редакционной тройке... Я считаю эту тройку </w:t>
      </w:r>
      <w:r>
        <w:rPr>
          <w:i/>
          <w:iCs/>
          <w:color w:val="000000"/>
          <w:sz w:val="24"/>
          <w:szCs w:val="24"/>
        </w:rPr>
        <w:t xml:space="preserve">единственно </w:t>
      </w:r>
      <w:r>
        <w:rPr>
          <w:color w:val="000000"/>
          <w:sz w:val="24"/>
          <w:szCs w:val="24"/>
        </w:rPr>
        <w:t>способной быть должностным учреждением, а не кол</w:t>
      </w:r>
      <w:r>
        <w:rPr>
          <w:color w:val="000000"/>
          <w:sz w:val="24"/>
          <w:szCs w:val="24"/>
        </w:rPr>
        <w:softHyphen/>
        <w:t>легией, основанной на семейственности и халатности, единственным настоящим цен</w:t>
      </w:r>
      <w:r>
        <w:rPr>
          <w:color w:val="000000"/>
          <w:sz w:val="24"/>
          <w:szCs w:val="24"/>
        </w:rPr>
        <w:softHyphen/>
      </w:r>
      <w:r>
        <w:rPr>
          <w:color w:val="000000"/>
          <w:spacing w:val="-1"/>
          <w:sz w:val="24"/>
          <w:szCs w:val="24"/>
        </w:rPr>
        <w:t xml:space="preserve">тром, в котором каждый и всегда вносил бы и отстаивал свою партийную точку зрения, </w:t>
      </w:r>
      <w:r>
        <w:rPr>
          <w:color w:val="000000"/>
          <w:sz w:val="24"/>
          <w:szCs w:val="24"/>
        </w:rPr>
        <w:t xml:space="preserve">ни на волос больше и </w:t>
      </w:r>
      <w:r>
        <w:rPr>
          <w:color w:val="000000"/>
          <w:sz w:val="24"/>
          <w:szCs w:val="24"/>
          <w:lang w:val="en-US"/>
        </w:rPr>
        <w:t>irrespective</w:t>
      </w:r>
      <w:r>
        <w:rPr>
          <w:color w:val="000000"/>
          <w:sz w:val="24"/>
          <w:szCs w:val="24"/>
        </w:rPr>
        <w:t xml:space="preserve"> от всего личного, от всяких соображений об обиде, </w:t>
      </w:r>
      <w:r>
        <w:rPr>
          <w:color w:val="000000"/>
          <w:spacing w:val="-2"/>
          <w:sz w:val="24"/>
          <w:szCs w:val="24"/>
        </w:rPr>
        <w:t>об уходе и пр.</w:t>
      </w:r>
    </w:p>
    <w:p w:rsidR="00E30B6B" w:rsidRDefault="00E30B6B" w:rsidP="00E30B6B">
      <w:pPr>
        <w:shd w:val="clear" w:color="auto" w:fill="FFFFFF"/>
        <w:spacing w:line="413" w:lineRule="exact"/>
        <w:ind w:right="5" w:firstLine="293"/>
        <w:jc w:val="both"/>
      </w:pPr>
      <w:r>
        <w:rPr>
          <w:color w:val="000000"/>
          <w:spacing w:val="-1"/>
          <w:sz w:val="24"/>
          <w:szCs w:val="24"/>
        </w:rPr>
        <w:t>Эта тройка, после событий на съезде, несомненно узаконяла политическую и органи</w:t>
      </w:r>
      <w:r>
        <w:rPr>
          <w:color w:val="000000"/>
          <w:spacing w:val="-1"/>
          <w:sz w:val="24"/>
          <w:szCs w:val="24"/>
        </w:rPr>
        <w:softHyphen/>
      </w:r>
      <w:r>
        <w:rPr>
          <w:color w:val="000000"/>
          <w:sz w:val="24"/>
          <w:szCs w:val="24"/>
        </w:rPr>
        <w:t xml:space="preserve">зационную линию, в одном отношении направленную против Мартова. Несомненно. </w:t>
      </w:r>
      <w:r>
        <w:rPr>
          <w:color w:val="000000"/>
          <w:spacing w:val="-1"/>
          <w:sz w:val="24"/>
          <w:szCs w:val="24"/>
        </w:rPr>
        <w:t xml:space="preserve">Из-за этого рвать? Из-за этого ломать партию?? А разве по вопросу о демонстрациях не </w:t>
      </w:r>
      <w:r>
        <w:rPr>
          <w:color w:val="000000"/>
          <w:spacing w:val="2"/>
          <w:sz w:val="24"/>
          <w:szCs w:val="24"/>
        </w:rPr>
        <w:t xml:space="preserve">были Мартов и Плеханов против меня? А разве по вопросу о программе не был я и </w:t>
      </w:r>
      <w:r>
        <w:rPr>
          <w:color w:val="000000"/>
          <w:sz w:val="24"/>
          <w:szCs w:val="24"/>
        </w:rPr>
        <w:t>Мартов против Плеханова? Разве всякая тройка не обращается всегда одной своей сто</w:t>
      </w:r>
      <w:r>
        <w:rPr>
          <w:color w:val="000000"/>
          <w:sz w:val="24"/>
          <w:szCs w:val="24"/>
        </w:rPr>
        <w:softHyphen/>
        <w:t>роной против каждого участника? Если большинство искровцев и в организации «Ис</w:t>
      </w:r>
      <w:r>
        <w:rPr>
          <w:color w:val="000000"/>
          <w:sz w:val="24"/>
          <w:szCs w:val="24"/>
        </w:rPr>
        <w:softHyphen/>
      </w:r>
      <w:r>
        <w:rPr>
          <w:color w:val="000000"/>
          <w:spacing w:val="1"/>
          <w:sz w:val="24"/>
          <w:szCs w:val="24"/>
        </w:rPr>
        <w:t xml:space="preserve">кры», и на съезде нашло ошибочным вот этот специальный оттенок мартовской линии </w:t>
      </w:r>
      <w:r>
        <w:rPr>
          <w:color w:val="000000"/>
          <w:spacing w:val="-1"/>
          <w:sz w:val="24"/>
          <w:szCs w:val="24"/>
        </w:rPr>
        <w:t>в организационном и политическом отношении, неужели не безумны, в самом деле, по</w:t>
      </w:r>
      <w:r>
        <w:rPr>
          <w:color w:val="000000"/>
          <w:spacing w:val="-1"/>
          <w:sz w:val="24"/>
          <w:szCs w:val="24"/>
        </w:rPr>
        <w:softHyphen/>
      </w:r>
      <w:r>
        <w:rPr>
          <w:color w:val="000000"/>
          <w:spacing w:val="-3"/>
          <w:sz w:val="24"/>
          <w:szCs w:val="24"/>
        </w:rPr>
        <w:t>пытки</w:t>
      </w:r>
    </w:p>
    <w:p w:rsidR="00E30B6B" w:rsidRDefault="00E30B6B" w:rsidP="00E30B6B">
      <w:pPr>
        <w:shd w:val="clear" w:color="auto" w:fill="FFFFFF"/>
        <w:spacing w:before="2304" w:line="235" w:lineRule="exact"/>
        <w:ind w:left="466" w:right="5760"/>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C1+pqk4CAABcBAAADgAAAAAAAAAAAAAAAAAuAgAAZHJzL2Uyb0RvYy54bWxQSwECLQAUAAYACAAA&#10;ACEAmne40t0AAAAIAQAADwAAAAAAAAAAAAAAAACoBAAAZHJzL2Rvd25yZXYueG1sUEsFBgAAAAAE&#10;AAQA8wAAALIFAAAAAA==&#10;" o:allowincell="f" strokeweight=".7pt"/>
            </w:pict>
          </mc:Fallback>
        </mc:AlternateContent>
      </w:r>
      <w:r>
        <w:rPr>
          <w:color w:val="000000"/>
        </w:rPr>
        <w:t xml:space="preserve">— до последней степени. </w:t>
      </w:r>
      <w:r>
        <w:rPr>
          <w:i/>
          <w:iCs/>
          <w:color w:val="000000"/>
        </w:rPr>
        <w:t xml:space="preserve">Ред. </w:t>
      </w:r>
      <w:r>
        <w:rPr>
          <w:color w:val="000000"/>
        </w:rPr>
        <w:t xml:space="preserve">— независимо. </w:t>
      </w:r>
      <w:r>
        <w:rPr>
          <w:i/>
          <w:iCs/>
          <w:color w:val="000000"/>
        </w:rPr>
        <w:t>Ред.</w:t>
      </w:r>
    </w:p>
    <w:p w:rsidR="00E30B6B" w:rsidRDefault="00E30B6B" w:rsidP="00E30B6B">
      <w:pPr>
        <w:shd w:val="clear" w:color="auto" w:fill="FFFFFF"/>
        <w:spacing w:before="2304" w:line="235" w:lineRule="exact"/>
        <w:ind w:left="466" w:right="5760"/>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32"/>
          <w:tab w:val="left" w:leader="underscore" w:pos="8520"/>
        </w:tabs>
        <w:ind w:left="19"/>
      </w:pPr>
      <w:r>
        <w:lastRenderedPageBreak/>
        <w:tab/>
      </w:r>
      <w:r>
        <w:rPr>
          <w:color w:val="000000"/>
          <w:u w:val="single"/>
        </w:rPr>
        <w:t>ШАГ ВПЕРЕД. ДВА ШАГА НАЗАД</w:t>
      </w:r>
      <w:r>
        <w:rPr>
          <w:color w:val="000000"/>
          <w:u w:val="single"/>
        </w:rPr>
        <w:tab/>
      </w:r>
      <w:r>
        <w:rPr>
          <w:color w:val="000000"/>
        </w:rPr>
        <w:t>339</w:t>
      </w:r>
    </w:p>
    <w:p w:rsidR="00E30B6B" w:rsidRDefault="00E30B6B" w:rsidP="00E30B6B">
      <w:pPr>
        <w:shd w:val="clear" w:color="auto" w:fill="FFFFFF"/>
        <w:spacing w:before="648" w:line="413" w:lineRule="exact"/>
        <w:ind w:left="29" w:right="5"/>
        <w:jc w:val="both"/>
      </w:pPr>
      <w:r>
        <w:rPr>
          <w:color w:val="000000"/>
          <w:sz w:val="24"/>
          <w:szCs w:val="24"/>
        </w:rPr>
        <w:t xml:space="preserve">объяснять это каким-то «подстраиваньем», да «натравливаньем» и т. п.? Неужели не </w:t>
      </w:r>
      <w:r>
        <w:rPr>
          <w:color w:val="000000"/>
          <w:spacing w:val="2"/>
          <w:sz w:val="24"/>
          <w:szCs w:val="24"/>
        </w:rPr>
        <w:t xml:space="preserve">безумно было бы отговариваться от этого факта, </w:t>
      </w:r>
      <w:r>
        <w:rPr>
          <w:i/>
          <w:iCs/>
          <w:color w:val="000000"/>
          <w:spacing w:val="2"/>
          <w:sz w:val="24"/>
          <w:szCs w:val="24"/>
        </w:rPr>
        <w:t xml:space="preserve">обругавши </w:t>
      </w:r>
      <w:r>
        <w:rPr>
          <w:color w:val="000000"/>
          <w:spacing w:val="2"/>
          <w:sz w:val="24"/>
          <w:szCs w:val="24"/>
        </w:rPr>
        <w:t>это большинство «шпа</w:t>
      </w:r>
      <w:r>
        <w:rPr>
          <w:color w:val="000000"/>
          <w:spacing w:val="2"/>
          <w:sz w:val="24"/>
          <w:szCs w:val="24"/>
        </w:rPr>
        <w:softHyphen/>
      </w:r>
      <w:r>
        <w:rPr>
          <w:color w:val="000000"/>
          <w:spacing w:val="-5"/>
          <w:sz w:val="24"/>
          <w:szCs w:val="24"/>
        </w:rPr>
        <w:t>ной»?</w:t>
      </w:r>
    </w:p>
    <w:p w:rsidR="00E30B6B" w:rsidRDefault="00E30B6B" w:rsidP="00E30B6B">
      <w:pPr>
        <w:shd w:val="clear" w:color="auto" w:fill="FFFFFF"/>
        <w:spacing w:line="413" w:lineRule="exact"/>
        <w:ind w:left="29" w:firstLine="274"/>
        <w:jc w:val="both"/>
      </w:pPr>
      <w:r>
        <w:rPr>
          <w:color w:val="000000"/>
          <w:spacing w:val="3"/>
          <w:sz w:val="24"/>
          <w:szCs w:val="24"/>
        </w:rPr>
        <w:t xml:space="preserve">Повторяю: я, как и большинство искровцев съезда, глубоко убежден, что Мартов </w:t>
      </w:r>
      <w:r>
        <w:rPr>
          <w:color w:val="000000"/>
          <w:spacing w:val="1"/>
          <w:sz w:val="24"/>
          <w:szCs w:val="24"/>
        </w:rPr>
        <w:t>взял неверную линию и что его надо было поправить. Строить обиду из-за этой по</w:t>
      </w:r>
      <w:r>
        <w:rPr>
          <w:color w:val="000000"/>
          <w:spacing w:val="1"/>
          <w:sz w:val="24"/>
          <w:szCs w:val="24"/>
        </w:rPr>
        <w:softHyphen/>
      </w:r>
      <w:r>
        <w:rPr>
          <w:color w:val="000000"/>
          <w:sz w:val="24"/>
          <w:szCs w:val="24"/>
        </w:rPr>
        <w:t xml:space="preserve">правки, выводить отсюда оскорбление etc. — неразумно. Никого и ни в чем мы не «пятнали», не «пятнаем» и не устраняем </w:t>
      </w:r>
      <w:r>
        <w:rPr>
          <w:i/>
          <w:iCs/>
          <w:color w:val="000000"/>
          <w:sz w:val="24"/>
          <w:szCs w:val="24"/>
        </w:rPr>
        <w:t xml:space="preserve">от работы. </w:t>
      </w:r>
      <w:r>
        <w:rPr>
          <w:color w:val="000000"/>
          <w:sz w:val="24"/>
          <w:szCs w:val="24"/>
        </w:rPr>
        <w:t xml:space="preserve">А из-за устранения </w:t>
      </w:r>
      <w:r>
        <w:rPr>
          <w:i/>
          <w:iCs/>
          <w:color w:val="000000"/>
          <w:sz w:val="24"/>
          <w:szCs w:val="24"/>
        </w:rPr>
        <w:t xml:space="preserve">от центра </w:t>
      </w:r>
      <w:r>
        <w:rPr>
          <w:color w:val="000000"/>
          <w:sz w:val="24"/>
          <w:szCs w:val="24"/>
        </w:rPr>
        <w:t>поднимать раскол было бы непостижимым для меня безумием» .</w:t>
      </w:r>
    </w:p>
    <w:p w:rsidR="00E30B6B" w:rsidRDefault="00E30B6B" w:rsidP="00E30B6B">
      <w:pPr>
        <w:shd w:val="clear" w:color="auto" w:fill="FFFFFF"/>
        <w:spacing w:line="413" w:lineRule="exact"/>
        <w:ind w:left="24" w:right="5" w:firstLine="288"/>
        <w:jc w:val="both"/>
      </w:pPr>
      <w:r>
        <w:rPr>
          <w:color w:val="000000"/>
          <w:spacing w:val="-1"/>
          <w:sz w:val="24"/>
          <w:szCs w:val="24"/>
        </w:rPr>
        <w:t xml:space="preserve">Эти письменные мои заявления я считал необходимым восстановить теперь, ибо они </w:t>
      </w:r>
      <w:r>
        <w:rPr>
          <w:i/>
          <w:iCs/>
          <w:color w:val="000000"/>
          <w:spacing w:val="-1"/>
          <w:sz w:val="24"/>
          <w:szCs w:val="24"/>
        </w:rPr>
        <w:t xml:space="preserve">точно </w:t>
      </w:r>
      <w:r>
        <w:rPr>
          <w:color w:val="000000"/>
          <w:spacing w:val="-1"/>
          <w:sz w:val="24"/>
          <w:szCs w:val="24"/>
        </w:rPr>
        <w:t xml:space="preserve">показывают стремление большинства </w:t>
      </w:r>
      <w:r>
        <w:rPr>
          <w:i/>
          <w:iCs/>
          <w:color w:val="000000"/>
          <w:spacing w:val="-1"/>
          <w:sz w:val="24"/>
          <w:szCs w:val="24"/>
        </w:rPr>
        <w:t xml:space="preserve">сразу </w:t>
      </w:r>
      <w:r>
        <w:rPr>
          <w:color w:val="000000"/>
          <w:spacing w:val="-1"/>
          <w:sz w:val="24"/>
          <w:szCs w:val="24"/>
        </w:rPr>
        <w:t xml:space="preserve">провести определенную грань между </w:t>
      </w:r>
      <w:r>
        <w:rPr>
          <w:color w:val="000000"/>
          <w:sz w:val="24"/>
          <w:szCs w:val="24"/>
        </w:rPr>
        <w:t>возможными (и неизбежными при горячей борьбе) личными обидами и личным раз</w:t>
      </w:r>
      <w:r>
        <w:rPr>
          <w:color w:val="000000"/>
          <w:sz w:val="24"/>
          <w:szCs w:val="24"/>
        </w:rPr>
        <w:softHyphen/>
        <w:t>дражением в силу резкости и «бешенства» нападок и т. п., с одной стороны, — и из</w:t>
      </w:r>
      <w:r>
        <w:rPr>
          <w:color w:val="000000"/>
          <w:sz w:val="24"/>
          <w:szCs w:val="24"/>
        </w:rPr>
        <w:softHyphen/>
        <w:t xml:space="preserve">вестной политической ошибкой, политической линией (коалиция с правым крылом), с </w:t>
      </w:r>
      <w:r>
        <w:rPr>
          <w:color w:val="000000"/>
          <w:spacing w:val="-2"/>
          <w:sz w:val="24"/>
          <w:szCs w:val="24"/>
        </w:rPr>
        <w:t>другой стороны.</w:t>
      </w:r>
    </w:p>
    <w:p w:rsidR="00E30B6B" w:rsidRDefault="00E30B6B" w:rsidP="00E30B6B">
      <w:pPr>
        <w:shd w:val="clear" w:color="auto" w:fill="FFFFFF"/>
        <w:spacing w:line="413" w:lineRule="exact"/>
        <w:ind w:firstLine="283"/>
        <w:jc w:val="both"/>
      </w:pPr>
      <w:r>
        <w:rPr>
          <w:color w:val="000000"/>
          <w:spacing w:val="2"/>
          <w:sz w:val="24"/>
          <w:szCs w:val="24"/>
        </w:rPr>
        <w:t xml:space="preserve">Эти заявления доказывают, что </w:t>
      </w:r>
      <w:r>
        <w:rPr>
          <w:i/>
          <w:iCs/>
          <w:color w:val="000000"/>
          <w:spacing w:val="2"/>
          <w:sz w:val="24"/>
          <w:szCs w:val="24"/>
        </w:rPr>
        <w:t xml:space="preserve">пассивное сопротивление </w:t>
      </w:r>
      <w:r>
        <w:rPr>
          <w:color w:val="000000"/>
          <w:spacing w:val="2"/>
          <w:sz w:val="24"/>
          <w:szCs w:val="24"/>
        </w:rPr>
        <w:t xml:space="preserve">меньшинства </w:t>
      </w:r>
      <w:r>
        <w:rPr>
          <w:i/>
          <w:iCs/>
          <w:color w:val="000000"/>
          <w:spacing w:val="2"/>
          <w:sz w:val="24"/>
          <w:szCs w:val="24"/>
        </w:rPr>
        <w:t xml:space="preserve">началось </w:t>
      </w:r>
      <w:r>
        <w:rPr>
          <w:i/>
          <w:iCs/>
          <w:color w:val="000000"/>
          <w:spacing w:val="3"/>
          <w:sz w:val="24"/>
          <w:szCs w:val="24"/>
        </w:rPr>
        <w:t xml:space="preserve">сейчас же после съезда </w:t>
      </w:r>
      <w:r>
        <w:rPr>
          <w:color w:val="000000"/>
          <w:spacing w:val="3"/>
          <w:sz w:val="24"/>
          <w:szCs w:val="24"/>
        </w:rPr>
        <w:t xml:space="preserve">и сразу вызвало с нашей стороны предостережение, что это </w:t>
      </w:r>
      <w:r>
        <w:rPr>
          <w:color w:val="000000"/>
          <w:sz w:val="24"/>
          <w:szCs w:val="24"/>
        </w:rPr>
        <w:t xml:space="preserve">есть </w:t>
      </w:r>
      <w:r>
        <w:rPr>
          <w:i/>
          <w:iCs/>
          <w:color w:val="000000"/>
          <w:sz w:val="24"/>
          <w:szCs w:val="24"/>
        </w:rPr>
        <w:t xml:space="preserve">шаг к расколу партии; </w:t>
      </w:r>
      <w:r>
        <w:rPr>
          <w:color w:val="000000"/>
          <w:sz w:val="24"/>
          <w:szCs w:val="24"/>
        </w:rPr>
        <w:t xml:space="preserve">— что это прямо противоречит </w:t>
      </w:r>
      <w:r>
        <w:rPr>
          <w:i/>
          <w:iCs/>
          <w:color w:val="000000"/>
          <w:sz w:val="24"/>
          <w:szCs w:val="24"/>
        </w:rPr>
        <w:t xml:space="preserve">лояльным заявлениям на съезде; </w:t>
      </w:r>
      <w:r>
        <w:rPr>
          <w:color w:val="000000"/>
          <w:sz w:val="24"/>
          <w:szCs w:val="24"/>
        </w:rPr>
        <w:t xml:space="preserve">— что это будет расколом исключительно </w:t>
      </w:r>
      <w:r>
        <w:rPr>
          <w:i/>
          <w:iCs/>
          <w:color w:val="000000"/>
          <w:sz w:val="24"/>
          <w:szCs w:val="24"/>
        </w:rPr>
        <w:t xml:space="preserve">из-за отстранения от центральных учреждений </w:t>
      </w:r>
      <w:r>
        <w:rPr>
          <w:color w:val="000000"/>
          <w:sz w:val="24"/>
          <w:szCs w:val="24"/>
        </w:rPr>
        <w:t xml:space="preserve">(сиречь из-за невыбора), ибо </w:t>
      </w:r>
      <w:r>
        <w:rPr>
          <w:i/>
          <w:iCs/>
          <w:color w:val="000000"/>
          <w:sz w:val="24"/>
          <w:szCs w:val="24"/>
        </w:rPr>
        <w:t xml:space="preserve">от работы </w:t>
      </w:r>
      <w:r>
        <w:rPr>
          <w:color w:val="000000"/>
          <w:sz w:val="24"/>
          <w:szCs w:val="24"/>
        </w:rPr>
        <w:t>никого из членов партии никто никогда не думал отстранять; — что политическое расхождение между нами (неизбеж</w:t>
      </w:r>
      <w:r>
        <w:rPr>
          <w:color w:val="000000"/>
          <w:sz w:val="24"/>
          <w:szCs w:val="24"/>
        </w:rPr>
        <w:softHyphen/>
        <w:t xml:space="preserve">ное, поскольку не выяснен и не решен еще вопрос, Мартов или мы ошиблись в своей линии на съезде) начинает </w:t>
      </w:r>
      <w:r>
        <w:rPr>
          <w:i/>
          <w:iCs/>
          <w:color w:val="000000"/>
          <w:sz w:val="24"/>
          <w:szCs w:val="24"/>
        </w:rPr>
        <w:t xml:space="preserve">все более извращаться в дрязгу </w:t>
      </w:r>
      <w:r>
        <w:rPr>
          <w:color w:val="000000"/>
          <w:sz w:val="24"/>
          <w:szCs w:val="24"/>
        </w:rPr>
        <w:t>с руготней, заподозривания-</w:t>
      </w:r>
      <w:r>
        <w:rPr>
          <w:color w:val="000000"/>
          <w:spacing w:val="-3"/>
          <w:sz w:val="24"/>
          <w:szCs w:val="24"/>
        </w:rPr>
        <w:t>ми и пр. и пр.</w:t>
      </w:r>
    </w:p>
    <w:p w:rsidR="00E30B6B" w:rsidRDefault="00E30B6B" w:rsidP="00E30B6B">
      <w:pPr>
        <w:shd w:val="clear" w:color="auto" w:fill="FFFFFF"/>
        <w:spacing w:before="2861" w:line="230" w:lineRule="exact"/>
        <w:ind w:left="29" w:right="5" w:firstLine="432"/>
        <w:jc w:val="both"/>
      </w:pPr>
      <w:r>
        <w:rPr>
          <w:noProof/>
        </w:rPr>
        <mc:AlternateContent>
          <mc:Choice Requires="wps">
            <w:drawing>
              <wp:anchor distT="0" distB="0" distL="114300" distR="114300" simplePos="0" relativeHeight="251782144" behindDoc="0" locked="0" layoutInCell="0" allowOverlap="1">
                <wp:simplePos x="0" y="0"/>
                <wp:positionH relativeFrom="column">
                  <wp:posOffset>15240</wp:posOffset>
                </wp:positionH>
                <wp:positionV relativeFrom="paragraph">
                  <wp:posOffset>1755775</wp:posOffset>
                </wp:positionV>
                <wp:extent cx="1828800" cy="0"/>
                <wp:effectExtent l="5715" t="12700" r="13335" b="63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8.25pt" to="145.2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" o:allowincell="f" strokeweight=".7pt"/>
            </w:pict>
          </mc:Fallback>
        </mc:AlternateContent>
      </w:r>
      <w:r>
        <w:rPr>
          <w:color w:val="000000"/>
        </w:rPr>
        <w:t xml:space="preserve">Это письмо писано еще в </w:t>
      </w:r>
      <w:r>
        <w:rPr>
          <w:i/>
          <w:iCs/>
          <w:color w:val="000000"/>
        </w:rPr>
        <w:t xml:space="preserve">сентябре </w:t>
      </w:r>
      <w:r>
        <w:rPr>
          <w:color w:val="000000"/>
        </w:rPr>
        <w:t xml:space="preserve">(н. ст.). (См. Сочинения, 4 изд., том 34, стр. 137—139. </w:t>
      </w:r>
      <w:r>
        <w:rPr>
          <w:i/>
          <w:iCs/>
          <w:color w:val="000000"/>
        </w:rPr>
        <w:t xml:space="preserve">Ред.) </w:t>
      </w:r>
      <w:r>
        <w:rPr>
          <w:color w:val="000000"/>
        </w:rPr>
        <w:t>Опущено из него то, что мне кажется не относящимся к делу. Если адресат письма считает именно опу</w:t>
      </w:r>
      <w:r>
        <w:rPr>
          <w:color w:val="000000"/>
        </w:rPr>
        <w:softHyphen/>
        <w:t>щенное важным, то ему легко будет пополнить пробел. Кстати. Пользуюсь этим случаем, чтобы раз на</w:t>
      </w:r>
      <w:r>
        <w:rPr>
          <w:color w:val="000000"/>
        </w:rPr>
        <w:softHyphen/>
      </w:r>
      <w:r>
        <w:rPr>
          <w:color w:val="000000"/>
          <w:spacing w:val="-1"/>
        </w:rPr>
        <w:t>всегда предоставить всем моим оппонентам публикацию всех моих частных писем, буде они считают это полезным для дела.</w:t>
      </w:r>
    </w:p>
    <w:p w:rsidR="00E30B6B" w:rsidRDefault="00E30B6B" w:rsidP="00E30B6B">
      <w:pPr>
        <w:shd w:val="clear" w:color="auto" w:fill="FFFFFF"/>
        <w:spacing w:before="2861" w:line="230" w:lineRule="exact"/>
        <w:ind w:left="29" w:right="5" w:firstLine="432"/>
        <w:jc w:val="both"/>
        <w:sectPr w:rsidR="00E30B6B">
          <w:pgSz w:w="11909" w:h="16834"/>
          <w:pgMar w:top="1205" w:right="1414" w:bottom="360" w:left="1399"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firstLine="288"/>
        <w:jc w:val="both"/>
      </w:pPr>
      <w:r>
        <w:rPr>
          <w:color w:val="000000"/>
          <w:sz w:val="24"/>
          <w:szCs w:val="24"/>
        </w:rPr>
        <w:t xml:space="preserve">Предостережения не помогли. Поведение меньшинства показывало, что наименее устойчивые и </w:t>
      </w:r>
      <w:r>
        <w:rPr>
          <w:i/>
          <w:iCs/>
          <w:color w:val="000000"/>
          <w:sz w:val="24"/>
          <w:szCs w:val="24"/>
        </w:rPr>
        <w:t xml:space="preserve">наименее ценящие партию </w:t>
      </w:r>
      <w:r>
        <w:rPr>
          <w:color w:val="000000"/>
          <w:sz w:val="24"/>
          <w:szCs w:val="24"/>
        </w:rPr>
        <w:t>элементы среди него берут верх. Это застави</w:t>
      </w:r>
      <w:r>
        <w:rPr>
          <w:color w:val="000000"/>
          <w:sz w:val="24"/>
          <w:szCs w:val="24"/>
        </w:rPr>
        <w:softHyphen/>
        <w:t xml:space="preserve">ло нас с Плехановым взять назад свое согласие на предложение Глебова: в самом деле, если меньшинство </w:t>
      </w:r>
      <w:r>
        <w:rPr>
          <w:i/>
          <w:iCs/>
          <w:color w:val="000000"/>
          <w:sz w:val="24"/>
          <w:szCs w:val="24"/>
        </w:rPr>
        <w:t xml:space="preserve">делами </w:t>
      </w:r>
      <w:r>
        <w:rPr>
          <w:color w:val="000000"/>
          <w:sz w:val="24"/>
          <w:szCs w:val="24"/>
        </w:rPr>
        <w:t xml:space="preserve">своими доказывало политическую неустойчивость свою не только в области принципов, но и в области </w:t>
      </w:r>
      <w:r>
        <w:rPr>
          <w:i/>
          <w:iCs/>
          <w:color w:val="000000"/>
          <w:sz w:val="24"/>
          <w:szCs w:val="24"/>
        </w:rPr>
        <w:t xml:space="preserve">элементарной партийной лояльности, </w:t>
      </w:r>
      <w:r>
        <w:rPr>
          <w:color w:val="000000"/>
          <w:sz w:val="24"/>
          <w:szCs w:val="24"/>
        </w:rPr>
        <w:t xml:space="preserve">то какое значение могли иметь </w:t>
      </w:r>
      <w:r>
        <w:rPr>
          <w:i/>
          <w:iCs/>
          <w:color w:val="000000"/>
          <w:sz w:val="24"/>
          <w:szCs w:val="24"/>
        </w:rPr>
        <w:t xml:space="preserve">слова </w:t>
      </w:r>
      <w:r>
        <w:rPr>
          <w:color w:val="000000"/>
          <w:sz w:val="24"/>
          <w:szCs w:val="24"/>
        </w:rPr>
        <w:t>о пресловутой «преемственности»? Никто не осмеи</w:t>
      </w:r>
      <w:r>
        <w:rPr>
          <w:color w:val="000000"/>
          <w:sz w:val="24"/>
          <w:szCs w:val="24"/>
        </w:rPr>
        <w:softHyphen/>
      </w:r>
      <w:r>
        <w:rPr>
          <w:color w:val="000000"/>
          <w:spacing w:val="-1"/>
          <w:sz w:val="24"/>
          <w:szCs w:val="24"/>
        </w:rPr>
        <w:t>вал так остроумно, как Плеханов, всей нелепости требования «кооптировать» в партий</w:t>
      </w:r>
      <w:r>
        <w:rPr>
          <w:color w:val="000000"/>
          <w:spacing w:val="-1"/>
          <w:sz w:val="24"/>
          <w:szCs w:val="24"/>
        </w:rPr>
        <w:softHyphen/>
        <w:t xml:space="preserve">ную редакцию большинство таких людей, которые прямо заявляют о своих новых и растущих несогласиях! Да где же это видано на свете, чтобы </w:t>
      </w:r>
      <w:r>
        <w:rPr>
          <w:i/>
          <w:iCs/>
          <w:color w:val="000000"/>
          <w:spacing w:val="-1"/>
          <w:sz w:val="24"/>
          <w:szCs w:val="24"/>
        </w:rPr>
        <w:t xml:space="preserve">до выяснения </w:t>
      </w:r>
      <w:r>
        <w:rPr>
          <w:color w:val="000000"/>
          <w:spacing w:val="-1"/>
          <w:sz w:val="24"/>
          <w:szCs w:val="24"/>
        </w:rPr>
        <w:t>в печати, пе</w:t>
      </w:r>
      <w:r>
        <w:rPr>
          <w:color w:val="000000"/>
          <w:spacing w:val="-1"/>
          <w:sz w:val="24"/>
          <w:szCs w:val="24"/>
        </w:rPr>
        <w:softHyphen/>
      </w:r>
      <w:r>
        <w:rPr>
          <w:color w:val="000000"/>
          <w:sz w:val="24"/>
          <w:szCs w:val="24"/>
        </w:rPr>
        <w:t xml:space="preserve">ред партией, </w:t>
      </w:r>
      <w:r>
        <w:rPr>
          <w:i/>
          <w:iCs/>
          <w:color w:val="000000"/>
          <w:sz w:val="24"/>
          <w:szCs w:val="24"/>
        </w:rPr>
        <w:t xml:space="preserve">новых </w:t>
      </w:r>
      <w:r>
        <w:rPr>
          <w:color w:val="000000"/>
          <w:sz w:val="24"/>
          <w:szCs w:val="24"/>
        </w:rPr>
        <w:t xml:space="preserve">разногласий партийное большинство в центральных учреждениях </w:t>
      </w:r>
      <w:r>
        <w:rPr>
          <w:color w:val="000000"/>
          <w:spacing w:val="2"/>
          <w:sz w:val="24"/>
          <w:szCs w:val="24"/>
        </w:rPr>
        <w:t xml:space="preserve">само превращало себя в меньшинство? Пусть сначала изложены будут разногласия, </w:t>
      </w:r>
      <w:r>
        <w:rPr>
          <w:color w:val="000000"/>
          <w:spacing w:val="-2"/>
          <w:sz w:val="24"/>
          <w:szCs w:val="24"/>
        </w:rPr>
        <w:t xml:space="preserve">пусть партия обсудит их глубину и значение, пусть партия сама исправит свою ошибку, </w:t>
      </w:r>
      <w:r>
        <w:rPr>
          <w:color w:val="000000"/>
          <w:sz w:val="24"/>
          <w:szCs w:val="24"/>
        </w:rPr>
        <w:t xml:space="preserve">сделанную ею на втором съезде, если доказана будет та или иная ошибка! Одно уже </w:t>
      </w:r>
      <w:r>
        <w:rPr>
          <w:color w:val="000000"/>
          <w:spacing w:val="1"/>
          <w:sz w:val="24"/>
          <w:szCs w:val="24"/>
        </w:rPr>
        <w:t xml:space="preserve">выставление подобного требования </w:t>
      </w:r>
      <w:r>
        <w:rPr>
          <w:i/>
          <w:iCs/>
          <w:color w:val="000000"/>
          <w:spacing w:val="1"/>
          <w:sz w:val="24"/>
          <w:szCs w:val="24"/>
        </w:rPr>
        <w:t xml:space="preserve">во имя </w:t>
      </w:r>
      <w:r>
        <w:rPr>
          <w:color w:val="000000"/>
          <w:spacing w:val="1"/>
          <w:sz w:val="24"/>
          <w:szCs w:val="24"/>
        </w:rPr>
        <w:t xml:space="preserve">неведомых еще разногласий показывало </w:t>
      </w:r>
      <w:r>
        <w:rPr>
          <w:color w:val="000000"/>
          <w:spacing w:val="-1"/>
          <w:sz w:val="24"/>
          <w:szCs w:val="24"/>
        </w:rPr>
        <w:t xml:space="preserve">полную неустойчивость требующих, полное подавление политических расхождений </w:t>
      </w:r>
      <w:r>
        <w:rPr>
          <w:color w:val="000000"/>
          <w:sz w:val="24"/>
          <w:szCs w:val="24"/>
        </w:rPr>
        <w:t xml:space="preserve">дрязгой, полное неуважение и ко всей партии и к своим собственным убеждениям. Не бывало еще на свете и не будет никогда таких </w:t>
      </w:r>
      <w:r>
        <w:rPr>
          <w:i/>
          <w:iCs/>
          <w:color w:val="000000"/>
          <w:sz w:val="24"/>
          <w:szCs w:val="24"/>
        </w:rPr>
        <w:t xml:space="preserve">принципиально убежденных </w:t>
      </w:r>
      <w:r>
        <w:rPr>
          <w:color w:val="000000"/>
          <w:sz w:val="24"/>
          <w:szCs w:val="24"/>
        </w:rPr>
        <w:t>людей, ко</w:t>
      </w:r>
      <w:r>
        <w:rPr>
          <w:color w:val="000000"/>
          <w:sz w:val="24"/>
          <w:szCs w:val="24"/>
        </w:rPr>
        <w:softHyphen/>
        <w:t xml:space="preserve">торые бы отказывались </w:t>
      </w:r>
      <w:r>
        <w:rPr>
          <w:i/>
          <w:iCs/>
          <w:color w:val="000000"/>
          <w:sz w:val="24"/>
          <w:szCs w:val="24"/>
        </w:rPr>
        <w:t xml:space="preserve">убеждать </w:t>
      </w:r>
      <w:r>
        <w:rPr>
          <w:color w:val="000000"/>
          <w:sz w:val="24"/>
          <w:szCs w:val="24"/>
        </w:rPr>
        <w:t xml:space="preserve">раньше, чем они получат </w:t>
      </w:r>
      <w:r>
        <w:rPr>
          <w:i/>
          <w:iCs/>
          <w:color w:val="000000"/>
          <w:sz w:val="24"/>
          <w:szCs w:val="24"/>
        </w:rPr>
        <w:t xml:space="preserve">(приватным образом) </w:t>
      </w:r>
      <w:r>
        <w:rPr>
          <w:color w:val="000000"/>
          <w:sz w:val="24"/>
          <w:szCs w:val="24"/>
        </w:rPr>
        <w:t>большинство в том учреждении, которое они собираются переубедить.</w:t>
      </w:r>
    </w:p>
    <w:p w:rsidR="00E30B6B" w:rsidRDefault="00E30B6B" w:rsidP="00E30B6B">
      <w:pPr>
        <w:shd w:val="clear" w:color="auto" w:fill="FFFFFF"/>
        <w:spacing w:line="413" w:lineRule="exact"/>
        <w:ind w:left="5" w:firstLine="274"/>
        <w:jc w:val="both"/>
      </w:pPr>
      <w:r>
        <w:rPr>
          <w:color w:val="000000"/>
          <w:sz w:val="24"/>
          <w:szCs w:val="24"/>
        </w:rPr>
        <w:t xml:space="preserve">Наконец, 4 октября тов. Плеханов объявляет, что сделает </w:t>
      </w:r>
      <w:r>
        <w:rPr>
          <w:i/>
          <w:iCs/>
          <w:color w:val="000000"/>
          <w:sz w:val="24"/>
          <w:szCs w:val="24"/>
        </w:rPr>
        <w:t xml:space="preserve">последнюю </w:t>
      </w:r>
      <w:r>
        <w:rPr>
          <w:color w:val="000000"/>
          <w:sz w:val="24"/>
          <w:szCs w:val="24"/>
        </w:rPr>
        <w:t>попытку по</w:t>
      </w:r>
      <w:r>
        <w:rPr>
          <w:color w:val="000000"/>
          <w:sz w:val="24"/>
          <w:szCs w:val="24"/>
        </w:rPr>
        <w:softHyphen/>
      </w:r>
      <w:r>
        <w:rPr>
          <w:color w:val="000000"/>
          <w:spacing w:val="-1"/>
          <w:sz w:val="24"/>
          <w:szCs w:val="24"/>
        </w:rPr>
        <w:t xml:space="preserve">кончить с этой нелепостью. Собирается собрание всех шести членов старой редакции в </w:t>
      </w:r>
      <w:r>
        <w:rPr>
          <w:color w:val="000000"/>
          <w:sz w:val="24"/>
          <w:szCs w:val="24"/>
        </w:rPr>
        <w:t xml:space="preserve">присутствии нового члена </w:t>
      </w:r>
      <w:r>
        <w:rPr>
          <w:color w:val="000000"/>
          <w:sz w:val="24"/>
          <w:szCs w:val="24"/>
          <w:lang w:val="el-GR"/>
        </w:rPr>
        <w:t xml:space="preserve">Τ </w:t>
      </w:r>
      <w:r>
        <w:rPr>
          <w:color w:val="000000"/>
          <w:sz w:val="24"/>
          <w:szCs w:val="24"/>
          <w:lang w:val="fr-FR"/>
        </w:rPr>
        <w:t xml:space="preserve">TTC </w:t>
      </w:r>
      <w:r>
        <w:rPr>
          <w:color w:val="000000"/>
          <w:sz w:val="24"/>
          <w:szCs w:val="24"/>
        </w:rPr>
        <w:t>. Битых три часа доказывает т. Плеханов неразумность требования «кооптировать» четырех из «меньшинства» на двух из</w:t>
      </w:r>
    </w:p>
    <w:p w:rsidR="00E30B6B" w:rsidRDefault="00E30B6B" w:rsidP="00E30B6B">
      <w:pPr>
        <w:shd w:val="clear" w:color="auto" w:fill="FFFFFF"/>
        <w:spacing w:before="3552" w:line="230" w:lineRule="exact"/>
        <w:ind w:left="10" w:firstLine="418"/>
      </w:pPr>
      <w:r>
        <w:rPr>
          <w:noProof/>
        </w:rPr>
        <mc:AlternateContent>
          <mc:Choice Requires="wps">
            <w:drawing>
              <wp:anchor distT="0" distB="0" distL="114300" distR="114300" simplePos="0" relativeHeight="251783168"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F7wDjxPAgAAXAQAAA4AAAAAAAAAAAAAAAAALgIAAGRycy9lMm9Eb2MueG1sUEsBAi0AFAAGAAgA&#10;AAAhAGRh2iXdAAAACAEAAA8AAAAAAAAAAAAAAAAAqQQAAGRycy9kb3ducmV2LnhtbFBLBQYAAAAA&#10;BAAEAPMAAACzBQAAAAA=&#10;" o:allowincell="f" strokeweight=".7pt"/>
            </w:pict>
          </mc:Fallback>
        </mc:AlternateContent>
      </w:r>
      <w:r>
        <w:rPr>
          <w:color w:val="000000"/>
        </w:rPr>
        <w:t>Этот член ЦК</w:t>
      </w:r>
      <w:r>
        <w:rPr>
          <w:color w:val="000000"/>
          <w:vertAlign w:val="superscript"/>
        </w:rPr>
        <w:t>115</w:t>
      </w:r>
      <w:r>
        <w:rPr>
          <w:color w:val="000000"/>
        </w:rPr>
        <w:t>, кроме того, специально устраивал ряд частных и коллективных бесед с меньшин</w:t>
      </w:r>
      <w:r>
        <w:rPr>
          <w:color w:val="000000"/>
        </w:rPr>
        <w:softHyphen/>
        <w:t>ством, опровергая нелепые россказни и взывая к партийному долгу.</w:t>
      </w:r>
    </w:p>
    <w:p w:rsidR="00E30B6B" w:rsidRDefault="00E30B6B" w:rsidP="00E30B6B">
      <w:pPr>
        <w:shd w:val="clear" w:color="auto" w:fill="FFFFFF"/>
        <w:spacing w:before="3552" w:line="230" w:lineRule="exact"/>
        <w:ind w:left="10" w:firstLine="418"/>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341</w:t>
      </w:r>
    </w:p>
    <w:p w:rsidR="00E30B6B" w:rsidRDefault="00E30B6B" w:rsidP="00E30B6B">
      <w:pPr>
        <w:shd w:val="clear" w:color="auto" w:fill="FFFFFF"/>
        <w:spacing w:before="643" w:line="413" w:lineRule="exact"/>
        <w:ind w:left="14"/>
        <w:jc w:val="both"/>
      </w:pPr>
      <w:r>
        <w:rPr>
          <w:color w:val="000000"/>
          <w:spacing w:val="1"/>
          <w:sz w:val="24"/>
          <w:szCs w:val="24"/>
        </w:rPr>
        <w:t xml:space="preserve">«большинства». Он предлагает </w:t>
      </w:r>
      <w:r>
        <w:rPr>
          <w:i/>
          <w:iCs/>
          <w:color w:val="000000"/>
          <w:spacing w:val="1"/>
          <w:sz w:val="24"/>
          <w:szCs w:val="24"/>
        </w:rPr>
        <w:t xml:space="preserve">кооптировать двоих, </w:t>
      </w:r>
      <w:r>
        <w:rPr>
          <w:color w:val="000000"/>
          <w:spacing w:val="1"/>
          <w:sz w:val="24"/>
          <w:szCs w:val="24"/>
        </w:rPr>
        <w:t>чтобы, с одной стороны, устра</w:t>
      </w:r>
      <w:r>
        <w:rPr>
          <w:color w:val="000000"/>
          <w:spacing w:val="1"/>
          <w:sz w:val="24"/>
          <w:szCs w:val="24"/>
        </w:rPr>
        <w:softHyphen/>
      </w:r>
      <w:r>
        <w:rPr>
          <w:color w:val="000000"/>
          <w:sz w:val="24"/>
          <w:szCs w:val="24"/>
        </w:rPr>
        <w:t>нить всякие опасения, что мы хотим кого-то «заезжать», задавить, осадить, казнить и похоронить, а с другой стороны, чтобы охранять права и позицию партийного «боль</w:t>
      </w:r>
      <w:r>
        <w:rPr>
          <w:color w:val="000000"/>
          <w:sz w:val="24"/>
          <w:szCs w:val="24"/>
        </w:rPr>
        <w:softHyphen/>
      </w:r>
      <w:r>
        <w:rPr>
          <w:color w:val="000000"/>
          <w:spacing w:val="-1"/>
          <w:sz w:val="24"/>
          <w:szCs w:val="24"/>
        </w:rPr>
        <w:t xml:space="preserve">шинства». </w:t>
      </w:r>
      <w:r>
        <w:rPr>
          <w:i/>
          <w:iCs/>
          <w:color w:val="000000"/>
          <w:spacing w:val="-1"/>
          <w:sz w:val="24"/>
          <w:szCs w:val="24"/>
        </w:rPr>
        <w:t>Кооптация двух тоже отвергается.</w:t>
      </w:r>
    </w:p>
    <w:p w:rsidR="00E30B6B" w:rsidRDefault="00E30B6B" w:rsidP="00E30B6B">
      <w:pPr>
        <w:shd w:val="clear" w:color="auto" w:fill="FFFFFF"/>
        <w:spacing w:line="413" w:lineRule="exact"/>
        <w:ind w:left="5" w:firstLine="293"/>
        <w:jc w:val="both"/>
      </w:pPr>
      <w:r>
        <w:rPr>
          <w:color w:val="000000"/>
          <w:spacing w:val="-1"/>
          <w:sz w:val="24"/>
          <w:szCs w:val="24"/>
        </w:rPr>
        <w:t xml:space="preserve">6-го октября мы пишем с Плехановым официальное письмо всем старым редакторам </w:t>
      </w:r>
      <w:r>
        <w:rPr>
          <w:color w:val="000000"/>
          <w:sz w:val="24"/>
          <w:szCs w:val="24"/>
        </w:rPr>
        <w:t>«Искры» и сотруднику, тов. Троцкому, следующего содержания:</w:t>
      </w:r>
    </w:p>
    <w:p w:rsidR="00E30B6B" w:rsidRDefault="00E30B6B" w:rsidP="00E30B6B">
      <w:pPr>
        <w:shd w:val="clear" w:color="auto" w:fill="FFFFFF"/>
        <w:spacing w:line="413" w:lineRule="exact"/>
        <w:ind w:left="5" w:firstLine="288"/>
        <w:jc w:val="both"/>
      </w:pPr>
      <w:r>
        <w:rPr>
          <w:color w:val="000000"/>
          <w:spacing w:val="-1"/>
          <w:sz w:val="24"/>
          <w:szCs w:val="24"/>
        </w:rPr>
        <w:t>«Уважаемые товарищи! Редакция ЦО считает долгом официально выразить свое со</w:t>
      </w:r>
      <w:r>
        <w:rPr>
          <w:color w:val="000000"/>
          <w:spacing w:val="-1"/>
          <w:sz w:val="24"/>
          <w:szCs w:val="24"/>
        </w:rPr>
        <w:softHyphen/>
      </w:r>
      <w:r>
        <w:rPr>
          <w:color w:val="000000"/>
          <w:sz w:val="24"/>
          <w:szCs w:val="24"/>
        </w:rPr>
        <w:t xml:space="preserve">жаление по поводу Вашего отстранения от участия в «Искре» и «Заре». Несмотря на многократные приглашения сотрудничать, которые мы делали и тотчас после второго съезда партии и повторяли неоднократно после того, мы не получили от Вас ни одного </w:t>
      </w:r>
      <w:r>
        <w:rPr>
          <w:color w:val="000000"/>
          <w:spacing w:val="-1"/>
          <w:sz w:val="24"/>
          <w:szCs w:val="24"/>
        </w:rPr>
        <w:t xml:space="preserve">литературного произведения. Редакция ЦО заявляет, что она считает Ваше отстранение </w:t>
      </w:r>
      <w:r>
        <w:rPr>
          <w:color w:val="000000"/>
          <w:sz w:val="24"/>
          <w:szCs w:val="24"/>
        </w:rPr>
        <w:t xml:space="preserve">от сотрудничества ничем с ее стороны не вызванным. Какое-либо личное раздражение </w:t>
      </w:r>
      <w:r>
        <w:rPr>
          <w:color w:val="000000"/>
          <w:spacing w:val="-1"/>
          <w:sz w:val="24"/>
          <w:szCs w:val="24"/>
        </w:rPr>
        <w:t>не должно, конечно, служить препятствием к работе в Центральном Органе партии. Ес</w:t>
      </w:r>
      <w:r>
        <w:rPr>
          <w:color w:val="000000"/>
          <w:spacing w:val="-1"/>
          <w:sz w:val="24"/>
          <w:szCs w:val="24"/>
        </w:rPr>
        <w:softHyphen/>
      </w:r>
      <w:r>
        <w:rPr>
          <w:color w:val="000000"/>
          <w:sz w:val="24"/>
          <w:szCs w:val="24"/>
        </w:rPr>
        <w:t xml:space="preserve">ли же Ваше отстранение вызвано тем или иным расхождением во взглядах между Вами и нами, то мы считали бы чрезвычайно полезным в интересах партии обстоятельное изложение таких разногласий. Более того. Мы считали бы чрезвычайно желательным, </w:t>
      </w:r>
      <w:r>
        <w:rPr>
          <w:color w:val="000000"/>
          <w:spacing w:val="2"/>
          <w:sz w:val="24"/>
          <w:szCs w:val="24"/>
        </w:rPr>
        <w:t xml:space="preserve">чтобы характер и глубина этих разногласий были как можно скорее выяснены перед </w:t>
      </w:r>
      <w:r>
        <w:rPr>
          <w:color w:val="000000"/>
          <w:sz w:val="24"/>
          <w:szCs w:val="24"/>
        </w:rPr>
        <w:t>всей партией на страницах редактируемых нами изданий» .</w:t>
      </w:r>
    </w:p>
    <w:p w:rsidR="00E30B6B" w:rsidRDefault="00E30B6B" w:rsidP="00E30B6B">
      <w:pPr>
        <w:shd w:val="clear" w:color="auto" w:fill="FFFFFF"/>
        <w:spacing w:line="413" w:lineRule="exact"/>
        <w:ind w:left="10" w:firstLine="278"/>
        <w:jc w:val="both"/>
      </w:pPr>
      <w:r>
        <w:rPr>
          <w:color w:val="000000"/>
          <w:sz w:val="24"/>
          <w:szCs w:val="24"/>
        </w:rPr>
        <w:t xml:space="preserve">Как видит читатель, нам все еще оставалось совершенно неясным, преобладает ли личное раздражение в действиях «меньшинства» или желание дать органу (и партии) </w:t>
      </w:r>
      <w:r>
        <w:rPr>
          <w:i/>
          <w:iCs/>
          <w:color w:val="000000"/>
          <w:sz w:val="24"/>
          <w:szCs w:val="24"/>
        </w:rPr>
        <w:t xml:space="preserve">новый курс, </w:t>
      </w:r>
      <w:r>
        <w:rPr>
          <w:color w:val="000000"/>
          <w:sz w:val="24"/>
          <w:szCs w:val="24"/>
        </w:rPr>
        <w:t>какой именно, в чем именно. Я думаю, что и сейчас, если посадить 70 тол</w:t>
      </w:r>
      <w:r>
        <w:rPr>
          <w:color w:val="000000"/>
          <w:sz w:val="24"/>
          <w:szCs w:val="24"/>
        </w:rPr>
        <w:softHyphen/>
      </w:r>
      <w:r>
        <w:rPr>
          <w:color w:val="000000"/>
          <w:spacing w:val="-1"/>
          <w:sz w:val="24"/>
          <w:szCs w:val="24"/>
        </w:rPr>
        <w:t>ковников за работу выяснения этого вопроса на основании какой угодно литературы и каких угодно свидетельских</w:t>
      </w:r>
    </w:p>
    <w:p w:rsidR="00E30B6B" w:rsidRDefault="00E30B6B" w:rsidP="00E30B6B">
      <w:pPr>
        <w:shd w:val="clear" w:color="auto" w:fill="FFFFFF"/>
        <w:spacing w:before="2870" w:line="226" w:lineRule="exact"/>
        <w:ind w:left="10" w:firstLine="403"/>
        <w:jc w:val="both"/>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2MNXXk8CAABcBAAADgAAAAAAAAAAAAAAAAAuAgAAZHJzL2Uyb0RvYy54bWxQSwECLQAUAAYACAAA&#10;ACEAn/1FLtwAAAAIAQAADwAAAAAAAAAAAAAAAACpBAAAZHJzL2Rvd25yZXYueG1sUEsFBgAAAAAE&#10;AAQA8wAAALIFAAAAAA==&#10;" o:allowincell="f" strokeweight=".7pt"/>
            </w:pict>
          </mc:Fallback>
        </mc:AlternateContent>
      </w:r>
      <w:r>
        <w:rPr>
          <w:color w:val="000000"/>
        </w:rPr>
        <w:t>В письме к тов. Мартову было добавлено еще одно место с вопросом об одной брошюре и следую</w:t>
      </w:r>
      <w:r>
        <w:rPr>
          <w:color w:val="000000"/>
        </w:rPr>
        <w:softHyphen/>
        <w:t>щая фраза: «Наконец, в интересах дела мы еще раз ставим Вам на вид, что мы и в настоящее время гото</w:t>
      </w:r>
      <w:r>
        <w:rPr>
          <w:color w:val="000000"/>
        </w:rPr>
        <w:softHyphen/>
        <w:t xml:space="preserve">вы кооптировать Вас в члены редакции ЦО для того, чтобы дать Вам полную возможность официально заявлять и отстаивать все свои взгляды в высшем партийном учреждении». (См. Сочинения, 4 изд., том 34, стр. 146. </w:t>
      </w:r>
      <w:r>
        <w:rPr>
          <w:i/>
          <w:iCs/>
          <w:color w:val="000000"/>
        </w:rPr>
        <w:t>Ред.)</w:t>
      </w:r>
    </w:p>
    <w:p w:rsidR="00E30B6B" w:rsidRDefault="00E30B6B" w:rsidP="00E30B6B">
      <w:pPr>
        <w:shd w:val="clear" w:color="auto" w:fill="FFFFFF"/>
        <w:spacing w:before="2870" w:line="226" w:lineRule="exact"/>
        <w:ind w:left="10" w:firstLine="403"/>
        <w:jc w:val="both"/>
        <w:sectPr w:rsidR="00E30B6B">
          <w:pgSz w:w="11909" w:h="16834"/>
          <w:pgMar w:top="1207" w:right="1419"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pPr>
      <w:r>
        <w:rPr>
          <w:color w:val="000000"/>
          <w:spacing w:val="2"/>
          <w:sz w:val="24"/>
          <w:szCs w:val="24"/>
        </w:rPr>
        <w:t xml:space="preserve">показаний, то и они никогда бы не разобрались в этой путанице. Дрязгу вряд ли когда </w:t>
      </w:r>
      <w:r>
        <w:rPr>
          <w:color w:val="000000"/>
          <w:sz w:val="24"/>
          <w:szCs w:val="24"/>
        </w:rPr>
        <w:t>можно распутать: ее надо либо разрубить, либо отстраниться от нее .</w:t>
      </w:r>
    </w:p>
    <w:p w:rsidR="00E30B6B" w:rsidRDefault="00E30B6B" w:rsidP="00E30B6B">
      <w:pPr>
        <w:shd w:val="clear" w:color="auto" w:fill="FFFFFF"/>
        <w:spacing w:line="413" w:lineRule="exact"/>
        <w:ind w:left="10" w:firstLine="274"/>
        <w:jc w:val="both"/>
      </w:pPr>
      <w:r>
        <w:rPr>
          <w:color w:val="000000"/>
          <w:sz w:val="24"/>
          <w:szCs w:val="24"/>
        </w:rPr>
        <w:t>На письмо от 6 октября Аксельрод, Засулич, Старовер, Троцкий и Кольцов ответили нам парой строк о том, что нижеподписавшиеся никакого участия в «Искре» со време</w:t>
      </w:r>
      <w:r>
        <w:rPr>
          <w:color w:val="000000"/>
          <w:sz w:val="24"/>
          <w:szCs w:val="24"/>
        </w:rPr>
        <w:softHyphen/>
      </w:r>
      <w:r>
        <w:rPr>
          <w:color w:val="000000"/>
          <w:spacing w:val="-1"/>
          <w:sz w:val="24"/>
          <w:szCs w:val="24"/>
        </w:rPr>
        <w:t>ни ее перехода в руки новой редакции не принимают. Тов. Мартов был более разговор</w:t>
      </w:r>
      <w:r>
        <w:rPr>
          <w:color w:val="000000"/>
          <w:spacing w:val="-1"/>
          <w:sz w:val="24"/>
          <w:szCs w:val="24"/>
        </w:rPr>
        <w:softHyphen/>
        <w:t>чив и почтил нас таким ответом:</w:t>
      </w:r>
    </w:p>
    <w:p w:rsidR="00E30B6B" w:rsidRDefault="00E30B6B" w:rsidP="00E30B6B">
      <w:pPr>
        <w:shd w:val="clear" w:color="auto" w:fill="FFFFFF"/>
        <w:spacing w:before="82" w:line="341" w:lineRule="exact"/>
        <w:ind w:firstLine="293"/>
        <w:jc w:val="both"/>
      </w:pPr>
      <w:r>
        <w:rPr>
          <w:color w:val="000000"/>
        </w:rPr>
        <w:t>«В редакцию ЦО РСДРП. Уважаемые товарищи! В ответ на Ваше письмо от 6 октября я заявляю сле</w:t>
      </w:r>
      <w:r>
        <w:rPr>
          <w:color w:val="000000"/>
        </w:rPr>
        <w:softHyphen/>
        <w:t>дующее: Я считаю все наши объяснения по вопросу о совместной работе в одном органе законченными после совещания, имевшего место в присутствии члена ЦК 4 октября, на котором Вы отказались отве</w:t>
      </w:r>
      <w:r>
        <w:rPr>
          <w:color w:val="000000"/>
        </w:rPr>
        <w:softHyphen/>
        <w:t>тить на вопрос о причинах, побудивших Вас взять назад предложение, сделанное нам о вступлении Ак</w:t>
      </w:r>
      <w:r>
        <w:rPr>
          <w:color w:val="000000"/>
        </w:rPr>
        <w:softHyphen/>
      </w:r>
      <w:r>
        <w:rPr>
          <w:color w:val="000000"/>
          <w:spacing w:val="-1"/>
        </w:rPr>
        <w:t>сельрода, Засулич, Старовера и меня в редакцию под условием, что мы дадим обязательство избрать сво</w:t>
      </w:r>
      <w:r>
        <w:rPr>
          <w:color w:val="000000"/>
          <w:spacing w:val="-1"/>
        </w:rPr>
        <w:softHyphen/>
      </w:r>
      <w:r>
        <w:rPr>
          <w:color w:val="000000"/>
        </w:rPr>
        <w:t xml:space="preserve">им «представителем» в Совет тов. Ленина. После того, как на упомянутом совещании Вы неоднократно </w:t>
      </w:r>
      <w:r>
        <w:rPr>
          <w:color w:val="000000"/>
          <w:spacing w:val="-1"/>
        </w:rPr>
        <w:t xml:space="preserve">уклонялись от формулировки Ваших же собственных, при свидетелях сделанных, заявлений, я не считаю </w:t>
      </w:r>
      <w:r>
        <w:rPr>
          <w:color w:val="000000"/>
        </w:rPr>
        <w:t>нужным в письме к Вам объяснять мотивы моего отказа работать в «Искре» при нынешних обстоятель</w:t>
      </w:r>
      <w:r>
        <w:rPr>
          <w:color w:val="000000"/>
        </w:rPr>
        <w:softHyphen/>
      </w:r>
      <w:r>
        <w:rPr>
          <w:color w:val="000000"/>
          <w:spacing w:val="-1"/>
        </w:rPr>
        <w:t>ствах. Если понадобится, я выскажусь об этом подробно перед лицом всей партии, которая уже из прото</w:t>
      </w:r>
      <w:r>
        <w:rPr>
          <w:color w:val="000000"/>
          <w:spacing w:val="-1"/>
        </w:rPr>
        <w:softHyphen/>
        <w:t xml:space="preserve">колов второго съезда узнает, почему я отказался от ныне повторяемого Вами предложения занять место в </w:t>
      </w:r>
      <w:r>
        <w:rPr>
          <w:color w:val="000000"/>
          <w:spacing w:val="1"/>
        </w:rPr>
        <w:t>редакции и в Совете..."</w:t>
      </w:r>
    </w:p>
    <w:p w:rsidR="00E30B6B" w:rsidRDefault="00E30B6B" w:rsidP="00E30B6B">
      <w:pPr>
        <w:shd w:val="clear" w:color="auto" w:fill="FFFFFF"/>
        <w:spacing w:before="144"/>
        <w:jc w:val="right"/>
      </w:pPr>
      <w:r>
        <w:rPr>
          <w:color w:val="000000"/>
          <w:spacing w:val="-2"/>
        </w:rPr>
        <w:t>Л. Мартов»</w:t>
      </w:r>
    </w:p>
    <w:p w:rsidR="00E30B6B" w:rsidRDefault="00E30B6B" w:rsidP="00E30B6B">
      <w:pPr>
        <w:shd w:val="clear" w:color="auto" w:fill="FFFFFF"/>
        <w:spacing w:before="307" w:line="413" w:lineRule="exact"/>
        <w:ind w:firstLine="283"/>
        <w:jc w:val="both"/>
      </w:pPr>
      <w:r>
        <w:rPr>
          <w:color w:val="000000"/>
          <w:spacing w:val="1"/>
          <w:sz w:val="24"/>
          <w:szCs w:val="24"/>
        </w:rPr>
        <w:t>Это письмо, вместе с предыдущими документами, дает неопровержимое разъясне</w:t>
      </w:r>
      <w:r>
        <w:rPr>
          <w:color w:val="000000"/>
          <w:spacing w:val="1"/>
          <w:sz w:val="24"/>
          <w:szCs w:val="24"/>
        </w:rPr>
        <w:softHyphen/>
      </w:r>
      <w:r>
        <w:rPr>
          <w:color w:val="000000"/>
          <w:sz w:val="24"/>
          <w:szCs w:val="24"/>
        </w:rPr>
        <w:t>ние по тому вопросу о бойкоте, дезорганизации, анархии и подготовлении раскола, ко</w:t>
      </w:r>
      <w:r>
        <w:rPr>
          <w:color w:val="000000"/>
          <w:sz w:val="24"/>
          <w:szCs w:val="24"/>
        </w:rPr>
        <w:softHyphen/>
      </w:r>
      <w:r>
        <w:rPr>
          <w:color w:val="000000"/>
          <w:spacing w:val="1"/>
          <w:sz w:val="24"/>
          <w:szCs w:val="24"/>
        </w:rPr>
        <w:t xml:space="preserve">торый так усердно обходит (посредством восклицательных знаков и многоточий) т. </w:t>
      </w:r>
      <w:r>
        <w:rPr>
          <w:color w:val="000000"/>
          <w:sz w:val="24"/>
          <w:szCs w:val="24"/>
        </w:rPr>
        <w:t xml:space="preserve">Мартов в своем «Осадном положении», — вопросу о лояльных и нелояльных средствах </w:t>
      </w:r>
      <w:r>
        <w:rPr>
          <w:color w:val="000000"/>
          <w:spacing w:val="-4"/>
          <w:sz w:val="24"/>
          <w:szCs w:val="24"/>
        </w:rPr>
        <w:t>борьбы.</w:t>
      </w:r>
    </w:p>
    <w:p w:rsidR="00E30B6B" w:rsidRDefault="00E30B6B" w:rsidP="00E30B6B">
      <w:pPr>
        <w:shd w:val="clear" w:color="auto" w:fill="FFFFFF"/>
        <w:spacing w:line="413" w:lineRule="exact"/>
        <w:ind w:left="10" w:firstLine="288"/>
        <w:jc w:val="both"/>
      </w:pPr>
      <w:r>
        <w:rPr>
          <w:color w:val="000000"/>
          <w:sz w:val="24"/>
          <w:szCs w:val="24"/>
        </w:rPr>
        <w:t xml:space="preserve">Тов. Мартову и другим </w:t>
      </w:r>
      <w:r>
        <w:rPr>
          <w:i/>
          <w:iCs/>
          <w:color w:val="000000"/>
          <w:sz w:val="24"/>
          <w:szCs w:val="24"/>
        </w:rPr>
        <w:t xml:space="preserve">предлагают </w:t>
      </w:r>
      <w:r>
        <w:rPr>
          <w:color w:val="000000"/>
          <w:sz w:val="24"/>
          <w:szCs w:val="24"/>
        </w:rPr>
        <w:t xml:space="preserve">изложить разногласия, </w:t>
      </w:r>
      <w:r>
        <w:rPr>
          <w:i/>
          <w:iCs/>
          <w:color w:val="000000"/>
          <w:sz w:val="24"/>
          <w:szCs w:val="24"/>
        </w:rPr>
        <w:t xml:space="preserve">просят </w:t>
      </w:r>
      <w:r>
        <w:rPr>
          <w:color w:val="000000"/>
          <w:sz w:val="24"/>
          <w:szCs w:val="24"/>
        </w:rPr>
        <w:t xml:space="preserve">сказать прямо, в чем же дело и каковы их намерения, </w:t>
      </w:r>
      <w:r>
        <w:rPr>
          <w:i/>
          <w:iCs/>
          <w:color w:val="000000"/>
          <w:sz w:val="24"/>
          <w:szCs w:val="24"/>
        </w:rPr>
        <w:t xml:space="preserve">уговаривают </w:t>
      </w:r>
      <w:r>
        <w:rPr>
          <w:color w:val="000000"/>
          <w:sz w:val="24"/>
          <w:szCs w:val="24"/>
        </w:rPr>
        <w:t>перестать капризничать и разобрать спокойно ошибку по § 1 (неразрывно</w:t>
      </w:r>
    </w:p>
    <w:p w:rsidR="00E30B6B" w:rsidRDefault="00E30B6B" w:rsidP="00E30B6B">
      <w:pPr>
        <w:shd w:val="clear" w:color="auto" w:fill="FFFFFF"/>
        <w:spacing w:before="2482" w:line="230" w:lineRule="exact"/>
        <w:ind w:firstLine="422"/>
      </w:pPr>
      <w:r>
        <w:rPr>
          <w:noProof/>
        </w:rPr>
        <mc:AlternateContent>
          <mc:Choice Requires="wps">
            <w:drawing>
              <wp:anchor distT="0" distB="0" distL="114300" distR="114300" simplePos="0" relativeHeight="251785216" behindDoc="0" locked="0" layoutInCell="0" allowOverlap="1">
                <wp:simplePos x="0" y="0"/>
                <wp:positionH relativeFrom="column">
                  <wp:posOffset>3175</wp:posOffset>
                </wp:positionH>
                <wp:positionV relativeFrom="paragraph">
                  <wp:posOffset>1515110</wp:posOffset>
                </wp:positionV>
                <wp:extent cx="1828800" cy="0"/>
                <wp:effectExtent l="12700" t="10160" r="6350" b="889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3pt" to="144.2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" o:allowincell="f" strokeweight=".7pt"/>
            </w:pict>
          </mc:Fallback>
        </mc:AlternateContent>
      </w:r>
      <w:r>
        <w:rPr>
          <w:color w:val="000000"/>
          <w:spacing w:val="1"/>
        </w:rPr>
        <w:t xml:space="preserve">Тов. Плеханов, вероятно, добавил бы здесь: либо удовлетворить </w:t>
      </w:r>
      <w:r>
        <w:rPr>
          <w:i/>
          <w:iCs/>
          <w:color w:val="000000"/>
          <w:spacing w:val="1"/>
        </w:rPr>
        <w:t xml:space="preserve">все и всякие претензии </w:t>
      </w:r>
      <w:r>
        <w:rPr>
          <w:color w:val="000000"/>
          <w:spacing w:val="1"/>
        </w:rPr>
        <w:t>инициато</w:t>
      </w:r>
      <w:r>
        <w:rPr>
          <w:color w:val="000000"/>
          <w:spacing w:val="1"/>
        </w:rPr>
        <w:softHyphen/>
      </w:r>
      <w:r>
        <w:rPr>
          <w:color w:val="000000"/>
        </w:rPr>
        <w:t>ров дрязги. Мы увидим, почему это было невозможно.</w:t>
      </w:r>
    </w:p>
    <w:p w:rsidR="00E30B6B" w:rsidRDefault="00E30B6B" w:rsidP="00E30B6B">
      <w:pPr>
        <w:shd w:val="clear" w:color="auto" w:fill="FFFFFF"/>
        <w:spacing w:line="230" w:lineRule="exact"/>
        <w:ind w:left="470"/>
      </w:pPr>
      <w:r>
        <w:rPr>
          <w:color w:val="000000"/>
        </w:rPr>
        <w:t>Опускаю ответ насчет брошюры Мартова, переиздававшейся в то время.</w:t>
      </w:r>
    </w:p>
    <w:p w:rsidR="00E30B6B" w:rsidRDefault="00E30B6B" w:rsidP="00E30B6B">
      <w:pPr>
        <w:shd w:val="clear" w:color="auto" w:fill="FFFFFF"/>
        <w:spacing w:line="230" w:lineRule="exact"/>
        <w:ind w:left="470"/>
        <w:sectPr w:rsidR="00E30B6B">
          <w:pgSz w:w="11909" w:h="16834"/>
          <w:pgMar w:top="1193"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343</w:t>
      </w:r>
    </w:p>
    <w:p w:rsidR="00E30B6B" w:rsidRDefault="00E30B6B" w:rsidP="00E30B6B">
      <w:pPr>
        <w:shd w:val="clear" w:color="auto" w:fill="FFFFFF"/>
        <w:spacing w:before="648" w:line="413" w:lineRule="exact"/>
        <w:ind w:left="10" w:right="5"/>
        <w:jc w:val="both"/>
      </w:pPr>
      <w:r>
        <w:rPr>
          <w:color w:val="000000"/>
          <w:sz w:val="24"/>
          <w:szCs w:val="24"/>
        </w:rPr>
        <w:t>связанную с ошибкой в повороте вправо), — а т. Мартов с К</w:t>
      </w:r>
      <w:r>
        <w:rPr>
          <w:color w:val="000000"/>
          <w:sz w:val="24"/>
          <w:szCs w:val="24"/>
          <w:vertAlign w:val="superscript"/>
        </w:rPr>
        <w:t>0</w:t>
      </w:r>
      <w:r>
        <w:rPr>
          <w:color w:val="000000"/>
          <w:sz w:val="24"/>
          <w:szCs w:val="24"/>
        </w:rPr>
        <w:t xml:space="preserve"> </w:t>
      </w:r>
      <w:r>
        <w:rPr>
          <w:i/>
          <w:iCs/>
          <w:color w:val="000000"/>
          <w:sz w:val="24"/>
          <w:szCs w:val="24"/>
        </w:rPr>
        <w:t>отказывается разговари</w:t>
      </w:r>
      <w:r>
        <w:rPr>
          <w:i/>
          <w:iCs/>
          <w:color w:val="000000"/>
          <w:sz w:val="24"/>
          <w:szCs w:val="24"/>
        </w:rPr>
        <w:softHyphen/>
      </w:r>
      <w:r>
        <w:rPr>
          <w:i/>
          <w:iCs/>
          <w:color w:val="000000"/>
          <w:spacing w:val="-1"/>
          <w:sz w:val="24"/>
          <w:szCs w:val="24"/>
        </w:rPr>
        <w:t xml:space="preserve">вать </w:t>
      </w:r>
      <w:r>
        <w:rPr>
          <w:color w:val="000000"/>
          <w:spacing w:val="-1"/>
          <w:sz w:val="24"/>
          <w:szCs w:val="24"/>
        </w:rPr>
        <w:t>и кричит: меня осаждают, меня заезжают! Насмешка над «страшным словом» не охладила пыл этих комичных воплей.</w:t>
      </w:r>
    </w:p>
    <w:p w:rsidR="00E30B6B" w:rsidRDefault="00E30B6B" w:rsidP="00E30B6B">
      <w:pPr>
        <w:shd w:val="clear" w:color="auto" w:fill="FFFFFF"/>
        <w:spacing w:line="413" w:lineRule="exact"/>
        <w:ind w:left="10" w:firstLine="278"/>
        <w:jc w:val="both"/>
      </w:pPr>
      <w:r>
        <w:rPr>
          <w:color w:val="000000"/>
          <w:sz w:val="24"/>
          <w:szCs w:val="24"/>
        </w:rPr>
        <w:t xml:space="preserve">Да как же можно </w:t>
      </w:r>
      <w:r>
        <w:rPr>
          <w:i/>
          <w:iCs/>
          <w:color w:val="000000"/>
          <w:sz w:val="24"/>
          <w:szCs w:val="24"/>
        </w:rPr>
        <w:t xml:space="preserve">осаждать </w:t>
      </w:r>
      <w:r>
        <w:rPr>
          <w:color w:val="000000"/>
          <w:sz w:val="24"/>
          <w:szCs w:val="24"/>
        </w:rPr>
        <w:t xml:space="preserve">того, кто </w:t>
      </w:r>
      <w:r>
        <w:rPr>
          <w:i/>
          <w:iCs/>
          <w:color w:val="000000"/>
          <w:sz w:val="24"/>
          <w:szCs w:val="24"/>
        </w:rPr>
        <w:t xml:space="preserve">отказывается совместно работать? </w:t>
      </w:r>
      <w:r>
        <w:rPr>
          <w:color w:val="000000"/>
          <w:sz w:val="24"/>
          <w:szCs w:val="24"/>
        </w:rPr>
        <w:t xml:space="preserve">— </w:t>
      </w:r>
      <w:r>
        <w:rPr>
          <w:color w:val="000000"/>
          <w:spacing w:val="1"/>
          <w:sz w:val="24"/>
          <w:szCs w:val="24"/>
        </w:rPr>
        <w:t>спрашивали мы т. Мартова. Как можно обидеть, «заезжать» и притеснить меньшинст</w:t>
      </w:r>
      <w:r>
        <w:rPr>
          <w:color w:val="000000"/>
          <w:spacing w:val="1"/>
          <w:sz w:val="24"/>
          <w:szCs w:val="24"/>
        </w:rPr>
        <w:softHyphen/>
      </w:r>
      <w:r>
        <w:rPr>
          <w:color w:val="000000"/>
          <w:sz w:val="24"/>
          <w:szCs w:val="24"/>
        </w:rPr>
        <w:t xml:space="preserve">во, когда оно </w:t>
      </w:r>
      <w:r>
        <w:rPr>
          <w:i/>
          <w:iCs/>
          <w:color w:val="000000"/>
          <w:sz w:val="24"/>
          <w:szCs w:val="24"/>
        </w:rPr>
        <w:t xml:space="preserve">отказывается быть в меньшинстве?? </w:t>
      </w:r>
      <w:r>
        <w:rPr>
          <w:color w:val="000000"/>
          <w:sz w:val="24"/>
          <w:szCs w:val="24"/>
        </w:rPr>
        <w:t>Ведь всякое пребывание в мень</w:t>
      </w:r>
      <w:r>
        <w:rPr>
          <w:color w:val="000000"/>
          <w:sz w:val="24"/>
          <w:szCs w:val="24"/>
        </w:rPr>
        <w:softHyphen/>
      </w:r>
      <w:r>
        <w:rPr>
          <w:color w:val="000000"/>
          <w:spacing w:val="-1"/>
          <w:sz w:val="24"/>
          <w:szCs w:val="24"/>
        </w:rPr>
        <w:t>шинстве означает обязательно и непременно известные невыгоды для того, кто в мень</w:t>
      </w:r>
      <w:r>
        <w:rPr>
          <w:color w:val="000000"/>
          <w:spacing w:val="-1"/>
          <w:sz w:val="24"/>
          <w:szCs w:val="24"/>
        </w:rPr>
        <w:softHyphen/>
      </w:r>
      <w:r>
        <w:rPr>
          <w:color w:val="000000"/>
          <w:sz w:val="24"/>
          <w:szCs w:val="24"/>
        </w:rPr>
        <w:t>шинстве остался. Невыгоды эти состоят либо в том, что придется войти в коллегию, которая будет майоризировать по известным вопросам, либо придется встать вне кол</w:t>
      </w:r>
      <w:r>
        <w:rPr>
          <w:color w:val="000000"/>
          <w:sz w:val="24"/>
          <w:szCs w:val="24"/>
        </w:rPr>
        <w:softHyphen/>
      </w:r>
      <w:r>
        <w:rPr>
          <w:color w:val="000000"/>
          <w:spacing w:val="1"/>
          <w:sz w:val="24"/>
          <w:szCs w:val="24"/>
        </w:rPr>
        <w:t>легии, нападая на нее и подвергаясь, следовательно, огню хорошо укрепленных бата</w:t>
      </w:r>
      <w:r>
        <w:rPr>
          <w:color w:val="000000"/>
          <w:spacing w:val="1"/>
          <w:sz w:val="24"/>
          <w:szCs w:val="24"/>
        </w:rPr>
        <w:softHyphen/>
      </w:r>
      <w:r>
        <w:rPr>
          <w:color w:val="000000"/>
          <w:spacing w:val="-7"/>
          <w:sz w:val="24"/>
          <w:szCs w:val="24"/>
        </w:rPr>
        <w:t>рей.</w:t>
      </w:r>
    </w:p>
    <w:p w:rsidR="00E30B6B" w:rsidRDefault="00E30B6B" w:rsidP="00E30B6B">
      <w:pPr>
        <w:shd w:val="clear" w:color="auto" w:fill="FFFFFF"/>
        <w:spacing w:line="413" w:lineRule="exact"/>
        <w:ind w:left="5" w:right="5" w:firstLine="274"/>
        <w:jc w:val="both"/>
      </w:pPr>
      <w:r>
        <w:rPr>
          <w:color w:val="000000"/>
          <w:sz w:val="24"/>
          <w:szCs w:val="24"/>
        </w:rPr>
        <w:t>Криками об «осадном положении» тов. Мартов хотел сказать, что с ними, оставши</w:t>
      </w:r>
      <w:r>
        <w:rPr>
          <w:color w:val="000000"/>
          <w:sz w:val="24"/>
          <w:szCs w:val="24"/>
        </w:rPr>
        <w:softHyphen/>
      </w:r>
      <w:r>
        <w:rPr>
          <w:color w:val="000000"/>
          <w:spacing w:val="-1"/>
          <w:sz w:val="24"/>
          <w:szCs w:val="24"/>
        </w:rPr>
        <w:t xml:space="preserve">мися в меньшинстве, борются или ими управляют несправедливо и нелояльно? </w:t>
      </w:r>
      <w:r>
        <w:rPr>
          <w:i/>
          <w:iCs/>
          <w:color w:val="000000"/>
          <w:spacing w:val="-1"/>
          <w:sz w:val="24"/>
          <w:szCs w:val="24"/>
        </w:rPr>
        <w:t xml:space="preserve">Только </w:t>
      </w:r>
      <w:r>
        <w:rPr>
          <w:color w:val="000000"/>
          <w:spacing w:val="1"/>
          <w:sz w:val="24"/>
          <w:szCs w:val="24"/>
        </w:rPr>
        <w:t>такой тезис имел бы (в глазах Мартова) хоть тень разумности, ибо, повторяю, извест</w:t>
      </w:r>
      <w:r>
        <w:rPr>
          <w:color w:val="000000"/>
          <w:spacing w:val="1"/>
          <w:sz w:val="24"/>
          <w:szCs w:val="24"/>
        </w:rPr>
        <w:softHyphen/>
        <w:t xml:space="preserve">ные невыгоды пребывание в меньшинстве влечет за собой обязательно и непременно. </w:t>
      </w:r>
      <w:r>
        <w:rPr>
          <w:color w:val="000000"/>
          <w:spacing w:val="-1"/>
          <w:sz w:val="24"/>
          <w:szCs w:val="24"/>
        </w:rPr>
        <w:t xml:space="preserve">Но в том-то и комизм, что с т. Мартовым нельзя было </w:t>
      </w:r>
      <w:r>
        <w:rPr>
          <w:i/>
          <w:iCs/>
          <w:color w:val="000000"/>
          <w:spacing w:val="-1"/>
          <w:sz w:val="24"/>
          <w:szCs w:val="24"/>
        </w:rPr>
        <w:t xml:space="preserve">никак бороться, </w:t>
      </w:r>
      <w:r>
        <w:rPr>
          <w:color w:val="000000"/>
          <w:spacing w:val="-1"/>
          <w:sz w:val="24"/>
          <w:szCs w:val="24"/>
        </w:rPr>
        <w:t>пока он отказы</w:t>
      </w:r>
      <w:r>
        <w:rPr>
          <w:color w:val="000000"/>
          <w:spacing w:val="-1"/>
          <w:sz w:val="24"/>
          <w:szCs w:val="24"/>
        </w:rPr>
        <w:softHyphen/>
        <w:t xml:space="preserve">вался разговаривать! меньшинством нельзя было </w:t>
      </w:r>
      <w:r>
        <w:rPr>
          <w:i/>
          <w:iCs/>
          <w:color w:val="000000"/>
          <w:spacing w:val="-1"/>
          <w:sz w:val="24"/>
          <w:szCs w:val="24"/>
        </w:rPr>
        <w:t xml:space="preserve">никак управлять, </w:t>
      </w:r>
      <w:r>
        <w:rPr>
          <w:color w:val="000000"/>
          <w:spacing w:val="-1"/>
          <w:sz w:val="24"/>
          <w:szCs w:val="24"/>
        </w:rPr>
        <w:t>пока оно отказыва</w:t>
      </w:r>
      <w:r>
        <w:rPr>
          <w:color w:val="000000"/>
          <w:spacing w:val="-1"/>
          <w:sz w:val="24"/>
          <w:szCs w:val="24"/>
        </w:rPr>
        <w:softHyphen/>
      </w:r>
      <w:r>
        <w:rPr>
          <w:color w:val="000000"/>
          <w:spacing w:val="-2"/>
          <w:sz w:val="24"/>
          <w:szCs w:val="24"/>
        </w:rPr>
        <w:t>лось быть в меньшинстве!</w:t>
      </w:r>
    </w:p>
    <w:p w:rsidR="00E30B6B" w:rsidRDefault="00E30B6B" w:rsidP="00E30B6B">
      <w:pPr>
        <w:shd w:val="clear" w:color="auto" w:fill="FFFFFF"/>
        <w:spacing w:line="413" w:lineRule="exact"/>
        <w:ind w:left="5" w:right="5" w:firstLine="274"/>
        <w:jc w:val="both"/>
      </w:pPr>
      <w:r>
        <w:rPr>
          <w:i/>
          <w:iCs/>
          <w:color w:val="000000"/>
          <w:sz w:val="24"/>
          <w:szCs w:val="24"/>
        </w:rPr>
        <w:t xml:space="preserve">Ни единого факта </w:t>
      </w:r>
      <w:r>
        <w:rPr>
          <w:color w:val="000000"/>
          <w:sz w:val="24"/>
          <w:szCs w:val="24"/>
        </w:rPr>
        <w:t xml:space="preserve">превышения власти или злоупотребления властью не доказал т. Мартов по отношению к редакции ЦО, когда мы с Плехановым были в редакции. </w:t>
      </w:r>
      <w:r>
        <w:rPr>
          <w:i/>
          <w:iCs/>
          <w:color w:val="000000"/>
          <w:sz w:val="24"/>
          <w:szCs w:val="24"/>
        </w:rPr>
        <w:t xml:space="preserve">Ни единого факта </w:t>
      </w:r>
      <w:r>
        <w:rPr>
          <w:color w:val="000000"/>
          <w:sz w:val="24"/>
          <w:szCs w:val="24"/>
        </w:rPr>
        <w:t>не доказали и практики меньшинства со стороны Центрального Коми</w:t>
      </w:r>
      <w:r>
        <w:rPr>
          <w:color w:val="000000"/>
          <w:sz w:val="24"/>
          <w:szCs w:val="24"/>
        </w:rPr>
        <w:softHyphen/>
        <w:t xml:space="preserve">тета. Как ни вертится теперь тов. Мартов в своем «Осадном положении», — остается </w:t>
      </w:r>
      <w:r>
        <w:rPr>
          <w:color w:val="000000"/>
          <w:spacing w:val="1"/>
          <w:sz w:val="24"/>
          <w:szCs w:val="24"/>
        </w:rPr>
        <w:t xml:space="preserve">совершенно неопровержимым, что </w:t>
      </w:r>
      <w:r>
        <w:rPr>
          <w:i/>
          <w:iCs/>
          <w:color w:val="000000"/>
          <w:spacing w:val="1"/>
          <w:sz w:val="24"/>
          <w:szCs w:val="24"/>
        </w:rPr>
        <w:t xml:space="preserve">ровно ничего, кроме «дряблого хныканья», в воплях </w:t>
      </w:r>
      <w:r>
        <w:rPr>
          <w:i/>
          <w:iCs/>
          <w:color w:val="000000"/>
          <w:spacing w:val="-1"/>
          <w:sz w:val="24"/>
          <w:szCs w:val="24"/>
        </w:rPr>
        <w:t>об осадном положении не было.</w:t>
      </w:r>
    </w:p>
    <w:p w:rsidR="00E30B6B" w:rsidRDefault="00E30B6B" w:rsidP="00E30B6B">
      <w:pPr>
        <w:shd w:val="clear" w:color="auto" w:fill="FFFFFF"/>
        <w:spacing w:line="413" w:lineRule="exact"/>
        <w:ind w:left="5" w:right="10" w:firstLine="283"/>
        <w:jc w:val="both"/>
      </w:pPr>
      <w:r>
        <w:rPr>
          <w:color w:val="000000"/>
          <w:spacing w:val="1"/>
          <w:sz w:val="24"/>
          <w:szCs w:val="24"/>
        </w:rPr>
        <w:t xml:space="preserve">Полнейшее отсутствие </w:t>
      </w:r>
      <w:r>
        <w:rPr>
          <w:i/>
          <w:iCs/>
          <w:color w:val="000000"/>
          <w:spacing w:val="1"/>
          <w:sz w:val="24"/>
          <w:szCs w:val="24"/>
        </w:rPr>
        <w:t xml:space="preserve">разумных </w:t>
      </w:r>
      <w:r>
        <w:rPr>
          <w:color w:val="000000"/>
          <w:spacing w:val="1"/>
          <w:sz w:val="24"/>
          <w:szCs w:val="24"/>
        </w:rPr>
        <w:t xml:space="preserve">доводов против редакции, назначенной съездом, у </w:t>
      </w:r>
      <w:r>
        <w:rPr>
          <w:color w:val="000000"/>
          <w:spacing w:val="-1"/>
          <w:sz w:val="24"/>
          <w:szCs w:val="24"/>
        </w:rPr>
        <w:t>т. Мартова и К</w:t>
      </w:r>
      <w:r>
        <w:rPr>
          <w:color w:val="000000"/>
          <w:spacing w:val="-1"/>
          <w:sz w:val="24"/>
          <w:szCs w:val="24"/>
          <w:vertAlign w:val="superscript"/>
        </w:rPr>
        <w:t>0</w:t>
      </w:r>
      <w:r>
        <w:rPr>
          <w:color w:val="000000"/>
          <w:spacing w:val="-1"/>
          <w:sz w:val="24"/>
          <w:szCs w:val="24"/>
        </w:rPr>
        <w:t xml:space="preserve"> всего лучше иллюстрируется их же словечком: «мы не крепостные!» </w:t>
      </w:r>
      <w:r>
        <w:rPr>
          <w:color w:val="000000"/>
          <w:sz w:val="24"/>
          <w:szCs w:val="24"/>
        </w:rPr>
        <w:t>(«Осадное положение», стр. 34). Психология буржуазного интеллигента, который при</w:t>
      </w:r>
      <w:r>
        <w:rPr>
          <w:color w:val="000000"/>
          <w:sz w:val="24"/>
          <w:szCs w:val="24"/>
        </w:rPr>
        <w:softHyphen/>
      </w:r>
      <w:r>
        <w:rPr>
          <w:color w:val="000000"/>
          <w:spacing w:val="-1"/>
          <w:sz w:val="24"/>
          <w:szCs w:val="24"/>
        </w:rPr>
        <w:t>числяет себя</w:t>
      </w:r>
    </w:p>
    <w:p w:rsidR="00E30B6B" w:rsidRDefault="00E30B6B" w:rsidP="00E30B6B">
      <w:pPr>
        <w:shd w:val="clear" w:color="auto" w:fill="FFFFFF"/>
        <w:spacing w:line="413" w:lineRule="exact"/>
        <w:ind w:left="5" w:right="10"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к «избранным душам», стоящим выше массовой организации и массовой дисциплины, </w:t>
      </w:r>
      <w:r>
        <w:rPr>
          <w:color w:val="000000"/>
          <w:spacing w:val="-1"/>
          <w:sz w:val="24"/>
          <w:szCs w:val="24"/>
        </w:rPr>
        <w:t xml:space="preserve">выступает здесь замечательно отчетливо. </w:t>
      </w:r>
      <w:r>
        <w:rPr>
          <w:i/>
          <w:iCs/>
          <w:color w:val="000000"/>
          <w:spacing w:val="-1"/>
          <w:sz w:val="24"/>
          <w:szCs w:val="24"/>
        </w:rPr>
        <w:t xml:space="preserve">Объяснять </w:t>
      </w:r>
      <w:r>
        <w:rPr>
          <w:color w:val="000000"/>
          <w:spacing w:val="-1"/>
          <w:sz w:val="24"/>
          <w:szCs w:val="24"/>
        </w:rPr>
        <w:t xml:space="preserve">отказ от работы в партии тем, что </w:t>
      </w:r>
      <w:r>
        <w:rPr>
          <w:color w:val="000000"/>
          <w:sz w:val="24"/>
          <w:szCs w:val="24"/>
        </w:rPr>
        <w:t xml:space="preserve">«мы не крепостные», значит </w:t>
      </w:r>
      <w:r>
        <w:rPr>
          <w:i/>
          <w:iCs/>
          <w:color w:val="000000"/>
          <w:sz w:val="24"/>
          <w:szCs w:val="24"/>
        </w:rPr>
        <w:t xml:space="preserve">с головой выдать себя, </w:t>
      </w:r>
      <w:r>
        <w:rPr>
          <w:color w:val="000000"/>
          <w:sz w:val="24"/>
          <w:szCs w:val="24"/>
        </w:rPr>
        <w:t>признать полное отсутствие дово</w:t>
      </w:r>
      <w:r>
        <w:rPr>
          <w:color w:val="000000"/>
          <w:sz w:val="24"/>
          <w:szCs w:val="24"/>
        </w:rPr>
        <w:softHyphen/>
      </w:r>
      <w:r>
        <w:rPr>
          <w:color w:val="000000"/>
          <w:spacing w:val="-1"/>
          <w:sz w:val="24"/>
          <w:szCs w:val="24"/>
        </w:rPr>
        <w:t>дов, полную неспособность мотивировки, полное отсутствие разумных причин недо</w:t>
      </w:r>
      <w:r>
        <w:rPr>
          <w:color w:val="000000"/>
          <w:spacing w:val="-1"/>
          <w:sz w:val="24"/>
          <w:szCs w:val="24"/>
        </w:rPr>
        <w:softHyphen/>
        <w:t>вольства. Мы с Плехановым заявляем, что считаем отказ ничем с нашей стороны не вы</w:t>
      </w:r>
      <w:r>
        <w:rPr>
          <w:color w:val="000000"/>
          <w:spacing w:val="-1"/>
          <w:sz w:val="24"/>
          <w:szCs w:val="24"/>
        </w:rPr>
        <w:softHyphen/>
        <w:t>званным, просим изложить разногласия, а нам отвечают: «мы не крепостные» (с добав</w:t>
      </w:r>
      <w:r>
        <w:rPr>
          <w:color w:val="000000"/>
          <w:spacing w:val="-1"/>
          <w:sz w:val="24"/>
          <w:szCs w:val="24"/>
        </w:rPr>
        <w:softHyphen/>
        <w:t>лением: мы еще насчет кооптации не сторговались).</w:t>
      </w:r>
    </w:p>
    <w:p w:rsidR="00E30B6B" w:rsidRDefault="00E30B6B" w:rsidP="00E30B6B">
      <w:pPr>
        <w:shd w:val="clear" w:color="auto" w:fill="FFFFFF"/>
        <w:spacing w:line="413" w:lineRule="exact"/>
        <w:ind w:left="5" w:right="5" w:firstLine="283"/>
        <w:jc w:val="both"/>
      </w:pPr>
      <w:r>
        <w:rPr>
          <w:color w:val="000000"/>
          <w:sz w:val="24"/>
          <w:szCs w:val="24"/>
        </w:rPr>
        <w:t>Интеллигентскому индивидуализму, который выказал себя уже в спорах о § 1, обна</w:t>
      </w:r>
      <w:r>
        <w:rPr>
          <w:color w:val="000000"/>
          <w:sz w:val="24"/>
          <w:szCs w:val="24"/>
        </w:rPr>
        <w:softHyphen/>
      </w:r>
      <w:r>
        <w:rPr>
          <w:color w:val="000000"/>
          <w:spacing w:val="-1"/>
          <w:sz w:val="24"/>
          <w:szCs w:val="24"/>
        </w:rPr>
        <w:t xml:space="preserve">ружив свою склонность к оппортунистическому рассуждению и к анархической фразе, </w:t>
      </w:r>
      <w:r>
        <w:rPr>
          <w:i/>
          <w:iCs/>
          <w:color w:val="000000"/>
          <w:spacing w:val="1"/>
          <w:sz w:val="24"/>
          <w:szCs w:val="24"/>
        </w:rPr>
        <w:t xml:space="preserve">всякая </w:t>
      </w:r>
      <w:r>
        <w:rPr>
          <w:color w:val="000000"/>
          <w:spacing w:val="1"/>
          <w:sz w:val="24"/>
          <w:szCs w:val="24"/>
        </w:rPr>
        <w:t xml:space="preserve">пролетарская организация и дисциплина кажутся </w:t>
      </w:r>
      <w:r>
        <w:rPr>
          <w:i/>
          <w:iCs/>
          <w:color w:val="000000"/>
          <w:spacing w:val="1"/>
          <w:sz w:val="24"/>
          <w:szCs w:val="24"/>
        </w:rPr>
        <w:t xml:space="preserve">крепостным правом. </w:t>
      </w:r>
      <w:r>
        <w:rPr>
          <w:color w:val="000000"/>
          <w:spacing w:val="1"/>
          <w:sz w:val="24"/>
          <w:szCs w:val="24"/>
        </w:rPr>
        <w:t>Читаю</w:t>
      </w:r>
      <w:r>
        <w:rPr>
          <w:color w:val="000000"/>
          <w:spacing w:val="1"/>
          <w:sz w:val="24"/>
          <w:szCs w:val="24"/>
        </w:rPr>
        <w:softHyphen/>
        <w:t xml:space="preserve">щая публика скоро узнает, что и новый </w:t>
      </w:r>
      <w:r>
        <w:rPr>
          <w:i/>
          <w:iCs/>
          <w:color w:val="000000"/>
          <w:spacing w:val="1"/>
          <w:sz w:val="24"/>
          <w:szCs w:val="24"/>
        </w:rPr>
        <w:t xml:space="preserve">партийный съезд </w:t>
      </w:r>
      <w:r>
        <w:rPr>
          <w:color w:val="000000"/>
          <w:spacing w:val="1"/>
          <w:sz w:val="24"/>
          <w:szCs w:val="24"/>
        </w:rPr>
        <w:t>кажется этим «членам пар</w:t>
      </w:r>
      <w:r>
        <w:rPr>
          <w:color w:val="000000"/>
          <w:spacing w:val="1"/>
          <w:sz w:val="24"/>
          <w:szCs w:val="24"/>
        </w:rPr>
        <w:softHyphen/>
      </w:r>
      <w:r>
        <w:rPr>
          <w:color w:val="000000"/>
          <w:sz w:val="24"/>
          <w:szCs w:val="24"/>
        </w:rPr>
        <w:t>тии» и «должностным лицам» партии — крепостным учреждением, страшным и невы</w:t>
      </w:r>
      <w:r>
        <w:rPr>
          <w:color w:val="000000"/>
          <w:sz w:val="24"/>
          <w:szCs w:val="24"/>
        </w:rPr>
        <w:softHyphen/>
      </w:r>
      <w:r>
        <w:rPr>
          <w:color w:val="000000"/>
          <w:spacing w:val="1"/>
          <w:sz w:val="24"/>
          <w:szCs w:val="24"/>
        </w:rPr>
        <w:t xml:space="preserve">носимым для «избранных душ»... Это «учреждение» и в самом деле страшно для тех, </w:t>
      </w:r>
      <w:r>
        <w:rPr>
          <w:color w:val="000000"/>
          <w:spacing w:val="-1"/>
          <w:sz w:val="24"/>
          <w:szCs w:val="24"/>
        </w:rPr>
        <w:t xml:space="preserve">кто охоч попользоваться титулом партийности, но чувствует </w:t>
      </w:r>
      <w:r>
        <w:rPr>
          <w:i/>
          <w:iCs/>
          <w:color w:val="000000"/>
          <w:spacing w:val="-1"/>
          <w:sz w:val="24"/>
          <w:szCs w:val="24"/>
        </w:rPr>
        <w:t xml:space="preserve">несоответствие </w:t>
      </w:r>
      <w:r>
        <w:rPr>
          <w:color w:val="000000"/>
          <w:spacing w:val="-1"/>
          <w:sz w:val="24"/>
          <w:szCs w:val="24"/>
        </w:rPr>
        <w:t>этого ти</w:t>
      </w:r>
      <w:r>
        <w:rPr>
          <w:color w:val="000000"/>
          <w:spacing w:val="-1"/>
          <w:sz w:val="24"/>
          <w:szCs w:val="24"/>
        </w:rPr>
        <w:softHyphen/>
        <w:t>тула с интересами партии и волей партии.</w:t>
      </w:r>
    </w:p>
    <w:p w:rsidR="00E30B6B" w:rsidRDefault="00E30B6B" w:rsidP="00E30B6B">
      <w:pPr>
        <w:shd w:val="clear" w:color="auto" w:fill="FFFFFF"/>
        <w:spacing w:line="413" w:lineRule="exact"/>
        <w:ind w:left="5" w:firstLine="274"/>
        <w:jc w:val="both"/>
      </w:pPr>
      <w:r>
        <w:rPr>
          <w:color w:val="000000"/>
          <w:spacing w:val="-1"/>
          <w:sz w:val="24"/>
          <w:szCs w:val="24"/>
        </w:rPr>
        <w:t xml:space="preserve">Резолюции комитетов, перечисленные мной в письме в редакцию новой «Искры» и </w:t>
      </w:r>
      <w:r>
        <w:rPr>
          <w:color w:val="000000"/>
          <w:sz w:val="24"/>
          <w:szCs w:val="24"/>
        </w:rPr>
        <w:t>напечатанные т. Мартовым в «Осадном положении», доказывают фактически, что по</w:t>
      </w:r>
      <w:r>
        <w:rPr>
          <w:color w:val="000000"/>
          <w:sz w:val="24"/>
          <w:szCs w:val="24"/>
        </w:rPr>
        <w:softHyphen/>
      </w:r>
      <w:r>
        <w:rPr>
          <w:color w:val="000000"/>
          <w:spacing w:val="-1"/>
          <w:sz w:val="24"/>
          <w:szCs w:val="24"/>
        </w:rPr>
        <w:t xml:space="preserve">ведение меньшинства было сплошным </w:t>
      </w:r>
      <w:r>
        <w:rPr>
          <w:i/>
          <w:iCs/>
          <w:color w:val="000000"/>
          <w:spacing w:val="-1"/>
          <w:sz w:val="24"/>
          <w:szCs w:val="24"/>
        </w:rPr>
        <w:t xml:space="preserve">неподчинением </w:t>
      </w:r>
      <w:r>
        <w:rPr>
          <w:color w:val="000000"/>
          <w:spacing w:val="-1"/>
          <w:sz w:val="24"/>
          <w:szCs w:val="24"/>
        </w:rPr>
        <w:t xml:space="preserve">постановлениям съезда, </w:t>
      </w:r>
      <w:r>
        <w:rPr>
          <w:i/>
          <w:iCs/>
          <w:color w:val="000000"/>
          <w:spacing w:val="-1"/>
          <w:sz w:val="24"/>
          <w:szCs w:val="24"/>
        </w:rPr>
        <w:t>дезорга</w:t>
      </w:r>
      <w:r>
        <w:rPr>
          <w:i/>
          <w:iCs/>
          <w:color w:val="000000"/>
          <w:spacing w:val="-1"/>
          <w:sz w:val="24"/>
          <w:szCs w:val="24"/>
        </w:rPr>
        <w:softHyphen/>
        <w:t xml:space="preserve">низацией </w:t>
      </w:r>
      <w:r>
        <w:rPr>
          <w:color w:val="000000"/>
          <w:spacing w:val="-1"/>
          <w:sz w:val="24"/>
          <w:szCs w:val="24"/>
        </w:rPr>
        <w:t>положительной практической работы. Составившееся из оппортунистов и не</w:t>
      </w:r>
      <w:r>
        <w:rPr>
          <w:color w:val="000000"/>
          <w:spacing w:val="-1"/>
          <w:sz w:val="24"/>
          <w:szCs w:val="24"/>
        </w:rPr>
        <w:softHyphen/>
      </w:r>
      <w:r>
        <w:rPr>
          <w:color w:val="000000"/>
          <w:sz w:val="24"/>
          <w:szCs w:val="24"/>
        </w:rPr>
        <w:t xml:space="preserve">навистников «Искры» меньшинство </w:t>
      </w:r>
      <w:r>
        <w:rPr>
          <w:i/>
          <w:iCs/>
          <w:color w:val="000000"/>
          <w:sz w:val="24"/>
          <w:szCs w:val="24"/>
        </w:rPr>
        <w:t xml:space="preserve">рвало партию, </w:t>
      </w:r>
      <w:r>
        <w:rPr>
          <w:color w:val="000000"/>
          <w:sz w:val="24"/>
          <w:szCs w:val="24"/>
        </w:rPr>
        <w:t xml:space="preserve">портило, дезорганизовало работу, желая отомстить за поражение на съезде и чувствуя, что </w:t>
      </w:r>
      <w:r>
        <w:rPr>
          <w:i/>
          <w:iCs/>
          <w:color w:val="000000"/>
          <w:sz w:val="24"/>
          <w:szCs w:val="24"/>
        </w:rPr>
        <w:t xml:space="preserve">честными и лояльными </w:t>
      </w:r>
      <w:r>
        <w:rPr>
          <w:color w:val="000000"/>
          <w:sz w:val="24"/>
          <w:szCs w:val="24"/>
        </w:rPr>
        <w:t>сред</w:t>
      </w:r>
      <w:r>
        <w:rPr>
          <w:color w:val="000000"/>
          <w:sz w:val="24"/>
          <w:szCs w:val="24"/>
        </w:rPr>
        <w:softHyphen/>
      </w:r>
      <w:r>
        <w:rPr>
          <w:color w:val="000000"/>
          <w:spacing w:val="-1"/>
          <w:sz w:val="24"/>
          <w:szCs w:val="24"/>
        </w:rPr>
        <w:t xml:space="preserve">ствами (разъяснением дела в печати или на съезде) оно </w:t>
      </w:r>
      <w:r>
        <w:rPr>
          <w:i/>
          <w:iCs/>
          <w:color w:val="000000"/>
          <w:spacing w:val="-1"/>
          <w:sz w:val="24"/>
          <w:szCs w:val="24"/>
        </w:rPr>
        <w:t xml:space="preserve">никогда </w:t>
      </w:r>
      <w:r>
        <w:rPr>
          <w:color w:val="000000"/>
          <w:spacing w:val="-1"/>
          <w:sz w:val="24"/>
          <w:szCs w:val="24"/>
        </w:rPr>
        <w:t xml:space="preserve">не сумеет опровергнуть </w:t>
      </w:r>
      <w:r>
        <w:rPr>
          <w:color w:val="000000"/>
          <w:sz w:val="24"/>
          <w:szCs w:val="24"/>
        </w:rPr>
        <w:t>выдвинутого против них на втором съезде обвинения в оппортунизме и в интеллигент</w:t>
      </w:r>
      <w:r>
        <w:rPr>
          <w:color w:val="000000"/>
          <w:sz w:val="24"/>
          <w:szCs w:val="24"/>
        </w:rPr>
        <w:softHyphen/>
      </w:r>
      <w:r>
        <w:rPr>
          <w:color w:val="000000"/>
          <w:spacing w:val="3"/>
          <w:sz w:val="24"/>
          <w:szCs w:val="24"/>
        </w:rPr>
        <w:t xml:space="preserve">ской неустойчивости. Сознавая свое бессилие </w:t>
      </w:r>
      <w:r>
        <w:rPr>
          <w:i/>
          <w:iCs/>
          <w:color w:val="000000"/>
          <w:spacing w:val="3"/>
          <w:sz w:val="24"/>
          <w:szCs w:val="24"/>
        </w:rPr>
        <w:t xml:space="preserve">убедить </w:t>
      </w:r>
      <w:r>
        <w:rPr>
          <w:color w:val="000000"/>
          <w:spacing w:val="3"/>
          <w:sz w:val="24"/>
          <w:szCs w:val="24"/>
        </w:rPr>
        <w:t xml:space="preserve">партию, они воздействовали </w:t>
      </w:r>
      <w:r>
        <w:rPr>
          <w:color w:val="000000"/>
          <w:spacing w:val="2"/>
          <w:sz w:val="24"/>
          <w:szCs w:val="24"/>
        </w:rPr>
        <w:t xml:space="preserve">тем, что </w:t>
      </w:r>
      <w:r>
        <w:rPr>
          <w:i/>
          <w:iCs/>
          <w:color w:val="000000"/>
          <w:spacing w:val="2"/>
          <w:sz w:val="24"/>
          <w:szCs w:val="24"/>
        </w:rPr>
        <w:t xml:space="preserve">дезорганизовывали </w:t>
      </w:r>
      <w:r>
        <w:rPr>
          <w:color w:val="000000"/>
          <w:spacing w:val="2"/>
          <w:sz w:val="24"/>
          <w:szCs w:val="24"/>
        </w:rPr>
        <w:t xml:space="preserve">партию и </w:t>
      </w:r>
      <w:r>
        <w:rPr>
          <w:i/>
          <w:iCs/>
          <w:color w:val="000000"/>
          <w:spacing w:val="2"/>
          <w:sz w:val="24"/>
          <w:szCs w:val="24"/>
        </w:rPr>
        <w:t xml:space="preserve">мешали всякой работе. </w:t>
      </w:r>
      <w:r>
        <w:rPr>
          <w:color w:val="000000"/>
          <w:spacing w:val="2"/>
          <w:sz w:val="24"/>
          <w:szCs w:val="24"/>
        </w:rPr>
        <w:t xml:space="preserve">Их упрекали в том, что </w:t>
      </w:r>
      <w:r>
        <w:rPr>
          <w:color w:val="000000"/>
          <w:sz w:val="24"/>
          <w:szCs w:val="24"/>
        </w:rPr>
        <w:t>они (напутав на съезде) сделали щель в нашей посудине; они отвечали</w:t>
      </w:r>
    </w:p>
    <w:p w:rsidR="00E30B6B" w:rsidRDefault="00E30B6B" w:rsidP="00E30B6B">
      <w:pPr>
        <w:shd w:val="clear" w:color="auto" w:fill="FFFFFF"/>
        <w:spacing w:line="413" w:lineRule="exact"/>
        <w:ind w:lef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01"/>
        </w:tabs>
        <w:ind w:left="2813"/>
      </w:pPr>
      <w:r>
        <w:rPr>
          <w:color w:val="000000"/>
          <w:spacing w:val="-2"/>
          <w:u w:val="single"/>
        </w:rPr>
        <w:lastRenderedPageBreak/>
        <w:t>ШАГ ВПЕРЕД. ДВА ШАГА НАЗАД</w:t>
      </w:r>
      <w:r>
        <w:rPr>
          <w:color w:val="000000"/>
          <w:u w:val="single"/>
        </w:rPr>
        <w:tab/>
      </w:r>
      <w:r>
        <w:rPr>
          <w:color w:val="000000"/>
        </w:rPr>
        <w:t>345</w:t>
      </w:r>
    </w:p>
    <w:p w:rsidR="00E30B6B" w:rsidRDefault="00E30B6B" w:rsidP="00E30B6B">
      <w:pPr>
        <w:shd w:val="clear" w:color="auto" w:fill="FFFFFF"/>
        <w:spacing w:before="648" w:line="413" w:lineRule="exact"/>
        <w:ind w:left="14"/>
      </w:pPr>
      <w:r>
        <w:rPr>
          <w:color w:val="000000"/>
          <w:sz w:val="24"/>
          <w:szCs w:val="24"/>
        </w:rPr>
        <w:t xml:space="preserve">на упрек тем, что </w:t>
      </w:r>
      <w:r>
        <w:rPr>
          <w:i/>
          <w:iCs/>
          <w:color w:val="000000"/>
          <w:sz w:val="24"/>
          <w:szCs w:val="24"/>
        </w:rPr>
        <w:t xml:space="preserve">всеми силами </w:t>
      </w:r>
      <w:r>
        <w:rPr>
          <w:color w:val="000000"/>
          <w:sz w:val="24"/>
          <w:szCs w:val="24"/>
        </w:rPr>
        <w:t xml:space="preserve">старались </w:t>
      </w:r>
      <w:r>
        <w:rPr>
          <w:i/>
          <w:iCs/>
          <w:color w:val="000000"/>
          <w:sz w:val="24"/>
          <w:szCs w:val="24"/>
        </w:rPr>
        <w:t xml:space="preserve">совершенно разбить </w:t>
      </w:r>
      <w:r>
        <w:rPr>
          <w:color w:val="000000"/>
          <w:sz w:val="24"/>
          <w:szCs w:val="24"/>
        </w:rPr>
        <w:t>треснувшую посудину.</w:t>
      </w:r>
    </w:p>
    <w:p w:rsidR="00E30B6B" w:rsidRDefault="00E30B6B" w:rsidP="00E30B6B">
      <w:pPr>
        <w:shd w:val="clear" w:color="auto" w:fill="FFFFFF"/>
        <w:spacing w:line="413" w:lineRule="exact"/>
        <w:ind w:left="14" w:firstLine="274"/>
        <w:jc w:val="both"/>
      </w:pPr>
      <w:r>
        <w:rPr>
          <w:color w:val="000000"/>
          <w:sz w:val="24"/>
          <w:szCs w:val="24"/>
        </w:rPr>
        <w:t xml:space="preserve">Понятия запутывались до того, что бойкот и отстранение от работы объявлялись </w:t>
      </w:r>
      <w:r>
        <w:rPr>
          <w:i/>
          <w:iCs/>
          <w:color w:val="000000"/>
          <w:sz w:val="24"/>
          <w:szCs w:val="24"/>
        </w:rPr>
        <w:t xml:space="preserve">«честным </w:t>
      </w:r>
      <w:r>
        <w:rPr>
          <w:color w:val="000000"/>
          <w:sz w:val="24"/>
          <w:szCs w:val="24"/>
        </w:rPr>
        <w:t>средством» борьбы. Тов. Мартов всячески вертится теперь около этого ще</w:t>
      </w:r>
      <w:r>
        <w:rPr>
          <w:color w:val="000000"/>
          <w:sz w:val="24"/>
          <w:szCs w:val="24"/>
        </w:rPr>
        <w:softHyphen/>
        <w:t xml:space="preserve">котливого пункта. Тов. Мартов так «принципиален», что защищает бойкот,., когда он </w:t>
      </w:r>
      <w:r>
        <w:rPr>
          <w:color w:val="000000"/>
          <w:spacing w:val="-1"/>
          <w:sz w:val="24"/>
          <w:szCs w:val="24"/>
        </w:rPr>
        <w:t>ведется меньшинством, и осуждает бойкот, когда он грозит самому Мартову, попавше</w:t>
      </w:r>
      <w:r>
        <w:rPr>
          <w:color w:val="000000"/>
          <w:spacing w:val="-1"/>
          <w:sz w:val="24"/>
          <w:szCs w:val="24"/>
        </w:rPr>
        <w:softHyphen/>
      </w:r>
      <w:r>
        <w:rPr>
          <w:color w:val="000000"/>
          <w:spacing w:val="-2"/>
          <w:sz w:val="24"/>
          <w:szCs w:val="24"/>
        </w:rPr>
        <w:t>му в большинство!</w:t>
      </w:r>
    </w:p>
    <w:p w:rsidR="00E30B6B" w:rsidRDefault="00E30B6B" w:rsidP="00E30B6B">
      <w:pPr>
        <w:shd w:val="clear" w:color="auto" w:fill="FFFFFF"/>
        <w:spacing w:line="413" w:lineRule="exact"/>
        <w:ind w:left="14" w:right="5" w:firstLine="269"/>
        <w:jc w:val="both"/>
      </w:pPr>
      <w:r>
        <w:rPr>
          <w:color w:val="000000"/>
          <w:sz w:val="24"/>
          <w:szCs w:val="24"/>
        </w:rPr>
        <w:t>Я думаю, можно оставить без разбора вопрос о том, дрязга ли это или «принципи</w:t>
      </w:r>
      <w:r>
        <w:rPr>
          <w:color w:val="000000"/>
          <w:sz w:val="24"/>
          <w:szCs w:val="24"/>
        </w:rPr>
        <w:softHyphen/>
      </w:r>
      <w:r>
        <w:rPr>
          <w:color w:val="000000"/>
          <w:spacing w:val="-1"/>
          <w:sz w:val="24"/>
          <w:szCs w:val="24"/>
        </w:rPr>
        <w:t>альное разногласие» относительно честных средств борьбы в соц.-дем. рабочей партии.</w:t>
      </w:r>
    </w:p>
    <w:p w:rsidR="00E30B6B" w:rsidRDefault="00E30B6B" w:rsidP="00E30B6B">
      <w:pPr>
        <w:shd w:val="clear" w:color="auto" w:fill="FFFFFF"/>
        <w:spacing w:before="754" w:line="413" w:lineRule="exact"/>
        <w:ind w:firstLine="278"/>
        <w:jc w:val="both"/>
      </w:pPr>
      <w:r>
        <w:rPr>
          <w:noProof/>
        </w:rPr>
        <mc:AlternateContent>
          <mc:Choice Requires="wps">
            <w:drawing>
              <wp:anchor distT="0" distB="0" distL="114300" distR="114300" simplePos="0" relativeHeight="251786240" behindDoc="0" locked="0" layoutInCell="0" allowOverlap="1">
                <wp:simplePos x="0" y="0"/>
                <wp:positionH relativeFrom="column">
                  <wp:posOffset>2654935</wp:posOffset>
                </wp:positionH>
                <wp:positionV relativeFrom="paragraph">
                  <wp:posOffset>316865</wp:posOffset>
                </wp:positionV>
                <wp:extent cx="450850" cy="0"/>
                <wp:effectExtent l="6985" t="12065" r="8890" b="698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" o:allowincell="f" strokeweight=".7pt"/>
            </w:pict>
          </mc:Fallback>
        </mc:AlternateContent>
      </w:r>
      <w:r>
        <w:rPr>
          <w:color w:val="000000"/>
          <w:sz w:val="24"/>
          <w:szCs w:val="24"/>
        </w:rPr>
        <w:t>После неудачных попыток (4 и 6 октября) добиться объяснения от начавших исто</w:t>
      </w:r>
      <w:r>
        <w:rPr>
          <w:color w:val="000000"/>
          <w:sz w:val="24"/>
          <w:szCs w:val="24"/>
        </w:rPr>
        <w:softHyphen/>
        <w:t>рию из-за «кооптации» товарищей, центральным учреждениям оставалось только по</w:t>
      </w:r>
      <w:r>
        <w:rPr>
          <w:color w:val="000000"/>
          <w:sz w:val="24"/>
          <w:szCs w:val="24"/>
        </w:rPr>
        <w:softHyphen/>
        <w:t>смотреть, какова будет на деле обещанная ими на словах лояльность борьбы. 10 октяб</w:t>
      </w:r>
      <w:r>
        <w:rPr>
          <w:color w:val="000000"/>
          <w:sz w:val="24"/>
          <w:szCs w:val="24"/>
        </w:rPr>
        <w:softHyphen/>
        <w:t>ря ЦК обращается с циркуляром к Лиге (см. прот. Лиги, стр. 3—5), заявляя о вырабаты</w:t>
      </w:r>
      <w:r>
        <w:rPr>
          <w:color w:val="000000"/>
          <w:sz w:val="24"/>
          <w:szCs w:val="24"/>
        </w:rPr>
        <w:softHyphen/>
        <w:t>ваемом им уставе и приглашая членов Лиги к содействию. Съезд Лиги в то время был отклонен администрацией ее (двумя голосами против одного, см. стр. 20 там же). Отве</w:t>
      </w:r>
      <w:r>
        <w:rPr>
          <w:color w:val="000000"/>
          <w:sz w:val="24"/>
          <w:szCs w:val="24"/>
        </w:rPr>
        <w:softHyphen/>
      </w:r>
      <w:r>
        <w:rPr>
          <w:color w:val="000000"/>
          <w:spacing w:val="-1"/>
          <w:sz w:val="24"/>
          <w:szCs w:val="24"/>
        </w:rPr>
        <w:t>ты сторонников меньшинства на этот циркуляр сразу показали, что пресловутая лояль</w:t>
      </w:r>
      <w:r>
        <w:rPr>
          <w:color w:val="000000"/>
          <w:spacing w:val="-1"/>
          <w:sz w:val="24"/>
          <w:szCs w:val="24"/>
        </w:rPr>
        <w:softHyphen/>
      </w:r>
      <w:r>
        <w:rPr>
          <w:color w:val="000000"/>
          <w:sz w:val="24"/>
          <w:szCs w:val="24"/>
        </w:rPr>
        <w:t>ность и признание решений съезда были лишь фразой, что на деле меньшинство реши</w:t>
      </w:r>
      <w:r>
        <w:rPr>
          <w:color w:val="000000"/>
          <w:sz w:val="24"/>
          <w:szCs w:val="24"/>
        </w:rPr>
        <w:softHyphen/>
        <w:t xml:space="preserve">ло безусловно </w:t>
      </w:r>
      <w:r>
        <w:rPr>
          <w:i/>
          <w:iCs/>
          <w:color w:val="000000"/>
          <w:sz w:val="24"/>
          <w:szCs w:val="24"/>
        </w:rPr>
        <w:t xml:space="preserve">не подчиниться </w:t>
      </w:r>
      <w:r>
        <w:rPr>
          <w:color w:val="000000"/>
          <w:sz w:val="24"/>
          <w:szCs w:val="24"/>
        </w:rPr>
        <w:t>центральным учреждениям партии, отвечая на их при</w:t>
      </w:r>
      <w:r>
        <w:rPr>
          <w:color w:val="000000"/>
          <w:sz w:val="24"/>
          <w:szCs w:val="24"/>
        </w:rPr>
        <w:softHyphen/>
        <w:t xml:space="preserve">зывы к объединенной работе </w:t>
      </w:r>
      <w:r>
        <w:rPr>
          <w:i/>
          <w:iCs/>
          <w:color w:val="000000"/>
          <w:sz w:val="24"/>
          <w:szCs w:val="24"/>
        </w:rPr>
        <w:t xml:space="preserve">отписками, </w:t>
      </w:r>
      <w:r>
        <w:rPr>
          <w:color w:val="000000"/>
          <w:sz w:val="24"/>
          <w:szCs w:val="24"/>
        </w:rPr>
        <w:t xml:space="preserve">полными софизмов и </w:t>
      </w:r>
      <w:r>
        <w:rPr>
          <w:i/>
          <w:iCs/>
          <w:color w:val="000000"/>
          <w:sz w:val="24"/>
          <w:szCs w:val="24"/>
        </w:rPr>
        <w:t xml:space="preserve">анархических </w:t>
      </w:r>
      <w:r>
        <w:rPr>
          <w:color w:val="000000"/>
          <w:sz w:val="24"/>
          <w:szCs w:val="24"/>
        </w:rPr>
        <w:t xml:space="preserve">фраз. На пресловутое открытое письмо члена администрации, Дейча (с. 10), мы ответили вместе </w:t>
      </w:r>
      <w:r>
        <w:rPr>
          <w:color w:val="000000"/>
          <w:spacing w:val="-1"/>
          <w:sz w:val="24"/>
          <w:szCs w:val="24"/>
        </w:rPr>
        <w:t>с Плехановым и другими сторонниками большинства решительным выражением «про</w:t>
      </w:r>
      <w:r>
        <w:rPr>
          <w:color w:val="000000"/>
          <w:spacing w:val="-1"/>
          <w:sz w:val="24"/>
          <w:szCs w:val="24"/>
        </w:rPr>
        <w:softHyphen/>
      </w:r>
      <w:r>
        <w:rPr>
          <w:color w:val="000000"/>
          <w:sz w:val="24"/>
          <w:szCs w:val="24"/>
        </w:rPr>
        <w:t xml:space="preserve">теста против тех грубых нарушений партийной дисциплины, при помощи которых </w:t>
      </w:r>
      <w:r>
        <w:rPr>
          <w:color w:val="000000"/>
          <w:spacing w:val="-1"/>
          <w:sz w:val="24"/>
          <w:szCs w:val="24"/>
        </w:rPr>
        <w:t>должностное лицо Лиги позволяет себе тормозить организационную деятельность пар</w:t>
      </w:r>
      <w:r>
        <w:rPr>
          <w:color w:val="000000"/>
          <w:spacing w:val="-1"/>
          <w:sz w:val="24"/>
          <w:szCs w:val="24"/>
        </w:rPr>
        <w:softHyphen/>
      </w:r>
      <w:r>
        <w:rPr>
          <w:color w:val="000000"/>
          <w:sz w:val="24"/>
          <w:szCs w:val="24"/>
        </w:rPr>
        <w:t>тийного учреждения и призывает к такому же нарушению дисциплины и устава</w:t>
      </w:r>
    </w:p>
    <w:p w:rsidR="00E30B6B" w:rsidRDefault="00E30B6B" w:rsidP="00E30B6B">
      <w:pPr>
        <w:shd w:val="clear" w:color="auto" w:fill="FFFFFF"/>
        <w:spacing w:before="3038"/>
        <w:ind w:left="403"/>
      </w:pPr>
      <w:r>
        <w:rPr>
          <w:noProof/>
        </w:rPr>
        <mc:AlternateContent>
          <mc:Choice Requires="wps">
            <w:drawing>
              <wp:anchor distT="0" distB="0" distL="114300" distR="114300" simplePos="0" relativeHeight="251787264" behindDoc="0" locked="0" layoutInCell="0" allowOverlap="1">
                <wp:simplePos x="0" y="0"/>
                <wp:positionH relativeFrom="column">
                  <wp:posOffset>3175</wp:posOffset>
                </wp:positionH>
                <wp:positionV relativeFrom="paragraph">
                  <wp:posOffset>1862455</wp:posOffset>
                </wp:positionV>
                <wp:extent cx="1828800" cy="0"/>
                <wp:effectExtent l="12700" t="5080" r="6350" b="1397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65pt" to="144.2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" o:allowincell="f" strokeweight=".7pt"/>
            </w:pict>
          </mc:Fallback>
        </mc:AlternateContent>
      </w:r>
      <w:r>
        <w:rPr>
          <w:color w:val="000000"/>
        </w:rPr>
        <w:t>Горнозаводская резолюция (стр. 38 «Осадное положение»).</w:t>
      </w:r>
    </w:p>
    <w:p w:rsidR="00E30B6B" w:rsidRDefault="00E30B6B" w:rsidP="00E30B6B">
      <w:pPr>
        <w:shd w:val="clear" w:color="auto" w:fill="FFFFFF"/>
        <w:spacing w:before="3038"/>
        <w:ind w:left="403"/>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z w:val="24"/>
          <w:szCs w:val="24"/>
        </w:rPr>
        <w:t xml:space="preserve">других товарищей. Фразы вроде того, что «в такой работе по приглашению </w:t>
      </w:r>
      <w:r>
        <w:rPr>
          <w:color w:val="000000"/>
          <w:sz w:val="24"/>
          <w:szCs w:val="24"/>
          <w:lang w:val="el-GR"/>
        </w:rPr>
        <w:t xml:space="preserve">Τ </w:t>
      </w:r>
      <w:r>
        <w:rPr>
          <w:color w:val="000000"/>
          <w:sz w:val="24"/>
          <w:szCs w:val="24"/>
          <w:lang w:val="fr-FR"/>
        </w:rPr>
        <w:t xml:space="preserve">TTC </w:t>
      </w:r>
      <w:r>
        <w:rPr>
          <w:color w:val="000000"/>
          <w:sz w:val="24"/>
          <w:szCs w:val="24"/>
        </w:rPr>
        <w:t>я счи</w:t>
      </w:r>
      <w:r>
        <w:rPr>
          <w:color w:val="000000"/>
          <w:sz w:val="24"/>
          <w:szCs w:val="24"/>
        </w:rPr>
        <w:softHyphen/>
      </w:r>
      <w:r>
        <w:rPr>
          <w:color w:val="000000"/>
          <w:spacing w:val="-1"/>
          <w:sz w:val="24"/>
          <w:szCs w:val="24"/>
        </w:rPr>
        <w:t xml:space="preserve">таю себя не вправе принять участие», или «товарищи! мы ни в коем случае не должны </w:t>
      </w:r>
      <w:r>
        <w:rPr>
          <w:color w:val="000000"/>
          <w:sz w:val="24"/>
          <w:szCs w:val="24"/>
        </w:rPr>
        <w:t>предоставить ему (ЦК) выработку нового устава для Лиги» и т. п., принадлежат к тако</w:t>
      </w:r>
      <w:r>
        <w:rPr>
          <w:color w:val="000000"/>
          <w:sz w:val="24"/>
          <w:szCs w:val="24"/>
        </w:rPr>
        <w:softHyphen/>
        <w:t>го сорта агитационным приемам, что могут вызвать только негодование у всякого че</w:t>
      </w:r>
      <w:r>
        <w:rPr>
          <w:color w:val="000000"/>
          <w:sz w:val="24"/>
          <w:szCs w:val="24"/>
        </w:rPr>
        <w:softHyphen/>
        <w:t>ловека, мало-мальски разбирающегося в том, что значат понятия: партия, организация, партийная дисциплина. Приемы такого сорта тем более возмутительны, что они упот</w:t>
      </w:r>
      <w:r>
        <w:rPr>
          <w:color w:val="000000"/>
          <w:sz w:val="24"/>
          <w:szCs w:val="24"/>
        </w:rPr>
        <w:softHyphen/>
      </w:r>
      <w:r>
        <w:rPr>
          <w:color w:val="000000"/>
          <w:spacing w:val="-1"/>
          <w:sz w:val="24"/>
          <w:szCs w:val="24"/>
        </w:rPr>
        <w:t xml:space="preserve">ребляются по отношению к только что созданному партийному учреждению, являются, </w:t>
      </w:r>
      <w:r>
        <w:rPr>
          <w:color w:val="000000"/>
          <w:sz w:val="24"/>
          <w:szCs w:val="24"/>
        </w:rPr>
        <w:t xml:space="preserve">таким образом, несомненной попыткой подорвать к нему доверие в среде партийных </w:t>
      </w:r>
      <w:r>
        <w:rPr>
          <w:color w:val="000000"/>
          <w:spacing w:val="-1"/>
          <w:sz w:val="24"/>
          <w:szCs w:val="24"/>
        </w:rPr>
        <w:t>товарищей и притом пускаются в ход под фирмой члена администрации Лиги и за спи</w:t>
      </w:r>
      <w:r>
        <w:rPr>
          <w:color w:val="000000"/>
          <w:spacing w:val="-1"/>
          <w:sz w:val="24"/>
          <w:szCs w:val="24"/>
        </w:rPr>
        <w:softHyphen/>
      </w:r>
      <w:r>
        <w:rPr>
          <w:color w:val="000000"/>
          <w:sz w:val="24"/>
          <w:szCs w:val="24"/>
        </w:rPr>
        <w:t>ной ЦК» (стр. 17).</w:t>
      </w:r>
    </w:p>
    <w:p w:rsidR="00E30B6B" w:rsidRDefault="00E30B6B" w:rsidP="00E30B6B">
      <w:pPr>
        <w:shd w:val="clear" w:color="auto" w:fill="FFFFFF"/>
        <w:spacing w:line="413" w:lineRule="exact"/>
        <w:ind w:left="298"/>
      </w:pPr>
      <w:r>
        <w:rPr>
          <w:color w:val="000000"/>
          <w:spacing w:val="-1"/>
          <w:sz w:val="24"/>
          <w:szCs w:val="24"/>
        </w:rPr>
        <w:t>Съезд Лиги, при таких условиях, обещал быть только скандалом.</w:t>
      </w:r>
    </w:p>
    <w:p w:rsidR="00E30B6B" w:rsidRDefault="00E30B6B" w:rsidP="00E30B6B">
      <w:pPr>
        <w:shd w:val="clear" w:color="auto" w:fill="FFFFFF"/>
        <w:spacing w:line="413" w:lineRule="exact"/>
        <w:ind w:right="5" w:firstLine="293"/>
        <w:jc w:val="both"/>
      </w:pPr>
      <w:r>
        <w:rPr>
          <w:color w:val="000000"/>
          <w:spacing w:val="1"/>
          <w:sz w:val="24"/>
          <w:szCs w:val="24"/>
        </w:rPr>
        <w:t xml:space="preserve">Тов. Мартов с самого начала продолжил свою съездовскую тактику «залезания в </w:t>
      </w:r>
      <w:r>
        <w:rPr>
          <w:color w:val="000000"/>
          <w:sz w:val="24"/>
          <w:szCs w:val="24"/>
        </w:rPr>
        <w:t>душу», на этот раз тов. Плеханову, посредством извращения частных разговоров. Тов. Плеханов протестует, и т. Мартову приходится брать назад (с. 39 и 134 прот. Лиги) лег</w:t>
      </w:r>
      <w:r>
        <w:rPr>
          <w:color w:val="000000"/>
          <w:sz w:val="24"/>
          <w:szCs w:val="24"/>
        </w:rPr>
        <w:softHyphen/>
      </w:r>
      <w:r>
        <w:rPr>
          <w:color w:val="000000"/>
          <w:spacing w:val="-1"/>
          <w:sz w:val="24"/>
          <w:szCs w:val="24"/>
        </w:rPr>
        <w:t>комысленные или раздраженные попреки.</w:t>
      </w:r>
    </w:p>
    <w:p w:rsidR="00E30B6B" w:rsidRDefault="00E30B6B" w:rsidP="00E30B6B">
      <w:pPr>
        <w:shd w:val="clear" w:color="auto" w:fill="FFFFFF"/>
        <w:spacing w:line="413" w:lineRule="exact"/>
        <w:ind w:left="5" w:firstLine="283"/>
        <w:jc w:val="both"/>
      </w:pPr>
      <w:r>
        <w:rPr>
          <w:color w:val="000000"/>
          <w:spacing w:val="-1"/>
          <w:sz w:val="24"/>
          <w:szCs w:val="24"/>
        </w:rPr>
        <w:t xml:space="preserve">Доходит очередь до доклада. Делегатом от Лиги на партийном съезде был я. Простая </w:t>
      </w:r>
      <w:r>
        <w:rPr>
          <w:color w:val="000000"/>
          <w:sz w:val="24"/>
          <w:szCs w:val="24"/>
        </w:rPr>
        <w:t>справка с конспектом моего доклада (с. 43 и след.) покажет читателю, что я дал черно</w:t>
      </w:r>
      <w:r>
        <w:rPr>
          <w:color w:val="000000"/>
          <w:sz w:val="24"/>
          <w:szCs w:val="24"/>
        </w:rPr>
        <w:softHyphen/>
        <w:t>вой набросок того самого анализа голосований на съезде, который в разработанном ви</w:t>
      </w:r>
      <w:r>
        <w:rPr>
          <w:color w:val="000000"/>
          <w:sz w:val="24"/>
          <w:szCs w:val="24"/>
        </w:rPr>
        <w:softHyphen/>
        <w:t>де составляет содержание и настоящей брошюры. Весь центр тяжести доклада лежал именно в доказательстве того, что Мартов и К</w:t>
      </w:r>
      <w:r>
        <w:rPr>
          <w:color w:val="000000"/>
          <w:sz w:val="24"/>
          <w:szCs w:val="24"/>
          <w:vertAlign w:val="superscript"/>
        </w:rPr>
        <w:t>0</w:t>
      </w:r>
      <w:r>
        <w:rPr>
          <w:color w:val="000000"/>
          <w:sz w:val="24"/>
          <w:szCs w:val="24"/>
        </w:rPr>
        <w:t>, в силу сделанных ими ошибок, оказа</w:t>
      </w:r>
      <w:r>
        <w:rPr>
          <w:color w:val="000000"/>
          <w:sz w:val="24"/>
          <w:szCs w:val="24"/>
        </w:rPr>
        <w:softHyphen/>
        <w:t xml:space="preserve">лись в оппортунистическом крыле нашей партии. Несмотря на то, что доклад делался </w:t>
      </w:r>
      <w:r>
        <w:rPr>
          <w:color w:val="000000"/>
          <w:spacing w:val="2"/>
          <w:sz w:val="24"/>
          <w:szCs w:val="24"/>
        </w:rPr>
        <w:t xml:space="preserve">перед большинством самых озлобленных противников, они не могли открыть в нем </w:t>
      </w:r>
      <w:r>
        <w:rPr>
          <w:color w:val="000000"/>
          <w:sz w:val="24"/>
          <w:szCs w:val="24"/>
        </w:rPr>
        <w:t>ровно ничего, отступающего от лояльных приемов партийной борьбы и полемики.</w:t>
      </w:r>
    </w:p>
    <w:p w:rsidR="00E30B6B" w:rsidRDefault="00E30B6B" w:rsidP="00E30B6B">
      <w:pPr>
        <w:shd w:val="clear" w:color="auto" w:fill="FFFFFF"/>
        <w:spacing w:line="413" w:lineRule="exact"/>
        <w:ind w:left="14" w:right="5" w:firstLine="278"/>
        <w:jc w:val="both"/>
      </w:pPr>
      <w:r>
        <w:rPr>
          <w:color w:val="000000"/>
          <w:spacing w:val="-1"/>
          <w:sz w:val="24"/>
          <w:szCs w:val="24"/>
        </w:rPr>
        <w:t>Доклад Мартова, помимо мелких и частных «поправок» к моему изложению (невер</w:t>
      </w:r>
      <w:r>
        <w:rPr>
          <w:color w:val="000000"/>
          <w:spacing w:val="-1"/>
          <w:sz w:val="24"/>
          <w:szCs w:val="24"/>
        </w:rPr>
        <w:softHyphen/>
        <w:t>ность этих поправок</w:t>
      </w:r>
    </w:p>
    <w:p w:rsidR="00E30B6B" w:rsidRDefault="00E30B6B" w:rsidP="00E30B6B">
      <w:pPr>
        <w:shd w:val="clear" w:color="auto" w:fill="FFFFFF"/>
        <w:spacing w:before="2962"/>
        <w:ind w:left="413"/>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A&#10;S3c6TgIAAFw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41—52. </w:t>
      </w:r>
      <w:r>
        <w:rPr>
          <w:i/>
          <w:iCs/>
          <w:color w:val="000000"/>
        </w:rPr>
        <w:t>Ред.</w:t>
      </w:r>
    </w:p>
    <w:p w:rsidR="00E30B6B" w:rsidRDefault="00E30B6B" w:rsidP="00E30B6B">
      <w:pPr>
        <w:shd w:val="clear" w:color="auto" w:fill="FFFFFF"/>
        <w:spacing w:before="2962"/>
        <w:ind w:left="413"/>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347</w:t>
      </w:r>
    </w:p>
    <w:p w:rsidR="00E30B6B" w:rsidRDefault="00E30B6B" w:rsidP="00E30B6B">
      <w:pPr>
        <w:shd w:val="clear" w:color="auto" w:fill="FFFFFF"/>
        <w:spacing w:before="648" w:line="413" w:lineRule="exact"/>
        <w:ind w:left="14" w:right="5"/>
        <w:jc w:val="both"/>
      </w:pPr>
      <w:r>
        <w:rPr>
          <w:color w:val="000000"/>
          <w:sz w:val="24"/>
          <w:szCs w:val="24"/>
        </w:rPr>
        <w:t>мы показали выше), представлял из себя, наоборот,., некоторый продукт больных нер</w:t>
      </w:r>
      <w:r>
        <w:rPr>
          <w:color w:val="000000"/>
          <w:sz w:val="24"/>
          <w:szCs w:val="24"/>
        </w:rPr>
        <w:softHyphen/>
      </w:r>
      <w:r>
        <w:rPr>
          <w:color w:val="000000"/>
          <w:spacing w:val="-8"/>
          <w:sz w:val="24"/>
          <w:szCs w:val="24"/>
        </w:rPr>
        <w:t>вов.</w:t>
      </w:r>
    </w:p>
    <w:p w:rsidR="00E30B6B" w:rsidRDefault="00E30B6B" w:rsidP="00E30B6B">
      <w:pPr>
        <w:shd w:val="clear" w:color="auto" w:fill="FFFFFF"/>
        <w:spacing w:before="5" w:line="413" w:lineRule="exact"/>
        <w:ind w:left="5" w:firstLine="283"/>
        <w:jc w:val="both"/>
      </w:pPr>
      <w:r>
        <w:rPr>
          <w:color w:val="000000"/>
          <w:sz w:val="24"/>
          <w:szCs w:val="24"/>
        </w:rPr>
        <w:t xml:space="preserve">Неудивительно, что большинство отказалось вести борьбу в такой атмосфере. Тов. Плеханов заявил протест против </w:t>
      </w:r>
      <w:r>
        <w:rPr>
          <w:i/>
          <w:iCs/>
          <w:color w:val="000000"/>
          <w:sz w:val="24"/>
          <w:szCs w:val="24"/>
        </w:rPr>
        <w:t xml:space="preserve">«сцены» </w:t>
      </w:r>
      <w:r>
        <w:rPr>
          <w:color w:val="000000"/>
          <w:sz w:val="24"/>
          <w:szCs w:val="24"/>
        </w:rPr>
        <w:t>(с. 68) — это была, действительно, настоящая «сцена»! — и удалился, со съезда, не желая излагать приготовленных им уже возраже</w:t>
      </w:r>
      <w:r>
        <w:rPr>
          <w:color w:val="000000"/>
          <w:sz w:val="24"/>
          <w:szCs w:val="24"/>
        </w:rPr>
        <w:softHyphen/>
      </w:r>
      <w:r>
        <w:rPr>
          <w:color w:val="000000"/>
          <w:spacing w:val="-1"/>
          <w:sz w:val="24"/>
          <w:szCs w:val="24"/>
        </w:rPr>
        <w:t>ний по существу доклада. Ушли со съезда и почти все остальные сторонники большин</w:t>
      </w:r>
      <w:r>
        <w:rPr>
          <w:color w:val="000000"/>
          <w:spacing w:val="-1"/>
          <w:sz w:val="24"/>
          <w:szCs w:val="24"/>
        </w:rPr>
        <w:softHyphen/>
      </w:r>
      <w:r>
        <w:rPr>
          <w:color w:val="000000"/>
          <w:sz w:val="24"/>
          <w:szCs w:val="24"/>
        </w:rPr>
        <w:t xml:space="preserve">ства, подав письменный протест против «недостойного поведения» т. Мартова (с. 75 </w:t>
      </w:r>
      <w:r>
        <w:rPr>
          <w:color w:val="000000"/>
          <w:spacing w:val="-2"/>
          <w:sz w:val="24"/>
          <w:szCs w:val="24"/>
        </w:rPr>
        <w:t>прот. Лиги).</w:t>
      </w:r>
    </w:p>
    <w:p w:rsidR="00E30B6B" w:rsidRDefault="00E30B6B" w:rsidP="00E30B6B">
      <w:pPr>
        <w:shd w:val="clear" w:color="auto" w:fill="FFFFFF"/>
        <w:spacing w:line="413" w:lineRule="exact"/>
        <w:ind w:left="5" w:firstLine="283"/>
        <w:jc w:val="both"/>
      </w:pPr>
      <w:r>
        <w:rPr>
          <w:color w:val="000000"/>
          <w:sz w:val="24"/>
          <w:szCs w:val="24"/>
        </w:rPr>
        <w:t>Приемы борьбы меньшинства выступили перед всеми с полной наглядностью. Меньшинство мы обвиняли в политической ошибке на съезде, в повороте к оппорту</w:t>
      </w:r>
      <w:r>
        <w:rPr>
          <w:color w:val="000000"/>
          <w:sz w:val="24"/>
          <w:szCs w:val="24"/>
        </w:rPr>
        <w:softHyphen/>
        <w:t xml:space="preserve">низму, в коалиции с бундовцами, Акимовыми, Брукэрами, Егоровыми и Маховыми. </w:t>
      </w:r>
      <w:r>
        <w:rPr>
          <w:color w:val="000000"/>
          <w:spacing w:val="-1"/>
          <w:sz w:val="24"/>
          <w:szCs w:val="24"/>
        </w:rPr>
        <w:t xml:space="preserve">Меньшинство потерпело поражение на съезде и «выработало» теперь </w:t>
      </w:r>
      <w:r>
        <w:rPr>
          <w:i/>
          <w:iCs/>
          <w:color w:val="000000"/>
          <w:spacing w:val="-1"/>
          <w:sz w:val="24"/>
          <w:szCs w:val="24"/>
        </w:rPr>
        <w:t xml:space="preserve">два </w:t>
      </w:r>
      <w:r>
        <w:rPr>
          <w:color w:val="000000"/>
          <w:spacing w:val="-1"/>
          <w:sz w:val="24"/>
          <w:szCs w:val="24"/>
        </w:rPr>
        <w:t>приема борь</w:t>
      </w:r>
      <w:r>
        <w:rPr>
          <w:color w:val="000000"/>
          <w:spacing w:val="-1"/>
          <w:sz w:val="24"/>
          <w:szCs w:val="24"/>
        </w:rPr>
        <w:softHyphen/>
      </w:r>
      <w:r>
        <w:rPr>
          <w:color w:val="000000"/>
          <w:spacing w:val="1"/>
          <w:sz w:val="24"/>
          <w:szCs w:val="24"/>
        </w:rPr>
        <w:t xml:space="preserve">бы, обнимающие все бесконечное разнообразие отдельных вылазок, атак, нападений и </w:t>
      </w:r>
      <w:r>
        <w:rPr>
          <w:color w:val="000000"/>
          <w:spacing w:val="-5"/>
          <w:sz w:val="24"/>
          <w:szCs w:val="24"/>
        </w:rPr>
        <w:t>т. д.</w:t>
      </w:r>
    </w:p>
    <w:p w:rsidR="00E30B6B" w:rsidRDefault="00E30B6B" w:rsidP="00E30B6B">
      <w:pPr>
        <w:shd w:val="clear" w:color="auto" w:fill="FFFFFF"/>
        <w:spacing w:line="413" w:lineRule="exact"/>
        <w:ind w:left="5" w:right="5" w:firstLine="278"/>
        <w:jc w:val="both"/>
      </w:pPr>
      <w:r>
        <w:rPr>
          <w:i/>
          <w:iCs/>
          <w:color w:val="000000"/>
          <w:sz w:val="24"/>
          <w:szCs w:val="24"/>
        </w:rPr>
        <w:t xml:space="preserve">Первый прием </w:t>
      </w:r>
      <w:r>
        <w:rPr>
          <w:color w:val="000000"/>
          <w:sz w:val="24"/>
          <w:szCs w:val="24"/>
        </w:rPr>
        <w:t xml:space="preserve">— дезорганизация всей партийной работы, порча дела, стремление </w:t>
      </w:r>
      <w:r>
        <w:rPr>
          <w:color w:val="000000"/>
          <w:spacing w:val="-1"/>
          <w:sz w:val="24"/>
          <w:szCs w:val="24"/>
        </w:rPr>
        <w:t>тормозить все и вся «без объяснения причин».</w:t>
      </w:r>
    </w:p>
    <w:p w:rsidR="00E30B6B" w:rsidRDefault="00E30B6B" w:rsidP="00E30B6B">
      <w:pPr>
        <w:shd w:val="clear" w:color="auto" w:fill="FFFFFF"/>
        <w:spacing w:line="413" w:lineRule="exact"/>
        <w:ind w:left="278"/>
      </w:pPr>
      <w:r>
        <w:rPr>
          <w:i/>
          <w:iCs/>
          <w:color w:val="000000"/>
          <w:sz w:val="24"/>
          <w:szCs w:val="24"/>
        </w:rPr>
        <w:t xml:space="preserve">Второй прием </w:t>
      </w:r>
      <w:r>
        <w:rPr>
          <w:color w:val="000000"/>
          <w:sz w:val="24"/>
          <w:szCs w:val="24"/>
        </w:rPr>
        <w:t>— устройство «сцен» и пр. и пр.</w:t>
      </w:r>
    </w:p>
    <w:p w:rsidR="00E30B6B" w:rsidRDefault="00E30B6B" w:rsidP="00E30B6B">
      <w:pPr>
        <w:shd w:val="clear" w:color="auto" w:fill="FFFFFF"/>
        <w:spacing w:line="413" w:lineRule="exact"/>
        <w:ind w:left="5" w:firstLine="288"/>
        <w:jc w:val="both"/>
      </w:pPr>
      <w:r>
        <w:rPr>
          <w:color w:val="000000"/>
          <w:sz w:val="24"/>
          <w:szCs w:val="24"/>
        </w:rPr>
        <w:t>Этот «второй прием борьбы» сказывается и на пресловутых «принципиальных» ре</w:t>
      </w:r>
      <w:r>
        <w:rPr>
          <w:color w:val="000000"/>
          <w:sz w:val="24"/>
          <w:szCs w:val="24"/>
        </w:rPr>
        <w:softHyphen/>
        <w:t xml:space="preserve">золюциях Лиги, в обсуждении которых «большинство», разумеется, не участвовало. Присмотримся к этим резолюциям, которые тов. Мартов перепечатал теперь в своем </w:t>
      </w:r>
      <w:r>
        <w:rPr>
          <w:color w:val="000000"/>
          <w:spacing w:val="-1"/>
          <w:sz w:val="24"/>
          <w:szCs w:val="24"/>
        </w:rPr>
        <w:t>«Осадном положении».</w:t>
      </w:r>
    </w:p>
    <w:p w:rsidR="00E30B6B" w:rsidRDefault="00E30B6B" w:rsidP="00E30B6B">
      <w:pPr>
        <w:shd w:val="clear" w:color="auto" w:fill="FFFFFF"/>
        <w:spacing w:line="413" w:lineRule="exact"/>
        <w:ind w:left="10" w:firstLine="278"/>
        <w:jc w:val="both"/>
      </w:pPr>
      <w:r>
        <w:rPr>
          <w:color w:val="000000"/>
          <w:sz w:val="24"/>
          <w:szCs w:val="24"/>
        </w:rPr>
        <w:t xml:space="preserve">Первая резолюция, подписанная товарищами Троцким, Фоминым, Дейчем и друг., содержит два тезиса, направленных против «большинства» партийного съезда: 1) «Лига выражает свое глубокое сожаление по поводу того, что, благодаря проявившимся на </w:t>
      </w:r>
      <w:r>
        <w:rPr>
          <w:color w:val="000000"/>
          <w:spacing w:val="-2"/>
          <w:sz w:val="24"/>
          <w:szCs w:val="24"/>
        </w:rPr>
        <w:t>съезде</w:t>
      </w:r>
    </w:p>
    <w:p w:rsidR="00E30B6B" w:rsidRDefault="00E30B6B" w:rsidP="00E30B6B">
      <w:pPr>
        <w:shd w:val="clear" w:color="auto" w:fill="FFFFFF"/>
        <w:spacing w:before="2030" w:line="230" w:lineRule="exact"/>
        <w:ind w:firstLine="394"/>
        <w:jc w:val="both"/>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1228090</wp:posOffset>
                </wp:positionV>
                <wp:extent cx="1828800" cy="0"/>
                <wp:effectExtent l="12700" t="8890" r="6350" b="1016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7pt" to="144.2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" o:allowincell="f" strokeweight=".7pt"/>
            </w:pict>
          </mc:Fallback>
        </mc:AlternateContent>
      </w:r>
      <w:r>
        <w:rPr>
          <w:color w:val="000000"/>
          <w:spacing w:val="-1"/>
        </w:rPr>
        <w:t xml:space="preserve">Я уже указывал, что самые низменные формы проявления этих обычных в эмигрантской и ссыльной </w:t>
      </w:r>
      <w:r>
        <w:rPr>
          <w:color w:val="000000"/>
        </w:rPr>
        <w:t>атмосфере дрязг неразумно было бы сводить к низменным мотивам. Это — своего рода болезнь, эпиде</w:t>
      </w:r>
      <w:r>
        <w:rPr>
          <w:color w:val="000000"/>
        </w:rPr>
        <w:softHyphen/>
        <w:t>мически распространяющаяся при известных ненормальных условиях жизни, при известной расшатан</w:t>
      </w:r>
      <w:r>
        <w:rPr>
          <w:color w:val="000000"/>
        </w:rPr>
        <w:softHyphen/>
      </w:r>
      <w:r>
        <w:rPr>
          <w:color w:val="000000"/>
          <w:spacing w:val="-1"/>
        </w:rPr>
        <w:t xml:space="preserve">ности нервов и т. д. Мне </w:t>
      </w:r>
      <w:r>
        <w:rPr>
          <w:i/>
          <w:iCs/>
          <w:color w:val="000000"/>
          <w:spacing w:val="-1"/>
        </w:rPr>
        <w:t xml:space="preserve">пришлось </w:t>
      </w:r>
      <w:r>
        <w:rPr>
          <w:color w:val="000000"/>
          <w:spacing w:val="-1"/>
        </w:rPr>
        <w:t xml:space="preserve">здесь восстановить истинный характер этой системы борьбы, ибо тов. </w:t>
      </w:r>
      <w:r>
        <w:rPr>
          <w:color w:val="000000"/>
        </w:rPr>
        <w:t xml:space="preserve">Мартов </w:t>
      </w:r>
      <w:r>
        <w:rPr>
          <w:i/>
          <w:iCs/>
          <w:color w:val="000000"/>
        </w:rPr>
        <w:t>целиком повторил ее в своем «Осадном положении».</w:t>
      </w:r>
    </w:p>
    <w:p w:rsidR="00E30B6B" w:rsidRDefault="00E30B6B" w:rsidP="00E30B6B">
      <w:pPr>
        <w:shd w:val="clear" w:color="auto" w:fill="FFFFFF"/>
        <w:spacing w:before="2030" w:line="230" w:lineRule="exact"/>
        <w:ind w:firstLine="394"/>
        <w:jc w:val="both"/>
        <w:sectPr w:rsidR="00E30B6B">
          <w:pgSz w:w="11909" w:h="16834"/>
          <w:pgMar w:top="1205" w:right="1419"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right="10"/>
        <w:jc w:val="both"/>
      </w:pPr>
      <w:r>
        <w:rPr>
          <w:color w:val="000000"/>
          <w:spacing w:val="1"/>
          <w:sz w:val="24"/>
          <w:szCs w:val="24"/>
        </w:rPr>
        <w:t>тенденциям, по существу идущим вразрез с прежней политикой «Искры», при выра</w:t>
      </w:r>
      <w:r>
        <w:rPr>
          <w:color w:val="000000"/>
          <w:spacing w:val="1"/>
          <w:sz w:val="24"/>
          <w:szCs w:val="24"/>
        </w:rPr>
        <w:softHyphen/>
      </w:r>
      <w:r>
        <w:rPr>
          <w:color w:val="000000"/>
          <w:sz w:val="24"/>
          <w:szCs w:val="24"/>
        </w:rPr>
        <w:t>ботке партийного устава не было обращено должного внимания на создание достаточ</w:t>
      </w:r>
      <w:r>
        <w:rPr>
          <w:color w:val="000000"/>
          <w:sz w:val="24"/>
          <w:szCs w:val="24"/>
        </w:rPr>
        <w:softHyphen/>
        <w:t>ных гарантий для ограждения независимости и авторитета ЦК» (стр. 83 прот. Лиги).</w:t>
      </w:r>
    </w:p>
    <w:p w:rsidR="00E30B6B" w:rsidRDefault="00E30B6B" w:rsidP="00E30B6B">
      <w:pPr>
        <w:shd w:val="clear" w:color="auto" w:fill="FFFFFF"/>
        <w:spacing w:line="413" w:lineRule="exact"/>
        <w:ind w:right="5" w:firstLine="283"/>
        <w:jc w:val="both"/>
      </w:pPr>
      <w:r>
        <w:rPr>
          <w:color w:val="000000"/>
          <w:sz w:val="24"/>
          <w:szCs w:val="24"/>
        </w:rPr>
        <w:t xml:space="preserve">Этот «принципиальный» тезис сводится, как мы уже видели, к </w:t>
      </w:r>
      <w:r>
        <w:rPr>
          <w:i/>
          <w:iCs/>
          <w:color w:val="000000"/>
          <w:sz w:val="24"/>
          <w:szCs w:val="24"/>
        </w:rPr>
        <w:t xml:space="preserve">акимовскои </w:t>
      </w:r>
      <w:r>
        <w:rPr>
          <w:color w:val="000000"/>
          <w:sz w:val="24"/>
          <w:szCs w:val="24"/>
        </w:rPr>
        <w:t xml:space="preserve">фразе, </w:t>
      </w:r>
      <w:r>
        <w:rPr>
          <w:i/>
          <w:iCs/>
          <w:color w:val="000000"/>
          <w:sz w:val="24"/>
          <w:szCs w:val="24"/>
        </w:rPr>
        <w:t xml:space="preserve">оппортунистический </w:t>
      </w:r>
      <w:r>
        <w:rPr>
          <w:color w:val="000000"/>
          <w:sz w:val="24"/>
          <w:szCs w:val="24"/>
        </w:rPr>
        <w:t xml:space="preserve">характер которой разоблачал на съезде партии </w:t>
      </w:r>
      <w:r>
        <w:rPr>
          <w:i/>
          <w:iCs/>
          <w:color w:val="000000"/>
          <w:sz w:val="24"/>
          <w:szCs w:val="24"/>
        </w:rPr>
        <w:t xml:space="preserve">далее </w:t>
      </w:r>
      <w:r>
        <w:rPr>
          <w:color w:val="000000"/>
          <w:sz w:val="24"/>
          <w:szCs w:val="24"/>
        </w:rPr>
        <w:t>тов. Попов! По существу дела, уверения в том, что «большинство» не думает ограждать независи</w:t>
      </w:r>
      <w:r>
        <w:rPr>
          <w:color w:val="000000"/>
          <w:sz w:val="24"/>
          <w:szCs w:val="24"/>
        </w:rPr>
        <w:softHyphen/>
        <w:t xml:space="preserve">мость и авторитет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всегда оставались не более как </w:t>
      </w:r>
      <w:r>
        <w:rPr>
          <w:i/>
          <w:iCs/>
          <w:color w:val="000000"/>
          <w:sz w:val="24"/>
          <w:szCs w:val="24"/>
        </w:rPr>
        <w:t xml:space="preserve">сплетней. </w:t>
      </w:r>
      <w:r>
        <w:rPr>
          <w:color w:val="000000"/>
          <w:sz w:val="24"/>
          <w:szCs w:val="24"/>
        </w:rPr>
        <w:t xml:space="preserve">Достаточно указать, </w:t>
      </w:r>
      <w:r>
        <w:rPr>
          <w:color w:val="000000"/>
          <w:spacing w:val="-1"/>
          <w:sz w:val="24"/>
          <w:szCs w:val="24"/>
        </w:rPr>
        <w:t xml:space="preserve">что, когда мы с Плехановым были в редакции, у нас </w:t>
      </w:r>
      <w:r>
        <w:rPr>
          <w:i/>
          <w:iCs/>
          <w:color w:val="000000"/>
          <w:spacing w:val="-1"/>
          <w:sz w:val="24"/>
          <w:szCs w:val="24"/>
        </w:rPr>
        <w:t xml:space="preserve">не было в Совете </w:t>
      </w:r>
      <w:r>
        <w:rPr>
          <w:color w:val="000000"/>
          <w:spacing w:val="-1"/>
          <w:sz w:val="24"/>
          <w:szCs w:val="24"/>
        </w:rPr>
        <w:t xml:space="preserve">перевеса ЦО над </w:t>
      </w:r>
      <w:r>
        <w:rPr>
          <w:color w:val="000000"/>
          <w:spacing w:val="2"/>
          <w:sz w:val="24"/>
          <w:szCs w:val="24"/>
        </w:rPr>
        <w:t xml:space="preserve">ЦК, а когда мартовцы вошли в редакцию, в Совете </w:t>
      </w:r>
      <w:r>
        <w:rPr>
          <w:i/>
          <w:iCs/>
          <w:color w:val="000000"/>
          <w:spacing w:val="2"/>
          <w:sz w:val="24"/>
          <w:szCs w:val="24"/>
        </w:rPr>
        <w:t xml:space="preserve">получилось </w:t>
      </w:r>
      <w:r>
        <w:rPr>
          <w:color w:val="000000"/>
          <w:spacing w:val="2"/>
          <w:sz w:val="24"/>
          <w:szCs w:val="24"/>
        </w:rPr>
        <w:t xml:space="preserve">преобладание ЦО над </w:t>
      </w:r>
      <w:r>
        <w:rPr>
          <w:color w:val="000000"/>
          <w:sz w:val="24"/>
          <w:szCs w:val="24"/>
        </w:rPr>
        <w:t xml:space="preserve">ЦК! Когда мы были в редакции, в Совете </w:t>
      </w:r>
      <w:r>
        <w:rPr>
          <w:i/>
          <w:iCs/>
          <w:color w:val="000000"/>
          <w:sz w:val="24"/>
          <w:szCs w:val="24"/>
        </w:rPr>
        <w:t xml:space="preserve">преобладали русские практики </w:t>
      </w:r>
      <w:r>
        <w:rPr>
          <w:color w:val="000000"/>
          <w:sz w:val="24"/>
          <w:szCs w:val="24"/>
        </w:rPr>
        <w:t>над загранич</w:t>
      </w:r>
      <w:r>
        <w:rPr>
          <w:color w:val="000000"/>
          <w:sz w:val="24"/>
          <w:szCs w:val="24"/>
        </w:rPr>
        <w:softHyphen/>
      </w:r>
      <w:r>
        <w:rPr>
          <w:color w:val="000000"/>
          <w:spacing w:val="1"/>
          <w:sz w:val="24"/>
          <w:szCs w:val="24"/>
        </w:rPr>
        <w:t>ными литераторами; у мартовцев оказалось обратное. Когда мы были в редакции, Со</w:t>
      </w:r>
      <w:r>
        <w:rPr>
          <w:color w:val="000000"/>
          <w:spacing w:val="1"/>
          <w:sz w:val="24"/>
          <w:szCs w:val="24"/>
        </w:rPr>
        <w:softHyphen/>
      </w:r>
      <w:r>
        <w:rPr>
          <w:color w:val="000000"/>
          <w:sz w:val="24"/>
          <w:szCs w:val="24"/>
        </w:rPr>
        <w:t xml:space="preserve">вет </w:t>
      </w:r>
      <w:r>
        <w:rPr>
          <w:i/>
          <w:iCs/>
          <w:color w:val="000000"/>
          <w:sz w:val="24"/>
          <w:szCs w:val="24"/>
        </w:rPr>
        <w:t xml:space="preserve">ни разу </w:t>
      </w:r>
      <w:r>
        <w:rPr>
          <w:color w:val="000000"/>
          <w:sz w:val="24"/>
          <w:szCs w:val="24"/>
        </w:rPr>
        <w:t xml:space="preserve">не покушался вмешиваться ни в один </w:t>
      </w:r>
      <w:r>
        <w:rPr>
          <w:i/>
          <w:iCs/>
          <w:color w:val="000000"/>
          <w:sz w:val="24"/>
          <w:szCs w:val="24"/>
        </w:rPr>
        <w:t xml:space="preserve">практический </w:t>
      </w:r>
      <w:r>
        <w:rPr>
          <w:color w:val="000000"/>
          <w:sz w:val="24"/>
          <w:szCs w:val="24"/>
        </w:rPr>
        <w:t xml:space="preserve">вопрос; со времени единогласной кооптации </w:t>
      </w:r>
      <w:r>
        <w:rPr>
          <w:i/>
          <w:iCs/>
          <w:color w:val="000000"/>
          <w:sz w:val="24"/>
          <w:szCs w:val="24"/>
        </w:rPr>
        <w:t xml:space="preserve">началось такое вмешательство, </w:t>
      </w:r>
      <w:r>
        <w:rPr>
          <w:color w:val="000000"/>
          <w:sz w:val="24"/>
          <w:szCs w:val="24"/>
        </w:rPr>
        <w:t>как узнает досконально чи</w:t>
      </w:r>
      <w:r>
        <w:rPr>
          <w:color w:val="000000"/>
          <w:sz w:val="24"/>
          <w:szCs w:val="24"/>
        </w:rPr>
        <w:softHyphen/>
        <w:t>тающая публика в непродолжительном времени.</w:t>
      </w:r>
    </w:p>
    <w:p w:rsidR="00E30B6B" w:rsidRDefault="00E30B6B" w:rsidP="00E30B6B">
      <w:pPr>
        <w:shd w:val="clear" w:color="auto" w:fill="FFFFFF"/>
        <w:spacing w:line="413" w:lineRule="exact"/>
        <w:ind w:right="5" w:firstLine="283"/>
        <w:jc w:val="both"/>
      </w:pPr>
      <w:r>
        <w:rPr>
          <w:color w:val="000000"/>
          <w:sz w:val="24"/>
          <w:szCs w:val="24"/>
        </w:rPr>
        <w:t>Следующий тезис разбираемой резолюции: «... съезд при учреждении официальных центров партии игнорировал преемственную связь с фактически сложившимися цен</w:t>
      </w:r>
      <w:r>
        <w:rPr>
          <w:color w:val="000000"/>
          <w:sz w:val="24"/>
          <w:szCs w:val="24"/>
        </w:rPr>
        <w:softHyphen/>
      </w:r>
      <w:r>
        <w:rPr>
          <w:color w:val="000000"/>
          <w:spacing w:val="-2"/>
          <w:sz w:val="24"/>
          <w:szCs w:val="24"/>
        </w:rPr>
        <w:t>трами...»</w:t>
      </w:r>
    </w:p>
    <w:p w:rsidR="00E30B6B" w:rsidRDefault="00E30B6B" w:rsidP="00E30B6B">
      <w:pPr>
        <w:shd w:val="clear" w:color="auto" w:fill="FFFFFF"/>
        <w:spacing w:line="413" w:lineRule="exact"/>
        <w:ind w:left="5" w:firstLine="278"/>
        <w:jc w:val="both"/>
      </w:pPr>
      <w:r>
        <w:rPr>
          <w:color w:val="000000"/>
          <w:sz w:val="24"/>
          <w:szCs w:val="24"/>
        </w:rPr>
        <w:t xml:space="preserve">Этот тезис сводится целиком к вопросу о </w:t>
      </w:r>
      <w:r>
        <w:rPr>
          <w:i/>
          <w:iCs/>
          <w:color w:val="000000"/>
          <w:sz w:val="24"/>
          <w:szCs w:val="24"/>
        </w:rPr>
        <w:t xml:space="preserve">личном </w:t>
      </w:r>
      <w:r>
        <w:rPr>
          <w:color w:val="000000"/>
          <w:sz w:val="24"/>
          <w:szCs w:val="24"/>
        </w:rPr>
        <w:t xml:space="preserve">составе центров. «Меньшинство» </w:t>
      </w:r>
      <w:r>
        <w:rPr>
          <w:color w:val="000000"/>
          <w:spacing w:val="1"/>
          <w:sz w:val="24"/>
          <w:szCs w:val="24"/>
        </w:rPr>
        <w:t>предпочитало обходить то, что старые центры на съезде доказали свою непригодность и наделали ряд ошибок. Но всего комичнее ссылка на «преемственность» по отноше</w:t>
      </w:r>
      <w:r>
        <w:rPr>
          <w:color w:val="000000"/>
          <w:spacing w:val="1"/>
          <w:sz w:val="24"/>
          <w:szCs w:val="24"/>
        </w:rPr>
        <w:softHyphen/>
      </w:r>
      <w:r>
        <w:rPr>
          <w:color w:val="000000"/>
          <w:spacing w:val="-1"/>
          <w:sz w:val="24"/>
          <w:szCs w:val="24"/>
        </w:rPr>
        <w:t>нию к Организационному комитету. На съезде, как мы видели, ни один человек не за</w:t>
      </w:r>
      <w:r>
        <w:rPr>
          <w:color w:val="000000"/>
          <w:spacing w:val="-1"/>
          <w:sz w:val="24"/>
          <w:szCs w:val="24"/>
        </w:rPr>
        <w:softHyphen/>
      </w:r>
      <w:r>
        <w:rPr>
          <w:color w:val="000000"/>
          <w:sz w:val="24"/>
          <w:szCs w:val="24"/>
        </w:rPr>
        <w:t>икнулся об утверждении всего состава ОК. На съезде Мартов кричал даже в исступле</w:t>
      </w:r>
      <w:r>
        <w:rPr>
          <w:color w:val="000000"/>
          <w:sz w:val="24"/>
          <w:szCs w:val="24"/>
        </w:rPr>
        <w:softHyphen/>
      </w:r>
      <w:r>
        <w:rPr>
          <w:color w:val="000000"/>
          <w:spacing w:val="-1"/>
          <w:sz w:val="24"/>
          <w:szCs w:val="24"/>
        </w:rPr>
        <w:t xml:space="preserve">нии, что его позорит список с тремя членами ОК. На съезде «меньшинство» предлагало </w:t>
      </w:r>
      <w:r>
        <w:rPr>
          <w:color w:val="000000"/>
          <w:sz w:val="24"/>
          <w:szCs w:val="24"/>
        </w:rPr>
        <w:t xml:space="preserve">свой </w:t>
      </w:r>
      <w:r>
        <w:rPr>
          <w:i/>
          <w:iCs/>
          <w:color w:val="000000"/>
          <w:sz w:val="24"/>
          <w:szCs w:val="24"/>
        </w:rPr>
        <w:t xml:space="preserve">последний </w:t>
      </w:r>
      <w:r>
        <w:rPr>
          <w:color w:val="000000"/>
          <w:sz w:val="24"/>
          <w:szCs w:val="24"/>
        </w:rPr>
        <w:t xml:space="preserve">список с </w:t>
      </w:r>
      <w:r>
        <w:rPr>
          <w:i/>
          <w:iCs/>
          <w:color w:val="000000"/>
          <w:sz w:val="24"/>
          <w:szCs w:val="24"/>
        </w:rPr>
        <w:t xml:space="preserve">одним </w:t>
      </w:r>
      <w:r>
        <w:rPr>
          <w:color w:val="000000"/>
          <w:sz w:val="24"/>
          <w:szCs w:val="24"/>
        </w:rPr>
        <w:t xml:space="preserve">членом </w:t>
      </w:r>
      <w:r>
        <w:rPr>
          <w:color w:val="000000"/>
          <w:sz w:val="24"/>
          <w:szCs w:val="24"/>
          <w:lang w:val="de-DE"/>
        </w:rPr>
        <w:t xml:space="preserve">OK </w:t>
      </w:r>
      <w:r>
        <w:rPr>
          <w:i/>
          <w:iCs/>
          <w:color w:val="000000"/>
          <w:sz w:val="24"/>
          <w:szCs w:val="24"/>
        </w:rPr>
        <w:t xml:space="preserve">{Попов, </w:t>
      </w:r>
      <w:r>
        <w:rPr>
          <w:color w:val="000000"/>
          <w:sz w:val="24"/>
          <w:szCs w:val="24"/>
        </w:rPr>
        <w:t xml:space="preserve">Глебов или Фомин и Троцкий), а «большинство» провело список с </w:t>
      </w:r>
      <w:r>
        <w:rPr>
          <w:i/>
          <w:iCs/>
          <w:color w:val="000000"/>
          <w:sz w:val="24"/>
          <w:szCs w:val="24"/>
        </w:rPr>
        <w:t xml:space="preserve">двумя </w:t>
      </w:r>
      <w:r>
        <w:rPr>
          <w:color w:val="000000"/>
          <w:sz w:val="24"/>
          <w:szCs w:val="24"/>
        </w:rPr>
        <w:t xml:space="preserve">членами </w:t>
      </w:r>
      <w:r>
        <w:rPr>
          <w:color w:val="000000"/>
          <w:sz w:val="24"/>
          <w:szCs w:val="24"/>
          <w:lang w:val="de-DE"/>
        </w:rPr>
        <w:t xml:space="preserve">OK </w:t>
      </w:r>
      <w:r>
        <w:rPr>
          <w:color w:val="000000"/>
          <w:sz w:val="24"/>
          <w:szCs w:val="24"/>
        </w:rPr>
        <w:t xml:space="preserve">из трех </w:t>
      </w:r>
      <w:r>
        <w:rPr>
          <w:i/>
          <w:iCs/>
          <w:color w:val="000000"/>
          <w:sz w:val="24"/>
          <w:szCs w:val="24"/>
        </w:rPr>
        <w:t xml:space="preserve">(Травинский, Васильев </w:t>
      </w:r>
      <w:r>
        <w:rPr>
          <w:color w:val="000000"/>
          <w:sz w:val="24"/>
          <w:szCs w:val="24"/>
        </w:rPr>
        <w:t>и Глебов). Спрашивается, неужели эта ссылка на «преемствен-</w:t>
      </w:r>
    </w:p>
    <w:p w:rsidR="00E30B6B" w:rsidRDefault="00E30B6B" w:rsidP="00E30B6B">
      <w:pPr>
        <w:shd w:val="clear" w:color="auto" w:fill="FFFFFF"/>
        <w:spacing w:line="413"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349</w:t>
      </w:r>
    </w:p>
    <w:p w:rsidR="00E30B6B" w:rsidRDefault="00E30B6B" w:rsidP="00E30B6B">
      <w:pPr>
        <w:shd w:val="clear" w:color="auto" w:fill="FFFFFF"/>
        <w:spacing w:before="648" w:line="413" w:lineRule="exact"/>
        <w:ind w:left="14"/>
      </w:pPr>
      <w:r>
        <w:rPr>
          <w:color w:val="000000"/>
          <w:spacing w:val="-1"/>
          <w:sz w:val="24"/>
          <w:szCs w:val="24"/>
        </w:rPr>
        <w:t>ность» может быть названа «принципиальным разногласием»?</w:t>
      </w:r>
    </w:p>
    <w:p w:rsidR="00E30B6B" w:rsidRDefault="00E30B6B" w:rsidP="00E30B6B">
      <w:pPr>
        <w:shd w:val="clear" w:color="auto" w:fill="FFFFFF"/>
        <w:spacing w:line="413" w:lineRule="exact"/>
        <w:ind w:left="5" w:right="5" w:firstLine="283"/>
        <w:jc w:val="both"/>
      </w:pPr>
      <w:r>
        <w:rPr>
          <w:color w:val="000000"/>
          <w:sz w:val="24"/>
          <w:szCs w:val="24"/>
        </w:rPr>
        <w:t xml:space="preserve">Перейдем к другой резолюции, подписанной четырьмя членами старой редакции с товарищем Аксельродом во главе. Здесь мы встречаем все главные обвинения против </w:t>
      </w:r>
      <w:r>
        <w:rPr>
          <w:color w:val="000000"/>
          <w:spacing w:val="2"/>
          <w:sz w:val="24"/>
          <w:szCs w:val="24"/>
        </w:rPr>
        <w:t xml:space="preserve">«большинства», не раз повторенные потом в печати. Рассмотреть их всего удобнее </w:t>
      </w:r>
      <w:r>
        <w:rPr>
          <w:color w:val="000000"/>
          <w:sz w:val="24"/>
          <w:szCs w:val="24"/>
        </w:rPr>
        <w:t xml:space="preserve">именно в формулировке членов редакторского кружка. Обвинения направлены против </w:t>
      </w:r>
      <w:r>
        <w:rPr>
          <w:color w:val="000000"/>
          <w:spacing w:val="-1"/>
          <w:sz w:val="24"/>
          <w:szCs w:val="24"/>
        </w:rPr>
        <w:t xml:space="preserve">«системы самодержавно-бюрократического управления партией», против «централизма </w:t>
      </w:r>
      <w:r>
        <w:rPr>
          <w:color w:val="000000"/>
          <w:spacing w:val="6"/>
          <w:sz w:val="24"/>
          <w:szCs w:val="24"/>
        </w:rPr>
        <w:t>бюрократического», который, в отличие от «централизма истинно социал-</w:t>
      </w:r>
      <w:r>
        <w:rPr>
          <w:color w:val="000000"/>
          <w:sz w:val="24"/>
          <w:szCs w:val="24"/>
        </w:rPr>
        <w:t xml:space="preserve">демократического», определяется следующим образом: он «ставит на первый план не </w:t>
      </w:r>
      <w:r>
        <w:rPr>
          <w:color w:val="000000"/>
          <w:spacing w:val="-1"/>
          <w:sz w:val="24"/>
          <w:szCs w:val="24"/>
        </w:rPr>
        <w:t>внутреннее объединение, а внешнее, формальное единство, осуществляемое и охраняе</w:t>
      </w:r>
      <w:r>
        <w:rPr>
          <w:color w:val="000000"/>
          <w:spacing w:val="-1"/>
          <w:sz w:val="24"/>
          <w:szCs w:val="24"/>
        </w:rPr>
        <w:softHyphen/>
        <w:t>мое чисто механическими средствами, путем систематического подавления индивиду</w:t>
      </w:r>
      <w:r>
        <w:rPr>
          <w:color w:val="000000"/>
          <w:spacing w:val="-1"/>
          <w:sz w:val="24"/>
          <w:szCs w:val="24"/>
        </w:rPr>
        <w:softHyphen/>
      </w:r>
      <w:r>
        <w:rPr>
          <w:color w:val="000000"/>
          <w:sz w:val="24"/>
          <w:szCs w:val="24"/>
        </w:rPr>
        <w:t>альной инициативы и общественной самодеятельности»; он, поэтому, «по самой своей сущности неспособен органически объединить составные элементы общества».</w:t>
      </w:r>
    </w:p>
    <w:p w:rsidR="00E30B6B" w:rsidRDefault="00E30B6B" w:rsidP="00E30B6B">
      <w:pPr>
        <w:shd w:val="clear" w:color="auto" w:fill="FFFFFF"/>
        <w:spacing w:line="413" w:lineRule="exact"/>
        <w:ind w:left="5" w:firstLine="288"/>
        <w:jc w:val="both"/>
      </w:pPr>
      <w:r>
        <w:rPr>
          <w:color w:val="000000"/>
          <w:spacing w:val="-1"/>
          <w:sz w:val="24"/>
          <w:szCs w:val="24"/>
        </w:rPr>
        <w:t>О каком это «обществе» говорит здесь т. Аксельрод с К</w:t>
      </w:r>
      <w:r>
        <w:rPr>
          <w:color w:val="000000"/>
          <w:spacing w:val="-1"/>
          <w:sz w:val="24"/>
          <w:szCs w:val="24"/>
          <w:vertAlign w:val="superscript"/>
        </w:rPr>
        <w:t>0</w:t>
      </w:r>
      <w:r>
        <w:rPr>
          <w:color w:val="000000"/>
          <w:spacing w:val="-1"/>
          <w:sz w:val="24"/>
          <w:szCs w:val="24"/>
        </w:rPr>
        <w:t xml:space="preserve">, один аллах ведает. Тов. </w:t>
      </w:r>
      <w:r>
        <w:rPr>
          <w:color w:val="000000"/>
          <w:sz w:val="24"/>
          <w:szCs w:val="24"/>
        </w:rPr>
        <w:t>Аксельрод, видимо, и сам хорошенько не знал, пишет ли он земский адрес о желатель</w:t>
      </w:r>
      <w:r>
        <w:rPr>
          <w:color w:val="000000"/>
          <w:sz w:val="24"/>
          <w:szCs w:val="24"/>
        </w:rPr>
        <w:softHyphen/>
        <w:t xml:space="preserve">ных реформах в управлении, или изливает жалобы «меньшинства». Что </w:t>
      </w:r>
      <w:r>
        <w:rPr>
          <w:i/>
          <w:iCs/>
          <w:color w:val="000000"/>
          <w:sz w:val="24"/>
          <w:szCs w:val="24"/>
        </w:rPr>
        <w:t>может озна</w:t>
      </w:r>
      <w:r>
        <w:rPr>
          <w:i/>
          <w:iCs/>
          <w:color w:val="000000"/>
          <w:sz w:val="24"/>
          <w:szCs w:val="24"/>
        </w:rPr>
        <w:softHyphen/>
        <w:t xml:space="preserve">чать </w:t>
      </w:r>
      <w:r>
        <w:rPr>
          <w:color w:val="000000"/>
          <w:sz w:val="24"/>
          <w:szCs w:val="24"/>
        </w:rPr>
        <w:t>«самодержавие» в партии, о котором кричат недовольные «редакторы»? Само</w:t>
      </w:r>
      <w:r>
        <w:rPr>
          <w:color w:val="000000"/>
          <w:sz w:val="24"/>
          <w:szCs w:val="24"/>
        </w:rPr>
        <w:softHyphen/>
      </w:r>
      <w:r>
        <w:rPr>
          <w:color w:val="000000"/>
          <w:spacing w:val="-1"/>
          <w:sz w:val="24"/>
          <w:szCs w:val="24"/>
        </w:rPr>
        <w:t xml:space="preserve">державие есть верховная, бесконтрольная, безответственная, невыборная власть одного </w:t>
      </w:r>
      <w:r>
        <w:rPr>
          <w:color w:val="000000"/>
          <w:spacing w:val="1"/>
          <w:sz w:val="24"/>
          <w:szCs w:val="24"/>
        </w:rPr>
        <w:t>лица. Из литературы «меньшинства» очень хорошо известно, что таковым самодерж</w:t>
      </w:r>
      <w:r>
        <w:rPr>
          <w:color w:val="000000"/>
          <w:spacing w:val="1"/>
          <w:sz w:val="24"/>
          <w:szCs w:val="24"/>
        </w:rPr>
        <w:softHyphen/>
      </w:r>
      <w:r>
        <w:rPr>
          <w:color w:val="000000"/>
          <w:sz w:val="24"/>
          <w:szCs w:val="24"/>
        </w:rPr>
        <w:t xml:space="preserve">цем считают </w:t>
      </w:r>
      <w:r>
        <w:rPr>
          <w:i/>
          <w:iCs/>
          <w:color w:val="000000"/>
          <w:sz w:val="24"/>
          <w:szCs w:val="24"/>
        </w:rPr>
        <w:t xml:space="preserve">меня, </w:t>
      </w:r>
      <w:r>
        <w:rPr>
          <w:color w:val="000000"/>
          <w:sz w:val="24"/>
          <w:szCs w:val="24"/>
        </w:rPr>
        <w:t>а никого другого. Когда писалась и принималась разбираемая резо</w:t>
      </w:r>
      <w:r>
        <w:rPr>
          <w:color w:val="000000"/>
          <w:sz w:val="24"/>
          <w:szCs w:val="24"/>
        </w:rPr>
        <w:softHyphen/>
      </w:r>
      <w:r>
        <w:rPr>
          <w:color w:val="000000"/>
          <w:spacing w:val="-2"/>
          <w:sz w:val="24"/>
          <w:szCs w:val="24"/>
        </w:rPr>
        <w:t>люция, я был в ЦО вместе с Плехановым. Следовательно, тов. Аксельрод с К</w:t>
      </w:r>
      <w:r>
        <w:rPr>
          <w:color w:val="000000"/>
          <w:spacing w:val="-2"/>
          <w:sz w:val="24"/>
          <w:szCs w:val="24"/>
          <w:vertAlign w:val="superscript"/>
        </w:rPr>
        <w:t>0</w:t>
      </w:r>
      <w:r>
        <w:rPr>
          <w:color w:val="000000"/>
          <w:spacing w:val="-2"/>
          <w:sz w:val="24"/>
          <w:szCs w:val="24"/>
        </w:rPr>
        <w:t xml:space="preserve"> выражает </w:t>
      </w:r>
      <w:r>
        <w:rPr>
          <w:color w:val="000000"/>
          <w:sz w:val="24"/>
          <w:szCs w:val="24"/>
        </w:rPr>
        <w:t>свое убеждение в том, что и Плеханов и все члены ЦК «управляли партией» не соглас</w:t>
      </w:r>
      <w:r>
        <w:rPr>
          <w:color w:val="000000"/>
          <w:sz w:val="24"/>
          <w:szCs w:val="24"/>
        </w:rPr>
        <w:softHyphen/>
      </w:r>
      <w:r>
        <w:rPr>
          <w:color w:val="000000"/>
          <w:spacing w:val="-1"/>
          <w:sz w:val="24"/>
          <w:szCs w:val="24"/>
        </w:rPr>
        <w:t xml:space="preserve">но их взглядам на пользу дела, а согласно </w:t>
      </w:r>
      <w:r>
        <w:rPr>
          <w:i/>
          <w:iCs/>
          <w:color w:val="000000"/>
          <w:spacing w:val="-1"/>
          <w:sz w:val="24"/>
          <w:szCs w:val="24"/>
        </w:rPr>
        <w:t xml:space="preserve">воле </w:t>
      </w:r>
      <w:r>
        <w:rPr>
          <w:color w:val="000000"/>
          <w:spacing w:val="-1"/>
          <w:sz w:val="24"/>
          <w:szCs w:val="24"/>
        </w:rPr>
        <w:t>самодержца Ленина. Обвинение в само</w:t>
      </w:r>
      <w:r>
        <w:rPr>
          <w:color w:val="000000"/>
          <w:spacing w:val="-1"/>
          <w:sz w:val="24"/>
          <w:szCs w:val="24"/>
        </w:rPr>
        <w:softHyphen/>
      </w:r>
      <w:r>
        <w:rPr>
          <w:color w:val="000000"/>
          <w:sz w:val="24"/>
          <w:szCs w:val="24"/>
        </w:rPr>
        <w:t>державном управлении необходимо и неизбежно ведет к признанию всех остальных участников управления, кроме самодержца, простыми орудиями в чужих руках, пеш</w:t>
      </w:r>
      <w:r>
        <w:rPr>
          <w:color w:val="000000"/>
          <w:sz w:val="24"/>
          <w:szCs w:val="24"/>
        </w:rPr>
        <w:softHyphen/>
        <w:t>ками, исполнителями чужой воли. И мы спрашиваем еще и</w:t>
      </w:r>
    </w:p>
    <w:p w:rsidR="00E30B6B" w:rsidRDefault="00E30B6B" w:rsidP="00E30B6B">
      <w:pPr>
        <w:shd w:val="clear" w:color="auto" w:fill="FFFFFF"/>
        <w:spacing w:line="413" w:lineRule="exact"/>
        <w:ind w:lef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19"/>
        <w:jc w:val="both"/>
      </w:pPr>
      <w:r>
        <w:rPr>
          <w:color w:val="000000"/>
          <w:spacing w:val="-1"/>
          <w:sz w:val="24"/>
          <w:szCs w:val="24"/>
        </w:rPr>
        <w:t>еще раз: неужели это в самом деле «принципиальное разногласие» почтеннейшего тов. Аксельрода?</w:t>
      </w:r>
    </w:p>
    <w:p w:rsidR="00E30B6B" w:rsidRDefault="00E30B6B" w:rsidP="00E30B6B">
      <w:pPr>
        <w:shd w:val="clear" w:color="auto" w:fill="FFFFFF"/>
        <w:spacing w:line="413" w:lineRule="exact"/>
        <w:ind w:firstLine="293"/>
        <w:jc w:val="both"/>
      </w:pPr>
      <w:r>
        <w:rPr>
          <w:color w:val="000000"/>
          <w:spacing w:val="-1"/>
          <w:sz w:val="24"/>
          <w:szCs w:val="24"/>
        </w:rPr>
        <w:t>Далее. О каком внешнем, формальном единстве говорят здесь наши «члены партии», только что вернувшиеся с партийного съезда, решения которого они торжественно при</w:t>
      </w:r>
      <w:r>
        <w:rPr>
          <w:color w:val="000000"/>
          <w:spacing w:val="-1"/>
          <w:sz w:val="24"/>
          <w:szCs w:val="24"/>
        </w:rPr>
        <w:softHyphen/>
      </w:r>
      <w:r>
        <w:rPr>
          <w:color w:val="000000"/>
          <w:sz w:val="24"/>
          <w:szCs w:val="24"/>
        </w:rPr>
        <w:t xml:space="preserve">знали законными? Уж не знают ли они другого способа достигать единства в партии, </w:t>
      </w:r>
      <w:r>
        <w:rPr>
          <w:color w:val="000000"/>
          <w:spacing w:val="1"/>
          <w:sz w:val="24"/>
          <w:szCs w:val="24"/>
        </w:rPr>
        <w:t xml:space="preserve">организованной на сколько-нибудь прочных началах, кроме партийного съезда? Если </w:t>
      </w:r>
      <w:r>
        <w:rPr>
          <w:color w:val="000000"/>
          <w:spacing w:val="-1"/>
          <w:sz w:val="24"/>
          <w:szCs w:val="24"/>
        </w:rPr>
        <w:t xml:space="preserve">да, то почему же они не имеют мужества прямо сказать, что второй съезд они уже не признают законным съездом? Почему они не попробуют изложить нам их новые мысли </w:t>
      </w:r>
      <w:r>
        <w:rPr>
          <w:color w:val="000000"/>
          <w:sz w:val="24"/>
          <w:szCs w:val="24"/>
        </w:rPr>
        <w:t>и новые способы достижения единства в якобы организованной якобы партии?</w:t>
      </w:r>
    </w:p>
    <w:p w:rsidR="00E30B6B" w:rsidRDefault="00E30B6B" w:rsidP="00E30B6B">
      <w:pPr>
        <w:shd w:val="clear" w:color="auto" w:fill="FFFFFF"/>
        <w:spacing w:line="413" w:lineRule="exact"/>
        <w:ind w:left="10" w:firstLine="278"/>
        <w:jc w:val="both"/>
      </w:pPr>
      <w:r>
        <w:rPr>
          <w:color w:val="000000"/>
          <w:sz w:val="24"/>
          <w:szCs w:val="24"/>
        </w:rPr>
        <w:t>Далее. О каком «подавлении индивидуальной инициативы» говорят наши интелли</w:t>
      </w:r>
      <w:r>
        <w:rPr>
          <w:color w:val="000000"/>
          <w:sz w:val="24"/>
          <w:szCs w:val="24"/>
        </w:rPr>
        <w:softHyphen/>
      </w:r>
      <w:r>
        <w:rPr>
          <w:color w:val="000000"/>
          <w:spacing w:val="2"/>
          <w:sz w:val="24"/>
          <w:szCs w:val="24"/>
        </w:rPr>
        <w:t xml:space="preserve">генты-индивидуалисты, которых ЦО партии только что перед этим </w:t>
      </w:r>
      <w:r>
        <w:rPr>
          <w:i/>
          <w:iCs/>
          <w:color w:val="000000"/>
          <w:spacing w:val="2"/>
          <w:sz w:val="24"/>
          <w:szCs w:val="24"/>
        </w:rPr>
        <w:t xml:space="preserve">упрашивал </w:t>
      </w:r>
      <w:r>
        <w:rPr>
          <w:color w:val="000000"/>
          <w:spacing w:val="2"/>
          <w:sz w:val="24"/>
          <w:szCs w:val="24"/>
        </w:rPr>
        <w:t>изло</w:t>
      </w:r>
      <w:r>
        <w:rPr>
          <w:color w:val="000000"/>
          <w:spacing w:val="2"/>
          <w:sz w:val="24"/>
          <w:szCs w:val="24"/>
        </w:rPr>
        <w:softHyphen/>
      </w:r>
      <w:r>
        <w:rPr>
          <w:color w:val="000000"/>
          <w:spacing w:val="1"/>
          <w:sz w:val="24"/>
          <w:szCs w:val="24"/>
        </w:rPr>
        <w:t xml:space="preserve">жить свои разногласия и которые </w:t>
      </w:r>
      <w:r>
        <w:rPr>
          <w:i/>
          <w:iCs/>
          <w:color w:val="000000"/>
          <w:spacing w:val="1"/>
          <w:sz w:val="24"/>
          <w:szCs w:val="24"/>
        </w:rPr>
        <w:t xml:space="preserve">вместо этого </w:t>
      </w:r>
      <w:r>
        <w:rPr>
          <w:color w:val="000000"/>
          <w:spacing w:val="1"/>
          <w:sz w:val="24"/>
          <w:szCs w:val="24"/>
        </w:rPr>
        <w:t>торговались о «кооптации»? Как мог</w:t>
      </w:r>
      <w:r>
        <w:rPr>
          <w:color w:val="000000"/>
          <w:spacing w:val="1"/>
          <w:sz w:val="24"/>
          <w:szCs w:val="24"/>
        </w:rPr>
        <w:softHyphen/>
      </w:r>
      <w:r>
        <w:rPr>
          <w:color w:val="000000"/>
          <w:spacing w:val="-1"/>
          <w:sz w:val="24"/>
          <w:szCs w:val="24"/>
        </w:rPr>
        <w:t xml:space="preserve">ли, вообще, мы с Плехановым или ЦК подавить инициативу и самодеятельность людей, которые отказывались от </w:t>
      </w:r>
      <w:r>
        <w:rPr>
          <w:i/>
          <w:iCs/>
          <w:color w:val="000000"/>
          <w:spacing w:val="-1"/>
          <w:sz w:val="24"/>
          <w:szCs w:val="24"/>
        </w:rPr>
        <w:t xml:space="preserve">всякой </w:t>
      </w:r>
      <w:r>
        <w:rPr>
          <w:color w:val="000000"/>
          <w:spacing w:val="-1"/>
          <w:sz w:val="24"/>
          <w:szCs w:val="24"/>
        </w:rPr>
        <w:t xml:space="preserve">«деятельности» вместе с нами! Как можно «подавить» </w:t>
      </w:r>
      <w:r>
        <w:rPr>
          <w:color w:val="000000"/>
          <w:sz w:val="24"/>
          <w:szCs w:val="24"/>
        </w:rPr>
        <w:t xml:space="preserve">кого-либо в таком учреждении или в такой коллегии, где подавляемый </w:t>
      </w:r>
      <w:r>
        <w:rPr>
          <w:i/>
          <w:iCs/>
          <w:color w:val="000000"/>
          <w:sz w:val="24"/>
          <w:szCs w:val="24"/>
        </w:rPr>
        <w:t>отказался уча</w:t>
      </w:r>
      <w:r>
        <w:rPr>
          <w:i/>
          <w:iCs/>
          <w:color w:val="000000"/>
          <w:sz w:val="24"/>
          <w:szCs w:val="24"/>
        </w:rPr>
        <w:softHyphen/>
        <w:t xml:space="preserve">ствовать? </w:t>
      </w:r>
      <w:r>
        <w:rPr>
          <w:color w:val="000000"/>
          <w:sz w:val="24"/>
          <w:szCs w:val="24"/>
        </w:rPr>
        <w:t xml:space="preserve">Как могут невыбранные редакторы жаловаться на «систему управления», когда они отказались </w:t>
      </w:r>
      <w:r>
        <w:rPr>
          <w:i/>
          <w:iCs/>
          <w:color w:val="000000"/>
          <w:sz w:val="24"/>
          <w:szCs w:val="24"/>
        </w:rPr>
        <w:t xml:space="preserve">«быть управляемыми»? </w:t>
      </w:r>
      <w:r>
        <w:rPr>
          <w:color w:val="000000"/>
          <w:sz w:val="24"/>
          <w:szCs w:val="24"/>
        </w:rPr>
        <w:t xml:space="preserve">Мы </w:t>
      </w:r>
      <w:r>
        <w:rPr>
          <w:i/>
          <w:iCs/>
          <w:color w:val="000000"/>
          <w:sz w:val="24"/>
          <w:szCs w:val="24"/>
        </w:rPr>
        <w:t xml:space="preserve">не могли </w:t>
      </w:r>
      <w:r>
        <w:rPr>
          <w:color w:val="000000"/>
          <w:sz w:val="24"/>
          <w:szCs w:val="24"/>
        </w:rPr>
        <w:t xml:space="preserve">совершить </w:t>
      </w:r>
      <w:r>
        <w:rPr>
          <w:i/>
          <w:iCs/>
          <w:color w:val="000000"/>
          <w:sz w:val="24"/>
          <w:szCs w:val="24"/>
        </w:rPr>
        <w:t xml:space="preserve">никаких </w:t>
      </w:r>
      <w:r>
        <w:rPr>
          <w:color w:val="000000"/>
          <w:sz w:val="24"/>
          <w:szCs w:val="24"/>
        </w:rPr>
        <w:t xml:space="preserve">ошибок при руководстве нашими товарищами по той простой причине, что эти товарищи вовсе </w:t>
      </w:r>
      <w:r>
        <w:rPr>
          <w:color w:val="000000"/>
          <w:spacing w:val="-1"/>
          <w:sz w:val="24"/>
          <w:szCs w:val="24"/>
        </w:rPr>
        <w:t>и не работали под нашим руководством.</w:t>
      </w:r>
    </w:p>
    <w:p w:rsidR="00E30B6B" w:rsidRDefault="00E30B6B" w:rsidP="00E30B6B">
      <w:pPr>
        <w:shd w:val="clear" w:color="auto" w:fill="FFFFFF"/>
        <w:spacing w:line="413" w:lineRule="exact"/>
        <w:ind w:left="10" w:firstLine="278"/>
        <w:jc w:val="both"/>
      </w:pPr>
      <w:r>
        <w:rPr>
          <w:color w:val="000000"/>
          <w:sz w:val="24"/>
          <w:szCs w:val="24"/>
        </w:rPr>
        <w:t>Кажется, ясно, что крики о пресловутом бюрократизме есть простое прикрытие не</w:t>
      </w:r>
      <w:r>
        <w:rPr>
          <w:color w:val="000000"/>
          <w:sz w:val="24"/>
          <w:szCs w:val="24"/>
        </w:rPr>
        <w:softHyphen/>
      </w:r>
      <w:r>
        <w:rPr>
          <w:color w:val="000000"/>
          <w:spacing w:val="-1"/>
          <w:sz w:val="24"/>
          <w:szCs w:val="24"/>
        </w:rPr>
        <w:t xml:space="preserve">довольства личным составом центров, есть фиговый листок, скрашивающий нарушение </w:t>
      </w:r>
      <w:r>
        <w:rPr>
          <w:color w:val="000000"/>
          <w:sz w:val="24"/>
          <w:szCs w:val="24"/>
        </w:rPr>
        <w:t xml:space="preserve">слова, торжественно данного на съезде. Ты бюрократ, потому что ты назначен съездом </w:t>
      </w:r>
      <w:r>
        <w:rPr>
          <w:color w:val="000000"/>
          <w:spacing w:val="-1"/>
          <w:sz w:val="24"/>
          <w:szCs w:val="24"/>
        </w:rPr>
        <w:t>не согласно моей воле, а вопреки ей; ты формалист, потому что ты опираешься на фор</w:t>
      </w:r>
      <w:r>
        <w:rPr>
          <w:color w:val="000000"/>
          <w:spacing w:val="-1"/>
          <w:sz w:val="24"/>
          <w:szCs w:val="24"/>
        </w:rPr>
        <w:softHyphen/>
      </w:r>
      <w:r>
        <w:rPr>
          <w:color w:val="000000"/>
          <w:sz w:val="24"/>
          <w:szCs w:val="24"/>
        </w:rPr>
        <w:t>мальные решения съезда, а не на мое согласие; ты действуешь грубо-механически, ибо ссылаешься на «механическое» большинство партийного съезда и не считаешься с мо</w:t>
      </w:r>
      <w:r>
        <w:rPr>
          <w:color w:val="000000"/>
          <w:sz w:val="24"/>
          <w:szCs w:val="24"/>
        </w:rPr>
        <w:softHyphen/>
        <w:t xml:space="preserve">им желанием быть кооптированным; ты — самодержец, потому что не хочешь отдать </w:t>
      </w:r>
      <w:r>
        <w:rPr>
          <w:color w:val="000000"/>
          <w:spacing w:val="-1"/>
          <w:sz w:val="24"/>
          <w:szCs w:val="24"/>
        </w:rPr>
        <w:t>власть в руки старой, теплой компании,</w:t>
      </w:r>
    </w:p>
    <w:p w:rsidR="00E30B6B" w:rsidRDefault="00E30B6B" w:rsidP="00E30B6B">
      <w:pPr>
        <w:shd w:val="clear" w:color="auto" w:fill="FFFFFF"/>
        <w:spacing w:line="413" w:lineRule="exact"/>
        <w:ind w:left="10"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01"/>
        </w:tabs>
        <w:ind w:left="2813"/>
      </w:pPr>
      <w:r>
        <w:rPr>
          <w:color w:val="000000"/>
          <w:spacing w:val="-2"/>
          <w:u w:val="single"/>
        </w:rPr>
        <w:lastRenderedPageBreak/>
        <w:t>ШАГ ВПЕРЕД. ДВА ШАГА НАЗАД</w:t>
      </w:r>
      <w:r>
        <w:rPr>
          <w:color w:val="000000"/>
          <w:u w:val="single"/>
        </w:rPr>
        <w:tab/>
      </w:r>
      <w:r>
        <w:rPr>
          <w:color w:val="000000"/>
        </w:rPr>
        <w:t>351</w:t>
      </w:r>
    </w:p>
    <w:p w:rsidR="00E30B6B" w:rsidRDefault="00E30B6B" w:rsidP="00E30B6B">
      <w:pPr>
        <w:shd w:val="clear" w:color="auto" w:fill="FFFFFF"/>
        <w:spacing w:before="648" w:line="413" w:lineRule="exact"/>
        <w:ind w:left="14" w:right="5"/>
        <w:jc w:val="both"/>
      </w:pPr>
      <w:r>
        <w:rPr>
          <w:color w:val="000000"/>
          <w:spacing w:val="-1"/>
          <w:sz w:val="24"/>
          <w:szCs w:val="24"/>
        </w:rPr>
        <w:t>которая тем энергичнее отстаивает свою кружковщинскую «преемственность», чем не</w:t>
      </w:r>
      <w:r>
        <w:rPr>
          <w:color w:val="000000"/>
          <w:spacing w:val="-1"/>
          <w:sz w:val="24"/>
          <w:szCs w:val="24"/>
        </w:rPr>
        <w:softHyphen/>
        <w:t>приятнее ей прямое неодобрение съездом этой кружковщины.</w:t>
      </w:r>
    </w:p>
    <w:p w:rsidR="00E30B6B" w:rsidRDefault="00E30B6B" w:rsidP="00E30B6B">
      <w:pPr>
        <w:shd w:val="clear" w:color="auto" w:fill="FFFFFF"/>
        <w:spacing w:line="413" w:lineRule="exact"/>
        <w:ind w:firstLine="274"/>
        <w:jc w:val="both"/>
      </w:pPr>
      <w:r>
        <w:rPr>
          <w:color w:val="000000"/>
          <w:sz w:val="24"/>
          <w:szCs w:val="24"/>
        </w:rPr>
        <w:t xml:space="preserve">Никакого </w:t>
      </w:r>
      <w:r>
        <w:rPr>
          <w:i/>
          <w:iCs/>
          <w:color w:val="000000"/>
          <w:sz w:val="24"/>
          <w:szCs w:val="24"/>
        </w:rPr>
        <w:t xml:space="preserve">реального </w:t>
      </w:r>
      <w:r>
        <w:rPr>
          <w:color w:val="000000"/>
          <w:sz w:val="24"/>
          <w:szCs w:val="24"/>
        </w:rPr>
        <w:t>содержания, кроме указанного, не было и нет в этих криках о бюрократизме . И именно такой способ борьбы доказывает только лишний раз интел</w:t>
      </w:r>
      <w:r>
        <w:rPr>
          <w:color w:val="000000"/>
          <w:sz w:val="24"/>
          <w:szCs w:val="24"/>
        </w:rPr>
        <w:softHyphen/>
      </w:r>
      <w:r>
        <w:rPr>
          <w:color w:val="000000"/>
          <w:spacing w:val="1"/>
          <w:sz w:val="24"/>
          <w:szCs w:val="24"/>
        </w:rPr>
        <w:t>лигентскую неустойчивость меньшинства. Оно хотело убедить партию в неудачном выборе центров. Убедить чем? Критикой той «Искры», которую вели мы с Плехано</w:t>
      </w:r>
      <w:r>
        <w:rPr>
          <w:color w:val="000000"/>
          <w:spacing w:val="1"/>
          <w:sz w:val="24"/>
          <w:szCs w:val="24"/>
        </w:rPr>
        <w:softHyphen/>
      </w:r>
      <w:r>
        <w:rPr>
          <w:color w:val="000000"/>
          <w:spacing w:val="-1"/>
          <w:sz w:val="24"/>
          <w:szCs w:val="24"/>
        </w:rPr>
        <w:t>вым? Нет, этого они не в силах были дать. Они хотели убедить посредством отказа час</w:t>
      </w:r>
      <w:r>
        <w:rPr>
          <w:color w:val="000000"/>
          <w:spacing w:val="-1"/>
          <w:sz w:val="24"/>
          <w:szCs w:val="24"/>
        </w:rPr>
        <w:softHyphen/>
      </w:r>
      <w:r>
        <w:rPr>
          <w:color w:val="000000"/>
          <w:sz w:val="24"/>
          <w:szCs w:val="24"/>
        </w:rPr>
        <w:t>ти партии работать под руководством ненавистных центров. Но ни одно центральное учреждение ни одной партии в мире не в состоянии будет доказать свою способность руководить теми, кто не хочет подчиняться руководству. Отказ от подчинения руково</w:t>
      </w:r>
      <w:r>
        <w:rPr>
          <w:color w:val="000000"/>
          <w:sz w:val="24"/>
          <w:szCs w:val="24"/>
        </w:rPr>
        <w:softHyphen/>
      </w:r>
      <w:r>
        <w:rPr>
          <w:color w:val="000000"/>
          <w:spacing w:val="1"/>
          <w:sz w:val="24"/>
          <w:szCs w:val="24"/>
        </w:rPr>
        <w:t xml:space="preserve">дству центров равняется отказу быть в партии, равняется разрушению партии, это не </w:t>
      </w:r>
      <w:r>
        <w:rPr>
          <w:color w:val="000000"/>
          <w:sz w:val="24"/>
          <w:szCs w:val="24"/>
        </w:rPr>
        <w:t xml:space="preserve">мера убеждения, а мера </w:t>
      </w:r>
      <w:r>
        <w:rPr>
          <w:i/>
          <w:iCs/>
          <w:color w:val="000000"/>
          <w:sz w:val="24"/>
          <w:szCs w:val="24"/>
        </w:rPr>
        <w:t xml:space="preserve">сокрушения. </w:t>
      </w:r>
      <w:r>
        <w:rPr>
          <w:color w:val="000000"/>
          <w:sz w:val="24"/>
          <w:szCs w:val="24"/>
        </w:rPr>
        <w:t>И именно эта замена убеждения сокрушением по</w:t>
      </w:r>
      <w:r>
        <w:rPr>
          <w:color w:val="000000"/>
          <w:sz w:val="24"/>
          <w:szCs w:val="24"/>
        </w:rPr>
        <w:softHyphen/>
        <w:t>казывает отсутствие принципиальной выдержанности, отсутствие веры в свои идеи.</w:t>
      </w:r>
    </w:p>
    <w:p w:rsidR="00E30B6B" w:rsidRDefault="00E30B6B" w:rsidP="00E30B6B">
      <w:pPr>
        <w:shd w:val="clear" w:color="auto" w:fill="FFFFFF"/>
        <w:spacing w:line="413" w:lineRule="exact"/>
        <w:ind w:left="5" w:firstLine="283"/>
        <w:jc w:val="both"/>
      </w:pPr>
      <w:r>
        <w:rPr>
          <w:color w:val="000000"/>
          <w:sz w:val="24"/>
          <w:szCs w:val="24"/>
        </w:rPr>
        <w:t xml:space="preserve">Толкуют о бюрократизме. Бюрократизм можно перевести на русский язык словом: местничество. Бюрократизм означает подчинение интересов </w:t>
      </w:r>
      <w:r>
        <w:rPr>
          <w:i/>
          <w:iCs/>
          <w:color w:val="000000"/>
          <w:sz w:val="24"/>
          <w:szCs w:val="24"/>
        </w:rPr>
        <w:t xml:space="preserve">дела </w:t>
      </w:r>
      <w:r>
        <w:rPr>
          <w:color w:val="000000"/>
          <w:sz w:val="24"/>
          <w:szCs w:val="24"/>
        </w:rPr>
        <w:t xml:space="preserve">интересам </w:t>
      </w:r>
      <w:r>
        <w:rPr>
          <w:i/>
          <w:iCs/>
          <w:color w:val="000000"/>
          <w:sz w:val="24"/>
          <w:szCs w:val="24"/>
        </w:rPr>
        <w:t xml:space="preserve">карьеры, </w:t>
      </w:r>
      <w:r>
        <w:rPr>
          <w:color w:val="000000"/>
          <w:spacing w:val="-1"/>
          <w:sz w:val="24"/>
          <w:szCs w:val="24"/>
        </w:rPr>
        <w:t xml:space="preserve">обращение сугубого внимания на </w:t>
      </w:r>
      <w:r>
        <w:rPr>
          <w:i/>
          <w:iCs/>
          <w:color w:val="000000"/>
          <w:spacing w:val="-1"/>
          <w:sz w:val="24"/>
          <w:szCs w:val="24"/>
        </w:rPr>
        <w:t xml:space="preserve">местечки </w:t>
      </w:r>
      <w:r>
        <w:rPr>
          <w:color w:val="000000"/>
          <w:spacing w:val="-1"/>
          <w:sz w:val="24"/>
          <w:szCs w:val="24"/>
        </w:rPr>
        <w:t xml:space="preserve">и игнорирование работы, свалку за </w:t>
      </w:r>
      <w:r>
        <w:rPr>
          <w:i/>
          <w:iCs/>
          <w:color w:val="000000"/>
          <w:spacing w:val="-1"/>
          <w:sz w:val="24"/>
          <w:szCs w:val="24"/>
        </w:rPr>
        <w:t>кооп</w:t>
      </w:r>
      <w:r>
        <w:rPr>
          <w:i/>
          <w:iCs/>
          <w:color w:val="000000"/>
          <w:spacing w:val="-1"/>
          <w:sz w:val="24"/>
          <w:szCs w:val="24"/>
        </w:rPr>
        <w:softHyphen/>
        <w:t xml:space="preserve">тацию </w:t>
      </w:r>
      <w:r>
        <w:rPr>
          <w:color w:val="000000"/>
          <w:spacing w:val="-1"/>
          <w:sz w:val="24"/>
          <w:szCs w:val="24"/>
        </w:rPr>
        <w:t xml:space="preserve">вместо борьбы за </w:t>
      </w:r>
      <w:r>
        <w:rPr>
          <w:i/>
          <w:iCs/>
          <w:color w:val="000000"/>
          <w:spacing w:val="-1"/>
          <w:sz w:val="24"/>
          <w:szCs w:val="24"/>
        </w:rPr>
        <w:t xml:space="preserve">идеи. </w:t>
      </w:r>
      <w:r>
        <w:rPr>
          <w:color w:val="000000"/>
          <w:spacing w:val="-1"/>
          <w:sz w:val="24"/>
          <w:szCs w:val="24"/>
        </w:rPr>
        <w:t>Такой бюрократизм, действительно, безусловно нежела</w:t>
      </w:r>
      <w:r>
        <w:rPr>
          <w:color w:val="000000"/>
          <w:spacing w:val="-1"/>
          <w:sz w:val="24"/>
          <w:szCs w:val="24"/>
        </w:rPr>
        <w:softHyphen/>
        <w:t xml:space="preserve">телен и вреден для партии, и я спокойно предоставлю читателю судить, которая из двух </w:t>
      </w:r>
      <w:r>
        <w:rPr>
          <w:color w:val="000000"/>
          <w:sz w:val="24"/>
          <w:szCs w:val="24"/>
        </w:rPr>
        <w:t>борющихся теперь в нашей партии сторон повинна в таком бюрократизме... Говорят о грубо-механических приемах объединения. Разумеется, грубо-механические приемы вредны, но я опять-таки предоставлю судить читателю, можно ли представить себе бо</w:t>
      </w:r>
      <w:r>
        <w:rPr>
          <w:color w:val="000000"/>
          <w:sz w:val="24"/>
          <w:szCs w:val="24"/>
        </w:rPr>
        <w:softHyphen/>
        <w:t xml:space="preserve">лее грубый и более механический способ борьбы нового направления со старым, как </w:t>
      </w:r>
      <w:r>
        <w:rPr>
          <w:color w:val="000000"/>
          <w:spacing w:val="1"/>
          <w:sz w:val="24"/>
          <w:szCs w:val="24"/>
        </w:rPr>
        <w:t xml:space="preserve">введение лиц в партийные учреждения, раньше чем партию убедили в правильности </w:t>
      </w:r>
      <w:r>
        <w:rPr>
          <w:color w:val="000000"/>
          <w:sz w:val="24"/>
          <w:szCs w:val="24"/>
        </w:rPr>
        <w:t>новых воззрений, раньше чем партии изложили эти воззрения?</w:t>
      </w:r>
    </w:p>
    <w:p w:rsidR="00E30B6B" w:rsidRDefault="00E30B6B" w:rsidP="00E30B6B">
      <w:pPr>
        <w:shd w:val="clear" w:color="auto" w:fill="FFFFFF"/>
        <w:spacing w:before="3144" w:line="230" w:lineRule="exact"/>
        <w:ind w:left="5" w:firstLine="422"/>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Kd0+whPAgAAXAQAAA4AAAAAAAAAAAAAAAAALgIAAGRycy9lMm9Eb2MueG1sUEsBAi0AFAAGAAgA&#10;AAAhAIRHsO7dAAAACAEAAA8AAAAAAAAAAAAAAAAAqQQAAGRycy9kb3ducmV2LnhtbFBLBQYAAAAA&#10;BAAEAPMAAACzBQAAAAA=&#10;" o:allowincell="f" strokeweight=".7pt"/>
            </w:pict>
          </mc:Fallback>
        </mc:AlternateContent>
      </w:r>
      <w:r>
        <w:rPr>
          <w:color w:val="000000"/>
          <w:spacing w:val="1"/>
        </w:rPr>
        <w:t>Достаточно указать, что тов. Плеханов перестал, в глазах меньшинства, быть сторонником «бюро</w:t>
      </w:r>
      <w:r>
        <w:rPr>
          <w:color w:val="000000"/>
          <w:spacing w:val="1"/>
        </w:rPr>
        <w:softHyphen/>
      </w:r>
      <w:r>
        <w:rPr>
          <w:color w:val="000000"/>
        </w:rPr>
        <w:t>кратического централизма» после того, как он произвел благодетельную кооптацию.</w:t>
      </w:r>
    </w:p>
    <w:p w:rsidR="00E30B6B" w:rsidRDefault="00E30B6B" w:rsidP="00E30B6B">
      <w:pPr>
        <w:shd w:val="clear" w:color="auto" w:fill="FFFFFF"/>
        <w:spacing w:before="3144" w:line="230" w:lineRule="exact"/>
        <w:ind w:left="5" w:firstLine="422"/>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right="5" w:firstLine="274"/>
        <w:jc w:val="both"/>
      </w:pPr>
      <w:r>
        <w:rPr>
          <w:color w:val="000000"/>
          <w:sz w:val="24"/>
          <w:szCs w:val="24"/>
        </w:rPr>
        <w:t>Но, может быть, излюбленные меньшинством словечки имеют и некоторое принци</w:t>
      </w:r>
      <w:r>
        <w:rPr>
          <w:color w:val="000000"/>
          <w:sz w:val="24"/>
          <w:szCs w:val="24"/>
        </w:rPr>
        <w:softHyphen/>
      </w:r>
      <w:r>
        <w:rPr>
          <w:color w:val="000000"/>
          <w:spacing w:val="-1"/>
          <w:sz w:val="24"/>
          <w:szCs w:val="24"/>
        </w:rPr>
        <w:t>пиальное значение, выражают некоторый особый круг идей, независимо от того мелко</w:t>
      </w:r>
      <w:r>
        <w:rPr>
          <w:color w:val="000000"/>
          <w:spacing w:val="-1"/>
          <w:sz w:val="24"/>
          <w:szCs w:val="24"/>
        </w:rPr>
        <w:softHyphen/>
      </w:r>
      <w:r>
        <w:rPr>
          <w:color w:val="000000"/>
          <w:spacing w:val="-2"/>
          <w:sz w:val="24"/>
          <w:szCs w:val="24"/>
        </w:rPr>
        <w:t xml:space="preserve">го и частного повода, который послужил, несомненно, исходным пунктом «поворота» в </w:t>
      </w:r>
      <w:r>
        <w:rPr>
          <w:color w:val="000000"/>
          <w:spacing w:val="-1"/>
          <w:sz w:val="24"/>
          <w:szCs w:val="24"/>
        </w:rPr>
        <w:t>данном случае? Может быть, если отвлечься от свалки из-за «кооптации», эти словечки окажутся все же отражением иной системы воззрений?</w:t>
      </w:r>
    </w:p>
    <w:p w:rsidR="00E30B6B" w:rsidRDefault="00E30B6B" w:rsidP="00E30B6B">
      <w:pPr>
        <w:shd w:val="clear" w:color="auto" w:fill="FFFFFF"/>
        <w:spacing w:line="413" w:lineRule="exact"/>
        <w:ind w:left="10" w:right="5" w:firstLine="278"/>
        <w:jc w:val="both"/>
      </w:pPr>
      <w:r>
        <w:rPr>
          <w:color w:val="000000"/>
          <w:sz w:val="24"/>
          <w:szCs w:val="24"/>
        </w:rPr>
        <w:t xml:space="preserve">Рассмотрим вопрос с этой стороны. Нам придется при этом прежде всего отметить, </w:t>
      </w:r>
      <w:r>
        <w:rPr>
          <w:color w:val="000000"/>
          <w:spacing w:val="-2"/>
          <w:sz w:val="24"/>
          <w:szCs w:val="24"/>
        </w:rPr>
        <w:t xml:space="preserve">что первый сделал приступ к такому рассмотрению тов. Плеханов в Лиге, указавший на </w:t>
      </w:r>
      <w:r>
        <w:rPr>
          <w:color w:val="000000"/>
          <w:sz w:val="24"/>
          <w:szCs w:val="24"/>
        </w:rPr>
        <w:t xml:space="preserve">поворот меньшинства к </w:t>
      </w:r>
      <w:r>
        <w:rPr>
          <w:i/>
          <w:iCs/>
          <w:color w:val="000000"/>
          <w:sz w:val="24"/>
          <w:szCs w:val="24"/>
        </w:rPr>
        <w:t xml:space="preserve">анархизму </w:t>
      </w:r>
      <w:r>
        <w:rPr>
          <w:color w:val="000000"/>
          <w:sz w:val="24"/>
          <w:szCs w:val="24"/>
        </w:rPr>
        <w:t xml:space="preserve">и </w:t>
      </w:r>
      <w:r>
        <w:rPr>
          <w:i/>
          <w:iCs/>
          <w:color w:val="000000"/>
          <w:sz w:val="24"/>
          <w:szCs w:val="24"/>
        </w:rPr>
        <w:t xml:space="preserve">оппортунизму, </w:t>
      </w:r>
      <w:r>
        <w:rPr>
          <w:color w:val="000000"/>
          <w:sz w:val="24"/>
          <w:szCs w:val="24"/>
        </w:rPr>
        <w:t xml:space="preserve">и что именно тов. Мартов (очень </w:t>
      </w:r>
      <w:r>
        <w:rPr>
          <w:color w:val="000000"/>
          <w:spacing w:val="1"/>
          <w:sz w:val="24"/>
          <w:szCs w:val="24"/>
        </w:rPr>
        <w:t>обижающийся ныне, что не все хотят признать его позицию принципиальной позици</w:t>
      </w:r>
      <w:r>
        <w:rPr>
          <w:color w:val="000000"/>
          <w:spacing w:val="1"/>
          <w:sz w:val="24"/>
          <w:szCs w:val="24"/>
        </w:rPr>
        <w:softHyphen/>
      </w:r>
      <w:r>
        <w:rPr>
          <w:color w:val="000000"/>
          <w:sz w:val="24"/>
          <w:szCs w:val="24"/>
        </w:rPr>
        <w:t xml:space="preserve">ей) предпочел </w:t>
      </w:r>
      <w:r>
        <w:rPr>
          <w:i/>
          <w:iCs/>
          <w:color w:val="000000"/>
          <w:sz w:val="24"/>
          <w:szCs w:val="24"/>
        </w:rPr>
        <w:t xml:space="preserve">совершенно обойти </w:t>
      </w:r>
      <w:r>
        <w:rPr>
          <w:color w:val="000000"/>
          <w:sz w:val="24"/>
          <w:szCs w:val="24"/>
        </w:rPr>
        <w:t>этот инцидент в своем «Осадном положении».</w:t>
      </w:r>
    </w:p>
    <w:p w:rsidR="00E30B6B" w:rsidRDefault="00E30B6B" w:rsidP="00E30B6B">
      <w:pPr>
        <w:shd w:val="clear" w:color="auto" w:fill="FFFFFF"/>
        <w:spacing w:line="413" w:lineRule="exact"/>
        <w:ind w:left="5" w:right="5" w:firstLine="278"/>
        <w:jc w:val="both"/>
      </w:pPr>
      <w:r>
        <w:rPr>
          <w:color w:val="000000"/>
          <w:sz w:val="24"/>
          <w:szCs w:val="24"/>
        </w:rPr>
        <w:t>На съезде Лиги был поднят общий вопрос о том, действителен ли устав, вырабаты</w:t>
      </w:r>
      <w:r>
        <w:rPr>
          <w:color w:val="000000"/>
          <w:sz w:val="24"/>
          <w:szCs w:val="24"/>
        </w:rPr>
        <w:softHyphen/>
        <w:t>ваемый для себя Лигой или комитетом, без утверждения этого устава ЦК? вопреки ут</w:t>
      </w:r>
      <w:r>
        <w:rPr>
          <w:color w:val="000000"/>
          <w:sz w:val="24"/>
          <w:szCs w:val="24"/>
        </w:rPr>
        <w:softHyphen/>
        <w:t xml:space="preserve">верждению ЦК? Казалось бы, вопрос яснее ясного: устав есть формальное выражение </w:t>
      </w:r>
      <w:r>
        <w:rPr>
          <w:color w:val="000000"/>
          <w:spacing w:val="10"/>
          <w:sz w:val="24"/>
          <w:szCs w:val="24"/>
        </w:rPr>
        <w:t xml:space="preserve">организованности, а право организовать комитеты категорически предоставлено </w:t>
      </w:r>
      <w:r>
        <w:rPr>
          <w:color w:val="000000"/>
          <w:sz w:val="24"/>
          <w:szCs w:val="24"/>
        </w:rPr>
        <w:t xml:space="preserve">§ шестым нашего устава партии именно </w:t>
      </w:r>
      <w:r>
        <w:rPr>
          <w:color w:val="000000"/>
          <w:sz w:val="24"/>
          <w:szCs w:val="24"/>
          <w:lang w:val="el-GR"/>
        </w:rPr>
        <w:t xml:space="preserve">Τ </w:t>
      </w:r>
      <w:r>
        <w:rPr>
          <w:color w:val="000000"/>
          <w:sz w:val="24"/>
          <w:szCs w:val="24"/>
          <w:lang w:val="fr-FR"/>
        </w:rPr>
        <w:t xml:space="preserve">TTC; </w:t>
      </w:r>
      <w:r>
        <w:rPr>
          <w:color w:val="000000"/>
          <w:sz w:val="24"/>
          <w:szCs w:val="24"/>
        </w:rPr>
        <w:t>устав определяет границы автономии ко</w:t>
      </w:r>
      <w:r>
        <w:rPr>
          <w:color w:val="000000"/>
          <w:sz w:val="24"/>
          <w:szCs w:val="24"/>
        </w:rPr>
        <w:softHyphen/>
      </w:r>
      <w:r>
        <w:rPr>
          <w:color w:val="000000"/>
          <w:spacing w:val="-1"/>
          <w:sz w:val="24"/>
          <w:szCs w:val="24"/>
        </w:rPr>
        <w:t xml:space="preserve">митета, а решающий голос в определении этих границ имеет центральное, а не местное </w:t>
      </w:r>
      <w:r>
        <w:rPr>
          <w:color w:val="000000"/>
          <w:sz w:val="24"/>
          <w:szCs w:val="24"/>
        </w:rPr>
        <w:t xml:space="preserve">учреждение партии. </w:t>
      </w:r>
      <w:r>
        <w:rPr>
          <w:i/>
          <w:iCs/>
          <w:color w:val="000000"/>
          <w:sz w:val="24"/>
          <w:szCs w:val="24"/>
        </w:rPr>
        <w:t xml:space="preserve">Это </w:t>
      </w:r>
      <w:r>
        <w:rPr>
          <w:color w:val="000000"/>
          <w:sz w:val="24"/>
          <w:szCs w:val="24"/>
        </w:rPr>
        <w:t xml:space="preserve">— </w:t>
      </w:r>
      <w:r>
        <w:rPr>
          <w:i/>
          <w:iCs/>
          <w:color w:val="000000"/>
          <w:sz w:val="24"/>
          <w:szCs w:val="24"/>
        </w:rPr>
        <w:t xml:space="preserve">азбука, </w:t>
      </w:r>
      <w:r>
        <w:rPr>
          <w:color w:val="000000"/>
          <w:sz w:val="24"/>
          <w:szCs w:val="24"/>
        </w:rPr>
        <w:t>и чистым ребячеством было глубокомысленное рассуждение, что «организовать» не всегда предполагает «утвердить устав» (как будто бы сама Лига не выразила самостоятельно своего желания быть организованной</w:t>
      </w:r>
    </w:p>
    <w:p w:rsidR="00E30B6B" w:rsidRDefault="00E30B6B" w:rsidP="00E30B6B">
      <w:pPr>
        <w:shd w:val="clear" w:color="auto" w:fill="FFFFFF"/>
        <w:spacing w:before="3605" w:line="226" w:lineRule="exact"/>
        <w:ind w:firstLine="413"/>
        <w:jc w:val="both"/>
      </w:pPr>
      <w:r>
        <w:rPr>
          <w:noProof/>
        </w:rPr>
        <mc:AlternateContent>
          <mc:Choice Requires="wps">
            <w:drawing>
              <wp:anchor distT="0" distB="0" distL="114300" distR="114300" simplePos="0" relativeHeight="251791360" behindDoc="0" locked="0" layoutInCell="0" allowOverlap="1">
                <wp:simplePos x="0" y="0"/>
                <wp:positionH relativeFrom="column">
                  <wp:posOffset>3175</wp:posOffset>
                </wp:positionH>
                <wp:positionV relativeFrom="paragraph">
                  <wp:posOffset>2218690</wp:posOffset>
                </wp:positionV>
                <wp:extent cx="1828800" cy="0"/>
                <wp:effectExtent l="12700" t="8890" r="6350" b="1016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7pt" to="144.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" o:allowincell="f" strokeweight=".7pt"/>
            </w:pict>
          </mc:Fallback>
        </mc:AlternateContent>
      </w:r>
      <w:r>
        <w:rPr>
          <w:color w:val="000000"/>
        </w:rPr>
        <w:t xml:space="preserve">Нет ничего комичнее, как эта </w:t>
      </w:r>
      <w:r>
        <w:rPr>
          <w:i/>
          <w:iCs/>
          <w:color w:val="000000"/>
        </w:rPr>
        <w:t xml:space="preserve">обида </w:t>
      </w:r>
      <w:r>
        <w:rPr>
          <w:color w:val="000000"/>
        </w:rPr>
        <w:t>новой «Искры» по поводу того, что Ленин-де не хочет видеть принципиальных разногласий или отрицает их. Чем принципиальнее относились бы вы к делу, тем ско</w:t>
      </w:r>
      <w:r>
        <w:rPr>
          <w:color w:val="000000"/>
        </w:rPr>
        <w:softHyphen/>
        <w:t xml:space="preserve">рее рассмотрели бы вы мои повторные указания на поворот к оппортунизму. Чем принципиальнее была </w:t>
      </w:r>
      <w:r>
        <w:rPr>
          <w:color w:val="000000"/>
          <w:spacing w:val="1"/>
        </w:rPr>
        <w:t xml:space="preserve">бы ваша позиция, тем менее могли бы вы принижать идейную борьбу до местнических счетов. Пеняйте </w:t>
      </w:r>
      <w:r>
        <w:rPr>
          <w:color w:val="000000"/>
        </w:rPr>
        <w:t xml:space="preserve">на себя, если вы сами сделали все, чтобы помешать рассматривать вас как принципиальных людей. Вот, напр., тов. Мартов, говоря в «Осадном положении» о съезде Лиги, замалчивает спор с Плехановым об анархизме, но зато рассказывает о том, что Ленин — это сверхцентр, что Ленину достаточно мигнуть, </w:t>
      </w:r>
      <w:r>
        <w:rPr>
          <w:color w:val="000000"/>
          <w:spacing w:val="1"/>
        </w:rPr>
        <w:t xml:space="preserve">чтобы центр распорядился, что ЦК въехал в Лигу на белом коне и т. п. Я далек от сомнения в том, что </w:t>
      </w:r>
      <w:r>
        <w:rPr>
          <w:color w:val="000000"/>
        </w:rPr>
        <w:t>именно этим выбором темы тов. Мартов доказал свою глубокую идейность и принципиальность.</w:t>
      </w:r>
    </w:p>
    <w:p w:rsidR="00E30B6B" w:rsidRDefault="00E30B6B" w:rsidP="00E30B6B">
      <w:pPr>
        <w:shd w:val="clear" w:color="auto" w:fill="FFFFFF"/>
        <w:spacing w:before="3605" w:line="226" w:lineRule="exact"/>
        <w:ind w:firstLine="413"/>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353</w:t>
      </w:r>
    </w:p>
    <w:p w:rsidR="00E30B6B" w:rsidRDefault="00E30B6B" w:rsidP="00E30B6B">
      <w:pPr>
        <w:shd w:val="clear" w:color="auto" w:fill="FFFFFF"/>
        <w:spacing w:before="653" w:line="413" w:lineRule="exact"/>
        <w:jc w:val="both"/>
      </w:pPr>
      <w:r>
        <w:rPr>
          <w:color w:val="000000"/>
          <w:spacing w:val="2"/>
          <w:sz w:val="24"/>
          <w:szCs w:val="24"/>
        </w:rPr>
        <w:t xml:space="preserve">именно на основании формального устава). Но тов. Мартов позабыл даже (на время, </w:t>
      </w:r>
      <w:r>
        <w:rPr>
          <w:color w:val="000000"/>
          <w:sz w:val="24"/>
          <w:szCs w:val="24"/>
        </w:rPr>
        <w:t>надо надеяться) азбуку социал-демократии. По его мнению, требование утверждения устава выражает лишь то, что «прежний революционный искровский централизм за</w:t>
      </w:r>
      <w:r>
        <w:rPr>
          <w:color w:val="000000"/>
          <w:sz w:val="24"/>
          <w:szCs w:val="24"/>
        </w:rPr>
        <w:softHyphen/>
        <w:t>мещается бюрократическим» (стр. 95 прот. Лиги), причем т. Мартов в той же речи за</w:t>
      </w:r>
      <w:r>
        <w:rPr>
          <w:color w:val="000000"/>
          <w:sz w:val="24"/>
          <w:szCs w:val="24"/>
        </w:rPr>
        <w:softHyphen/>
        <w:t xml:space="preserve">являет, что именно здесь он видит «принципиальную сторону» дела (стр. 96), каковую </w:t>
      </w:r>
      <w:r>
        <w:rPr>
          <w:color w:val="000000"/>
          <w:spacing w:val="-1"/>
          <w:sz w:val="24"/>
          <w:szCs w:val="24"/>
        </w:rPr>
        <w:t>принципиальную сторону он предпочел обойти в своем «Осадном положении»!</w:t>
      </w:r>
    </w:p>
    <w:p w:rsidR="00E30B6B" w:rsidRDefault="00E30B6B" w:rsidP="00E30B6B">
      <w:pPr>
        <w:shd w:val="clear" w:color="auto" w:fill="FFFFFF"/>
        <w:spacing w:line="413" w:lineRule="exact"/>
        <w:ind w:firstLine="288"/>
        <w:jc w:val="both"/>
      </w:pPr>
      <w:r>
        <w:rPr>
          <w:color w:val="000000"/>
          <w:sz w:val="24"/>
          <w:szCs w:val="24"/>
        </w:rPr>
        <w:t>Тов. Плеханов отвечает Мартову тотчас же, прося воздерживаться от таких, «нару</w:t>
      </w:r>
      <w:r>
        <w:rPr>
          <w:color w:val="000000"/>
          <w:sz w:val="24"/>
          <w:szCs w:val="24"/>
        </w:rPr>
        <w:softHyphen/>
      </w:r>
      <w:r>
        <w:rPr>
          <w:color w:val="000000"/>
          <w:spacing w:val="6"/>
          <w:sz w:val="24"/>
          <w:szCs w:val="24"/>
        </w:rPr>
        <w:t xml:space="preserve">шающих достоинство съезда», выражений, как бюрократизм, помпадурство и пр. </w:t>
      </w:r>
      <w:r>
        <w:rPr>
          <w:color w:val="000000"/>
          <w:sz w:val="24"/>
          <w:szCs w:val="24"/>
        </w:rPr>
        <w:t>(стр. 96). Происходит обмен замечаний с тов. Мартовым, усматривающим в этих выра</w:t>
      </w:r>
      <w:r>
        <w:rPr>
          <w:color w:val="000000"/>
          <w:sz w:val="24"/>
          <w:szCs w:val="24"/>
        </w:rPr>
        <w:softHyphen/>
      </w:r>
      <w:r>
        <w:rPr>
          <w:color w:val="000000"/>
          <w:spacing w:val="2"/>
          <w:sz w:val="24"/>
          <w:szCs w:val="24"/>
        </w:rPr>
        <w:t xml:space="preserve">жениях «принципиальную характеристику известного направления». Тов. Плеханов, </w:t>
      </w:r>
      <w:r>
        <w:rPr>
          <w:color w:val="000000"/>
          <w:spacing w:val="1"/>
          <w:sz w:val="24"/>
          <w:szCs w:val="24"/>
        </w:rPr>
        <w:t xml:space="preserve">как и все сторонники большинства, рассматривал </w:t>
      </w:r>
      <w:r>
        <w:rPr>
          <w:i/>
          <w:iCs/>
          <w:color w:val="000000"/>
          <w:spacing w:val="1"/>
          <w:sz w:val="24"/>
          <w:szCs w:val="24"/>
        </w:rPr>
        <w:t xml:space="preserve">тогда </w:t>
      </w:r>
      <w:r>
        <w:rPr>
          <w:color w:val="000000"/>
          <w:spacing w:val="1"/>
          <w:sz w:val="24"/>
          <w:szCs w:val="24"/>
        </w:rPr>
        <w:t>эти выражения в их конкрет</w:t>
      </w:r>
      <w:r>
        <w:rPr>
          <w:color w:val="000000"/>
          <w:spacing w:val="1"/>
          <w:sz w:val="24"/>
          <w:szCs w:val="24"/>
        </w:rPr>
        <w:softHyphen/>
        <w:t>ном значении, ясно понимая их не принципиальный, а исключительно «кооптацион-</w:t>
      </w:r>
      <w:r>
        <w:rPr>
          <w:color w:val="000000"/>
          <w:spacing w:val="-1"/>
          <w:sz w:val="24"/>
          <w:szCs w:val="24"/>
        </w:rPr>
        <w:t>пый», если можно так выразиться, смысл. Он делает, однако, уступку настояниям Мар</w:t>
      </w:r>
      <w:r>
        <w:rPr>
          <w:color w:val="000000"/>
          <w:spacing w:val="-1"/>
          <w:sz w:val="24"/>
          <w:szCs w:val="24"/>
        </w:rPr>
        <w:softHyphen/>
      </w:r>
      <w:r>
        <w:rPr>
          <w:color w:val="000000"/>
          <w:sz w:val="24"/>
          <w:szCs w:val="24"/>
        </w:rPr>
        <w:t xml:space="preserve">товых и Дейчей (стр. 96—97) и переходит к </w:t>
      </w:r>
      <w:r>
        <w:rPr>
          <w:i/>
          <w:iCs/>
          <w:color w:val="000000"/>
          <w:sz w:val="24"/>
          <w:szCs w:val="24"/>
        </w:rPr>
        <w:t xml:space="preserve">принципиальному </w:t>
      </w:r>
      <w:r>
        <w:rPr>
          <w:color w:val="000000"/>
          <w:sz w:val="24"/>
          <w:szCs w:val="24"/>
        </w:rPr>
        <w:t>рассмотрению якобы принципиальных взглядов. «Если бы это было так, — говорит он (т. е., если бы комите</w:t>
      </w:r>
      <w:r>
        <w:rPr>
          <w:color w:val="000000"/>
          <w:sz w:val="24"/>
          <w:szCs w:val="24"/>
        </w:rPr>
        <w:softHyphen/>
        <w:t xml:space="preserve">ты были автономны в создании своей организации, в выработке своего устава), то они были бы автономны по отношению к целому, к партии. Это уже не бундистская точка </w:t>
      </w:r>
      <w:r>
        <w:rPr>
          <w:color w:val="000000"/>
          <w:spacing w:val="-1"/>
          <w:sz w:val="24"/>
          <w:szCs w:val="24"/>
        </w:rPr>
        <w:t>зрения, а прямо анархическая. В самом деле, анархисты рассуждают так: права индиви</w:t>
      </w:r>
      <w:r>
        <w:rPr>
          <w:color w:val="000000"/>
          <w:spacing w:val="-1"/>
          <w:sz w:val="24"/>
          <w:szCs w:val="24"/>
        </w:rPr>
        <w:softHyphen/>
        <w:t>дуумов не ограничены; они могут прийти в столкновение; каждый индивидуум сам оп</w:t>
      </w:r>
      <w:r>
        <w:rPr>
          <w:color w:val="000000"/>
          <w:spacing w:val="-1"/>
          <w:sz w:val="24"/>
          <w:szCs w:val="24"/>
        </w:rPr>
        <w:softHyphen/>
      </w:r>
      <w:r>
        <w:rPr>
          <w:color w:val="000000"/>
          <w:sz w:val="24"/>
          <w:szCs w:val="24"/>
        </w:rPr>
        <w:t xml:space="preserve">ределяет пределы своих прав. Пределы автономии должны быть определены не самой </w:t>
      </w:r>
      <w:r>
        <w:rPr>
          <w:color w:val="000000"/>
          <w:spacing w:val="-1"/>
          <w:sz w:val="24"/>
          <w:szCs w:val="24"/>
        </w:rPr>
        <w:t xml:space="preserve">группой, а тем целым, частью которого она является. Наглядным примером нарушения </w:t>
      </w:r>
      <w:r>
        <w:rPr>
          <w:color w:val="000000"/>
          <w:spacing w:val="5"/>
          <w:sz w:val="24"/>
          <w:szCs w:val="24"/>
        </w:rPr>
        <w:t xml:space="preserve">этого принципа может служить Бунд. Значит, пределы автономии определяет или </w:t>
      </w:r>
      <w:r>
        <w:rPr>
          <w:color w:val="000000"/>
          <w:sz w:val="24"/>
          <w:szCs w:val="24"/>
        </w:rPr>
        <w:t>съезд, или та высшая инстанция, которую создал съезд. Власть центрального учрежде</w:t>
      </w:r>
      <w:r>
        <w:rPr>
          <w:color w:val="000000"/>
          <w:sz w:val="24"/>
          <w:szCs w:val="24"/>
        </w:rPr>
        <w:softHyphen/>
        <w:t>ния должна основываться на нравственном и умственном авторитете. С этим я, конеч</w:t>
      </w:r>
      <w:r>
        <w:rPr>
          <w:color w:val="000000"/>
          <w:sz w:val="24"/>
          <w:szCs w:val="24"/>
        </w:rPr>
        <w:softHyphen/>
        <w:t>но, согласен. Всякий представитель организации должен позаботиться, чтобы</w:t>
      </w:r>
    </w:p>
    <w:p w:rsidR="00E30B6B" w:rsidRDefault="00E30B6B" w:rsidP="00E30B6B">
      <w:pPr>
        <w:shd w:val="clear" w:color="auto" w:fill="FFFFFF"/>
        <w:spacing w:line="413" w:lineRule="exact"/>
        <w:ind w:firstLine="28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учреждение имело нравственный авторитет. Но из этого не следует, что если нужен ав</w:t>
      </w:r>
      <w:r>
        <w:rPr>
          <w:color w:val="000000"/>
          <w:spacing w:val="-1"/>
          <w:sz w:val="24"/>
          <w:szCs w:val="24"/>
        </w:rPr>
        <w:softHyphen/>
      </w:r>
      <w:r>
        <w:rPr>
          <w:color w:val="000000"/>
          <w:spacing w:val="2"/>
          <w:sz w:val="24"/>
          <w:szCs w:val="24"/>
        </w:rPr>
        <w:t xml:space="preserve">торитет, то не нужно власти... Противопоставлять авторитету идей авторитет власти, </w:t>
      </w:r>
      <w:r>
        <w:rPr>
          <w:color w:val="000000"/>
          <w:sz w:val="24"/>
          <w:szCs w:val="24"/>
        </w:rPr>
        <w:t>это — анархическая фраза, которой не должно быть здесь места» (98). Эти положения донельзя элементарны, это поистине аксиомы, которые странно даже было ставить на голосование (стр. 102) и которые подвергались сомнению только потому, что «в на</w:t>
      </w:r>
      <w:r>
        <w:rPr>
          <w:color w:val="000000"/>
          <w:sz w:val="24"/>
          <w:szCs w:val="24"/>
        </w:rPr>
        <w:softHyphen/>
      </w:r>
      <w:r>
        <w:rPr>
          <w:color w:val="000000"/>
          <w:spacing w:val="-1"/>
          <w:sz w:val="24"/>
          <w:szCs w:val="24"/>
        </w:rPr>
        <w:t>стоящее время понятия спутались» (там же). Но интеллигентский индивидуализм неиз</w:t>
      </w:r>
      <w:r>
        <w:rPr>
          <w:color w:val="000000"/>
          <w:spacing w:val="-1"/>
          <w:sz w:val="24"/>
          <w:szCs w:val="24"/>
        </w:rPr>
        <w:softHyphen/>
        <w:t>бежно довел меньшинство до желания сорвать съезд, не подчиниться большинству; оп</w:t>
      </w:r>
      <w:r>
        <w:rPr>
          <w:color w:val="000000"/>
          <w:spacing w:val="-1"/>
          <w:sz w:val="24"/>
          <w:szCs w:val="24"/>
        </w:rPr>
        <w:softHyphen/>
      </w:r>
      <w:r>
        <w:rPr>
          <w:color w:val="000000"/>
          <w:sz w:val="24"/>
          <w:szCs w:val="24"/>
        </w:rPr>
        <w:t xml:space="preserve">равдать же это желание нельзя было иначе как </w:t>
      </w:r>
      <w:r>
        <w:rPr>
          <w:i/>
          <w:iCs/>
          <w:color w:val="000000"/>
          <w:sz w:val="24"/>
          <w:szCs w:val="24"/>
        </w:rPr>
        <w:t xml:space="preserve">анархической фразой. </w:t>
      </w:r>
      <w:r>
        <w:rPr>
          <w:color w:val="000000"/>
          <w:sz w:val="24"/>
          <w:szCs w:val="24"/>
        </w:rPr>
        <w:t xml:space="preserve">Прекурьезно, что Плеханову меньшинство ничего не могло выразить кроме </w:t>
      </w:r>
      <w:r>
        <w:rPr>
          <w:i/>
          <w:iCs/>
          <w:color w:val="000000"/>
          <w:sz w:val="24"/>
          <w:szCs w:val="24"/>
        </w:rPr>
        <w:t xml:space="preserve">жалобы </w:t>
      </w:r>
      <w:r>
        <w:rPr>
          <w:color w:val="000000"/>
          <w:sz w:val="24"/>
          <w:szCs w:val="24"/>
        </w:rPr>
        <w:t xml:space="preserve">на употребление </w:t>
      </w:r>
      <w:r>
        <w:rPr>
          <w:color w:val="000000"/>
          <w:spacing w:val="-1"/>
          <w:sz w:val="24"/>
          <w:szCs w:val="24"/>
        </w:rPr>
        <w:t>чрезмерно сильных выражений вроде оппортунизма, анархизма и проч. Плеханов спра</w:t>
      </w:r>
      <w:r>
        <w:rPr>
          <w:color w:val="000000"/>
          <w:spacing w:val="-1"/>
          <w:sz w:val="24"/>
          <w:szCs w:val="24"/>
        </w:rPr>
        <w:softHyphen/>
      </w:r>
      <w:r>
        <w:rPr>
          <w:color w:val="000000"/>
          <w:sz w:val="24"/>
          <w:szCs w:val="24"/>
        </w:rPr>
        <w:t>ведливо высмеял эти жалобы, спросивши, почему это «жоресизм и анархизм употреб</w:t>
      </w:r>
      <w:r>
        <w:rPr>
          <w:color w:val="000000"/>
          <w:sz w:val="24"/>
          <w:szCs w:val="24"/>
        </w:rPr>
        <w:softHyphen/>
        <w:t xml:space="preserve">лять неудобно, </w:t>
      </w:r>
      <w:r>
        <w:rPr>
          <w:color w:val="000000"/>
          <w:sz w:val="24"/>
          <w:szCs w:val="24"/>
          <w:lang w:val="fr-FR"/>
        </w:rPr>
        <w:t xml:space="preserve">a lèse-majesté </w:t>
      </w:r>
      <w:r>
        <w:rPr>
          <w:color w:val="000000"/>
          <w:sz w:val="24"/>
          <w:szCs w:val="24"/>
        </w:rPr>
        <w:t xml:space="preserve">(оскорбление величества) и помпадурство — удобно»? Ответа на эти вопросы дано не было. Это оригинальное </w:t>
      </w:r>
      <w:r>
        <w:rPr>
          <w:color w:val="000000"/>
          <w:sz w:val="24"/>
          <w:szCs w:val="24"/>
          <w:lang w:val="fr-FR"/>
        </w:rPr>
        <w:t xml:space="preserve">qui </w:t>
      </w:r>
      <w:r>
        <w:rPr>
          <w:color w:val="000000"/>
          <w:sz w:val="24"/>
          <w:szCs w:val="24"/>
          <w:lang w:val="en-US"/>
        </w:rPr>
        <w:t>pro</w:t>
      </w:r>
      <w:r>
        <w:rPr>
          <w:color w:val="000000"/>
          <w:sz w:val="24"/>
          <w:szCs w:val="24"/>
        </w:rPr>
        <w:t xml:space="preserve"> </w:t>
      </w:r>
      <w:r>
        <w:rPr>
          <w:color w:val="000000"/>
          <w:sz w:val="24"/>
          <w:szCs w:val="24"/>
          <w:lang w:val="en-US"/>
        </w:rPr>
        <w:t>quo</w:t>
      </w:r>
      <w:r>
        <w:rPr>
          <w:color w:val="000000"/>
          <w:sz w:val="24"/>
          <w:szCs w:val="24"/>
        </w:rPr>
        <w:t xml:space="preserve"> постоянно случает</w:t>
      </w:r>
      <w:r>
        <w:rPr>
          <w:color w:val="000000"/>
          <w:sz w:val="24"/>
          <w:szCs w:val="24"/>
        </w:rPr>
        <w:softHyphen/>
        <w:t>ся с тт. Мартовым, Аксельродом и К : их новые словечки носят на себе явный отпеча</w:t>
      </w:r>
      <w:r>
        <w:rPr>
          <w:color w:val="000000"/>
          <w:sz w:val="24"/>
          <w:szCs w:val="24"/>
        </w:rPr>
        <w:softHyphen/>
        <w:t xml:space="preserve">ток «сердца»; указание на это их обижает — мы-де принципиальные люди; но если вы </w:t>
      </w:r>
      <w:r>
        <w:rPr>
          <w:i/>
          <w:iCs/>
          <w:color w:val="000000"/>
          <w:sz w:val="24"/>
          <w:szCs w:val="24"/>
        </w:rPr>
        <w:t xml:space="preserve">по принципу </w:t>
      </w:r>
      <w:r>
        <w:rPr>
          <w:color w:val="000000"/>
          <w:sz w:val="24"/>
          <w:szCs w:val="24"/>
        </w:rPr>
        <w:t>отвергаете подчинение части целому, то вы — анархисты, говорят им. Но</w:t>
      </w:r>
      <w:r>
        <w:rPr>
          <w:color w:val="000000"/>
          <w:sz w:val="24"/>
          <w:szCs w:val="24"/>
        </w:rPr>
        <w:softHyphen/>
      </w:r>
      <w:r>
        <w:rPr>
          <w:color w:val="000000"/>
          <w:spacing w:val="2"/>
          <w:sz w:val="24"/>
          <w:szCs w:val="24"/>
        </w:rPr>
        <w:t>вая обида за сильное выражение! Другими словами: они хотят сражаться с Плехано</w:t>
      </w:r>
      <w:r>
        <w:rPr>
          <w:color w:val="000000"/>
          <w:spacing w:val="2"/>
          <w:sz w:val="24"/>
          <w:szCs w:val="24"/>
        </w:rPr>
        <w:softHyphen/>
      </w:r>
      <w:r>
        <w:rPr>
          <w:color w:val="000000"/>
          <w:spacing w:val="-1"/>
          <w:sz w:val="24"/>
          <w:szCs w:val="24"/>
        </w:rPr>
        <w:t>вым, но под тем условием, чтобы он не нападал на них всерьез!</w:t>
      </w:r>
    </w:p>
    <w:p w:rsidR="00E30B6B" w:rsidRDefault="00E30B6B" w:rsidP="00E30B6B">
      <w:pPr>
        <w:shd w:val="clear" w:color="auto" w:fill="FFFFFF"/>
        <w:spacing w:line="413" w:lineRule="exact"/>
        <w:ind w:left="5" w:firstLine="288"/>
        <w:jc w:val="both"/>
      </w:pPr>
      <w:r>
        <w:rPr>
          <w:color w:val="000000"/>
          <w:spacing w:val="1"/>
          <w:sz w:val="24"/>
          <w:szCs w:val="24"/>
        </w:rPr>
        <w:t>Сколько раз тов. Мартов и всякие другие «меньшевики» занимались не менее дет</w:t>
      </w:r>
      <w:r>
        <w:rPr>
          <w:color w:val="000000"/>
          <w:spacing w:val="1"/>
          <w:sz w:val="24"/>
          <w:szCs w:val="24"/>
        </w:rPr>
        <w:softHyphen/>
      </w:r>
      <w:r>
        <w:rPr>
          <w:color w:val="000000"/>
          <w:spacing w:val="2"/>
          <w:sz w:val="24"/>
          <w:szCs w:val="24"/>
        </w:rPr>
        <w:t>ским изобличением меня в следующем «противоречии». Берется цитата из «Что де</w:t>
      </w:r>
      <w:r>
        <w:rPr>
          <w:color w:val="000000"/>
          <w:spacing w:val="2"/>
          <w:sz w:val="24"/>
          <w:szCs w:val="24"/>
        </w:rPr>
        <w:softHyphen/>
      </w:r>
      <w:r>
        <w:rPr>
          <w:color w:val="000000"/>
          <w:spacing w:val="-1"/>
          <w:sz w:val="24"/>
          <w:szCs w:val="24"/>
        </w:rPr>
        <w:t xml:space="preserve">лать?» или из «Письма к товарищу», где говорится об идейном воздействии, о борьбе за </w:t>
      </w:r>
      <w:r>
        <w:rPr>
          <w:color w:val="000000"/>
          <w:sz w:val="24"/>
          <w:szCs w:val="24"/>
        </w:rPr>
        <w:t xml:space="preserve">влияние и т. п., и противопоставляется «бюрократическое» воздействие посредством устава, «самодержавное» стремление опереться на власть и проч. Наивные люди! Они </w:t>
      </w:r>
      <w:r>
        <w:rPr>
          <w:color w:val="000000"/>
          <w:spacing w:val="2"/>
          <w:sz w:val="24"/>
          <w:szCs w:val="24"/>
        </w:rPr>
        <w:t xml:space="preserve">уже забыли, что </w:t>
      </w:r>
      <w:r>
        <w:rPr>
          <w:i/>
          <w:iCs/>
          <w:color w:val="000000"/>
          <w:spacing w:val="2"/>
          <w:sz w:val="24"/>
          <w:szCs w:val="24"/>
        </w:rPr>
        <w:t xml:space="preserve">прежде </w:t>
      </w:r>
      <w:r>
        <w:rPr>
          <w:color w:val="000000"/>
          <w:spacing w:val="2"/>
          <w:sz w:val="24"/>
          <w:szCs w:val="24"/>
        </w:rPr>
        <w:t xml:space="preserve">наша партия не была организованным формально целым, а </w:t>
      </w:r>
      <w:r>
        <w:rPr>
          <w:color w:val="000000"/>
          <w:sz w:val="24"/>
          <w:szCs w:val="24"/>
        </w:rPr>
        <w:t>лишь суммой частных групп, и по-</w:t>
      </w:r>
    </w:p>
    <w:p w:rsidR="00E30B6B" w:rsidRDefault="00E30B6B" w:rsidP="00E30B6B">
      <w:pPr>
        <w:shd w:val="clear" w:color="auto" w:fill="FFFFFF"/>
        <w:spacing w:before="2966"/>
        <w:ind w:left="403"/>
      </w:pPr>
      <w:r>
        <w:rPr>
          <w:noProof/>
        </w:rPr>
        <mc:AlternateContent>
          <mc:Choice Requires="wps">
            <w:drawing>
              <wp:anchor distT="0" distB="0" distL="114300" distR="114300" simplePos="0" relativeHeight="25179238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qxNJzE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недоразумение. </w:t>
      </w:r>
      <w:r>
        <w:rPr>
          <w:i/>
          <w:iCs/>
          <w:color w:val="000000"/>
        </w:rPr>
        <w:t>Ред.</w:t>
      </w:r>
    </w:p>
    <w:p w:rsidR="00E30B6B" w:rsidRDefault="00E30B6B" w:rsidP="00E30B6B">
      <w:pPr>
        <w:shd w:val="clear" w:color="auto" w:fill="FFFFFF"/>
        <w:spacing w:before="2966"/>
        <w:ind w:left="403"/>
        <w:sectPr w:rsidR="00E30B6B">
          <w:pgSz w:w="11909" w:h="16834"/>
          <w:pgMar w:top="1193" w:right="1419"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355</w:t>
      </w:r>
    </w:p>
    <w:p w:rsidR="00E30B6B" w:rsidRDefault="00E30B6B" w:rsidP="00E30B6B">
      <w:pPr>
        <w:shd w:val="clear" w:color="auto" w:fill="FFFFFF"/>
        <w:spacing w:before="648" w:line="413" w:lineRule="exact"/>
        <w:ind w:left="5"/>
        <w:jc w:val="both"/>
      </w:pPr>
      <w:r>
        <w:rPr>
          <w:color w:val="000000"/>
          <w:spacing w:val="-1"/>
          <w:sz w:val="24"/>
          <w:szCs w:val="24"/>
        </w:rPr>
        <w:t xml:space="preserve">тому иных отношений между этими группами, кроме идейного воздействия, и быть не могло. </w:t>
      </w:r>
      <w:r>
        <w:rPr>
          <w:i/>
          <w:iCs/>
          <w:color w:val="000000"/>
          <w:spacing w:val="-1"/>
          <w:sz w:val="24"/>
          <w:szCs w:val="24"/>
        </w:rPr>
        <w:t xml:space="preserve">Теперь </w:t>
      </w:r>
      <w:r>
        <w:rPr>
          <w:color w:val="000000"/>
          <w:spacing w:val="-1"/>
          <w:sz w:val="24"/>
          <w:szCs w:val="24"/>
        </w:rPr>
        <w:t>мы стали организованной партией, а это и означает создание власти, пре</w:t>
      </w:r>
      <w:r>
        <w:rPr>
          <w:color w:val="000000"/>
          <w:spacing w:val="-1"/>
          <w:sz w:val="24"/>
          <w:szCs w:val="24"/>
        </w:rPr>
        <w:softHyphen/>
        <w:t>вращение авторитета идей в авторитет власти, подчинение партийным высшим инстан</w:t>
      </w:r>
      <w:r>
        <w:rPr>
          <w:color w:val="000000"/>
          <w:spacing w:val="-1"/>
          <w:sz w:val="24"/>
          <w:szCs w:val="24"/>
        </w:rPr>
        <w:softHyphen/>
        <w:t>циям со стороны низших. Право, даже как-то неловко разжевывать старым своим това</w:t>
      </w:r>
      <w:r>
        <w:rPr>
          <w:color w:val="000000"/>
          <w:spacing w:val="-1"/>
          <w:sz w:val="24"/>
          <w:szCs w:val="24"/>
        </w:rPr>
        <w:softHyphen/>
      </w:r>
      <w:r>
        <w:rPr>
          <w:color w:val="000000"/>
          <w:sz w:val="24"/>
          <w:szCs w:val="24"/>
        </w:rPr>
        <w:t>рищам такую азбуку, особенно когда чувствуешь, что дело сводится просто к нежела</w:t>
      </w:r>
      <w:r>
        <w:rPr>
          <w:color w:val="000000"/>
          <w:sz w:val="24"/>
          <w:szCs w:val="24"/>
        </w:rPr>
        <w:softHyphen/>
      </w:r>
      <w:r>
        <w:rPr>
          <w:color w:val="000000"/>
          <w:spacing w:val="2"/>
          <w:sz w:val="24"/>
          <w:szCs w:val="24"/>
        </w:rPr>
        <w:t xml:space="preserve">нию меньшинства подчиниться большинству насчет выборов! Но </w:t>
      </w:r>
      <w:r>
        <w:rPr>
          <w:i/>
          <w:iCs/>
          <w:color w:val="000000"/>
          <w:spacing w:val="2"/>
          <w:sz w:val="24"/>
          <w:szCs w:val="24"/>
        </w:rPr>
        <w:t xml:space="preserve">принципиально </w:t>
      </w:r>
      <w:r>
        <w:rPr>
          <w:color w:val="000000"/>
          <w:spacing w:val="2"/>
          <w:sz w:val="24"/>
          <w:szCs w:val="24"/>
        </w:rPr>
        <w:t xml:space="preserve">все </w:t>
      </w:r>
      <w:r>
        <w:rPr>
          <w:color w:val="000000"/>
          <w:sz w:val="24"/>
          <w:szCs w:val="24"/>
        </w:rPr>
        <w:t xml:space="preserve">эти бесконечные изобличения меня в противоречии сводятся </w:t>
      </w:r>
      <w:r>
        <w:rPr>
          <w:i/>
          <w:iCs/>
          <w:color w:val="000000"/>
          <w:sz w:val="24"/>
          <w:szCs w:val="24"/>
        </w:rPr>
        <w:t xml:space="preserve">целиком </w:t>
      </w:r>
      <w:r>
        <w:rPr>
          <w:color w:val="000000"/>
          <w:sz w:val="24"/>
          <w:szCs w:val="24"/>
        </w:rPr>
        <w:t xml:space="preserve">к анархической </w:t>
      </w:r>
      <w:r>
        <w:rPr>
          <w:color w:val="000000"/>
          <w:spacing w:val="1"/>
          <w:sz w:val="24"/>
          <w:szCs w:val="24"/>
        </w:rPr>
        <w:t>фразе. Новая «Искра» не прочь пользоваться титулом и правом партийного учрежде</w:t>
      </w:r>
      <w:r>
        <w:rPr>
          <w:color w:val="000000"/>
          <w:spacing w:val="1"/>
          <w:sz w:val="24"/>
          <w:szCs w:val="24"/>
        </w:rPr>
        <w:softHyphen/>
      </w:r>
      <w:r>
        <w:rPr>
          <w:color w:val="000000"/>
          <w:spacing w:val="-1"/>
          <w:sz w:val="24"/>
          <w:szCs w:val="24"/>
        </w:rPr>
        <w:t>ния, но подчиниться большинству партии ей не хочется.</w:t>
      </w:r>
    </w:p>
    <w:p w:rsidR="00E30B6B" w:rsidRDefault="00E30B6B" w:rsidP="00E30B6B">
      <w:pPr>
        <w:shd w:val="clear" w:color="auto" w:fill="FFFFFF"/>
        <w:spacing w:before="5" w:line="413" w:lineRule="exact"/>
        <w:ind w:firstLine="274"/>
        <w:jc w:val="both"/>
      </w:pPr>
      <w:r>
        <w:rPr>
          <w:color w:val="000000"/>
          <w:sz w:val="24"/>
          <w:szCs w:val="24"/>
        </w:rPr>
        <w:t xml:space="preserve">Если есть принцип в фразах о бюрократизме, если это не анархическое отрицание обязанности со стороны части подчиняться целому, то перед нами — </w:t>
      </w:r>
      <w:r>
        <w:rPr>
          <w:i/>
          <w:iCs/>
          <w:color w:val="000000"/>
          <w:sz w:val="24"/>
          <w:szCs w:val="24"/>
        </w:rPr>
        <w:t>принцип оппор</w:t>
      </w:r>
      <w:r>
        <w:rPr>
          <w:i/>
          <w:iCs/>
          <w:color w:val="000000"/>
          <w:sz w:val="24"/>
          <w:szCs w:val="24"/>
        </w:rPr>
        <w:softHyphen/>
      </w:r>
      <w:r>
        <w:rPr>
          <w:i/>
          <w:iCs/>
          <w:color w:val="000000"/>
          <w:spacing w:val="-1"/>
          <w:sz w:val="24"/>
          <w:szCs w:val="24"/>
        </w:rPr>
        <w:t xml:space="preserve">тунизма, </w:t>
      </w:r>
      <w:r>
        <w:rPr>
          <w:color w:val="000000"/>
          <w:spacing w:val="-1"/>
          <w:sz w:val="24"/>
          <w:szCs w:val="24"/>
        </w:rPr>
        <w:t>стремящегося ослабить ответственность отдельных интеллигентов перед пар</w:t>
      </w:r>
      <w:r>
        <w:rPr>
          <w:color w:val="000000"/>
          <w:spacing w:val="-1"/>
          <w:sz w:val="24"/>
          <w:szCs w:val="24"/>
        </w:rPr>
        <w:softHyphen/>
      </w:r>
      <w:r>
        <w:rPr>
          <w:color w:val="000000"/>
          <w:sz w:val="24"/>
          <w:szCs w:val="24"/>
        </w:rPr>
        <w:t xml:space="preserve">тией пролетариата, ослабить влияние центральных учреждений, усилить автономию наименее выдержанных партийных элементов, свести организационные отношения к </w:t>
      </w:r>
      <w:r>
        <w:rPr>
          <w:color w:val="000000"/>
          <w:spacing w:val="-1"/>
          <w:sz w:val="24"/>
          <w:szCs w:val="24"/>
        </w:rPr>
        <w:t xml:space="preserve">чисто платоническому признанию их на словах. Мы видели это на съезде партии, где Акимовы и Либеры говорили точь-в-точь такие же речи о «чудовищном» централизме, </w:t>
      </w:r>
      <w:r>
        <w:rPr>
          <w:color w:val="000000"/>
          <w:sz w:val="24"/>
          <w:szCs w:val="24"/>
        </w:rPr>
        <w:t>какие полились на съезде Лиги из уст Мартова и К . Что оппортунизм не случайно, а по самой своей природе, и не в России только, а во всем свете, приводит к мартовским и аксельродовским организационным «взглядам», это мы увидим ниже, при разборе ста</w:t>
      </w:r>
      <w:r>
        <w:rPr>
          <w:color w:val="000000"/>
          <w:sz w:val="24"/>
          <w:szCs w:val="24"/>
        </w:rPr>
        <w:softHyphen/>
      </w:r>
      <w:r>
        <w:rPr>
          <w:color w:val="000000"/>
          <w:spacing w:val="-1"/>
          <w:sz w:val="24"/>
          <w:szCs w:val="24"/>
        </w:rPr>
        <w:t>тьи тов. Аксельрода в новой «Искре».</w:t>
      </w:r>
    </w:p>
    <w:p w:rsidR="00E30B6B" w:rsidRDefault="00E30B6B" w:rsidP="00E30B6B">
      <w:pPr>
        <w:shd w:val="clear" w:color="auto" w:fill="FFFFFF"/>
        <w:spacing w:before="341" w:line="326" w:lineRule="exact"/>
        <w:ind w:left="2386" w:right="518" w:hanging="1848"/>
      </w:pPr>
      <w:r>
        <w:rPr>
          <w:color w:val="000000"/>
          <w:spacing w:val="-2"/>
          <w:sz w:val="30"/>
          <w:szCs w:val="30"/>
        </w:rPr>
        <w:t xml:space="preserve">п) МАЛЕНЬКИЕ НЕПРИЯТНОСТИ НЕ ДОЛЖНЫ МЕШАТЬ </w:t>
      </w:r>
      <w:r>
        <w:rPr>
          <w:color w:val="000000"/>
          <w:spacing w:val="-3"/>
          <w:sz w:val="30"/>
          <w:szCs w:val="30"/>
        </w:rPr>
        <w:t>БОЛЬШОМУ УДОВОЛЬСТВИЮ</w:t>
      </w:r>
    </w:p>
    <w:p w:rsidR="00E30B6B" w:rsidRDefault="00E30B6B" w:rsidP="00E30B6B">
      <w:pPr>
        <w:shd w:val="clear" w:color="auto" w:fill="FFFFFF"/>
        <w:spacing w:before="120" w:line="413" w:lineRule="exact"/>
        <w:ind w:left="5" w:firstLine="293"/>
        <w:jc w:val="both"/>
      </w:pPr>
      <w:r>
        <w:rPr>
          <w:color w:val="000000"/>
          <w:spacing w:val="3"/>
          <w:sz w:val="24"/>
          <w:szCs w:val="24"/>
        </w:rPr>
        <w:t xml:space="preserve">Отклонение Лигой резолюции о необходимости утверждения ее устава со стороны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(стр. 105 протоколов Лиги) было, как все большинство партийного съезда тотчас и отметило, </w:t>
      </w:r>
      <w:r>
        <w:rPr>
          <w:i/>
          <w:iCs/>
          <w:color w:val="000000"/>
          <w:sz w:val="24"/>
          <w:szCs w:val="24"/>
        </w:rPr>
        <w:t xml:space="preserve">«вопиющим нарушением устава партии». </w:t>
      </w:r>
      <w:r>
        <w:rPr>
          <w:color w:val="000000"/>
          <w:sz w:val="24"/>
          <w:szCs w:val="24"/>
        </w:rPr>
        <w:t>Такое нарушение, если его рас</w:t>
      </w:r>
      <w:r>
        <w:rPr>
          <w:color w:val="000000"/>
          <w:sz w:val="24"/>
          <w:szCs w:val="24"/>
        </w:rPr>
        <w:softHyphen/>
      </w:r>
      <w:r>
        <w:rPr>
          <w:color w:val="000000"/>
          <w:spacing w:val="-2"/>
          <w:sz w:val="24"/>
          <w:szCs w:val="24"/>
        </w:rPr>
        <w:t>сматривать</w:t>
      </w:r>
    </w:p>
    <w:p w:rsidR="00E30B6B" w:rsidRDefault="00E30B6B" w:rsidP="00E30B6B">
      <w:pPr>
        <w:shd w:val="clear" w:color="auto" w:fill="FFFFFF"/>
        <w:spacing w:before="120" w:line="413" w:lineRule="exact"/>
        <w:ind w:left="5" w:firstLine="29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как акт людей принципиальных, было чистейшим анархизмом, в обстановке же по-слесъездовской борьбы оно неминуемо производило впечатление «сведения счетов» партийного меньшинства с партийным большинством (стр. 112 прот. Лиги), оно озна</w:t>
      </w:r>
      <w:r>
        <w:rPr>
          <w:color w:val="000000"/>
          <w:sz w:val="24"/>
          <w:szCs w:val="24"/>
        </w:rPr>
        <w:softHyphen/>
      </w:r>
      <w:r>
        <w:rPr>
          <w:color w:val="000000"/>
          <w:spacing w:val="1"/>
          <w:sz w:val="24"/>
          <w:szCs w:val="24"/>
        </w:rPr>
        <w:t xml:space="preserve">чало нежелание подчиняться партии и быть в партии. Отказ Лиги принять резолюцию </w:t>
      </w:r>
      <w:r>
        <w:rPr>
          <w:color w:val="000000"/>
          <w:sz w:val="24"/>
          <w:szCs w:val="24"/>
        </w:rPr>
        <w:t xml:space="preserve">по заявлению ЦК о необходимости изменить устав (стр. 124—125) неизбежно повел за собой признание </w:t>
      </w:r>
      <w:r>
        <w:rPr>
          <w:i/>
          <w:iCs/>
          <w:color w:val="000000"/>
          <w:sz w:val="24"/>
          <w:szCs w:val="24"/>
        </w:rPr>
        <w:t xml:space="preserve">незаконным </w:t>
      </w:r>
      <w:r>
        <w:rPr>
          <w:color w:val="000000"/>
          <w:sz w:val="24"/>
          <w:szCs w:val="24"/>
        </w:rPr>
        <w:t xml:space="preserve">собрание, которое желало </w:t>
      </w:r>
      <w:r>
        <w:rPr>
          <w:i/>
          <w:iCs/>
          <w:color w:val="000000"/>
          <w:sz w:val="24"/>
          <w:szCs w:val="24"/>
        </w:rPr>
        <w:t xml:space="preserve">числиться </w:t>
      </w:r>
      <w:r>
        <w:rPr>
          <w:color w:val="000000"/>
          <w:sz w:val="24"/>
          <w:szCs w:val="24"/>
        </w:rPr>
        <w:t>собранием партий</w:t>
      </w:r>
      <w:r>
        <w:rPr>
          <w:color w:val="000000"/>
          <w:sz w:val="24"/>
          <w:szCs w:val="24"/>
        </w:rPr>
        <w:softHyphen/>
      </w:r>
      <w:r>
        <w:rPr>
          <w:color w:val="000000"/>
          <w:spacing w:val="-1"/>
          <w:sz w:val="24"/>
          <w:szCs w:val="24"/>
        </w:rPr>
        <w:t xml:space="preserve">ной организации и в то же время не подчиняться центральному учреждению партии. Сторонники партийного большинства и покинули немедленно это </w:t>
      </w:r>
      <w:r>
        <w:rPr>
          <w:color w:val="000000"/>
          <w:spacing w:val="-1"/>
          <w:sz w:val="24"/>
          <w:szCs w:val="24"/>
          <w:lang w:val="en-US"/>
        </w:rPr>
        <w:t>quasi</w:t>
      </w:r>
      <w:r>
        <w:rPr>
          <w:color w:val="000000"/>
          <w:spacing w:val="-1"/>
          <w:sz w:val="24"/>
          <w:szCs w:val="24"/>
        </w:rPr>
        <w:t>-партийиое соб</w:t>
      </w:r>
      <w:r>
        <w:rPr>
          <w:color w:val="000000"/>
          <w:spacing w:val="-1"/>
          <w:sz w:val="24"/>
          <w:szCs w:val="24"/>
        </w:rPr>
        <w:softHyphen/>
        <w:t>рание, чтобы не участвовать в недостойной комедии.</w:t>
      </w:r>
    </w:p>
    <w:p w:rsidR="00E30B6B" w:rsidRDefault="00E30B6B" w:rsidP="00E30B6B">
      <w:pPr>
        <w:shd w:val="clear" w:color="auto" w:fill="FFFFFF"/>
        <w:spacing w:line="413" w:lineRule="exact"/>
        <w:ind w:firstLine="274"/>
        <w:jc w:val="both"/>
      </w:pPr>
      <w:r>
        <w:rPr>
          <w:color w:val="000000"/>
          <w:spacing w:val="1"/>
          <w:sz w:val="24"/>
          <w:szCs w:val="24"/>
        </w:rPr>
        <w:t>Интеллигентский индивидуализм, с его платоническим признанием организацион</w:t>
      </w:r>
      <w:r>
        <w:rPr>
          <w:color w:val="000000"/>
          <w:spacing w:val="1"/>
          <w:sz w:val="24"/>
          <w:szCs w:val="24"/>
        </w:rPr>
        <w:softHyphen/>
      </w:r>
      <w:r>
        <w:rPr>
          <w:color w:val="000000"/>
          <w:sz w:val="24"/>
          <w:szCs w:val="24"/>
        </w:rPr>
        <w:t>ных отношений, который обнаружился в шатании мысли по вопросу о § 1 устава, до</w:t>
      </w:r>
      <w:r>
        <w:rPr>
          <w:color w:val="000000"/>
          <w:sz w:val="24"/>
          <w:szCs w:val="24"/>
        </w:rPr>
        <w:softHyphen/>
        <w:t>шел, таким образом, на практике до своего логического, еще в сентябре, т. е. за 1</w:t>
      </w:r>
      <w:r>
        <w:rPr>
          <w:color w:val="000000"/>
          <w:sz w:val="24"/>
          <w:szCs w:val="24"/>
          <w:lang w:val="en-US"/>
        </w:rPr>
        <w:t>V</w:t>
      </w:r>
      <w:r>
        <w:rPr>
          <w:color w:val="000000"/>
          <w:sz w:val="24"/>
          <w:szCs w:val="24"/>
        </w:rPr>
        <w:t>2 ме</w:t>
      </w:r>
      <w:r>
        <w:rPr>
          <w:color w:val="000000"/>
          <w:sz w:val="24"/>
          <w:szCs w:val="24"/>
        </w:rPr>
        <w:softHyphen/>
        <w:t xml:space="preserve">сяца, предсказанного мною конца — до </w:t>
      </w:r>
      <w:r>
        <w:rPr>
          <w:i/>
          <w:iCs/>
          <w:color w:val="000000"/>
          <w:sz w:val="24"/>
          <w:szCs w:val="24"/>
        </w:rPr>
        <w:t xml:space="preserve">разрушения </w:t>
      </w:r>
      <w:r>
        <w:rPr>
          <w:color w:val="000000"/>
          <w:sz w:val="24"/>
          <w:szCs w:val="24"/>
        </w:rPr>
        <w:t xml:space="preserve">партийной организации. И в этот момент, вечером того же дня, когда кончился съезд Лиги, тов. Плеханов заявил своим </w:t>
      </w:r>
      <w:r>
        <w:rPr>
          <w:color w:val="000000"/>
          <w:spacing w:val="1"/>
          <w:sz w:val="24"/>
          <w:szCs w:val="24"/>
        </w:rPr>
        <w:t xml:space="preserve">коллегам из обоих центральных учреждений партии, что он не в силах «стрелять по </w:t>
      </w:r>
      <w:r>
        <w:rPr>
          <w:color w:val="000000"/>
          <w:sz w:val="24"/>
          <w:szCs w:val="24"/>
        </w:rPr>
        <w:t>своим», что «лучше пулю в лоб, чем раскол», что надо во избежание большего зла сде</w:t>
      </w:r>
      <w:r>
        <w:rPr>
          <w:color w:val="000000"/>
          <w:sz w:val="24"/>
          <w:szCs w:val="24"/>
        </w:rPr>
        <w:softHyphen/>
        <w:t>лать максимальные личные уступки, из-за которых, в сущности (несравненно больше, чем из-за принципов, проглянувших в неверной позиции по § 1), ведется эта сокруши</w:t>
      </w:r>
      <w:r>
        <w:rPr>
          <w:color w:val="000000"/>
          <w:sz w:val="24"/>
          <w:szCs w:val="24"/>
        </w:rPr>
        <w:softHyphen/>
      </w:r>
      <w:r>
        <w:rPr>
          <w:color w:val="000000"/>
          <w:spacing w:val="1"/>
          <w:sz w:val="24"/>
          <w:szCs w:val="24"/>
        </w:rPr>
        <w:t>тельная борьба. Чтобы точнее охарактеризовать этот поворот тов. Плеханова, полу</w:t>
      </w:r>
      <w:r>
        <w:rPr>
          <w:color w:val="000000"/>
          <w:spacing w:val="1"/>
          <w:sz w:val="24"/>
          <w:szCs w:val="24"/>
        </w:rPr>
        <w:softHyphen/>
      </w:r>
      <w:r>
        <w:rPr>
          <w:color w:val="000000"/>
          <w:spacing w:val="-1"/>
          <w:sz w:val="24"/>
          <w:szCs w:val="24"/>
        </w:rPr>
        <w:t xml:space="preserve">чивший известное общепартийное значение, я считаю более целесообразным опереться не на частные разговоры и не на частные письма (это прибежище на случай крайности), а на собственное изложение дела самим Плехановым перед всей партией, на его статью </w:t>
      </w:r>
      <w:r>
        <w:rPr>
          <w:color w:val="000000"/>
          <w:sz w:val="24"/>
          <w:szCs w:val="24"/>
        </w:rPr>
        <w:t>«Чего не делать» в № 52 «Искры», писанную как раз после съезда Лиги, после моего выхода из редакции ЦО (1 ноября 1903 г.) и до кооптации мартовцев (26 ноября 1903 г.).</w:t>
      </w:r>
    </w:p>
    <w:p w:rsidR="00E30B6B" w:rsidRDefault="00E30B6B" w:rsidP="00E30B6B">
      <w:pPr>
        <w:shd w:val="clear" w:color="auto" w:fill="FFFFFF"/>
        <w:spacing w:line="413" w:lineRule="exact"/>
        <w:ind w:right="10" w:firstLine="293"/>
        <w:jc w:val="both"/>
      </w:pPr>
      <w:r>
        <w:rPr>
          <w:color w:val="000000"/>
          <w:sz w:val="24"/>
          <w:szCs w:val="24"/>
        </w:rPr>
        <w:t>Основная мысль статьи «Чего не делать» состоит в том, что не следует быть в поли</w:t>
      </w:r>
      <w:r>
        <w:rPr>
          <w:color w:val="000000"/>
          <w:sz w:val="24"/>
          <w:szCs w:val="24"/>
        </w:rPr>
        <w:softHyphen/>
      </w:r>
      <w:r>
        <w:rPr>
          <w:color w:val="000000"/>
          <w:spacing w:val="-1"/>
          <w:sz w:val="24"/>
          <w:szCs w:val="24"/>
        </w:rPr>
        <w:t>тике прямолинейным,</w:t>
      </w:r>
    </w:p>
    <w:p w:rsidR="00E30B6B" w:rsidRDefault="00E30B6B" w:rsidP="00E30B6B">
      <w:pPr>
        <w:shd w:val="clear" w:color="auto" w:fill="FFFFFF"/>
        <w:spacing w:line="413" w:lineRule="exact"/>
        <w:ind w:right="10" w:firstLine="29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357</w:t>
      </w:r>
    </w:p>
    <w:p w:rsidR="00E30B6B" w:rsidRDefault="00E30B6B" w:rsidP="00E30B6B">
      <w:pPr>
        <w:shd w:val="clear" w:color="auto" w:fill="FFFFFF"/>
        <w:spacing w:before="653" w:line="413" w:lineRule="exact"/>
        <w:jc w:val="both"/>
      </w:pPr>
      <w:r>
        <w:rPr>
          <w:color w:val="000000"/>
          <w:sz w:val="24"/>
          <w:szCs w:val="24"/>
        </w:rPr>
        <w:t>неуместно резким и неуместно неуступчивым, что иногда необходимо, во избежание раскола, уступить и ревизионистам (из сближающихся с нами или из непоследователь</w:t>
      </w:r>
      <w:r>
        <w:rPr>
          <w:color w:val="000000"/>
          <w:sz w:val="24"/>
          <w:szCs w:val="24"/>
        </w:rPr>
        <w:softHyphen/>
        <w:t xml:space="preserve">ных) и анархическим индивидуалистам. Совершенно естественно, что эти абстрактные </w:t>
      </w:r>
      <w:r>
        <w:rPr>
          <w:color w:val="000000"/>
          <w:spacing w:val="-1"/>
          <w:sz w:val="24"/>
          <w:szCs w:val="24"/>
        </w:rPr>
        <w:t xml:space="preserve">общие положения вызвали всеобщее недоумение читателей «Искры». Нельзя без смеха читать великолепные и гордые заявления тов. Плеханова (в последующих статьях), что его не поняли вследствие новизны его мыслей, вследствие незнакомства с диалектикой. </w:t>
      </w:r>
      <w:r>
        <w:rPr>
          <w:color w:val="000000"/>
          <w:sz w:val="24"/>
          <w:szCs w:val="24"/>
        </w:rPr>
        <w:t>На самом деле, статью «Чего не делать», когда она была писана, могли понять только какие-нибудь десять человек в двух женевских предместьях, названия которых начи</w:t>
      </w:r>
      <w:r>
        <w:rPr>
          <w:color w:val="000000"/>
          <w:sz w:val="24"/>
          <w:szCs w:val="24"/>
        </w:rPr>
        <w:softHyphen/>
        <w:t xml:space="preserve">наются с двух одинаковых первых букв . Беда тов. Плеханова состояла в том, что он </w:t>
      </w:r>
      <w:r>
        <w:rPr>
          <w:color w:val="000000"/>
          <w:spacing w:val="-1"/>
          <w:sz w:val="24"/>
          <w:szCs w:val="24"/>
        </w:rPr>
        <w:t>пустил в обращение перед десятком тысяч читателей сумму намеков, попреков, алгеб</w:t>
      </w:r>
      <w:r>
        <w:rPr>
          <w:color w:val="000000"/>
          <w:spacing w:val="-1"/>
          <w:sz w:val="24"/>
          <w:szCs w:val="24"/>
        </w:rPr>
        <w:softHyphen/>
        <w:t>раических знаков и загадок, которые были адресованы только к этому десятку лиц, уча</w:t>
      </w:r>
      <w:r>
        <w:rPr>
          <w:color w:val="000000"/>
          <w:spacing w:val="-1"/>
          <w:sz w:val="24"/>
          <w:szCs w:val="24"/>
        </w:rPr>
        <w:softHyphen/>
      </w:r>
      <w:r>
        <w:rPr>
          <w:color w:val="000000"/>
          <w:sz w:val="24"/>
          <w:szCs w:val="24"/>
        </w:rPr>
        <w:t>ствовавших во всех перипетиях послесъездовской борьбы с меньшинством. Тов. Пле</w:t>
      </w:r>
      <w:r>
        <w:rPr>
          <w:color w:val="000000"/>
          <w:sz w:val="24"/>
          <w:szCs w:val="24"/>
        </w:rPr>
        <w:softHyphen/>
      </w:r>
      <w:r>
        <w:rPr>
          <w:color w:val="000000"/>
          <w:spacing w:val="-1"/>
          <w:sz w:val="24"/>
          <w:szCs w:val="24"/>
        </w:rPr>
        <w:t>ханов впал в эту беду, потому что нарушил основное положение столь неудачно помя</w:t>
      </w:r>
      <w:r>
        <w:rPr>
          <w:color w:val="000000"/>
          <w:spacing w:val="-1"/>
          <w:sz w:val="24"/>
          <w:szCs w:val="24"/>
        </w:rPr>
        <w:softHyphen/>
      </w:r>
      <w:r>
        <w:rPr>
          <w:color w:val="000000"/>
          <w:sz w:val="24"/>
          <w:szCs w:val="24"/>
        </w:rPr>
        <w:t>нутой им диалектики: отвлеченной истины нет, истина всегда конкретна. Именно по</w:t>
      </w:r>
      <w:r>
        <w:rPr>
          <w:color w:val="000000"/>
          <w:sz w:val="24"/>
          <w:szCs w:val="24"/>
        </w:rPr>
        <w:softHyphen/>
      </w:r>
      <w:r>
        <w:rPr>
          <w:color w:val="000000"/>
          <w:spacing w:val="-1"/>
          <w:sz w:val="24"/>
          <w:szCs w:val="24"/>
        </w:rPr>
        <w:t>этому и неуместно было облекать в отвлеченную форму весьма конкретную мысль об уступке мартовцам после съезда Лиги.</w:t>
      </w:r>
    </w:p>
    <w:p w:rsidR="00E30B6B" w:rsidRDefault="00E30B6B" w:rsidP="00E30B6B">
      <w:pPr>
        <w:shd w:val="clear" w:color="auto" w:fill="FFFFFF"/>
        <w:spacing w:line="413" w:lineRule="exact"/>
        <w:ind w:firstLine="278"/>
        <w:jc w:val="both"/>
      </w:pPr>
      <w:r>
        <w:rPr>
          <w:color w:val="000000"/>
          <w:sz w:val="24"/>
          <w:szCs w:val="24"/>
        </w:rPr>
        <w:t xml:space="preserve">Уступчивость, выдвинутая как новое боевое словечко тов. Плехановым, законна и необходима в двух случаях: либо тогда, когда уступающий убедился в правоте тех, кто добивается уступки (честные политические деятели в этом случае прямо и открыто </w:t>
      </w:r>
      <w:r>
        <w:rPr>
          <w:color w:val="000000"/>
          <w:spacing w:val="-1"/>
          <w:sz w:val="24"/>
          <w:szCs w:val="24"/>
        </w:rPr>
        <w:t xml:space="preserve">признают свою ошибку), либо тогда, когда уступка неразумному и вредному для дела </w:t>
      </w:r>
      <w:r>
        <w:rPr>
          <w:color w:val="000000"/>
          <w:sz w:val="24"/>
          <w:szCs w:val="24"/>
        </w:rPr>
        <w:t xml:space="preserve">требованию делается для избежания большего зла. Из разбираемой статьи совершенно </w:t>
      </w:r>
      <w:r>
        <w:rPr>
          <w:color w:val="000000"/>
          <w:spacing w:val="1"/>
          <w:sz w:val="24"/>
          <w:szCs w:val="24"/>
        </w:rPr>
        <w:t>ясно, что автор имеет в виду второй случай: он прямо говорит об уступке ревизиони</w:t>
      </w:r>
      <w:r>
        <w:rPr>
          <w:color w:val="000000"/>
          <w:spacing w:val="1"/>
          <w:sz w:val="24"/>
          <w:szCs w:val="24"/>
        </w:rPr>
        <w:softHyphen/>
      </w:r>
      <w:r>
        <w:rPr>
          <w:color w:val="000000"/>
          <w:sz w:val="24"/>
          <w:szCs w:val="24"/>
        </w:rPr>
        <w:t xml:space="preserve">стам и анархическим индивидуалистам (т. е. мартовцам, как знают теперь все члены партии из протоколов Лиги), уступке, обязательной во избежание раскола. Как видите, </w:t>
      </w:r>
      <w:r>
        <w:rPr>
          <w:color w:val="000000"/>
          <w:spacing w:val="-1"/>
          <w:sz w:val="24"/>
          <w:szCs w:val="24"/>
        </w:rPr>
        <w:t>якобы новая мысль тов. Плеханова сводится целиком к не очень новой житейской муд</w:t>
      </w:r>
      <w:r>
        <w:rPr>
          <w:color w:val="000000"/>
          <w:spacing w:val="-1"/>
          <w:sz w:val="24"/>
          <w:szCs w:val="24"/>
        </w:rPr>
        <w:softHyphen/>
      </w:r>
      <w:r>
        <w:rPr>
          <w:color w:val="000000"/>
          <w:sz w:val="24"/>
          <w:szCs w:val="24"/>
        </w:rPr>
        <w:t>рости: маленькие неприятности не должны мешать большому</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pacing w:val="3"/>
          <w:sz w:val="24"/>
          <w:szCs w:val="24"/>
        </w:rPr>
        <w:t xml:space="preserve">удовольствию, маленькая оппортунистическая глупость и небольшая анархическая </w:t>
      </w:r>
      <w:r>
        <w:rPr>
          <w:color w:val="000000"/>
          <w:spacing w:val="1"/>
          <w:sz w:val="24"/>
          <w:szCs w:val="24"/>
        </w:rPr>
        <w:t xml:space="preserve">фраза лучше, чем большой партийный раскол. Тов. Плеханов ясно видел, когда писал </w:t>
      </w:r>
      <w:r>
        <w:rPr>
          <w:color w:val="000000"/>
          <w:sz w:val="24"/>
          <w:szCs w:val="24"/>
        </w:rPr>
        <w:t xml:space="preserve">эту статью, что меньшинство представляет из себя оппортунистическое крыло нашей </w:t>
      </w:r>
      <w:r>
        <w:rPr>
          <w:color w:val="000000"/>
          <w:spacing w:val="-1"/>
          <w:sz w:val="24"/>
          <w:szCs w:val="24"/>
        </w:rPr>
        <w:t>партии и что борется оно средствами анархическими. Тов. Плеханов выступил с проек</w:t>
      </w:r>
      <w:r>
        <w:rPr>
          <w:color w:val="000000"/>
          <w:spacing w:val="-1"/>
          <w:sz w:val="24"/>
          <w:szCs w:val="24"/>
        </w:rPr>
        <w:softHyphen/>
      </w:r>
      <w:r>
        <w:rPr>
          <w:color w:val="000000"/>
          <w:sz w:val="24"/>
          <w:szCs w:val="24"/>
        </w:rPr>
        <w:t xml:space="preserve">том — бороться с этим меньшинством путем личных уступок, вроде того (опять-таки </w:t>
      </w:r>
      <w:r>
        <w:rPr>
          <w:color w:val="000000"/>
          <w:sz w:val="24"/>
          <w:szCs w:val="24"/>
          <w:lang w:val="fr-FR"/>
        </w:rPr>
        <w:t xml:space="preserve">si </w:t>
      </w:r>
      <w:r>
        <w:rPr>
          <w:color w:val="000000"/>
          <w:sz w:val="24"/>
          <w:szCs w:val="24"/>
          <w:lang w:val="en-US"/>
        </w:rPr>
        <w:t>licet</w:t>
      </w:r>
      <w:r>
        <w:rPr>
          <w:color w:val="000000"/>
          <w:sz w:val="24"/>
          <w:szCs w:val="24"/>
        </w:rPr>
        <w:t xml:space="preserve"> </w:t>
      </w:r>
      <w:r>
        <w:rPr>
          <w:color w:val="000000"/>
          <w:sz w:val="24"/>
          <w:szCs w:val="24"/>
          <w:lang w:val="en-US"/>
        </w:rPr>
        <w:t>parva</w:t>
      </w:r>
      <w:r>
        <w:rPr>
          <w:color w:val="000000"/>
          <w:sz w:val="24"/>
          <w:szCs w:val="24"/>
        </w:rPr>
        <w:t xml:space="preserve"> </w:t>
      </w:r>
      <w:r>
        <w:rPr>
          <w:color w:val="000000"/>
          <w:sz w:val="24"/>
          <w:szCs w:val="24"/>
          <w:lang w:val="en-US"/>
        </w:rPr>
        <w:t>componere</w:t>
      </w:r>
      <w:r>
        <w:rPr>
          <w:color w:val="000000"/>
          <w:sz w:val="24"/>
          <w:szCs w:val="24"/>
        </w:rPr>
        <w:t xml:space="preserve"> </w:t>
      </w:r>
      <w:r>
        <w:rPr>
          <w:color w:val="000000"/>
          <w:sz w:val="24"/>
          <w:szCs w:val="24"/>
          <w:lang w:val="en-US"/>
        </w:rPr>
        <w:t>magnis</w:t>
      </w:r>
      <w:r>
        <w:rPr>
          <w:color w:val="000000"/>
          <w:sz w:val="24"/>
          <w:szCs w:val="24"/>
        </w:rPr>
        <w:t>), как немецкая социал-демократия боролась с Бернштей</w:t>
      </w:r>
      <w:r>
        <w:rPr>
          <w:color w:val="000000"/>
          <w:sz w:val="24"/>
          <w:szCs w:val="24"/>
        </w:rPr>
        <w:softHyphen/>
      </w:r>
      <w:r>
        <w:rPr>
          <w:color w:val="000000"/>
          <w:spacing w:val="-1"/>
          <w:sz w:val="24"/>
          <w:szCs w:val="24"/>
        </w:rPr>
        <w:t xml:space="preserve">ном. Бебель публично на конгрессах своей партии заявлял, что не знает человека, более </w:t>
      </w:r>
      <w:r>
        <w:rPr>
          <w:color w:val="000000"/>
          <w:sz w:val="24"/>
          <w:szCs w:val="24"/>
        </w:rPr>
        <w:t xml:space="preserve">поддающегося влиянию среды, чем товарищ Бернштейн (не господин Бернштейн, как </w:t>
      </w:r>
      <w:r>
        <w:rPr>
          <w:color w:val="000000"/>
          <w:spacing w:val="1"/>
          <w:sz w:val="24"/>
          <w:szCs w:val="24"/>
        </w:rPr>
        <w:t xml:space="preserve">любил выражаться раньше товарищ Плеханов, а товарищ Бернштейн): мы возьмем его </w:t>
      </w:r>
      <w:r>
        <w:rPr>
          <w:color w:val="000000"/>
          <w:spacing w:val="-1"/>
          <w:sz w:val="24"/>
          <w:szCs w:val="24"/>
        </w:rPr>
        <w:t>в свою среду, мы возьмем его в, делегаты рейхстага, мы будем бороться против реви</w:t>
      </w:r>
      <w:r>
        <w:rPr>
          <w:color w:val="000000"/>
          <w:spacing w:val="-1"/>
          <w:sz w:val="24"/>
          <w:szCs w:val="24"/>
        </w:rPr>
        <w:softHyphen/>
      </w:r>
      <w:r>
        <w:rPr>
          <w:color w:val="000000"/>
          <w:sz w:val="24"/>
          <w:szCs w:val="24"/>
        </w:rPr>
        <w:t xml:space="preserve">зионизма, не воюя с неуместной резкостью </w:t>
      </w:r>
      <w:r>
        <w:rPr>
          <w:color w:val="000000"/>
          <w:sz w:val="24"/>
          <w:szCs w:val="24"/>
          <w:lang w:val="fr-FR"/>
        </w:rPr>
        <w:t xml:space="preserve">(à la </w:t>
      </w:r>
      <w:r>
        <w:rPr>
          <w:color w:val="000000"/>
          <w:sz w:val="24"/>
          <w:szCs w:val="24"/>
        </w:rPr>
        <w:t>Собакевич-</w:t>
      </w:r>
      <w:r>
        <w:rPr>
          <w:color w:val="000000"/>
          <w:sz w:val="24"/>
          <w:szCs w:val="24"/>
          <w:lang w:val="en-US"/>
        </w:rPr>
        <w:t>Parvus</w:t>
      </w:r>
      <w:r>
        <w:rPr>
          <w:color w:val="000000"/>
          <w:sz w:val="24"/>
          <w:szCs w:val="24"/>
        </w:rPr>
        <w:t>) против ревизиони</w:t>
      </w:r>
      <w:r>
        <w:rPr>
          <w:color w:val="000000"/>
          <w:sz w:val="24"/>
          <w:szCs w:val="24"/>
        </w:rPr>
        <w:softHyphen/>
        <w:t>ста, мы этого ревизиониста «убьем посредством мягкости» (</w:t>
      </w:r>
      <w:r>
        <w:rPr>
          <w:color w:val="000000"/>
          <w:sz w:val="24"/>
          <w:szCs w:val="24"/>
          <w:lang w:val="en-US"/>
        </w:rPr>
        <w:t>kill</w:t>
      </w:r>
      <w:r>
        <w:rPr>
          <w:color w:val="000000"/>
          <w:sz w:val="24"/>
          <w:szCs w:val="24"/>
        </w:rPr>
        <w:t xml:space="preserve"> </w:t>
      </w:r>
      <w:r>
        <w:rPr>
          <w:color w:val="000000"/>
          <w:sz w:val="24"/>
          <w:szCs w:val="24"/>
          <w:lang w:val="en-US"/>
        </w:rPr>
        <w:t>with</w:t>
      </w:r>
      <w:r>
        <w:rPr>
          <w:color w:val="000000"/>
          <w:sz w:val="24"/>
          <w:szCs w:val="24"/>
        </w:rPr>
        <w:t xml:space="preserve"> </w:t>
      </w:r>
      <w:r>
        <w:rPr>
          <w:color w:val="000000"/>
          <w:sz w:val="24"/>
          <w:szCs w:val="24"/>
          <w:lang w:val="en-US"/>
        </w:rPr>
        <w:t>kindness</w:t>
      </w:r>
      <w:r>
        <w:rPr>
          <w:color w:val="000000"/>
          <w:sz w:val="24"/>
          <w:szCs w:val="24"/>
        </w:rPr>
        <w:t>), как оха</w:t>
      </w:r>
      <w:r>
        <w:rPr>
          <w:color w:val="000000"/>
          <w:sz w:val="24"/>
          <w:szCs w:val="24"/>
        </w:rPr>
        <w:softHyphen/>
        <w:t xml:space="preserve">рактеризовал это, помнится, тов. М. Бер (М. </w:t>
      </w:r>
      <w:r>
        <w:rPr>
          <w:color w:val="000000"/>
          <w:sz w:val="24"/>
          <w:szCs w:val="24"/>
          <w:lang w:val="de-DE"/>
        </w:rPr>
        <w:t xml:space="preserve">Beer) </w:t>
      </w:r>
      <w:r>
        <w:rPr>
          <w:color w:val="000000"/>
          <w:sz w:val="24"/>
          <w:szCs w:val="24"/>
        </w:rPr>
        <w:t xml:space="preserve">на одном английском социал-демократическом собрании, защищая немецкую уступчивость, миролюбие, мягкость, </w:t>
      </w:r>
      <w:r>
        <w:rPr>
          <w:color w:val="000000"/>
          <w:spacing w:val="-1"/>
          <w:sz w:val="24"/>
          <w:szCs w:val="24"/>
        </w:rPr>
        <w:t xml:space="preserve">гибкость и осмотрительность против нападок английского Собакевича-Гайндмана. Вот </w:t>
      </w:r>
      <w:r>
        <w:rPr>
          <w:color w:val="000000"/>
          <w:sz w:val="24"/>
          <w:szCs w:val="24"/>
        </w:rPr>
        <w:t>точно так же и тов. Плеханов пожелал «посредством мягкости убить» маленький анар</w:t>
      </w:r>
      <w:r>
        <w:rPr>
          <w:color w:val="000000"/>
          <w:sz w:val="24"/>
          <w:szCs w:val="24"/>
        </w:rPr>
        <w:softHyphen/>
        <w:t>хизм и маленький оппортунизм тт. Аксельрода и Мартова. Правда, наряду с совершен</w:t>
      </w:r>
      <w:r>
        <w:rPr>
          <w:color w:val="000000"/>
          <w:sz w:val="24"/>
          <w:szCs w:val="24"/>
        </w:rPr>
        <w:softHyphen/>
        <w:t xml:space="preserve">но ясными намеками на «анархических индивидуалистов» тов. Плеханов умышленно </w:t>
      </w:r>
      <w:r>
        <w:rPr>
          <w:color w:val="000000"/>
          <w:spacing w:val="-1"/>
          <w:sz w:val="24"/>
          <w:szCs w:val="24"/>
        </w:rPr>
        <w:t>неясно выразился насчет ревизионистов, выразился так, как будто он имел в виду рабо</w:t>
      </w:r>
      <w:r>
        <w:rPr>
          <w:color w:val="000000"/>
          <w:spacing w:val="-1"/>
          <w:sz w:val="24"/>
          <w:szCs w:val="24"/>
        </w:rPr>
        <w:softHyphen/>
      </w:r>
      <w:r>
        <w:rPr>
          <w:color w:val="000000"/>
          <w:sz w:val="24"/>
          <w:szCs w:val="24"/>
        </w:rPr>
        <w:t>чедельцев, поворачивающих от оппортунизма к ортодоксии, а не Аксельрода с Марто</w:t>
      </w:r>
      <w:r>
        <w:rPr>
          <w:color w:val="000000"/>
          <w:sz w:val="24"/>
          <w:szCs w:val="24"/>
        </w:rPr>
        <w:softHyphen/>
      </w:r>
      <w:r>
        <w:rPr>
          <w:color w:val="000000"/>
          <w:spacing w:val="-1"/>
          <w:sz w:val="24"/>
          <w:szCs w:val="24"/>
        </w:rPr>
        <w:t xml:space="preserve">вым, начавших поворачивать </w:t>
      </w:r>
      <w:r>
        <w:rPr>
          <w:i/>
          <w:iCs/>
          <w:color w:val="000000"/>
          <w:spacing w:val="-1"/>
          <w:sz w:val="24"/>
          <w:szCs w:val="24"/>
        </w:rPr>
        <w:t xml:space="preserve">от ортодоксии к ревизионизму, </w:t>
      </w:r>
      <w:r>
        <w:rPr>
          <w:color w:val="000000"/>
          <w:spacing w:val="-1"/>
          <w:sz w:val="24"/>
          <w:szCs w:val="24"/>
        </w:rPr>
        <w:t>но это была невинная во</w:t>
      </w:r>
      <w:r>
        <w:rPr>
          <w:color w:val="000000"/>
          <w:spacing w:val="-1"/>
          <w:sz w:val="24"/>
          <w:szCs w:val="24"/>
        </w:rPr>
        <w:softHyphen/>
      </w:r>
      <w:r>
        <w:rPr>
          <w:color w:val="000000"/>
          <w:sz w:val="24"/>
          <w:szCs w:val="24"/>
        </w:rPr>
        <w:t>енная хитрость , это было плохенькое фортифика-</w:t>
      </w:r>
    </w:p>
    <w:p w:rsidR="00E30B6B" w:rsidRDefault="00E30B6B" w:rsidP="00E30B6B">
      <w:pPr>
        <w:shd w:val="clear" w:color="auto" w:fill="FFFFFF"/>
        <w:spacing w:before="1901" w:line="226" w:lineRule="exact"/>
        <w:ind w:firstLine="418"/>
        <w:jc w:val="both"/>
      </w:pPr>
      <w:r>
        <w:rPr>
          <w:noProof/>
        </w:rPr>
        <mc:AlternateContent>
          <mc:Choice Requires="wps">
            <w:drawing>
              <wp:anchor distT="0" distB="0" distL="114300" distR="114300" simplePos="0" relativeHeight="251793408" behindDoc="0" locked="0" layoutInCell="0" allowOverlap="1">
                <wp:simplePos x="0" y="0"/>
                <wp:positionH relativeFrom="column">
                  <wp:posOffset>3175</wp:posOffset>
                </wp:positionH>
                <wp:positionV relativeFrom="paragraph">
                  <wp:posOffset>1136650</wp:posOffset>
                </wp:positionV>
                <wp:extent cx="1828800" cy="0"/>
                <wp:effectExtent l="12700" t="12700" r="6350" b="63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9.5pt" to="144.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" o:allowincell="f" strokeweight=".7pt"/>
            </w:pict>
          </mc:Fallback>
        </mc:AlternateContent>
      </w:r>
      <w:r>
        <w:rPr>
          <w:color w:val="000000"/>
        </w:rPr>
        <w:t>Об уступках по отношению к тт. Мартынову, Акимову и Брукэру не было и речи после съезда пар</w:t>
      </w:r>
      <w:r>
        <w:rPr>
          <w:color w:val="000000"/>
        </w:rPr>
        <w:softHyphen/>
        <w:t>тии. Я не слыхал, чтобы они тоже требовали «кооптации». Я сомневаюсь даже, советовался ли тов. Ста</w:t>
      </w:r>
      <w:r>
        <w:rPr>
          <w:color w:val="000000"/>
        </w:rPr>
        <w:softHyphen/>
      </w:r>
      <w:r>
        <w:rPr>
          <w:color w:val="000000"/>
          <w:spacing w:val="-1"/>
        </w:rPr>
        <w:t xml:space="preserve">ровер или тов. Мартов с тов. Брукэром, когда они писали нам свои бумаги и «ноты» от имени «половины </w:t>
      </w:r>
      <w:r>
        <w:rPr>
          <w:color w:val="000000"/>
        </w:rPr>
        <w:t>партии»... На съезде Лиги тов. Мартов с глубоким возмущением непреклонного политического борца отвергал самую мысль о «соединении с Рязановым или Мартыновым», о возможности «сделки» с ними или хотя бы даже совместной (в качестве редактора) «службы партии» (стр. 53 прот. Лиги). «Мартынов</w:t>
      </w:r>
      <w:r>
        <w:rPr>
          <w:color w:val="000000"/>
        </w:rPr>
        <w:softHyphen/>
        <w:t>ские тенденции» тов. Мартов сурово осуждал на съезде Лиги (стр. 88), а когда тов. Ортодокс тонко на</w:t>
      </w:r>
      <w:r>
        <w:rPr>
          <w:color w:val="000000"/>
        </w:rPr>
        <w:softHyphen/>
      </w:r>
      <w:r>
        <w:rPr>
          <w:color w:val="000000"/>
          <w:spacing w:val="-1"/>
        </w:rPr>
        <w:t xml:space="preserve">мекнул на то, что, пожалуй, Аксельрод с Мартовым «признают право и за тт. Акимовым, Мартыновым и </w:t>
      </w:r>
      <w:r>
        <w:rPr>
          <w:color w:val="000000"/>
        </w:rPr>
        <w:t>другими собраться, выработать для себя устав и действовать по нему, как им нравится» (стр. 99), то мар</w:t>
      </w:r>
      <w:r>
        <w:rPr>
          <w:color w:val="000000"/>
        </w:rPr>
        <w:softHyphen/>
        <w:t>товцы стали отрекаться, как Петр от Христа (стр. 100: «опасения тов. Ортодокса» «относительно Акимо</w:t>
      </w:r>
      <w:r>
        <w:rPr>
          <w:color w:val="000000"/>
        </w:rPr>
        <w:softHyphen/>
        <w:t>вых, Мартыновых и т. д.» «не имеют основания»).</w:t>
      </w:r>
    </w:p>
    <w:p w:rsidR="00E30B6B" w:rsidRDefault="00E30B6B" w:rsidP="00E30B6B">
      <w:pPr>
        <w:shd w:val="clear" w:color="auto" w:fill="FFFFFF"/>
        <w:spacing w:before="1901" w:line="226" w:lineRule="exact"/>
        <w:ind w:firstLine="41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359</w:t>
      </w:r>
    </w:p>
    <w:p w:rsidR="00E30B6B" w:rsidRDefault="00E30B6B" w:rsidP="00E30B6B">
      <w:pPr>
        <w:shd w:val="clear" w:color="auto" w:fill="FFFFFF"/>
        <w:spacing w:before="648" w:line="413" w:lineRule="exact"/>
        <w:ind w:left="10"/>
      </w:pPr>
      <w:r>
        <w:rPr>
          <w:color w:val="000000"/>
          <w:spacing w:val="7"/>
          <w:sz w:val="24"/>
          <w:szCs w:val="24"/>
        </w:rPr>
        <w:t xml:space="preserve">ционное сооружение, неспособное устоять пред артиллерийским огнем партийной </w:t>
      </w:r>
      <w:r>
        <w:rPr>
          <w:color w:val="000000"/>
          <w:spacing w:val="-3"/>
          <w:sz w:val="24"/>
          <w:szCs w:val="24"/>
        </w:rPr>
        <w:t>гласности.</w:t>
      </w:r>
    </w:p>
    <w:p w:rsidR="00E30B6B" w:rsidRDefault="00E30B6B" w:rsidP="00E30B6B">
      <w:pPr>
        <w:shd w:val="clear" w:color="auto" w:fill="FFFFFF"/>
        <w:spacing w:line="413" w:lineRule="exact"/>
        <w:ind w:firstLine="278"/>
        <w:jc w:val="both"/>
      </w:pPr>
      <w:r>
        <w:rPr>
          <w:color w:val="000000"/>
          <w:sz w:val="24"/>
          <w:szCs w:val="24"/>
        </w:rPr>
        <w:t>И вот, кто ознакомится с конкретной конъюнктурой описываемого политического момента, кто вникнет в психологию тов. Плеханова, тот поймет, что я не мог тогда по</w:t>
      </w:r>
      <w:r>
        <w:rPr>
          <w:color w:val="000000"/>
          <w:sz w:val="24"/>
          <w:szCs w:val="24"/>
        </w:rPr>
        <w:softHyphen/>
        <w:t xml:space="preserve">ступить иначе, чем я поступил. Говорю это по адресу тех сторонников большинства, </w:t>
      </w:r>
      <w:r>
        <w:rPr>
          <w:color w:val="000000"/>
          <w:spacing w:val="-1"/>
          <w:sz w:val="24"/>
          <w:szCs w:val="24"/>
        </w:rPr>
        <w:t xml:space="preserve">которые упрекали меня за отдачу редакции. Когда тов. Плеханов повернул после съезда </w:t>
      </w:r>
      <w:r>
        <w:rPr>
          <w:color w:val="000000"/>
          <w:sz w:val="24"/>
          <w:szCs w:val="24"/>
        </w:rPr>
        <w:t xml:space="preserve">Лиги и из сторонника большинства сделался сторонником примирения во что бы то ни стало, то я обязан был истолковать этот поворот в самом лучшем смысле. Может быть, </w:t>
      </w:r>
      <w:r>
        <w:rPr>
          <w:color w:val="000000"/>
          <w:spacing w:val="1"/>
          <w:sz w:val="24"/>
          <w:szCs w:val="24"/>
        </w:rPr>
        <w:t xml:space="preserve">тов. Плеханов хотел дать в своей статье программу доброго и честного мира? Всякая </w:t>
      </w:r>
      <w:r>
        <w:rPr>
          <w:color w:val="000000"/>
          <w:spacing w:val="-1"/>
          <w:sz w:val="24"/>
          <w:szCs w:val="24"/>
        </w:rPr>
        <w:t xml:space="preserve">такая программа сводится к искреннему признанию ошибок обеими сторонами. Какую </w:t>
      </w:r>
      <w:r>
        <w:rPr>
          <w:color w:val="000000"/>
          <w:sz w:val="24"/>
          <w:szCs w:val="24"/>
        </w:rPr>
        <w:t>ошибку указывал тов. Плеханов у большинства? — Неуместную, достойную Собакеви</w:t>
      </w:r>
      <w:r>
        <w:rPr>
          <w:color w:val="000000"/>
          <w:sz w:val="24"/>
          <w:szCs w:val="24"/>
        </w:rPr>
        <w:softHyphen/>
      </w:r>
      <w:r>
        <w:rPr>
          <w:color w:val="000000"/>
          <w:spacing w:val="2"/>
          <w:sz w:val="24"/>
          <w:szCs w:val="24"/>
        </w:rPr>
        <w:t xml:space="preserve">ча, резкость к ревизионистам. Неизвестно, что имел при этом в виду тов. Плеханов: </w:t>
      </w:r>
      <w:r>
        <w:rPr>
          <w:color w:val="000000"/>
          <w:spacing w:val="1"/>
          <w:sz w:val="24"/>
          <w:szCs w:val="24"/>
        </w:rPr>
        <w:t xml:space="preserve">свою ли остроту насчет ослов или крайне неосторожное, при Аксельроде, упоминание об анархизме и оппортунизме; тов. Плеханов предпочел выразиться «отвлеченно» и </w:t>
      </w:r>
      <w:r>
        <w:rPr>
          <w:color w:val="000000"/>
          <w:sz w:val="24"/>
          <w:szCs w:val="24"/>
        </w:rPr>
        <w:t xml:space="preserve">притом с киванием на Петра. Это дело вкуса, конечно. Но ведь я признавался в своей </w:t>
      </w:r>
      <w:r>
        <w:rPr>
          <w:color w:val="000000"/>
          <w:spacing w:val="-1"/>
          <w:sz w:val="24"/>
          <w:szCs w:val="24"/>
        </w:rPr>
        <w:t>личной резкости открыто и в письме к искряку, и на съезде Лиги; как же мог я не при</w:t>
      </w:r>
      <w:r>
        <w:rPr>
          <w:color w:val="000000"/>
          <w:spacing w:val="-1"/>
          <w:sz w:val="24"/>
          <w:szCs w:val="24"/>
        </w:rPr>
        <w:softHyphen/>
        <w:t>знать такой «ошибки» у большинства? Что же касается до меньшинства, то тов. Плеха</w:t>
      </w:r>
      <w:r>
        <w:rPr>
          <w:color w:val="000000"/>
          <w:spacing w:val="-1"/>
          <w:sz w:val="24"/>
          <w:szCs w:val="24"/>
        </w:rPr>
        <w:softHyphen/>
      </w:r>
      <w:r>
        <w:rPr>
          <w:color w:val="000000"/>
          <w:spacing w:val="3"/>
          <w:sz w:val="24"/>
          <w:szCs w:val="24"/>
        </w:rPr>
        <w:t xml:space="preserve">нов ясно указывал их ошибку: ревизионизм (ср. его замечания об оппортунизме на </w:t>
      </w:r>
      <w:r>
        <w:rPr>
          <w:color w:val="000000"/>
          <w:sz w:val="24"/>
          <w:szCs w:val="24"/>
        </w:rPr>
        <w:t>съезде партии и о жоресизме на съезде Лиги) и анархизм, доведший до раскола. Мог ли я препятствовать попытке путем личных уступок и всяческой вообще «</w:t>
      </w:r>
      <w:r>
        <w:rPr>
          <w:color w:val="000000"/>
          <w:sz w:val="24"/>
          <w:szCs w:val="24"/>
          <w:lang w:val="en-US"/>
        </w:rPr>
        <w:t>kindness</w:t>
      </w:r>
      <w:r>
        <w:rPr>
          <w:color w:val="000000"/>
          <w:sz w:val="24"/>
          <w:szCs w:val="24"/>
        </w:rPr>
        <w:t>» (лю</w:t>
      </w:r>
      <w:r>
        <w:rPr>
          <w:color w:val="000000"/>
          <w:sz w:val="24"/>
          <w:szCs w:val="24"/>
        </w:rPr>
        <w:softHyphen/>
        <w:t xml:space="preserve">безности, мягкости и т. д.) добиться признания этих ошибок и парализования вреда от </w:t>
      </w:r>
      <w:r>
        <w:rPr>
          <w:color w:val="000000"/>
          <w:spacing w:val="-1"/>
          <w:sz w:val="24"/>
          <w:szCs w:val="24"/>
        </w:rPr>
        <w:t>них? Мог ли я препятствовать</w:t>
      </w:r>
    </w:p>
    <w:p w:rsidR="00E30B6B" w:rsidRDefault="00E30B6B" w:rsidP="00E30B6B">
      <w:pPr>
        <w:shd w:val="clear" w:color="auto" w:fill="FFFFFF"/>
        <w:spacing w:line="413" w:lineRule="exact"/>
        <w:ind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right="5"/>
        <w:jc w:val="both"/>
      </w:pPr>
      <w:r>
        <w:rPr>
          <w:color w:val="000000"/>
          <w:spacing w:val="-1"/>
          <w:sz w:val="24"/>
          <w:szCs w:val="24"/>
        </w:rPr>
        <w:t xml:space="preserve">такой попытке, когда тов. Плеханов прямо убеждал в статье «Чего не делать» </w:t>
      </w:r>
      <w:r>
        <w:rPr>
          <w:i/>
          <w:iCs/>
          <w:color w:val="000000"/>
          <w:spacing w:val="-1"/>
          <w:sz w:val="24"/>
          <w:szCs w:val="24"/>
        </w:rPr>
        <w:t xml:space="preserve">«щадить </w:t>
      </w:r>
      <w:r>
        <w:rPr>
          <w:i/>
          <w:iCs/>
          <w:color w:val="000000"/>
          <w:sz w:val="24"/>
          <w:szCs w:val="24"/>
        </w:rPr>
        <w:t xml:space="preserve">противников» </w:t>
      </w:r>
      <w:r>
        <w:rPr>
          <w:color w:val="000000"/>
          <w:sz w:val="24"/>
          <w:szCs w:val="24"/>
        </w:rPr>
        <w:t>из числа ревизионистов, являющихся ревизионистами «только вследст</w:t>
      </w:r>
      <w:r>
        <w:rPr>
          <w:color w:val="000000"/>
          <w:sz w:val="24"/>
          <w:szCs w:val="24"/>
        </w:rPr>
        <w:softHyphen/>
        <w:t>вие некоторой непоследовательности»? И если я не верил в эту попытку, то мог ли я поступить иначе, как сделать личную уступку насчет ЦО и перебраться, для защиты позиции большинства, в ЦК? Отрицать абсолютно возможность таких попыток и брать на одного себя ответственность за грозящий раскол я не мог уже потому, что сам скло</w:t>
      </w:r>
      <w:r>
        <w:rPr>
          <w:color w:val="000000"/>
          <w:sz w:val="24"/>
          <w:szCs w:val="24"/>
        </w:rPr>
        <w:softHyphen/>
        <w:t>нен был, в письме от 6 октября, объяснять свалку «личным раздражением». А защи</w:t>
      </w:r>
      <w:r>
        <w:rPr>
          <w:color w:val="000000"/>
          <w:sz w:val="24"/>
          <w:szCs w:val="24"/>
        </w:rPr>
        <w:softHyphen/>
      </w:r>
      <w:r>
        <w:rPr>
          <w:color w:val="000000"/>
          <w:spacing w:val="-1"/>
          <w:sz w:val="24"/>
          <w:szCs w:val="24"/>
        </w:rPr>
        <w:t>щать позицию большинства я считал и считаю своим политическим долгом. Положить</w:t>
      </w:r>
      <w:r>
        <w:rPr>
          <w:color w:val="000000"/>
          <w:spacing w:val="-1"/>
          <w:sz w:val="24"/>
          <w:szCs w:val="24"/>
        </w:rPr>
        <w:softHyphen/>
        <w:t>ся в этом отношении на тов. Плеханова было трудно и рискованно, ибо по всему видно было, что свою фразу: «руководитель пролетариата не вправе поддаваться своим воин</w:t>
      </w:r>
      <w:r>
        <w:rPr>
          <w:color w:val="000000"/>
          <w:spacing w:val="-1"/>
          <w:sz w:val="24"/>
          <w:szCs w:val="24"/>
        </w:rPr>
        <w:softHyphen/>
      </w:r>
      <w:r>
        <w:rPr>
          <w:color w:val="000000"/>
          <w:sz w:val="24"/>
          <w:szCs w:val="24"/>
        </w:rPr>
        <w:t>ственным наклонностям, когда они противоречат политическому расчету» тов. Плеха</w:t>
      </w:r>
      <w:r>
        <w:rPr>
          <w:color w:val="000000"/>
          <w:sz w:val="24"/>
          <w:szCs w:val="24"/>
        </w:rPr>
        <w:softHyphen/>
        <w:t>нов готов был диалектически толковать в том смысле, что если уже надо стрелять, то расчетливее (по состоянию женевской погоды в ноябре) стрелять в большинство... За</w:t>
      </w:r>
      <w:r>
        <w:rPr>
          <w:color w:val="000000"/>
          <w:sz w:val="24"/>
          <w:szCs w:val="24"/>
        </w:rPr>
        <w:softHyphen/>
        <w:t>щищать позицию большинства было необходимо, потому что тов. Плеханов, — в на</w:t>
      </w:r>
      <w:r>
        <w:rPr>
          <w:color w:val="000000"/>
          <w:sz w:val="24"/>
          <w:szCs w:val="24"/>
        </w:rPr>
        <w:softHyphen/>
        <w:t xml:space="preserve">смешку над диалектикой, которая требует конкретного и всестороннего рассмотрения, — касаясь вопроса о доброй (?) воле революционера, скромно обошел вопрос о </w:t>
      </w:r>
      <w:r>
        <w:rPr>
          <w:i/>
          <w:iCs/>
          <w:color w:val="000000"/>
          <w:sz w:val="24"/>
          <w:szCs w:val="24"/>
        </w:rPr>
        <w:t xml:space="preserve">доверии к революционеру, </w:t>
      </w:r>
      <w:r>
        <w:rPr>
          <w:color w:val="000000"/>
          <w:sz w:val="24"/>
          <w:szCs w:val="24"/>
        </w:rPr>
        <w:t>о вере в такого «руководителя пролетариата», который руководил</w:t>
      </w:r>
    </w:p>
    <w:p w:rsidR="00E30B6B" w:rsidRDefault="00E30B6B" w:rsidP="00E30B6B">
      <w:pPr>
        <w:shd w:val="clear" w:color="auto" w:fill="FFFFFF"/>
        <w:spacing w:before="3744" w:line="226" w:lineRule="exact"/>
        <w:ind w:firstLine="288"/>
        <w:jc w:val="both"/>
      </w:pPr>
      <w:r>
        <w:rPr>
          <w:noProof/>
        </w:rPr>
        <mc:AlternateContent>
          <mc:Choice Requires="wps">
            <w:drawing>
              <wp:anchor distT="0" distB="0" distL="114300" distR="114300" simplePos="0" relativeHeight="251794432" behindDoc="0" locked="0" layoutInCell="0" allowOverlap="1">
                <wp:simplePos x="0" y="0"/>
                <wp:positionH relativeFrom="column">
                  <wp:posOffset>0</wp:posOffset>
                </wp:positionH>
                <wp:positionV relativeFrom="paragraph">
                  <wp:posOffset>2310130</wp:posOffset>
                </wp:positionV>
                <wp:extent cx="1828800" cy="0"/>
                <wp:effectExtent l="9525" t="5080" r="9525" b="1397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" o:allowincell="f" strokeweight=".7pt"/>
            </w:pict>
          </mc:Fallback>
        </mc:AlternateContent>
      </w:r>
      <w:r>
        <w:rPr>
          <w:color w:val="000000"/>
        </w:rPr>
        <w:t xml:space="preserve">* Тов. Мартов очень метко выразился на этот счет, сказавши, что я перебрался </w:t>
      </w:r>
      <w:r>
        <w:rPr>
          <w:color w:val="000000"/>
          <w:lang w:val="fr-FR"/>
        </w:rPr>
        <w:t xml:space="preserve">avec armes et bagages </w:t>
      </w:r>
      <w:r>
        <w:rPr>
          <w:color w:val="000000"/>
        </w:rPr>
        <w:t xml:space="preserve">(с </w:t>
      </w:r>
      <w:r>
        <w:rPr>
          <w:color w:val="000000"/>
          <w:spacing w:val="1"/>
        </w:rPr>
        <w:t xml:space="preserve">оружием и багажом. </w:t>
      </w:r>
      <w:r>
        <w:rPr>
          <w:i/>
          <w:iCs/>
          <w:color w:val="000000"/>
          <w:spacing w:val="1"/>
        </w:rPr>
        <w:t xml:space="preserve">Ред.). </w:t>
      </w:r>
      <w:r>
        <w:rPr>
          <w:color w:val="000000"/>
          <w:spacing w:val="1"/>
        </w:rPr>
        <w:t>Тов. Мартов охотно употребляет военные сравнения: поход на Лигу, сраже</w:t>
      </w:r>
      <w:r>
        <w:rPr>
          <w:color w:val="000000"/>
          <w:spacing w:val="1"/>
        </w:rPr>
        <w:softHyphen/>
      </w:r>
      <w:r>
        <w:rPr>
          <w:color w:val="000000"/>
        </w:rPr>
        <w:t xml:space="preserve">ние, неизлечимые раны и пр. и пр. Признаться, я тоже питаю большую слабость к военным сравнениям, </w:t>
      </w:r>
      <w:r>
        <w:rPr>
          <w:color w:val="000000"/>
          <w:spacing w:val="1"/>
        </w:rPr>
        <w:t xml:space="preserve">особенно в настоящее время, когда с таким захватывающим интересом следишь за вестями с Тихого </w:t>
      </w:r>
      <w:r>
        <w:rPr>
          <w:color w:val="000000"/>
          <w:spacing w:val="-1"/>
        </w:rPr>
        <w:t xml:space="preserve">океана. Но, ведь, если говорить по-военному, тов. Мартов, то дело вот как было. Мы завоевали два форта </w:t>
      </w:r>
      <w:r>
        <w:rPr>
          <w:color w:val="000000"/>
        </w:rPr>
        <w:t>на съезде партии. Вы атаковали их на съезде Лиги. После первой же легкой перестрелки мой коллега, комендант одной крепости, открывает ворота неприятелю. Я, разумеется, собираю свою маленькую ар</w:t>
      </w:r>
      <w:r>
        <w:rPr>
          <w:color w:val="000000"/>
        </w:rPr>
        <w:softHyphen/>
        <w:t>тиллерию и ухожу в другой, почти неукрепленный форт — «отсиживаться» от подавляющего своей чис</w:t>
      </w:r>
      <w:r>
        <w:rPr>
          <w:color w:val="000000"/>
        </w:rPr>
        <w:softHyphen/>
      </w:r>
      <w:r>
        <w:rPr>
          <w:color w:val="000000"/>
          <w:spacing w:val="-1"/>
        </w:rPr>
        <w:t xml:space="preserve">ленностью неприятеля. Я даже предлагаю мир: где же воевать с двумя державами? Но новые союзники, в </w:t>
      </w:r>
      <w:r>
        <w:rPr>
          <w:color w:val="000000"/>
        </w:rPr>
        <w:t xml:space="preserve">ответ на предложение мира, бомбардируют мой «остатний» форт. Я отстреливаюсь. Тогда мой бывший коллега — комендант — с великолепным негодованием восклицает: смотрите-ка, добрые люди, какой у </w:t>
      </w:r>
      <w:r>
        <w:rPr>
          <w:color w:val="000000"/>
          <w:spacing w:val="-1"/>
        </w:rPr>
        <w:t>этого Чемберлена недостаток миролюбия!</w:t>
      </w:r>
    </w:p>
    <w:p w:rsidR="00E30B6B" w:rsidRDefault="00E30B6B" w:rsidP="00E30B6B">
      <w:pPr>
        <w:shd w:val="clear" w:color="auto" w:fill="FFFFFF"/>
        <w:spacing w:before="3744" w:line="226" w:lineRule="exact"/>
        <w:ind w:firstLine="288"/>
        <w:jc w:val="both"/>
        <w:sectPr w:rsidR="00E30B6B">
          <w:pgSz w:w="11909" w:h="16834"/>
          <w:pgMar w:top="1195" w:right="1414" w:bottom="360" w:left="1423" w:header="720" w:footer="720" w:gutter="0"/>
          <w:cols w:space="60"/>
          <w:noEndnote/>
        </w:sectPr>
      </w:pPr>
    </w:p>
    <w:p w:rsidR="00E30B6B" w:rsidRDefault="00E30B6B" w:rsidP="00E30B6B">
      <w:pPr>
        <w:shd w:val="clear" w:color="auto" w:fill="FFFFFF"/>
        <w:tabs>
          <w:tab w:val="left" w:leader="underscore" w:pos="2818"/>
          <w:tab w:val="left" w:leader="underscore" w:pos="8506"/>
        </w:tabs>
        <w:ind w:left="5"/>
      </w:pPr>
      <w:r>
        <w:lastRenderedPageBreak/>
        <w:tab/>
      </w:r>
      <w:r>
        <w:rPr>
          <w:color w:val="000000"/>
          <w:u w:val="single"/>
        </w:rPr>
        <w:t>ШАГ ВПЕРЕД. ДВА ШАГА НАЗАД</w:t>
      </w:r>
      <w:r>
        <w:rPr>
          <w:color w:val="000000"/>
          <w:u w:val="single"/>
        </w:rPr>
        <w:tab/>
      </w:r>
      <w:r>
        <w:rPr>
          <w:color w:val="000000"/>
        </w:rPr>
        <w:t>361</w:t>
      </w:r>
    </w:p>
    <w:p w:rsidR="00E30B6B" w:rsidRDefault="00E30B6B" w:rsidP="00E30B6B">
      <w:pPr>
        <w:shd w:val="clear" w:color="auto" w:fill="FFFFFF"/>
        <w:spacing w:before="643" w:line="413" w:lineRule="exact"/>
        <w:ind w:right="5"/>
        <w:jc w:val="both"/>
      </w:pPr>
      <w:r>
        <w:rPr>
          <w:color w:val="000000"/>
          <w:sz w:val="24"/>
          <w:szCs w:val="24"/>
        </w:rPr>
        <w:t>определенным крылом партии. Говоря об анархическом индивидуализме и советуя «временами» закрывать глаза на нарушение дисциплины, «иногда» уступать интелли</w:t>
      </w:r>
      <w:r>
        <w:rPr>
          <w:color w:val="000000"/>
          <w:sz w:val="24"/>
          <w:szCs w:val="24"/>
        </w:rPr>
        <w:softHyphen/>
        <w:t>гентской распущенности, которая «коренится в чувстве, не имеющем ничего общего с преданностью революционной идее», тов. Плеханов, видимо, забывал, что надо счи</w:t>
      </w:r>
      <w:r>
        <w:rPr>
          <w:color w:val="000000"/>
          <w:sz w:val="24"/>
          <w:szCs w:val="24"/>
        </w:rPr>
        <w:softHyphen/>
      </w:r>
      <w:r>
        <w:rPr>
          <w:color w:val="000000"/>
          <w:spacing w:val="-1"/>
          <w:sz w:val="24"/>
          <w:szCs w:val="24"/>
        </w:rPr>
        <w:t xml:space="preserve">таться также и с доброй волей большинства партии, что надо предоставить определение </w:t>
      </w:r>
      <w:r>
        <w:rPr>
          <w:i/>
          <w:iCs/>
          <w:color w:val="000000"/>
          <w:spacing w:val="-1"/>
          <w:sz w:val="24"/>
          <w:szCs w:val="24"/>
        </w:rPr>
        <w:t xml:space="preserve">меры </w:t>
      </w:r>
      <w:r>
        <w:rPr>
          <w:color w:val="000000"/>
          <w:spacing w:val="-1"/>
          <w:sz w:val="24"/>
          <w:szCs w:val="24"/>
        </w:rPr>
        <w:t xml:space="preserve">уступок анархическим индивидуалистам </w:t>
      </w:r>
      <w:r>
        <w:rPr>
          <w:i/>
          <w:iCs/>
          <w:color w:val="000000"/>
          <w:spacing w:val="-1"/>
          <w:sz w:val="24"/>
          <w:szCs w:val="24"/>
        </w:rPr>
        <w:t xml:space="preserve">именно практикам. </w:t>
      </w:r>
      <w:r>
        <w:rPr>
          <w:color w:val="000000"/>
          <w:spacing w:val="-1"/>
          <w:sz w:val="24"/>
          <w:szCs w:val="24"/>
        </w:rPr>
        <w:t>Насколько легка ли</w:t>
      </w:r>
      <w:r>
        <w:rPr>
          <w:color w:val="000000"/>
          <w:spacing w:val="-1"/>
          <w:sz w:val="24"/>
          <w:szCs w:val="24"/>
        </w:rPr>
        <w:softHyphen/>
        <w:t>тературная борьба с детским анархическим вздором, настолько же трудна практическая работа с анархическим индивидуалистом в одной и той же организации. Литератор, ко</w:t>
      </w:r>
      <w:r>
        <w:rPr>
          <w:color w:val="000000"/>
          <w:spacing w:val="-1"/>
          <w:sz w:val="24"/>
          <w:szCs w:val="24"/>
        </w:rPr>
        <w:softHyphen/>
      </w:r>
      <w:r>
        <w:rPr>
          <w:color w:val="000000"/>
          <w:sz w:val="24"/>
          <w:szCs w:val="24"/>
        </w:rPr>
        <w:t xml:space="preserve">торый взял бы на себя определение меры возможных анархизму уступок на практике, обнаружил бы этим только свое непомерное, поистине доктринерское, литераторское </w:t>
      </w:r>
      <w:r>
        <w:rPr>
          <w:color w:val="000000"/>
          <w:spacing w:val="-1"/>
          <w:sz w:val="24"/>
          <w:szCs w:val="24"/>
        </w:rPr>
        <w:t xml:space="preserve">самомнение. Тов. Плеханов величественно замечал (для ради важности, как выражался </w:t>
      </w:r>
      <w:r>
        <w:rPr>
          <w:color w:val="000000"/>
          <w:sz w:val="24"/>
          <w:szCs w:val="24"/>
        </w:rPr>
        <w:t>Базаров</w:t>
      </w:r>
      <w:r>
        <w:rPr>
          <w:color w:val="000000"/>
          <w:sz w:val="24"/>
          <w:szCs w:val="24"/>
          <w:vertAlign w:val="superscript"/>
        </w:rPr>
        <w:t>117</w:t>
      </w:r>
      <w:r>
        <w:rPr>
          <w:color w:val="000000"/>
          <w:sz w:val="24"/>
          <w:szCs w:val="24"/>
        </w:rPr>
        <w:t xml:space="preserve">), что в случае нового раскола рабочие перестанут понимать нас, и в то же </w:t>
      </w:r>
      <w:r>
        <w:rPr>
          <w:color w:val="000000"/>
          <w:spacing w:val="-1"/>
          <w:sz w:val="24"/>
          <w:szCs w:val="24"/>
        </w:rPr>
        <w:t xml:space="preserve">время сам полагал начало бесконечному ряду таких статей в новой «Искре», которые в </w:t>
      </w:r>
      <w:r>
        <w:rPr>
          <w:color w:val="000000"/>
          <w:sz w:val="24"/>
          <w:szCs w:val="24"/>
        </w:rPr>
        <w:t xml:space="preserve">своем настоящем, конкретном значении оставались неизбежно непонятными не только для рабочих, но и вообще для всего света. Неудивительно, что член </w:t>
      </w:r>
      <w:r>
        <w:rPr>
          <w:color w:val="000000"/>
          <w:sz w:val="24"/>
          <w:szCs w:val="24"/>
          <w:lang w:val="el-GR"/>
        </w:rPr>
        <w:t xml:space="preserve">Τ </w:t>
      </w:r>
      <w:r>
        <w:rPr>
          <w:color w:val="000000"/>
          <w:sz w:val="24"/>
          <w:szCs w:val="24"/>
          <w:lang w:val="fr-FR"/>
        </w:rPr>
        <w:t xml:space="preserve">TTC </w:t>
      </w:r>
      <w:r>
        <w:rPr>
          <w:color w:val="000000"/>
          <w:sz w:val="24"/>
          <w:szCs w:val="24"/>
        </w:rPr>
        <w:t>, читавший статью «Чего не делать» в корректуре, предупреждал тов. Плеханова, что его план не</w:t>
      </w:r>
      <w:r>
        <w:rPr>
          <w:color w:val="000000"/>
          <w:sz w:val="24"/>
          <w:szCs w:val="24"/>
        </w:rPr>
        <w:softHyphen/>
      </w:r>
      <w:r>
        <w:rPr>
          <w:color w:val="000000"/>
          <w:spacing w:val="-1"/>
          <w:sz w:val="24"/>
          <w:szCs w:val="24"/>
        </w:rPr>
        <w:t>которого сокращения некоторой публикации (протоколов съезда партии и съезда Лиги) разрушается именно этой статьей, которая разжигает любопытство, выносит что-то пи</w:t>
      </w:r>
      <w:r>
        <w:rPr>
          <w:color w:val="000000"/>
          <w:spacing w:val="-1"/>
          <w:sz w:val="24"/>
          <w:szCs w:val="24"/>
        </w:rPr>
        <w:softHyphen/>
      </w:r>
      <w:r>
        <w:rPr>
          <w:color w:val="000000"/>
          <w:sz w:val="24"/>
          <w:szCs w:val="24"/>
        </w:rPr>
        <w:t>кантное и в то же время совершенно неясное на суд улицы , вызывает неизбежно недо</w:t>
      </w:r>
      <w:r>
        <w:rPr>
          <w:color w:val="000000"/>
          <w:sz w:val="24"/>
          <w:szCs w:val="24"/>
        </w:rPr>
        <w:softHyphen/>
        <w:t>умевающие вопросы: «что случилось?». Неудивительно, что именно эта статья</w:t>
      </w:r>
    </w:p>
    <w:p w:rsidR="00E30B6B" w:rsidRDefault="00E30B6B" w:rsidP="00E30B6B">
      <w:pPr>
        <w:shd w:val="clear" w:color="auto" w:fill="FFFFFF"/>
        <w:spacing w:before="3643" w:line="230" w:lineRule="exact"/>
        <w:ind w:left="10" w:firstLine="422"/>
        <w:jc w:val="both"/>
      </w:pPr>
      <w:r>
        <w:rPr>
          <w:noProof/>
        </w:rPr>
        <mc:AlternateContent>
          <mc:Choice Requires="wps">
            <w:drawing>
              <wp:anchor distT="0" distB="0" distL="114300" distR="114300" simplePos="0" relativeHeight="251795456" behindDoc="0" locked="0" layoutInCell="0" allowOverlap="1">
                <wp:simplePos x="0" y="0"/>
                <wp:positionH relativeFrom="column">
                  <wp:posOffset>6350</wp:posOffset>
                </wp:positionH>
                <wp:positionV relativeFrom="paragraph">
                  <wp:posOffset>2249170</wp:posOffset>
                </wp:positionV>
                <wp:extent cx="1828800" cy="0"/>
                <wp:effectExtent l="6350" t="10795" r="12700" b="825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7.1pt" to="144.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" o:allowincell="f" strokeweight=".7pt"/>
            </w:pict>
          </mc:Fallback>
        </mc:AlternateContent>
      </w:r>
      <w:r>
        <w:rPr>
          <w:color w:val="000000"/>
        </w:rPr>
        <w:t xml:space="preserve">Мы спорили горячо и страстно в некотором закрытом помещении. Вдруг один из нас вскакивает, распахивает окно на улицу и начинает кричать против Собакевичей, анархических индивидуалистов, ревизионистов и пр. Естественно, что на улице собралась толпа любопытных зевак и что враги наши принялись злорадствовать. Другие участники спора тоже подходят к окну, выражая желание рассказать </w:t>
      </w:r>
      <w:r>
        <w:rPr>
          <w:color w:val="000000"/>
          <w:spacing w:val="1"/>
        </w:rPr>
        <w:t xml:space="preserve">дело толково с самого начала и без намеков на то, чего не ведает никто. Тогда окно захлопывается: не </w:t>
      </w:r>
      <w:r>
        <w:rPr>
          <w:color w:val="000000"/>
        </w:rPr>
        <w:t xml:space="preserve">стоит-де говорить о </w:t>
      </w:r>
      <w:r>
        <w:rPr>
          <w:i/>
          <w:iCs/>
          <w:color w:val="000000"/>
        </w:rPr>
        <w:t xml:space="preserve">дрязгах </w:t>
      </w:r>
      <w:r>
        <w:rPr>
          <w:color w:val="000000"/>
        </w:rPr>
        <w:t xml:space="preserve">(«Искра» № 53, стр. 8, столб. 2, строка 24 снизу). Не стоило </w:t>
      </w:r>
      <w:r>
        <w:rPr>
          <w:i/>
          <w:iCs/>
          <w:color w:val="000000"/>
        </w:rPr>
        <w:t>начинать в «Ис</w:t>
      </w:r>
      <w:r>
        <w:rPr>
          <w:i/>
          <w:iCs/>
          <w:color w:val="000000"/>
        </w:rPr>
        <w:softHyphen/>
        <w:t xml:space="preserve">кре» </w:t>
      </w:r>
      <w:r>
        <w:rPr>
          <w:color w:val="000000"/>
        </w:rPr>
        <w:t>разговора о «дрязгах», тов. Плеханов</w:t>
      </w:r>
      <w:r>
        <w:rPr>
          <w:color w:val="000000"/>
          <w:vertAlign w:val="superscript"/>
        </w:rPr>
        <w:t>119</w:t>
      </w:r>
      <w:r>
        <w:rPr>
          <w:color w:val="000000"/>
        </w:rPr>
        <w:t>, — вот это будет правда!</w:t>
      </w:r>
    </w:p>
    <w:p w:rsidR="00E30B6B" w:rsidRDefault="00E30B6B" w:rsidP="00E30B6B">
      <w:pPr>
        <w:shd w:val="clear" w:color="auto" w:fill="FFFFFF"/>
        <w:spacing w:before="3643" w:line="230" w:lineRule="exact"/>
        <w:ind w:left="10" w:firstLine="422"/>
        <w:jc w:val="both"/>
        <w:sectPr w:rsidR="00E30B6B">
          <w:pgSz w:w="11909" w:h="16834"/>
          <w:pgMar w:top="1205" w:right="1414" w:bottom="360" w:left="1413" w:header="720" w:footer="720" w:gutter="0"/>
          <w:cols w:space="60"/>
          <w:noEndnote/>
        </w:sectPr>
      </w:pPr>
    </w:p>
    <w:p w:rsidR="00E30B6B" w:rsidRDefault="00E30B6B" w:rsidP="00E30B6B">
      <w:pPr>
        <w:shd w:val="clear" w:color="auto" w:fill="FFFFFF"/>
        <w:tabs>
          <w:tab w:val="left" w:leader="underscore" w:pos="3619"/>
        </w:tabs>
        <w:ind w:left="38"/>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тов. Плеханова, вследствие абстрактности его рассуждений и неясности его намеков, </w:t>
      </w:r>
      <w:r>
        <w:rPr>
          <w:color w:val="000000"/>
          <w:spacing w:val="-1"/>
          <w:sz w:val="24"/>
          <w:szCs w:val="24"/>
        </w:rPr>
        <w:t>вызвала ликование в рядах врагов социал-демократии: и канкан на страницах «Револю</w:t>
      </w:r>
      <w:r>
        <w:rPr>
          <w:color w:val="000000"/>
          <w:spacing w:val="-1"/>
          <w:sz w:val="24"/>
          <w:szCs w:val="24"/>
        </w:rPr>
        <w:softHyphen/>
      </w:r>
      <w:r>
        <w:rPr>
          <w:color w:val="000000"/>
          <w:sz w:val="24"/>
          <w:szCs w:val="24"/>
        </w:rPr>
        <w:t>ционной России» и восторженные похвалы последовательных ревизионистов «Освобо</w:t>
      </w:r>
      <w:r>
        <w:rPr>
          <w:color w:val="000000"/>
          <w:sz w:val="24"/>
          <w:szCs w:val="24"/>
        </w:rPr>
        <w:softHyphen/>
        <w:t>ждения». Источник всех этих забавных и грустных недоразумений, из которых так за</w:t>
      </w:r>
      <w:r>
        <w:rPr>
          <w:color w:val="000000"/>
          <w:sz w:val="24"/>
          <w:szCs w:val="24"/>
        </w:rPr>
        <w:softHyphen/>
      </w:r>
      <w:r>
        <w:rPr>
          <w:color w:val="000000"/>
          <w:spacing w:val="-2"/>
          <w:sz w:val="24"/>
          <w:szCs w:val="24"/>
        </w:rPr>
        <w:t>бавно и так грустно выпутывался потом тов. Плеханов</w:t>
      </w:r>
      <w:r>
        <w:rPr>
          <w:color w:val="000000"/>
          <w:spacing w:val="-2"/>
          <w:sz w:val="24"/>
          <w:szCs w:val="24"/>
          <w:vertAlign w:val="superscript"/>
        </w:rPr>
        <w:t>120</w:t>
      </w:r>
      <w:r>
        <w:rPr>
          <w:color w:val="000000"/>
          <w:spacing w:val="-2"/>
          <w:sz w:val="24"/>
          <w:szCs w:val="24"/>
        </w:rPr>
        <w:t xml:space="preserve">, лежал именно в нарушении </w:t>
      </w:r>
      <w:r>
        <w:rPr>
          <w:color w:val="000000"/>
          <w:spacing w:val="-1"/>
          <w:sz w:val="24"/>
          <w:szCs w:val="24"/>
        </w:rPr>
        <w:t>основного положения диалектики: разбирать конкретные вопросы надо во всей их кон</w:t>
      </w:r>
      <w:r>
        <w:rPr>
          <w:color w:val="000000"/>
          <w:spacing w:val="-1"/>
          <w:sz w:val="24"/>
          <w:szCs w:val="24"/>
        </w:rPr>
        <w:softHyphen/>
        <w:t xml:space="preserve">кретности. В частности, восторги г. Струве были совершенно естественны: ему не было </w:t>
      </w:r>
      <w:r>
        <w:rPr>
          <w:color w:val="000000"/>
          <w:sz w:val="24"/>
          <w:szCs w:val="24"/>
        </w:rPr>
        <w:t>дела до тех «хороших» целей (</w:t>
      </w:r>
      <w:r>
        <w:rPr>
          <w:color w:val="000000"/>
          <w:sz w:val="24"/>
          <w:szCs w:val="24"/>
          <w:lang w:val="en-US"/>
        </w:rPr>
        <w:t>kill</w:t>
      </w:r>
      <w:r>
        <w:rPr>
          <w:color w:val="000000"/>
          <w:sz w:val="24"/>
          <w:szCs w:val="24"/>
        </w:rPr>
        <w:t xml:space="preserve"> </w:t>
      </w:r>
      <w:r>
        <w:rPr>
          <w:color w:val="000000"/>
          <w:sz w:val="24"/>
          <w:szCs w:val="24"/>
          <w:lang w:val="en-US"/>
        </w:rPr>
        <w:t>with</w:t>
      </w:r>
      <w:r>
        <w:rPr>
          <w:color w:val="000000"/>
          <w:sz w:val="24"/>
          <w:szCs w:val="24"/>
        </w:rPr>
        <w:t xml:space="preserve"> </w:t>
      </w:r>
      <w:r>
        <w:rPr>
          <w:color w:val="000000"/>
          <w:sz w:val="24"/>
          <w:szCs w:val="24"/>
          <w:lang w:val="en-US"/>
        </w:rPr>
        <w:t>kindness</w:t>
      </w:r>
      <w:r>
        <w:rPr>
          <w:color w:val="000000"/>
          <w:sz w:val="24"/>
          <w:szCs w:val="24"/>
        </w:rPr>
        <w:t>), которые преследовал (но мог и не дос</w:t>
      </w:r>
      <w:r>
        <w:rPr>
          <w:color w:val="000000"/>
          <w:sz w:val="24"/>
          <w:szCs w:val="24"/>
        </w:rPr>
        <w:softHyphen/>
        <w:t xml:space="preserve">тигнуть) тов. Плеханов; г. Струве приветствовал и не мог не приветствовать тот </w:t>
      </w:r>
      <w:r>
        <w:rPr>
          <w:i/>
          <w:iCs/>
          <w:color w:val="000000"/>
          <w:sz w:val="24"/>
          <w:szCs w:val="24"/>
        </w:rPr>
        <w:t>пово</w:t>
      </w:r>
      <w:r>
        <w:rPr>
          <w:i/>
          <w:iCs/>
          <w:color w:val="000000"/>
          <w:sz w:val="24"/>
          <w:szCs w:val="24"/>
        </w:rPr>
        <w:softHyphen/>
        <w:t xml:space="preserve">рот в сторону оппортунистического крыла нашей партии, </w:t>
      </w:r>
      <w:r>
        <w:rPr>
          <w:color w:val="000000"/>
          <w:sz w:val="24"/>
          <w:szCs w:val="24"/>
        </w:rPr>
        <w:t xml:space="preserve">который начался в новой </w:t>
      </w:r>
      <w:r>
        <w:rPr>
          <w:color w:val="000000"/>
          <w:spacing w:val="-1"/>
          <w:sz w:val="24"/>
          <w:szCs w:val="24"/>
        </w:rPr>
        <w:t>«Искре», как видят теперь все и каждый. Не одни только русские буржуазные демокра</w:t>
      </w:r>
      <w:r>
        <w:rPr>
          <w:color w:val="000000"/>
          <w:spacing w:val="-1"/>
          <w:sz w:val="24"/>
          <w:szCs w:val="24"/>
        </w:rPr>
        <w:softHyphen/>
      </w:r>
      <w:r>
        <w:rPr>
          <w:color w:val="000000"/>
          <w:sz w:val="24"/>
          <w:szCs w:val="24"/>
        </w:rPr>
        <w:t>ты приветствуют каждый, хотя бы самый мелкий и временный, поворот к оппортуниз</w:t>
      </w:r>
      <w:r>
        <w:rPr>
          <w:color w:val="000000"/>
          <w:sz w:val="24"/>
          <w:szCs w:val="24"/>
        </w:rPr>
        <w:softHyphen/>
      </w:r>
      <w:r>
        <w:rPr>
          <w:color w:val="000000"/>
          <w:spacing w:val="-1"/>
          <w:sz w:val="24"/>
          <w:szCs w:val="24"/>
        </w:rPr>
        <w:t xml:space="preserve">му во всех социал-демократических партиях. В оценке умного врага реже всего бывает сплошное недоразумение: скажи мне, кто тебя хвалит, и я тебе скажу, в чем ты ошибся. </w:t>
      </w:r>
      <w:r>
        <w:rPr>
          <w:color w:val="000000"/>
          <w:sz w:val="24"/>
          <w:szCs w:val="24"/>
        </w:rPr>
        <w:t>И напрасно рассчитывает тов. Плеханов на невнимательного читателя, думая предста</w:t>
      </w:r>
      <w:r>
        <w:rPr>
          <w:color w:val="000000"/>
          <w:sz w:val="24"/>
          <w:szCs w:val="24"/>
        </w:rPr>
        <w:softHyphen/>
        <w:t>вить дело так, что большинство безусловно восставало против личной уступки насчет кооптации, а не против перехода с левого крыла партии на правое. Вовсе не в том суть, что тов. Плеханов, во избежание раскола, сделал личную уступку (это весьма похваль</w:t>
      </w:r>
      <w:r>
        <w:rPr>
          <w:color w:val="000000"/>
          <w:sz w:val="24"/>
          <w:szCs w:val="24"/>
        </w:rPr>
        <w:softHyphen/>
        <w:t xml:space="preserve">но), а в том, что, вполне признавши необходимость </w:t>
      </w:r>
      <w:r>
        <w:rPr>
          <w:i/>
          <w:iCs/>
          <w:color w:val="000000"/>
          <w:sz w:val="24"/>
          <w:szCs w:val="24"/>
        </w:rPr>
        <w:t xml:space="preserve">спорить </w:t>
      </w:r>
      <w:r>
        <w:rPr>
          <w:color w:val="000000"/>
          <w:sz w:val="24"/>
          <w:szCs w:val="24"/>
        </w:rPr>
        <w:t>с непоследовательными ревизионистами и анархическими индивидуалистами, он предпочел спорить с боль</w:t>
      </w:r>
      <w:r>
        <w:rPr>
          <w:color w:val="000000"/>
          <w:sz w:val="24"/>
          <w:szCs w:val="24"/>
        </w:rPr>
        <w:softHyphen/>
      </w:r>
      <w:r>
        <w:rPr>
          <w:color w:val="000000"/>
          <w:spacing w:val="-1"/>
          <w:sz w:val="24"/>
          <w:szCs w:val="24"/>
        </w:rPr>
        <w:t xml:space="preserve">шинством, с которым он разошелся </w:t>
      </w:r>
      <w:r>
        <w:rPr>
          <w:i/>
          <w:iCs/>
          <w:color w:val="000000"/>
          <w:spacing w:val="-1"/>
          <w:sz w:val="24"/>
          <w:szCs w:val="24"/>
        </w:rPr>
        <w:t xml:space="preserve">из-за меры </w:t>
      </w:r>
      <w:r>
        <w:rPr>
          <w:color w:val="000000"/>
          <w:spacing w:val="-1"/>
          <w:sz w:val="24"/>
          <w:szCs w:val="24"/>
        </w:rPr>
        <w:t>возможных практических уступок анар</w:t>
      </w:r>
      <w:r>
        <w:rPr>
          <w:color w:val="000000"/>
          <w:spacing w:val="-1"/>
          <w:sz w:val="24"/>
          <w:szCs w:val="24"/>
        </w:rPr>
        <w:softHyphen/>
      </w:r>
      <w:r>
        <w:rPr>
          <w:color w:val="000000"/>
          <w:spacing w:val="3"/>
          <w:sz w:val="24"/>
          <w:szCs w:val="24"/>
        </w:rPr>
        <w:t xml:space="preserve">хизму. Вовсе не в том суть, что тов. Плеханов изменил личный состав редакции, а в </w:t>
      </w:r>
      <w:r>
        <w:rPr>
          <w:color w:val="000000"/>
          <w:sz w:val="24"/>
          <w:szCs w:val="24"/>
        </w:rPr>
        <w:t>том, что он изменил своей позиции спора с ревизионизмом и анархизмом, перестал от</w:t>
      </w:r>
      <w:r>
        <w:rPr>
          <w:color w:val="000000"/>
          <w:sz w:val="24"/>
          <w:szCs w:val="24"/>
        </w:rPr>
        <w:softHyphen/>
        <w:t xml:space="preserve">стаивать эту позицию в ЦО партии. Что касается до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который </w:t>
      </w:r>
      <w:r>
        <w:rPr>
          <w:i/>
          <w:iCs/>
          <w:color w:val="000000"/>
          <w:sz w:val="24"/>
          <w:szCs w:val="24"/>
        </w:rPr>
        <w:t xml:space="preserve">тогда </w:t>
      </w:r>
      <w:r>
        <w:rPr>
          <w:color w:val="000000"/>
          <w:sz w:val="24"/>
          <w:szCs w:val="24"/>
        </w:rPr>
        <w:t>выступал в ка</w:t>
      </w:r>
      <w:r>
        <w:rPr>
          <w:color w:val="000000"/>
          <w:sz w:val="24"/>
          <w:szCs w:val="24"/>
        </w:rPr>
        <w:softHyphen/>
        <w:t>честве единственного организованного представителя большинства, то с ним (ЦК) тов. Плеханов разошелся</w:t>
      </w:r>
    </w:p>
    <w:p w:rsidR="00E30B6B" w:rsidRDefault="00E30B6B" w:rsidP="00E30B6B">
      <w:pPr>
        <w:shd w:val="clear" w:color="auto" w:fill="FFFFFF"/>
        <w:spacing w:before="643" w:line="413" w:lineRule="exact"/>
        <w:jc w:val="both"/>
        <w:sectPr w:rsidR="00E30B6B">
          <w:pgSz w:w="11909" w:h="16834"/>
          <w:pgMar w:top="1440" w:right="1414" w:bottom="720" w:left="1394"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363</w:t>
      </w:r>
    </w:p>
    <w:p w:rsidR="00E30B6B" w:rsidRDefault="00E30B6B" w:rsidP="00E30B6B">
      <w:pPr>
        <w:shd w:val="clear" w:color="auto" w:fill="FFFFFF"/>
        <w:spacing w:before="648" w:line="413" w:lineRule="exact"/>
        <w:jc w:val="both"/>
      </w:pPr>
      <w:r>
        <w:rPr>
          <w:color w:val="000000"/>
          <w:spacing w:val="1"/>
          <w:sz w:val="24"/>
          <w:szCs w:val="24"/>
        </w:rPr>
        <w:t xml:space="preserve">тогда </w:t>
      </w:r>
      <w:r>
        <w:rPr>
          <w:i/>
          <w:iCs/>
          <w:color w:val="000000"/>
          <w:spacing w:val="1"/>
          <w:sz w:val="24"/>
          <w:szCs w:val="24"/>
        </w:rPr>
        <w:t xml:space="preserve">исключительно из-за меры возможных практических уступок анархизму. </w:t>
      </w:r>
      <w:r>
        <w:rPr>
          <w:color w:val="000000"/>
          <w:spacing w:val="1"/>
          <w:sz w:val="24"/>
          <w:szCs w:val="24"/>
        </w:rPr>
        <w:t>Про</w:t>
      </w:r>
      <w:r>
        <w:rPr>
          <w:color w:val="000000"/>
          <w:spacing w:val="1"/>
          <w:sz w:val="24"/>
          <w:szCs w:val="24"/>
        </w:rPr>
        <w:softHyphen/>
      </w:r>
      <w:r>
        <w:rPr>
          <w:color w:val="000000"/>
          <w:sz w:val="24"/>
          <w:szCs w:val="24"/>
        </w:rPr>
        <w:t xml:space="preserve">шел почти месяц с 1 ноября, когда я своим уходом развязал руки политике </w:t>
      </w:r>
      <w:r>
        <w:rPr>
          <w:color w:val="000000"/>
          <w:sz w:val="24"/>
          <w:szCs w:val="24"/>
          <w:lang w:val="en-US"/>
        </w:rPr>
        <w:t>kill</w:t>
      </w:r>
      <w:r>
        <w:rPr>
          <w:color w:val="000000"/>
          <w:sz w:val="24"/>
          <w:szCs w:val="24"/>
        </w:rPr>
        <w:t xml:space="preserve"> </w:t>
      </w:r>
      <w:r>
        <w:rPr>
          <w:color w:val="000000"/>
          <w:sz w:val="24"/>
          <w:szCs w:val="24"/>
          <w:lang w:val="en-US"/>
        </w:rPr>
        <w:t>with</w:t>
      </w:r>
      <w:r>
        <w:rPr>
          <w:color w:val="000000"/>
          <w:sz w:val="24"/>
          <w:szCs w:val="24"/>
        </w:rPr>
        <w:t xml:space="preserve"> </w:t>
      </w:r>
      <w:r>
        <w:rPr>
          <w:color w:val="000000"/>
          <w:sz w:val="24"/>
          <w:szCs w:val="24"/>
          <w:lang w:val="en-US"/>
        </w:rPr>
        <w:t>kindness</w:t>
      </w:r>
      <w:r>
        <w:rPr>
          <w:color w:val="000000"/>
          <w:sz w:val="24"/>
          <w:szCs w:val="24"/>
        </w:rPr>
        <w:t xml:space="preserve">. Тов. Плеханов имел полнейшую возможность путем всяческих сношений </w:t>
      </w:r>
      <w:r>
        <w:rPr>
          <w:color w:val="000000"/>
          <w:spacing w:val="-1"/>
          <w:sz w:val="24"/>
          <w:szCs w:val="24"/>
        </w:rPr>
        <w:t xml:space="preserve">проверить пригодность этой политики. Товарищ Плеханов выпустил в это время в свет </w:t>
      </w:r>
      <w:r>
        <w:rPr>
          <w:color w:val="000000"/>
          <w:sz w:val="24"/>
          <w:szCs w:val="24"/>
        </w:rPr>
        <w:t xml:space="preserve">статью «Чего не делать», которая была — </w:t>
      </w:r>
      <w:r>
        <w:rPr>
          <w:i/>
          <w:iCs/>
          <w:color w:val="000000"/>
          <w:sz w:val="24"/>
          <w:szCs w:val="24"/>
        </w:rPr>
        <w:t xml:space="preserve">и остается </w:t>
      </w:r>
      <w:r>
        <w:rPr>
          <w:color w:val="000000"/>
          <w:sz w:val="24"/>
          <w:szCs w:val="24"/>
        </w:rPr>
        <w:t xml:space="preserve">— единственным, так сказать, входным билетом мартовцев в редакцию. Лозунги: ревизионизм (с которым следует </w:t>
      </w:r>
      <w:r>
        <w:rPr>
          <w:color w:val="000000"/>
          <w:spacing w:val="-1"/>
          <w:sz w:val="24"/>
          <w:szCs w:val="24"/>
        </w:rPr>
        <w:t xml:space="preserve">спорить, щадя противника) и анархический индивидуализм (который надо обхаживать, </w:t>
      </w:r>
      <w:r>
        <w:rPr>
          <w:color w:val="000000"/>
          <w:sz w:val="24"/>
          <w:szCs w:val="24"/>
        </w:rPr>
        <w:t>убивая посредством мягкости) напечатаны на этом билете внушительным курсивом. Пожалуйте, господа, милости просим, я вас убью посредством мягкости, — вот что го</w:t>
      </w:r>
      <w:r>
        <w:rPr>
          <w:color w:val="000000"/>
          <w:sz w:val="24"/>
          <w:szCs w:val="24"/>
        </w:rPr>
        <w:softHyphen/>
        <w:t>ворит тов. Плеханов этим пригласительным билетом своим новым коллегам по редак</w:t>
      </w:r>
      <w:r>
        <w:rPr>
          <w:color w:val="000000"/>
          <w:sz w:val="24"/>
          <w:szCs w:val="24"/>
        </w:rPr>
        <w:softHyphen/>
      </w:r>
      <w:r>
        <w:rPr>
          <w:color w:val="000000"/>
          <w:spacing w:val="-1"/>
          <w:sz w:val="24"/>
          <w:szCs w:val="24"/>
        </w:rPr>
        <w:t xml:space="preserve">ции. Естественно, что ЦК оставалось только сказать свое последнее слово (ультиматум, </w:t>
      </w:r>
      <w:r>
        <w:rPr>
          <w:color w:val="000000"/>
          <w:sz w:val="24"/>
          <w:szCs w:val="24"/>
        </w:rPr>
        <w:t>это и значит: последнее слово о возможном мире) о мере допустимых, с его точки зре</w:t>
      </w:r>
      <w:r>
        <w:rPr>
          <w:color w:val="000000"/>
          <w:sz w:val="24"/>
          <w:szCs w:val="24"/>
        </w:rPr>
        <w:softHyphen/>
        <w:t xml:space="preserve">ния, практических уступок анархическому индивидуализму. Либо вы хотите мира, — и </w:t>
      </w:r>
      <w:r>
        <w:rPr>
          <w:color w:val="000000"/>
          <w:spacing w:val="1"/>
          <w:sz w:val="24"/>
          <w:szCs w:val="24"/>
        </w:rPr>
        <w:t>тогда вот вам такое-то количество местечек, доказывающих нашу мягкость, миролю</w:t>
      </w:r>
      <w:r>
        <w:rPr>
          <w:color w:val="000000"/>
          <w:spacing w:val="1"/>
          <w:sz w:val="24"/>
          <w:szCs w:val="24"/>
        </w:rPr>
        <w:softHyphen/>
      </w:r>
      <w:r>
        <w:rPr>
          <w:color w:val="000000"/>
          <w:sz w:val="24"/>
          <w:szCs w:val="24"/>
        </w:rPr>
        <w:t>бие, уступчивость etc. (больше не можем дать, гарантируя мир в партии, мир не в смысле отсутствия споров, а в смысле неразрушения партии анархическим индивидуа</w:t>
      </w:r>
      <w:r>
        <w:rPr>
          <w:color w:val="000000"/>
          <w:sz w:val="24"/>
          <w:szCs w:val="24"/>
        </w:rPr>
        <w:softHyphen/>
        <w:t>лизмом), берите эти местечки и поворачивайте помаленьку опять от Акимова к Плеха</w:t>
      </w:r>
      <w:r>
        <w:rPr>
          <w:color w:val="000000"/>
          <w:sz w:val="24"/>
          <w:szCs w:val="24"/>
        </w:rPr>
        <w:softHyphen/>
      </w:r>
      <w:r>
        <w:rPr>
          <w:color w:val="000000"/>
          <w:spacing w:val="-1"/>
          <w:sz w:val="24"/>
          <w:szCs w:val="24"/>
        </w:rPr>
        <w:t xml:space="preserve">нову. Либо вы хотите отстоять и развивать свою точку зрения, повернуть окончательно (хотя бы в области организационных только вопросов) к Акимову, убедить партию в </w:t>
      </w:r>
      <w:r>
        <w:rPr>
          <w:color w:val="000000"/>
          <w:sz w:val="24"/>
          <w:szCs w:val="24"/>
        </w:rPr>
        <w:t>правоте вашей против Плеханова, — тогда берите себе литературную группу, получай</w:t>
      </w:r>
      <w:r>
        <w:rPr>
          <w:color w:val="000000"/>
          <w:sz w:val="24"/>
          <w:szCs w:val="24"/>
        </w:rPr>
        <w:softHyphen/>
        <w:t>те представительство на съезде и начинайте честной борьбой, открытой полемикой за</w:t>
      </w:r>
      <w:r>
        <w:rPr>
          <w:color w:val="000000"/>
          <w:sz w:val="24"/>
          <w:szCs w:val="24"/>
        </w:rPr>
        <w:softHyphen/>
        <w:t>воевывать себе большинство. Эта альтернатива, совершенно ясно поставленная перед мартовцами в ультиматуме Центрального Комитета от 25 ноября 1903 г. (см. «Осадное положение» и «Комментарий к протоколам Лиги» ), находится в полнейшем</w:t>
      </w:r>
    </w:p>
    <w:p w:rsidR="00E30B6B" w:rsidRDefault="00E30B6B" w:rsidP="00E30B6B">
      <w:pPr>
        <w:shd w:val="clear" w:color="auto" w:fill="FFFFFF"/>
        <w:spacing w:before="2448" w:line="230" w:lineRule="exact"/>
        <w:ind w:left="10" w:right="5" w:firstLine="408"/>
        <w:jc w:val="both"/>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1493520</wp:posOffset>
                </wp:positionV>
                <wp:extent cx="1828800" cy="0"/>
                <wp:effectExtent l="12700" t="7620" r="6350" b="1143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6pt" to="144.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" o:allowincell="f" strokeweight=".7pt"/>
            </w:pict>
          </mc:Fallback>
        </mc:AlternateContent>
      </w:r>
      <w:r>
        <w:rPr>
          <w:color w:val="000000"/>
        </w:rPr>
        <w:t>Я, разумеется, оставляю без разбора тот клубок, который напутал Мартов в «Осадном положении» около этого ультиматума ЦК, ссылаясь на частные разговоры etc. Это — характеризованный мною в предыдущем § «второй прием борьбы», разбирать каковой с надеждой на успех мог бы только специа</w:t>
      </w:r>
      <w:r>
        <w:rPr>
          <w:color w:val="000000"/>
        </w:rPr>
        <w:softHyphen/>
        <w:t>лист по невропатологии. Достаточно сказать, что тов. Мартов настаивает там на соглашении с ЦК о не</w:t>
      </w:r>
      <w:r>
        <w:rPr>
          <w:color w:val="000000"/>
        </w:rPr>
        <w:softHyphen/>
      </w:r>
      <w:r>
        <w:rPr>
          <w:color w:val="000000"/>
          <w:spacing w:val="2"/>
        </w:rPr>
        <w:t>опубликовании переговоров, какового соглашения, несмотря на все розыски, до. сих пор не отыскано.</w:t>
      </w:r>
    </w:p>
    <w:p w:rsidR="00E30B6B" w:rsidRDefault="00E30B6B" w:rsidP="00E30B6B">
      <w:pPr>
        <w:shd w:val="clear" w:color="auto" w:fill="FFFFFF"/>
        <w:spacing w:before="2448" w:line="230" w:lineRule="exact"/>
        <w:ind w:left="10" w:right="5" w:firstLine="408"/>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right="5"/>
        <w:jc w:val="both"/>
      </w:pPr>
      <w:r>
        <w:rPr>
          <w:color w:val="000000"/>
          <w:sz w:val="24"/>
          <w:szCs w:val="24"/>
        </w:rPr>
        <w:t xml:space="preserve">соответствии с моим и Плеханова письмом от 6 октября 1903 г. к бывшим редакторам: либо личное раздражение (и тогда можно, </w:t>
      </w:r>
      <w:r>
        <w:rPr>
          <w:i/>
          <w:iCs/>
          <w:color w:val="000000"/>
          <w:sz w:val="24"/>
          <w:szCs w:val="24"/>
        </w:rPr>
        <w:t xml:space="preserve">на худой конец, </w:t>
      </w:r>
      <w:r>
        <w:rPr>
          <w:color w:val="000000"/>
          <w:sz w:val="24"/>
          <w:szCs w:val="24"/>
        </w:rPr>
        <w:t xml:space="preserve">и «кооптировать»), либо </w:t>
      </w:r>
      <w:r>
        <w:rPr>
          <w:color w:val="000000"/>
          <w:spacing w:val="-1"/>
          <w:sz w:val="24"/>
          <w:szCs w:val="24"/>
        </w:rPr>
        <w:t xml:space="preserve">принципиальное расхождение (и тогда надо </w:t>
      </w:r>
      <w:r>
        <w:rPr>
          <w:i/>
          <w:iCs/>
          <w:color w:val="000000"/>
          <w:spacing w:val="-1"/>
          <w:sz w:val="24"/>
          <w:szCs w:val="24"/>
        </w:rPr>
        <w:t xml:space="preserve">сначала </w:t>
      </w:r>
      <w:r>
        <w:rPr>
          <w:color w:val="000000"/>
          <w:spacing w:val="-1"/>
          <w:sz w:val="24"/>
          <w:szCs w:val="24"/>
        </w:rPr>
        <w:t>убедить партию, а потом уже заго</w:t>
      </w:r>
      <w:r>
        <w:rPr>
          <w:color w:val="000000"/>
          <w:spacing w:val="-1"/>
          <w:sz w:val="24"/>
          <w:szCs w:val="24"/>
        </w:rPr>
        <w:softHyphen/>
      </w:r>
      <w:r>
        <w:rPr>
          <w:color w:val="000000"/>
          <w:spacing w:val="1"/>
          <w:sz w:val="24"/>
          <w:szCs w:val="24"/>
        </w:rPr>
        <w:t>варивать о переделке личного состава центров). Предоставить решение этой деликат</w:t>
      </w:r>
      <w:r>
        <w:rPr>
          <w:color w:val="000000"/>
          <w:spacing w:val="1"/>
          <w:sz w:val="24"/>
          <w:szCs w:val="24"/>
        </w:rPr>
        <w:softHyphen/>
      </w:r>
      <w:r>
        <w:rPr>
          <w:color w:val="000000"/>
          <w:sz w:val="24"/>
          <w:szCs w:val="24"/>
        </w:rPr>
        <w:t xml:space="preserve">ной дилеммы самим мартовцам ЦК мог тем более, что </w:t>
      </w:r>
      <w:r>
        <w:rPr>
          <w:i/>
          <w:iCs/>
          <w:color w:val="000000"/>
          <w:sz w:val="24"/>
          <w:szCs w:val="24"/>
        </w:rPr>
        <w:t xml:space="preserve">именно в то время </w:t>
      </w:r>
      <w:r>
        <w:rPr>
          <w:color w:val="000000"/>
          <w:sz w:val="24"/>
          <w:szCs w:val="24"/>
        </w:rPr>
        <w:t xml:space="preserve">тов. Мартов писал в своем </w:t>
      </w:r>
      <w:r>
        <w:rPr>
          <w:color w:val="000000"/>
          <w:sz w:val="24"/>
          <w:szCs w:val="24"/>
          <w:lang w:val="en-US"/>
        </w:rPr>
        <w:t>profession</w:t>
      </w:r>
      <w:r>
        <w:rPr>
          <w:color w:val="000000"/>
          <w:sz w:val="24"/>
          <w:szCs w:val="24"/>
        </w:rPr>
        <w:t xml:space="preserve"> </w:t>
      </w:r>
      <w:r>
        <w:rPr>
          <w:color w:val="000000"/>
          <w:sz w:val="24"/>
          <w:szCs w:val="24"/>
          <w:lang w:val="fr-FR"/>
        </w:rPr>
        <w:t xml:space="preserve">de foi </w:t>
      </w:r>
      <w:r>
        <w:rPr>
          <w:color w:val="000000"/>
          <w:sz w:val="24"/>
          <w:szCs w:val="24"/>
        </w:rPr>
        <w:t>(«Еще раз в меньшинстве») следующие строки:</w:t>
      </w:r>
    </w:p>
    <w:p w:rsidR="00E30B6B" w:rsidRDefault="00E30B6B" w:rsidP="00E30B6B">
      <w:pPr>
        <w:shd w:val="clear" w:color="auto" w:fill="FFFFFF"/>
        <w:spacing w:line="413" w:lineRule="exact"/>
        <w:ind w:left="5" w:right="5" w:firstLine="283"/>
        <w:jc w:val="both"/>
      </w:pPr>
      <w:r>
        <w:rPr>
          <w:i/>
          <w:iCs/>
          <w:color w:val="000000"/>
          <w:sz w:val="24"/>
          <w:szCs w:val="24"/>
        </w:rPr>
        <w:t xml:space="preserve">«Меньшинство претендует на одну честь </w:t>
      </w:r>
      <w:r>
        <w:rPr>
          <w:color w:val="000000"/>
          <w:sz w:val="24"/>
          <w:szCs w:val="24"/>
        </w:rPr>
        <w:t xml:space="preserve">— дать первый в истории нашей партии пример того, что можно, оказавшись «побежденными», </w:t>
      </w:r>
      <w:r>
        <w:rPr>
          <w:i/>
          <w:iCs/>
          <w:color w:val="000000"/>
          <w:sz w:val="24"/>
          <w:szCs w:val="24"/>
        </w:rPr>
        <w:t xml:space="preserve">не образовать новой партии. </w:t>
      </w:r>
      <w:r>
        <w:rPr>
          <w:color w:val="000000"/>
          <w:spacing w:val="1"/>
          <w:sz w:val="24"/>
          <w:szCs w:val="24"/>
        </w:rPr>
        <w:t>Такая позиция меньшинства вытекает из всех его взглядов на организационное разви</w:t>
      </w:r>
      <w:r>
        <w:rPr>
          <w:color w:val="000000"/>
          <w:spacing w:val="1"/>
          <w:sz w:val="24"/>
          <w:szCs w:val="24"/>
        </w:rPr>
        <w:softHyphen/>
      </w:r>
      <w:r>
        <w:rPr>
          <w:color w:val="000000"/>
          <w:sz w:val="24"/>
          <w:szCs w:val="24"/>
        </w:rPr>
        <w:t xml:space="preserve">тие партии, она вытекает из сознания своей крепкой связи с предыдущей партийной </w:t>
      </w:r>
      <w:r>
        <w:rPr>
          <w:color w:val="000000"/>
          <w:spacing w:val="-2"/>
          <w:sz w:val="24"/>
          <w:szCs w:val="24"/>
        </w:rPr>
        <w:t xml:space="preserve">работой. Меньшинство не верит в мистическую силу «бумажных революций» и видит в </w:t>
      </w:r>
      <w:r>
        <w:rPr>
          <w:i/>
          <w:iCs/>
          <w:color w:val="000000"/>
          <w:sz w:val="24"/>
          <w:szCs w:val="24"/>
        </w:rPr>
        <w:t xml:space="preserve">глубокой жизненной обоснованности </w:t>
      </w:r>
      <w:r>
        <w:rPr>
          <w:color w:val="000000"/>
          <w:sz w:val="24"/>
          <w:szCs w:val="24"/>
        </w:rPr>
        <w:t xml:space="preserve">своих стремлений залог того, что </w:t>
      </w:r>
      <w:r>
        <w:rPr>
          <w:i/>
          <w:iCs/>
          <w:color w:val="000000"/>
          <w:sz w:val="24"/>
          <w:szCs w:val="24"/>
        </w:rPr>
        <w:t xml:space="preserve">чисто идейной </w:t>
      </w:r>
      <w:r>
        <w:rPr>
          <w:i/>
          <w:iCs/>
          <w:color w:val="000000"/>
          <w:spacing w:val="-1"/>
          <w:sz w:val="24"/>
          <w:szCs w:val="24"/>
        </w:rPr>
        <w:t>пропагандой внутри партии оно добьется торжества своих организационных принци</w:t>
      </w:r>
      <w:r>
        <w:rPr>
          <w:i/>
          <w:iCs/>
          <w:color w:val="000000"/>
          <w:spacing w:val="-1"/>
          <w:sz w:val="24"/>
          <w:szCs w:val="24"/>
        </w:rPr>
        <w:softHyphen/>
        <w:t xml:space="preserve">пов». </w:t>
      </w:r>
      <w:r>
        <w:rPr>
          <w:color w:val="000000"/>
          <w:spacing w:val="-1"/>
          <w:sz w:val="24"/>
          <w:szCs w:val="24"/>
        </w:rPr>
        <w:t>(Курсив мой.)</w:t>
      </w:r>
    </w:p>
    <w:p w:rsidR="00E30B6B" w:rsidRDefault="00E30B6B" w:rsidP="00E30B6B">
      <w:pPr>
        <w:shd w:val="clear" w:color="auto" w:fill="FFFFFF"/>
        <w:spacing w:line="413" w:lineRule="exact"/>
        <w:ind w:right="5" w:firstLine="288"/>
        <w:jc w:val="both"/>
      </w:pPr>
      <w:r>
        <w:rPr>
          <w:color w:val="000000"/>
          <w:sz w:val="24"/>
          <w:szCs w:val="24"/>
        </w:rPr>
        <w:t xml:space="preserve">Какие это прекрасные, гордые слова! И как горько было убедиться на опыте, что это — </w:t>
      </w:r>
      <w:r>
        <w:rPr>
          <w:i/>
          <w:iCs/>
          <w:color w:val="000000"/>
          <w:sz w:val="24"/>
          <w:szCs w:val="24"/>
        </w:rPr>
        <w:t>только слова...</w:t>
      </w:r>
    </w:p>
    <w:p w:rsidR="00E30B6B" w:rsidRDefault="00E30B6B" w:rsidP="00E30B6B">
      <w:pPr>
        <w:shd w:val="clear" w:color="auto" w:fill="FFFFFF"/>
        <w:spacing w:before="4152" w:line="230" w:lineRule="exact"/>
        <w:ind w:left="10"/>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2572385</wp:posOffset>
                </wp:positionV>
                <wp:extent cx="5760720" cy="0"/>
                <wp:effectExtent l="12700" t="10160" r="8255" b="889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2.55pt" to="453.8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glUAIAAFwEAAAOAAAAZHJzL2Uyb0RvYy54bWysVM1uEzEQviPxDtbe090NSZq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" o:allowincell="f" strokeweight=".7pt"/>
            </w:pict>
          </mc:Fallback>
        </mc:AlternateContent>
      </w:r>
      <w:r>
        <w:rPr>
          <w:color w:val="000000"/>
          <w:spacing w:val="2"/>
        </w:rPr>
        <w:t xml:space="preserve">Тов. Травинский, ведший переговоры от имени ЦК, письменно сообщил мне, что считает меня вправе </w:t>
      </w:r>
      <w:r>
        <w:rPr>
          <w:color w:val="000000"/>
          <w:spacing w:val="-1"/>
        </w:rPr>
        <w:t>печатать вне «Искры» мое письмо в редакцию.</w:t>
      </w:r>
    </w:p>
    <w:p w:rsidR="00E30B6B" w:rsidRDefault="00E30B6B" w:rsidP="00E30B6B">
      <w:pPr>
        <w:shd w:val="clear" w:color="auto" w:fill="FFFFFF"/>
        <w:spacing w:line="230" w:lineRule="exact"/>
        <w:ind w:left="5"/>
        <w:jc w:val="both"/>
      </w:pPr>
      <w:r>
        <w:rPr>
          <w:color w:val="000000"/>
        </w:rPr>
        <w:t>Одно только словечко тов. Мартова особенно мне понравилось. Это словечко — «бонапартизм худ</w:t>
      </w:r>
      <w:r>
        <w:rPr>
          <w:color w:val="000000"/>
        </w:rPr>
        <w:softHyphen/>
        <w:t xml:space="preserve">шего сорта». Я нахожу, что тов. Мартов выдвинул эту категорию весьма кстати. Давайте посмотрим </w:t>
      </w:r>
      <w:r>
        <w:rPr>
          <w:color w:val="000000"/>
          <w:spacing w:val="-1"/>
        </w:rPr>
        <w:t xml:space="preserve">хладнокровно, что означает это понятие. По-моему, оно означает приобретение власти путем </w:t>
      </w:r>
      <w:r>
        <w:rPr>
          <w:i/>
          <w:iCs/>
          <w:color w:val="000000"/>
          <w:spacing w:val="-1"/>
        </w:rPr>
        <w:t xml:space="preserve">формально </w:t>
      </w:r>
      <w:r>
        <w:rPr>
          <w:color w:val="000000"/>
        </w:rPr>
        <w:t xml:space="preserve">законным, но </w:t>
      </w:r>
      <w:r>
        <w:rPr>
          <w:i/>
          <w:iCs/>
          <w:color w:val="000000"/>
        </w:rPr>
        <w:t xml:space="preserve">по существу дела </w:t>
      </w:r>
      <w:r>
        <w:rPr>
          <w:color w:val="000000"/>
        </w:rPr>
        <w:t xml:space="preserve">вопреки воле народа (или партии). Не так ли, тов. Мартов? Л если так, то я спокойно предоставляю публике судить, с чьей стороны был этот «бонапартизм худшего сорта», со стороны ли Ленина и Игрека, которые могли воспользоваться своим </w:t>
      </w:r>
      <w:r>
        <w:rPr>
          <w:i/>
          <w:iCs/>
          <w:color w:val="000000"/>
        </w:rPr>
        <w:t xml:space="preserve">формальным </w:t>
      </w:r>
      <w:r>
        <w:rPr>
          <w:color w:val="000000"/>
        </w:rPr>
        <w:t xml:space="preserve">правом не пускать мартовцев, опираясь притом на волю </w:t>
      </w:r>
      <w:r>
        <w:rPr>
          <w:color w:val="000000"/>
          <w:lang w:val="en-US"/>
        </w:rPr>
        <w:t>II</w:t>
      </w:r>
      <w:r>
        <w:rPr>
          <w:color w:val="000000"/>
        </w:rPr>
        <w:t xml:space="preserve"> съезда, но </w:t>
      </w:r>
      <w:r>
        <w:rPr>
          <w:i/>
          <w:iCs/>
          <w:color w:val="000000"/>
        </w:rPr>
        <w:t xml:space="preserve">не воспользовались </w:t>
      </w:r>
      <w:r>
        <w:rPr>
          <w:color w:val="000000"/>
        </w:rPr>
        <w:t xml:space="preserve">этим правом; — или же со стороны </w:t>
      </w:r>
      <w:r>
        <w:rPr>
          <w:color w:val="000000"/>
          <w:spacing w:val="-1"/>
        </w:rPr>
        <w:t xml:space="preserve">тех, кто </w:t>
      </w:r>
      <w:r>
        <w:rPr>
          <w:i/>
          <w:iCs/>
          <w:color w:val="000000"/>
          <w:spacing w:val="-1"/>
        </w:rPr>
        <w:t xml:space="preserve">формально правильно </w:t>
      </w:r>
      <w:r>
        <w:rPr>
          <w:color w:val="000000"/>
          <w:spacing w:val="-1"/>
        </w:rPr>
        <w:t xml:space="preserve">занял редакцию («единогласная кооптация»), зная, что это по </w:t>
      </w:r>
      <w:r>
        <w:rPr>
          <w:i/>
          <w:iCs/>
          <w:color w:val="000000"/>
          <w:spacing w:val="-1"/>
        </w:rPr>
        <w:t xml:space="preserve">существу не </w:t>
      </w:r>
      <w:r>
        <w:rPr>
          <w:i/>
          <w:iCs/>
          <w:color w:val="000000"/>
        </w:rPr>
        <w:t xml:space="preserve">отвечает воле </w:t>
      </w:r>
      <w:r>
        <w:rPr>
          <w:i/>
          <w:iCs/>
          <w:color w:val="000000"/>
          <w:lang w:val="en-US"/>
        </w:rPr>
        <w:t>II</w:t>
      </w:r>
      <w:r>
        <w:rPr>
          <w:i/>
          <w:iCs/>
          <w:color w:val="000000"/>
        </w:rPr>
        <w:t xml:space="preserve"> съезда, </w:t>
      </w:r>
      <w:r>
        <w:rPr>
          <w:color w:val="000000"/>
        </w:rPr>
        <w:t xml:space="preserve">и боясь проверки этой воли </w:t>
      </w:r>
      <w:r>
        <w:rPr>
          <w:color w:val="000000"/>
          <w:lang w:val="en-US"/>
        </w:rPr>
        <w:t>III</w:t>
      </w:r>
      <w:r>
        <w:rPr>
          <w:color w:val="000000"/>
        </w:rPr>
        <w:t xml:space="preserve"> съездом? — символ веры, программа, изложение миросозерцания. </w:t>
      </w:r>
      <w:r>
        <w:rPr>
          <w:i/>
          <w:iCs/>
          <w:color w:val="000000"/>
        </w:rPr>
        <w:t>Ред.</w:t>
      </w:r>
    </w:p>
    <w:p w:rsidR="00E30B6B" w:rsidRDefault="00E30B6B" w:rsidP="00E30B6B">
      <w:pPr>
        <w:shd w:val="clear" w:color="auto" w:fill="FFFFFF"/>
        <w:spacing w:line="230" w:lineRule="exact"/>
        <w:ind w:left="5"/>
        <w:jc w:val="both"/>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365</w:t>
      </w:r>
    </w:p>
    <w:p w:rsidR="00E30B6B" w:rsidRDefault="00E30B6B" w:rsidP="00E30B6B">
      <w:pPr>
        <w:shd w:val="clear" w:color="auto" w:fill="FFFFFF"/>
        <w:spacing w:before="648" w:line="413" w:lineRule="exact"/>
        <w:ind w:left="14" w:right="5"/>
        <w:jc w:val="both"/>
      </w:pPr>
      <w:r>
        <w:rPr>
          <w:color w:val="000000"/>
          <w:sz w:val="24"/>
          <w:szCs w:val="24"/>
        </w:rPr>
        <w:t xml:space="preserve">Вы уже меня извините, товарищ Мартов, а теперь </w:t>
      </w:r>
      <w:r>
        <w:rPr>
          <w:i/>
          <w:iCs/>
          <w:color w:val="000000"/>
          <w:sz w:val="24"/>
          <w:szCs w:val="24"/>
        </w:rPr>
        <w:t xml:space="preserve">я заявляю претензию от имени большинства </w:t>
      </w:r>
      <w:r>
        <w:rPr>
          <w:color w:val="000000"/>
          <w:sz w:val="24"/>
          <w:szCs w:val="24"/>
        </w:rPr>
        <w:t xml:space="preserve">на эту «честь», которой </w:t>
      </w:r>
      <w:r>
        <w:rPr>
          <w:i/>
          <w:iCs/>
          <w:color w:val="000000"/>
          <w:sz w:val="24"/>
          <w:szCs w:val="24"/>
        </w:rPr>
        <w:t xml:space="preserve">вы не заслужили. </w:t>
      </w:r>
      <w:r>
        <w:rPr>
          <w:color w:val="000000"/>
          <w:sz w:val="24"/>
          <w:szCs w:val="24"/>
        </w:rPr>
        <w:t xml:space="preserve">Честь эта будет действительно большая, из-за которой стоит повоевать, потому что традиции кружковщины оставили </w:t>
      </w:r>
      <w:r>
        <w:rPr>
          <w:color w:val="000000"/>
          <w:spacing w:val="-1"/>
          <w:sz w:val="24"/>
          <w:szCs w:val="24"/>
        </w:rPr>
        <w:t>нам в наследие необыкновенно легкие расколы и необыкновенно усердное применение правила: либо в зубы, либо ручку пожалуйте.</w:t>
      </w:r>
    </w:p>
    <w:p w:rsidR="00E30B6B" w:rsidRDefault="00E30B6B" w:rsidP="00E30B6B">
      <w:pPr>
        <w:shd w:val="clear" w:color="auto" w:fill="FFFFFF"/>
        <w:spacing w:before="754" w:line="413" w:lineRule="exact"/>
        <w:ind w:left="10" w:firstLine="278"/>
        <w:jc w:val="both"/>
      </w:pPr>
      <w:r>
        <w:rPr>
          <w:noProof/>
        </w:rPr>
        <mc:AlternateContent>
          <mc:Choice Requires="wps">
            <w:drawing>
              <wp:anchor distT="0" distB="0" distL="114300" distR="114300" simplePos="0" relativeHeight="251798528" behindDoc="0" locked="0" layoutInCell="0" allowOverlap="1">
                <wp:simplePos x="0" y="0"/>
                <wp:positionH relativeFrom="column">
                  <wp:posOffset>2648585</wp:posOffset>
                </wp:positionH>
                <wp:positionV relativeFrom="paragraph">
                  <wp:posOffset>316865</wp:posOffset>
                </wp:positionV>
                <wp:extent cx="463550" cy="0"/>
                <wp:effectExtent l="10160" t="12065" r="12065" b="698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" o:allowincell="f" strokeweight=".25pt"/>
            </w:pict>
          </mc:Fallback>
        </mc:AlternateContent>
      </w:r>
      <w:r>
        <w:rPr>
          <w:color w:val="000000"/>
          <w:sz w:val="24"/>
          <w:szCs w:val="24"/>
        </w:rPr>
        <w:t>Большое удовольствие (иметь единую партию) должно было перевесить и перевеси</w:t>
      </w:r>
      <w:r>
        <w:rPr>
          <w:color w:val="000000"/>
          <w:sz w:val="24"/>
          <w:szCs w:val="24"/>
        </w:rPr>
        <w:softHyphen/>
      </w:r>
      <w:r>
        <w:rPr>
          <w:color w:val="000000"/>
          <w:spacing w:val="-1"/>
          <w:sz w:val="24"/>
          <w:szCs w:val="24"/>
        </w:rPr>
        <w:t>ло маленькие неприятности (в виде дрязг из-за кооптации). Я ушел из ЦО, товарищ Иг</w:t>
      </w:r>
      <w:r>
        <w:rPr>
          <w:color w:val="000000"/>
          <w:spacing w:val="-1"/>
          <w:sz w:val="24"/>
          <w:szCs w:val="24"/>
        </w:rPr>
        <w:softHyphen/>
        <w:t>рек (делегированный мной и Плехановым в Совет партии от редакции ЦО) ушел из Со</w:t>
      </w:r>
      <w:r>
        <w:rPr>
          <w:color w:val="000000"/>
          <w:spacing w:val="-1"/>
          <w:sz w:val="24"/>
          <w:szCs w:val="24"/>
        </w:rPr>
        <w:softHyphen/>
      </w:r>
      <w:r>
        <w:rPr>
          <w:color w:val="000000"/>
          <w:sz w:val="24"/>
          <w:szCs w:val="24"/>
        </w:rPr>
        <w:t xml:space="preserve">вета. Мартовцы ответили на последнее слово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 мире письмом (см. цитированные </w:t>
      </w:r>
      <w:r>
        <w:rPr>
          <w:color w:val="000000"/>
          <w:spacing w:val="-1"/>
          <w:sz w:val="24"/>
          <w:szCs w:val="24"/>
        </w:rPr>
        <w:t xml:space="preserve">издания), равносильным объявлению войны. Тогда, и только тогда, я пишу письмо в </w:t>
      </w:r>
      <w:r>
        <w:rPr>
          <w:color w:val="000000"/>
          <w:sz w:val="24"/>
          <w:szCs w:val="24"/>
        </w:rPr>
        <w:t>редакцию (№ 53 «Искры») о гласности . Если, дескать, говорить о ревизионизме, спо</w:t>
      </w:r>
      <w:r>
        <w:rPr>
          <w:color w:val="000000"/>
          <w:sz w:val="24"/>
          <w:szCs w:val="24"/>
        </w:rPr>
        <w:softHyphen/>
      </w:r>
      <w:r>
        <w:rPr>
          <w:color w:val="000000"/>
          <w:spacing w:val="-1"/>
          <w:sz w:val="24"/>
          <w:szCs w:val="24"/>
        </w:rPr>
        <w:t xml:space="preserve">рить о непоследовательности и об анархическом индивидуализме, о поражении разных </w:t>
      </w:r>
      <w:r>
        <w:rPr>
          <w:color w:val="000000"/>
          <w:sz w:val="24"/>
          <w:szCs w:val="24"/>
        </w:rPr>
        <w:t xml:space="preserve">руководителей, то давайте, господа, расскажем все, без утайки, как дело было — вот содержание этого письма о гласности. Редакция отвечает на него сердитой бранью и </w:t>
      </w:r>
      <w:r>
        <w:rPr>
          <w:color w:val="000000"/>
          <w:spacing w:val="-1"/>
          <w:sz w:val="24"/>
          <w:szCs w:val="24"/>
        </w:rPr>
        <w:t xml:space="preserve">великолепным назиданием: не смей поднимать </w:t>
      </w:r>
      <w:r>
        <w:rPr>
          <w:i/>
          <w:iCs/>
          <w:color w:val="000000"/>
          <w:spacing w:val="-1"/>
          <w:sz w:val="24"/>
          <w:szCs w:val="24"/>
        </w:rPr>
        <w:t xml:space="preserve">«мелочи и дрязги кружковой жизни» </w:t>
      </w:r>
      <w:r>
        <w:rPr>
          <w:color w:val="000000"/>
          <w:spacing w:val="-1"/>
          <w:sz w:val="24"/>
          <w:szCs w:val="24"/>
        </w:rPr>
        <w:t xml:space="preserve">(№ </w:t>
      </w:r>
      <w:r>
        <w:rPr>
          <w:color w:val="000000"/>
          <w:sz w:val="24"/>
          <w:szCs w:val="24"/>
        </w:rPr>
        <w:t xml:space="preserve">53 «Искры»). Ах, вот как, думаю про себя: «мелочи и дрязги кружковой жизни»... </w:t>
      </w:r>
      <w:r>
        <w:rPr>
          <w:color w:val="000000"/>
          <w:sz w:val="24"/>
          <w:szCs w:val="24"/>
          <w:lang w:val="de-DE"/>
        </w:rPr>
        <w:t xml:space="preserve">es ist mir recht, </w:t>
      </w:r>
      <w:r>
        <w:rPr>
          <w:color w:val="000000"/>
          <w:sz w:val="24"/>
          <w:szCs w:val="24"/>
        </w:rPr>
        <w:t>господа, с этим-то я согласен. Ведь это значит, что возня с «кооптацией» пря</w:t>
      </w:r>
      <w:r>
        <w:rPr>
          <w:color w:val="000000"/>
          <w:sz w:val="24"/>
          <w:szCs w:val="24"/>
        </w:rPr>
        <w:softHyphen/>
        <w:t xml:space="preserve">мо относится вами к </w:t>
      </w:r>
      <w:r>
        <w:rPr>
          <w:i/>
          <w:iCs/>
          <w:color w:val="000000"/>
          <w:sz w:val="24"/>
          <w:szCs w:val="24"/>
        </w:rPr>
        <w:t xml:space="preserve">кружковым дрязгам. </w:t>
      </w:r>
      <w:r>
        <w:rPr>
          <w:color w:val="000000"/>
          <w:sz w:val="24"/>
          <w:szCs w:val="24"/>
        </w:rPr>
        <w:t>Это правда. Но что же это за диссонанс, если в передовой статье того же № 53, та же (будто бы та же) редакция поднимает толки о бюрократизме, формализме и прочем . Ты не смеешь поднимать вопроса о борьбе за кооптацию в ЦО, ибо это дрязги. А мы будем поднимать вопрос</w:t>
      </w:r>
    </w:p>
    <w:p w:rsidR="00E30B6B" w:rsidRDefault="00E30B6B" w:rsidP="00E30B6B">
      <w:pPr>
        <w:shd w:val="clear" w:color="auto" w:fill="FFFFFF"/>
        <w:spacing w:before="3163" w:line="230" w:lineRule="exact"/>
        <w:ind w:left="298"/>
      </w:pPr>
      <w:r>
        <w:rPr>
          <w:noProof/>
        </w:rPr>
        <mc:AlternateContent>
          <mc:Choice Requires="wps">
            <w:drawing>
              <wp:anchor distT="0" distB="0" distL="114300" distR="114300" simplePos="0" relativeHeight="251799552" behindDoc="0" locked="0" layoutInCell="0" allowOverlap="1">
                <wp:simplePos x="0" y="0"/>
                <wp:positionH relativeFrom="column">
                  <wp:posOffset>3175</wp:posOffset>
                </wp:positionH>
                <wp:positionV relativeFrom="paragraph">
                  <wp:posOffset>1947545</wp:posOffset>
                </wp:positionV>
                <wp:extent cx="1828800" cy="0"/>
                <wp:effectExtent l="12700" t="13970" r="6350" b="508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3.35pt" to="144.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" o:allowincell="f" strokeweight=".7pt"/>
            </w:pict>
          </mc:Fallback>
        </mc:AlternateContent>
      </w:r>
      <w:r>
        <w:rPr>
          <w:color w:val="000000"/>
        </w:rPr>
        <w:t xml:space="preserve">* См. настоящий том, стр. 93—97. </w:t>
      </w:r>
      <w:r>
        <w:rPr>
          <w:i/>
          <w:iCs/>
          <w:color w:val="000000"/>
        </w:rPr>
        <w:t>Ред.</w:t>
      </w:r>
    </w:p>
    <w:p w:rsidR="00E30B6B" w:rsidRDefault="00E30B6B" w:rsidP="00E30B6B">
      <w:pPr>
        <w:shd w:val="clear" w:color="auto" w:fill="FFFFFF"/>
        <w:spacing w:line="230" w:lineRule="exact"/>
        <w:ind w:left="5" w:right="5" w:firstLine="475"/>
        <w:jc w:val="both"/>
      </w:pPr>
      <w:r>
        <w:rPr>
          <w:color w:val="000000"/>
          <w:spacing w:val="-1"/>
        </w:rPr>
        <w:t>Как оказалось впоследствии, «диссонанс» объясняется весьма просто диссонансом в составе редак</w:t>
      </w:r>
      <w:r>
        <w:rPr>
          <w:color w:val="000000"/>
          <w:spacing w:val="-1"/>
        </w:rPr>
        <w:softHyphen/>
      </w:r>
      <w:r>
        <w:rPr>
          <w:color w:val="000000"/>
        </w:rPr>
        <w:t>ции ЦО. О «дрязгах» писал Плеханов (см. его признание в «Грустном недоразумении», № 57), а передо</w:t>
      </w:r>
      <w:r>
        <w:rPr>
          <w:color w:val="000000"/>
        </w:rPr>
        <w:softHyphen/>
        <w:t>вую «Наш съезд» — Мартов («Осадное положение», стр. 84). Кто в лес, кто по дрова.</w:t>
      </w:r>
    </w:p>
    <w:p w:rsidR="00E30B6B" w:rsidRDefault="00E30B6B" w:rsidP="00E30B6B">
      <w:pPr>
        <w:shd w:val="clear" w:color="auto" w:fill="FFFFFF"/>
        <w:spacing w:line="230" w:lineRule="exact"/>
        <w:ind w:left="5" w:right="5" w:firstLine="475"/>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о кооптации в </w:t>
      </w:r>
      <w:r>
        <w:rPr>
          <w:color w:val="000000"/>
          <w:sz w:val="24"/>
          <w:szCs w:val="24"/>
          <w:lang w:val="el-GR"/>
        </w:rPr>
        <w:t xml:space="preserve">Τ </w:t>
      </w:r>
      <w:r>
        <w:rPr>
          <w:color w:val="000000"/>
          <w:sz w:val="24"/>
          <w:szCs w:val="24"/>
          <w:lang w:val="fr-FR"/>
        </w:rPr>
        <w:t xml:space="preserve">TTC </w:t>
      </w:r>
      <w:r>
        <w:rPr>
          <w:color w:val="000000"/>
          <w:sz w:val="24"/>
          <w:szCs w:val="24"/>
        </w:rPr>
        <w:t>и называть это не дрязгой, а принципиальным расхождением о «фор</w:t>
      </w:r>
      <w:r>
        <w:rPr>
          <w:color w:val="000000"/>
          <w:sz w:val="24"/>
          <w:szCs w:val="24"/>
        </w:rPr>
        <w:softHyphen/>
        <w:t xml:space="preserve">мализме». — Нет уже, думаю, дорогие товарищи, позвольте вам этого не позволить. Вы </w:t>
      </w:r>
      <w:r>
        <w:rPr>
          <w:color w:val="000000"/>
          <w:spacing w:val="-1"/>
          <w:sz w:val="24"/>
          <w:szCs w:val="24"/>
        </w:rPr>
        <w:t xml:space="preserve">хотите стрелять по моему форту, а от меня требуете выдать вам артиллерию. Шутники! И я пишу и печатаю отдельно от «Искры» «Письмо в редакцию» («Почему я вышел из </w:t>
      </w:r>
      <w:r>
        <w:rPr>
          <w:color w:val="000000"/>
          <w:sz w:val="24"/>
          <w:szCs w:val="24"/>
        </w:rPr>
        <w:t xml:space="preserve">редакции «Искры»?») , рассказываю там вкратце, как дело было, и осведомляюсь паки </w:t>
      </w:r>
      <w:r>
        <w:rPr>
          <w:color w:val="000000"/>
          <w:spacing w:val="-1"/>
          <w:sz w:val="24"/>
          <w:szCs w:val="24"/>
        </w:rPr>
        <w:t xml:space="preserve">и паки, возможен ли мир на основании такого распределения: вам Центральный Орган, </w:t>
      </w:r>
      <w:r>
        <w:rPr>
          <w:color w:val="000000"/>
          <w:sz w:val="24"/>
          <w:szCs w:val="24"/>
        </w:rPr>
        <w:t>нам Центральный Комитет. Ни одна сторона не будет себя чувствовать «чужой» в сво</w:t>
      </w:r>
      <w:r>
        <w:rPr>
          <w:color w:val="000000"/>
          <w:sz w:val="24"/>
          <w:szCs w:val="24"/>
        </w:rPr>
        <w:softHyphen/>
        <w:t>ей партии, и мы поспорим насчет поворота к оппортунизму, поспорим сначала в лите</w:t>
      </w:r>
      <w:r>
        <w:rPr>
          <w:color w:val="000000"/>
          <w:sz w:val="24"/>
          <w:szCs w:val="24"/>
        </w:rPr>
        <w:softHyphen/>
      </w:r>
      <w:r>
        <w:rPr>
          <w:color w:val="000000"/>
          <w:spacing w:val="-1"/>
          <w:sz w:val="24"/>
          <w:szCs w:val="24"/>
        </w:rPr>
        <w:t>ратуре, а потом, может быть, и на третьем съезде партии.</w:t>
      </w:r>
    </w:p>
    <w:p w:rsidR="00E30B6B" w:rsidRDefault="00E30B6B" w:rsidP="00E30B6B">
      <w:pPr>
        <w:shd w:val="clear" w:color="auto" w:fill="FFFFFF"/>
        <w:spacing w:before="5" w:line="413" w:lineRule="exact"/>
        <w:ind w:left="5" w:firstLine="274"/>
        <w:jc w:val="both"/>
      </w:pPr>
      <w:r>
        <w:rPr>
          <w:color w:val="000000"/>
          <w:sz w:val="24"/>
          <w:szCs w:val="24"/>
        </w:rPr>
        <w:t xml:space="preserve">В ответ на упоминание о мире последовало открытие огня из всех неприятельских батарей, вплоть до Совета включительно. Заряды посыпались градом. Самодержец, </w:t>
      </w:r>
      <w:r>
        <w:rPr>
          <w:color w:val="000000"/>
          <w:spacing w:val="1"/>
          <w:sz w:val="24"/>
          <w:szCs w:val="24"/>
        </w:rPr>
        <w:t>Швейцер, бюрократ, формалист, сверхцентр, односторонний, прямолинейный, упря</w:t>
      </w:r>
      <w:r>
        <w:rPr>
          <w:color w:val="000000"/>
          <w:spacing w:val="1"/>
          <w:sz w:val="24"/>
          <w:szCs w:val="24"/>
        </w:rPr>
        <w:softHyphen/>
      </w:r>
      <w:r>
        <w:rPr>
          <w:color w:val="000000"/>
          <w:sz w:val="24"/>
          <w:szCs w:val="24"/>
        </w:rPr>
        <w:t>мый, узкий, подозрительный, неуживчивый... Очень хорошо, друзья мои! Вы кончили? У вас больше ничего нет в запасе? Плохи же ваши заряды...</w:t>
      </w:r>
    </w:p>
    <w:p w:rsidR="00E30B6B" w:rsidRDefault="00E30B6B" w:rsidP="00E30B6B">
      <w:pPr>
        <w:shd w:val="clear" w:color="auto" w:fill="FFFFFF"/>
        <w:spacing w:line="413" w:lineRule="exact"/>
        <w:ind w:left="14" w:right="5" w:firstLine="283"/>
        <w:jc w:val="both"/>
      </w:pPr>
      <w:r>
        <w:rPr>
          <w:color w:val="000000"/>
          <w:spacing w:val="-1"/>
          <w:sz w:val="24"/>
          <w:szCs w:val="24"/>
        </w:rPr>
        <w:t xml:space="preserve">Теперь слово за мною. Посмотрим на </w:t>
      </w:r>
      <w:r>
        <w:rPr>
          <w:i/>
          <w:iCs/>
          <w:color w:val="000000"/>
          <w:spacing w:val="-1"/>
          <w:sz w:val="24"/>
          <w:szCs w:val="24"/>
        </w:rPr>
        <w:t xml:space="preserve">содержание </w:t>
      </w:r>
      <w:r>
        <w:rPr>
          <w:color w:val="000000"/>
          <w:spacing w:val="-1"/>
          <w:sz w:val="24"/>
          <w:szCs w:val="24"/>
        </w:rPr>
        <w:t>новых организационных взглядов новой «Искры» и на отношение этих взглядов к тому делению нашей партии на «боль</w:t>
      </w:r>
      <w:r>
        <w:rPr>
          <w:color w:val="000000"/>
          <w:spacing w:val="-1"/>
          <w:sz w:val="24"/>
          <w:szCs w:val="24"/>
        </w:rPr>
        <w:softHyphen/>
      </w:r>
      <w:r>
        <w:rPr>
          <w:color w:val="000000"/>
          <w:spacing w:val="1"/>
          <w:sz w:val="24"/>
          <w:szCs w:val="24"/>
        </w:rPr>
        <w:t>шинство» и «меньшинство», истинный характер которого мы показали анализом пре</w:t>
      </w:r>
      <w:r>
        <w:rPr>
          <w:color w:val="000000"/>
          <w:spacing w:val="1"/>
          <w:sz w:val="24"/>
          <w:szCs w:val="24"/>
        </w:rPr>
        <w:softHyphen/>
      </w:r>
      <w:r>
        <w:rPr>
          <w:color w:val="000000"/>
          <w:spacing w:val="-1"/>
          <w:sz w:val="24"/>
          <w:szCs w:val="24"/>
        </w:rPr>
        <w:t>ний и голосований второго съезда.</w:t>
      </w:r>
    </w:p>
    <w:p w:rsidR="00E30B6B" w:rsidRDefault="00E30B6B" w:rsidP="00E30B6B">
      <w:pPr>
        <w:shd w:val="clear" w:color="auto" w:fill="FFFFFF"/>
        <w:spacing w:before="341" w:line="326" w:lineRule="exact"/>
        <w:ind w:left="859" w:right="518" w:firstLine="2338"/>
      </w:pPr>
      <w:r>
        <w:rPr>
          <w:color w:val="000000"/>
          <w:spacing w:val="2"/>
          <w:sz w:val="28"/>
          <w:szCs w:val="28"/>
        </w:rPr>
        <w:t xml:space="preserve">р) НОВАЯ «ИСКРА». </w:t>
      </w:r>
      <w:r>
        <w:rPr>
          <w:color w:val="000000"/>
          <w:spacing w:val="8"/>
          <w:sz w:val="28"/>
          <w:szCs w:val="28"/>
        </w:rPr>
        <w:t>ОППОРТУНИЗМ В ОРГАНИЗАЦИОННЫХ ВОПРОСАХ</w:t>
      </w:r>
    </w:p>
    <w:p w:rsidR="00E30B6B" w:rsidRDefault="00E30B6B" w:rsidP="00E30B6B">
      <w:pPr>
        <w:shd w:val="clear" w:color="auto" w:fill="FFFFFF"/>
        <w:spacing w:before="120" w:line="413" w:lineRule="exact"/>
        <w:ind w:left="10" w:firstLine="278"/>
        <w:jc w:val="both"/>
      </w:pPr>
      <w:r>
        <w:rPr>
          <w:color w:val="000000"/>
          <w:spacing w:val="1"/>
          <w:sz w:val="24"/>
          <w:szCs w:val="24"/>
        </w:rPr>
        <w:t>За основу разбора принципиальной позиции новой «Искры» следует взять, несо</w:t>
      </w:r>
      <w:r>
        <w:rPr>
          <w:color w:val="000000"/>
          <w:spacing w:val="1"/>
          <w:sz w:val="24"/>
          <w:szCs w:val="24"/>
        </w:rPr>
        <w:softHyphen/>
      </w:r>
      <w:r>
        <w:rPr>
          <w:color w:val="000000"/>
          <w:sz w:val="24"/>
          <w:szCs w:val="24"/>
        </w:rPr>
        <w:t>мненно, два фельетона т. Аксельрода . Конкретное значение целого ряда излюбленных им словечек мы уже показали подробно</w:t>
      </w:r>
    </w:p>
    <w:p w:rsidR="00E30B6B" w:rsidRDefault="00E30B6B" w:rsidP="00E30B6B">
      <w:pPr>
        <w:shd w:val="clear" w:color="auto" w:fill="FFFFFF"/>
        <w:spacing w:before="3024" w:line="230" w:lineRule="exact"/>
        <w:ind w:left="298"/>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1859280</wp:posOffset>
                </wp:positionV>
                <wp:extent cx="1828800" cy="0"/>
                <wp:effectExtent l="12700" t="11430" r="6350" b="762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" o:allowincell="f" strokeweight=".7pt"/>
            </w:pict>
          </mc:Fallback>
        </mc:AlternateContent>
      </w:r>
      <w:r>
        <w:rPr>
          <w:color w:val="000000"/>
        </w:rPr>
        <w:t xml:space="preserve">* См. настоящий том, стр. 98—104. </w:t>
      </w:r>
      <w:r>
        <w:rPr>
          <w:i/>
          <w:iCs/>
          <w:color w:val="000000"/>
        </w:rPr>
        <w:t>Ред.</w:t>
      </w:r>
    </w:p>
    <w:p w:rsidR="00E30B6B" w:rsidRDefault="00E30B6B" w:rsidP="00E30B6B">
      <w:pPr>
        <w:shd w:val="clear" w:color="auto" w:fill="FFFFFF"/>
        <w:spacing w:line="230" w:lineRule="exact"/>
        <w:ind w:left="5" w:firstLine="480"/>
      </w:pPr>
      <w:r>
        <w:rPr>
          <w:color w:val="000000"/>
        </w:rPr>
        <w:t xml:space="preserve">Эти фельетоны вошли в сборник ««Искра» за два года», ч. </w:t>
      </w:r>
      <w:r>
        <w:rPr>
          <w:color w:val="000000"/>
          <w:lang w:val="en-US"/>
        </w:rPr>
        <w:t>II</w:t>
      </w:r>
      <w:r>
        <w:rPr>
          <w:color w:val="000000"/>
        </w:rPr>
        <w:t>, стр. 122 и ел. (СПБ. 1906). (Примеча</w:t>
      </w:r>
      <w:r>
        <w:rPr>
          <w:color w:val="000000"/>
        </w:rPr>
        <w:softHyphen/>
        <w:t xml:space="preserve">ние автора к изданию 1907 г. </w:t>
      </w:r>
      <w:r>
        <w:rPr>
          <w:i/>
          <w:iCs/>
          <w:color w:val="000000"/>
        </w:rPr>
        <w:t>Ред.)</w:t>
      </w:r>
    </w:p>
    <w:p w:rsidR="00E30B6B" w:rsidRDefault="00E30B6B" w:rsidP="00E30B6B">
      <w:pPr>
        <w:shd w:val="clear" w:color="auto" w:fill="FFFFFF"/>
        <w:spacing w:line="230" w:lineRule="exact"/>
        <w:ind w:left="5" w:firstLine="480"/>
        <w:sectPr w:rsidR="00E30B6B">
          <w:pgSz w:w="11909" w:h="16834"/>
          <w:pgMar w:top="1193" w:right="1419" w:bottom="360" w:left="1418" w:header="720" w:footer="720" w:gutter="0"/>
          <w:cols w:space="60"/>
          <w:noEndnote/>
        </w:sectPr>
      </w:pPr>
    </w:p>
    <w:p w:rsidR="00E30B6B" w:rsidRDefault="00E30B6B" w:rsidP="00E30B6B">
      <w:pPr>
        <w:shd w:val="clear" w:color="auto" w:fill="FFFFFF"/>
        <w:tabs>
          <w:tab w:val="left" w:leader="underscore" w:pos="8501"/>
        </w:tabs>
        <w:ind w:left="2813"/>
      </w:pPr>
      <w:r>
        <w:rPr>
          <w:color w:val="000000"/>
          <w:spacing w:val="-2"/>
          <w:u w:val="single"/>
        </w:rPr>
        <w:lastRenderedPageBreak/>
        <w:t>ШАГ ВПЕРЕД. ДВА ШАГА НАЗАД</w:t>
      </w:r>
      <w:r>
        <w:rPr>
          <w:color w:val="000000"/>
          <w:u w:val="single"/>
        </w:rPr>
        <w:tab/>
      </w:r>
      <w:r>
        <w:rPr>
          <w:color w:val="000000"/>
        </w:rPr>
        <w:t>367</w:t>
      </w:r>
    </w:p>
    <w:p w:rsidR="00E30B6B" w:rsidRDefault="00E30B6B" w:rsidP="00E30B6B">
      <w:pPr>
        <w:shd w:val="clear" w:color="auto" w:fill="FFFFFF"/>
        <w:spacing w:before="648" w:line="413" w:lineRule="exact"/>
        <w:ind w:right="5"/>
        <w:jc w:val="both"/>
      </w:pPr>
      <w:r>
        <w:rPr>
          <w:color w:val="000000"/>
          <w:sz w:val="24"/>
          <w:szCs w:val="24"/>
        </w:rPr>
        <w:t xml:space="preserve">выше и должны постараться теперь отвлечься от этого конкретного значения, вникнуть </w:t>
      </w:r>
      <w:r>
        <w:rPr>
          <w:color w:val="000000"/>
          <w:spacing w:val="-1"/>
          <w:sz w:val="24"/>
          <w:szCs w:val="24"/>
        </w:rPr>
        <w:t>в тот ход мысли, который заставил «меньшинство» (по тому или иному мелкому и ме</w:t>
      </w:r>
      <w:r>
        <w:rPr>
          <w:color w:val="000000"/>
          <w:spacing w:val="-1"/>
          <w:sz w:val="24"/>
          <w:szCs w:val="24"/>
        </w:rPr>
        <w:softHyphen/>
      </w:r>
      <w:r>
        <w:rPr>
          <w:color w:val="000000"/>
          <w:sz w:val="24"/>
          <w:szCs w:val="24"/>
        </w:rPr>
        <w:t>лочному поводу) прийти именно к этим, а не к другим каким-либо лозунгам, рассмот</w:t>
      </w:r>
      <w:r>
        <w:rPr>
          <w:color w:val="000000"/>
          <w:sz w:val="24"/>
          <w:szCs w:val="24"/>
        </w:rPr>
        <w:softHyphen/>
        <w:t>реть принципиальное значение этих лозунгов независимо от их происхождения, неза</w:t>
      </w:r>
      <w:r>
        <w:rPr>
          <w:color w:val="000000"/>
          <w:sz w:val="24"/>
          <w:szCs w:val="24"/>
        </w:rPr>
        <w:softHyphen/>
      </w:r>
      <w:r>
        <w:rPr>
          <w:color w:val="000000"/>
          <w:spacing w:val="1"/>
          <w:sz w:val="24"/>
          <w:szCs w:val="24"/>
        </w:rPr>
        <w:t>висимо от «кооптации». Мы живем теперь под знаком уступчивости: сделаем же ус</w:t>
      </w:r>
      <w:r>
        <w:rPr>
          <w:color w:val="000000"/>
          <w:spacing w:val="1"/>
          <w:sz w:val="24"/>
          <w:szCs w:val="24"/>
        </w:rPr>
        <w:softHyphen/>
      </w:r>
      <w:r>
        <w:rPr>
          <w:color w:val="000000"/>
          <w:sz w:val="24"/>
          <w:szCs w:val="24"/>
        </w:rPr>
        <w:t>тупку товарищу Аксельроду и «возьмем всерьез» его «теорию».</w:t>
      </w:r>
    </w:p>
    <w:p w:rsidR="00E30B6B" w:rsidRDefault="00E30B6B" w:rsidP="00E30B6B">
      <w:pPr>
        <w:shd w:val="clear" w:color="auto" w:fill="FFFFFF"/>
        <w:spacing w:line="413" w:lineRule="exact"/>
        <w:ind w:left="5" w:right="5" w:firstLine="288"/>
        <w:jc w:val="both"/>
      </w:pPr>
      <w:r>
        <w:rPr>
          <w:color w:val="000000"/>
          <w:sz w:val="24"/>
          <w:szCs w:val="24"/>
        </w:rPr>
        <w:t>Основной тезис тов. Аксельрода (№ 57 «Искры») тот, что «наше движение с самого начала скрывало в себе две противоположные тенденции, взаимный антагонизм кото</w:t>
      </w:r>
      <w:r>
        <w:rPr>
          <w:color w:val="000000"/>
          <w:sz w:val="24"/>
          <w:szCs w:val="24"/>
        </w:rPr>
        <w:softHyphen/>
      </w:r>
      <w:r>
        <w:rPr>
          <w:color w:val="000000"/>
          <w:spacing w:val="-1"/>
          <w:sz w:val="24"/>
          <w:szCs w:val="24"/>
        </w:rPr>
        <w:t>рых не мог не развиваться и не отражаться на нем параллельно с его собственным раз</w:t>
      </w:r>
      <w:r>
        <w:rPr>
          <w:color w:val="000000"/>
          <w:spacing w:val="-1"/>
          <w:sz w:val="24"/>
          <w:szCs w:val="24"/>
        </w:rPr>
        <w:softHyphen/>
      </w:r>
      <w:r>
        <w:rPr>
          <w:color w:val="000000"/>
          <w:spacing w:val="1"/>
          <w:sz w:val="24"/>
          <w:szCs w:val="24"/>
        </w:rPr>
        <w:t xml:space="preserve">витием». Именно: «принципиально, пролетарская цель движения (в России) та же, что </w:t>
      </w:r>
      <w:r>
        <w:rPr>
          <w:color w:val="000000"/>
          <w:spacing w:val="-1"/>
          <w:sz w:val="24"/>
          <w:szCs w:val="24"/>
        </w:rPr>
        <w:t xml:space="preserve">и у западной социал-демократии». Но у нас воздействие на рабочие массы исходит «со </w:t>
      </w:r>
      <w:r>
        <w:rPr>
          <w:color w:val="000000"/>
          <w:sz w:val="24"/>
          <w:szCs w:val="24"/>
        </w:rPr>
        <w:t xml:space="preserve">стороны чуждого им социального элемента» — радикальной интеллигенции. Итак, тов. </w:t>
      </w:r>
      <w:r>
        <w:rPr>
          <w:color w:val="000000"/>
          <w:spacing w:val="8"/>
          <w:sz w:val="24"/>
          <w:szCs w:val="24"/>
        </w:rPr>
        <w:t>Аксельрод констатирует антагонизм между пролетарскими и радикально-</w:t>
      </w:r>
      <w:r>
        <w:rPr>
          <w:color w:val="000000"/>
          <w:spacing w:val="-1"/>
          <w:sz w:val="24"/>
          <w:szCs w:val="24"/>
        </w:rPr>
        <w:t>интеллигентскими тенденциями в нашей партии.</w:t>
      </w:r>
    </w:p>
    <w:p w:rsidR="00E30B6B" w:rsidRDefault="00E30B6B" w:rsidP="00E30B6B">
      <w:pPr>
        <w:shd w:val="clear" w:color="auto" w:fill="FFFFFF"/>
        <w:spacing w:line="413" w:lineRule="exact"/>
        <w:ind w:firstLine="288"/>
        <w:jc w:val="both"/>
      </w:pPr>
      <w:r>
        <w:rPr>
          <w:color w:val="000000"/>
          <w:spacing w:val="-1"/>
          <w:sz w:val="24"/>
          <w:szCs w:val="24"/>
        </w:rPr>
        <w:t xml:space="preserve">В этом тов. Аксельрод безусловно прав. Наличность этого антагонизма (и не в одной </w:t>
      </w:r>
      <w:r>
        <w:rPr>
          <w:color w:val="000000"/>
          <w:sz w:val="24"/>
          <w:szCs w:val="24"/>
        </w:rPr>
        <w:t>только русской социал-демократической партии) не подлежит сомнению. Мало того. Всем и каждому известно, что именно этот антагонизм в значительной степени и объ</w:t>
      </w:r>
      <w:r>
        <w:rPr>
          <w:color w:val="000000"/>
          <w:sz w:val="24"/>
          <w:szCs w:val="24"/>
        </w:rPr>
        <w:softHyphen/>
      </w:r>
      <w:r>
        <w:rPr>
          <w:color w:val="000000"/>
          <w:spacing w:val="1"/>
          <w:sz w:val="24"/>
          <w:szCs w:val="24"/>
        </w:rPr>
        <w:t>ясняет то деление современной социал-демократии на революционную (ортодоксаль</w:t>
      </w:r>
      <w:r>
        <w:rPr>
          <w:color w:val="000000"/>
          <w:spacing w:val="1"/>
          <w:sz w:val="24"/>
          <w:szCs w:val="24"/>
        </w:rPr>
        <w:softHyphen/>
      </w:r>
      <w:r>
        <w:rPr>
          <w:color w:val="000000"/>
          <w:sz w:val="24"/>
          <w:szCs w:val="24"/>
        </w:rPr>
        <w:t>ную тож) и оппортунистическую (ревизионистскую, министериалистскую, реформист</w:t>
      </w:r>
      <w:r>
        <w:rPr>
          <w:color w:val="000000"/>
          <w:sz w:val="24"/>
          <w:szCs w:val="24"/>
        </w:rPr>
        <w:softHyphen/>
        <w:t>скую), которое вполне обнаружилось и в России за последние десять лет нашего дви</w:t>
      </w:r>
      <w:r>
        <w:rPr>
          <w:color w:val="000000"/>
          <w:sz w:val="24"/>
          <w:szCs w:val="24"/>
        </w:rPr>
        <w:softHyphen/>
        <w:t>жения. Всем известно также, что именно пролетарские тенденции движения выражает ортодоксальная, а демократически-интеллигентские — оппортунистическая социал-</w:t>
      </w:r>
      <w:r>
        <w:rPr>
          <w:color w:val="000000"/>
          <w:spacing w:val="-3"/>
          <w:sz w:val="24"/>
          <w:szCs w:val="24"/>
        </w:rPr>
        <w:t>демократия.</w:t>
      </w:r>
    </w:p>
    <w:p w:rsidR="00E30B6B" w:rsidRDefault="00E30B6B" w:rsidP="00E30B6B">
      <w:pPr>
        <w:shd w:val="clear" w:color="auto" w:fill="FFFFFF"/>
        <w:spacing w:line="413" w:lineRule="exact"/>
        <w:ind w:left="5" w:right="5" w:firstLine="283"/>
        <w:jc w:val="both"/>
      </w:pPr>
      <w:r>
        <w:rPr>
          <w:color w:val="000000"/>
          <w:spacing w:val="-1"/>
          <w:sz w:val="24"/>
          <w:szCs w:val="24"/>
        </w:rPr>
        <w:t>Но тов. Аксельрод, подойдя вплотную к этому общеизвестному факту, начинает бо</w:t>
      </w:r>
      <w:r>
        <w:rPr>
          <w:color w:val="000000"/>
          <w:spacing w:val="-1"/>
          <w:sz w:val="24"/>
          <w:szCs w:val="24"/>
        </w:rPr>
        <w:softHyphen/>
        <w:t xml:space="preserve">язливо пятиться. Он не делает </w:t>
      </w:r>
      <w:r>
        <w:rPr>
          <w:i/>
          <w:iCs/>
          <w:color w:val="000000"/>
          <w:spacing w:val="-1"/>
          <w:sz w:val="24"/>
          <w:szCs w:val="24"/>
        </w:rPr>
        <w:t xml:space="preserve">ни малейшей попытки </w:t>
      </w:r>
      <w:r>
        <w:rPr>
          <w:color w:val="000000"/>
          <w:spacing w:val="-1"/>
          <w:sz w:val="24"/>
          <w:szCs w:val="24"/>
        </w:rPr>
        <w:t xml:space="preserve">проанализировать, как проявилось </w:t>
      </w:r>
      <w:r>
        <w:rPr>
          <w:color w:val="000000"/>
          <w:spacing w:val="1"/>
          <w:sz w:val="24"/>
          <w:szCs w:val="24"/>
        </w:rPr>
        <w:t>указанное деление в истории русской социал-демократии вообще и на нашем партий</w:t>
      </w:r>
      <w:r>
        <w:rPr>
          <w:color w:val="000000"/>
          <w:spacing w:val="1"/>
          <w:sz w:val="24"/>
          <w:szCs w:val="24"/>
        </w:rPr>
        <w:softHyphen/>
      </w:r>
      <w:r>
        <w:rPr>
          <w:color w:val="000000"/>
          <w:spacing w:val="-5"/>
          <w:sz w:val="24"/>
          <w:szCs w:val="24"/>
        </w:rPr>
        <w:t>ном</w:t>
      </w:r>
    </w:p>
    <w:p w:rsidR="00E30B6B" w:rsidRDefault="00E30B6B" w:rsidP="00E30B6B">
      <w:pPr>
        <w:shd w:val="clear" w:color="auto" w:fill="FFFFFF"/>
        <w:spacing w:line="413" w:lineRule="exact"/>
        <w:ind w:left="5"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z w:val="24"/>
          <w:szCs w:val="24"/>
        </w:rPr>
        <w:t>съезде в частности, — хотя пишет т. Аксельрод именно по поводу съезда! Как и вся ре</w:t>
      </w:r>
      <w:r>
        <w:rPr>
          <w:color w:val="000000"/>
          <w:sz w:val="24"/>
          <w:szCs w:val="24"/>
        </w:rPr>
        <w:softHyphen/>
        <w:t xml:space="preserve">дакция новой «Искры», т. Аксельрод проявляет </w:t>
      </w:r>
      <w:r>
        <w:rPr>
          <w:i/>
          <w:iCs/>
          <w:color w:val="000000"/>
          <w:sz w:val="24"/>
          <w:szCs w:val="24"/>
        </w:rPr>
        <w:t xml:space="preserve">смертельную боязнь </w:t>
      </w:r>
      <w:r>
        <w:rPr>
          <w:color w:val="000000"/>
          <w:sz w:val="24"/>
          <w:szCs w:val="24"/>
        </w:rPr>
        <w:t>перед протокола</w:t>
      </w:r>
      <w:r>
        <w:rPr>
          <w:color w:val="000000"/>
          <w:sz w:val="24"/>
          <w:szCs w:val="24"/>
        </w:rPr>
        <w:softHyphen/>
        <w:t xml:space="preserve">ми этого съезда. Это не должно нас удивлять, после всего изложенного выше, но со стороны «теоретика», исследующего якобы разные тенденции в нашем движении, это является оригинальным случаем </w:t>
      </w:r>
      <w:r>
        <w:rPr>
          <w:i/>
          <w:iCs/>
          <w:color w:val="000000"/>
          <w:sz w:val="24"/>
          <w:szCs w:val="24"/>
        </w:rPr>
        <w:t xml:space="preserve">правдобоязни. </w:t>
      </w:r>
      <w:r>
        <w:rPr>
          <w:color w:val="000000"/>
          <w:sz w:val="24"/>
          <w:szCs w:val="24"/>
        </w:rPr>
        <w:t xml:space="preserve">Отодвинув от себя, в силу этого своего свойства, самый новый и самый точный материал о тенденциях нашего движения, тов. Аксельрод ищет спасения в области приятных мечтаний. «Ведь дал же легальный или полумарксизм литературного вождя нашим либералам, — говорит он. — Почему бы проказнице-истории не доставить революционной буржуазной демократии вождя из </w:t>
      </w:r>
      <w:r>
        <w:rPr>
          <w:color w:val="000000"/>
          <w:spacing w:val="-1"/>
          <w:sz w:val="24"/>
          <w:szCs w:val="24"/>
        </w:rPr>
        <w:t xml:space="preserve">школы ортодоксального, революционного марксизма?» По поводу этого, приятного для </w:t>
      </w:r>
      <w:r>
        <w:rPr>
          <w:color w:val="000000"/>
          <w:sz w:val="24"/>
          <w:szCs w:val="24"/>
        </w:rPr>
        <w:t>тов. Аксельрода, мечтания мы можем только сказать, что если истории случается про</w:t>
      </w:r>
      <w:r>
        <w:rPr>
          <w:color w:val="000000"/>
          <w:sz w:val="24"/>
          <w:szCs w:val="24"/>
        </w:rPr>
        <w:softHyphen/>
        <w:t xml:space="preserve">казничать, то это не оправдывает </w:t>
      </w:r>
      <w:r>
        <w:rPr>
          <w:i/>
          <w:iCs/>
          <w:color w:val="000000"/>
          <w:sz w:val="24"/>
          <w:szCs w:val="24"/>
        </w:rPr>
        <w:t xml:space="preserve">проказ мысли </w:t>
      </w:r>
      <w:r>
        <w:rPr>
          <w:color w:val="000000"/>
          <w:sz w:val="24"/>
          <w:szCs w:val="24"/>
        </w:rPr>
        <w:t>у того, кто берется за анализ этой исто</w:t>
      </w:r>
      <w:r>
        <w:rPr>
          <w:color w:val="000000"/>
          <w:sz w:val="24"/>
          <w:szCs w:val="24"/>
        </w:rPr>
        <w:softHyphen/>
      </w:r>
      <w:r>
        <w:rPr>
          <w:color w:val="000000"/>
          <w:spacing w:val="-1"/>
          <w:sz w:val="24"/>
          <w:szCs w:val="24"/>
        </w:rPr>
        <w:t xml:space="preserve">рии. Когда из вождя полумарксизма проглядывал либерал, то люди, желавшие </w:t>
      </w:r>
      <w:r>
        <w:rPr>
          <w:i/>
          <w:iCs/>
          <w:color w:val="000000"/>
          <w:spacing w:val="-1"/>
          <w:sz w:val="24"/>
          <w:szCs w:val="24"/>
        </w:rPr>
        <w:t>(и умев</w:t>
      </w:r>
      <w:r>
        <w:rPr>
          <w:i/>
          <w:iCs/>
          <w:color w:val="000000"/>
          <w:spacing w:val="-1"/>
          <w:sz w:val="24"/>
          <w:szCs w:val="24"/>
        </w:rPr>
        <w:softHyphen/>
      </w:r>
      <w:r>
        <w:rPr>
          <w:i/>
          <w:iCs/>
          <w:color w:val="000000"/>
          <w:sz w:val="24"/>
          <w:szCs w:val="24"/>
        </w:rPr>
        <w:t xml:space="preserve">шие) </w:t>
      </w:r>
      <w:r>
        <w:rPr>
          <w:color w:val="000000"/>
          <w:sz w:val="24"/>
          <w:szCs w:val="24"/>
        </w:rPr>
        <w:t xml:space="preserve">проследить его «тенденции», ссылались не на возможные проказы истории, а на </w:t>
      </w:r>
      <w:r>
        <w:rPr>
          <w:color w:val="000000"/>
          <w:spacing w:val="1"/>
          <w:sz w:val="24"/>
          <w:szCs w:val="24"/>
        </w:rPr>
        <w:t xml:space="preserve">десятки и сотни образчиков психологии и логики этого вождя, на те особенности всей </w:t>
      </w:r>
      <w:r>
        <w:rPr>
          <w:color w:val="000000"/>
          <w:sz w:val="24"/>
          <w:szCs w:val="24"/>
        </w:rPr>
        <w:t>его литературной физиономии, которые выдавали отражение марксизма в буржуазной литературе . Если же тов. Аксельрод, взявшийся проанализировать «общереволюци</w:t>
      </w:r>
      <w:r>
        <w:rPr>
          <w:color w:val="000000"/>
          <w:sz w:val="24"/>
          <w:szCs w:val="24"/>
        </w:rPr>
        <w:softHyphen/>
      </w:r>
      <w:r>
        <w:rPr>
          <w:color w:val="000000"/>
          <w:spacing w:val="-1"/>
          <w:sz w:val="24"/>
          <w:szCs w:val="24"/>
        </w:rPr>
        <w:t xml:space="preserve">онные и пролетарские тенденции в нашем движении», не сумел </w:t>
      </w:r>
      <w:r>
        <w:rPr>
          <w:i/>
          <w:iCs/>
          <w:color w:val="000000"/>
          <w:spacing w:val="-1"/>
          <w:sz w:val="24"/>
          <w:szCs w:val="24"/>
        </w:rPr>
        <w:t>ничем, ну ровнехонько-</w:t>
      </w:r>
      <w:r>
        <w:rPr>
          <w:i/>
          <w:iCs/>
          <w:color w:val="000000"/>
          <w:spacing w:val="3"/>
          <w:sz w:val="24"/>
          <w:szCs w:val="24"/>
        </w:rPr>
        <w:t xml:space="preserve">таки ничем </w:t>
      </w:r>
      <w:r>
        <w:rPr>
          <w:color w:val="000000"/>
          <w:spacing w:val="3"/>
          <w:sz w:val="24"/>
          <w:szCs w:val="24"/>
        </w:rPr>
        <w:t xml:space="preserve">доказать и показать у таких-то и таких-то представителей ненавистного </w:t>
      </w:r>
      <w:r>
        <w:rPr>
          <w:color w:val="000000"/>
          <w:sz w:val="24"/>
          <w:szCs w:val="24"/>
        </w:rPr>
        <w:t xml:space="preserve">ему ортодоксального крыла партии известные тенденции, то он этим выдал лишь себе </w:t>
      </w:r>
      <w:r>
        <w:rPr>
          <w:i/>
          <w:iCs/>
          <w:color w:val="000000"/>
          <w:sz w:val="24"/>
          <w:szCs w:val="24"/>
        </w:rPr>
        <w:t xml:space="preserve">торжественное свидетельство о бедности. </w:t>
      </w:r>
      <w:r>
        <w:rPr>
          <w:color w:val="000000"/>
          <w:sz w:val="24"/>
          <w:szCs w:val="24"/>
        </w:rPr>
        <w:t xml:space="preserve">Должно быть, уже совсем плохи дела тов. </w:t>
      </w:r>
      <w:r>
        <w:rPr>
          <w:color w:val="000000"/>
          <w:spacing w:val="-1"/>
          <w:sz w:val="24"/>
          <w:szCs w:val="24"/>
        </w:rPr>
        <w:t>Аксельрода, если остается ссылаться лишь на возможные проказы истории!</w:t>
      </w:r>
    </w:p>
    <w:p w:rsidR="00E30B6B" w:rsidRDefault="00E30B6B" w:rsidP="00E30B6B">
      <w:pPr>
        <w:shd w:val="clear" w:color="auto" w:fill="FFFFFF"/>
        <w:spacing w:line="413" w:lineRule="exact"/>
        <w:ind w:left="10" w:right="5" w:firstLine="283"/>
        <w:jc w:val="both"/>
      </w:pPr>
      <w:r>
        <w:rPr>
          <w:color w:val="000000"/>
          <w:sz w:val="24"/>
          <w:szCs w:val="24"/>
        </w:rPr>
        <w:t xml:space="preserve">Другая ссылка тов. Аксельрода — на «якобинцев» — еще более поучительна. Тов. </w:t>
      </w:r>
      <w:r>
        <w:rPr>
          <w:color w:val="000000"/>
          <w:spacing w:val="-1"/>
          <w:sz w:val="24"/>
          <w:szCs w:val="24"/>
        </w:rPr>
        <w:t xml:space="preserve">Аксельроду не безызвестно, вероятно, что деление современной социал-демократии на революционную и оппортунистическую давно уже, и не в одной только России, подало </w:t>
      </w:r>
      <w:r>
        <w:rPr>
          <w:color w:val="000000"/>
          <w:spacing w:val="-3"/>
          <w:sz w:val="24"/>
          <w:szCs w:val="24"/>
        </w:rPr>
        <w:t>повод</w:t>
      </w:r>
    </w:p>
    <w:p w:rsidR="00E30B6B" w:rsidRDefault="00E30B6B" w:rsidP="00E30B6B">
      <w:pPr>
        <w:shd w:val="clear" w:color="auto" w:fill="FFFFFF"/>
        <w:spacing w:line="413" w:lineRule="exact"/>
        <w:ind w:left="10"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369</w:t>
      </w:r>
    </w:p>
    <w:p w:rsidR="00E30B6B" w:rsidRDefault="00E30B6B" w:rsidP="00E30B6B">
      <w:pPr>
        <w:shd w:val="clear" w:color="auto" w:fill="FFFFFF"/>
        <w:spacing w:before="648" w:line="413" w:lineRule="exact"/>
        <w:ind w:left="10" w:right="5"/>
        <w:jc w:val="both"/>
      </w:pPr>
      <w:r>
        <w:rPr>
          <w:color w:val="000000"/>
          <w:sz w:val="24"/>
          <w:szCs w:val="24"/>
        </w:rPr>
        <w:t xml:space="preserve">к «историческим аналогиям эпохи великой французской революции». Тов. Аксельроду не безызвестно, вероятно, что </w:t>
      </w:r>
      <w:r>
        <w:rPr>
          <w:i/>
          <w:iCs/>
          <w:color w:val="000000"/>
          <w:sz w:val="24"/>
          <w:szCs w:val="24"/>
        </w:rPr>
        <w:t xml:space="preserve">жирондисты современной социал-демократии </w:t>
      </w:r>
      <w:r>
        <w:rPr>
          <w:color w:val="000000"/>
          <w:sz w:val="24"/>
          <w:szCs w:val="24"/>
        </w:rPr>
        <w:t xml:space="preserve">везде и </w:t>
      </w:r>
      <w:r>
        <w:rPr>
          <w:color w:val="000000"/>
          <w:spacing w:val="2"/>
          <w:sz w:val="24"/>
          <w:szCs w:val="24"/>
        </w:rPr>
        <w:t xml:space="preserve">всегда прибегают к терминам «якобинство», «бланкизм» и т. п. для характеристики </w:t>
      </w:r>
      <w:r>
        <w:rPr>
          <w:color w:val="000000"/>
          <w:spacing w:val="1"/>
          <w:sz w:val="24"/>
          <w:szCs w:val="24"/>
        </w:rPr>
        <w:t>своих противников. Не будем же подражать правдобоязни тов. Аксельрода и посмот</w:t>
      </w:r>
      <w:r>
        <w:rPr>
          <w:color w:val="000000"/>
          <w:spacing w:val="1"/>
          <w:sz w:val="24"/>
          <w:szCs w:val="24"/>
        </w:rPr>
        <w:softHyphen/>
      </w:r>
      <w:r>
        <w:rPr>
          <w:color w:val="000000"/>
          <w:spacing w:val="-1"/>
          <w:sz w:val="24"/>
          <w:szCs w:val="24"/>
        </w:rPr>
        <w:t>рим на протоколы нашего съезда: нет ли в них материала для анализа и проверки рас</w:t>
      </w:r>
      <w:r>
        <w:rPr>
          <w:color w:val="000000"/>
          <w:spacing w:val="-1"/>
          <w:sz w:val="24"/>
          <w:szCs w:val="24"/>
        </w:rPr>
        <w:softHyphen/>
        <w:t>сматриваемых нами тенденций и разбираемых нами аналогий.</w:t>
      </w:r>
    </w:p>
    <w:p w:rsidR="00E30B6B" w:rsidRDefault="00E30B6B" w:rsidP="00E30B6B">
      <w:pPr>
        <w:shd w:val="clear" w:color="auto" w:fill="FFFFFF"/>
        <w:spacing w:line="413" w:lineRule="exact"/>
        <w:ind w:left="5" w:firstLine="274"/>
        <w:jc w:val="both"/>
      </w:pPr>
      <w:r>
        <w:rPr>
          <w:color w:val="000000"/>
          <w:sz w:val="24"/>
          <w:szCs w:val="24"/>
        </w:rPr>
        <w:t>Первый пример. Спор о программе на партийном съезде. Тов. Акимов («вполне со</w:t>
      </w:r>
      <w:r>
        <w:rPr>
          <w:color w:val="000000"/>
          <w:sz w:val="24"/>
          <w:szCs w:val="24"/>
        </w:rPr>
        <w:softHyphen/>
        <w:t xml:space="preserve">гласный» с тов. Мартыновым) заявляет: «абзац о завоевании политической власти (о </w:t>
      </w:r>
      <w:r>
        <w:rPr>
          <w:color w:val="000000"/>
          <w:spacing w:val="5"/>
          <w:sz w:val="24"/>
          <w:szCs w:val="24"/>
        </w:rPr>
        <w:t>диктатуре пролетариата) получил, по сравнению со всеми другими социал-</w:t>
      </w:r>
      <w:r>
        <w:rPr>
          <w:color w:val="000000"/>
          <w:sz w:val="24"/>
          <w:szCs w:val="24"/>
        </w:rPr>
        <w:t>демократическими программами, такую редакцию, что может быть истолкован и дей</w:t>
      </w:r>
      <w:r>
        <w:rPr>
          <w:color w:val="000000"/>
          <w:sz w:val="24"/>
          <w:szCs w:val="24"/>
        </w:rPr>
        <w:softHyphen/>
        <w:t>ствительно толковался Плехановым в том смысле, в котором роль руководящей орга</w:t>
      </w:r>
      <w:r>
        <w:rPr>
          <w:color w:val="000000"/>
          <w:sz w:val="24"/>
          <w:szCs w:val="24"/>
        </w:rPr>
        <w:softHyphen/>
      </w:r>
      <w:r>
        <w:rPr>
          <w:color w:val="000000"/>
          <w:spacing w:val="-1"/>
          <w:sz w:val="24"/>
          <w:szCs w:val="24"/>
        </w:rPr>
        <w:t xml:space="preserve">низации должна будет отодвинуть назад руководимый ею класс и обособить первую от </w:t>
      </w:r>
      <w:r>
        <w:rPr>
          <w:color w:val="000000"/>
          <w:spacing w:val="1"/>
          <w:sz w:val="24"/>
          <w:szCs w:val="24"/>
        </w:rPr>
        <w:t xml:space="preserve">второго. И формулировка наших политических задач, поэтому, совершенно такая же, </w:t>
      </w:r>
      <w:r>
        <w:rPr>
          <w:color w:val="000000"/>
          <w:sz w:val="24"/>
          <w:szCs w:val="24"/>
        </w:rPr>
        <w:t>как у «Народной воли»» (стр. 124 прот.). Тов. Акимову возражают тов. Плеханов и дру</w:t>
      </w:r>
      <w:r>
        <w:rPr>
          <w:color w:val="000000"/>
          <w:sz w:val="24"/>
          <w:szCs w:val="24"/>
        </w:rPr>
        <w:softHyphen/>
        <w:t xml:space="preserve">гие искровцы, упрекая его в оппортунизме. Не находит ли т. Аксельрод, что этот спор </w:t>
      </w:r>
      <w:r>
        <w:rPr>
          <w:color w:val="000000"/>
          <w:spacing w:val="-1"/>
          <w:sz w:val="24"/>
          <w:szCs w:val="24"/>
        </w:rPr>
        <w:t xml:space="preserve">показывает нам (на деле, а не в воображаемых проказах истории) антагонизм </w:t>
      </w:r>
      <w:r>
        <w:rPr>
          <w:i/>
          <w:iCs/>
          <w:color w:val="000000"/>
          <w:spacing w:val="-1"/>
          <w:sz w:val="24"/>
          <w:szCs w:val="24"/>
        </w:rPr>
        <w:t>современ</w:t>
      </w:r>
      <w:r>
        <w:rPr>
          <w:i/>
          <w:iCs/>
          <w:color w:val="000000"/>
          <w:spacing w:val="-1"/>
          <w:sz w:val="24"/>
          <w:szCs w:val="24"/>
        </w:rPr>
        <w:softHyphen/>
        <w:t xml:space="preserve">ных якобинцев </w:t>
      </w:r>
      <w:r>
        <w:rPr>
          <w:color w:val="000000"/>
          <w:spacing w:val="-1"/>
          <w:sz w:val="24"/>
          <w:szCs w:val="24"/>
        </w:rPr>
        <w:t xml:space="preserve">и современных </w:t>
      </w:r>
      <w:r>
        <w:rPr>
          <w:i/>
          <w:iCs/>
          <w:color w:val="000000"/>
          <w:spacing w:val="-1"/>
          <w:sz w:val="24"/>
          <w:szCs w:val="24"/>
        </w:rPr>
        <w:t xml:space="preserve">жирондистов </w:t>
      </w:r>
      <w:r>
        <w:rPr>
          <w:color w:val="000000"/>
          <w:spacing w:val="-1"/>
          <w:sz w:val="24"/>
          <w:szCs w:val="24"/>
        </w:rPr>
        <w:t>в социал-демократии? И не потому ли за</w:t>
      </w:r>
      <w:r>
        <w:rPr>
          <w:color w:val="000000"/>
          <w:spacing w:val="-1"/>
          <w:sz w:val="24"/>
          <w:szCs w:val="24"/>
        </w:rPr>
        <w:softHyphen/>
      </w:r>
      <w:r>
        <w:rPr>
          <w:color w:val="000000"/>
          <w:sz w:val="24"/>
          <w:szCs w:val="24"/>
        </w:rPr>
        <w:t xml:space="preserve">говорил тов. Аксельрод о якобинцах, что он оказался (в силу сделанных им ошибок) в </w:t>
      </w:r>
      <w:r>
        <w:rPr>
          <w:color w:val="000000"/>
          <w:spacing w:val="-1"/>
          <w:sz w:val="24"/>
          <w:szCs w:val="24"/>
        </w:rPr>
        <w:t xml:space="preserve">компании </w:t>
      </w:r>
      <w:r>
        <w:rPr>
          <w:i/>
          <w:iCs/>
          <w:color w:val="000000"/>
          <w:spacing w:val="-1"/>
          <w:sz w:val="24"/>
          <w:szCs w:val="24"/>
        </w:rPr>
        <w:t xml:space="preserve">жирондистов </w:t>
      </w:r>
      <w:r>
        <w:rPr>
          <w:color w:val="000000"/>
          <w:spacing w:val="-1"/>
          <w:sz w:val="24"/>
          <w:szCs w:val="24"/>
        </w:rPr>
        <w:t>социал-демократии?</w:t>
      </w:r>
    </w:p>
    <w:p w:rsidR="00E30B6B" w:rsidRDefault="00E30B6B" w:rsidP="00E30B6B">
      <w:pPr>
        <w:shd w:val="clear" w:color="auto" w:fill="FFFFFF"/>
        <w:spacing w:line="413" w:lineRule="exact"/>
        <w:ind w:right="5" w:firstLine="278"/>
        <w:jc w:val="both"/>
      </w:pPr>
      <w:r>
        <w:rPr>
          <w:color w:val="000000"/>
          <w:sz w:val="24"/>
          <w:szCs w:val="24"/>
        </w:rPr>
        <w:t xml:space="preserve">Второй пример. Тов. Посадовский поднимает вопрос о «серьезном разногласии» по </w:t>
      </w:r>
      <w:r>
        <w:rPr>
          <w:color w:val="000000"/>
          <w:spacing w:val="10"/>
          <w:sz w:val="24"/>
          <w:szCs w:val="24"/>
        </w:rPr>
        <w:t xml:space="preserve">«основному вопросу» об «абсолютной ценности демократических принципов» </w:t>
      </w:r>
      <w:r>
        <w:rPr>
          <w:color w:val="000000"/>
          <w:sz w:val="24"/>
          <w:szCs w:val="24"/>
        </w:rPr>
        <w:t>(стр. 169). Вместе с Плехановым он отрицает их абсолютную ценность. Лидеры «цен</w:t>
      </w:r>
      <w:r>
        <w:rPr>
          <w:color w:val="000000"/>
          <w:sz w:val="24"/>
          <w:szCs w:val="24"/>
        </w:rPr>
        <w:softHyphen/>
      </w:r>
      <w:r>
        <w:rPr>
          <w:color w:val="000000"/>
          <w:spacing w:val="1"/>
          <w:sz w:val="24"/>
          <w:szCs w:val="24"/>
        </w:rPr>
        <w:t xml:space="preserve">тра» или болота (Егоров) и антиискровцев (Гольдблат) решительно восстают против </w:t>
      </w:r>
      <w:r>
        <w:rPr>
          <w:color w:val="000000"/>
          <w:sz w:val="24"/>
          <w:szCs w:val="24"/>
        </w:rPr>
        <w:t xml:space="preserve">этого, видя у Плеханова «подражание буржуазной тактике» (стр. 170) — </w:t>
      </w:r>
      <w:r>
        <w:rPr>
          <w:i/>
          <w:iCs/>
          <w:color w:val="000000"/>
          <w:sz w:val="24"/>
          <w:szCs w:val="24"/>
        </w:rPr>
        <w:t xml:space="preserve">это именно идея тов. Аксельрода о связи ортодоксии с буржуазной тенденцией, </w:t>
      </w:r>
      <w:r>
        <w:rPr>
          <w:color w:val="000000"/>
          <w:sz w:val="24"/>
          <w:szCs w:val="24"/>
        </w:rPr>
        <w:t>с тем лишь отли</w:t>
      </w:r>
      <w:r>
        <w:rPr>
          <w:color w:val="000000"/>
          <w:sz w:val="24"/>
          <w:szCs w:val="24"/>
        </w:rPr>
        <w:softHyphen/>
        <w:t>чием, что у Аксельрода эта идея висит</w:t>
      </w:r>
    </w:p>
    <w:p w:rsidR="00E30B6B" w:rsidRDefault="00E30B6B" w:rsidP="00E30B6B">
      <w:pPr>
        <w:shd w:val="clear" w:color="auto" w:fill="FFFFFF"/>
        <w:spacing w:line="413" w:lineRule="exact"/>
        <w:ind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10"/>
        <w:jc w:val="both"/>
      </w:pPr>
      <w:r>
        <w:rPr>
          <w:color w:val="000000"/>
          <w:spacing w:val="-1"/>
          <w:sz w:val="24"/>
          <w:szCs w:val="24"/>
        </w:rPr>
        <w:t xml:space="preserve">в воздухе, а у Гольдблата связана с определенными дебатами. Мы спрашиваем еще раз: </w:t>
      </w:r>
      <w:r>
        <w:rPr>
          <w:color w:val="000000"/>
          <w:sz w:val="24"/>
          <w:szCs w:val="24"/>
        </w:rPr>
        <w:t xml:space="preserve">не находит ли т. Аксельрод, что и этот спор показывает нам </w:t>
      </w:r>
      <w:r>
        <w:rPr>
          <w:i/>
          <w:iCs/>
          <w:color w:val="000000"/>
          <w:sz w:val="24"/>
          <w:szCs w:val="24"/>
        </w:rPr>
        <w:t xml:space="preserve">воочию, </w:t>
      </w:r>
      <w:r>
        <w:rPr>
          <w:color w:val="000000"/>
          <w:sz w:val="24"/>
          <w:szCs w:val="24"/>
        </w:rPr>
        <w:t>на нашем партий</w:t>
      </w:r>
      <w:r>
        <w:rPr>
          <w:color w:val="000000"/>
          <w:sz w:val="24"/>
          <w:szCs w:val="24"/>
        </w:rPr>
        <w:softHyphen/>
      </w:r>
      <w:r>
        <w:rPr>
          <w:color w:val="000000"/>
          <w:spacing w:val="-1"/>
          <w:sz w:val="24"/>
          <w:szCs w:val="24"/>
        </w:rPr>
        <w:t>ном съезде, антагонизм якобинцев и жирондистов современной социал-демократии? Не потому ли кричит тов. Аксельрод против якобинцев, что он оказался в компании жи</w:t>
      </w:r>
      <w:r>
        <w:rPr>
          <w:color w:val="000000"/>
          <w:spacing w:val="-1"/>
          <w:sz w:val="24"/>
          <w:szCs w:val="24"/>
        </w:rPr>
        <w:softHyphen/>
      </w:r>
      <w:r>
        <w:rPr>
          <w:color w:val="000000"/>
          <w:spacing w:val="-2"/>
          <w:sz w:val="24"/>
          <w:szCs w:val="24"/>
        </w:rPr>
        <w:t>рондистов?</w:t>
      </w:r>
    </w:p>
    <w:p w:rsidR="00E30B6B" w:rsidRDefault="00E30B6B" w:rsidP="00E30B6B">
      <w:pPr>
        <w:shd w:val="clear" w:color="auto" w:fill="FFFFFF"/>
        <w:spacing w:line="413" w:lineRule="exact"/>
        <w:ind w:left="5" w:firstLine="288"/>
        <w:jc w:val="both"/>
      </w:pPr>
      <w:r>
        <w:rPr>
          <w:color w:val="000000"/>
          <w:sz w:val="24"/>
          <w:szCs w:val="24"/>
        </w:rPr>
        <w:t xml:space="preserve">Третий пример. Споры о § 1 устава. Кто отстаивает </w:t>
      </w:r>
      <w:r>
        <w:rPr>
          <w:i/>
          <w:iCs/>
          <w:color w:val="000000"/>
          <w:sz w:val="24"/>
          <w:szCs w:val="24"/>
        </w:rPr>
        <w:t>«пролетарские тенденции в на</w:t>
      </w:r>
      <w:r>
        <w:rPr>
          <w:i/>
          <w:iCs/>
          <w:color w:val="000000"/>
          <w:sz w:val="24"/>
          <w:szCs w:val="24"/>
        </w:rPr>
        <w:softHyphen/>
      </w:r>
      <w:r>
        <w:rPr>
          <w:i/>
          <w:iCs/>
          <w:color w:val="000000"/>
          <w:spacing w:val="-1"/>
          <w:sz w:val="24"/>
          <w:szCs w:val="24"/>
        </w:rPr>
        <w:t xml:space="preserve">шем движении», </w:t>
      </w:r>
      <w:r>
        <w:rPr>
          <w:color w:val="000000"/>
          <w:spacing w:val="-1"/>
          <w:sz w:val="24"/>
          <w:szCs w:val="24"/>
        </w:rPr>
        <w:t xml:space="preserve">кто подчеркивает, что рабочий не боится организации, что пролетарий </w:t>
      </w:r>
      <w:r>
        <w:rPr>
          <w:color w:val="000000"/>
          <w:sz w:val="24"/>
          <w:szCs w:val="24"/>
        </w:rPr>
        <w:t xml:space="preserve">не сочувствует анархии, что он ценит стимул «организуйтесь!», кто предостерегает от </w:t>
      </w:r>
      <w:r>
        <w:rPr>
          <w:color w:val="000000"/>
          <w:spacing w:val="-1"/>
          <w:sz w:val="24"/>
          <w:szCs w:val="24"/>
        </w:rPr>
        <w:t xml:space="preserve">буржуазной интеллигенции, насквозь пропитанной оппортунизмом? </w:t>
      </w:r>
      <w:r>
        <w:rPr>
          <w:i/>
          <w:iCs/>
          <w:color w:val="000000"/>
          <w:spacing w:val="-1"/>
          <w:sz w:val="24"/>
          <w:szCs w:val="24"/>
        </w:rPr>
        <w:t>Якобинцы социал-</w:t>
      </w:r>
      <w:r>
        <w:rPr>
          <w:i/>
          <w:iCs/>
          <w:color w:val="000000"/>
          <w:sz w:val="24"/>
          <w:szCs w:val="24"/>
        </w:rPr>
        <w:t xml:space="preserve">демократии. </w:t>
      </w:r>
      <w:r>
        <w:rPr>
          <w:color w:val="000000"/>
          <w:sz w:val="24"/>
          <w:szCs w:val="24"/>
        </w:rPr>
        <w:t xml:space="preserve">И кто протаскивает в партию радикальную интеллигенцию, кто заботится о профессорах, гимназистах, об одиночках, о радикальной молодежи? </w:t>
      </w:r>
      <w:r>
        <w:rPr>
          <w:i/>
          <w:iCs/>
          <w:color w:val="000000"/>
          <w:sz w:val="24"/>
          <w:szCs w:val="24"/>
        </w:rPr>
        <w:t>Жирондист Ак</w:t>
      </w:r>
      <w:r>
        <w:rPr>
          <w:i/>
          <w:iCs/>
          <w:color w:val="000000"/>
          <w:sz w:val="24"/>
          <w:szCs w:val="24"/>
        </w:rPr>
        <w:softHyphen/>
      </w:r>
      <w:r>
        <w:rPr>
          <w:i/>
          <w:iCs/>
          <w:color w:val="000000"/>
          <w:spacing w:val="-1"/>
          <w:sz w:val="24"/>
          <w:szCs w:val="24"/>
        </w:rPr>
        <w:t>сельрод вместе с жирондистом Либером.</w:t>
      </w:r>
    </w:p>
    <w:p w:rsidR="00E30B6B" w:rsidRDefault="00E30B6B" w:rsidP="00E30B6B">
      <w:pPr>
        <w:shd w:val="clear" w:color="auto" w:fill="FFFFFF"/>
        <w:spacing w:line="413" w:lineRule="exact"/>
        <w:ind w:left="5" w:right="5" w:firstLine="278"/>
        <w:jc w:val="both"/>
      </w:pPr>
      <w:r>
        <w:rPr>
          <w:color w:val="000000"/>
          <w:sz w:val="24"/>
          <w:szCs w:val="24"/>
        </w:rPr>
        <w:t>Неискусно же защищается т. Аксельрод от «ложного обвинения в оппортунизме», которое открыто распространялось на нашем партийном съезде против большинства группы «Освобождение труда»! Он защищается так, что подтверждает обвинение сво</w:t>
      </w:r>
      <w:r>
        <w:rPr>
          <w:color w:val="000000"/>
          <w:sz w:val="24"/>
          <w:szCs w:val="24"/>
        </w:rPr>
        <w:softHyphen/>
      </w:r>
      <w:r>
        <w:rPr>
          <w:color w:val="000000"/>
          <w:spacing w:val="2"/>
          <w:sz w:val="24"/>
          <w:szCs w:val="24"/>
        </w:rPr>
        <w:t xml:space="preserve">им перепевом избитой бернштейнианской мелодии о якобинстве, бланкизме и проч.! </w:t>
      </w:r>
      <w:r>
        <w:rPr>
          <w:color w:val="000000"/>
          <w:sz w:val="24"/>
          <w:szCs w:val="24"/>
        </w:rPr>
        <w:t>Он кричит об опасности радикальной интеллигенции, чтобы заглушить свои собствен</w:t>
      </w:r>
      <w:r>
        <w:rPr>
          <w:color w:val="000000"/>
          <w:sz w:val="24"/>
          <w:szCs w:val="24"/>
        </w:rPr>
        <w:softHyphen/>
        <w:t>ные речи на партийном съезде, дышащие заботой об этой интеллигенции.</w:t>
      </w:r>
    </w:p>
    <w:p w:rsidR="00E30B6B" w:rsidRDefault="00E30B6B" w:rsidP="00E30B6B">
      <w:pPr>
        <w:shd w:val="clear" w:color="auto" w:fill="FFFFFF"/>
        <w:spacing w:line="413" w:lineRule="exact"/>
        <w:ind w:right="5" w:firstLine="274"/>
        <w:jc w:val="both"/>
      </w:pPr>
      <w:r>
        <w:rPr>
          <w:color w:val="000000"/>
          <w:sz w:val="24"/>
          <w:szCs w:val="24"/>
        </w:rPr>
        <w:t xml:space="preserve">Ровно ничего, кроме </w:t>
      </w:r>
      <w:r>
        <w:rPr>
          <w:i/>
          <w:iCs/>
          <w:color w:val="000000"/>
          <w:sz w:val="24"/>
          <w:szCs w:val="24"/>
        </w:rPr>
        <w:t xml:space="preserve">оппортунизма, </w:t>
      </w:r>
      <w:r>
        <w:rPr>
          <w:color w:val="000000"/>
          <w:sz w:val="24"/>
          <w:szCs w:val="24"/>
        </w:rPr>
        <w:t>не выражают эти «страшные словечки»: яко</w:t>
      </w:r>
      <w:r>
        <w:rPr>
          <w:color w:val="000000"/>
          <w:sz w:val="24"/>
          <w:szCs w:val="24"/>
        </w:rPr>
        <w:softHyphen/>
        <w:t xml:space="preserve">бинство и т. п. Якобинец, неразрывно связанный с </w:t>
      </w:r>
      <w:r>
        <w:rPr>
          <w:i/>
          <w:iCs/>
          <w:color w:val="000000"/>
          <w:sz w:val="24"/>
          <w:szCs w:val="24"/>
        </w:rPr>
        <w:t xml:space="preserve">организацией </w:t>
      </w:r>
      <w:r>
        <w:rPr>
          <w:color w:val="000000"/>
          <w:sz w:val="24"/>
          <w:szCs w:val="24"/>
        </w:rPr>
        <w:t xml:space="preserve">пролетариата, </w:t>
      </w:r>
      <w:r>
        <w:rPr>
          <w:i/>
          <w:iCs/>
          <w:color w:val="000000"/>
          <w:sz w:val="24"/>
          <w:szCs w:val="24"/>
        </w:rPr>
        <w:t>сознав</w:t>
      </w:r>
      <w:r>
        <w:rPr>
          <w:i/>
          <w:iCs/>
          <w:color w:val="000000"/>
          <w:sz w:val="24"/>
          <w:szCs w:val="24"/>
        </w:rPr>
        <w:softHyphen/>
      </w:r>
      <w:r>
        <w:rPr>
          <w:i/>
          <w:iCs/>
          <w:color w:val="000000"/>
          <w:spacing w:val="1"/>
          <w:sz w:val="24"/>
          <w:szCs w:val="24"/>
        </w:rPr>
        <w:t xml:space="preserve">шего </w:t>
      </w:r>
      <w:r>
        <w:rPr>
          <w:color w:val="000000"/>
          <w:spacing w:val="1"/>
          <w:sz w:val="24"/>
          <w:szCs w:val="24"/>
        </w:rPr>
        <w:t xml:space="preserve">свои классовые интересы, это и есть </w:t>
      </w:r>
      <w:r>
        <w:rPr>
          <w:i/>
          <w:iCs/>
          <w:color w:val="000000"/>
          <w:spacing w:val="1"/>
          <w:sz w:val="24"/>
          <w:szCs w:val="24"/>
        </w:rPr>
        <w:t xml:space="preserve">революционный социал-демократ. </w:t>
      </w:r>
      <w:r>
        <w:rPr>
          <w:color w:val="000000"/>
          <w:spacing w:val="1"/>
          <w:sz w:val="24"/>
          <w:szCs w:val="24"/>
        </w:rPr>
        <w:t>Жирон</w:t>
      </w:r>
      <w:r>
        <w:rPr>
          <w:color w:val="000000"/>
          <w:spacing w:val="1"/>
          <w:sz w:val="24"/>
          <w:szCs w:val="24"/>
        </w:rPr>
        <w:softHyphen/>
      </w:r>
      <w:r>
        <w:rPr>
          <w:color w:val="000000"/>
          <w:sz w:val="24"/>
          <w:szCs w:val="24"/>
        </w:rPr>
        <w:t xml:space="preserve">дист, тоскующий о профессорах, гимназистах, боящийся диктатуры пролетариата, вздыхающий об абсолютной ценности демократических требований, это и есть </w:t>
      </w:r>
      <w:r>
        <w:rPr>
          <w:i/>
          <w:iCs/>
          <w:color w:val="000000"/>
          <w:sz w:val="24"/>
          <w:szCs w:val="24"/>
        </w:rPr>
        <w:t>оппор</w:t>
      </w:r>
      <w:r>
        <w:rPr>
          <w:i/>
          <w:iCs/>
          <w:color w:val="000000"/>
          <w:sz w:val="24"/>
          <w:szCs w:val="24"/>
        </w:rPr>
        <w:softHyphen/>
      </w:r>
      <w:r>
        <w:rPr>
          <w:i/>
          <w:iCs/>
          <w:color w:val="000000"/>
          <w:spacing w:val="-1"/>
          <w:sz w:val="24"/>
          <w:szCs w:val="24"/>
        </w:rPr>
        <w:t xml:space="preserve">тунист. </w:t>
      </w:r>
      <w:r>
        <w:rPr>
          <w:color w:val="000000"/>
          <w:spacing w:val="-1"/>
          <w:sz w:val="24"/>
          <w:szCs w:val="24"/>
        </w:rPr>
        <w:t>Только оппортунисты и могут еще в настоящее время видеть опасность в заго</w:t>
      </w:r>
      <w:r>
        <w:rPr>
          <w:color w:val="000000"/>
          <w:spacing w:val="-1"/>
          <w:sz w:val="24"/>
          <w:szCs w:val="24"/>
        </w:rPr>
        <w:softHyphen/>
      </w:r>
      <w:r>
        <w:rPr>
          <w:color w:val="000000"/>
          <w:sz w:val="24"/>
          <w:szCs w:val="24"/>
        </w:rPr>
        <w:t>ворщических организациях, когда мысль о сужении политической борьбы до заговора опровергнута тысячи раз в литературе, опроверг-</w:t>
      </w:r>
    </w:p>
    <w:p w:rsidR="00E30B6B" w:rsidRDefault="00E30B6B" w:rsidP="00E30B6B">
      <w:pPr>
        <w:shd w:val="clear" w:color="auto" w:fill="FFFFFF"/>
        <w:spacing w:line="413" w:lineRule="exact"/>
        <w:ind w:right="5"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01"/>
        </w:tabs>
        <w:ind w:left="2813"/>
      </w:pPr>
      <w:r>
        <w:rPr>
          <w:color w:val="000000"/>
          <w:spacing w:val="-2"/>
          <w:u w:val="single"/>
        </w:rPr>
        <w:lastRenderedPageBreak/>
        <w:t>ШАГ ВПЕРЕД. ДВА ШАГА НАЗАД</w:t>
      </w:r>
      <w:r>
        <w:rPr>
          <w:color w:val="000000"/>
          <w:u w:val="single"/>
        </w:rPr>
        <w:tab/>
      </w:r>
      <w:r>
        <w:rPr>
          <w:color w:val="000000"/>
        </w:rPr>
        <w:t>371</w:t>
      </w:r>
    </w:p>
    <w:p w:rsidR="00E30B6B" w:rsidRDefault="00E30B6B" w:rsidP="00E30B6B">
      <w:pPr>
        <w:shd w:val="clear" w:color="auto" w:fill="FFFFFF"/>
        <w:spacing w:before="643" w:line="413" w:lineRule="exact"/>
        <w:ind w:left="5"/>
        <w:jc w:val="both"/>
      </w:pPr>
      <w:r>
        <w:rPr>
          <w:color w:val="000000"/>
          <w:sz w:val="24"/>
          <w:szCs w:val="24"/>
        </w:rPr>
        <w:t>нута и вытеснена давно жизнью, когда кардинальная важность массовой политической агитации выяснена и разжевана до тошноты. Реальным основанием страха перед заго</w:t>
      </w:r>
      <w:r>
        <w:rPr>
          <w:color w:val="000000"/>
          <w:sz w:val="24"/>
          <w:szCs w:val="24"/>
        </w:rPr>
        <w:softHyphen/>
        <w:t>ворщичеством, бланкизмом является не та или иная обнаружившаяся черта практиче</w:t>
      </w:r>
      <w:r>
        <w:rPr>
          <w:color w:val="000000"/>
          <w:sz w:val="24"/>
          <w:szCs w:val="24"/>
        </w:rPr>
        <w:softHyphen/>
      </w:r>
      <w:r>
        <w:rPr>
          <w:color w:val="000000"/>
          <w:spacing w:val="-1"/>
          <w:sz w:val="24"/>
          <w:szCs w:val="24"/>
        </w:rPr>
        <w:t>ского движения (как давно и тщетно старается показать Бернштейн и К</w:t>
      </w:r>
      <w:r>
        <w:rPr>
          <w:color w:val="000000"/>
          <w:spacing w:val="-1"/>
          <w:sz w:val="24"/>
          <w:szCs w:val="24"/>
          <w:vertAlign w:val="superscript"/>
        </w:rPr>
        <w:t>0</w:t>
      </w:r>
      <w:r>
        <w:rPr>
          <w:color w:val="000000"/>
          <w:spacing w:val="-1"/>
          <w:sz w:val="24"/>
          <w:szCs w:val="24"/>
        </w:rPr>
        <w:t>), а жирондист</w:t>
      </w:r>
      <w:r>
        <w:rPr>
          <w:color w:val="000000"/>
          <w:spacing w:val="-1"/>
          <w:sz w:val="24"/>
          <w:szCs w:val="24"/>
        </w:rPr>
        <w:softHyphen/>
      </w:r>
      <w:r>
        <w:rPr>
          <w:color w:val="000000"/>
          <w:sz w:val="24"/>
          <w:szCs w:val="24"/>
        </w:rPr>
        <w:t xml:space="preserve">ская робость буржуазного интеллигента, психология которого так часто прорывается среди современных социал-демократов. Нет ничего комичнее, как эти потуги новой </w:t>
      </w:r>
      <w:r>
        <w:rPr>
          <w:color w:val="000000"/>
          <w:spacing w:val="1"/>
          <w:sz w:val="24"/>
          <w:szCs w:val="24"/>
        </w:rPr>
        <w:t xml:space="preserve">«Искры» сказать </w:t>
      </w:r>
      <w:r>
        <w:rPr>
          <w:i/>
          <w:iCs/>
          <w:color w:val="000000"/>
          <w:spacing w:val="1"/>
          <w:sz w:val="24"/>
          <w:szCs w:val="24"/>
        </w:rPr>
        <w:t xml:space="preserve">новое слово </w:t>
      </w:r>
      <w:r>
        <w:rPr>
          <w:color w:val="000000"/>
          <w:spacing w:val="1"/>
          <w:sz w:val="24"/>
          <w:szCs w:val="24"/>
        </w:rPr>
        <w:t>(сказанное в свое время сотни раз) в виде предостереже</w:t>
      </w:r>
      <w:r>
        <w:rPr>
          <w:color w:val="000000"/>
          <w:spacing w:val="1"/>
          <w:sz w:val="24"/>
          <w:szCs w:val="24"/>
        </w:rPr>
        <w:softHyphen/>
      </w:r>
      <w:r>
        <w:rPr>
          <w:color w:val="000000"/>
          <w:spacing w:val="3"/>
          <w:sz w:val="24"/>
          <w:szCs w:val="24"/>
        </w:rPr>
        <w:t>ния от тактики французских революционеров-заговорщиков сороковых и шестидеся-</w:t>
      </w:r>
    </w:p>
    <w:p w:rsidR="00E30B6B" w:rsidRDefault="00E30B6B" w:rsidP="00E30B6B">
      <w:pPr>
        <w:shd w:val="clear" w:color="auto" w:fill="FFFFFF"/>
        <w:ind w:left="3005"/>
      </w:pPr>
      <w:r>
        <w:rPr>
          <w:rFonts w:ascii="Arial" w:hAnsi="Arial" w:cs="Arial"/>
          <w:b/>
          <w:bCs/>
          <w:color w:val="000000"/>
          <w:sz w:val="24"/>
          <w:szCs w:val="24"/>
        </w:rPr>
        <w:t>1 99</w:t>
      </w:r>
    </w:p>
    <w:p w:rsidR="00E30B6B" w:rsidRDefault="00E30B6B" w:rsidP="00E30B6B">
      <w:pPr>
        <w:shd w:val="clear" w:color="auto" w:fill="FFFFFF"/>
        <w:spacing w:line="413" w:lineRule="exact"/>
        <w:jc w:val="both"/>
      </w:pPr>
      <w:r>
        <w:rPr>
          <w:color w:val="000000"/>
          <w:sz w:val="24"/>
          <w:szCs w:val="24"/>
        </w:rPr>
        <w:t>тых годов (№ 62, передовая) . В ближайшем номере «Искры» жирондисты современ</w:t>
      </w:r>
      <w:r>
        <w:rPr>
          <w:color w:val="000000"/>
          <w:sz w:val="24"/>
          <w:szCs w:val="24"/>
        </w:rPr>
        <w:softHyphen/>
        <w:t>ной социал-демократии укажут нам, вероятно, такую группу французских заговорщи</w:t>
      </w:r>
      <w:r>
        <w:rPr>
          <w:color w:val="000000"/>
          <w:sz w:val="24"/>
          <w:szCs w:val="24"/>
        </w:rPr>
        <w:softHyphen/>
        <w:t>ков сороковых годов, для которой значение политической агитации в рабочих массах, значение рабочих газет, как основы воздействия на класс со стороны партии, являлось бы давно заученной и разученной азбукой. Стремление новой «Искры» под видом но</w:t>
      </w:r>
      <w:r>
        <w:rPr>
          <w:color w:val="000000"/>
          <w:sz w:val="24"/>
          <w:szCs w:val="24"/>
        </w:rPr>
        <w:softHyphen/>
      </w:r>
      <w:r>
        <w:rPr>
          <w:color w:val="000000"/>
          <w:spacing w:val="1"/>
          <w:sz w:val="24"/>
          <w:szCs w:val="24"/>
        </w:rPr>
        <w:t>вых слов твердить зады и пережевывать азбуку является, однако, вовсе не случайно</w:t>
      </w:r>
      <w:r>
        <w:rPr>
          <w:color w:val="000000"/>
          <w:spacing w:val="1"/>
          <w:sz w:val="24"/>
          <w:szCs w:val="24"/>
        </w:rPr>
        <w:softHyphen/>
        <w:t xml:space="preserve">стью, а неизбежным следствием того положения, в котором оказались Аксельрод и </w:t>
      </w:r>
      <w:r>
        <w:rPr>
          <w:color w:val="000000"/>
          <w:sz w:val="24"/>
          <w:szCs w:val="24"/>
        </w:rPr>
        <w:t xml:space="preserve">Мартов, попавшие в оппортунистическое крыло нашей партии. Положение обязывает. Приходится повторять оппортунистические фразы, приходится </w:t>
      </w:r>
      <w:r>
        <w:rPr>
          <w:i/>
          <w:iCs/>
          <w:color w:val="000000"/>
          <w:sz w:val="24"/>
          <w:szCs w:val="24"/>
        </w:rPr>
        <w:t xml:space="preserve">пятиться назад, </w:t>
      </w:r>
      <w:r>
        <w:rPr>
          <w:color w:val="000000"/>
          <w:sz w:val="24"/>
          <w:szCs w:val="24"/>
        </w:rPr>
        <w:t xml:space="preserve">чтобы в </w:t>
      </w:r>
      <w:r>
        <w:rPr>
          <w:i/>
          <w:iCs/>
          <w:color w:val="000000"/>
          <w:sz w:val="24"/>
          <w:szCs w:val="24"/>
        </w:rPr>
        <w:t xml:space="preserve">далеком прошлом </w:t>
      </w:r>
      <w:r>
        <w:rPr>
          <w:color w:val="000000"/>
          <w:sz w:val="24"/>
          <w:szCs w:val="24"/>
        </w:rPr>
        <w:t>попытаться найти хоть какое-нибудь оправдание своей позиции, незащитимой с точки зрения съездовской борьбы и сложившихся на съезде оттенков и делений партии. К акимовскому глубокомыслию насчет якобинства и бланкизма това</w:t>
      </w:r>
      <w:r>
        <w:rPr>
          <w:color w:val="000000"/>
          <w:sz w:val="24"/>
          <w:szCs w:val="24"/>
        </w:rPr>
        <w:softHyphen/>
        <w:t xml:space="preserve">рищ Аксельрод присоединяет акимовские же сетования насчет того, что не только «экономисты», но и «политики» были «односторонни», чересчур «увлекались» и пр., и </w:t>
      </w:r>
      <w:r>
        <w:rPr>
          <w:color w:val="000000"/>
          <w:spacing w:val="-1"/>
          <w:sz w:val="24"/>
          <w:szCs w:val="24"/>
        </w:rPr>
        <w:t>пр. Читая выспренние рассуждения на эту тему в новой «Искре», чванливо претендую</w:t>
      </w:r>
      <w:r>
        <w:rPr>
          <w:color w:val="000000"/>
          <w:spacing w:val="-1"/>
          <w:sz w:val="24"/>
          <w:szCs w:val="24"/>
        </w:rPr>
        <w:softHyphen/>
      </w:r>
      <w:r>
        <w:rPr>
          <w:color w:val="000000"/>
          <w:spacing w:val="1"/>
          <w:sz w:val="24"/>
          <w:szCs w:val="24"/>
        </w:rPr>
        <w:t>щей на то, что она стоит выше всех этих односторонностей и увлечений, с недоумени-</w:t>
      </w:r>
    </w:p>
    <w:p w:rsidR="00E30B6B" w:rsidRDefault="00E30B6B" w:rsidP="00E30B6B">
      <w:pPr>
        <w:shd w:val="clear" w:color="auto" w:fill="FFFFFF"/>
        <w:ind w:left="8491"/>
      </w:pPr>
      <w:r>
        <w:rPr>
          <w:rFonts w:ascii="Arial" w:hAnsi="Arial" w:cs="Arial"/>
          <w:b/>
          <w:bCs/>
          <w:color w:val="000000"/>
          <w:sz w:val="24"/>
          <w:szCs w:val="24"/>
        </w:rPr>
        <w:t>1 9^</w:t>
      </w:r>
    </w:p>
    <w:p w:rsidR="00E30B6B" w:rsidRDefault="00E30B6B" w:rsidP="00E30B6B">
      <w:pPr>
        <w:shd w:val="clear" w:color="auto" w:fill="FFFFFF"/>
        <w:spacing w:line="422" w:lineRule="exact"/>
        <w:ind w:left="14"/>
        <w:jc w:val="both"/>
      </w:pPr>
      <w:r>
        <w:rPr>
          <w:color w:val="000000"/>
          <w:spacing w:val="6"/>
          <w:sz w:val="24"/>
          <w:szCs w:val="24"/>
        </w:rPr>
        <w:t xml:space="preserve">ем спрашиваешь себя: с кого они портреты пишут? где разговоры эти слышат? Да </w:t>
      </w:r>
      <w:r>
        <w:rPr>
          <w:color w:val="000000"/>
          <w:spacing w:val="-1"/>
          <w:sz w:val="24"/>
          <w:szCs w:val="24"/>
        </w:rPr>
        <w:t>кто же не знает, что</w:t>
      </w:r>
    </w:p>
    <w:p w:rsidR="00E30B6B" w:rsidRDefault="00E30B6B" w:rsidP="00E30B6B">
      <w:pPr>
        <w:shd w:val="clear" w:color="auto" w:fill="FFFFFF"/>
        <w:spacing w:line="422" w:lineRule="exact"/>
        <w:ind w:left="1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pacing w:val="-1"/>
          <w:sz w:val="24"/>
          <w:szCs w:val="24"/>
        </w:rPr>
        <w:t xml:space="preserve">деление русских социал-демократов на экономистов и политиков уж давно отжило свой </w:t>
      </w:r>
      <w:r>
        <w:rPr>
          <w:color w:val="000000"/>
          <w:sz w:val="24"/>
          <w:szCs w:val="24"/>
        </w:rPr>
        <w:t xml:space="preserve">век? Пересмотрите «Искру» за последний год-два перед съездом партии, и вы увидите, что борьба с «экономизмом» стихает и прекращается совершенно еще в 1902 году, вы увидите, что, например, в июле 1903 года (№ 43) о «временах экономизма» говорят, как </w:t>
      </w:r>
      <w:r>
        <w:rPr>
          <w:color w:val="000000"/>
          <w:spacing w:val="-1"/>
          <w:sz w:val="24"/>
          <w:szCs w:val="24"/>
        </w:rPr>
        <w:t>об «окончательно пережитых», экономизм считают «окончательно похороненным», ув</w:t>
      </w:r>
      <w:r>
        <w:rPr>
          <w:color w:val="000000"/>
          <w:spacing w:val="-1"/>
          <w:sz w:val="24"/>
          <w:szCs w:val="24"/>
        </w:rPr>
        <w:softHyphen/>
        <w:t>лечения политиков рассматривают как очевидный атавизм. С какой же стати новая ре</w:t>
      </w:r>
      <w:r>
        <w:rPr>
          <w:color w:val="000000"/>
          <w:spacing w:val="-1"/>
          <w:sz w:val="24"/>
          <w:szCs w:val="24"/>
        </w:rPr>
        <w:softHyphen/>
        <w:t>дакция «Искры» возвращается к этому окончательно похороненному делению? Неуже</w:t>
      </w:r>
      <w:r>
        <w:rPr>
          <w:color w:val="000000"/>
          <w:spacing w:val="-1"/>
          <w:sz w:val="24"/>
          <w:szCs w:val="24"/>
        </w:rPr>
        <w:softHyphen/>
      </w:r>
      <w:r>
        <w:rPr>
          <w:color w:val="000000"/>
          <w:sz w:val="24"/>
          <w:szCs w:val="24"/>
        </w:rPr>
        <w:t>ли мы боролись на съезде с Акимовыми за те ошибки, которые они делали два года то</w:t>
      </w:r>
      <w:r>
        <w:rPr>
          <w:color w:val="000000"/>
          <w:sz w:val="24"/>
          <w:szCs w:val="24"/>
        </w:rPr>
        <w:softHyphen/>
      </w:r>
      <w:r>
        <w:rPr>
          <w:color w:val="000000"/>
          <w:spacing w:val="-1"/>
          <w:sz w:val="24"/>
          <w:szCs w:val="24"/>
        </w:rPr>
        <w:t>му назад в «Рабочем Деле»? Если бы мы поступали так, то мы были бы круглыми идио</w:t>
      </w:r>
      <w:r>
        <w:rPr>
          <w:color w:val="000000"/>
          <w:spacing w:val="-1"/>
          <w:sz w:val="24"/>
          <w:szCs w:val="24"/>
        </w:rPr>
        <w:softHyphen/>
      </w:r>
      <w:r>
        <w:rPr>
          <w:color w:val="000000"/>
          <w:spacing w:val="3"/>
          <w:sz w:val="24"/>
          <w:szCs w:val="24"/>
        </w:rPr>
        <w:t xml:space="preserve">тами. Но всякий знает, что мы поступали не так, что мы боролись с Акимовыми на </w:t>
      </w:r>
      <w:r>
        <w:rPr>
          <w:color w:val="000000"/>
          <w:sz w:val="24"/>
          <w:szCs w:val="24"/>
        </w:rPr>
        <w:t xml:space="preserve">съезде не за их старые, окончательно похороненные ошибки «Рабочего Дела», а за те </w:t>
      </w:r>
      <w:r>
        <w:rPr>
          <w:i/>
          <w:iCs/>
          <w:color w:val="000000"/>
          <w:sz w:val="24"/>
          <w:szCs w:val="24"/>
        </w:rPr>
        <w:t xml:space="preserve">новые ошибки, </w:t>
      </w:r>
      <w:r>
        <w:rPr>
          <w:color w:val="000000"/>
          <w:sz w:val="24"/>
          <w:szCs w:val="24"/>
        </w:rPr>
        <w:t xml:space="preserve">которые они делали в своих рассуждениях и в своих голосованиях на </w:t>
      </w:r>
      <w:r>
        <w:rPr>
          <w:color w:val="000000"/>
          <w:spacing w:val="3"/>
          <w:sz w:val="24"/>
          <w:szCs w:val="24"/>
        </w:rPr>
        <w:t xml:space="preserve">съезде. Не по их позиции в «Рабочем Деле», а по их позиции на съезде судили мы о </w:t>
      </w:r>
      <w:r>
        <w:rPr>
          <w:color w:val="000000"/>
          <w:sz w:val="24"/>
          <w:szCs w:val="24"/>
        </w:rPr>
        <w:t>том, какие ошибки действительно пережиты и какие еще живут и вызывают необходи</w:t>
      </w:r>
      <w:r>
        <w:rPr>
          <w:color w:val="000000"/>
          <w:sz w:val="24"/>
          <w:szCs w:val="24"/>
        </w:rPr>
        <w:softHyphen/>
        <w:t xml:space="preserve">мость споров. Ко времени съезда не существовало уже старого деления на экономистов и политиков, но продолжали еще существовать разнообразные оппортунистические </w:t>
      </w:r>
      <w:r>
        <w:rPr>
          <w:color w:val="000000"/>
          <w:spacing w:val="-1"/>
          <w:sz w:val="24"/>
          <w:szCs w:val="24"/>
        </w:rPr>
        <w:t xml:space="preserve">тенденции, которые выразились в прениях и голосованиях по ряду вопросов и которые </w:t>
      </w:r>
      <w:r>
        <w:rPr>
          <w:color w:val="000000"/>
          <w:spacing w:val="-2"/>
          <w:sz w:val="24"/>
          <w:szCs w:val="24"/>
        </w:rPr>
        <w:t xml:space="preserve">привели в конце концов к новому делению партии на «большинство» и «меньшинство». </w:t>
      </w:r>
      <w:r>
        <w:rPr>
          <w:color w:val="000000"/>
          <w:spacing w:val="-1"/>
          <w:sz w:val="24"/>
          <w:szCs w:val="24"/>
        </w:rPr>
        <w:t xml:space="preserve">Вся суть в том, что новая редакция «Искры» стремится, в силу легко понятных причин, </w:t>
      </w:r>
      <w:r>
        <w:rPr>
          <w:color w:val="000000"/>
          <w:sz w:val="24"/>
          <w:szCs w:val="24"/>
        </w:rPr>
        <w:t xml:space="preserve">затушевать связь этого нового деления с </w:t>
      </w:r>
      <w:r>
        <w:rPr>
          <w:i/>
          <w:iCs/>
          <w:color w:val="000000"/>
          <w:sz w:val="24"/>
          <w:szCs w:val="24"/>
        </w:rPr>
        <w:t xml:space="preserve">современным </w:t>
      </w:r>
      <w:r>
        <w:rPr>
          <w:color w:val="000000"/>
          <w:sz w:val="24"/>
          <w:szCs w:val="24"/>
        </w:rPr>
        <w:t xml:space="preserve">оппортунизмом в нашей партии, </w:t>
      </w:r>
      <w:r>
        <w:rPr>
          <w:color w:val="000000"/>
          <w:spacing w:val="-1"/>
          <w:sz w:val="24"/>
          <w:szCs w:val="24"/>
        </w:rPr>
        <w:t>и что она поэтому вынуждена пятиться назад от нового деления к старому. Неуменье объяснить политическое происхождение нового деления (или желание, во имя уступчи</w:t>
      </w:r>
      <w:r>
        <w:rPr>
          <w:color w:val="000000"/>
          <w:spacing w:val="-1"/>
          <w:sz w:val="24"/>
          <w:szCs w:val="24"/>
        </w:rPr>
        <w:softHyphen/>
      </w:r>
      <w:r>
        <w:rPr>
          <w:color w:val="000000"/>
          <w:spacing w:val="1"/>
          <w:sz w:val="24"/>
          <w:szCs w:val="24"/>
        </w:rPr>
        <w:t>вости, набросить флер на это происхождение)</w:t>
      </w:r>
    </w:p>
    <w:p w:rsidR="00E30B6B" w:rsidRDefault="00E30B6B" w:rsidP="00E30B6B">
      <w:pPr>
        <w:shd w:val="clear" w:color="auto" w:fill="FFFFFF"/>
        <w:spacing w:before="2635" w:line="226" w:lineRule="exact"/>
        <w:ind w:firstLine="418"/>
        <w:jc w:val="both"/>
      </w:pPr>
      <w:r>
        <w:rPr>
          <w:noProof/>
        </w:rPr>
        <mc:AlternateContent>
          <mc:Choice Requires="wps">
            <w:drawing>
              <wp:anchor distT="0" distB="0" distL="114300" distR="114300" simplePos="0" relativeHeight="251801600" behindDoc="0" locked="0" layoutInCell="0" allowOverlap="1">
                <wp:simplePos x="0" y="0"/>
                <wp:positionH relativeFrom="column">
                  <wp:posOffset>6350</wp:posOffset>
                </wp:positionH>
                <wp:positionV relativeFrom="paragraph">
                  <wp:posOffset>1606550</wp:posOffset>
                </wp:positionV>
                <wp:extent cx="1828800" cy="0"/>
                <wp:effectExtent l="6350" t="6350" r="12700" b="1270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6.5pt" to="14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" o:allowincell="f" strokeweight=".7pt"/>
            </w:pict>
          </mc:Fallback>
        </mc:AlternateContent>
      </w:r>
      <w:r>
        <w:rPr>
          <w:color w:val="000000"/>
        </w:rPr>
        <w:t>См. статью Плеханова об «экономизме» в № 53 «Искры». В подзаголовок этой статьи вкралась, ви</w:t>
      </w:r>
      <w:r>
        <w:rPr>
          <w:color w:val="000000"/>
        </w:rPr>
        <w:softHyphen/>
        <w:t>димо, маленькая опечатка. Вместо: «мысли вслух по поводу второго съезда партии» надо, очевидно, чи</w:t>
      </w:r>
      <w:r>
        <w:rPr>
          <w:color w:val="000000"/>
        </w:rPr>
        <w:softHyphen/>
      </w:r>
      <w:r>
        <w:rPr>
          <w:color w:val="000000"/>
          <w:spacing w:val="-1"/>
        </w:rPr>
        <w:t xml:space="preserve">тать: «по поводу съезда </w:t>
      </w:r>
      <w:r>
        <w:rPr>
          <w:i/>
          <w:iCs/>
          <w:color w:val="000000"/>
          <w:spacing w:val="-1"/>
        </w:rPr>
        <w:t xml:space="preserve">Лиги» </w:t>
      </w:r>
      <w:r>
        <w:rPr>
          <w:color w:val="000000"/>
          <w:spacing w:val="-1"/>
        </w:rPr>
        <w:t xml:space="preserve">или, пожалуй, «по поводу </w:t>
      </w:r>
      <w:r>
        <w:rPr>
          <w:i/>
          <w:iCs/>
          <w:color w:val="000000"/>
          <w:spacing w:val="-1"/>
        </w:rPr>
        <w:t xml:space="preserve">кооптации». </w:t>
      </w:r>
      <w:r>
        <w:rPr>
          <w:color w:val="000000"/>
          <w:spacing w:val="-1"/>
        </w:rPr>
        <w:t>Насколько уместна, при известных условиях, уступчивость насчет личных претензий, настолько недопустимо (с партийной, а не обыватель</w:t>
      </w:r>
      <w:r>
        <w:rPr>
          <w:color w:val="000000"/>
          <w:spacing w:val="-1"/>
        </w:rPr>
        <w:softHyphen/>
      </w:r>
      <w:r>
        <w:rPr>
          <w:color w:val="000000"/>
        </w:rPr>
        <w:t>ской точки зрения) смешение волнующих партию вопросов, подмен вопроса о новой ошибке Мартова и Аксельрода, начавших поворачивать от ортодоксии к оппортунизму, — вопросом о старой (никем, кроме</w:t>
      </w:r>
    </w:p>
    <w:p w:rsidR="00E30B6B" w:rsidRDefault="00E30B6B" w:rsidP="00E30B6B">
      <w:pPr>
        <w:shd w:val="clear" w:color="auto" w:fill="FFFFFF"/>
        <w:spacing w:before="2635" w:line="226" w:lineRule="exact"/>
        <w:ind w:firstLine="418"/>
        <w:jc w:val="both"/>
        <w:sectPr w:rsidR="00E30B6B">
          <w:pgSz w:w="11909" w:h="16834"/>
          <w:pgMar w:top="1195" w:right="1414" w:bottom="360" w:left="141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373</w:t>
      </w:r>
    </w:p>
    <w:p w:rsidR="00E30B6B" w:rsidRDefault="00E30B6B" w:rsidP="00E30B6B">
      <w:pPr>
        <w:shd w:val="clear" w:color="auto" w:fill="FFFFFF"/>
        <w:spacing w:before="648" w:line="413" w:lineRule="exact"/>
        <w:ind w:left="5" w:right="5"/>
        <w:jc w:val="both"/>
      </w:pPr>
      <w:r>
        <w:rPr>
          <w:color w:val="000000"/>
          <w:spacing w:val="-1"/>
          <w:sz w:val="24"/>
          <w:szCs w:val="24"/>
        </w:rPr>
        <w:t xml:space="preserve">заставляет пережевывать жвачку относительно давно отжитого старого деления. Всем и </w:t>
      </w:r>
      <w:r>
        <w:rPr>
          <w:color w:val="000000"/>
          <w:sz w:val="24"/>
          <w:szCs w:val="24"/>
        </w:rPr>
        <w:t xml:space="preserve">каждому известно, что в основе нового деления лежит расхождение по вопросам </w:t>
      </w:r>
      <w:r>
        <w:rPr>
          <w:i/>
          <w:iCs/>
          <w:color w:val="000000"/>
          <w:sz w:val="24"/>
          <w:szCs w:val="24"/>
        </w:rPr>
        <w:t>орга</w:t>
      </w:r>
      <w:r>
        <w:rPr>
          <w:i/>
          <w:iCs/>
          <w:color w:val="000000"/>
          <w:sz w:val="24"/>
          <w:szCs w:val="24"/>
        </w:rPr>
        <w:softHyphen/>
        <w:t xml:space="preserve">низационным, </w:t>
      </w:r>
      <w:r>
        <w:rPr>
          <w:color w:val="000000"/>
          <w:sz w:val="24"/>
          <w:szCs w:val="24"/>
        </w:rPr>
        <w:t>начавшееся спором о принципах организации (§ 1 устава) и закончив</w:t>
      </w:r>
      <w:r>
        <w:rPr>
          <w:color w:val="000000"/>
          <w:sz w:val="24"/>
          <w:szCs w:val="24"/>
        </w:rPr>
        <w:softHyphen/>
      </w:r>
      <w:r>
        <w:rPr>
          <w:color w:val="000000"/>
          <w:spacing w:val="-1"/>
          <w:sz w:val="24"/>
          <w:szCs w:val="24"/>
        </w:rPr>
        <w:t xml:space="preserve">шееся «практикой», достойной анархистов. В основе старого деления на экономистов и политиков лежало расхождение по вопросам, главным образом, </w:t>
      </w:r>
      <w:r>
        <w:rPr>
          <w:i/>
          <w:iCs/>
          <w:color w:val="000000"/>
          <w:spacing w:val="-1"/>
          <w:sz w:val="24"/>
          <w:szCs w:val="24"/>
        </w:rPr>
        <w:t>тактическим.</w:t>
      </w:r>
    </w:p>
    <w:p w:rsidR="00E30B6B" w:rsidRDefault="00E30B6B" w:rsidP="00E30B6B">
      <w:pPr>
        <w:shd w:val="clear" w:color="auto" w:fill="FFFFFF"/>
        <w:spacing w:line="413" w:lineRule="exact"/>
        <w:ind w:left="5" w:firstLine="278"/>
        <w:jc w:val="both"/>
      </w:pPr>
      <w:r>
        <w:rPr>
          <w:color w:val="000000"/>
          <w:spacing w:val="-1"/>
          <w:sz w:val="24"/>
          <w:szCs w:val="24"/>
        </w:rPr>
        <w:t>Это отступление от более сложных, действительно современных и насущных вопро</w:t>
      </w:r>
      <w:r>
        <w:rPr>
          <w:color w:val="000000"/>
          <w:spacing w:val="-1"/>
          <w:sz w:val="24"/>
          <w:szCs w:val="24"/>
        </w:rPr>
        <w:softHyphen/>
        <w:t>сов партийной жизни к вопросам, давно решенным и выкапываемым искусственно, но</w:t>
      </w:r>
      <w:r>
        <w:rPr>
          <w:color w:val="000000"/>
          <w:spacing w:val="-1"/>
          <w:sz w:val="24"/>
          <w:szCs w:val="24"/>
        </w:rPr>
        <w:softHyphen/>
      </w:r>
      <w:r>
        <w:rPr>
          <w:color w:val="000000"/>
          <w:sz w:val="24"/>
          <w:szCs w:val="24"/>
        </w:rPr>
        <w:t xml:space="preserve">вая «Искра» старается оправдать забавным глубокомыслием, которое нельзя назвать </w:t>
      </w:r>
      <w:r>
        <w:rPr>
          <w:color w:val="000000"/>
          <w:spacing w:val="1"/>
          <w:sz w:val="24"/>
          <w:szCs w:val="24"/>
        </w:rPr>
        <w:t>иначе, как хвостизмом. С легкой руки тов. Аксельрода через все писания новой «Ис</w:t>
      </w:r>
      <w:r>
        <w:rPr>
          <w:color w:val="000000"/>
          <w:spacing w:val="1"/>
          <w:sz w:val="24"/>
          <w:szCs w:val="24"/>
        </w:rPr>
        <w:softHyphen/>
      </w:r>
      <w:r>
        <w:rPr>
          <w:color w:val="000000"/>
          <w:spacing w:val="-1"/>
          <w:sz w:val="24"/>
          <w:szCs w:val="24"/>
        </w:rPr>
        <w:t xml:space="preserve">кры» красной нитью проходит та глубокая «мысль», что содержание важнее формы, </w:t>
      </w:r>
      <w:r>
        <w:rPr>
          <w:color w:val="000000"/>
          <w:sz w:val="24"/>
          <w:szCs w:val="24"/>
        </w:rPr>
        <w:t xml:space="preserve">программа и тактика важнее организации, что «жизнеспособность организации прямо </w:t>
      </w:r>
      <w:r>
        <w:rPr>
          <w:color w:val="000000"/>
          <w:spacing w:val="2"/>
          <w:sz w:val="24"/>
          <w:szCs w:val="24"/>
        </w:rPr>
        <w:t>пропорциональна объему и значению того содержания, которое она внесет в движе</w:t>
      </w:r>
      <w:r>
        <w:rPr>
          <w:color w:val="000000"/>
          <w:spacing w:val="2"/>
          <w:sz w:val="24"/>
          <w:szCs w:val="24"/>
        </w:rPr>
        <w:softHyphen/>
      </w:r>
      <w:r>
        <w:rPr>
          <w:color w:val="000000"/>
          <w:spacing w:val="1"/>
          <w:sz w:val="24"/>
          <w:szCs w:val="24"/>
        </w:rPr>
        <w:t>ние», что централизм не есть «нечто самодовлеющее», не есть «талисман всеспасаю-</w:t>
      </w:r>
      <w:r>
        <w:rPr>
          <w:color w:val="000000"/>
          <w:spacing w:val="-1"/>
          <w:sz w:val="24"/>
          <w:szCs w:val="24"/>
        </w:rPr>
        <w:t>щий» и пр., и пр. Глубокие, великие истины! Программа, действительно, важнее такти</w:t>
      </w:r>
      <w:r>
        <w:rPr>
          <w:color w:val="000000"/>
          <w:spacing w:val="-1"/>
          <w:sz w:val="24"/>
          <w:szCs w:val="24"/>
        </w:rPr>
        <w:softHyphen/>
      </w:r>
      <w:r>
        <w:rPr>
          <w:color w:val="000000"/>
          <w:sz w:val="24"/>
          <w:szCs w:val="24"/>
        </w:rPr>
        <w:t>ки, тактика важнее организации. Азбука важнее этимологии, этимология важнее син</w:t>
      </w:r>
      <w:r>
        <w:rPr>
          <w:color w:val="000000"/>
          <w:sz w:val="24"/>
          <w:szCs w:val="24"/>
        </w:rPr>
        <w:softHyphen/>
        <w:t>таксиса, — но что сказать о людях, которые срезались на экзамене по синтаксису и те</w:t>
      </w:r>
      <w:r>
        <w:rPr>
          <w:color w:val="000000"/>
          <w:sz w:val="24"/>
          <w:szCs w:val="24"/>
        </w:rPr>
        <w:softHyphen/>
      </w:r>
      <w:r>
        <w:rPr>
          <w:color w:val="000000"/>
          <w:spacing w:val="2"/>
          <w:sz w:val="24"/>
          <w:szCs w:val="24"/>
        </w:rPr>
        <w:t xml:space="preserve">перь важничают и хвастаются тем, что они остались на второй год в низшем классе? </w:t>
      </w:r>
      <w:r>
        <w:rPr>
          <w:color w:val="000000"/>
          <w:spacing w:val="1"/>
          <w:sz w:val="24"/>
          <w:szCs w:val="24"/>
        </w:rPr>
        <w:t xml:space="preserve">Тов. Аксельрод рассуждал о принципиальных вопросах организации, как оппортунист </w:t>
      </w:r>
      <w:r>
        <w:rPr>
          <w:color w:val="000000"/>
          <w:sz w:val="24"/>
          <w:szCs w:val="24"/>
        </w:rPr>
        <w:t xml:space="preserve">(§ 1), а действовал в организации, как анархист (съезд Лиги), — и теперь он углубляет </w:t>
      </w:r>
      <w:r>
        <w:rPr>
          <w:color w:val="000000"/>
          <w:spacing w:val="4"/>
          <w:sz w:val="24"/>
          <w:szCs w:val="24"/>
        </w:rPr>
        <w:t xml:space="preserve">социал-демократию: зелен виноград! Собственно, что такое организация? ведь это </w:t>
      </w:r>
      <w:r>
        <w:rPr>
          <w:color w:val="000000"/>
          <w:spacing w:val="2"/>
          <w:sz w:val="24"/>
          <w:szCs w:val="24"/>
        </w:rPr>
        <w:t xml:space="preserve">лишь форма; что такое централизм? ведь это не талисман; что такое синтаксис? ведь </w:t>
      </w:r>
      <w:r>
        <w:rPr>
          <w:color w:val="000000"/>
          <w:sz w:val="24"/>
          <w:szCs w:val="24"/>
        </w:rPr>
        <w:t>это менее важно, чем этимология,</w:t>
      </w:r>
    </w:p>
    <w:p w:rsidR="00E30B6B" w:rsidRDefault="00E30B6B" w:rsidP="00E30B6B">
      <w:pPr>
        <w:shd w:val="clear" w:color="auto" w:fill="FFFFFF"/>
        <w:spacing w:before="3960" w:line="230" w:lineRule="exact"/>
        <w:ind w:left="10"/>
      </w:pPr>
      <w:r>
        <w:rPr>
          <w:noProof/>
        </w:rPr>
        <mc:AlternateContent>
          <mc:Choice Requires="wps">
            <w:drawing>
              <wp:anchor distT="0" distB="0" distL="114300" distR="114300" simplePos="0" relativeHeight="251802624" behindDoc="0" locked="0" layoutInCell="0" allowOverlap="1">
                <wp:simplePos x="0" y="0"/>
                <wp:positionH relativeFrom="column">
                  <wp:posOffset>3175</wp:posOffset>
                </wp:positionH>
                <wp:positionV relativeFrom="paragraph">
                  <wp:posOffset>2453640</wp:posOffset>
                </wp:positionV>
                <wp:extent cx="5760720" cy="0"/>
                <wp:effectExtent l="12700" t="5715" r="8255" b="1333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2pt" to="453.8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xUAIAAFw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" o:allowincell="f" strokeweight=".7pt"/>
            </w:pict>
          </mc:Fallback>
        </mc:AlternateContent>
      </w:r>
      <w:r>
        <w:rPr>
          <w:color w:val="000000"/>
          <w:spacing w:val="-1"/>
        </w:rPr>
        <w:t xml:space="preserve">новой «Искры», не вспоминаемой теперь) ошибке Мартыновых и Акимовых, готовых, может быть, ныне </w:t>
      </w:r>
      <w:r>
        <w:rPr>
          <w:color w:val="000000"/>
        </w:rPr>
        <w:t>повернуть во многих вопросах программы и тактики от оппортунизма к ортодоксии.</w:t>
      </w:r>
    </w:p>
    <w:p w:rsidR="00E30B6B" w:rsidRDefault="00E30B6B" w:rsidP="00E30B6B">
      <w:pPr>
        <w:shd w:val="clear" w:color="auto" w:fill="FFFFFF"/>
        <w:spacing w:before="3960" w:line="230" w:lineRule="exact"/>
        <w:ind w:left="10"/>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это лишь форма соединения элементов этимологии... «Не согласится ли с нами тов. Александров, — победоносно вопрошает новая редакция «Искры», — если мы скажем, </w:t>
      </w:r>
      <w:r>
        <w:rPr>
          <w:color w:val="000000"/>
          <w:spacing w:val="1"/>
          <w:sz w:val="24"/>
          <w:szCs w:val="24"/>
        </w:rPr>
        <w:t>что выработкой партийной программы съезд гораздо более содействовал централиза</w:t>
      </w:r>
      <w:r>
        <w:rPr>
          <w:color w:val="000000"/>
          <w:spacing w:val="1"/>
          <w:sz w:val="24"/>
          <w:szCs w:val="24"/>
        </w:rPr>
        <w:softHyphen/>
      </w:r>
      <w:r>
        <w:rPr>
          <w:color w:val="000000"/>
          <w:sz w:val="24"/>
          <w:szCs w:val="24"/>
        </w:rPr>
        <w:t>ции партийной работы, чем принятием устава, сколь совершенным ни казался бы этот последний?» (№ 56, приложение). Надо надеяться, что это классическое изречение по</w:t>
      </w:r>
      <w:r>
        <w:rPr>
          <w:color w:val="000000"/>
          <w:sz w:val="24"/>
          <w:szCs w:val="24"/>
        </w:rPr>
        <w:softHyphen/>
      </w:r>
      <w:r>
        <w:rPr>
          <w:color w:val="000000"/>
          <w:spacing w:val="-1"/>
          <w:sz w:val="24"/>
          <w:szCs w:val="24"/>
        </w:rPr>
        <w:t>лучит не менее широкую и не менее прочную историческую известность, чем знамени</w:t>
      </w:r>
      <w:r>
        <w:rPr>
          <w:color w:val="000000"/>
          <w:spacing w:val="-1"/>
          <w:sz w:val="24"/>
          <w:szCs w:val="24"/>
        </w:rPr>
        <w:softHyphen/>
      </w:r>
      <w:r>
        <w:rPr>
          <w:color w:val="000000"/>
          <w:spacing w:val="1"/>
          <w:sz w:val="24"/>
          <w:szCs w:val="24"/>
        </w:rPr>
        <w:t>тая фраза тов. Кричевского о том, что социал-демократия, подобно человечеству, все</w:t>
      </w:r>
      <w:r>
        <w:rPr>
          <w:color w:val="000000"/>
          <w:spacing w:val="1"/>
          <w:sz w:val="24"/>
          <w:szCs w:val="24"/>
        </w:rPr>
        <w:softHyphen/>
      </w:r>
      <w:r>
        <w:rPr>
          <w:color w:val="000000"/>
          <w:sz w:val="24"/>
          <w:szCs w:val="24"/>
        </w:rPr>
        <w:t>гда ставит себе осуществимые задачи. Ведь это глубокомыслие новой «Искры» совер</w:t>
      </w:r>
      <w:r>
        <w:rPr>
          <w:color w:val="000000"/>
          <w:sz w:val="24"/>
          <w:szCs w:val="24"/>
        </w:rPr>
        <w:softHyphen/>
        <w:t>шенно такого же пошиба. За что осмеивали фразу т. Кричевского? За то, что он оправ</w:t>
      </w:r>
      <w:r>
        <w:rPr>
          <w:color w:val="000000"/>
          <w:sz w:val="24"/>
          <w:szCs w:val="24"/>
        </w:rPr>
        <w:softHyphen/>
      </w:r>
      <w:r>
        <w:rPr>
          <w:color w:val="000000"/>
          <w:spacing w:val="-1"/>
          <w:sz w:val="24"/>
          <w:szCs w:val="24"/>
        </w:rPr>
        <w:t>дывал ошибку известной части социал-демократов в вопросах тактики, неуменье пра</w:t>
      </w:r>
      <w:r>
        <w:rPr>
          <w:color w:val="000000"/>
          <w:spacing w:val="-1"/>
          <w:sz w:val="24"/>
          <w:szCs w:val="24"/>
        </w:rPr>
        <w:softHyphen/>
      </w:r>
      <w:r>
        <w:rPr>
          <w:color w:val="000000"/>
          <w:sz w:val="24"/>
          <w:szCs w:val="24"/>
        </w:rPr>
        <w:t>вильно поставить политические задачи, — пошлостью, выдаваемой за философию. Точь-в-точь так же и новая «Искра» оправдывает ошибку известной части социал-</w:t>
      </w:r>
      <w:r>
        <w:rPr>
          <w:color w:val="000000"/>
          <w:spacing w:val="-1"/>
          <w:sz w:val="24"/>
          <w:szCs w:val="24"/>
        </w:rPr>
        <w:t>демократов в вопросах организации, интеллигентскую неустойчивость известных това</w:t>
      </w:r>
      <w:r>
        <w:rPr>
          <w:color w:val="000000"/>
          <w:spacing w:val="-1"/>
          <w:sz w:val="24"/>
          <w:szCs w:val="24"/>
        </w:rPr>
        <w:softHyphen/>
      </w:r>
      <w:r>
        <w:rPr>
          <w:color w:val="000000"/>
          <w:sz w:val="24"/>
          <w:szCs w:val="24"/>
        </w:rPr>
        <w:t>рищей, доведшую их до анархической фразы, — пошлостью, что-де программа важнее устава, что программные вопросы важнее организационных! Ну, разве же это не хво</w:t>
      </w:r>
      <w:r>
        <w:rPr>
          <w:color w:val="000000"/>
          <w:sz w:val="24"/>
          <w:szCs w:val="24"/>
        </w:rPr>
        <w:softHyphen/>
      </w:r>
      <w:r>
        <w:rPr>
          <w:color w:val="000000"/>
          <w:spacing w:val="1"/>
          <w:sz w:val="24"/>
          <w:szCs w:val="24"/>
        </w:rPr>
        <w:t xml:space="preserve">стизм? Разве это не хвастовство по поводу того, что люди остались на второй год в </w:t>
      </w:r>
      <w:r>
        <w:rPr>
          <w:color w:val="000000"/>
          <w:spacing w:val="-2"/>
          <w:sz w:val="24"/>
          <w:szCs w:val="24"/>
        </w:rPr>
        <w:t>низшем классе?</w:t>
      </w:r>
    </w:p>
    <w:p w:rsidR="00E30B6B" w:rsidRDefault="00E30B6B" w:rsidP="00E30B6B">
      <w:pPr>
        <w:shd w:val="clear" w:color="auto" w:fill="FFFFFF"/>
        <w:spacing w:line="413" w:lineRule="exact"/>
        <w:ind w:right="10" w:firstLine="274"/>
        <w:jc w:val="both"/>
      </w:pPr>
      <w:r>
        <w:rPr>
          <w:color w:val="000000"/>
          <w:sz w:val="24"/>
          <w:szCs w:val="24"/>
        </w:rPr>
        <w:t>Принятие программы более содействует централизации работы, чем принятие уста</w:t>
      </w:r>
      <w:r>
        <w:rPr>
          <w:color w:val="000000"/>
          <w:sz w:val="24"/>
          <w:szCs w:val="24"/>
        </w:rPr>
        <w:softHyphen/>
        <w:t>ва. Как пахнет эта пошлость, выдаваемая за философию, духом радикального интелли</w:t>
      </w:r>
      <w:r>
        <w:rPr>
          <w:color w:val="000000"/>
          <w:sz w:val="24"/>
          <w:szCs w:val="24"/>
        </w:rPr>
        <w:softHyphen/>
      </w:r>
      <w:r>
        <w:rPr>
          <w:color w:val="000000"/>
          <w:spacing w:val="10"/>
          <w:sz w:val="24"/>
          <w:szCs w:val="24"/>
        </w:rPr>
        <w:t>гента, гораздо более близкого к буржуазному декадентству, чем к социал-</w:t>
      </w:r>
      <w:r>
        <w:rPr>
          <w:color w:val="000000"/>
          <w:sz w:val="24"/>
          <w:szCs w:val="24"/>
        </w:rPr>
        <w:t>демократизму! Ведь слово централизация в этой знаменитой фразе понимается в смыс</w:t>
      </w:r>
      <w:r>
        <w:rPr>
          <w:color w:val="000000"/>
          <w:sz w:val="24"/>
          <w:szCs w:val="24"/>
        </w:rPr>
        <w:softHyphen/>
      </w:r>
      <w:r>
        <w:rPr>
          <w:color w:val="000000"/>
          <w:spacing w:val="1"/>
          <w:sz w:val="24"/>
          <w:szCs w:val="24"/>
        </w:rPr>
        <w:t xml:space="preserve">ле совсем уже </w:t>
      </w:r>
      <w:r>
        <w:rPr>
          <w:i/>
          <w:iCs/>
          <w:color w:val="000000"/>
          <w:spacing w:val="1"/>
          <w:sz w:val="24"/>
          <w:szCs w:val="24"/>
        </w:rPr>
        <w:t xml:space="preserve">символическом. </w:t>
      </w:r>
      <w:r>
        <w:rPr>
          <w:color w:val="000000"/>
          <w:spacing w:val="1"/>
          <w:sz w:val="24"/>
          <w:szCs w:val="24"/>
        </w:rPr>
        <w:t xml:space="preserve">Если авторы этой фразы не умеют или не хотят думать, </w:t>
      </w:r>
      <w:r>
        <w:rPr>
          <w:color w:val="000000"/>
          <w:spacing w:val="-1"/>
          <w:sz w:val="24"/>
          <w:szCs w:val="24"/>
        </w:rPr>
        <w:t>то пусть бы хоть они вспомнили, по крайней мере, тот простой факт, что принятие про</w:t>
      </w:r>
      <w:r>
        <w:rPr>
          <w:color w:val="000000"/>
          <w:spacing w:val="-1"/>
          <w:sz w:val="24"/>
          <w:szCs w:val="24"/>
        </w:rPr>
        <w:softHyphen/>
      </w:r>
      <w:r>
        <w:rPr>
          <w:color w:val="000000"/>
          <w:sz w:val="24"/>
          <w:szCs w:val="24"/>
        </w:rPr>
        <w:t>граммы вместе с бундовцами не только не привело к централизации нашей общей ра</w:t>
      </w:r>
      <w:r>
        <w:rPr>
          <w:color w:val="000000"/>
          <w:sz w:val="24"/>
          <w:szCs w:val="24"/>
        </w:rPr>
        <w:softHyphen/>
      </w:r>
      <w:r>
        <w:rPr>
          <w:color w:val="000000"/>
          <w:spacing w:val="1"/>
          <w:sz w:val="24"/>
          <w:szCs w:val="24"/>
        </w:rPr>
        <w:t>боты, а и не предохранило нас от раскола. Единство в вопросах программы и в вопро</w:t>
      </w:r>
      <w:r>
        <w:rPr>
          <w:color w:val="000000"/>
          <w:spacing w:val="1"/>
          <w:sz w:val="24"/>
          <w:szCs w:val="24"/>
        </w:rPr>
        <w:softHyphen/>
      </w:r>
      <w:r>
        <w:rPr>
          <w:color w:val="000000"/>
          <w:spacing w:val="-1"/>
          <w:sz w:val="24"/>
          <w:szCs w:val="24"/>
        </w:rPr>
        <w:t>сах тактики есть необходимое, но еще недостаточное условие партийного объединения,</w:t>
      </w:r>
    </w:p>
    <w:p w:rsidR="00E30B6B" w:rsidRDefault="00E30B6B" w:rsidP="00E30B6B">
      <w:pPr>
        <w:shd w:val="clear" w:color="auto" w:fill="FFFFFF"/>
        <w:spacing w:line="413" w:lineRule="exact"/>
        <w:ind w:right="10"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375</w:t>
      </w:r>
    </w:p>
    <w:p w:rsidR="00E30B6B" w:rsidRDefault="00E30B6B" w:rsidP="00E30B6B">
      <w:pPr>
        <w:shd w:val="clear" w:color="auto" w:fill="FFFFFF"/>
        <w:spacing w:before="648" w:line="413" w:lineRule="exact"/>
        <w:ind w:left="5"/>
        <w:jc w:val="both"/>
      </w:pPr>
      <w:r>
        <w:rPr>
          <w:color w:val="000000"/>
          <w:spacing w:val="-1"/>
          <w:sz w:val="24"/>
          <w:szCs w:val="24"/>
        </w:rPr>
        <w:t>централизации партийной работы (господи боже мой! какую азбуку приходится, по нынешним временам, когда все понятия спутались, разжевывать!). Для этого последне</w:t>
      </w:r>
      <w:r>
        <w:rPr>
          <w:color w:val="000000"/>
          <w:spacing w:val="-1"/>
          <w:sz w:val="24"/>
          <w:szCs w:val="24"/>
        </w:rPr>
        <w:softHyphen/>
      </w:r>
      <w:r>
        <w:rPr>
          <w:color w:val="000000"/>
          <w:sz w:val="24"/>
          <w:szCs w:val="24"/>
        </w:rPr>
        <w:t>го необходимо еще единство организации, немыслимое в сколько-нибудь выросшей из рамок семейного кружка партии без оформленного устава, без подчинения меньшинст</w:t>
      </w:r>
      <w:r>
        <w:rPr>
          <w:color w:val="000000"/>
          <w:sz w:val="24"/>
          <w:szCs w:val="24"/>
        </w:rPr>
        <w:softHyphen/>
      </w:r>
      <w:r>
        <w:rPr>
          <w:color w:val="000000"/>
          <w:spacing w:val="1"/>
          <w:sz w:val="24"/>
          <w:szCs w:val="24"/>
        </w:rPr>
        <w:t>ва большинству, без подчинения части целому. Пока у нас не было единства в основ</w:t>
      </w:r>
      <w:r>
        <w:rPr>
          <w:color w:val="000000"/>
          <w:spacing w:val="1"/>
          <w:sz w:val="24"/>
          <w:szCs w:val="24"/>
        </w:rPr>
        <w:softHyphen/>
      </w:r>
      <w:r>
        <w:rPr>
          <w:color w:val="000000"/>
          <w:sz w:val="24"/>
          <w:szCs w:val="24"/>
        </w:rPr>
        <w:t xml:space="preserve">ных вопросах программы и тактики, мы прямо и говорили, что живем в эпоху разброда </w:t>
      </w:r>
      <w:r>
        <w:rPr>
          <w:color w:val="000000"/>
          <w:spacing w:val="-1"/>
          <w:sz w:val="24"/>
          <w:szCs w:val="24"/>
        </w:rPr>
        <w:t>и кружковщины, мы прямо заявляли, что, прежде чем объединяться, надо размежевать</w:t>
      </w:r>
      <w:r>
        <w:rPr>
          <w:color w:val="000000"/>
          <w:spacing w:val="-1"/>
          <w:sz w:val="24"/>
          <w:szCs w:val="24"/>
        </w:rPr>
        <w:softHyphen/>
      </w:r>
      <w:r>
        <w:rPr>
          <w:color w:val="000000"/>
          <w:sz w:val="24"/>
          <w:szCs w:val="24"/>
        </w:rPr>
        <w:t>ся, мы и не заговаривали о формах совместной организации, а толковали исключитель</w:t>
      </w:r>
      <w:r>
        <w:rPr>
          <w:color w:val="000000"/>
          <w:sz w:val="24"/>
          <w:szCs w:val="24"/>
        </w:rPr>
        <w:softHyphen/>
      </w:r>
      <w:r>
        <w:rPr>
          <w:color w:val="000000"/>
          <w:spacing w:val="1"/>
          <w:sz w:val="24"/>
          <w:szCs w:val="24"/>
        </w:rPr>
        <w:t xml:space="preserve">но о новых (тогда действительно новых) вопросах программной и тактической борьбы </w:t>
      </w:r>
      <w:r>
        <w:rPr>
          <w:color w:val="000000"/>
          <w:spacing w:val="-1"/>
          <w:sz w:val="24"/>
          <w:szCs w:val="24"/>
        </w:rPr>
        <w:t xml:space="preserve">с оппортунизмом. Теперь эта борьба, по общему нашему признанию, обеспечила уже </w:t>
      </w:r>
      <w:r>
        <w:rPr>
          <w:color w:val="000000"/>
          <w:sz w:val="24"/>
          <w:szCs w:val="24"/>
        </w:rPr>
        <w:t>достаточное единство, формулированное в партийной программе и в партийных резо</w:t>
      </w:r>
      <w:r>
        <w:rPr>
          <w:color w:val="000000"/>
          <w:sz w:val="24"/>
          <w:szCs w:val="24"/>
        </w:rPr>
        <w:softHyphen/>
        <w:t>люциях о тактике; теперь нам надо сделать следующий шаг, и мы его, по общему на</w:t>
      </w:r>
      <w:r>
        <w:rPr>
          <w:color w:val="000000"/>
          <w:sz w:val="24"/>
          <w:szCs w:val="24"/>
        </w:rPr>
        <w:softHyphen/>
        <w:t xml:space="preserve">шему согласию, сделали: выработали </w:t>
      </w:r>
      <w:r>
        <w:rPr>
          <w:i/>
          <w:iCs/>
          <w:color w:val="000000"/>
          <w:sz w:val="24"/>
          <w:szCs w:val="24"/>
        </w:rPr>
        <w:t xml:space="preserve">формы </w:t>
      </w:r>
      <w:r>
        <w:rPr>
          <w:color w:val="000000"/>
          <w:sz w:val="24"/>
          <w:szCs w:val="24"/>
        </w:rPr>
        <w:t xml:space="preserve">единой, сливающей все кружки воедино, </w:t>
      </w:r>
      <w:r>
        <w:rPr>
          <w:color w:val="000000"/>
          <w:spacing w:val="-1"/>
          <w:sz w:val="24"/>
          <w:szCs w:val="24"/>
        </w:rPr>
        <w:t xml:space="preserve">организации. Нас оттащили теперь назад, разрушив наполовину эти формы, оттащили к анархическому поведению, к анархической фразе, к восстановлению кружка вместо </w:t>
      </w:r>
      <w:r>
        <w:rPr>
          <w:color w:val="000000"/>
          <w:sz w:val="24"/>
          <w:szCs w:val="24"/>
        </w:rPr>
        <w:t>партийной редакции, и теперь оправдывают этот шаг назад тем, что азбука более со</w:t>
      </w:r>
      <w:r>
        <w:rPr>
          <w:color w:val="000000"/>
          <w:sz w:val="24"/>
          <w:szCs w:val="24"/>
        </w:rPr>
        <w:softHyphen/>
      </w:r>
      <w:r>
        <w:rPr>
          <w:color w:val="000000"/>
          <w:spacing w:val="-1"/>
          <w:sz w:val="24"/>
          <w:szCs w:val="24"/>
        </w:rPr>
        <w:t>действует грамотной речи, чем знание синтаксиса!</w:t>
      </w:r>
    </w:p>
    <w:p w:rsidR="00E30B6B" w:rsidRDefault="00E30B6B" w:rsidP="00E30B6B">
      <w:pPr>
        <w:shd w:val="clear" w:color="auto" w:fill="FFFFFF"/>
        <w:spacing w:line="413" w:lineRule="exact"/>
        <w:ind w:left="5" w:firstLine="283"/>
        <w:jc w:val="both"/>
      </w:pPr>
      <w:r>
        <w:rPr>
          <w:color w:val="000000"/>
          <w:spacing w:val="-1"/>
          <w:sz w:val="24"/>
          <w:szCs w:val="24"/>
        </w:rPr>
        <w:t>Философия хвостизма, процветавшая три года тому назад в вопросах тактики, вос</w:t>
      </w:r>
      <w:r>
        <w:rPr>
          <w:color w:val="000000"/>
          <w:spacing w:val="-1"/>
          <w:sz w:val="24"/>
          <w:szCs w:val="24"/>
        </w:rPr>
        <w:softHyphen/>
        <w:t>кресает теперь в применении к вопросам организации. Возьмите такое рассуждение но</w:t>
      </w:r>
      <w:r>
        <w:rPr>
          <w:color w:val="000000"/>
          <w:spacing w:val="-1"/>
          <w:sz w:val="24"/>
          <w:szCs w:val="24"/>
        </w:rPr>
        <w:softHyphen/>
      </w:r>
      <w:r>
        <w:rPr>
          <w:color w:val="000000"/>
          <w:sz w:val="24"/>
          <w:szCs w:val="24"/>
        </w:rPr>
        <w:t>вой редакции. «Боевое социал-демократическое направление, — говорит тов. Алексан</w:t>
      </w:r>
      <w:r>
        <w:rPr>
          <w:color w:val="000000"/>
          <w:sz w:val="24"/>
          <w:szCs w:val="24"/>
        </w:rPr>
        <w:softHyphen/>
        <w:t>дров, — в партии должно проводиться не одной идейной борьбой, но и определенными формами организации». Редакция поучает нас: «Недурно это сопоставление идейной борьбы и форм организации. Идейная борьба есть процесс, а формы организации толь</w:t>
      </w:r>
      <w:r>
        <w:rPr>
          <w:color w:val="000000"/>
          <w:sz w:val="24"/>
          <w:szCs w:val="24"/>
        </w:rPr>
        <w:softHyphen/>
        <w:t>ко... формы» (ей-богу, так и напечатано в № 56, приложение, стр. 4, столб. 1, внизу!), «долженствующие облекать текучее, развивающееся содержание, — развивающуюся</w:t>
      </w:r>
    </w:p>
    <w:p w:rsidR="00E30B6B" w:rsidRDefault="00E30B6B" w:rsidP="00E30B6B">
      <w:pPr>
        <w:shd w:val="clear" w:color="auto" w:fill="FFFFFF"/>
        <w:spacing w:line="413" w:lineRule="exact"/>
        <w:ind w:left="5"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619"/>
        </w:tabs>
        <w:ind w:left="38"/>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jc w:val="both"/>
      </w:pPr>
      <w:r>
        <w:rPr>
          <w:color w:val="000000"/>
          <w:spacing w:val="3"/>
          <w:sz w:val="24"/>
          <w:szCs w:val="24"/>
        </w:rPr>
        <w:t xml:space="preserve">практическую работу партии». Это уже совершенно в духе анекдота о том, что ядро есть ядро, а бомба есть бомба. Идейная борьба есть процесс, а формы организации </w:t>
      </w:r>
      <w:r>
        <w:rPr>
          <w:color w:val="000000"/>
          <w:spacing w:val="1"/>
          <w:sz w:val="24"/>
          <w:szCs w:val="24"/>
        </w:rPr>
        <w:t xml:space="preserve">только формы, облекающие содержание! Вопрос идет о том, будет ли наша идейная борьба облекаться формами </w:t>
      </w:r>
      <w:r>
        <w:rPr>
          <w:i/>
          <w:iCs/>
          <w:color w:val="000000"/>
          <w:spacing w:val="1"/>
          <w:sz w:val="24"/>
          <w:szCs w:val="24"/>
        </w:rPr>
        <w:t xml:space="preserve">более высокими, </w:t>
      </w:r>
      <w:r>
        <w:rPr>
          <w:color w:val="000000"/>
          <w:spacing w:val="1"/>
          <w:sz w:val="24"/>
          <w:szCs w:val="24"/>
        </w:rPr>
        <w:t>формами обязательной для всех партий</w:t>
      </w:r>
      <w:r>
        <w:rPr>
          <w:color w:val="000000"/>
          <w:spacing w:val="1"/>
          <w:sz w:val="24"/>
          <w:szCs w:val="24"/>
        </w:rPr>
        <w:softHyphen/>
      </w:r>
      <w:r>
        <w:rPr>
          <w:color w:val="000000"/>
          <w:spacing w:val="-1"/>
          <w:sz w:val="24"/>
          <w:szCs w:val="24"/>
        </w:rPr>
        <w:t xml:space="preserve">ной организации, или формами старого разброда и старой кружковщины. Нас оттащили </w:t>
      </w:r>
      <w:r>
        <w:rPr>
          <w:color w:val="000000"/>
          <w:spacing w:val="2"/>
          <w:sz w:val="24"/>
          <w:szCs w:val="24"/>
        </w:rPr>
        <w:t xml:space="preserve">назад от более высоких форм к более примитивным формам и оправдывают это тем, </w:t>
      </w:r>
      <w:r>
        <w:rPr>
          <w:color w:val="000000"/>
          <w:sz w:val="24"/>
          <w:szCs w:val="24"/>
        </w:rPr>
        <w:t>что идейная борьба есть процесс, а формы — это только формы. Точь-в-точь так же тов. Кричевский во времена оны тащил нас назад от тактики-плана к тактике-процессу. Возьмите эти претенциозные фразы новой «Искры» о «самовоспитании пролетариа</w:t>
      </w:r>
      <w:r>
        <w:rPr>
          <w:color w:val="000000"/>
          <w:sz w:val="24"/>
          <w:szCs w:val="24"/>
        </w:rPr>
        <w:softHyphen/>
      </w:r>
      <w:r>
        <w:rPr>
          <w:color w:val="000000"/>
          <w:spacing w:val="1"/>
          <w:sz w:val="24"/>
          <w:szCs w:val="24"/>
        </w:rPr>
        <w:t>та», противопоставляемые тем, кто якобы из-за формы способен проглядеть содержа</w:t>
      </w:r>
      <w:r>
        <w:rPr>
          <w:color w:val="000000"/>
          <w:spacing w:val="1"/>
          <w:sz w:val="24"/>
          <w:szCs w:val="24"/>
        </w:rPr>
        <w:softHyphen/>
      </w:r>
      <w:r>
        <w:rPr>
          <w:color w:val="000000"/>
          <w:sz w:val="24"/>
          <w:szCs w:val="24"/>
        </w:rPr>
        <w:t xml:space="preserve">ние (№ 58, передовая). Разве это не акимовщина номер второй? Акимовщина номер </w:t>
      </w:r>
      <w:r>
        <w:rPr>
          <w:color w:val="000000"/>
          <w:spacing w:val="-1"/>
          <w:sz w:val="24"/>
          <w:szCs w:val="24"/>
        </w:rPr>
        <w:t>первый оправдывала отсталость некоторой части социал-демократической интеллиген</w:t>
      </w:r>
      <w:r>
        <w:rPr>
          <w:color w:val="000000"/>
          <w:spacing w:val="-1"/>
          <w:sz w:val="24"/>
          <w:szCs w:val="24"/>
        </w:rPr>
        <w:softHyphen/>
        <w:t>ции в постановке тактических задач ссылками на более «глубокое» содержание «проле</w:t>
      </w:r>
      <w:r>
        <w:rPr>
          <w:color w:val="000000"/>
          <w:spacing w:val="-1"/>
          <w:sz w:val="24"/>
          <w:szCs w:val="24"/>
        </w:rPr>
        <w:softHyphen/>
        <w:t>тарской борьбы», ссылками на самовоспитание пролетариата. Акимовщина номер вто</w:t>
      </w:r>
      <w:r>
        <w:rPr>
          <w:color w:val="000000"/>
          <w:spacing w:val="-1"/>
          <w:sz w:val="24"/>
          <w:szCs w:val="24"/>
        </w:rPr>
        <w:softHyphen/>
        <w:t xml:space="preserve">рой оправдывает отсталость некоторой части социал-демократической интеллигенции в </w:t>
      </w:r>
      <w:r>
        <w:rPr>
          <w:color w:val="000000"/>
          <w:sz w:val="24"/>
          <w:szCs w:val="24"/>
        </w:rPr>
        <w:t xml:space="preserve">вопросах теории и практики организации такими же глубокомысленными ссылками на то, что организация есть лишь форма, и что вся суть в самовоспитании пролетариата. </w:t>
      </w:r>
      <w:r>
        <w:rPr>
          <w:color w:val="000000"/>
          <w:spacing w:val="-1"/>
          <w:sz w:val="24"/>
          <w:szCs w:val="24"/>
        </w:rPr>
        <w:t>Пролетариат не боится организации и дисциплины, господа пекущиеся о меньшем бра</w:t>
      </w:r>
      <w:r>
        <w:rPr>
          <w:color w:val="000000"/>
          <w:spacing w:val="-1"/>
          <w:sz w:val="24"/>
          <w:szCs w:val="24"/>
        </w:rPr>
        <w:softHyphen/>
      </w:r>
      <w:r>
        <w:rPr>
          <w:color w:val="000000"/>
          <w:sz w:val="24"/>
          <w:szCs w:val="24"/>
        </w:rPr>
        <w:t>те! Пролетариат не станет пещись о том, чтобы гг. профессора и гимназисты, не же</w:t>
      </w:r>
      <w:r>
        <w:rPr>
          <w:color w:val="000000"/>
          <w:sz w:val="24"/>
          <w:szCs w:val="24"/>
        </w:rPr>
        <w:softHyphen/>
      </w:r>
      <w:r>
        <w:rPr>
          <w:color w:val="000000"/>
          <w:spacing w:val="-1"/>
          <w:sz w:val="24"/>
          <w:szCs w:val="24"/>
        </w:rPr>
        <w:t xml:space="preserve">лающие войти в организацию, признавались членами партии за работу под контролем </w:t>
      </w:r>
      <w:r>
        <w:rPr>
          <w:color w:val="000000"/>
          <w:sz w:val="24"/>
          <w:szCs w:val="24"/>
        </w:rPr>
        <w:t xml:space="preserve">организации. Пролетариат воспитывается к организации всей своей жизнью гораздо </w:t>
      </w:r>
      <w:r>
        <w:rPr>
          <w:color w:val="000000"/>
          <w:spacing w:val="2"/>
          <w:sz w:val="24"/>
          <w:szCs w:val="24"/>
        </w:rPr>
        <w:t xml:space="preserve">радикальнее, чем многие интеллигентики. Пролетариат, сколько-нибудь сознавший </w:t>
      </w:r>
      <w:r>
        <w:rPr>
          <w:color w:val="000000"/>
          <w:spacing w:val="1"/>
          <w:sz w:val="24"/>
          <w:szCs w:val="24"/>
        </w:rPr>
        <w:t xml:space="preserve">пашу программу и нашу тактику, не станет оправдывать отсталость в организации </w:t>
      </w:r>
      <w:r>
        <w:rPr>
          <w:color w:val="000000"/>
          <w:sz w:val="24"/>
          <w:szCs w:val="24"/>
        </w:rPr>
        <w:t xml:space="preserve">ссылками на то, что форма менее важна, чем содержание. Не пролетариату, а </w:t>
      </w:r>
      <w:r>
        <w:rPr>
          <w:i/>
          <w:iCs/>
          <w:color w:val="000000"/>
          <w:sz w:val="24"/>
          <w:szCs w:val="24"/>
        </w:rPr>
        <w:t>некото</w:t>
      </w:r>
      <w:r>
        <w:rPr>
          <w:i/>
          <w:iCs/>
          <w:color w:val="000000"/>
          <w:sz w:val="24"/>
          <w:szCs w:val="24"/>
        </w:rPr>
        <w:softHyphen/>
        <w:t xml:space="preserve">рым интеллигентам </w:t>
      </w:r>
      <w:r>
        <w:rPr>
          <w:color w:val="000000"/>
          <w:sz w:val="24"/>
          <w:szCs w:val="24"/>
        </w:rPr>
        <w:t xml:space="preserve">в нашей партии недостает </w:t>
      </w:r>
      <w:r>
        <w:rPr>
          <w:i/>
          <w:iCs/>
          <w:color w:val="000000"/>
          <w:sz w:val="24"/>
          <w:szCs w:val="24"/>
        </w:rPr>
        <w:t xml:space="preserve">самовоспитания </w:t>
      </w:r>
      <w:r>
        <w:rPr>
          <w:color w:val="000000"/>
          <w:sz w:val="24"/>
          <w:szCs w:val="24"/>
        </w:rPr>
        <w:t xml:space="preserve">в духе организации и </w:t>
      </w:r>
      <w:r>
        <w:rPr>
          <w:color w:val="000000"/>
          <w:spacing w:val="-4"/>
          <w:sz w:val="24"/>
          <w:szCs w:val="24"/>
        </w:rPr>
        <w:t>дис-</w:t>
      </w:r>
    </w:p>
    <w:p w:rsidR="00E30B6B" w:rsidRDefault="00E30B6B" w:rsidP="00E30B6B">
      <w:pPr>
        <w:shd w:val="clear" w:color="auto" w:fill="FFFFFF"/>
        <w:spacing w:before="648" w:line="413" w:lineRule="exact"/>
        <w:jc w:val="both"/>
        <w:sectPr w:rsidR="00E30B6B">
          <w:pgSz w:w="11909" w:h="16834"/>
          <w:pgMar w:top="1440" w:right="1419" w:bottom="720" w:left="1394"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377</w:t>
      </w:r>
    </w:p>
    <w:p w:rsidR="00E30B6B" w:rsidRDefault="00E30B6B" w:rsidP="00E30B6B">
      <w:pPr>
        <w:shd w:val="clear" w:color="auto" w:fill="FFFFFF"/>
        <w:spacing w:before="648" w:line="413" w:lineRule="exact"/>
        <w:ind w:left="5" w:right="5"/>
        <w:jc w:val="both"/>
      </w:pPr>
      <w:r>
        <w:rPr>
          <w:color w:val="000000"/>
          <w:spacing w:val="-1"/>
          <w:sz w:val="24"/>
          <w:szCs w:val="24"/>
        </w:rPr>
        <w:t xml:space="preserve">циплины, в духе вражды и презрения к анархической фразе. Акимовы номер второй так </w:t>
      </w:r>
      <w:r>
        <w:rPr>
          <w:color w:val="000000"/>
          <w:sz w:val="24"/>
          <w:szCs w:val="24"/>
        </w:rPr>
        <w:t>же клевещут на пролетариат по вопросу о неподготовленности к организации, как кле</w:t>
      </w:r>
      <w:r>
        <w:rPr>
          <w:color w:val="000000"/>
          <w:sz w:val="24"/>
          <w:szCs w:val="24"/>
        </w:rPr>
        <w:softHyphen/>
        <w:t>ветали на него Акимовы номер первый по вопросу о неподготовленности к политиче</w:t>
      </w:r>
      <w:r>
        <w:rPr>
          <w:color w:val="000000"/>
          <w:sz w:val="24"/>
          <w:szCs w:val="24"/>
        </w:rPr>
        <w:softHyphen/>
        <w:t>ской борьбе. Пролетарий, ставший сознательным социал-демократом и почувствовав</w:t>
      </w:r>
      <w:r>
        <w:rPr>
          <w:color w:val="000000"/>
          <w:sz w:val="24"/>
          <w:szCs w:val="24"/>
        </w:rPr>
        <w:softHyphen/>
      </w:r>
      <w:r>
        <w:rPr>
          <w:color w:val="000000"/>
          <w:spacing w:val="1"/>
          <w:sz w:val="24"/>
          <w:szCs w:val="24"/>
        </w:rPr>
        <w:t>ший себя членом партии, с таким же презрением отвергнет хвостизм в организацион</w:t>
      </w:r>
      <w:r>
        <w:rPr>
          <w:color w:val="000000"/>
          <w:spacing w:val="1"/>
          <w:sz w:val="24"/>
          <w:szCs w:val="24"/>
        </w:rPr>
        <w:softHyphen/>
      </w:r>
      <w:r>
        <w:rPr>
          <w:color w:val="000000"/>
          <w:spacing w:val="-1"/>
          <w:sz w:val="24"/>
          <w:szCs w:val="24"/>
        </w:rPr>
        <w:t>ных вопросах, с каким он отверг хвостизм в вопросах тактики.</w:t>
      </w:r>
    </w:p>
    <w:p w:rsidR="00E30B6B" w:rsidRDefault="00E30B6B" w:rsidP="00E30B6B">
      <w:pPr>
        <w:shd w:val="clear" w:color="auto" w:fill="FFFFFF"/>
        <w:spacing w:line="413" w:lineRule="exact"/>
        <w:ind w:left="5" w:right="5" w:firstLine="283"/>
        <w:jc w:val="both"/>
      </w:pPr>
      <w:r>
        <w:rPr>
          <w:color w:val="000000"/>
          <w:sz w:val="24"/>
          <w:szCs w:val="24"/>
        </w:rPr>
        <w:t>Возьмите, наконец, глубокомыслие «Практика» новой «Искры». «Настоящим обра</w:t>
      </w:r>
      <w:r>
        <w:rPr>
          <w:color w:val="000000"/>
          <w:sz w:val="24"/>
          <w:szCs w:val="24"/>
        </w:rPr>
        <w:softHyphen/>
        <w:t>зом понятая идея «боевой» централистической организации, — говорит он, — объеди</w:t>
      </w:r>
      <w:r>
        <w:rPr>
          <w:color w:val="000000"/>
          <w:sz w:val="24"/>
          <w:szCs w:val="24"/>
        </w:rPr>
        <w:softHyphen/>
      </w:r>
      <w:r>
        <w:rPr>
          <w:color w:val="000000"/>
          <w:spacing w:val="1"/>
          <w:sz w:val="24"/>
          <w:szCs w:val="24"/>
        </w:rPr>
        <w:t xml:space="preserve">няющей и централизирующей </w:t>
      </w:r>
      <w:r>
        <w:rPr>
          <w:i/>
          <w:iCs/>
          <w:color w:val="000000"/>
          <w:spacing w:val="1"/>
          <w:sz w:val="24"/>
          <w:szCs w:val="24"/>
        </w:rPr>
        <w:t xml:space="preserve">деятельность» </w:t>
      </w:r>
      <w:r>
        <w:rPr>
          <w:color w:val="000000"/>
          <w:spacing w:val="1"/>
          <w:sz w:val="24"/>
          <w:szCs w:val="24"/>
        </w:rPr>
        <w:t>(углубляющий курсив) «революционе</w:t>
      </w:r>
      <w:r>
        <w:rPr>
          <w:color w:val="000000"/>
          <w:spacing w:val="1"/>
          <w:sz w:val="24"/>
          <w:szCs w:val="24"/>
        </w:rPr>
        <w:softHyphen/>
      </w:r>
      <w:r>
        <w:rPr>
          <w:color w:val="000000"/>
          <w:spacing w:val="-1"/>
          <w:sz w:val="24"/>
          <w:szCs w:val="24"/>
        </w:rPr>
        <w:t xml:space="preserve">ров, естественно претворяется в жизнь лишь при </w:t>
      </w:r>
      <w:r>
        <w:rPr>
          <w:i/>
          <w:iCs/>
          <w:color w:val="000000"/>
          <w:spacing w:val="-1"/>
          <w:sz w:val="24"/>
          <w:szCs w:val="24"/>
        </w:rPr>
        <w:t xml:space="preserve">наличности </w:t>
      </w:r>
      <w:r>
        <w:rPr>
          <w:color w:val="000000"/>
          <w:spacing w:val="-1"/>
          <w:sz w:val="24"/>
          <w:szCs w:val="24"/>
        </w:rPr>
        <w:t>этой деятельности» (и но</w:t>
      </w:r>
      <w:r>
        <w:rPr>
          <w:color w:val="000000"/>
          <w:spacing w:val="-1"/>
          <w:sz w:val="24"/>
          <w:szCs w:val="24"/>
        </w:rPr>
        <w:softHyphen/>
      </w:r>
      <w:r>
        <w:rPr>
          <w:color w:val="000000"/>
          <w:sz w:val="24"/>
          <w:szCs w:val="24"/>
        </w:rPr>
        <w:t xml:space="preserve">во и умно); «сама организация, как форма» (слушайте, слушайте!), «может вырастать </w:t>
      </w:r>
      <w:r>
        <w:rPr>
          <w:color w:val="000000"/>
          <w:spacing w:val="-1"/>
          <w:sz w:val="24"/>
          <w:szCs w:val="24"/>
        </w:rPr>
        <w:t xml:space="preserve">лишь </w:t>
      </w:r>
      <w:r>
        <w:rPr>
          <w:i/>
          <w:iCs/>
          <w:color w:val="000000"/>
          <w:spacing w:val="-1"/>
          <w:sz w:val="24"/>
          <w:szCs w:val="24"/>
        </w:rPr>
        <w:t xml:space="preserve">одновременно» </w:t>
      </w:r>
      <w:r>
        <w:rPr>
          <w:color w:val="000000"/>
          <w:spacing w:val="-1"/>
          <w:sz w:val="24"/>
          <w:szCs w:val="24"/>
        </w:rPr>
        <w:t>(курсив автора, как и везде в этой цитате) «с ростом революцион</w:t>
      </w:r>
      <w:r>
        <w:rPr>
          <w:color w:val="000000"/>
          <w:spacing w:val="-1"/>
          <w:sz w:val="24"/>
          <w:szCs w:val="24"/>
        </w:rPr>
        <w:softHyphen/>
      </w:r>
      <w:r>
        <w:rPr>
          <w:color w:val="000000"/>
          <w:sz w:val="24"/>
          <w:szCs w:val="24"/>
        </w:rPr>
        <w:t xml:space="preserve">ной работы, составляющей ее содержание» (№ 57). Не напоминает ли это паки и паки </w:t>
      </w:r>
      <w:r>
        <w:rPr>
          <w:color w:val="000000"/>
          <w:spacing w:val="1"/>
          <w:sz w:val="24"/>
          <w:szCs w:val="24"/>
        </w:rPr>
        <w:t xml:space="preserve">того героя народного эпоса, который при виде похоронной процессии кричал: таскать </w:t>
      </w:r>
      <w:r>
        <w:rPr>
          <w:color w:val="000000"/>
          <w:spacing w:val="-1"/>
          <w:sz w:val="24"/>
          <w:szCs w:val="24"/>
        </w:rPr>
        <w:t>вам не перетаскать? Наверное, в нашей партии не найдется ни одного практика (без ка</w:t>
      </w:r>
      <w:r>
        <w:rPr>
          <w:color w:val="000000"/>
          <w:spacing w:val="-1"/>
          <w:sz w:val="24"/>
          <w:szCs w:val="24"/>
        </w:rPr>
        <w:softHyphen/>
        <w:t>вычек), который бы не понимал, что именно форма нашей деятельности (т. е. организа</w:t>
      </w:r>
      <w:r>
        <w:rPr>
          <w:color w:val="000000"/>
          <w:spacing w:val="-1"/>
          <w:sz w:val="24"/>
          <w:szCs w:val="24"/>
        </w:rPr>
        <w:softHyphen/>
        <w:t>ция) давным-давно отстает, и отчаянно отстает, от содержания, что крики по адресу от</w:t>
      </w:r>
      <w:r>
        <w:rPr>
          <w:color w:val="000000"/>
          <w:spacing w:val="-1"/>
          <w:sz w:val="24"/>
          <w:szCs w:val="24"/>
        </w:rPr>
        <w:softHyphen/>
      </w:r>
      <w:r>
        <w:rPr>
          <w:color w:val="000000"/>
          <w:sz w:val="24"/>
          <w:szCs w:val="24"/>
        </w:rPr>
        <w:t>стающих людей: идите в ногу! не опережайте! — достойны одних только партийных Иванушек. Попробуйте сравнить хотя бы, например, нашу партию с Бундом. Не под</w:t>
      </w:r>
      <w:r>
        <w:rPr>
          <w:color w:val="000000"/>
          <w:sz w:val="24"/>
          <w:szCs w:val="24"/>
        </w:rPr>
        <w:softHyphen/>
      </w:r>
      <w:r>
        <w:rPr>
          <w:color w:val="000000"/>
          <w:spacing w:val="1"/>
          <w:sz w:val="24"/>
          <w:szCs w:val="24"/>
        </w:rPr>
        <w:t xml:space="preserve">лежит ни малейшему сомнению, что </w:t>
      </w:r>
      <w:r>
        <w:rPr>
          <w:i/>
          <w:iCs/>
          <w:color w:val="000000"/>
          <w:spacing w:val="1"/>
          <w:sz w:val="24"/>
          <w:szCs w:val="24"/>
        </w:rPr>
        <w:t xml:space="preserve">содержание </w:t>
      </w:r>
      <w:r>
        <w:rPr>
          <w:color w:val="000000"/>
          <w:spacing w:val="1"/>
          <w:sz w:val="24"/>
          <w:szCs w:val="24"/>
        </w:rPr>
        <w:t xml:space="preserve">работы нашей партии неизмеримо </w:t>
      </w:r>
      <w:r>
        <w:rPr>
          <w:color w:val="000000"/>
          <w:spacing w:val="-1"/>
          <w:sz w:val="24"/>
          <w:szCs w:val="24"/>
        </w:rPr>
        <w:t>богаче, разностороннее, шире и глубже,</w:t>
      </w:r>
    </w:p>
    <w:p w:rsidR="00E30B6B" w:rsidRDefault="00E30B6B" w:rsidP="00E30B6B">
      <w:pPr>
        <w:shd w:val="clear" w:color="auto" w:fill="FFFFFF"/>
        <w:spacing w:before="3461" w:line="230" w:lineRule="exact"/>
        <w:ind w:left="10" w:firstLine="403"/>
        <w:jc w:val="both"/>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Eg58NU8CAABcBAAADgAAAAAAAAAAAAAAAAAuAgAAZHJzL2Uyb0RvYy54bWxQSwECLQAUAAYACAAA&#10;ACEAXOustdwAAAAIAQAADwAAAAAAAAAAAAAAAACpBAAAZHJzL2Rvd25yZXYueG1sUEsFBgAAAAAE&#10;AAQA8wAAALIFAAAAAA==&#10;" o:allowincell="f" strokeweight=".7pt"/>
            </w:pict>
          </mc:Fallback>
        </mc:AlternateContent>
      </w:r>
      <w:r>
        <w:rPr>
          <w:color w:val="000000"/>
        </w:rPr>
        <w:t xml:space="preserve">Я уже не говорю о том, что </w:t>
      </w:r>
      <w:r>
        <w:rPr>
          <w:i/>
          <w:iCs/>
          <w:color w:val="000000"/>
        </w:rPr>
        <w:t xml:space="preserve">содержание </w:t>
      </w:r>
      <w:r>
        <w:rPr>
          <w:color w:val="000000"/>
        </w:rPr>
        <w:t xml:space="preserve">нашей партийной работы намечено (в программе и пр.) на съезде в духе революционной социал-демократии лишь </w:t>
      </w:r>
      <w:r>
        <w:rPr>
          <w:i/>
          <w:iCs/>
          <w:color w:val="000000"/>
        </w:rPr>
        <w:t xml:space="preserve">ценой борьбы, </w:t>
      </w:r>
      <w:r>
        <w:rPr>
          <w:color w:val="000000"/>
        </w:rPr>
        <w:t>борьбы с теми самыми антиис</w:t>
      </w:r>
      <w:r>
        <w:rPr>
          <w:color w:val="000000"/>
        </w:rPr>
        <w:softHyphen/>
      </w:r>
      <w:r>
        <w:rPr>
          <w:color w:val="000000"/>
          <w:spacing w:val="1"/>
        </w:rPr>
        <w:t>кровцами и тем самым болотом, представители которого численно преобладают в нашем «меньшинст</w:t>
      </w:r>
      <w:r>
        <w:rPr>
          <w:color w:val="000000"/>
          <w:spacing w:val="1"/>
        </w:rPr>
        <w:softHyphen/>
      </w:r>
      <w:r>
        <w:rPr>
          <w:color w:val="000000"/>
        </w:rPr>
        <w:t>ве». Интересно также, по вопросу о «содержании», сравнить, к примеру, скажем, шесть номеров старой «Искры» (№№ 46—51) и двенадцать номеров новой «Искры» (№№ 62—63). Но это когда-нибудь в дру</w:t>
      </w:r>
      <w:r>
        <w:rPr>
          <w:color w:val="000000"/>
        </w:rPr>
        <w:softHyphen/>
      </w:r>
      <w:r>
        <w:rPr>
          <w:color w:val="000000"/>
          <w:spacing w:val="-3"/>
        </w:rPr>
        <w:t>гой раз.</w:t>
      </w:r>
    </w:p>
    <w:p w:rsidR="00E30B6B" w:rsidRDefault="00E30B6B" w:rsidP="00E30B6B">
      <w:pPr>
        <w:shd w:val="clear" w:color="auto" w:fill="FFFFFF"/>
        <w:spacing w:before="3461" w:line="230" w:lineRule="exact"/>
        <w:ind w:left="10" w:firstLine="403"/>
        <w:jc w:val="both"/>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right="5"/>
        <w:jc w:val="both"/>
      </w:pPr>
      <w:r>
        <w:rPr>
          <w:color w:val="000000"/>
          <w:spacing w:val="-1"/>
          <w:sz w:val="24"/>
          <w:szCs w:val="24"/>
        </w:rPr>
        <w:t>чем у Бунда. Крупнее теоретический размах, развитее программа, шире и глубже воз</w:t>
      </w:r>
      <w:r>
        <w:rPr>
          <w:color w:val="000000"/>
          <w:spacing w:val="-1"/>
          <w:sz w:val="24"/>
          <w:szCs w:val="24"/>
        </w:rPr>
        <w:softHyphen/>
        <w:t>действие на рабочие массы (а не на одних только организованных ремесленников), раз</w:t>
      </w:r>
      <w:r>
        <w:rPr>
          <w:color w:val="000000"/>
          <w:spacing w:val="-1"/>
          <w:sz w:val="24"/>
          <w:szCs w:val="24"/>
        </w:rPr>
        <w:softHyphen/>
      </w:r>
      <w:r>
        <w:rPr>
          <w:color w:val="000000"/>
          <w:spacing w:val="-2"/>
          <w:sz w:val="24"/>
          <w:szCs w:val="24"/>
        </w:rPr>
        <w:t xml:space="preserve">ностороннее пропаганда и агитация, живее пульс политической работы у передовиков и </w:t>
      </w:r>
      <w:r>
        <w:rPr>
          <w:color w:val="000000"/>
          <w:sz w:val="24"/>
          <w:szCs w:val="24"/>
        </w:rPr>
        <w:t xml:space="preserve">рядовых, величественнее </w:t>
      </w:r>
      <w:r>
        <w:rPr>
          <w:i/>
          <w:iCs/>
          <w:color w:val="000000"/>
          <w:sz w:val="24"/>
          <w:szCs w:val="24"/>
        </w:rPr>
        <w:t xml:space="preserve">народные </w:t>
      </w:r>
      <w:r>
        <w:rPr>
          <w:color w:val="000000"/>
          <w:sz w:val="24"/>
          <w:szCs w:val="24"/>
        </w:rPr>
        <w:t>движения при демонстрациях и всеобщих стачках, энергичнее деятельность среди непролетарских слоев. А «форма»? «Форма» нашей ра</w:t>
      </w:r>
      <w:r>
        <w:rPr>
          <w:color w:val="000000"/>
          <w:sz w:val="24"/>
          <w:szCs w:val="24"/>
        </w:rPr>
        <w:softHyphen/>
      </w:r>
      <w:r>
        <w:rPr>
          <w:color w:val="000000"/>
          <w:spacing w:val="1"/>
          <w:sz w:val="24"/>
          <w:szCs w:val="24"/>
        </w:rPr>
        <w:t xml:space="preserve">боты отстала, по сравнению с бундовской, непозволительно, отстала до того, что это </w:t>
      </w:r>
      <w:r>
        <w:rPr>
          <w:color w:val="000000"/>
          <w:spacing w:val="-1"/>
          <w:sz w:val="24"/>
          <w:szCs w:val="24"/>
        </w:rPr>
        <w:t>колет глаза, вызывает краску стыда у всякого, кто не смотрит на дела своей партии «ко</w:t>
      </w:r>
      <w:r>
        <w:rPr>
          <w:color w:val="000000"/>
          <w:spacing w:val="-1"/>
          <w:sz w:val="24"/>
          <w:szCs w:val="24"/>
        </w:rPr>
        <w:softHyphen/>
      </w:r>
      <w:r>
        <w:rPr>
          <w:color w:val="000000"/>
          <w:sz w:val="24"/>
          <w:szCs w:val="24"/>
        </w:rPr>
        <w:t>выряя в носу». Отсталость организации работы по сравнению с ее содержанием — на</w:t>
      </w:r>
      <w:r>
        <w:rPr>
          <w:color w:val="000000"/>
          <w:sz w:val="24"/>
          <w:szCs w:val="24"/>
        </w:rPr>
        <w:softHyphen/>
      </w:r>
      <w:r>
        <w:rPr>
          <w:color w:val="000000"/>
          <w:spacing w:val="-1"/>
          <w:sz w:val="24"/>
          <w:szCs w:val="24"/>
        </w:rPr>
        <w:t>ше больное место, и она была больным местом еще задолго до съезда, задолго до обра</w:t>
      </w:r>
      <w:r>
        <w:rPr>
          <w:color w:val="000000"/>
          <w:spacing w:val="-1"/>
          <w:sz w:val="24"/>
          <w:szCs w:val="24"/>
        </w:rPr>
        <w:softHyphen/>
      </w:r>
      <w:r>
        <w:rPr>
          <w:color w:val="000000"/>
          <w:sz w:val="24"/>
          <w:szCs w:val="24"/>
        </w:rPr>
        <w:t>зования ОК. Неразвитость и непрочность формы не дает возможности сделать даль</w:t>
      </w:r>
      <w:r>
        <w:rPr>
          <w:color w:val="000000"/>
          <w:sz w:val="24"/>
          <w:szCs w:val="24"/>
        </w:rPr>
        <w:softHyphen/>
        <w:t>нейшие серьезные шаги в развитии содержания, вызывает постыдный застой, ведет к расхищению сил, к несоответствию между словом и делом. Все исстрадались от этого несоответствия, — а тут являются Аксельроды и «Практики» новой «Искры» с глубо</w:t>
      </w:r>
      <w:r>
        <w:rPr>
          <w:color w:val="000000"/>
          <w:sz w:val="24"/>
          <w:szCs w:val="24"/>
        </w:rPr>
        <w:softHyphen/>
      </w:r>
      <w:r>
        <w:rPr>
          <w:color w:val="000000"/>
          <w:spacing w:val="-1"/>
          <w:sz w:val="24"/>
          <w:szCs w:val="24"/>
        </w:rPr>
        <w:t xml:space="preserve">комысленной проповедью: форма должна естественно вырастать лишь одновременно с </w:t>
      </w:r>
      <w:r>
        <w:rPr>
          <w:color w:val="000000"/>
          <w:spacing w:val="-3"/>
          <w:sz w:val="24"/>
          <w:szCs w:val="24"/>
        </w:rPr>
        <w:t>содержанием!</w:t>
      </w:r>
    </w:p>
    <w:p w:rsidR="00E30B6B" w:rsidRDefault="00E30B6B" w:rsidP="00E30B6B">
      <w:pPr>
        <w:shd w:val="clear" w:color="auto" w:fill="FFFFFF"/>
        <w:spacing w:line="413" w:lineRule="exact"/>
        <w:ind w:firstLine="274"/>
        <w:jc w:val="both"/>
      </w:pPr>
      <w:r>
        <w:rPr>
          <w:color w:val="000000"/>
          <w:sz w:val="24"/>
          <w:szCs w:val="24"/>
        </w:rPr>
        <w:t xml:space="preserve">Вот куда приводит маленькая ошибка по организационному вопросу (§ 1), если вы вздумаете </w:t>
      </w:r>
      <w:r>
        <w:rPr>
          <w:i/>
          <w:iCs/>
          <w:color w:val="000000"/>
          <w:sz w:val="24"/>
          <w:szCs w:val="24"/>
        </w:rPr>
        <w:t xml:space="preserve">углублять </w:t>
      </w:r>
      <w:r>
        <w:rPr>
          <w:color w:val="000000"/>
          <w:sz w:val="24"/>
          <w:szCs w:val="24"/>
        </w:rPr>
        <w:t>вздор и философски обосновывать оппортунистическую фразу. Медленным шагом, робким зигзагом!</w:t>
      </w:r>
      <w:r>
        <w:rPr>
          <w:color w:val="000000"/>
          <w:sz w:val="24"/>
          <w:szCs w:val="24"/>
          <w:vertAlign w:val="superscript"/>
        </w:rPr>
        <w:t>124</w:t>
      </w:r>
      <w:r>
        <w:rPr>
          <w:color w:val="000000"/>
          <w:sz w:val="24"/>
          <w:szCs w:val="24"/>
        </w:rPr>
        <w:t xml:space="preserve"> — мы слышали этот мотив в применении к во</w:t>
      </w:r>
      <w:r>
        <w:rPr>
          <w:color w:val="000000"/>
          <w:sz w:val="24"/>
          <w:szCs w:val="24"/>
        </w:rPr>
        <w:softHyphen/>
      </w:r>
      <w:r>
        <w:rPr>
          <w:color w:val="000000"/>
          <w:spacing w:val="1"/>
          <w:sz w:val="24"/>
          <w:szCs w:val="24"/>
        </w:rPr>
        <w:t xml:space="preserve">просам тактики; мы слышим его теперь в применении к вопросам организации. </w:t>
      </w:r>
      <w:r>
        <w:rPr>
          <w:i/>
          <w:iCs/>
          <w:color w:val="000000"/>
          <w:spacing w:val="1"/>
          <w:sz w:val="24"/>
          <w:szCs w:val="24"/>
        </w:rPr>
        <w:t>Хво</w:t>
      </w:r>
      <w:r>
        <w:rPr>
          <w:i/>
          <w:iCs/>
          <w:color w:val="000000"/>
          <w:spacing w:val="1"/>
          <w:sz w:val="24"/>
          <w:szCs w:val="24"/>
        </w:rPr>
        <w:softHyphen/>
      </w:r>
      <w:r>
        <w:rPr>
          <w:i/>
          <w:iCs/>
          <w:color w:val="000000"/>
          <w:sz w:val="24"/>
          <w:szCs w:val="24"/>
        </w:rPr>
        <w:t xml:space="preserve">стизм в организационных вопросах </w:t>
      </w:r>
      <w:r>
        <w:rPr>
          <w:color w:val="000000"/>
          <w:sz w:val="24"/>
          <w:szCs w:val="24"/>
        </w:rPr>
        <w:t xml:space="preserve">представляет из себя естественный и неизбежный продукт психологии </w:t>
      </w:r>
      <w:r>
        <w:rPr>
          <w:i/>
          <w:iCs/>
          <w:color w:val="000000"/>
          <w:sz w:val="24"/>
          <w:szCs w:val="24"/>
        </w:rPr>
        <w:t xml:space="preserve">анархического индивидуалиста, </w:t>
      </w:r>
      <w:r>
        <w:rPr>
          <w:color w:val="000000"/>
          <w:sz w:val="24"/>
          <w:szCs w:val="24"/>
        </w:rPr>
        <w:t xml:space="preserve">когда этот последний начинает возводить в </w:t>
      </w:r>
      <w:r>
        <w:rPr>
          <w:i/>
          <w:iCs/>
          <w:color w:val="000000"/>
          <w:sz w:val="24"/>
          <w:szCs w:val="24"/>
        </w:rPr>
        <w:t xml:space="preserve">систему воззрений, </w:t>
      </w:r>
      <w:r>
        <w:rPr>
          <w:color w:val="000000"/>
          <w:sz w:val="24"/>
          <w:szCs w:val="24"/>
        </w:rPr>
        <w:t xml:space="preserve">в особые </w:t>
      </w:r>
      <w:r>
        <w:rPr>
          <w:i/>
          <w:iCs/>
          <w:color w:val="000000"/>
          <w:sz w:val="24"/>
          <w:szCs w:val="24"/>
        </w:rPr>
        <w:t xml:space="preserve">принципиальные разногласия </w:t>
      </w:r>
      <w:r>
        <w:rPr>
          <w:color w:val="000000"/>
          <w:sz w:val="24"/>
          <w:szCs w:val="24"/>
        </w:rPr>
        <w:t xml:space="preserve">свои (вначале, </w:t>
      </w:r>
      <w:r>
        <w:rPr>
          <w:color w:val="000000"/>
          <w:spacing w:val="1"/>
          <w:sz w:val="24"/>
          <w:szCs w:val="24"/>
        </w:rPr>
        <w:t xml:space="preserve">может быть, случайные) анархические уклонения. На съезде Лиги мы видели начало </w:t>
      </w:r>
      <w:r>
        <w:rPr>
          <w:color w:val="000000"/>
          <w:sz w:val="24"/>
          <w:szCs w:val="24"/>
        </w:rPr>
        <w:t>этого анархизма, в новой «Искре» мы видим попытки возведения его в систему воззре</w:t>
      </w:r>
      <w:r>
        <w:rPr>
          <w:color w:val="000000"/>
          <w:sz w:val="24"/>
          <w:szCs w:val="24"/>
        </w:rPr>
        <w:softHyphen/>
      </w:r>
      <w:r>
        <w:rPr>
          <w:color w:val="000000"/>
          <w:spacing w:val="-1"/>
          <w:sz w:val="24"/>
          <w:szCs w:val="24"/>
        </w:rPr>
        <w:t>ний. Попытки эти замечательно подтверждают высказанное уже на съезде партии сооб</w:t>
      </w:r>
      <w:r>
        <w:rPr>
          <w:color w:val="000000"/>
          <w:spacing w:val="-1"/>
          <w:sz w:val="24"/>
          <w:szCs w:val="24"/>
        </w:rPr>
        <w:softHyphen/>
      </w:r>
      <w:r>
        <w:rPr>
          <w:color w:val="000000"/>
          <w:sz w:val="24"/>
          <w:szCs w:val="24"/>
        </w:rPr>
        <w:t>ражение о различии точек зрения буржуазного интел-</w:t>
      </w:r>
    </w:p>
    <w:p w:rsidR="00E30B6B" w:rsidRDefault="00E30B6B" w:rsidP="00E30B6B">
      <w:pPr>
        <w:shd w:val="clear" w:color="auto" w:fill="FFFFFF"/>
        <w:spacing w:line="413" w:lineRule="exact"/>
        <w:ind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2808"/>
      </w:pPr>
      <w:r>
        <w:rPr>
          <w:color w:val="000000"/>
          <w:spacing w:val="-2"/>
          <w:u w:val="single"/>
        </w:rPr>
        <w:lastRenderedPageBreak/>
        <w:t>ШАГ ВПЕРЕД. ДВА ШАГА НАЗАД</w:t>
      </w:r>
      <w:r>
        <w:rPr>
          <w:color w:val="000000"/>
          <w:u w:val="single"/>
        </w:rPr>
        <w:tab/>
      </w:r>
      <w:r>
        <w:rPr>
          <w:color w:val="000000"/>
        </w:rPr>
        <w:t>379</w:t>
      </w:r>
    </w:p>
    <w:p w:rsidR="00E30B6B" w:rsidRDefault="00E30B6B" w:rsidP="00E30B6B">
      <w:pPr>
        <w:shd w:val="clear" w:color="auto" w:fill="FFFFFF"/>
        <w:spacing w:before="648" w:line="413" w:lineRule="exact"/>
        <w:jc w:val="both"/>
      </w:pPr>
      <w:r>
        <w:rPr>
          <w:color w:val="000000"/>
          <w:sz w:val="24"/>
          <w:szCs w:val="24"/>
        </w:rPr>
        <w:t xml:space="preserve">лигента, присоединяющегося к социал-демократии, и пролетария, сознавшего свои </w:t>
      </w:r>
      <w:r>
        <w:rPr>
          <w:color w:val="000000"/>
          <w:spacing w:val="-1"/>
          <w:sz w:val="24"/>
          <w:szCs w:val="24"/>
        </w:rPr>
        <w:t>классовые интересы. Напр., тот же «Практик» новой «Искры», с глубокомыслием кото</w:t>
      </w:r>
      <w:r>
        <w:rPr>
          <w:color w:val="000000"/>
          <w:spacing w:val="-1"/>
          <w:sz w:val="24"/>
          <w:szCs w:val="24"/>
        </w:rPr>
        <w:softHyphen/>
      </w:r>
      <w:r>
        <w:rPr>
          <w:color w:val="000000"/>
          <w:spacing w:val="2"/>
          <w:sz w:val="24"/>
          <w:szCs w:val="24"/>
        </w:rPr>
        <w:t xml:space="preserve">рого мы уже познакомились, изобличает меня в том, что партия представляется мне </w:t>
      </w:r>
      <w:r>
        <w:rPr>
          <w:color w:val="000000"/>
          <w:sz w:val="24"/>
          <w:szCs w:val="24"/>
        </w:rPr>
        <w:t>«как огромная фабрика» с директором, в виде ЦК, во главе ее (№ 57, приложение). «Практик» и не догадывается, что выдвинутое им страшное слово сразу выдает психо</w:t>
      </w:r>
      <w:r>
        <w:rPr>
          <w:color w:val="000000"/>
          <w:sz w:val="24"/>
          <w:szCs w:val="24"/>
        </w:rPr>
        <w:softHyphen/>
      </w:r>
      <w:r>
        <w:rPr>
          <w:color w:val="000000"/>
          <w:spacing w:val="-1"/>
          <w:sz w:val="24"/>
          <w:szCs w:val="24"/>
        </w:rPr>
        <w:t>логию буржуазного интеллигента, не знакомого ни с практикой, ни с теорией пролетар</w:t>
      </w:r>
      <w:r>
        <w:rPr>
          <w:color w:val="000000"/>
          <w:spacing w:val="-1"/>
          <w:sz w:val="24"/>
          <w:szCs w:val="24"/>
        </w:rPr>
        <w:softHyphen/>
      </w:r>
      <w:r>
        <w:rPr>
          <w:color w:val="000000"/>
          <w:sz w:val="24"/>
          <w:szCs w:val="24"/>
        </w:rPr>
        <w:t xml:space="preserve">ской организации. Именно фабрика, которая кажется иному одним только пугалом, и </w:t>
      </w:r>
      <w:r>
        <w:rPr>
          <w:color w:val="000000"/>
          <w:spacing w:val="-1"/>
          <w:sz w:val="24"/>
          <w:szCs w:val="24"/>
        </w:rPr>
        <w:t>представляет из себя ту высшую форму капиталистической кооперации, которая объе</w:t>
      </w:r>
      <w:r>
        <w:rPr>
          <w:color w:val="000000"/>
          <w:spacing w:val="-1"/>
          <w:sz w:val="24"/>
          <w:szCs w:val="24"/>
        </w:rPr>
        <w:softHyphen/>
      </w:r>
      <w:r>
        <w:rPr>
          <w:color w:val="000000"/>
          <w:spacing w:val="2"/>
          <w:sz w:val="24"/>
          <w:szCs w:val="24"/>
        </w:rPr>
        <w:t xml:space="preserve">динила, дисциплинировала пролетариат, научила его организации, поставила его во </w:t>
      </w:r>
      <w:r>
        <w:rPr>
          <w:color w:val="000000"/>
          <w:sz w:val="24"/>
          <w:szCs w:val="24"/>
        </w:rPr>
        <w:t>главе всех остальных слоев трудящегося и эксплуатируемого населения. Именно мар</w:t>
      </w:r>
      <w:r>
        <w:rPr>
          <w:color w:val="000000"/>
          <w:sz w:val="24"/>
          <w:szCs w:val="24"/>
        </w:rPr>
        <w:softHyphen/>
        <w:t>ксизм, как идеология обученного капитализмом пролетариата, учил и учит неустойчи</w:t>
      </w:r>
      <w:r>
        <w:rPr>
          <w:color w:val="000000"/>
          <w:sz w:val="24"/>
          <w:szCs w:val="24"/>
        </w:rPr>
        <w:softHyphen/>
      </w:r>
      <w:r>
        <w:rPr>
          <w:color w:val="000000"/>
          <w:spacing w:val="-1"/>
          <w:sz w:val="24"/>
          <w:szCs w:val="24"/>
        </w:rPr>
        <w:t xml:space="preserve">вых интеллигентов различию между эксплуататорской стороной фабрики (дисциплина, </w:t>
      </w:r>
      <w:r>
        <w:rPr>
          <w:color w:val="000000"/>
          <w:sz w:val="24"/>
          <w:szCs w:val="24"/>
        </w:rPr>
        <w:t>основанная на страхе голодной смерти) и ее организующей стороной (дисциплина, ос</w:t>
      </w:r>
      <w:r>
        <w:rPr>
          <w:color w:val="000000"/>
          <w:sz w:val="24"/>
          <w:szCs w:val="24"/>
        </w:rPr>
        <w:softHyphen/>
        <w:t xml:space="preserve">нованная на совместном труде, объединенном условиями высокоразвитого технически </w:t>
      </w:r>
      <w:r>
        <w:rPr>
          <w:color w:val="000000"/>
          <w:spacing w:val="-1"/>
          <w:sz w:val="24"/>
          <w:szCs w:val="24"/>
        </w:rPr>
        <w:t>производства). Дисциплина и организация, которые с таким трудом даются буржуазно</w:t>
      </w:r>
      <w:r>
        <w:rPr>
          <w:color w:val="000000"/>
          <w:spacing w:val="-1"/>
          <w:sz w:val="24"/>
          <w:szCs w:val="24"/>
        </w:rPr>
        <w:softHyphen/>
      </w:r>
      <w:r>
        <w:rPr>
          <w:color w:val="000000"/>
          <w:sz w:val="24"/>
          <w:szCs w:val="24"/>
        </w:rPr>
        <w:t>му интеллигенту, особенно легко усваиваются пролетариатом именно благодаря этой фабричной «школе». Смертельная боязнь перед этой школой, полное непонимание ее организующего значения характерны именно для приемов мысли, отражающих мелко</w:t>
      </w:r>
      <w:r>
        <w:rPr>
          <w:color w:val="000000"/>
          <w:sz w:val="24"/>
          <w:szCs w:val="24"/>
        </w:rPr>
        <w:softHyphen/>
      </w:r>
      <w:r>
        <w:rPr>
          <w:color w:val="000000"/>
          <w:spacing w:val="1"/>
          <w:sz w:val="24"/>
          <w:szCs w:val="24"/>
        </w:rPr>
        <w:t>буржуазные условия существования, порождающих тот вид анархизма, который не</w:t>
      </w:r>
      <w:r>
        <w:rPr>
          <w:color w:val="000000"/>
          <w:spacing w:val="1"/>
          <w:sz w:val="24"/>
          <w:szCs w:val="24"/>
        </w:rPr>
        <w:softHyphen/>
      </w:r>
      <w:r>
        <w:rPr>
          <w:color w:val="000000"/>
          <w:sz w:val="24"/>
          <w:szCs w:val="24"/>
        </w:rPr>
        <w:t xml:space="preserve">мецкие социал-демократы называют </w:t>
      </w:r>
      <w:r>
        <w:rPr>
          <w:color w:val="000000"/>
          <w:sz w:val="24"/>
          <w:szCs w:val="24"/>
          <w:lang w:val="en-US"/>
        </w:rPr>
        <w:t>Edelanarchismus</w:t>
      </w:r>
      <w:r>
        <w:rPr>
          <w:color w:val="000000"/>
          <w:sz w:val="24"/>
          <w:szCs w:val="24"/>
        </w:rPr>
        <w:t>, т. е. анархизм «благородного» господина, барский анархизм, как я бы сказал. Русскому нигилисту этот барский анар</w:t>
      </w:r>
      <w:r>
        <w:rPr>
          <w:color w:val="000000"/>
          <w:sz w:val="24"/>
          <w:szCs w:val="24"/>
        </w:rPr>
        <w:softHyphen/>
        <w:t>хизм особенно свойственен. Партийная организация кажется ему чудовищной «фабри</w:t>
      </w:r>
      <w:r>
        <w:rPr>
          <w:color w:val="000000"/>
          <w:sz w:val="24"/>
          <w:szCs w:val="24"/>
        </w:rPr>
        <w:softHyphen/>
      </w:r>
      <w:r>
        <w:rPr>
          <w:color w:val="000000"/>
          <w:spacing w:val="-1"/>
          <w:sz w:val="24"/>
          <w:szCs w:val="24"/>
        </w:rPr>
        <w:t>кой», подчинение части целому и меньшинства большинству представляется ему «за</w:t>
      </w:r>
      <w:r>
        <w:rPr>
          <w:color w:val="000000"/>
          <w:spacing w:val="-1"/>
          <w:sz w:val="24"/>
          <w:szCs w:val="24"/>
        </w:rPr>
        <w:softHyphen/>
      </w:r>
      <w:r>
        <w:rPr>
          <w:color w:val="000000"/>
          <w:spacing w:val="-2"/>
          <w:sz w:val="24"/>
          <w:szCs w:val="24"/>
        </w:rPr>
        <w:t xml:space="preserve">крепощением» (см. фельетоны Аксельрода), разделение труда под руководством центра </w:t>
      </w:r>
      <w:r>
        <w:rPr>
          <w:color w:val="000000"/>
          <w:sz w:val="24"/>
          <w:szCs w:val="24"/>
        </w:rPr>
        <w:t>вызывает с его стороны трагикомические вопли против превращения людей в «колеси</w:t>
      </w:r>
      <w:r>
        <w:rPr>
          <w:color w:val="000000"/>
          <w:sz w:val="24"/>
          <w:szCs w:val="24"/>
        </w:rPr>
        <w:softHyphen/>
      </w:r>
      <w:r>
        <w:rPr>
          <w:color w:val="000000"/>
          <w:spacing w:val="-4"/>
          <w:sz w:val="24"/>
          <w:szCs w:val="24"/>
        </w:rPr>
        <w:t>ки и</w:t>
      </w:r>
    </w:p>
    <w:p w:rsidR="00E30B6B" w:rsidRDefault="00E30B6B" w:rsidP="00E30B6B">
      <w:pPr>
        <w:shd w:val="clear" w:color="auto" w:fill="FFFFFF"/>
        <w:spacing w:before="648" w:line="413" w:lineRule="exact"/>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z w:val="24"/>
          <w:szCs w:val="24"/>
        </w:rPr>
        <w:t>винтики» (причем особенно убийственным видом этого превращения считается пре</w:t>
      </w:r>
      <w:r>
        <w:rPr>
          <w:color w:val="000000"/>
          <w:sz w:val="24"/>
          <w:szCs w:val="24"/>
        </w:rPr>
        <w:softHyphen/>
        <w:t xml:space="preserve">вращение редакторов в сотрудников), упоминание об организационном уставе партии </w:t>
      </w:r>
      <w:r>
        <w:rPr>
          <w:color w:val="000000"/>
          <w:spacing w:val="-1"/>
          <w:sz w:val="24"/>
          <w:szCs w:val="24"/>
        </w:rPr>
        <w:t>вызывает презрительную гримасу и пренебрежительное (по адресу «формалистов») за</w:t>
      </w:r>
      <w:r>
        <w:rPr>
          <w:color w:val="000000"/>
          <w:spacing w:val="-1"/>
          <w:sz w:val="24"/>
          <w:szCs w:val="24"/>
        </w:rPr>
        <w:softHyphen/>
        <w:t>мечание, что можно бы и вовсе без устава.</w:t>
      </w:r>
    </w:p>
    <w:p w:rsidR="00E30B6B" w:rsidRDefault="00E30B6B" w:rsidP="00E30B6B">
      <w:pPr>
        <w:shd w:val="clear" w:color="auto" w:fill="FFFFFF"/>
        <w:spacing w:line="413" w:lineRule="exact"/>
        <w:ind w:firstLine="288"/>
        <w:jc w:val="both"/>
      </w:pPr>
      <w:r>
        <w:rPr>
          <w:color w:val="000000"/>
          <w:sz w:val="24"/>
          <w:szCs w:val="24"/>
        </w:rPr>
        <w:t>Это невероятно, но это — факт: именно такое назидательное замечание делает мне тов. Мартов в № 58 «Искры», ссылаясь, для вящей убедительности, на мои же собст</w:t>
      </w:r>
      <w:r>
        <w:rPr>
          <w:color w:val="000000"/>
          <w:sz w:val="24"/>
          <w:szCs w:val="24"/>
        </w:rPr>
        <w:softHyphen/>
      </w:r>
      <w:r>
        <w:rPr>
          <w:color w:val="000000"/>
          <w:spacing w:val="1"/>
          <w:sz w:val="24"/>
          <w:szCs w:val="24"/>
        </w:rPr>
        <w:t xml:space="preserve">венные слова из «Письма к товарищу». Ну разве это не «барский анархизм», разве это </w:t>
      </w:r>
      <w:r>
        <w:rPr>
          <w:color w:val="000000"/>
          <w:spacing w:val="-1"/>
          <w:sz w:val="24"/>
          <w:szCs w:val="24"/>
        </w:rPr>
        <w:t xml:space="preserve">не хвостизм, когда примерами из эпохи разброда, эпохи кружков </w:t>
      </w:r>
      <w:r>
        <w:rPr>
          <w:i/>
          <w:iCs/>
          <w:color w:val="000000"/>
          <w:spacing w:val="-1"/>
          <w:sz w:val="24"/>
          <w:szCs w:val="24"/>
        </w:rPr>
        <w:t xml:space="preserve">оправдывают </w:t>
      </w:r>
      <w:r>
        <w:rPr>
          <w:color w:val="000000"/>
          <w:spacing w:val="-1"/>
          <w:sz w:val="24"/>
          <w:szCs w:val="24"/>
        </w:rPr>
        <w:t>сохра</w:t>
      </w:r>
      <w:r>
        <w:rPr>
          <w:color w:val="000000"/>
          <w:spacing w:val="-1"/>
          <w:sz w:val="24"/>
          <w:szCs w:val="24"/>
        </w:rPr>
        <w:softHyphen/>
      </w:r>
      <w:r>
        <w:rPr>
          <w:color w:val="000000"/>
          <w:sz w:val="24"/>
          <w:szCs w:val="24"/>
        </w:rPr>
        <w:t>нение и прославление кружковщины и анархии в эпоху партийности?</w:t>
      </w:r>
    </w:p>
    <w:p w:rsidR="00E30B6B" w:rsidRDefault="00E30B6B" w:rsidP="00E30B6B">
      <w:pPr>
        <w:shd w:val="clear" w:color="auto" w:fill="FFFFFF"/>
        <w:spacing w:line="413" w:lineRule="exact"/>
        <w:ind w:firstLine="278"/>
        <w:jc w:val="both"/>
      </w:pPr>
      <w:r>
        <w:rPr>
          <w:color w:val="000000"/>
          <w:spacing w:val="-1"/>
          <w:sz w:val="24"/>
          <w:szCs w:val="24"/>
        </w:rPr>
        <w:t>Почему не нужны нам были раньше уставы? Потому что партия состояла из отдель</w:t>
      </w:r>
      <w:r>
        <w:rPr>
          <w:color w:val="000000"/>
          <w:spacing w:val="-1"/>
          <w:sz w:val="24"/>
          <w:szCs w:val="24"/>
        </w:rPr>
        <w:softHyphen/>
        <w:t>ных кружков, не связанных вместе никакой организационной связью. Переход из круж</w:t>
      </w:r>
      <w:r>
        <w:rPr>
          <w:color w:val="000000"/>
          <w:spacing w:val="-1"/>
          <w:sz w:val="24"/>
          <w:szCs w:val="24"/>
        </w:rPr>
        <w:softHyphen/>
      </w:r>
      <w:r>
        <w:rPr>
          <w:color w:val="000000"/>
          <w:sz w:val="24"/>
          <w:szCs w:val="24"/>
        </w:rPr>
        <w:t>ка в кружок был делом одной только «доброй воли» того или другого индивидуума, не имевшего перед собой никакого оформленного выражения воли целого. Спорные во</w:t>
      </w:r>
      <w:r>
        <w:rPr>
          <w:color w:val="000000"/>
          <w:sz w:val="24"/>
          <w:szCs w:val="24"/>
        </w:rPr>
        <w:softHyphen/>
        <w:t xml:space="preserve">просы внутри кружков решались не по уставу, </w:t>
      </w:r>
      <w:r>
        <w:rPr>
          <w:i/>
          <w:iCs/>
          <w:color w:val="000000"/>
          <w:sz w:val="24"/>
          <w:szCs w:val="24"/>
        </w:rPr>
        <w:t xml:space="preserve">«а борьбой и угрозой уйти»: </w:t>
      </w:r>
      <w:r>
        <w:rPr>
          <w:color w:val="000000"/>
          <w:sz w:val="24"/>
          <w:szCs w:val="24"/>
        </w:rPr>
        <w:t>так выра</w:t>
      </w:r>
      <w:r>
        <w:rPr>
          <w:color w:val="000000"/>
          <w:sz w:val="24"/>
          <w:szCs w:val="24"/>
        </w:rPr>
        <w:softHyphen/>
        <w:t>зился я в «Письме к товарищу» , основываясь на опыте ряда кружков вообще и, в част</w:t>
      </w:r>
      <w:r>
        <w:rPr>
          <w:color w:val="000000"/>
          <w:sz w:val="24"/>
          <w:szCs w:val="24"/>
        </w:rPr>
        <w:softHyphen/>
      </w:r>
      <w:r>
        <w:rPr>
          <w:color w:val="000000"/>
          <w:spacing w:val="-1"/>
          <w:sz w:val="24"/>
          <w:szCs w:val="24"/>
        </w:rPr>
        <w:t>ности, нашей собственной редакционной шестерки. В эпоху кружков такое явление бы</w:t>
      </w:r>
      <w:r>
        <w:rPr>
          <w:color w:val="000000"/>
          <w:spacing w:val="-1"/>
          <w:sz w:val="24"/>
          <w:szCs w:val="24"/>
        </w:rPr>
        <w:softHyphen/>
        <w:t xml:space="preserve">ло естественно и неизбежно, но никому не приходило в голову восхвалять его, считать </w:t>
      </w:r>
      <w:r>
        <w:rPr>
          <w:color w:val="000000"/>
          <w:sz w:val="24"/>
          <w:szCs w:val="24"/>
        </w:rPr>
        <w:t>идеалом, все жаловались на этот разброд, все тяготились им и жаждали слияния раз</w:t>
      </w:r>
      <w:r>
        <w:rPr>
          <w:color w:val="000000"/>
          <w:sz w:val="24"/>
          <w:szCs w:val="24"/>
        </w:rPr>
        <w:softHyphen/>
      </w:r>
      <w:r>
        <w:rPr>
          <w:color w:val="000000"/>
          <w:spacing w:val="3"/>
          <w:sz w:val="24"/>
          <w:szCs w:val="24"/>
        </w:rPr>
        <w:t xml:space="preserve">розненных кружков в оформленную партийную организацию. И теперь, когда это </w:t>
      </w:r>
      <w:r>
        <w:rPr>
          <w:color w:val="000000"/>
          <w:sz w:val="24"/>
          <w:szCs w:val="24"/>
        </w:rPr>
        <w:t>слияние состоялось, нас тащат назад, нас угощают — под видом высших организаци</w:t>
      </w:r>
      <w:r>
        <w:rPr>
          <w:color w:val="000000"/>
          <w:sz w:val="24"/>
          <w:szCs w:val="24"/>
        </w:rPr>
        <w:softHyphen/>
        <w:t>онных взглядов — анархической фразой! Людям, привыкшим к свободному халату и туфлям семейно-кружковой обломовщины, формальный устав кажется и узким, и тес</w:t>
      </w:r>
      <w:r>
        <w:rPr>
          <w:color w:val="000000"/>
          <w:sz w:val="24"/>
          <w:szCs w:val="24"/>
        </w:rPr>
        <w:softHyphen/>
        <w:t>ным, и обременительным, и низменным, и бюрократическим, и крепостническим, и стеснительным для свободного «процесса» идейной борьбы. Барский анархизм не по</w:t>
      </w:r>
      <w:r>
        <w:rPr>
          <w:color w:val="000000"/>
          <w:sz w:val="24"/>
          <w:szCs w:val="24"/>
        </w:rPr>
        <w:softHyphen/>
      </w:r>
      <w:r>
        <w:rPr>
          <w:color w:val="000000"/>
          <w:spacing w:val="-1"/>
          <w:sz w:val="24"/>
          <w:szCs w:val="24"/>
        </w:rPr>
        <w:t>нимает, что формальный</w:t>
      </w:r>
    </w:p>
    <w:p w:rsidR="00E30B6B" w:rsidRDefault="00E30B6B" w:rsidP="00E30B6B">
      <w:pPr>
        <w:shd w:val="clear" w:color="auto" w:fill="FFFFFF"/>
        <w:spacing w:before="2962"/>
        <w:ind w:left="408"/>
      </w:pPr>
      <w:r>
        <w:rPr>
          <w:noProof/>
        </w:rPr>
        <mc:AlternateContent>
          <mc:Choice Requires="wps">
            <w:drawing>
              <wp:anchor distT="0" distB="0" distL="114300" distR="114300" simplePos="0" relativeHeight="25180467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lD0lV0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7, стр. 24. </w:t>
      </w:r>
      <w:r>
        <w:rPr>
          <w:i/>
          <w:iCs/>
          <w:color w:val="000000"/>
        </w:rPr>
        <w:t>Ред.</w:t>
      </w:r>
    </w:p>
    <w:p w:rsidR="00E30B6B" w:rsidRDefault="00E30B6B" w:rsidP="00E30B6B">
      <w:pPr>
        <w:shd w:val="clear" w:color="auto" w:fill="FFFFFF"/>
        <w:spacing w:before="2962"/>
        <w:ind w:left="408"/>
        <w:sectPr w:rsidR="00E30B6B">
          <w:pgSz w:w="11909" w:h="16834"/>
          <w:pgMar w:top="1195" w:right="1419" w:bottom="360" w:left="142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381</w:t>
      </w:r>
    </w:p>
    <w:p w:rsidR="00E30B6B" w:rsidRDefault="00E30B6B" w:rsidP="00E30B6B">
      <w:pPr>
        <w:shd w:val="clear" w:color="auto" w:fill="FFFFFF"/>
        <w:spacing w:before="648" w:line="413" w:lineRule="exact"/>
        <w:jc w:val="both"/>
      </w:pPr>
      <w:r>
        <w:rPr>
          <w:color w:val="000000"/>
          <w:sz w:val="24"/>
          <w:szCs w:val="24"/>
        </w:rPr>
        <w:t>устав необходим именно для замены узких кружковых связей широкой партийной свя</w:t>
      </w:r>
      <w:r>
        <w:rPr>
          <w:color w:val="000000"/>
          <w:sz w:val="24"/>
          <w:szCs w:val="24"/>
        </w:rPr>
        <w:softHyphen/>
        <w:t>зью. Связь внутри кружка или между кружками не нужно и невозможно было оформ-</w:t>
      </w:r>
      <w:r>
        <w:rPr>
          <w:color w:val="000000"/>
          <w:spacing w:val="1"/>
          <w:sz w:val="24"/>
          <w:szCs w:val="24"/>
        </w:rPr>
        <w:t>ливать, ибо эта связь держалась на приятельстве или на безотчетном, немотивирован</w:t>
      </w:r>
      <w:r>
        <w:rPr>
          <w:color w:val="000000"/>
          <w:spacing w:val="1"/>
          <w:sz w:val="24"/>
          <w:szCs w:val="24"/>
        </w:rPr>
        <w:softHyphen/>
      </w:r>
      <w:r>
        <w:rPr>
          <w:color w:val="000000"/>
          <w:spacing w:val="-1"/>
          <w:sz w:val="24"/>
          <w:szCs w:val="24"/>
        </w:rPr>
        <w:t>ном «доверии». Связь партийная не может и не должна держаться ни на том, ни на дру</w:t>
      </w:r>
      <w:r>
        <w:rPr>
          <w:color w:val="000000"/>
          <w:spacing w:val="-1"/>
          <w:sz w:val="24"/>
          <w:szCs w:val="24"/>
        </w:rPr>
        <w:softHyphen/>
      </w:r>
      <w:r>
        <w:rPr>
          <w:color w:val="000000"/>
          <w:spacing w:val="1"/>
          <w:sz w:val="24"/>
          <w:szCs w:val="24"/>
        </w:rPr>
        <w:t xml:space="preserve">гом, ее необходимо базировать именно на </w:t>
      </w:r>
      <w:r>
        <w:rPr>
          <w:i/>
          <w:iCs/>
          <w:color w:val="000000"/>
          <w:spacing w:val="1"/>
          <w:sz w:val="24"/>
          <w:szCs w:val="24"/>
        </w:rPr>
        <w:t xml:space="preserve">формальном, </w:t>
      </w:r>
      <w:r>
        <w:rPr>
          <w:color w:val="000000"/>
          <w:spacing w:val="1"/>
          <w:sz w:val="24"/>
          <w:szCs w:val="24"/>
        </w:rPr>
        <w:t xml:space="preserve">«бюрократически» (с точки </w:t>
      </w:r>
      <w:r>
        <w:rPr>
          <w:color w:val="000000"/>
          <w:sz w:val="24"/>
          <w:szCs w:val="24"/>
        </w:rPr>
        <w:t>зрения распущенного интеллигента) редижированном уставе, строгое соблюдение ко</w:t>
      </w:r>
      <w:r>
        <w:rPr>
          <w:color w:val="000000"/>
          <w:sz w:val="24"/>
          <w:szCs w:val="24"/>
        </w:rPr>
        <w:softHyphen/>
      </w:r>
      <w:r>
        <w:rPr>
          <w:color w:val="000000"/>
          <w:spacing w:val="-1"/>
          <w:sz w:val="24"/>
          <w:szCs w:val="24"/>
        </w:rPr>
        <w:t xml:space="preserve">торого одно лишь гарантирует нас от кружкового самодурства, от кружковых капризов, </w:t>
      </w:r>
      <w:r>
        <w:rPr>
          <w:color w:val="000000"/>
          <w:sz w:val="24"/>
          <w:szCs w:val="24"/>
        </w:rPr>
        <w:t>от кружковых приемов свалки, называемой свободным «процессом» идейной борьбы.</w:t>
      </w:r>
    </w:p>
    <w:p w:rsidR="00E30B6B" w:rsidRDefault="00E30B6B" w:rsidP="00E30B6B">
      <w:pPr>
        <w:shd w:val="clear" w:color="auto" w:fill="FFFFFF"/>
        <w:spacing w:line="413" w:lineRule="exact"/>
        <w:ind w:firstLine="274"/>
        <w:jc w:val="both"/>
      </w:pPr>
      <w:r>
        <w:rPr>
          <w:color w:val="000000"/>
          <w:spacing w:val="1"/>
          <w:sz w:val="24"/>
          <w:szCs w:val="24"/>
        </w:rPr>
        <w:t xml:space="preserve">Редакция новой «Искры» козыряет против Александрова назидательным указанием </w:t>
      </w:r>
      <w:r>
        <w:rPr>
          <w:color w:val="000000"/>
          <w:sz w:val="24"/>
          <w:szCs w:val="24"/>
        </w:rPr>
        <w:t>на то, что «доверие — вещь деликатная, которую никак нельзя вколотить в сердца и головы» (№ 56, приложение). Редакция не понимает, что именно это выдвигание кате</w:t>
      </w:r>
      <w:r>
        <w:rPr>
          <w:color w:val="000000"/>
          <w:sz w:val="24"/>
          <w:szCs w:val="24"/>
        </w:rPr>
        <w:softHyphen/>
        <w:t xml:space="preserve">гории доверия, </w:t>
      </w:r>
      <w:r>
        <w:rPr>
          <w:i/>
          <w:iCs/>
          <w:color w:val="000000"/>
          <w:sz w:val="24"/>
          <w:szCs w:val="24"/>
        </w:rPr>
        <w:t xml:space="preserve">голого </w:t>
      </w:r>
      <w:r>
        <w:rPr>
          <w:color w:val="000000"/>
          <w:sz w:val="24"/>
          <w:szCs w:val="24"/>
        </w:rPr>
        <w:t xml:space="preserve">доверия, выдает еще и еще раз с головой ее барский анархизм и </w:t>
      </w:r>
      <w:r>
        <w:rPr>
          <w:color w:val="000000"/>
          <w:spacing w:val="-1"/>
          <w:sz w:val="24"/>
          <w:szCs w:val="24"/>
        </w:rPr>
        <w:t>организационный хвостизм. Когда я был членом только кружка, редакционной ли шес</w:t>
      </w:r>
      <w:r>
        <w:rPr>
          <w:color w:val="000000"/>
          <w:spacing w:val="-1"/>
          <w:sz w:val="24"/>
          <w:szCs w:val="24"/>
        </w:rPr>
        <w:softHyphen/>
      </w:r>
      <w:r>
        <w:rPr>
          <w:color w:val="000000"/>
          <w:sz w:val="24"/>
          <w:szCs w:val="24"/>
        </w:rPr>
        <w:t xml:space="preserve">терки или организации «Искры», я имел право сослаться в оправдание, скажем, своего </w:t>
      </w:r>
      <w:r>
        <w:rPr>
          <w:color w:val="000000"/>
          <w:spacing w:val="1"/>
          <w:sz w:val="24"/>
          <w:szCs w:val="24"/>
        </w:rPr>
        <w:t>нежелания работать с Иксом на одно лишь недоверие, безотчетное и немотивирован</w:t>
      </w:r>
      <w:r>
        <w:rPr>
          <w:color w:val="000000"/>
          <w:spacing w:val="1"/>
          <w:sz w:val="24"/>
          <w:szCs w:val="24"/>
        </w:rPr>
        <w:softHyphen/>
      </w:r>
      <w:r>
        <w:rPr>
          <w:color w:val="000000"/>
          <w:sz w:val="24"/>
          <w:szCs w:val="24"/>
        </w:rPr>
        <w:t xml:space="preserve">ное. Когда я стал членом партии, я </w:t>
      </w:r>
      <w:r>
        <w:rPr>
          <w:i/>
          <w:iCs/>
          <w:color w:val="000000"/>
          <w:sz w:val="24"/>
          <w:szCs w:val="24"/>
        </w:rPr>
        <w:t xml:space="preserve">не имею права </w:t>
      </w:r>
      <w:r>
        <w:rPr>
          <w:color w:val="000000"/>
          <w:sz w:val="24"/>
          <w:szCs w:val="24"/>
        </w:rPr>
        <w:t>ссылаться только на неоформленное недоверие, ибо такая ссылка открывала бы настежь двери для всякой блажи и для вся</w:t>
      </w:r>
      <w:r>
        <w:rPr>
          <w:color w:val="000000"/>
          <w:sz w:val="24"/>
          <w:szCs w:val="24"/>
        </w:rPr>
        <w:softHyphen/>
        <w:t xml:space="preserve">кого самодурства старой кружковщины; я </w:t>
      </w:r>
      <w:r>
        <w:rPr>
          <w:i/>
          <w:iCs/>
          <w:color w:val="000000"/>
          <w:sz w:val="24"/>
          <w:szCs w:val="24"/>
        </w:rPr>
        <w:t xml:space="preserve">обязан </w:t>
      </w:r>
      <w:r>
        <w:rPr>
          <w:color w:val="000000"/>
          <w:sz w:val="24"/>
          <w:szCs w:val="24"/>
        </w:rPr>
        <w:t>мотивировать свое «доверие» или «недоверие» формальным доводом, т. е. ссылкой на то или иное формально установ</w:t>
      </w:r>
      <w:r>
        <w:rPr>
          <w:color w:val="000000"/>
          <w:sz w:val="24"/>
          <w:szCs w:val="24"/>
        </w:rPr>
        <w:softHyphen/>
        <w:t>ленное положение нашей программы, нашей тактики, нашего устава; я обязан не огра</w:t>
      </w:r>
      <w:r>
        <w:rPr>
          <w:color w:val="000000"/>
          <w:sz w:val="24"/>
          <w:szCs w:val="24"/>
        </w:rPr>
        <w:softHyphen/>
      </w:r>
      <w:r>
        <w:rPr>
          <w:color w:val="000000"/>
          <w:spacing w:val="3"/>
          <w:sz w:val="24"/>
          <w:szCs w:val="24"/>
        </w:rPr>
        <w:t xml:space="preserve">ничиваться безотчетным «доверяю» или «не доверяю», а признать </w:t>
      </w:r>
      <w:r>
        <w:rPr>
          <w:i/>
          <w:iCs/>
          <w:color w:val="000000"/>
          <w:spacing w:val="3"/>
          <w:sz w:val="24"/>
          <w:szCs w:val="24"/>
        </w:rPr>
        <w:t xml:space="preserve">подотчетность </w:t>
      </w:r>
      <w:r>
        <w:rPr>
          <w:color w:val="000000"/>
          <w:spacing w:val="-1"/>
          <w:sz w:val="24"/>
          <w:szCs w:val="24"/>
        </w:rPr>
        <w:t>своих решений и всех вообще решений всякой части партии перед всей партией; я обя</w:t>
      </w:r>
      <w:r>
        <w:rPr>
          <w:color w:val="000000"/>
          <w:spacing w:val="-1"/>
          <w:sz w:val="24"/>
          <w:szCs w:val="24"/>
        </w:rPr>
        <w:softHyphen/>
      </w:r>
      <w:r>
        <w:rPr>
          <w:color w:val="000000"/>
          <w:sz w:val="24"/>
          <w:szCs w:val="24"/>
        </w:rPr>
        <w:t xml:space="preserve">зан следовать </w:t>
      </w:r>
      <w:r>
        <w:rPr>
          <w:i/>
          <w:iCs/>
          <w:color w:val="000000"/>
          <w:sz w:val="24"/>
          <w:szCs w:val="24"/>
        </w:rPr>
        <w:t xml:space="preserve">формально предписанному </w:t>
      </w:r>
      <w:r>
        <w:rPr>
          <w:color w:val="000000"/>
          <w:sz w:val="24"/>
          <w:szCs w:val="24"/>
        </w:rPr>
        <w:t xml:space="preserve">пути для выражения своего «недоверия», для проведения тех взглядов и тех желаний, которые вытекают из этого недоверия. Мы поднялись уже от </w:t>
      </w:r>
      <w:r>
        <w:rPr>
          <w:i/>
          <w:iCs/>
          <w:color w:val="000000"/>
          <w:sz w:val="24"/>
          <w:szCs w:val="24"/>
        </w:rPr>
        <w:t xml:space="preserve">кружковой </w:t>
      </w:r>
      <w:r>
        <w:rPr>
          <w:color w:val="000000"/>
          <w:sz w:val="24"/>
          <w:szCs w:val="24"/>
        </w:rPr>
        <w:t xml:space="preserve">точки зрения безотчетного «доверия» до </w:t>
      </w:r>
      <w:r>
        <w:rPr>
          <w:i/>
          <w:iCs/>
          <w:color w:val="000000"/>
          <w:sz w:val="24"/>
          <w:szCs w:val="24"/>
        </w:rPr>
        <w:t>партийной</w:t>
      </w:r>
    </w:p>
    <w:p w:rsidR="00E30B6B" w:rsidRDefault="00E30B6B" w:rsidP="00E30B6B">
      <w:pPr>
        <w:shd w:val="clear" w:color="auto" w:fill="FFFFFF"/>
        <w:spacing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right="10"/>
        <w:jc w:val="both"/>
      </w:pPr>
      <w:r>
        <w:rPr>
          <w:color w:val="000000"/>
          <w:spacing w:val="-1"/>
          <w:sz w:val="24"/>
          <w:szCs w:val="24"/>
        </w:rPr>
        <w:t>точки зрения, требующей соблюдения подотчетных и формально предписанных спосо</w:t>
      </w:r>
      <w:r>
        <w:rPr>
          <w:color w:val="000000"/>
          <w:spacing w:val="-1"/>
          <w:sz w:val="24"/>
          <w:szCs w:val="24"/>
        </w:rPr>
        <w:softHyphen/>
      </w:r>
      <w:r>
        <w:rPr>
          <w:color w:val="000000"/>
          <w:sz w:val="24"/>
          <w:szCs w:val="24"/>
        </w:rPr>
        <w:t xml:space="preserve">бов выражения и </w:t>
      </w:r>
      <w:r>
        <w:rPr>
          <w:i/>
          <w:iCs/>
          <w:color w:val="000000"/>
          <w:sz w:val="24"/>
          <w:szCs w:val="24"/>
        </w:rPr>
        <w:t xml:space="preserve">проверки </w:t>
      </w:r>
      <w:r>
        <w:rPr>
          <w:color w:val="000000"/>
          <w:sz w:val="24"/>
          <w:szCs w:val="24"/>
        </w:rPr>
        <w:t>доверия, а редакция тащит нас назад и называет свой хво</w:t>
      </w:r>
      <w:r>
        <w:rPr>
          <w:color w:val="000000"/>
          <w:sz w:val="24"/>
          <w:szCs w:val="24"/>
        </w:rPr>
        <w:softHyphen/>
      </w:r>
      <w:r>
        <w:rPr>
          <w:color w:val="000000"/>
          <w:spacing w:val="-1"/>
          <w:sz w:val="24"/>
          <w:szCs w:val="24"/>
        </w:rPr>
        <w:t>стизм новыми организационными взглядами!</w:t>
      </w:r>
    </w:p>
    <w:p w:rsidR="00E30B6B" w:rsidRDefault="00E30B6B" w:rsidP="00E30B6B">
      <w:pPr>
        <w:shd w:val="clear" w:color="auto" w:fill="FFFFFF"/>
        <w:spacing w:line="413" w:lineRule="exact"/>
        <w:ind w:left="10" w:right="5" w:firstLine="274"/>
        <w:jc w:val="both"/>
      </w:pPr>
      <w:r>
        <w:rPr>
          <w:color w:val="000000"/>
          <w:sz w:val="24"/>
          <w:szCs w:val="24"/>
        </w:rPr>
        <w:t>Посмотрите, как рассуждает наша так называемая партийная редакция о литератур</w:t>
      </w:r>
      <w:r>
        <w:rPr>
          <w:color w:val="000000"/>
          <w:sz w:val="24"/>
          <w:szCs w:val="24"/>
        </w:rPr>
        <w:softHyphen/>
      </w:r>
      <w:r>
        <w:rPr>
          <w:color w:val="000000"/>
          <w:spacing w:val="1"/>
          <w:sz w:val="24"/>
          <w:szCs w:val="24"/>
        </w:rPr>
        <w:t xml:space="preserve">ных группах, которые могли бы потребовать себе представительства в редакции. «Мы </w:t>
      </w:r>
      <w:r>
        <w:rPr>
          <w:color w:val="000000"/>
          <w:sz w:val="24"/>
          <w:szCs w:val="24"/>
        </w:rPr>
        <w:t xml:space="preserve">не возмутимся, не начнем кричать о дисциплине», — поучают нас барские анархисты, </w:t>
      </w:r>
      <w:r>
        <w:rPr>
          <w:color w:val="000000"/>
          <w:spacing w:val="-1"/>
          <w:sz w:val="24"/>
          <w:szCs w:val="24"/>
        </w:rPr>
        <w:t xml:space="preserve">которые всегда и везде сверху вниз смотрели на какую-то там дисциплину. Мы-де либо </w:t>
      </w:r>
      <w:r>
        <w:rPr>
          <w:color w:val="000000"/>
          <w:sz w:val="24"/>
          <w:szCs w:val="24"/>
        </w:rPr>
        <w:t xml:space="preserve">«столкуемся» </w:t>
      </w:r>
      <w:r>
        <w:rPr>
          <w:color w:val="000000"/>
          <w:sz w:val="24"/>
          <w:szCs w:val="24"/>
          <w:lang w:val="fr-FR"/>
        </w:rPr>
        <w:t xml:space="preserve">(sic!) </w:t>
      </w:r>
      <w:r>
        <w:rPr>
          <w:color w:val="000000"/>
          <w:sz w:val="24"/>
          <w:szCs w:val="24"/>
        </w:rPr>
        <w:t>с группой, буде она дельная, либо посмеемся над ее требованиями.</w:t>
      </w:r>
    </w:p>
    <w:p w:rsidR="00E30B6B" w:rsidRDefault="00E30B6B" w:rsidP="00E30B6B">
      <w:pPr>
        <w:shd w:val="clear" w:color="auto" w:fill="FFFFFF"/>
        <w:spacing w:line="413" w:lineRule="exact"/>
        <w:ind w:right="5" w:firstLine="283"/>
        <w:jc w:val="both"/>
      </w:pPr>
      <w:r>
        <w:rPr>
          <w:color w:val="000000"/>
          <w:sz w:val="24"/>
          <w:szCs w:val="24"/>
        </w:rPr>
        <w:t xml:space="preserve">Подумаешь, какое возвышенное благородство выступает здесь против вульгарно-«фабричного» формализма! А на самом деле — перед нами подновленная фразеология </w:t>
      </w:r>
      <w:r>
        <w:rPr>
          <w:color w:val="000000"/>
          <w:spacing w:val="-1"/>
          <w:sz w:val="24"/>
          <w:szCs w:val="24"/>
        </w:rPr>
        <w:t>кружковщины, преподносимая партии редакцией, которая чувствует, что она представ</w:t>
      </w:r>
      <w:r>
        <w:rPr>
          <w:color w:val="000000"/>
          <w:spacing w:val="-1"/>
          <w:sz w:val="24"/>
          <w:szCs w:val="24"/>
        </w:rPr>
        <w:softHyphen/>
      </w:r>
      <w:r>
        <w:rPr>
          <w:color w:val="000000"/>
          <w:sz w:val="24"/>
          <w:szCs w:val="24"/>
        </w:rPr>
        <w:t xml:space="preserve">ляет из себя не партийное учреждение, а обломок старого кружка. Внутренняя фальшь этой позиции неизбежно приводит к </w:t>
      </w:r>
      <w:r>
        <w:rPr>
          <w:i/>
          <w:iCs/>
          <w:color w:val="000000"/>
          <w:sz w:val="24"/>
          <w:szCs w:val="24"/>
        </w:rPr>
        <w:t xml:space="preserve">анархическому </w:t>
      </w:r>
      <w:r>
        <w:rPr>
          <w:color w:val="000000"/>
          <w:sz w:val="24"/>
          <w:szCs w:val="24"/>
        </w:rPr>
        <w:t xml:space="preserve">глубокомыслию, возводящему в </w:t>
      </w:r>
      <w:r>
        <w:rPr>
          <w:i/>
          <w:iCs/>
          <w:color w:val="000000"/>
          <w:sz w:val="24"/>
          <w:szCs w:val="24"/>
        </w:rPr>
        <w:t xml:space="preserve">принцип </w:t>
      </w:r>
      <w:r>
        <w:rPr>
          <w:color w:val="000000"/>
          <w:sz w:val="24"/>
          <w:szCs w:val="24"/>
        </w:rPr>
        <w:t>социал-демократической организации тот разброд, который на словах фари</w:t>
      </w:r>
      <w:r>
        <w:rPr>
          <w:color w:val="000000"/>
          <w:sz w:val="24"/>
          <w:szCs w:val="24"/>
        </w:rPr>
        <w:softHyphen/>
        <w:t>сейски объявляется уже пережитым. Не нужно никакой иерархии низших и высших партийных коллегий и инстанций, — барскому анархизму такая иерархия кажется кан</w:t>
      </w:r>
      <w:r>
        <w:rPr>
          <w:color w:val="000000"/>
          <w:sz w:val="24"/>
          <w:szCs w:val="24"/>
        </w:rPr>
        <w:softHyphen/>
      </w:r>
      <w:r>
        <w:rPr>
          <w:color w:val="000000"/>
          <w:spacing w:val="-1"/>
          <w:sz w:val="24"/>
          <w:szCs w:val="24"/>
        </w:rPr>
        <w:t xml:space="preserve">целярским измышлением ведомств, департаментов и прочее (см. фельетон Аксельрода), </w:t>
      </w:r>
      <w:r>
        <w:rPr>
          <w:color w:val="000000"/>
          <w:sz w:val="24"/>
          <w:szCs w:val="24"/>
        </w:rPr>
        <w:t xml:space="preserve">— не нужно никакого подчинения части целому, не нужно никакого «формально-бюрократического» определения </w:t>
      </w:r>
      <w:r>
        <w:rPr>
          <w:i/>
          <w:iCs/>
          <w:color w:val="000000"/>
          <w:sz w:val="24"/>
          <w:szCs w:val="24"/>
        </w:rPr>
        <w:t xml:space="preserve">партийных </w:t>
      </w:r>
      <w:r>
        <w:rPr>
          <w:color w:val="000000"/>
          <w:sz w:val="24"/>
          <w:szCs w:val="24"/>
        </w:rPr>
        <w:t>способов «столковываться» или размеже</w:t>
      </w:r>
      <w:r>
        <w:rPr>
          <w:color w:val="000000"/>
          <w:sz w:val="24"/>
          <w:szCs w:val="24"/>
        </w:rPr>
        <w:softHyphen/>
      </w:r>
      <w:r>
        <w:rPr>
          <w:color w:val="000000"/>
          <w:spacing w:val="-1"/>
          <w:sz w:val="24"/>
          <w:szCs w:val="24"/>
        </w:rPr>
        <w:t>вываться, пусть старая кружковая свалка освящается фразерством об «истинно социал-демократических» приемах организации.</w:t>
      </w:r>
    </w:p>
    <w:p w:rsidR="00E30B6B" w:rsidRDefault="00E30B6B" w:rsidP="00E30B6B">
      <w:pPr>
        <w:shd w:val="clear" w:color="auto" w:fill="FFFFFF"/>
        <w:spacing w:line="413" w:lineRule="exact"/>
        <w:ind w:left="5" w:firstLine="283"/>
        <w:jc w:val="both"/>
      </w:pPr>
      <w:r>
        <w:rPr>
          <w:color w:val="000000"/>
          <w:spacing w:val="-1"/>
          <w:sz w:val="24"/>
          <w:szCs w:val="24"/>
        </w:rPr>
        <w:t>Вот где прошедший школу «фабрики» пролетарий может и должен дать урок анар</w:t>
      </w:r>
      <w:r>
        <w:rPr>
          <w:color w:val="000000"/>
          <w:spacing w:val="-1"/>
          <w:sz w:val="24"/>
          <w:szCs w:val="24"/>
        </w:rPr>
        <w:softHyphen/>
        <w:t xml:space="preserve">хическому индивидуализму. Сознательный рабочий давно уже вышел из тех пеленок, </w:t>
      </w:r>
      <w:r>
        <w:rPr>
          <w:color w:val="000000"/>
          <w:sz w:val="24"/>
          <w:szCs w:val="24"/>
        </w:rPr>
        <w:t xml:space="preserve">когда он чурался интеллигента, как такового. Сознательный рабочий умеет ценить тот более богатый запас знаний, тот более широкий политический кругозор, который он находит у социал-демократов интеллигентов. Но по мере того, как складывается у нас </w:t>
      </w:r>
      <w:r>
        <w:rPr>
          <w:i/>
          <w:iCs/>
          <w:color w:val="000000"/>
          <w:spacing w:val="-1"/>
          <w:sz w:val="24"/>
          <w:szCs w:val="24"/>
        </w:rPr>
        <w:t>настоя-</w:t>
      </w:r>
    </w:p>
    <w:p w:rsidR="00E30B6B" w:rsidRDefault="00E30B6B" w:rsidP="00E30B6B">
      <w:pPr>
        <w:shd w:val="clear" w:color="auto" w:fill="FFFFFF"/>
        <w:spacing w:line="413" w:lineRule="exact"/>
        <w:ind w:lef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383</w:t>
      </w:r>
    </w:p>
    <w:p w:rsidR="00E30B6B" w:rsidRDefault="00E30B6B" w:rsidP="00E30B6B">
      <w:pPr>
        <w:shd w:val="clear" w:color="auto" w:fill="FFFFFF"/>
        <w:spacing w:before="648" w:line="413" w:lineRule="exact"/>
        <w:ind w:right="5"/>
        <w:jc w:val="both"/>
      </w:pPr>
      <w:r>
        <w:rPr>
          <w:i/>
          <w:iCs/>
          <w:color w:val="000000"/>
          <w:spacing w:val="-1"/>
          <w:sz w:val="24"/>
          <w:szCs w:val="24"/>
        </w:rPr>
        <w:t xml:space="preserve">щая </w:t>
      </w:r>
      <w:r>
        <w:rPr>
          <w:color w:val="000000"/>
          <w:spacing w:val="-1"/>
          <w:sz w:val="24"/>
          <w:szCs w:val="24"/>
        </w:rPr>
        <w:t>партия, сознательный рабочий должен научиться отличать психологию воина про</w:t>
      </w:r>
      <w:r>
        <w:rPr>
          <w:color w:val="000000"/>
          <w:spacing w:val="-1"/>
          <w:sz w:val="24"/>
          <w:szCs w:val="24"/>
        </w:rPr>
        <w:softHyphen/>
      </w:r>
      <w:r>
        <w:rPr>
          <w:color w:val="000000"/>
          <w:spacing w:val="2"/>
          <w:sz w:val="24"/>
          <w:szCs w:val="24"/>
        </w:rPr>
        <w:t>летарской армии от психологии буржуазного интеллигента, щеголяющего анархиче</w:t>
      </w:r>
      <w:r>
        <w:rPr>
          <w:color w:val="000000"/>
          <w:spacing w:val="2"/>
          <w:sz w:val="24"/>
          <w:szCs w:val="24"/>
        </w:rPr>
        <w:softHyphen/>
      </w:r>
      <w:r>
        <w:rPr>
          <w:color w:val="000000"/>
          <w:sz w:val="24"/>
          <w:szCs w:val="24"/>
        </w:rPr>
        <w:t xml:space="preserve">ской фразой, должен научиться </w:t>
      </w:r>
      <w:r>
        <w:rPr>
          <w:i/>
          <w:iCs/>
          <w:color w:val="000000"/>
          <w:sz w:val="24"/>
          <w:szCs w:val="24"/>
        </w:rPr>
        <w:t xml:space="preserve">требовать </w:t>
      </w:r>
      <w:r>
        <w:rPr>
          <w:color w:val="000000"/>
          <w:sz w:val="24"/>
          <w:szCs w:val="24"/>
        </w:rPr>
        <w:t>исполнения обязанностей члена партии не только от рядовых, но и от «людей верха», должен научиться встречать таким же пре</w:t>
      </w:r>
      <w:r>
        <w:rPr>
          <w:color w:val="000000"/>
          <w:sz w:val="24"/>
          <w:szCs w:val="24"/>
        </w:rPr>
        <w:softHyphen/>
        <w:t xml:space="preserve">зрением хвостизм в вопросах организационных, каким награждал он во времена оны </w:t>
      </w:r>
      <w:r>
        <w:rPr>
          <w:color w:val="000000"/>
          <w:spacing w:val="-1"/>
          <w:sz w:val="24"/>
          <w:szCs w:val="24"/>
        </w:rPr>
        <w:t>хвостизм в вопросах тактики!</w:t>
      </w:r>
    </w:p>
    <w:p w:rsidR="00E30B6B" w:rsidRDefault="00E30B6B" w:rsidP="00E30B6B">
      <w:pPr>
        <w:shd w:val="clear" w:color="auto" w:fill="FFFFFF"/>
        <w:spacing w:line="413" w:lineRule="exact"/>
        <w:ind w:firstLine="288"/>
        <w:jc w:val="both"/>
      </w:pPr>
      <w:r>
        <w:rPr>
          <w:color w:val="000000"/>
          <w:sz w:val="24"/>
          <w:szCs w:val="24"/>
        </w:rPr>
        <w:t>В неразрывной связи с жирондизмом и барским анархизмом стоит последняя харак</w:t>
      </w:r>
      <w:r>
        <w:rPr>
          <w:color w:val="000000"/>
          <w:sz w:val="24"/>
          <w:szCs w:val="24"/>
        </w:rPr>
        <w:softHyphen/>
        <w:t>терная особенность позиции новой «Искры» в организационных вопросах: это — защи</w:t>
      </w:r>
      <w:r>
        <w:rPr>
          <w:color w:val="000000"/>
          <w:sz w:val="24"/>
          <w:szCs w:val="24"/>
        </w:rPr>
        <w:softHyphen/>
      </w:r>
      <w:r>
        <w:rPr>
          <w:color w:val="000000"/>
          <w:spacing w:val="2"/>
          <w:sz w:val="24"/>
          <w:szCs w:val="24"/>
        </w:rPr>
        <w:t xml:space="preserve">та </w:t>
      </w:r>
      <w:r>
        <w:rPr>
          <w:i/>
          <w:iCs/>
          <w:color w:val="000000"/>
          <w:spacing w:val="2"/>
          <w:sz w:val="24"/>
          <w:szCs w:val="24"/>
        </w:rPr>
        <w:t xml:space="preserve">автономизма </w:t>
      </w:r>
      <w:r>
        <w:rPr>
          <w:color w:val="000000"/>
          <w:spacing w:val="2"/>
          <w:sz w:val="24"/>
          <w:szCs w:val="24"/>
        </w:rPr>
        <w:t xml:space="preserve">против централизма. Именно такой принципиальный смысл имеют </w:t>
      </w:r>
      <w:r>
        <w:rPr>
          <w:color w:val="000000"/>
          <w:sz w:val="24"/>
          <w:szCs w:val="24"/>
        </w:rPr>
        <w:t xml:space="preserve">(если имеют ) вопли о бюрократизме и о самодержавии, сожаления о «незаслуженном </w:t>
      </w:r>
      <w:r>
        <w:rPr>
          <w:color w:val="000000"/>
          <w:spacing w:val="-1"/>
          <w:sz w:val="24"/>
          <w:szCs w:val="24"/>
        </w:rPr>
        <w:t xml:space="preserve">невнимании к неискровцам» (защищавшим автономизм на съезде), комичные крики о </w:t>
      </w:r>
      <w:r>
        <w:rPr>
          <w:color w:val="000000"/>
          <w:spacing w:val="1"/>
          <w:sz w:val="24"/>
          <w:szCs w:val="24"/>
        </w:rPr>
        <w:t xml:space="preserve">требовании «беспрекословного повиновения», горькие жалобы на «помпадурство» и </w:t>
      </w:r>
      <w:r>
        <w:rPr>
          <w:color w:val="000000"/>
          <w:spacing w:val="-1"/>
          <w:sz w:val="24"/>
          <w:szCs w:val="24"/>
        </w:rPr>
        <w:t>проч., и т. д., и т. п. Оппортунистическое крыло всякой партии всегда отстаивает и оп</w:t>
      </w:r>
      <w:r>
        <w:rPr>
          <w:color w:val="000000"/>
          <w:spacing w:val="-1"/>
          <w:sz w:val="24"/>
          <w:szCs w:val="24"/>
        </w:rPr>
        <w:softHyphen/>
      </w:r>
      <w:r>
        <w:rPr>
          <w:color w:val="000000"/>
          <w:sz w:val="24"/>
          <w:szCs w:val="24"/>
        </w:rPr>
        <w:t>равдывает всякую отсталость, и программную, и тактическую, и организационную. За</w:t>
      </w:r>
      <w:r>
        <w:rPr>
          <w:color w:val="000000"/>
          <w:sz w:val="24"/>
          <w:szCs w:val="24"/>
        </w:rPr>
        <w:softHyphen/>
        <w:t xml:space="preserve">щита организационной отсталости (хвостизм) новой «Искры» тесно связана с защитой </w:t>
      </w:r>
      <w:r>
        <w:rPr>
          <w:i/>
          <w:iCs/>
          <w:color w:val="000000"/>
          <w:sz w:val="24"/>
          <w:szCs w:val="24"/>
        </w:rPr>
        <w:t xml:space="preserve">автономизма. </w:t>
      </w:r>
      <w:r>
        <w:rPr>
          <w:color w:val="000000"/>
          <w:sz w:val="24"/>
          <w:szCs w:val="24"/>
        </w:rPr>
        <w:t>Правда, автономизм настолько уже дискредитирован, вообще говоря, трехлетней проповедью старой «Искры», что открыто высказаться за него новой «Ис</w:t>
      </w:r>
      <w:r>
        <w:rPr>
          <w:color w:val="000000"/>
          <w:sz w:val="24"/>
          <w:szCs w:val="24"/>
        </w:rPr>
        <w:softHyphen/>
        <w:t xml:space="preserve">кре» </w:t>
      </w:r>
      <w:r>
        <w:rPr>
          <w:i/>
          <w:iCs/>
          <w:color w:val="000000"/>
          <w:sz w:val="24"/>
          <w:szCs w:val="24"/>
        </w:rPr>
        <w:t xml:space="preserve">еще </w:t>
      </w:r>
      <w:r>
        <w:rPr>
          <w:color w:val="000000"/>
          <w:sz w:val="24"/>
          <w:szCs w:val="24"/>
        </w:rPr>
        <w:t>стыдно; она еще уверяет нас в своих симпатиях к централизму, но доказыва</w:t>
      </w:r>
      <w:r>
        <w:rPr>
          <w:color w:val="000000"/>
          <w:sz w:val="24"/>
          <w:szCs w:val="24"/>
        </w:rPr>
        <w:softHyphen/>
        <w:t xml:space="preserve">ется это только тем, что слово централизм пишется курсивом. На деле самое легкое прикосновение критики к «принципам» «истинно социал-демократического» (а не </w:t>
      </w:r>
      <w:r>
        <w:rPr>
          <w:color w:val="000000"/>
          <w:spacing w:val="-1"/>
          <w:sz w:val="24"/>
          <w:szCs w:val="24"/>
        </w:rPr>
        <w:t xml:space="preserve">анархического?) </w:t>
      </w:r>
      <w:r>
        <w:rPr>
          <w:color w:val="000000"/>
          <w:spacing w:val="-1"/>
          <w:sz w:val="24"/>
          <w:szCs w:val="24"/>
          <w:lang w:val="en-US"/>
        </w:rPr>
        <w:t>quasi</w:t>
      </w:r>
      <w:r>
        <w:rPr>
          <w:color w:val="000000"/>
          <w:spacing w:val="-1"/>
          <w:sz w:val="24"/>
          <w:szCs w:val="24"/>
        </w:rPr>
        <w:t>-централизма новой «Искры» изобличает на каждом шагу точку зрения автономизма. Разве не ясно теперь всем и каждому, что Аксельрод и Мартов по</w:t>
      </w:r>
      <w:r>
        <w:rPr>
          <w:color w:val="000000"/>
          <w:spacing w:val="-1"/>
          <w:sz w:val="24"/>
          <w:szCs w:val="24"/>
        </w:rPr>
        <w:softHyphen/>
        <w:t>вернули в организационных вопросах к Акимову?Разве не признали они этого торжест</w:t>
      </w:r>
      <w:r>
        <w:rPr>
          <w:color w:val="000000"/>
          <w:spacing w:val="-1"/>
          <w:sz w:val="24"/>
          <w:szCs w:val="24"/>
        </w:rPr>
        <w:softHyphen/>
      </w:r>
      <w:r>
        <w:rPr>
          <w:color w:val="000000"/>
          <w:sz w:val="24"/>
          <w:szCs w:val="24"/>
        </w:rPr>
        <w:t>венно сами в знаменательных словах о «незаслуженном невнимании</w:t>
      </w:r>
    </w:p>
    <w:p w:rsidR="00E30B6B" w:rsidRDefault="00E30B6B" w:rsidP="00E30B6B">
      <w:pPr>
        <w:shd w:val="clear" w:color="auto" w:fill="FFFFFF"/>
        <w:spacing w:before="3374"/>
        <w:ind w:left="403"/>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Aeac7xUAIAAFwEAAAOAAAAAAAAAAAAAAAAAC4CAABkcnMvZTJvRG9jLnhtbFBLAQItABQABgAI&#10;AAAAIQCS/isL3QAAAAgBAAAPAAAAAAAAAAAAAAAAAKoEAABkcnMvZG93bnJldi54bWxQSwUGAAAA&#10;AAQABADzAAAAtAUAAAAA&#10;" o:allowincell="f" strokeweight=".7pt"/>
            </w:pict>
          </mc:Fallback>
        </mc:AlternateContent>
      </w:r>
      <w:r>
        <w:rPr>
          <w:color w:val="000000"/>
          <w:spacing w:val="-1"/>
        </w:rPr>
        <w:t>Я оставляю в стороне здесь, как и вообще в этом параграфе, «кооптационный» смысл этих воплей.</w:t>
      </w:r>
    </w:p>
    <w:p w:rsidR="00E30B6B" w:rsidRDefault="00E30B6B" w:rsidP="00E30B6B">
      <w:pPr>
        <w:shd w:val="clear" w:color="auto" w:fill="FFFFFF"/>
        <w:spacing w:before="3374"/>
        <w:ind w:left="40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pacing w:val="-1"/>
          <w:sz w:val="24"/>
          <w:szCs w:val="24"/>
        </w:rPr>
        <w:t xml:space="preserve">к неискровцам»? И разве не автономизм защищали на нашем партийном съезде Акимов </w:t>
      </w:r>
      <w:r>
        <w:rPr>
          <w:color w:val="000000"/>
          <w:spacing w:val="-2"/>
          <w:sz w:val="24"/>
          <w:szCs w:val="24"/>
        </w:rPr>
        <w:t>и его друзья?</w:t>
      </w:r>
    </w:p>
    <w:p w:rsidR="00E30B6B" w:rsidRDefault="00E30B6B" w:rsidP="00E30B6B">
      <w:pPr>
        <w:shd w:val="clear" w:color="auto" w:fill="FFFFFF"/>
        <w:spacing w:line="413" w:lineRule="exact"/>
        <w:ind w:firstLine="283"/>
        <w:jc w:val="both"/>
      </w:pPr>
      <w:r>
        <w:rPr>
          <w:color w:val="000000"/>
          <w:spacing w:val="1"/>
          <w:sz w:val="24"/>
          <w:szCs w:val="24"/>
        </w:rPr>
        <w:t xml:space="preserve">Именно автономизм (если не анархизм) защищали Мартов и Аксельрод на съезде </w:t>
      </w:r>
      <w:r>
        <w:rPr>
          <w:color w:val="000000"/>
          <w:sz w:val="24"/>
          <w:szCs w:val="24"/>
        </w:rPr>
        <w:t>Лиги, когда они с забавным усердием доказывали, что часть не должна подчиняться целому, что часть автономна в определении своих отношений к целому, что устав За</w:t>
      </w:r>
      <w:r>
        <w:rPr>
          <w:color w:val="000000"/>
          <w:sz w:val="24"/>
          <w:szCs w:val="24"/>
        </w:rPr>
        <w:softHyphen/>
        <w:t>граничной лиги, формулирующий эти отношения, действителен вопреки воле боль</w:t>
      </w:r>
      <w:r>
        <w:rPr>
          <w:color w:val="000000"/>
          <w:sz w:val="24"/>
          <w:szCs w:val="24"/>
        </w:rPr>
        <w:softHyphen/>
      </w:r>
      <w:r>
        <w:rPr>
          <w:color w:val="000000"/>
          <w:spacing w:val="1"/>
          <w:sz w:val="24"/>
          <w:szCs w:val="24"/>
        </w:rPr>
        <w:t>шинства партии, вопреки воле партийного центра. Именно автономизм защищает те</w:t>
      </w:r>
      <w:r>
        <w:rPr>
          <w:color w:val="000000"/>
          <w:spacing w:val="1"/>
          <w:sz w:val="24"/>
          <w:szCs w:val="24"/>
        </w:rPr>
        <w:softHyphen/>
      </w:r>
      <w:r>
        <w:rPr>
          <w:color w:val="000000"/>
          <w:sz w:val="24"/>
          <w:szCs w:val="24"/>
        </w:rPr>
        <w:t>перь тов. Мартов открыто и на страницах новой «Искры» (№ 60) по вопросу о введении</w:t>
      </w:r>
    </w:p>
    <w:p w:rsidR="00E30B6B" w:rsidRDefault="00E30B6B" w:rsidP="00E30B6B">
      <w:pPr>
        <w:shd w:val="clear" w:color="auto" w:fill="FFFFFF"/>
        <w:ind w:left="5621"/>
      </w:pPr>
      <w:r>
        <w:rPr>
          <w:rFonts w:ascii="Arial" w:hAnsi="Arial" w:cs="Arial"/>
          <w:b/>
          <w:bCs/>
          <w:color w:val="000000"/>
          <w:sz w:val="24"/>
          <w:szCs w:val="24"/>
        </w:rPr>
        <w:t xml:space="preserve">1 9 </w:t>
      </w:r>
      <w:r>
        <w:rPr>
          <w:rFonts w:ascii="Arial" w:hAnsi="Arial" w:cs="Arial"/>
          <w:b/>
          <w:bCs/>
          <w:color w:val="000000"/>
          <w:sz w:val="24"/>
          <w:szCs w:val="24"/>
          <w:lang w:val="fr-FR"/>
        </w:rPr>
        <w:t>S</w:t>
      </w:r>
    </w:p>
    <w:p w:rsidR="00E30B6B" w:rsidRDefault="00E30B6B" w:rsidP="00E30B6B">
      <w:pPr>
        <w:shd w:val="clear" w:color="auto" w:fill="FFFFFF"/>
        <w:spacing w:line="413" w:lineRule="exact"/>
        <w:ind w:right="5"/>
        <w:jc w:val="both"/>
      </w:pPr>
      <w:r>
        <w:rPr>
          <w:color w:val="000000"/>
          <w:sz w:val="24"/>
          <w:szCs w:val="24"/>
        </w:rPr>
        <w:t>членов в местные комитеты Центральным Комитетом . Я не буду говорить о тех дет</w:t>
      </w:r>
      <w:r>
        <w:rPr>
          <w:color w:val="000000"/>
          <w:sz w:val="24"/>
          <w:szCs w:val="24"/>
        </w:rPr>
        <w:softHyphen/>
        <w:t>ских софизмах, которыми защищал автономизм тов. Мартов на съезде Лиги и защища</w:t>
      </w:r>
      <w:r>
        <w:rPr>
          <w:color w:val="000000"/>
          <w:sz w:val="24"/>
          <w:szCs w:val="24"/>
        </w:rPr>
        <w:softHyphen/>
        <w:t xml:space="preserve">ет в новой «Искре» , — мне важно здесь отметить несомненную тенденцию </w:t>
      </w:r>
      <w:r>
        <w:rPr>
          <w:i/>
          <w:iCs/>
          <w:color w:val="000000"/>
          <w:sz w:val="24"/>
          <w:szCs w:val="24"/>
        </w:rPr>
        <w:t xml:space="preserve">защищать </w:t>
      </w:r>
      <w:r>
        <w:rPr>
          <w:i/>
          <w:iCs/>
          <w:color w:val="000000"/>
          <w:spacing w:val="-1"/>
          <w:sz w:val="24"/>
          <w:szCs w:val="24"/>
        </w:rPr>
        <w:t xml:space="preserve">автономизм против централизма, </w:t>
      </w:r>
      <w:r>
        <w:rPr>
          <w:color w:val="000000"/>
          <w:spacing w:val="-1"/>
          <w:sz w:val="24"/>
          <w:szCs w:val="24"/>
        </w:rPr>
        <w:t>как принципиальную черту, свойственную оппорту</w:t>
      </w:r>
      <w:r>
        <w:rPr>
          <w:color w:val="000000"/>
          <w:spacing w:val="-1"/>
          <w:sz w:val="24"/>
          <w:szCs w:val="24"/>
        </w:rPr>
        <w:softHyphen/>
        <w:t>низму в организационных вопросах.</w:t>
      </w:r>
    </w:p>
    <w:p w:rsidR="00E30B6B" w:rsidRDefault="00E30B6B" w:rsidP="00E30B6B">
      <w:pPr>
        <w:shd w:val="clear" w:color="auto" w:fill="FFFFFF"/>
        <w:spacing w:line="413" w:lineRule="exact"/>
        <w:ind w:left="5" w:firstLine="274"/>
        <w:jc w:val="both"/>
      </w:pPr>
      <w:r>
        <w:rPr>
          <w:color w:val="000000"/>
          <w:sz w:val="24"/>
          <w:szCs w:val="24"/>
        </w:rPr>
        <w:t xml:space="preserve">Едва ли не единственной попыткой </w:t>
      </w:r>
      <w:r>
        <w:rPr>
          <w:i/>
          <w:iCs/>
          <w:color w:val="000000"/>
          <w:sz w:val="24"/>
          <w:szCs w:val="24"/>
        </w:rPr>
        <w:t xml:space="preserve">анализа </w:t>
      </w:r>
      <w:r>
        <w:rPr>
          <w:color w:val="000000"/>
          <w:sz w:val="24"/>
          <w:szCs w:val="24"/>
        </w:rPr>
        <w:t>понятия бюрократизма является проти</w:t>
      </w:r>
      <w:r>
        <w:rPr>
          <w:color w:val="000000"/>
          <w:sz w:val="24"/>
          <w:szCs w:val="24"/>
        </w:rPr>
        <w:softHyphen/>
        <w:t xml:space="preserve">воположение в новой «Искре» (№ 53) </w:t>
      </w:r>
      <w:r>
        <w:rPr>
          <w:i/>
          <w:iCs/>
          <w:color w:val="000000"/>
          <w:sz w:val="24"/>
          <w:szCs w:val="24"/>
        </w:rPr>
        <w:t xml:space="preserve">«формально-демократического </w:t>
      </w:r>
      <w:r>
        <w:rPr>
          <w:color w:val="000000"/>
          <w:sz w:val="24"/>
          <w:szCs w:val="24"/>
        </w:rPr>
        <w:t xml:space="preserve">начала» (курсив автора) </w:t>
      </w:r>
      <w:r>
        <w:rPr>
          <w:i/>
          <w:iCs/>
          <w:color w:val="000000"/>
          <w:sz w:val="24"/>
          <w:szCs w:val="24"/>
        </w:rPr>
        <w:t xml:space="preserve">«формально-бюрократическому». </w:t>
      </w:r>
      <w:r>
        <w:rPr>
          <w:color w:val="000000"/>
          <w:sz w:val="24"/>
          <w:szCs w:val="24"/>
        </w:rPr>
        <w:t>Это противоположение (к сожалению, столь же не развитое и не разъясненное, как и указание на неискровцев) содержит в себе зер</w:t>
      </w:r>
      <w:r>
        <w:rPr>
          <w:color w:val="000000"/>
          <w:sz w:val="24"/>
          <w:szCs w:val="24"/>
        </w:rPr>
        <w:softHyphen/>
        <w:t xml:space="preserve">но истины. Бюрократизм </w:t>
      </w:r>
      <w:r>
        <w:rPr>
          <w:color w:val="000000"/>
          <w:sz w:val="24"/>
          <w:szCs w:val="24"/>
          <w:lang w:val="fr-FR"/>
        </w:rPr>
        <w:t xml:space="preserve">versus </w:t>
      </w:r>
      <w:r>
        <w:rPr>
          <w:color w:val="000000"/>
          <w:sz w:val="24"/>
          <w:szCs w:val="24"/>
        </w:rPr>
        <w:t xml:space="preserve">демократизм, это и есть централизм </w:t>
      </w:r>
      <w:r>
        <w:rPr>
          <w:color w:val="000000"/>
          <w:sz w:val="24"/>
          <w:szCs w:val="24"/>
          <w:lang w:val="fr-FR"/>
        </w:rPr>
        <w:t xml:space="preserve">versus </w:t>
      </w:r>
      <w:r>
        <w:rPr>
          <w:color w:val="000000"/>
          <w:sz w:val="24"/>
          <w:szCs w:val="24"/>
        </w:rPr>
        <w:t>автоно</w:t>
      </w:r>
      <w:r>
        <w:rPr>
          <w:color w:val="000000"/>
          <w:sz w:val="24"/>
          <w:szCs w:val="24"/>
        </w:rPr>
        <w:softHyphen/>
        <w:t>мизм, это и есть организационный принцип революционной социал-демократии по от</w:t>
      </w:r>
      <w:r>
        <w:rPr>
          <w:color w:val="000000"/>
          <w:sz w:val="24"/>
          <w:szCs w:val="24"/>
        </w:rPr>
        <w:softHyphen/>
      </w:r>
      <w:r>
        <w:rPr>
          <w:color w:val="000000"/>
          <w:spacing w:val="1"/>
          <w:sz w:val="24"/>
          <w:szCs w:val="24"/>
        </w:rPr>
        <w:t>ношению к организационному принципу оппортунистов социал-демократии. Послед</w:t>
      </w:r>
      <w:r>
        <w:rPr>
          <w:color w:val="000000"/>
          <w:spacing w:val="1"/>
          <w:sz w:val="24"/>
          <w:szCs w:val="24"/>
        </w:rPr>
        <w:softHyphen/>
      </w:r>
      <w:r>
        <w:rPr>
          <w:color w:val="000000"/>
          <w:spacing w:val="2"/>
          <w:sz w:val="24"/>
          <w:szCs w:val="24"/>
        </w:rPr>
        <w:t xml:space="preserve">ний стремится идти снизу вверх и потому отстаивает везде, где можно и насколько </w:t>
      </w:r>
      <w:r>
        <w:rPr>
          <w:color w:val="000000"/>
          <w:spacing w:val="1"/>
          <w:sz w:val="24"/>
          <w:szCs w:val="24"/>
        </w:rPr>
        <w:t xml:space="preserve">можно, автономизм, «демократизм», доходящий (у тех, кто усердствует не по разуму) </w:t>
      </w:r>
      <w:r>
        <w:rPr>
          <w:color w:val="000000"/>
          <w:spacing w:val="-1"/>
          <w:sz w:val="24"/>
          <w:szCs w:val="24"/>
        </w:rPr>
        <w:t>до анархизма. Первый стремится исходить сверху, отстаивая расширение прав и пол</w:t>
      </w:r>
      <w:r>
        <w:rPr>
          <w:color w:val="000000"/>
          <w:spacing w:val="-1"/>
          <w:sz w:val="24"/>
          <w:szCs w:val="24"/>
        </w:rPr>
        <w:softHyphen/>
      </w:r>
      <w:r>
        <w:rPr>
          <w:color w:val="000000"/>
          <w:spacing w:val="-2"/>
          <w:sz w:val="24"/>
          <w:szCs w:val="24"/>
        </w:rPr>
        <w:t>номочий</w:t>
      </w:r>
    </w:p>
    <w:p w:rsidR="00E30B6B" w:rsidRDefault="00E30B6B" w:rsidP="00E30B6B">
      <w:pPr>
        <w:shd w:val="clear" w:color="auto" w:fill="FFFFFF"/>
        <w:spacing w:before="2678" w:line="230" w:lineRule="exact"/>
        <w:ind w:firstLine="403"/>
        <w:jc w:val="both"/>
      </w:pPr>
      <w:r>
        <w:rPr>
          <w:noProof/>
        </w:rPr>
        <mc:AlternateContent>
          <mc:Choice Requires="wps">
            <w:drawing>
              <wp:anchor distT="0" distB="0" distL="114300" distR="114300" simplePos="0" relativeHeight="251806720"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7EIqQN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" o:allowincell="f" strokeweight=".7pt"/>
            </w:pict>
          </mc:Fallback>
        </mc:AlternateContent>
      </w:r>
      <w:r>
        <w:rPr>
          <w:color w:val="000000"/>
        </w:rPr>
        <w:t xml:space="preserve">Перебирая разные §§ устава, тов. Мартов </w:t>
      </w:r>
      <w:r>
        <w:rPr>
          <w:i/>
          <w:iCs/>
          <w:color w:val="000000"/>
        </w:rPr>
        <w:t xml:space="preserve">опустил </w:t>
      </w:r>
      <w:r>
        <w:rPr>
          <w:color w:val="000000"/>
        </w:rPr>
        <w:t>именно тот §, который говорит об отношении це</w:t>
      </w:r>
      <w:r>
        <w:rPr>
          <w:color w:val="000000"/>
        </w:rPr>
        <w:softHyphen/>
        <w:t>лого к части: ЦК «распределяет силы партии» (§ 6). Можно ли распределять силы без перевода работни</w:t>
      </w:r>
      <w:r>
        <w:rPr>
          <w:color w:val="000000"/>
        </w:rPr>
        <w:softHyphen/>
        <w:t>ков из комитета в комитет? На этой азбуке, право, неловко как-то останавливаться.</w:t>
      </w:r>
    </w:p>
    <w:p w:rsidR="00E30B6B" w:rsidRDefault="00E30B6B" w:rsidP="00E30B6B">
      <w:pPr>
        <w:shd w:val="clear" w:color="auto" w:fill="FFFFFF"/>
        <w:spacing w:line="230" w:lineRule="exact"/>
        <w:ind w:left="456"/>
      </w:pPr>
      <w:r>
        <w:rPr>
          <w:color w:val="000000"/>
          <w:lang w:val="de-DE"/>
        </w:rPr>
        <w:t xml:space="preserve">versus </w:t>
      </w:r>
      <w:r>
        <w:rPr>
          <w:color w:val="000000"/>
        </w:rPr>
        <w:t>— по отношению к.</w:t>
      </w:r>
    </w:p>
    <w:p w:rsidR="00E30B6B" w:rsidRDefault="00E30B6B" w:rsidP="00E30B6B">
      <w:pPr>
        <w:shd w:val="clear" w:color="auto" w:fill="FFFFFF"/>
        <w:spacing w:line="230" w:lineRule="exact"/>
        <w:ind w:left="456"/>
        <w:sectPr w:rsidR="00E30B6B">
          <w:pgSz w:w="11909" w:h="16834"/>
          <w:pgMar w:top="1190" w:right="1419" w:bottom="360" w:left="142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385</w:t>
      </w:r>
    </w:p>
    <w:p w:rsidR="00E30B6B" w:rsidRDefault="00E30B6B" w:rsidP="00E30B6B">
      <w:pPr>
        <w:shd w:val="clear" w:color="auto" w:fill="FFFFFF"/>
        <w:spacing w:before="653" w:line="413" w:lineRule="exact"/>
        <w:ind w:left="5"/>
        <w:jc w:val="both"/>
      </w:pPr>
      <w:r>
        <w:rPr>
          <w:color w:val="000000"/>
          <w:spacing w:val="-1"/>
          <w:sz w:val="24"/>
          <w:szCs w:val="24"/>
        </w:rPr>
        <w:t>центра по отношению к части. В эпоху разброда и кружковщины этим верхом, от кото</w:t>
      </w:r>
      <w:r>
        <w:rPr>
          <w:color w:val="000000"/>
          <w:spacing w:val="-1"/>
          <w:sz w:val="24"/>
          <w:szCs w:val="24"/>
        </w:rPr>
        <w:softHyphen/>
        <w:t>рого стремилась организационно исходить революционная социал-демократия, был не</w:t>
      </w:r>
      <w:r>
        <w:rPr>
          <w:color w:val="000000"/>
          <w:spacing w:val="-1"/>
          <w:sz w:val="24"/>
          <w:szCs w:val="24"/>
        </w:rPr>
        <w:softHyphen/>
        <w:t xml:space="preserve">избежно один из кружков, наиболее влиятельный в силу своей деятельности и своей </w:t>
      </w:r>
      <w:r>
        <w:rPr>
          <w:color w:val="000000"/>
          <w:sz w:val="24"/>
          <w:szCs w:val="24"/>
        </w:rPr>
        <w:t>революционной последовательности (в нашем случае — организация «Искры»). В эпо</w:t>
      </w:r>
      <w:r>
        <w:rPr>
          <w:color w:val="000000"/>
          <w:sz w:val="24"/>
          <w:szCs w:val="24"/>
        </w:rPr>
        <w:softHyphen/>
        <w:t>ху восстановления фактического единства партии и распущения в этом единстве уста</w:t>
      </w:r>
      <w:r>
        <w:rPr>
          <w:color w:val="000000"/>
          <w:sz w:val="24"/>
          <w:szCs w:val="24"/>
        </w:rPr>
        <w:softHyphen/>
      </w:r>
      <w:r>
        <w:rPr>
          <w:color w:val="000000"/>
          <w:spacing w:val="2"/>
          <w:sz w:val="24"/>
          <w:szCs w:val="24"/>
        </w:rPr>
        <w:t xml:space="preserve">релых кружков, таким верхом неизбежно является </w:t>
      </w:r>
      <w:r>
        <w:rPr>
          <w:i/>
          <w:iCs/>
          <w:color w:val="000000"/>
          <w:spacing w:val="2"/>
          <w:sz w:val="24"/>
          <w:szCs w:val="24"/>
        </w:rPr>
        <w:t xml:space="preserve">партийный съезд, </w:t>
      </w:r>
      <w:r>
        <w:rPr>
          <w:color w:val="000000"/>
          <w:spacing w:val="2"/>
          <w:sz w:val="24"/>
          <w:szCs w:val="24"/>
        </w:rPr>
        <w:t xml:space="preserve">как верховный </w:t>
      </w:r>
      <w:r>
        <w:rPr>
          <w:color w:val="000000"/>
          <w:sz w:val="24"/>
          <w:szCs w:val="24"/>
        </w:rPr>
        <w:t>орган партии; съезд соединяет по возможности всех представителей активных органи</w:t>
      </w:r>
      <w:r>
        <w:rPr>
          <w:color w:val="000000"/>
          <w:sz w:val="24"/>
          <w:szCs w:val="24"/>
        </w:rPr>
        <w:softHyphen/>
        <w:t xml:space="preserve">заций и, назначая центральные учреждения (нередко в таком составе, который более </w:t>
      </w:r>
      <w:r>
        <w:rPr>
          <w:color w:val="000000"/>
          <w:spacing w:val="-1"/>
          <w:sz w:val="24"/>
          <w:szCs w:val="24"/>
        </w:rPr>
        <w:t>удовлетворяет передовые, чем отсталые элементы партии, более нравится революцион</w:t>
      </w:r>
      <w:r>
        <w:rPr>
          <w:color w:val="000000"/>
          <w:spacing w:val="-1"/>
          <w:sz w:val="24"/>
          <w:szCs w:val="24"/>
        </w:rPr>
        <w:softHyphen/>
      </w:r>
      <w:r>
        <w:rPr>
          <w:color w:val="000000"/>
          <w:sz w:val="24"/>
          <w:szCs w:val="24"/>
        </w:rPr>
        <w:t xml:space="preserve">ному, чем оппортунистическому крылу ее), делает их верхом впредь до следующего </w:t>
      </w:r>
      <w:r>
        <w:rPr>
          <w:color w:val="000000"/>
          <w:spacing w:val="2"/>
          <w:sz w:val="24"/>
          <w:szCs w:val="24"/>
        </w:rPr>
        <w:t>съезда. Так бывает, по крайней мере, у европейцев социал-демократии, хотя мало-</w:t>
      </w:r>
      <w:r>
        <w:rPr>
          <w:color w:val="000000"/>
          <w:spacing w:val="-1"/>
          <w:sz w:val="24"/>
          <w:szCs w:val="24"/>
        </w:rPr>
        <w:t xml:space="preserve">помалу, не без труда, не без борьбы и не без дрязг, этот принципиально ненавистный </w:t>
      </w:r>
      <w:r>
        <w:rPr>
          <w:color w:val="000000"/>
          <w:sz w:val="24"/>
          <w:szCs w:val="24"/>
        </w:rPr>
        <w:t>анархистам обычай начинает распространяться и на азиатов социал-демократии.</w:t>
      </w:r>
    </w:p>
    <w:p w:rsidR="00E30B6B" w:rsidRDefault="00E30B6B" w:rsidP="00E30B6B">
      <w:pPr>
        <w:shd w:val="clear" w:color="auto" w:fill="FFFFFF"/>
        <w:spacing w:before="5" w:line="413" w:lineRule="exact"/>
        <w:ind w:firstLine="274"/>
        <w:jc w:val="both"/>
      </w:pPr>
      <w:r>
        <w:rPr>
          <w:color w:val="000000"/>
          <w:sz w:val="24"/>
          <w:szCs w:val="24"/>
        </w:rPr>
        <w:t xml:space="preserve">В высшей степени интересно отметить, что указанные мной принципиальные черты </w:t>
      </w:r>
      <w:r>
        <w:rPr>
          <w:color w:val="000000"/>
          <w:spacing w:val="-1"/>
          <w:sz w:val="24"/>
          <w:szCs w:val="24"/>
        </w:rPr>
        <w:t xml:space="preserve">оппортунизма в организационных вопросах (автономизм, барский или интеллигентский </w:t>
      </w:r>
      <w:r>
        <w:rPr>
          <w:color w:val="000000"/>
          <w:sz w:val="24"/>
          <w:szCs w:val="24"/>
        </w:rPr>
        <w:t xml:space="preserve">анархизм, хвостизм и жирондизм) наблюдаются </w:t>
      </w:r>
      <w:r>
        <w:rPr>
          <w:color w:val="000000"/>
          <w:sz w:val="24"/>
          <w:szCs w:val="24"/>
          <w:lang w:val="en-US"/>
        </w:rPr>
        <w:t>mutatis</w:t>
      </w:r>
      <w:r>
        <w:rPr>
          <w:color w:val="000000"/>
          <w:sz w:val="24"/>
          <w:szCs w:val="24"/>
        </w:rPr>
        <w:t xml:space="preserve"> </w:t>
      </w:r>
      <w:r>
        <w:rPr>
          <w:color w:val="000000"/>
          <w:sz w:val="24"/>
          <w:szCs w:val="24"/>
          <w:lang w:val="en-US"/>
        </w:rPr>
        <w:t>mutandis</w:t>
      </w:r>
      <w:r>
        <w:rPr>
          <w:color w:val="000000"/>
          <w:sz w:val="24"/>
          <w:szCs w:val="24"/>
        </w:rPr>
        <w:t xml:space="preserve"> (с соответствующими </w:t>
      </w:r>
      <w:r>
        <w:rPr>
          <w:color w:val="000000"/>
          <w:spacing w:val="-1"/>
          <w:sz w:val="24"/>
          <w:szCs w:val="24"/>
        </w:rPr>
        <w:t>изменениями) во всех социал-демократических партиях всего мира, где только есть де</w:t>
      </w:r>
      <w:r>
        <w:rPr>
          <w:color w:val="000000"/>
          <w:spacing w:val="-1"/>
          <w:sz w:val="24"/>
          <w:szCs w:val="24"/>
        </w:rPr>
        <w:softHyphen/>
      </w:r>
      <w:r>
        <w:rPr>
          <w:color w:val="000000"/>
          <w:sz w:val="24"/>
          <w:szCs w:val="24"/>
        </w:rPr>
        <w:t>ление на революционное и оппортунистическое крыло (а где его нет?). Особенно рель</w:t>
      </w:r>
      <w:r>
        <w:rPr>
          <w:color w:val="000000"/>
          <w:sz w:val="24"/>
          <w:szCs w:val="24"/>
        </w:rPr>
        <w:softHyphen/>
      </w:r>
      <w:r>
        <w:rPr>
          <w:color w:val="000000"/>
          <w:spacing w:val="-1"/>
          <w:sz w:val="24"/>
          <w:szCs w:val="24"/>
        </w:rPr>
        <w:t>ефно выступило это на свет божий именно в самое последнее время в германской соци</w:t>
      </w:r>
      <w:r>
        <w:rPr>
          <w:color w:val="000000"/>
          <w:spacing w:val="-1"/>
          <w:sz w:val="24"/>
          <w:szCs w:val="24"/>
        </w:rPr>
        <w:softHyphen/>
      </w:r>
      <w:r>
        <w:rPr>
          <w:color w:val="000000"/>
          <w:sz w:val="24"/>
          <w:szCs w:val="24"/>
        </w:rPr>
        <w:t>ал-демократической партии, когда поражение на выборах в 20-ом саксонском избира</w:t>
      </w:r>
      <w:r>
        <w:rPr>
          <w:color w:val="000000"/>
          <w:sz w:val="24"/>
          <w:szCs w:val="24"/>
        </w:rPr>
        <w:softHyphen/>
        <w:t>тельном округе (так назыв. инцидент Гёрэ ) поставило</w:t>
      </w:r>
    </w:p>
    <w:p w:rsidR="00E30B6B" w:rsidRDefault="00E30B6B" w:rsidP="00E30B6B">
      <w:pPr>
        <w:shd w:val="clear" w:color="auto" w:fill="FFFFFF"/>
        <w:spacing w:before="3466" w:line="230" w:lineRule="exact"/>
        <w:ind w:firstLine="293"/>
        <w:jc w:val="both"/>
      </w:pPr>
      <w:r>
        <w:rPr>
          <w:noProof/>
        </w:rPr>
        <mc:AlternateContent>
          <mc:Choice Requires="wps">
            <w:drawing>
              <wp:anchor distT="0" distB="0" distL="114300" distR="114300" simplePos="0" relativeHeight="251807744"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ioZcUU8CAABcBAAADgAAAAAAAAAAAAAAAAAuAgAAZHJzL2Uyb0RvYy54bWxQSwECLQAUAAYACAAA&#10;ACEARieFZdwAAAAIAQAADwAAAAAAAAAAAAAAAACpBAAAZHJzL2Rvd25yZXYueG1sUEsFBgAAAAAE&#10;AAQA8wAAALIFAAAAAA==&#10;" o:allowincell="f" strokeweight=".7pt"/>
            </w:pict>
          </mc:Fallback>
        </mc:AlternateContent>
      </w:r>
      <w:r>
        <w:rPr>
          <w:color w:val="000000"/>
        </w:rPr>
        <w:t xml:space="preserve">* Гёрэ был выбран в рейхстаг 16 июня 1903 года в 15-ом саксонском округе, но после Дрезденского </w:t>
      </w:r>
      <w:r>
        <w:rPr>
          <w:color w:val="000000"/>
          <w:spacing w:val="-1"/>
        </w:rPr>
        <w:t>съезда</w:t>
      </w:r>
      <w:r>
        <w:rPr>
          <w:color w:val="000000"/>
          <w:spacing w:val="-1"/>
          <w:vertAlign w:val="superscript"/>
        </w:rPr>
        <w:t>126</w:t>
      </w:r>
      <w:r>
        <w:rPr>
          <w:color w:val="000000"/>
          <w:spacing w:val="-1"/>
        </w:rPr>
        <w:t xml:space="preserve"> сложил с себя мандат; избиратели 20-го округа, ставшего вакантным после смерти Розенова, </w:t>
      </w:r>
      <w:r>
        <w:rPr>
          <w:color w:val="000000"/>
        </w:rPr>
        <w:t xml:space="preserve">хотели предложить кандидатуру снова Гёрэ. Центральное правление партии и саксонский центральный агитационный комитет восстали против этого и, не имея права формально запретить кандидатуру Гёрэ, </w:t>
      </w:r>
      <w:r>
        <w:rPr>
          <w:color w:val="000000"/>
          <w:spacing w:val="1"/>
        </w:rPr>
        <w:t xml:space="preserve">добились, однако, того, что Гёрэ отказался от кандидатуры. При выборах социал-демократы потерпели </w:t>
      </w:r>
      <w:r>
        <w:rPr>
          <w:color w:val="000000"/>
          <w:spacing w:val="-2"/>
        </w:rPr>
        <w:t>поражение.</w:t>
      </w:r>
    </w:p>
    <w:p w:rsidR="00E30B6B" w:rsidRDefault="00E30B6B" w:rsidP="00E30B6B">
      <w:pPr>
        <w:shd w:val="clear" w:color="auto" w:fill="FFFFFF"/>
        <w:spacing w:before="3466" w:line="230" w:lineRule="exact"/>
        <w:ind w:firstLine="293"/>
        <w:jc w:val="both"/>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jc w:val="both"/>
      </w:pPr>
      <w:r>
        <w:rPr>
          <w:color w:val="000000"/>
          <w:sz w:val="24"/>
          <w:szCs w:val="24"/>
        </w:rPr>
        <w:t xml:space="preserve">на очередь дня </w:t>
      </w:r>
      <w:r>
        <w:rPr>
          <w:i/>
          <w:iCs/>
          <w:color w:val="000000"/>
          <w:sz w:val="24"/>
          <w:szCs w:val="24"/>
        </w:rPr>
        <w:t xml:space="preserve">принципы </w:t>
      </w:r>
      <w:r>
        <w:rPr>
          <w:color w:val="000000"/>
          <w:sz w:val="24"/>
          <w:szCs w:val="24"/>
        </w:rPr>
        <w:t>партийной организации. Возбуждению принципиального во</w:t>
      </w:r>
      <w:r>
        <w:rPr>
          <w:color w:val="000000"/>
          <w:sz w:val="24"/>
          <w:szCs w:val="24"/>
        </w:rPr>
        <w:softHyphen/>
      </w:r>
      <w:r>
        <w:rPr>
          <w:color w:val="000000"/>
          <w:spacing w:val="-1"/>
          <w:sz w:val="24"/>
          <w:szCs w:val="24"/>
        </w:rPr>
        <w:t>проса по поводу указанного инцидента особенно содействовало усердие немецких оп</w:t>
      </w:r>
      <w:r>
        <w:rPr>
          <w:color w:val="000000"/>
          <w:spacing w:val="-1"/>
          <w:sz w:val="24"/>
          <w:szCs w:val="24"/>
        </w:rPr>
        <w:softHyphen/>
      </w:r>
      <w:r>
        <w:rPr>
          <w:color w:val="000000"/>
          <w:sz w:val="24"/>
          <w:szCs w:val="24"/>
        </w:rPr>
        <w:t xml:space="preserve">портунистов. Гёрэ (бывший пастор, автор небезызвестной книги: </w:t>
      </w:r>
      <w:r>
        <w:rPr>
          <w:color w:val="000000"/>
          <w:sz w:val="24"/>
          <w:szCs w:val="24"/>
          <w:lang w:val="de-DE"/>
        </w:rPr>
        <w:t xml:space="preserve">«Drei Monate Fabrikarbeiter» </w:t>
      </w:r>
      <w:r>
        <w:rPr>
          <w:color w:val="000000"/>
          <w:sz w:val="24"/>
          <w:szCs w:val="24"/>
        </w:rPr>
        <w:t xml:space="preserve">и один из «героев» Дрезденского съезда) — сам ярый оппортунист, и орган последовательных немецких оппортунистов </w:t>
      </w:r>
      <w:r>
        <w:rPr>
          <w:color w:val="000000"/>
          <w:sz w:val="24"/>
          <w:szCs w:val="24"/>
          <w:lang w:val="de-DE"/>
        </w:rPr>
        <w:t xml:space="preserve">«Sozialistische Monatshefte» </w:t>
      </w:r>
      <w:r>
        <w:rPr>
          <w:color w:val="000000"/>
          <w:sz w:val="24"/>
          <w:szCs w:val="24"/>
        </w:rPr>
        <w:t>(«Со</w:t>
      </w:r>
      <w:r>
        <w:rPr>
          <w:color w:val="000000"/>
          <w:sz w:val="24"/>
          <w:szCs w:val="24"/>
        </w:rPr>
        <w:softHyphen/>
      </w:r>
      <w:r>
        <w:rPr>
          <w:color w:val="000000"/>
          <w:spacing w:val="-2"/>
          <w:sz w:val="24"/>
          <w:szCs w:val="24"/>
        </w:rPr>
        <w:t>циалистический Ежемесячник»)</w:t>
      </w:r>
      <w:r>
        <w:rPr>
          <w:color w:val="000000"/>
          <w:spacing w:val="-2"/>
          <w:sz w:val="24"/>
          <w:szCs w:val="24"/>
          <w:vertAlign w:val="superscript"/>
        </w:rPr>
        <w:t>127</w:t>
      </w:r>
      <w:r>
        <w:rPr>
          <w:color w:val="000000"/>
          <w:spacing w:val="-2"/>
          <w:sz w:val="24"/>
          <w:szCs w:val="24"/>
        </w:rPr>
        <w:t xml:space="preserve"> сейчас же «заступился» за него.</w:t>
      </w:r>
    </w:p>
    <w:p w:rsidR="00E30B6B" w:rsidRDefault="00E30B6B" w:rsidP="00E30B6B">
      <w:pPr>
        <w:shd w:val="clear" w:color="auto" w:fill="FFFFFF"/>
        <w:spacing w:line="413" w:lineRule="exact"/>
        <w:ind w:left="5" w:right="5" w:firstLine="298"/>
        <w:jc w:val="both"/>
      </w:pPr>
      <w:r>
        <w:rPr>
          <w:color w:val="000000"/>
          <w:spacing w:val="-1"/>
          <w:sz w:val="24"/>
          <w:szCs w:val="24"/>
        </w:rPr>
        <w:t>Оппортунизм в программе естественно связан с оппортунизмом в тактике и с оппор</w:t>
      </w:r>
      <w:r>
        <w:rPr>
          <w:color w:val="000000"/>
          <w:spacing w:val="-1"/>
          <w:sz w:val="24"/>
          <w:szCs w:val="24"/>
        </w:rPr>
        <w:softHyphen/>
      </w:r>
      <w:r>
        <w:rPr>
          <w:color w:val="000000"/>
          <w:sz w:val="24"/>
          <w:szCs w:val="24"/>
        </w:rPr>
        <w:t xml:space="preserve">тунизмом в вопросах организационных. Излагать «новую» точку зрения взялся тов. </w:t>
      </w:r>
      <w:r>
        <w:rPr>
          <w:color w:val="000000"/>
          <w:spacing w:val="-1"/>
          <w:sz w:val="24"/>
          <w:szCs w:val="24"/>
        </w:rPr>
        <w:t>Вольфганг Гейне. Чтобы охарактеризовать читателю физиономию этого типичного ин</w:t>
      </w:r>
      <w:r>
        <w:rPr>
          <w:color w:val="000000"/>
          <w:spacing w:val="-1"/>
          <w:sz w:val="24"/>
          <w:szCs w:val="24"/>
        </w:rPr>
        <w:softHyphen/>
      </w:r>
      <w:r>
        <w:rPr>
          <w:color w:val="000000"/>
          <w:sz w:val="24"/>
          <w:szCs w:val="24"/>
        </w:rPr>
        <w:t>теллигента, примкнувшего к социал-демократии и принесшего с собой оппортунисти</w:t>
      </w:r>
      <w:r>
        <w:rPr>
          <w:color w:val="000000"/>
          <w:sz w:val="24"/>
          <w:szCs w:val="24"/>
        </w:rPr>
        <w:softHyphen/>
        <w:t>ческие навыки мысли, достаточно будет сказать, что тов. Вольфганг Гейне, это — не</w:t>
      </w:r>
      <w:r>
        <w:rPr>
          <w:color w:val="000000"/>
          <w:sz w:val="24"/>
          <w:szCs w:val="24"/>
        </w:rPr>
        <w:softHyphen/>
        <w:t xml:space="preserve">множко меньше, чем немецкий тов. Акимов, и немножечко больше, чем немецкий тов. </w:t>
      </w:r>
      <w:r>
        <w:rPr>
          <w:color w:val="000000"/>
          <w:spacing w:val="-4"/>
          <w:sz w:val="24"/>
          <w:szCs w:val="24"/>
        </w:rPr>
        <w:t>Егоров.</w:t>
      </w:r>
    </w:p>
    <w:p w:rsidR="00E30B6B" w:rsidRDefault="00E30B6B" w:rsidP="00E30B6B">
      <w:pPr>
        <w:shd w:val="clear" w:color="auto" w:fill="FFFFFF"/>
        <w:spacing w:line="413" w:lineRule="exact"/>
        <w:ind w:firstLine="288"/>
        <w:jc w:val="both"/>
      </w:pPr>
      <w:r>
        <w:rPr>
          <w:color w:val="000000"/>
          <w:sz w:val="24"/>
          <w:szCs w:val="24"/>
        </w:rPr>
        <w:t xml:space="preserve">Товарищ Вольфганг Гейне пошел в поход в «Социалистическом Ежемесячнике» с неменьшей помпой, чем тов. Аксельрод в новой «Искре». Чего стоит одно уж заглавие статьи: «Демократические заметки по поводу инцидента Гёрэ» (№ 4, апрель, </w:t>
      </w:r>
      <w:r>
        <w:rPr>
          <w:color w:val="000000"/>
          <w:sz w:val="24"/>
          <w:szCs w:val="24"/>
          <w:lang w:val="de-DE"/>
        </w:rPr>
        <w:t xml:space="preserve">«Sozialistische Monatshefte»). </w:t>
      </w:r>
      <w:r>
        <w:rPr>
          <w:color w:val="000000"/>
          <w:sz w:val="24"/>
          <w:szCs w:val="24"/>
        </w:rPr>
        <w:t>И содержание — не менее громовое. Тов. В. Гейне восста</w:t>
      </w:r>
      <w:r>
        <w:rPr>
          <w:color w:val="000000"/>
          <w:sz w:val="24"/>
          <w:szCs w:val="24"/>
        </w:rPr>
        <w:softHyphen/>
        <w:t>ет против «посягательств на автономию избирательного округа», отстаивает «демокра</w:t>
      </w:r>
      <w:r>
        <w:rPr>
          <w:color w:val="000000"/>
          <w:sz w:val="24"/>
          <w:szCs w:val="24"/>
        </w:rPr>
        <w:softHyphen/>
      </w:r>
      <w:r>
        <w:rPr>
          <w:color w:val="000000"/>
          <w:spacing w:val="-1"/>
          <w:sz w:val="24"/>
          <w:szCs w:val="24"/>
        </w:rPr>
        <w:t xml:space="preserve">тический принцип», протестует против вмешательства «назначенного начальства» (т. е. </w:t>
      </w:r>
      <w:r>
        <w:rPr>
          <w:color w:val="000000"/>
          <w:sz w:val="24"/>
          <w:szCs w:val="24"/>
        </w:rPr>
        <w:t xml:space="preserve">центрального правления партии) в свободный выбор делегатов народом. Дело тут не в </w:t>
      </w:r>
      <w:r>
        <w:rPr>
          <w:color w:val="000000"/>
          <w:spacing w:val="-1"/>
          <w:sz w:val="24"/>
          <w:szCs w:val="24"/>
        </w:rPr>
        <w:t xml:space="preserve">случайном инциденте, поучает нас тов. В. Гейне, а в общей </w:t>
      </w:r>
      <w:r>
        <w:rPr>
          <w:i/>
          <w:iCs/>
          <w:color w:val="000000"/>
          <w:spacing w:val="-1"/>
          <w:sz w:val="24"/>
          <w:szCs w:val="24"/>
        </w:rPr>
        <w:t>«тенденции к бюрократиз</w:t>
      </w:r>
      <w:r>
        <w:rPr>
          <w:i/>
          <w:iCs/>
          <w:color w:val="000000"/>
          <w:spacing w:val="-1"/>
          <w:sz w:val="24"/>
          <w:szCs w:val="24"/>
        </w:rPr>
        <w:softHyphen/>
      </w:r>
      <w:r>
        <w:rPr>
          <w:i/>
          <w:iCs/>
          <w:color w:val="000000"/>
          <w:sz w:val="24"/>
          <w:szCs w:val="24"/>
        </w:rPr>
        <w:t xml:space="preserve">му и централизму в партии», </w:t>
      </w:r>
      <w:r>
        <w:rPr>
          <w:color w:val="000000"/>
          <w:sz w:val="24"/>
          <w:szCs w:val="24"/>
        </w:rPr>
        <w:t>тенденции, которая замечалась-де и раньше, но теперь становится особенно опасной. Надо «принципиально признать, что местные учрежде</w:t>
      </w:r>
      <w:r>
        <w:rPr>
          <w:color w:val="000000"/>
          <w:sz w:val="24"/>
          <w:szCs w:val="24"/>
        </w:rPr>
        <w:softHyphen/>
        <w:t>ния партии являются носителями ее жизни» (плагиат из брошюры тов. Мартова: «Еще раз в меньшинстве»), Не следует</w:t>
      </w:r>
    </w:p>
    <w:p w:rsidR="00E30B6B" w:rsidRDefault="00E30B6B" w:rsidP="00E30B6B">
      <w:pPr>
        <w:shd w:val="clear" w:color="auto" w:fill="FFFFFF"/>
        <w:spacing w:before="2962"/>
        <w:ind w:left="408"/>
      </w:pPr>
      <w:r>
        <w:rPr>
          <w:noProof/>
        </w:rPr>
        <mc:AlternateContent>
          <mc:Choice Requires="wps">
            <w:drawing>
              <wp:anchor distT="0" distB="0" distL="114300" distR="114300" simplePos="0" relativeHeight="251808768" behindDoc="0" locked="0" layoutInCell="0" allowOverlap="1">
                <wp:simplePos x="0" y="0"/>
                <wp:positionH relativeFrom="column">
                  <wp:posOffset>6350</wp:posOffset>
                </wp:positionH>
                <wp:positionV relativeFrom="paragraph">
                  <wp:posOffset>1813560</wp:posOffset>
                </wp:positionV>
                <wp:extent cx="1828800" cy="0"/>
                <wp:effectExtent l="6350" t="13335" r="12700" b="571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14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" o:allowincell="f" strokeweight=".7pt"/>
            </w:pict>
          </mc:Fallback>
        </mc:AlternateContent>
      </w:r>
      <w:r>
        <w:rPr>
          <w:color w:val="000000"/>
        </w:rPr>
        <w:t xml:space="preserve">— «Три месяца рабочим на фабрике». </w:t>
      </w:r>
      <w:r>
        <w:rPr>
          <w:i/>
          <w:iCs/>
          <w:color w:val="000000"/>
        </w:rPr>
        <w:t>Ред.</w:t>
      </w:r>
    </w:p>
    <w:p w:rsidR="00E30B6B" w:rsidRDefault="00E30B6B" w:rsidP="00E30B6B">
      <w:pPr>
        <w:shd w:val="clear" w:color="auto" w:fill="FFFFFF"/>
        <w:spacing w:before="2962"/>
        <w:ind w:left="408"/>
        <w:sectPr w:rsidR="00E30B6B">
          <w:pgSz w:w="11909" w:h="16834"/>
          <w:pgMar w:top="1193" w:right="1419" w:bottom="360" w:left="141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387</w:t>
      </w:r>
    </w:p>
    <w:p w:rsidR="00E30B6B" w:rsidRDefault="00E30B6B" w:rsidP="00E30B6B">
      <w:pPr>
        <w:shd w:val="clear" w:color="auto" w:fill="FFFFFF"/>
        <w:spacing w:before="648" w:line="413" w:lineRule="exact"/>
        <w:ind w:left="5"/>
        <w:jc w:val="both"/>
      </w:pPr>
      <w:r>
        <w:rPr>
          <w:color w:val="000000"/>
          <w:spacing w:val="-1"/>
          <w:sz w:val="24"/>
          <w:szCs w:val="24"/>
        </w:rPr>
        <w:t>«привыкать к тому, чтобы все важные политические решения исходили из одного цен</w:t>
      </w:r>
      <w:r>
        <w:rPr>
          <w:color w:val="000000"/>
          <w:spacing w:val="-1"/>
          <w:sz w:val="24"/>
          <w:szCs w:val="24"/>
        </w:rPr>
        <w:softHyphen/>
        <w:t>тра», надо предостерегать партию от «доктринерской политики, теряющей связь с жиз</w:t>
      </w:r>
      <w:r>
        <w:rPr>
          <w:color w:val="000000"/>
          <w:spacing w:val="-1"/>
          <w:sz w:val="24"/>
          <w:szCs w:val="24"/>
        </w:rPr>
        <w:softHyphen/>
      </w:r>
      <w:r>
        <w:rPr>
          <w:color w:val="000000"/>
          <w:spacing w:val="1"/>
          <w:sz w:val="24"/>
          <w:szCs w:val="24"/>
        </w:rPr>
        <w:t>нью» (позаимствовано из речи тов. Мартова на съезде партии о том, что «жизнь возь</w:t>
      </w:r>
      <w:r>
        <w:rPr>
          <w:color w:val="000000"/>
          <w:spacing w:val="1"/>
          <w:sz w:val="24"/>
          <w:szCs w:val="24"/>
        </w:rPr>
        <w:softHyphen/>
      </w:r>
      <w:r>
        <w:rPr>
          <w:color w:val="000000"/>
          <w:sz w:val="24"/>
          <w:szCs w:val="24"/>
        </w:rPr>
        <w:t>мет свое»). «... Если смотреть в корень вещей, — углубляет свою аргументацию тов. В. Гейне, — если отвлечься от личных столкновений, которые и здесь, как и всегда, игра</w:t>
      </w:r>
      <w:r>
        <w:rPr>
          <w:color w:val="000000"/>
          <w:sz w:val="24"/>
          <w:szCs w:val="24"/>
        </w:rPr>
        <w:softHyphen/>
      </w:r>
      <w:r>
        <w:rPr>
          <w:color w:val="000000"/>
          <w:spacing w:val="-1"/>
          <w:sz w:val="24"/>
          <w:szCs w:val="24"/>
        </w:rPr>
        <w:t xml:space="preserve">ли немалую роль, то мы увидим в этом ожесточении против </w:t>
      </w:r>
      <w:r>
        <w:rPr>
          <w:i/>
          <w:iCs/>
          <w:color w:val="000000"/>
          <w:spacing w:val="-1"/>
          <w:sz w:val="24"/>
          <w:szCs w:val="24"/>
        </w:rPr>
        <w:t xml:space="preserve">ревизионистов </w:t>
      </w:r>
      <w:r>
        <w:rPr>
          <w:color w:val="000000"/>
          <w:spacing w:val="-1"/>
          <w:sz w:val="24"/>
          <w:szCs w:val="24"/>
        </w:rPr>
        <w:t>(курсив ав</w:t>
      </w:r>
      <w:r>
        <w:rPr>
          <w:color w:val="000000"/>
          <w:spacing w:val="-1"/>
          <w:sz w:val="24"/>
          <w:szCs w:val="24"/>
        </w:rPr>
        <w:softHyphen/>
      </w:r>
      <w:r>
        <w:rPr>
          <w:color w:val="000000"/>
          <w:spacing w:val="4"/>
          <w:sz w:val="24"/>
          <w:szCs w:val="24"/>
        </w:rPr>
        <w:t xml:space="preserve">тора, намекающего, надо думать, на различие понятий: борьба с ревизионизмом и </w:t>
      </w:r>
      <w:r>
        <w:rPr>
          <w:color w:val="000000"/>
          <w:spacing w:val="-1"/>
          <w:sz w:val="24"/>
          <w:szCs w:val="24"/>
        </w:rPr>
        <w:t>борьба с ревизионистами) главным образом недоверие официальных лиц в партии про</w:t>
      </w:r>
      <w:r>
        <w:rPr>
          <w:color w:val="000000"/>
          <w:spacing w:val="-1"/>
          <w:sz w:val="24"/>
          <w:szCs w:val="24"/>
        </w:rPr>
        <w:softHyphen/>
      </w:r>
      <w:r>
        <w:rPr>
          <w:color w:val="000000"/>
          <w:sz w:val="24"/>
          <w:szCs w:val="24"/>
        </w:rPr>
        <w:t xml:space="preserve">тив </w:t>
      </w:r>
      <w:r>
        <w:rPr>
          <w:i/>
          <w:iCs/>
          <w:color w:val="000000"/>
          <w:sz w:val="24"/>
          <w:szCs w:val="24"/>
        </w:rPr>
        <w:t xml:space="preserve">«постороннего элемента» </w:t>
      </w:r>
      <w:r>
        <w:rPr>
          <w:color w:val="000000"/>
          <w:sz w:val="24"/>
          <w:szCs w:val="24"/>
        </w:rPr>
        <w:t xml:space="preserve">(В. Гейне, видимо, не читал еще брошюры о борьбе с осадным положением, и потому прибегает к англицизму: </w:t>
      </w:r>
      <w:r>
        <w:rPr>
          <w:color w:val="000000"/>
          <w:sz w:val="24"/>
          <w:szCs w:val="24"/>
          <w:lang w:val="en-US"/>
        </w:rPr>
        <w:t>Outsidertum</w:t>
      </w:r>
      <w:r>
        <w:rPr>
          <w:color w:val="000000"/>
          <w:sz w:val="24"/>
          <w:szCs w:val="24"/>
        </w:rPr>
        <w:t>), недоверие тра</w:t>
      </w:r>
      <w:r>
        <w:rPr>
          <w:color w:val="000000"/>
          <w:sz w:val="24"/>
          <w:szCs w:val="24"/>
        </w:rPr>
        <w:softHyphen/>
        <w:t xml:space="preserve">диции к тому, что необычно, — безличного учреждения к тому, что индивидуально» </w:t>
      </w:r>
      <w:r>
        <w:rPr>
          <w:color w:val="000000"/>
          <w:spacing w:val="1"/>
          <w:sz w:val="24"/>
          <w:szCs w:val="24"/>
        </w:rPr>
        <w:t>(см. резолюцию Аксельрода на съезде Лиги о подавлении индивидуальной инициати</w:t>
      </w:r>
      <w:r>
        <w:rPr>
          <w:color w:val="000000"/>
          <w:spacing w:val="1"/>
          <w:sz w:val="24"/>
          <w:szCs w:val="24"/>
        </w:rPr>
        <w:softHyphen/>
      </w:r>
      <w:r>
        <w:rPr>
          <w:color w:val="000000"/>
          <w:spacing w:val="-1"/>
          <w:sz w:val="24"/>
          <w:szCs w:val="24"/>
        </w:rPr>
        <w:t>вы), «одним словом, ту же самую тенденцию, которую мы уже охарактеризовали выше как тенденцию к бюрократизму и централизму в партии».</w:t>
      </w:r>
    </w:p>
    <w:p w:rsidR="00E30B6B" w:rsidRDefault="00E30B6B" w:rsidP="00E30B6B">
      <w:pPr>
        <w:shd w:val="clear" w:color="auto" w:fill="FFFFFF"/>
        <w:spacing w:line="413" w:lineRule="exact"/>
        <w:ind w:firstLine="283"/>
        <w:jc w:val="both"/>
      </w:pPr>
      <w:r>
        <w:rPr>
          <w:color w:val="000000"/>
          <w:spacing w:val="1"/>
          <w:sz w:val="24"/>
          <w:szCs w:val="24"/>
        </w:rPr>
        <w:t xml:space="preserve">Понятие «дисциплины» внушает тов. В. Гейне не менее благородное негодование, </w:t>
      </w:r>
      <w:r>
        <w:rPr>
          <w:color w:val="000000"/>
          <w:sz w:val="24"/>
          <w:szCs w:val="24"/>
        </w:rPr>
        <w:t>чем тов. Аксельроду. «... Ревизионистов, — пишет он, — упрекали в недостатке дисци</w:t>
      </w:r>
      <w:r>
        <w:rPr>
          <w:color w:val="000000"/>
          <w:sz w:val="24"/>
          <w:szCs w:val="24"/>
        </w:rPr>
        <w:softHyphen/>
        <w:t xml:space="preserve">плины за то, что они писали в «Социалистическом Ежемесячнике» — органе, который не хотели даже признавать социал-демократическим, ибо он не стоит </w:t>
      </w:r>
      <w:r>
        <w:rPr>
          <w:i/>
          <w:iCs/>
          <w:color w:val="000000"/>
          <w:sz w:val="24"/>
          <w:szCs w:val="24"/>
        </w:rPr>
        <w:t xml:space="preserve">под контролем </w:t>
      </w:r>
      <w:r>
        <w:rPr>
          <w:i/>
          <w:iCs/>
          <w:color w:val="000000"/>
          <w:spacing w:val="-1"/>
          <w:sz w:val="24"/>
          <w:szCs w:val="24"/>
        </w:rPr>
        <w:t xml:space="preserve">партии. </w:t>
      </w:r>
      <w:r>
        <w:rPr>
          <w:color w:val="000000"/>
          <w:spacing w:val="-1"/>
          <w:sz w:val="24"/>
          <w:szCs w:val="24"/>
        </w:rPr>
        <w:t xml:space="preserve">Одна уже эта попытка сужения понятия: «социал-демократический», одно уже </w:t>
      </w:r>
      <w:r>
        <w:rPr>
          <w:color w:val="000000"/>
          <w:sz w:val="24"/>
          <w:szCs w:val="24"/>
        </w:rPr>
        <w:t xml:space="preserve">это требование </w:t>
      </w:r>
      <w:r>
        <w:rPr>
          <w:i/>
          <w:iCs/>
          <w:color w:val="000000"/>
          <w:sz w:val="24"/>
          <w:szCs w:val="24"/>
        </w:rPr>
        <w:t xml:space="preserve">дисциплины </w:t>
      </w:r>
      <w:r>
        <w:rPr>
          <w:color w:val="000000"/>
          <w:sz w:val="24"/>
          <w:szCs w:val="24"/>
        </w:rPr>
        <w:t>в области идейного производства, где должна господство</w:t>
      </w:r>
      <w:r>
        <w:rPr>
          <w:color w:val="000000"/>
          <w:sz w:val="24"/>
          <w:szCs w:val="24"/>
        </w:rPr>
        <w:softHyphen/>
        <w:t>вать безусловная свобода» (вспомните: идейная борьба есть процесс, а формы органи</w:t>
      </w:r>
      <w:r>
        <w:rPr>
          <w:color w:val="000000"/>
          <w:sz w:val="24"/>
          <w:szCs w:val="24"/>
        </w:rPr>
        <w:softHyphen/>
        <w:t xml:space="preserve">зации только формы), «свидетельствуют о тенденции к бюрократизму и к подавлению индивидуальности». И долго еще, долго громит В. Гейне на всевозможные лады эту ненавистную тенденцию создать </w:t>
      </w:r>
      <w:r>
        <w:rPr>
          <w:i/>
          <w:iCs/>
          <w:color w:val="000000"/>
          <w:sz w:val="24"/>
          <w:szCs w:val="24"/>
        </w:rPr>
        <w:t xml:space="preserve">«одну </w:t>
      </w:r>
      <w:r>
        <w:rPr>
          <w:color w:val="000000"/>
          <w:sz w:val="24"/>
          <w:szCs w:val="24"/>
        </w:rPr>
        <w:t>всеохватывающую большую организацию, воз</w:t>
      </w:r>
      <w:r>
        <w:rPr>
          <w:color w:val="000000"/>
          <w:sz w:val="24"/>
          <w:szCs w:val="24"/>
        </w:rPr>
        <w:softHyphen/>
        <w:t xml:space="preserve">можно более централизованную, </w:t>
      </w:r>
      <w:r>
        <w:rPr>
          <w:i/>
          <w:iCs/>
          <w:color w:val="000000"/>
          <w:sz w:val="24"/>
          <w:szCs w:val="24"/>
        </w:rPr>
        <w:t xml:space="preserve">одну </w:t>
      </w:r>
      <w:r>
        <w:rPr>
          <w:color w:val="000000"/>
          <w:sz w:val="24"/>
          <w:szCs w:val="24"/>
        </w:rPr>
        <w:t xml:space="preserve">тактику, </w:t>
      </w:r>
      <w:r>
        <w:rPr>
          <w:i/>
          <w:iCs/>
          <w:color w:val="000000"/>
          <w:sz w:val="24"/>
          <w:szCs w:val="24"/>
        </w:rPr>
        <w:t xml:space="preserve">одну </w:t>
      </w:r>
      <w:r>
        <w:rPr>
          <w:color w:val="000000"/>
          <w:sz w:val="24"/>
          <w:szCs w:val="24"/>
        </w:rPr>
        <w:t>теорию», громит требование «без-условнейшего повиновения», «слепого подчинения»,</w:t>
      </w:r>
    </w:p>
    <w:p w:rsidR="00E30B6B" w:rsidRDefault="00E30B6B" w:rsidP="00E30B6B">
      <w:pPr>
        <w:shd w:val="clear" w:color="auto" w:fill="FFFFFF"/>
        <w:spacing w:line="413" w:lineRule="exact"/>
        <w:ind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4"/>
      </w:pPr>
      <w:r>
        <w:rPr>
          <w:color w:val="000000"/>
          <w:sz w:val="24"/>
          <w:szCs w:val="24"/>
        </w:rPr>
        <w:t>громит «упрощенный централизм» и т. д. и т. п., буквально «по Аксельроду».</w:t>
      </w:r>
    </w:p>
    <w:p w:rsidR="00E30B6B" w:rsidRDefault="00E30B6B" w:rsidP="00E30B6B">
      <w:pPr>
        <w:shd w:val="clear" w:color="auto" w:fill="FFFFFF"/>
        <w:spacing w:line="413" w:lineRule="exact"/>
        <w:ind w:firstLine="288"/>
        <w:jc w:val="both"/>
      </w:pPr>
      <w:r>
        <w:rPr>
          <w:color w:val="000000"/>
          <w:sz w:val="24"/>
          <w:szCs w:val="24"/>
        </w:rPr>
        <w:t xml:space="preserve">Поднятый В. Гейне спор разгорелся, и так как в немецкой партии никакие дрязги из-за кооптации не засоряли его, так как немецкие Акимовы выясняют свою физиономию </w:t>
      </w:r>
      <w:r>
        <w:rPr>
          <w:color w:val="000000"/>
          <w:spacing w:val="-1"/>
          <w:sz w:val="24"/>
          <w:szCs w:val="24"/>
        </w:rPr>
        <w:t xml:space="preserve">не только на съездах, а постоянно в особом органе, то спор быстро свелся к анализу </w:t>
      </w:r>
      <w:r>
        <w:rPr>
          <w:color w:val="000000"/>
          <w:sz w:val="24"/>
          <w:szCs w:val="24"/>
        </w:rPr>
        <w:t xml:space="preserve">принципиальных тенденций ортодоксии и ревизионизма в организационном вопросе. Одним из представителей революционного направления (обвиняемого, разумеется, как </w:t>
      </w:r>
      <w:r>
        <w:rPr>
          <w:color w:val="000000"/>
          <w:spacing w:val="-1"/>
          <w:sz w:val="24"/>
          <w:szCs w:val="24"/>
        </w:rPr>
        <w:t xml:space="preserve">и у нас, в «диктаторстве», «инквизиторстве» и прочих страшных вещах) выступил К. </w:t>
      </w:r>
      <w:r>
        <w:rPr>
          <w:color w:val="000000"/>
          <w:sz w:val="24"/>
          <w:szCs w:val="24"/>
        </w:rPr>
        <w:t xml:space="preserve">Каутский </w:t>
      </w:r>
      <w:r>
        <w:rPr>
          <w:color w:val="000000"/>
          <w:sz w:val="24"/>
          <w:szCs w:val="24"/>
          <w:lang w:val="de-DE"/>
        </w:rPr>
        <w:t xml:space="preserve">(«Neue Zeit», </w:t>
      </w:r>
      <w:r>
        <w:rPr>
          <w:color w:val="000000"/>
          <w:sz w:val="24"/>
          <w:szCs w:val="24"/>
        </w:rPr>
        <w:t xml:space="preserve">1904, № 28, статья </w:t>
      </w:r>
      <w:r>
        <w:rPr>
          <w:color w:val="000000"/>
          <w:sz w:val="24"/>
          <w:szCs w:val="24"/>
          <w:lang w:val="de-DE"/>
        </w:rPr>
        <w:t xml:space="preserve">«Wahlkreis und Partei» </w:t>
      </w:r>
      <w:r>
        <w:rPr>
          <w:color w:val="000000"/>
          <w:sz w:val="24"/>
          <w:szCs w:val="24"/>
        </w:rPr>
        <w:t>— «Избирательный округ и партия»). Статья В. Гейне, — заявляет он, — «показывает ход мысли всего ре</w:t>
      </w:r>
      <w:r>
        <w:rPr>
          <w:color w:val="000000"/>
          <w:sz w:val="24"/>
          <w:szCs w:val="24"/>
        </w:rPr>
        <w:softHyphen/>
      </w:r>
      <w:r>
        <w:rPr>
          <w:color w:val="000000"/>
          <w:spacing w:val="1"/>
          <w:sz w:val="24"/>
          <w:szCs w:val="24"/>
        </w:rPr>
        <w:t>визионистского направления». Не в одной только Германии, а и во Франции, и в Ита</w:t>
      </w:r>
      <w:r>
        <w:rPr>
          <w:color w:val="000000"/>
          <w:spacing w:val="1"/>
          <w:sz w:val="24"/>
          <w:szCs w:val="24"/>
        </w:rPr>
        <w:softHyphen/>
      </w:r>
      <w:r>
        <w:rPr>
          <w:color w:val="000000"/>
          <w:spacing w:val="-1"/>
          <w:sz w:val="24"/>
          <w:szCs w:val="24"/>
        </w:rPr>
        <w:t xml:space="preserve">лии оппортунисты горой стоят за автономизм, за ослабление партийной дисциплины, за сведение ее к нулю, везде их тенденции приводят к </w:t>
      </w:r>
      <w:r>
        <w:rPr>
          <w:i/>
          <w:iCs/>
          <w:color w:val="000000"/>
          <w:spacing w:val="-1"/>
          <w:sz w:val="24"/>
          <w:szCs w:val="24"/>
        </w:rPr>
        <w:t xml:space="preserve">дезорганизации, </w:t>
      </w:r>
      <w:r>
        <w:rPr>
          <w:color w:val="000000"/>
          <w:spacing w:val="-1"/>
          <w:sz w:val="24"/>
          <w:szCs w:val="24"/>
        </w:rPr>
        <w:t>к извращению «де</w:t>
      </w:r>
      <w:r>
        <w:rPr>
          <w:color w:val="000000"/>
          <w:spacing w:val="-1"/>
          <w:sz w:val="24"/>
          <w:szCs w:val="24"/>
        </w:rPr>
        <w:softHyphen/>
      </w:r>
      <w:r>
        <w:rPr>
          <w:color w:val="000000"/>
          <w:sz w:val="24"/>
          <w:szCs w:val="24"/>
        </w:rPr>
        <w:t xml:space="preserve">мократического принципа» в </w:t>
      </w:r>
      <w:r>
        <w:rPr>
          <w:i/>
          <w:iCs/>
          <w:color w:val="000000"/>
          <w:sz w:val="24"/>
          <w:szCs w:val="24"/>
        </w:rPr>
        <w:t xml:space="preserve">анархизм. </w:t>
      </w:r>
      <w:r>
        <w:rPr>
          <w:color w:val="000000"/>
          <w:sz w:val="24"/>
          <w:szCs w:val="24"/>
        </w:rPr>
        <w:t>«Демократия не есть отсутствие власти, — по</w:t>
      </w:r>
      <w:r>
        <w:rPr>
          <w:color w:val="000000"/>
          <w:sz w:val="24"/>
          <w:szCs w:val="24"/>
        </w:rPr>
        <w:softHyphen/>
        <w:t xml:space="preserve">учает К. Каутский оппортунистов в организационном вопросе, — демократия не есть </w:t>
      </w:r>
      <w:r>
        <w:rPr>
          <w:color w:val="000000"/>
          <w:spacing w:val="3"/>
          <w:sz w:val="24"/>
          <w:szCs w:val="24"/>
        </w:rPr>
        <w:t xml:space="preserve">анархия, она есть господство массы над ее уполномоченными, в отличие от других </w:t>
      </w:r>
      <w:r>
        <w:rPr>
          <w:color w:val="000000"/>
          <w:spacing w:val="2"/>
          <w:sz w:val="24"/>
          <w:szCs w:val="24"/>
        </w:rPr>
        <w:t>форм власти, когда мнимые слуги народа в действительности являются его владыка</w:t>
      </w:r>
      <w:r>
        <w:rPr>
          <w:color w:val="000000"/>
          <w:spacing w:val="2"/>
          <w:sz w:val="24"/>
          <w:szCs w:val="24"/>
        </w:rPr>
        <w:softHyphen/>
      </w:r>
      <w:r>
        <w:rPr>
          <w:color w:val="000000"/>
          <w:sz w:val="24"/>
          <w:szCs w:val="24"/>
        </w:rPr>
        <w:t>ми». К. Каутский прослеживает подробно дезорганизаторскую роль оппортунистиче</w:t>
      </w:r>
      <w:r>
        <w:rPr>
          <w:color w:val="000000"/>
          <w:sz w:val="24"/>
          <w:szCs w:val="24"/>
        </w:rPr>
        <w:softHyphen/>
      </w:r>
      <w:r>
        <w:rPr>
          <w:color w:val="000000"/>
          <w:spacing w:val="-1"/>
          <w:sz w:val="24"/>
          <w:szCs w:val="24"/>
        </w:rPr>
        <w:t>ского автономизма в разных странах, показывает, что именно присоединение к социал-</w:t>
      </w:r>
      <w:r>
        <w:rPr>
          <w:color w:val="000000"/>
          <w:sz w:val="24"/>
          <w:szCs w:val="24"/>
        </w:rPr>
        <w:t xml:space="preserve">демократии </w:t>
      </w:r>
      <w:r>
        <w:rPr>
          <w:i/>
          <w:iCs/>
          <w:color w:val="000000"/>
          <w:sz w:val="24"/>
          <w:szCs w:val="24"/>
        </w:rPr>
        <w:t xml:space="preserve">«массы буржуазных элементов» </w:t>
      </w:r>
      <w:r>
        <w:rPr>
          <w:color w:val="000000"/>
          <w:sz w:val="24"/>
          <w:szCs w:val="24"/>
        </w:rPr>
        <w:t>усиливает оппортунизм, автономизм и тенденции к нарушению дисциплины, напоминает паки и паки, что именно «организа</w:t>
      </w:r>
      <w:r>
        <w:rPr>
          <w:color w:val="000000"/>
          <w:sz w:val="24"/>
          <w:szCs w:val="24"/>
        </w:rPr>
        <w:softHyphen/>
        <w:t xml:space="preserve">ция есть то оружие, которым освободит себя пролетариат», именно «организация есть </w:t>
      </w:r>
      <w:r>
        <w:rPr>
          <w:color w:val="000000"/>
          <w:spacing w:val="-1"/>
          <w:sz w:val="24"/>
          <w:szCs w:val="24"/>
        </w:rPr>
        <w:t>свойственное пролетариату оружие классовой борьбы».</w:t>
      </w:r>
    </w:p>
    <w:p w:rsidR="00E30B6B" w:rsidRDefault="00E30B6B" w:rsidP="00E30B6B">
      <w:pPr>
        <w:shd w:val="clear" w:color="auto" w:fill="FFFFFF"/>
        <w:spacing w:before="3730" w:line="230" w:lineRule="exact"/>
        <w:ind w:right="5" w:firstLine="408"/>
        <w:jc w:val="both"/>
      </w:pPr>
      <w:r>
        <w:rPr>
          <w:noProof/>
        </w:rPr>
        <mc:AlternateContent>
          <mc:Choice Requires="wps">
            <w:drawing>
              <wp:anchor distT="0" distB="0" distL="114300" distR="114300" simplePos="0" relativeHeight="251809792" behindDoc="0" locked="0" layoutInCell="0" allowOverlap="1">
                <wp:simplePos x="0" y="0"/>
                <wp:positionH relativeFrom="column">
                  <wp:posOffset>3175</wp:posOffset>
                </wp:positionH>
                <wp:positionV relativeFrom="paragraph">
                  <wp:posOffset>2307590</wp:posOffset>
                </wp:positionV>
                <wp:extent cx="1828800" cy="0"/>
                <wp:effectExtent l="12700" t="12065" r="6350" b="698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7pt" to="144.2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N7E2u3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" o:allowincell="f" strokeweight=".7pt"/>
            </w:pict>
          </mc:Fallback>
        </mc:AlternateContent>
      </w:r>
      <w:r>
        <w:rPr>
          <w:color w:val="000000"/>
          <w:spacing w:val="-1"/>
        </w:rPr>
        <w:t xml:space="preserve">В качестве примера К. Каутский называет </w:t>
      </w:r>
      <w:r>
        <w:rPr>
          <w:i/>
          <w:iCs/>
          <w:color w:val="000000"/>
          <w:spacing w:val="-1"/>
        </w:rPr>
        <w:t xml:space="preserve">Жореса. </w:t>
      </w:r>
      <w:r>
        <w:rPr>
          <w:color w:val="000000"/>
          <w:spacing w:val="-1"/>
        </w:rPr>
        <w:t>По мере их уклонения в оппортунизм, таким лю</w:t>
      </w:r>
      <w:r>
        <w:rPr>
          <w:color w:val="000000"/>
          <w:spacing w:val="-1"/>
        </w:rPr>
        <w:softHyphen/>
      </w:r>
      <w:r>
        <w:rPr>
          <w:color w:val="000000"/>
        </w:rPr>
        <w:t>дям «партийная дисциплина неизбежно должна была казаться непозволительным стеснением их свобод</w:t>
      </w:r>
      <w:r>
        <w:rPr>
          <w:color w:val="000000"/>
        </w:rPr>
        <w:softHyphen/>
      </w:r>
      <w:r>
        <w:rPr>
          <w:color w:val="000000"/>
          <w:spacing w:val="-1"/>
        </w:rPr>
        <w:t>ной личности».</w:t>
      </w:r>
    </w:p>
    <w:p w:rsidR="00E30B6B" w:rsidRDefault="00E30B6B" w:rsidP="00E30B6B">
      <w:pPr>
        <w:shd w:val="clear" w:color="auto" w:fill="FFFFFF"/>
        <w:spacing w:before="3730" w:line="230" w:lineRule="exact"/>
        <w:ind w:right="5" w:firstLine="408"/>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389</w:t>
      </w:r>
    </w:p>
    <w:p w:rsidR="00E30B6B" w:rsidRDefault="00E30B6B" w:rsidP="00E30B6B">
      <w:pPr>
        <w:shd w:val="clear" w:color="auto" w:fill="FFFFFF"/>
        <w:spacing w:before="648" w:line="413" w:lineRule="exact"/>
        <w:ind w:left="5" w:right="5" w:firstLine="283"/>
        <w:jc w:val="both"/>
      </w:pPr>
      <w:r>
        <w:rPr>
          <w:color w:val="000000"/>
          <w:sz w:val="24"/>
          <w:szCs w:val="24"/>
        </w:rPr>
        <w:t xml:space="preserve">В Германии, где оппортунизм слабее, чем во Франции и Италии, «автономистские тенденции привели пока лишь к более или менее патетическим декламациям против </w:t>
      </w:r>
      <w:r>
        <w:rPr>
          <w:color w:val="000000"/>
          <w:spacing w:val="1"/>
          <w:sz w:val="24"/>
          <w:szCs w:val="24"/>
        </w:rPr>
        <w:t>диктаторов и великих инквизиторов, против отлучений от церкви и выискиваний ере</w:t>
      </w:r>
      <w:r>
        <w:rPr>
          <w:color w:val="000000"/>
          <w:spacing w:val="1"/>
          <w:sz w:val="24"/>
          <w:szCs w:val="24"/>
        </w:rPr>
        <w:softHyphen/>
      </w:r>
      <w:r>
        <w:rPr>
          <w:color w:val="000000"/>
          <w:spacing w:val="-1"/>
          <w:sz w:val="24"/>
          <w:szCs w:val="24"/>
        </w:rPr>
        <w:t xml:space="preserve">си, к бесконечным придиркам и дрязгам, разбор которых повел бы лишь к бесконечной </w:t>
      </w:r>
      <w:r>
        <w:rPr>
          <w:color w:val="000000"/>
          <w:spacing w:val="-5"/>
          <w:sz w:val="24"/>
          <w:szCs w:val="24"/>
        </w:rPr>
        <w:t>ссоре».</w:t>
      </w:r>
    </w:p>
    <w:p w:rsidR="00E30B6B" w:rsidRDefault="00E30B6B" w:rsidP="00E30B6B">
      <w:pPr>
        <w:shd w:val="clear" w:color="auto" w:fill="FFFFFF"/>
        <w:spacing w:line="413" w:lineRule="exact"/>
        <w:ind w:left="10" w:right="10" w:firstLine="274"/>
        <w:jc w:val="both"/>
      </w:pPr>
      <w:r>
        <w:rPr>
          <w:color w:val="000000"/>
          <w:sz w:val="24"/>
          <w:szCs w:val="24"/>
        </w:rPr>
        <w:t>Неудивительно, что в России, где оппортунизм в партии еще более слаб, чем в Гер</w:t>
      </w:r>
      <w:r>
        <w:rPr>
          <w:color w:val="000000"/>
          <w:sz w:val="24"/>
          <w:szCs w:val="24"/>
        </w:rPr>
        <w:softHyphen/>
        <w:t xml:space="preserve">мании, автономистские тенденции породили меньше идей и больше «патетических </w:t>
      </w:r>
      <w:r>
        <w:rPr>
          <w:color w:val="000000"/>
          <w:spacing w:val="-1"/>
          <w:sz w:val="24"/>
          <w:szCs w:val="24"/>
        </w:rPr>
        <w:t>декламаций» и дрязг.</w:t>
      </w:r>
    </w:p>
    <w:p w:rsidR="00E30B6B" w:rsidRDefault="00E30B6B" w:rsidP="00E30B6B">
      <w:pPr>
        <w:shd w:val="clear" w:color="auto" w:fill="FFFFFF"/>
        <w:spacing w:line="413" w:lineRule="exact"/>
        <w:ind w:firstLine="278"/>
        <w:jc w:val="both"/>
      </w:pPr>
      <w:r>
        <w:rPr>
          <w:color w:val="000000"/>
          <w:spacing w:val="1"/>
          <w:sz w:val="24"/>
          <w:szCs w:val="24"/>
        </w:rPr>
        <w:t xml:space="preserve">Неудивительно, что Каутский приходит к заключению: «Может быть, ни в каком </w:t>
      </w:r>
      <w:r>
        <w:rPr>
          <w:color w:val="000000"/>
          <w:sz w:val="24"/>
          <w:szCs w:val="24"/>
        </w:rPr>
        <w:t>другом вопросе ревизионизм всех стран не отличается такой однородностью, несмотря на все его разновидности, всю его разноцветность, как именно в организационном во</w:t>
      </w:r>
      <w:r>
        <w:rPr>
          <w:color w:val="000000"/>
          <w:sz w:val="24"/>
          <w:szCs w:val="24"/>
        </w:rPr>
        <w:softHyphen/>
      </w:r>
      <w:r>
        <w:rPr>
          <w:color w:val="000000"/>
          <w:spacing w:val="-1"/>
          <w:sz w:val="24"/>
          <w:szCs w:val="24"/>
        </w:rPr>
        <w:t xml:space="preserve">просе». Основные тенденции ортодоксии и ревизионизма в этой области и К. Каутский </w:t>
      </w:r>
      <w:r>
        <w:rPr>
          <w:color w:val="000000"/>
          <w:sz w:val="24"/>
          <w:szCs w:val="24"/>
        </w:rPr>
        <w:t xml:space="preserve">формулирует при помощи «страшного слова»: бюрократизм </w:t>
      </w:r>
      <w:r>
        <w:rPr>
          <w:color w:val="000000"/>
          <w:sz w:val="24"/>
          <w:szCs w:val="24"/>
          <w:lang w:val="de-DE"/>
        </w:rPr>
        <w:t xml:space="preserve">versus </w:t>
      </w:r>
      <w:r>
        <w:rPr>
          <w:color w:val="000000"/>
          <w:sz w:val="24"/>
          <w:szCs w:val="24"/>
        </w:rPr>
        <w:t>(против) демокра</w:t>
      </w:r>
      <w:r>
        <w:rPr>
          <w:color w:val="000000"/>
          <w:sz w:val="24"/>
          <w:szCs w:val="24"/>
        </w:rPr>
        <w:softHyphen/>
      </w:r>
      <w:r>
        <w:rPr>
          <w:color w:val="000000"/>
          <w:spacing w:val="1"/>
          <w:sz w:val="24"/>
          <w:szCs w:val="24"/>
        </w:rPr>
        <w:t xml:space="preserve">тизма. Нам говорят, пишет К. Каутский, что дать право правлению партии влиять на </w:t>
      </w:r>
      <w:r>
        <w:rPr>
          <w:color w:val="000000"/>
          <w:sz w:val="24"/>
          <w:szCs w:val="24"/>
        </w:rPr>
        <w:t>выбор кандидата (в депутаты парламента) местными избирательными округами — зна</w:t>
      </w:r>
      <w:r>
        <w:rPr>
          <w:color w:val="000000"/>
          <w:sz w:val="24"/>
          <w:szCs w:val="24"/>
        </w:rPr>
        <w:softHyphen/>
        <w:t>чит «постыдно посягать на демократический принцип, который требует, чтобы вся по</w:t>
      </w:r>
      <w:r>
        <w:rPr>
          <w:color w:val="000000"/>
          <w:sz w:val="24"/>
          <w:szCs w:val="24"/>
        </w:rPr>
        <w:softHyphen/>
      </w:r>
      <w:r>
        <w:rPr>
          <w:color w:val="000000"/>
          <w:spacing w:val="1"/>
          <w:sz w:val="24"/>
          <w:szCs w:val="24"/>
        </w:rPr>
        <w:t xml:space="preserve">литическая деятельность развертывалась снизу вверх, путем самодеятельности масс, а </w:t>
      </w:r>
      <w:r>
        <w:rPr>
          <w:color w:val="000000"/>
          <w:sz w:val="24"/>
          <w:szCs w:val="24"/>
        </w:rPr>
        <w:t xml:space="preserve">не сверху вниз, путем бюрократическим... Но если есть какой-нибудь действительно демократический принцип, так это тот, что большинство должно иметь перевес над </w:t>
      </w:r>
      <w:r>
        <w:rPr>
          <w:color w:val="000000"/>
          <w:spacing w:val="-1"/>
          <w:sz w:val="24"/>
          <w:szCs w:val="24"/>
        </w:rPr>
        <w:t xml:space="preserve">меньшинством, а не наоборот...» Выбор депутатов в парламент от какого бы то ни было </w:t>
      </w:r>
      <w:r>
        <w:rPr>
          <w:color w:val="000000"/>
          <w:sz w:val="24"/>
          <w:szCs w:val="24"/>
        </w:rPr>
        <w:t xml:space="preserve">отдельного избирательного округа есть важный вопрос всей партии в целом, которая и должна влиять на назначение кандидатов хотя бы через посредство доверенных людей партии </w:t>
      </w:r>
      <w:r>
        <w:rPr>
          <w:color w:val="000000"/>
          <w:sz w:val="24"/>
          <w:szCs w:val="24"/>
          <w:lang w:val="de-DE"/>
        </w:rPr>
        <w:t xml:space="preserve">(Vertrauensmänner). </w:t>
      </w:r>
      <w:r>
        <w:rPr>
          <w:color w:val="000000"/>
          <w:sz w:val="24"/>
          <w:szCs w:val="24"/>
        </w:rPr>
        <w:t>«Кому кажется это слишком бюрократическим или центра</w:t>
      </w:r>
      <w:r>
        <w:rPr>
          <w:color w:val="000000"/>
          <w:sz w:val="24"/>
          <w:szCs w:val="24"/>
        </w:rPr>
        <w:softHyphen/>
        <w:t xml:space="preserve">листическим, тот пусть попробует предложить, чтобы кандидатов намечали прямые голосования всех членов партии вообще </w:t>
      </w:r>
      <w:r>
        <w:rPr>
          <w:color w:val="000000"/>
          <w:sz w:val="24"/>
          <w:szCs w:val="24"/>
          <w:lang w:val="de-DE"/>
        </w:rPr>
        <w:t>(sämtliche</w:t>
      </w:r>
    </w:p>
    <w:p w:rsidR="00E30B6B" w:rsidRDefault="00E30B6B" w:rsidP="00E30B6B">
      <w:pPr>
        <w:shd w:val="clear" w:color="auto" w:fill="FFFFFF"/>
        <w:spacing w:before="2726" w:line="230" w:lineRule="exact"/>
        <w:ind w:left="10" w:firstLine="403"/>
      </w:pPr>
      <w:r>
        <w:rPr>
          <w:noProof/>
        </w:rPr>
        <mc:AlternateContent>
          <mc:Choice Requires="wps">
            <w:drawing>
              <wp:anchor distT="0" distB="0" distL="114300" distR="114300" simplePos="0" relativeHeight="25181081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64qJAU8CAABcBAAADgAAAAAAAAAAAAAAAAAuAgAAZHJzL2Uyb0RvYy54bWxQSwECLQAUAAYACAAA&#10;ACEABGmN0twAAAAIAQAADwAAAAAAAAAAAAAAAACpBAAAZHJzL2Rvd25yZXYueG1sUEsFBgAAAAAE&#10;AAQA8wAAALIFAAAAAA==&#10;" o:allowincell="f" strokeweight=".7pt"/>
            </w:pict>
          </mc:Fallback>
        </mc:AlternateContent>
      </w:r>
      <w:r>
        <w:rPr>
          <w:i/>
          <w:iCs/>
          <w:color w:val="000000"/>
          <w:lang w:val="de-DE"/>
        </w:rPr>
        <w:t xml:space="preserve">Bannstrahl </w:t>
      </w:r>
      <w:r>
        <w:rPr>
          <w:color w:val="000000"/>
        </w:rPr>
        <w:t>— анафема. Это немецкий эквивалент русского «осадного положения» и «исключитель</w:t>
      </w:r>
      <w:r>
        <w:rPr>
          <w:color w:val="000000"/>
        </w:rPr>
        <w:softHyphen/>
        <w:t>ных законов». Это — «страшное слово» немецких оппортунистов.</w:t>
      </w:r>
    </w:p>
    <w:p w:rsidR="00E30B6B" w:rsidRDefault="00E30B6B" w:rsidP="00E30B6B">
      <w:pPr>
        <w:shd w:val="clear" w:color="auto" w:fill="FFFFFF"/>
        <w:spacing w:before="2726" w:line="230" w:lineRule="exact"/>
        <w:ind w:left="10" w:firstLine="40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10"/>
        <w:rPr>
          <w:lang w:val="en-US"/>
        </w:rPr>
      </w:pPr>
      <w:r>
        <w:rPr>
          <w:color w:val="000000"/>
          <w:sz w:val="22"/>
          <w:szCs w:val="22"/>
          <w:u w:val="single"/>
          <w:lang w:val="en-US"/>
        </w:rPr>
        <w:lastRenderedPageBreak/>
        <w:t>390</w:t>
      </w:r>
      <w:r>
        <w:rPr>
          <w:color w:val="000000"/>
          <w:sz w:val="22"/>
          <w:szCs w:val="22"/>
          <w:u w:val="single"/>
          <w:lang w:val="en-US"/>
        </w:rPr>
        <w:tab/>
      </w:r>
      <w:r>
        <w:rPr>
          <w:color w:val="000000"/>
          <w:spacing w:val="23"/>
          <w:sz w:val="22"/>
          <w:szCs w:val="22"/>
          <w:u w:val="single"/>
        </w:rPr>
        <w:t>В</w:t>
      </w:r>
      <w:r>
        <w:rPr>
          <w:color w:val="000000"/>
          <w:spacing w:val="23"/>
          <w:sz w:val="22"/>
          <w:szCs w:val="22"/>
          <w:u w:val="single"/>
          <w:lang w:val="en-US"/>
        </w:rPr>
        <w:t xml:space="preserve">. </w:t>
      </w:r>
      <w:r>
        <w:rPr>
          <w:color w:val="000000"/>
          <w:spacing w:val="23"/>
          <w:sz w:val="22"/>
          <w:szCs w:val="22"/>
          <w:u w:val="single"/>
        </w:rPr>
        <w:t>И</w:t>
      </w:r>
      <w:r>
        <w:rPr>
          <w:color w:val="000000"/>
          <w:spacing w:val="23"/>
          <w:sz w:val="22"/>
          <w:szCs w:val="22"/>
          <w:u w:val="single"/>
          <w:lang w:val="en-US"/>
        </w:rPr>
        <w:t xml:space="preserve">. </w:t>
      </w:r>
      <w:r>
        <w:rPr>
          <w:color w:val="000000"/>
          <w:spacing w:val="23"/>
          <w:sz w:val="22"/>
          <w:szCs w:val="22"/>
          <w:u w:val="single"/>
        </w:rPr>
        <w:t>ЛЕНИН</w:t>
      </w:r>
    </w:p>
    <w:p w:rsidR="00E30B6B" w:rsidRDefault="00E30B6B" w:rsidP="00E30B6B">
      <w:pPr>
        <w:shd w:val="clear" w:color="auto" w:fill="FFFFFF"/>
        <w:spacing w:before="643" w:line="413" w:lineRule="exact"/>
        <w:jc w:val="both"/>
      </w:pPr>
      <w:r>
        <w:rPr>
          <w:color w:val="000000"/>
          <w:sz w:val="24"/>
          <w:szCs w:val="24"/>
          <w:lang w:val="de-DE"/>
        </w:rPr>
        <w:t xml:space="preserve">Parteigenossen). </w:t>
      </w:r>
      <w:r>
        <w:rPr>
          <w:color w:val="000000"/>
          <w:sz w:val="24"/>
          <w:szCs w:val="24"/>
        </w:rPr>
        <w:t>Раз это неисполнимо, то нечего и жаловаться на недостаток демокра</w:t>
      </w:r>
      <w:r>
        <w:rPr>
          <w:color w:val="000000"/>
          <w:sz w:val="24"/>
          <w:szCs w:val="24"/>
        </w:rPr>
        <w:softHyphen/>
        <w:t xml:space="preserve">тизма, когда указанная функция, подобно многим другим, касающимся всей партии, </w:t>
      </w:r>
      <w:r>
        <w:rPr>
          <w:color w:val="000000"/>
          <w:spacing w:val="1"/>
          <w:sz w:val="24"/>
          <w:szCs w:val="24"/>
        </w:rPr>
        <w:t>выполняется одной или несколькими партийными инстанциями». По «обычному пра</w:t>
      </w:r>
      <w:r>
        <w:rPr>
          <w:color w:val="000000"/>
          <w:spacing w:val="1"/>
          <w:sz w:val="24"/>
          <w:szCs w:val="24"/>
        </w:rPr>
        <w:softHyphen/>
      </w:r>
      <w:r>
        <w:rPr>
          <w:color w:val="000000"/>
          <w:spacing w:val="-1"/>
          <w:sz w:val="24"/>
          <w:szCs w:val="24"/>
        </w:rPr>
        <w:t>ву» германской партии и раньше отдельные избирательные округа «товарищески дого</w:t>
      </w:r>
      <w:r>
        <w:rPr>
          <w:color w:val="000000"/>
          <w:spacing w:val="-1"/>
          <w:sz w:val="24"/>
          <w:szCs w:val="24"/>
        </w:rPr>
        <w:softHyphen/>
        <w:t xml:space="preserve">варивались» с правлением партии о выставлении того или иного кандидата. «Но партия стала уже слишком велика, чтобы достаточно было этого молчаливого обычного права. Обычное право перестает быть правом, когда его перестают признавать, как нечто само </w:t>
      </w:r>
      <w:r>
        <w:rPr>
          <w:color w:val="000000"/>
          <w:sz w:val="24"/>
          <w:szCs w:val="24"/>
        </w:rPr>
        <w:t>собою разумеющееся, когда содержание его определений и даже самое его существо</w:t>
      </w:r>
      <w:r>
        <w:rPr>
          <w:color w:val="000000"/>
          <w:sz w:val="24"/>
          <w:szCs w:val="24"/>
        </w:rPr>
        <w:softHyphen/>
        <w:t xml:space="preserve">вание оспаривается. Тогда становится безусловно необходимым точно формулировать это право, кодифицировать его...», перейти к более «точному уставному закреплению </w:t>
      </w:r>
      <w:r>
        <w:rPr>
          <w:color w:val="000000"/>
          <w:sz w:val="24"/>
          <w:szCs w:val="24"/>
          <w:lang w:val="de-DE"/>
        </w:rPr>
        <w:t xml:space="preserve">(statutarische Festlegung), </w:t>
      </w:r>
      <w:r>
        <w:rPr>
          <w:color w:val="000000"/>
          <w:sz w:val="24"/>
          <w:szCs w:val="24"/>
        </w:rPr>
        <w:t xml:space="preserve">а вместе с тем к усилению строгости </w:t>
      </w:r>
      <w:r>
        <w:rPr>
          <w:color w:val="000000"/>
          <w:sz w:val="24"/>
          <w:szCs w:val="24"/>
          <w:lang w:val="de-DE"/>
        </w:rPr>
        <w:t xml:space="preserve">(größere Straffheit) </w:t>
      </w:r>
      <w:r>
        <w:rPr>
          <w:color w:val="000000"/>
          <w:sz w:val="24"/>
          <w:szCs w:val="24"/>
        </w:rPr>
        <w:t>орга</w:t>
      </w:r>
      <w:r>
        <w:rPr>
          <w:color w:val="000000"/>
          <w:sz w:val="24"/>
          <w:szCs w:val="24"/>
        </w:rPr>
        <w:softHyphen/>
      </w:r>
      <w:r>
        <w:rPr>
          <w:color w:val="000000"/>
          <w:spacing w:val="-4"/>
          <w:sz w:val="24"/>
          <w:szCs w:val="24"/>
        </w:rPr>
        <w:t>низации».</w:t>
      </w:r>
    </w:p>
    <w:p w:rsidR="00E30B6B" w:rsidRDefault="00E30B6B" w:rsidP="00E30B6B">
      <w:pPr>
        <w:shd w:val="clear" w:color="auto" w:fill="FFFFFF"/>
        <w:spacing w:line="413" w:lineRule="exact"/>
        <w:ind w:firstLine="283"/>
        <w:jc w:val="both"/>
      </w:pPr>
      <w:r>
        <w:rPr>
          <w:color w:val="000000"/>
          <w:spacing w:val="-1"/>
          <w:sz w:val="24"/>
          <w:szCs w:val="24"/>
        </w:rPr>
        <w:t>Вы видите, таким образом, в другой обстановке ту же борьбу оппортунистического и революционного крыла партии по организационному вопросу, тот же конфликт авто-</w:t>
      </w:r>
      <w:r>
        <w:rPr>
          <w:color w:val="000000"/>
          <w:sz w:val="24"/>
          <w:szCs w:val="24"/>
        </w:rPr>
        <w:t>номизма и централизма, демократизма и «бюрократизма», тенденций к ослаблению строгости и к усилению строгости организации и дисциплины, психологии неустойчи</w:t>
      </w:r>
      <w:r>
        <w:rPr>
          <w:color w:val="000000"/>
          <w:sz w:val="24"/>
          <w:szCs w:val="24"/>
        </w:rPr>
        <w:softHyphen/>
        <w:t xml:space="preserve">вого интеллигента и выдержанного пролетария, интеллигентского индивидуализма и </w:t>
      </w:r>
      <w:r>
        <w:rPr>
          <w:color w:val="000000"/>
          <w:spacing w:val="-1"/>
          <w:sz w:val="24"/>
          <w:szCs w:val="24"/>
        </w:rPr>
        <w:t xml:space="preserve">пролетарской сплоченности. Спрашивается, как отнеслась к этому конфликту </w:t>
      </w:r>
      <w:r>
        <w:rPr>
          <w:i/>
          <w:iCs/>
          <w:color w:val="000000"/>
          <w:spacing w:val="-1"/>
          <w:sz w:val="24"/>
          <w:szCs w:val="24"/>
        </w:rPr>
        <w:t>буржу</w:t>
      </w:r>
      <w:r>
        <w:rPr>
          <w:i/>
          <w:iCs/>
          <w:color w:val="000000"/>
          <w:spacing w:val="-1"/>
          <w:sz w:val="24"/>
          <w:szCs w:val="24"/>
        </w:rPr>
        <w:softHyphen/>
      </w:r>
      <w:r>
        <w:rPr>
          <w:i/>
          <w:iCs/>
          <w:color w:val="000000"/>
          <w:sz w:val="24"/>
          <w:szCs w:val="24"/>
        </w:rPr>
        <w:t xml:space="preserve">азная демократия, </w:t>
      </w:r>
      <w:r>
        <w:rPr>
          <w:color w:val="000000"/>
          <w:sz w:val="24"/>
          <w:szCs w:val="24"/>
        </w:rPr>
        <w:t>— не та, которую проказница-история только еще обещала по сек</w:t>
      </w:r>
      <w:r>
        <w:rPr>
          <w:color w:val="000000"/>
          <w:sz w:val="24"/>
          <w:szCs w:val="24"/>
        </w:rPr>
        <w:softHyphen/>
        <w:t>рету показать когда-нибудь тов. Аксельроду, — а настоящая, реальная буржуазная де</w:t>
      </w:r>
      <w:r>
        <w:rPr>
          <w:color w:val="000000"/>
          <w:sz w:val="24"/>
          <w:szCs w:val="24"/>
        </w:rPr>
        <w:softHyphen/>
        <w:t xml:space="preserve">мократия, имеющая и в Германии не менее умных и наблюдательных представителей, </w:t>
      </w:r>
      <w:r>
        <w:rPr>
          <w:color w:val="000000"/>
          <w:spacing w:val="1"/>
          <w:sz w:val="24"/>
          <w:szCs w:val="24"/>
        </w:rPr>
        <w:t>чем наши господа освобожденцы? Немецкая буржуазная демократия сразу откликну</w:t>
      </w:r>
      <w:r>
        <w:rPr>
          <w:color w:val="000000"/>
          <w:spacing w:val="1"/>
          <w:sz w:val="24"/>
          <w:szCs w:val="24"/>
        </w:rPr>
        <w:softHyphen/>
      </w:r>
      <w:r>
        <w:rPr>
          <w:color w:val="000000"/>
          <w:spacing w:val="-1"/>
          <w:sz w:val="24"/>
          <w:szCs w:val="24"/>
        </w:rPr>
        <w:t>лась на новый</w:t>
      </w:r>
    </w:p>
    <w:p w:rsidR="00E30B6B" w:rsidRDefault="00E30B6B" w:rsidP="00E30B6B">
      <w:pPr>
        <w:shd w:val="clear" w:color="auto" w:fill="FFFFFF"/>
        <w:spacing w:before="2861" w:line="230" w:lineRule="exact"/>
        <w:ind w:firstLine="413"/>
        <w:jc w:val="both"/>
      </w:pPr>
      <w:r>
        <w:rPr>
          <w:noProof/>
        </w:rPr>
        <mc:AlternateContent>
          <mc:Choice Requires="wps">
            <w:drawing>
              <wp:anchor distT="0" distB="0" distL="114300" distR="114300" simplePos="0" relativeHeight="251811840" behindDoc="0" locked="0" layoutInCell="0" allowOverlap="1">
                <wp:simplePos x="0" y="0"/>
                <wp:positionH relativeFrom="column">
                  <wp:posOffset>0</wp:posOffset>
                </wp:positionH>
                <wp:positionV relativeFrom="paragraph">
                  <wp:posOffset>1755775</wp:posOffset>
                </wp:positionV>
                <wp:extent cx="1828800" cy="0"/>
                <wp:effectExtent l="9525" t="12700" r="9525" b="63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GgHuXL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" o:allowincell="f" strokeweight=".7pt"/>
            </w:pict>
          </mc:Fallback>
        </mc:AlternateContent>
      </w:r>
      <w:r>
        <w:rPr>
          <w:color w:val="000000"/>
        </w:rPr>
        <w:t>В высшей степени поучительно сопоставить эти замечания К. Каутского о замене молчаливо при</w:t>
      </w:r>
      <w:r>
        <w:rPr>
          <w:color w:val="000000"/>
        </w:rPr>
        <w:softHyphen/>
        <w:t xml:space="preserve">знаваемого обычного права формально закрепленным уставным правом со всей той «сменой», которую переживает наша партия вообще и редакция в частности со времени партийного съезда. Ср. речь В. И. Засулич (на съезде Лиги, стр. 66 и след.), которая вряд ли реализует себе все значение происходящей </w:t>
      </w:r>
      <w:r>
        <w:rPr>
          <w:color w:val="000000"/>
          <w:spacing w:val="-3"/>
        </w:rPr>
        <w:t>смены.</w:t>
      </w:r>
    </w:p>
    <w:p w:rsidR="00E30B6B" w:rsidRDefault="00E30B6B" w:rsidP="00E30B6B">
      <w:pPr>
        <w:shd w:val="clear" w:color="auto" w:fill="FFFFFF"/>
        <w:spacing w:before="2861" w:line="230" w:lineRule="exact"/>
        <w:ind w:firstLine="413"/>
        <w:jc w:val="both"/>
        <w:sectPr w:rsidR="00E30B6B">
          <w:pgSz w:w="11909" w:h="16834"/>
          <w:pgMar w:top="1195" w:right="1419" w:bottom="360" w:left="1423" w:header="720" w:footer="720" w:gutter="0"/>
          <w:cols w:space="60"/>
          <w:noEndnote/>
        </w:sectPr>
      </w:pPr>
    </w:p>
    <w:p w:rsidR="00E30B6B" w:rsidRDefault="00E30B6B" w:rsidP="00E30B6B">
      <w:pPr>
        <w:shd w:val="clear" w:color="auto" w:fill="FFFFFF"/>
        <w:tabs>
          <w:tab w:val="left" w:leader="underscore" w:pos="8496"/>
        </w:tabs>
        <w:ind w:left="2808"/>
      </w:pPr>
      <w:r>
        <w:rPr>
          <w:color w:val="000000"/>
          <w:spacing w:val="-2"/>
          <w:u w:val="single"/>
        </w:rPr>
        <w:lastRenderedPageBreak/>
        <w:t>ШАГ ВПЕРЕД. ДВА ШАГА НАЗАД</w:t>
      </w:r>
      <w:r>
        <w:rPr>
          <w:color w:val="000000"/>
          <w:u w:val="single"/>
        </w:rPr>
        <w:tab/>
      </w:r>
      <w:r>
        <w:rPr>
          <w:color w:val="000000"/>
        </w:rPr>
        <w:t>391</w:t>
      </w:r>
    </w:p>
    <w:p w:rsidR="00E30B6B" w:rsidRDefault="00E30B6B" w:rsidP="00E30B6B">
      <w:pPr>
        <w:shd w:val="clear" w:color="auto" w:fill="FFFFFF"/>
        <w:spacing w:before="653" w:line="413" w:lineRule="exact"/>
        <w:jc w:val="both"/>
      </w:pPr>
      <w:r>
        <w:rPr>
          <w:color w:val="000000"/>
          <w:sz w:val="24"/>
          <w:szCs w:val="24"/>
        </w:rPr>
        <w:t>спор и горой встала, — как и русская, как и всегда, как и везде, — за оппортунистиче</w:t>
      </w:r>
      <w:r>
        <w:rPr>
          <w:color w:val="000000"/>
          <w:sz w:val="24"/>
          <w:szCs w:val="24"/>
        </w:rPr>
        <w:softHyphen/>
      </w:r>
      <w:r>
        <w:rPr>
          <w:color w:val="000000"/>
          <w:spacing w:val="-1"/>
          <w:sz w:val="24"/>
          <w:szCs w:val="24"/>
        </w:rPr>
        <w:t xml:space="preserve">ское крыло социал-демократической партии. Выдающийся орган немецкого биржевого </w:t>
      </w:r>
      <w:r>
        <w:rPr>
          <w:color w:val="000000"/>
          <w:sz w:val="24"/>
          <w:szCs w:val="24"/>
        </w:rPr>
        <w:t xml:space="preserve">капитала, </w:t>
      </w:r>
      <w:r>
        <w:rPr>
          <w:i/>
          <w:iCs/>
          <w:color w:val="000000"/>
          <w:sz w:val="24"/>
          <w:szCs w:val="24"/>
        </w:rPr>
        <w:t>«Франкфуртская Газета»</w:t>
      </w:r>
      <w:r>
        <w:rPr>
          <w:i/>
          <w:iCs/>
          <w:color w:val="000000"/>
          <w:sz w:val="24"/>
          <w:szCs w:val="24"/>
          <w:vertAlign w:val="superscript"/>
        </w:rPr>
        <w:t>128</w:t>
      </w:r>
      <w:r>
        <w:rPr>
          <w:i/>
          <w:iCs/>
          <w:color w:val="000000"/>
          <w:sz w:val="24"/>
          <w:szCs w:val="24"/>
        </w:rPr>
        <w:t xml:space="preserve">, </w:t>
      </w:r>
      <w:r>
        <w:rPr>
          <w:color w:val="000000"/>
          <w:sz w:val="24"/>
          <w:szCs w:val="24"/>
        </w:rPr>
        <w:t>выступил с громовой передовицей («</w:t>
      </w:r>
      <w:r>
        <w:rPr>
          <w:color w:val="000000"/>
          <w:sz w:val="24"/>
          <w:szCs w:val="24"/>
          <w:lang w:val="en-US"/>
        </w:rPr>
        <w:t>Frankf</w:t>
      </w:r>
      <w:r>
        <w:rPr>
          <w:color w:val="000000"/>
          <w:sz w:val="24"/>
          <w:szCs w:val="24"/>
        </w:rPr>
        <w:t xml:space="preserve">. </w:t>
      </w:r>
      <w:r>
        <w:rPr>
          <w:color w:val="000000"/>
          <w:sz w:val="24"/>
          <w:szCs w:val="24"/>
          <w:lang w:val="de-DE"/>
        </w:rPr>
        <w:t xml:space="preserve">Ztg.», </w:t>
      </w:r>
      <w:r>
        <w:rPr>
          <w:color w:val="000000"/>
          <w:sz w:val="24"/>
          <w:szCs w:val="24"/>
        </w:rPr>
        <w:t xml:space="preserve">1904, 7 </w:t>
      </w:r>
      <w:r>
        <w:rPr>
          <w:color w:val="000000"/>
          <w:sz w:val="24"/>
          <w:szCs w:val="24"/>
          <w:lang w:val="de-DE"/>
        </w:rPr>
        <w:t xml:space="preserve">Apr., </w:t>
      </w:r>
      <w:r>
        <w:rPr>
          <w:color w:val="000000"/>
          <w:sz w:val="24"/>
          <w:szCs w:val="24"/>
        </w:rPr>
        <w:t xml:space="preserve">№ 97, </w:t>
      </w:r>
      <w:r>
        <w:rPr>
          <w:color w:val="000000"/>
          <w:sz w:val="24"/>
          <w:szCs w:val="24"/>
          <w:lang w:val="de-DE"/>
        </w:rPr>
        <w:t xml:space="preserve">Abendblatt </w:t>
      </w:r>
      <w:r>
        <w:rPr>
          <w:color w:val="000000"/>
          <w:sz w:val="24"/>
          <w:szCs w:val="24"/>
        </w:rPr>
        <w:t>), которая показывает, что бессовестные плагиаты из Аксельрода становятся прямо какой-то болезнью немецкой печати. Грозные демо</w:t>
      </w:r>
      <w:r>
        <w:rPr>
          <w:color w:val="000000"/>
          <w:sz w:val="24"/>
          <w:szCs w:val="24"/>
        </w:rPr>
        <w:softHyphen/>
        <w:t>краты франкфуртской биржи бичуют «самодержавие» в социал-демократической пар</w:t>
      </w:r>
      <w:r>
        <w:rPr>
          <w:color w:val="000000"/>
          <w:sz w:val="24"/>
          <w:szCs w:val="24"/>
        </w:rPr>
        <w:softHyphen/>
      </w:r>
      <w:r>
        <w:rPr>
          <w:color w:val="000000"/>
          <w:spacing w:val="2"/>
          <w:sz w:val="24"/>
          <w:szCs w:val="24"/>
        </w:rPr>
        <w:t xml:space="preserve">тии, «партийную диктатуру», «автократическое господство партийного начальства», эти «отлучения от церкви», которыми хотят «как бы наказать весь ревизионизм» </w:t>
      </w:r>
      <w:r>
        <w:rPr>
          <w:color w:val="000000"/>
          <w:sz w:val="24"/>
          <w:szCs w:val="24"/>
        </w:rPr>
        <w:t>(вспомните «ложное обвинение в оппортунизме»), это требование «слепого повинове</w:t>
      </w:r>
      <w:r>
        <w:rPr>
          <w:color w:val="000000"/>
          <w:sz w:val="24"/>
          <w:szCs w:val="24"/>
        </w:rPr>
        <w:softHyphen/>
        <w:t>ния», «мертвящей дисциплины», требование «лакейского подчинения», превращения членов партии в «политические трупы» (это еще много покрепче будет винтиков и ко</w:t>
      </w:r>
      <w:r>
        <w:rPr>
          <w:color w:val="000000"/>
          <w:sz w:val="24"/>
          <w:szCs w:val="24"/>
        </w:rPr>
        <w:softHyphen/>
        <w:t>лесиков!). «Всякая личная своеобразность, — негодуют рыцари биржи при виде анти</w:t>
      </w:r>
      <w:r>
        <w:rPr>
          <w:color w:val="000000"/>
          <w:sz w:val="24"/>
          <w:szCs w:val="24"/>
        </w:rPr>
        <w:softHyphen/>
        <w:t xml:space="preserve">демократических порядков у социал-демократии, — всякая индивидуальность должна, </w:t>
      </w:r>
      <w:r>
        <w:rPr>
          <w:color w:val="000000"/>
          <w:spacing w:val="-1"/>
          <w:sz w:val="24"/>
          <w:szCs w:val="24"/>
        </w:rPr>
        <w:t xml:space="preserve">изволите ли видеть, подвергнуться преследованию, потому что они грозят привести к французским порядкам, к жоресизму и мильеранизму, как прямо заявил Зиндерманн, </w:t>
      </w:r>
      <w:r>
        <w:rPr>
          <w:color w:val="000000"/>
          <w:spacing w:val="7"/>
          <w:sz w:val="24"/>
          <w:szCs w:val="24"/>
        </w:rPr>
        <w:t>реферировавший по этому вопросу» на партийном съезде саксонских социал-</w:t>
      </w:r>
      <w:r>
        <w:rPr>
          <w:color w:val="000000"/>
          <w:spacing w:val="-3"/>
          <w:sz w:val="24"/>
          <w:szCs w:val="24"/>
        </w:rPr>
        <w:t>демократов.</w:t>
      </w:r>
    </w:p>
    <w:p w:rsidR="00E30B6B" w:rsidRDefault="00E30B6B" w:rsidP="00E30B6B">
      <w:pPr>
        <w:shd w:val="clear" w:color="auto" w:fill="FFFFFF"/>
        <w:spacing w:before="754" w:line="413" w:lineRule="exact"/>
        <w:ind w:firstLine="274"/>
        <w:jc w:val="both"/>
      </w:pPr>
      <w:r>
        <w:rPr>
          <w:noProof/>
        </w:rPr>
        <mc:AlternateContent>
          <mc:Choice Requires="wps">
            <w:drawing>
              <wp:anchor distT="0" distB="0" distL="114300" distR="114300" simplePos="0" relativeHeight="251812864" behindDoc="0" locked="0" layoutInCell="0" allowOverlap="1">
                <wp:simplePos x="0" y="0"/>
                <wp:positionH relativeFrom="column">
                  <wp:posOffset>2651760</wp:posOffset>
                </wp:positionH>
                <wp:positionV relativeFrom="paragraph">
                  <wp:posOffset>316865</wp:posOffset>
                </wp:positionV>
                <wp:extent cx="457200" cy="0"/>
                <wp:effectExtent l="13335" t="12065" r="5715" b="698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QcTgIAAFs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" o:allowincell="f" strokeweight=".7pt"/>
            </w:pict>
          </mc:Fallback>
        </mc:AlternateContent>
      </w:r>
      <w:r>
        <w:rPr>
          <w:color w:val="000000"/>
          <w:sz w:val="24"/>
          <w:szCs w:val="24"/>
        </w:rPr>
        <w:t xml:space="preserve">Итак, поскольку есть принципиальный смысл в новых словечках новой «Искры» по </w:t>
      </w:r>
      <w:r>
        <w:rPr>
          <w:color w:val="000000"/>
          <w:spacing w:val="2"/>
          <w:sz w:val="24"/>
          <w:szCs w:val="24"/>
        </w:rPr>
        <w:t xml:space="preserve">организационному вопросу, постольку не подлежит никакому сомнению, что смысл </w:t>
      </w:r>
      <w:r>
        <w:rPr>
          <w:color w:val="000000"/>
          <w:sz w:val="24"/>
          <w:szCs w:val="24"/>
        </w:rPr>
        <w:t>этот оппортунистический. Этот вывод подкрепляется и всем анализом нашего партий</w:t>
      </w:r>
      <w:r>
        <w:rPr>
          <w:color w:val="000000"/>
          <w:sz w:val="24"/>
          <w:szCs w:val="24"/>
        </w:rPr>
        <w:softHyphen/>
      </w:r>
      <w:r>
        <w:rPr>
          <w:color w:val="000000"/>
          <w:spacing w:val="-1"/>
          <w:sz w:val="24"/>
          <w:szCs w:val="24"/>
        </w:rPr>
        <w:t>ного съезда, разделившегося на революционное и оппортунистическое крыло, и приме</w:t>
      </w:r>
      <w:r>
        <w:rPr>
          <w:color w:val="000000"/>
          <w:spacing w:val="-1"/>
          <w:sz w:val="24"/>
          <w:szCs w:val="24"/>
        </w:rPr>
        <w:softHyphen/>
      </w:r>
      <w:r>
        <w:rPr>
          <w:color w:val="000000"/>
          <w:sz w:val="24"/>
          <w:szCs w:val="24"/>
        </w:rPr>
        <w:t xml:space="preserve">ром </w:t>
      </w:r>
      <w:r>
        <w:rPr>
          <w:i/>
          <w:iCs/>
          <w:color w:val="000000"/>
          <w:sz w:val="24"/>
          <w:szCs w:val="24"/>
        </w:rPr>
        <w:t xml:space="preserve">всех </w:t>
      </w:r>
      <w:r>
        <w:rPr>
          <w:color w:val="000000"/>
          <w:sz w:val="24"/>
          <w:szCs w:val="24"/>
        </w:rPr>
        <w:t>европейских социал-демократических партий, в которых оппортунизм по ор</w:t>
      </w:r>
      <w:r>
        <w:rPr>
          <w:color w:val="000000"/>
          <w:sz w:val="24"/>
          <w:szCs w:val="24"/>
        </w:rPr>
        <w:softHyphen/>
      </w:r>
      <w:r>
        <w:rPr>
          <w:color w:val="000000"/>
          <w:spacing w:val="3"/>
          <w:sz w:val="24"/>
          <w:szCs w:val="24"/>
        </w:rPr>
        <w:t xml:space="preserve">ганизационному вопросу выражается в тех же тенденциях, в тех же обвинениях, а </w:t>
      </w:r>
      <w:r>
        <w:rPr>
          <w:color w:val="000000"/>
          <w:sz w:val="24"/>
          <w:szCs w:val="24"/>
        </w:rPr>
        <w:t xml:space="preserve">сплошь да рядом и в тех же самых словечках. Конечно, национальные особенности </w:t>
      </w:r>
      <w:r>
        <w:rPr>
          <w:color w:val="000000"/>
          <w:spacing w:val="-1"/>
          <w:sz w:val="24"/>
          <w:szCs w:val="24"/>
        </w:rPr>
        <w:t>различных партий</w:t>
      </w:r>
    </w:p>
    <w:p w:rsidR="00E30B6B" w:rsidRDefault="00E30B6B" w:rsidP="00E30B6B">
      <w:pPr>
        <w:shd w:val="clear" w:color="auto" w:fill="FFFFFF"/>
        <w:spacing w:before="2203"/>
        <w:ind w:left="398"/>
      </w:pPr>
      <w:r>
        <w:rPr>
          <w:noProof/>
        </w:rPr>
        <mc:AlternateContent>
          <mc:Choice Requires="wps">
            <w:drawing>
              <wp:anchor distT="0" distB="0" distL="114300" distR="114300" simplePos="0" relativeHeight="251813888" behindDoc="0" locked="0" layoutInCell="0" allowOverlap="1">
                <wp:simplePos x="0" y="0"/>
                <wp:positionH relativeFrom="column">
                  <wp:posOffset>0</wp:posOffset>
                </wp:positionH>
                <wp:positionV relativeFrom="paragraph">
                  <wp:posOffset>1334770</wp:posOffset>
                </wp:positionV>
                <wp:extent cx="1828800" cy="0"/>
                <wp:effectExtent l="9525" t="10795" r="9525" b="825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1pt" to="2in,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" o:allowincell="f" strokeweight=".7pt"/>
            </w:pict>
          </mc:Fallback>
        </mc:AlternateContent>
      </w:r>
      <w:r>
        <w:rPr>
          <w:color w:val="000000"/>
        </w:rPr>
        <w:t xml:space="preserve">— «Франкфуртская Газета», 1904, 7 апреля, №97, вечерний выпуск. </w:t>
      </w:r>
      <w:r>
        <w:rPr>
          <w:i/>
          <w:iCs/>
          <w:color w:val="000000"/>
        </w:rPr>
        <w:t>Ред.</w:t>
      </w:r>
    </w:p>
    <w:p w:rsidR="00E30B6B" w:rsidRDefault="00E30B6B" w:rsidP="00E30B6B">
      <w:pPr>
        <w:shd w:val="clear" w:color="auto" w:fill="FFFFFF"/>
        <w:spacing w:before="2203"/>
        <w:ind w:left="398"/>
        <w:sectPr w:rsidR="00E30B6B">
          <w:pgSz w:w="11909" w:h="16834"/>
          <w:pgMar w:top="1205" w:right="1414" w:bottom="360" w:left="1423"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pacing w:val="1"/>
          <w:sz w:val="24"/>
          <w:szCs w:val="24"/>
        </w:rPr>
        <w:t xml:space="preserve">и неодинаковость политических условий в разных странах налагают свой отпечаток, </w:t>
      </w:r>
      <w:r>
        <w:rPr>
          <w:color w:val="000000"/>
          <w:sz w:val="24"/>
          <w:szCs w:val="24"/>
        </w:rPr>
        <w:t xml:space="preserve">делая немецкий оппортунизм совсем не похожим на французский, французский на итальянский, итальянский на русский. Но однородность основного деления всех этих партий на революционное и оппортунистическое крыло, однородность хода мысли и </w:t>
      </w:r>
      <w:r>
        <w:rPr>
          <w:color w:val="000000"/>
          <w:spacing w:val="1"/>
          <w:sz w:val="24"/>
          <w:szCs w:val="24"/>
        </w:rPr>
        <w:t xml:space="preserve">тенденций оппортунизма в организационном вопросе выступают отчетливо, несмотря </w:t>
      </w:r>
      <w:r>
        <w:rPr>
          <w:color w:val="000000"/>
          <w:sz w:val="24"/>
          <w:szCs w:val="24"/>
        </w:rPr>
        <w:t>на все указанное различие условий . Обилие представителей радикальной интеллиген</w:t>
      </w:r>
      <w:r>
        <w:rPr>
          <w:color w:val="000000"/>
          <w:sz w:val="24"/>
          <w:szCs w:val="24"/>
        </w:rPr>
        <w:softHyphen/>
        <w:t>ции в рядах наших марксистов и наших социал-демократов сделало и делает неизбеж</w:t>
      </w:r>
      <w:r>
        <w:rPr>
          <w:color w:val="000000"/>
          <w:sz w:val="24"/>
          <w:szCs w:val="24"/>
        </w:rPr>
        <w:softHyphen/>
        <w:t>ным наличность порождаемого ее психологией оппортунизма в самых различных об</w:t>
      </w:r>
      <w:r>
        <w:rPr>
          <w:color w:val="000000"/>
          <w:sz w:val="24"/>
          <w:szCs w:val="24"/>
        </w:rPr>
        <w:softHyphen/>
        <w:t>ластях и в самых различных формах. Мы боролись с оппортунизмом в основных во</w:t>
      </w:r>
      <w:r>
        <w:rPr>
          <w:color w:val="000000"/>
          <w:sz w:val="24"/>
          <w:szCs w:val="24"/>
        </w:rPr>
        <w:softHyphen/>
      </w:r>
      <w:r>
        <w:rPr>
          <w:color w:val="000000"/>
          <w:spacing w:val="-1"/>
          <w:sz w:val="24"/>
          <w:szCs w:val="24"/>
        </w:rPr>
        <w:t>просах нашего миросозерцания, в вопросах программы, и полное расхождение в целях неизбежно привело к бесповоротному размежеванию между испортившими пат легаль</w:t>
      </w:r>
      <w:r>
        <w:rPr>
          <w:color w:val="000000"/>
          <w:spacing w:val="-1"/>
          <w:sz w:val="24"/>
          <w:szCs w:val="24"/>
        </w:rPr>
        <w:softHyphen/>
        <w:t>ный марксизм либералами и социал-демократами. Мы боролись с оппортунизмом в во</w:t>
      </w:r>
      <w:r>
        <w:rPr>
          <w:color w:val="000000"/>
          <w:spacing w:val="-1"/>
          <w:sz w:val="24"/>
          <w:szCs w:val="24"/>
        </w:rPr>
        <w:softHyphen/>
      </w:r>
      <w:r>
        <w:rPr>
          <w:color w:val="000000"/>
          <w:sz w:val="24"/>
          <w:szCs w:val="24"/>
        </w:rPr>
        <w:t xml:space="preserve">просах тактики, и расхождение с тт. Кричевским и Акимовым по этим менее важным </w:t>
      </w:r>
      <w:r>
        <w:rPr>
          <w:color w:val="000000"/>
          <w:spacing w:val="-1"/>
          <w:sz w:val="24"/>
          <w:szCs w:val="24"/>
        </w:rPr>
        <w:t>вопросам, естественно, было лишь временным и не сопровождалось никаким образова</w:t>
      </w:r>
      <w:r>
        <w:rPr>
          <w:color w:val="000000"/>
          <w:spacing w:val="-1"/>
          <w:sz w:val="24"/>
          <w:szCs w:val="24"/>
        </w:rPr>
        <w:softHyphen/>
        <w:t>нием различных партий. Мы должны теперь побороть оппортунизм Мартова и Аксель</w:t>
      </w:r>
      <w:r>
        <w:rPr>
          <w:color w:val="000000"/>
          <w:spacing w:val="-1"/>
          <w:sz w:val="24"/>
          <w:szCs w:val="24"/>
        </w:rPr>
        <w:softHyphen/>
      </w:r>
      <w:r>
        <w:rPr>
          <w:color w:val="000000"/>
          <w:sz w:val="24"/>
          <w:szCs w:val="24"/>
        </w:rPr>
        <w:t>рода в вопросах организационных, еще менее коренных, разумеется, чем вопросы про</w:t>
      </w:r>
      <w:r>
        <w:rPr>
          <w:color w:val="000000"/>
          <w:sz w:val="24"/>
          <w:szCs w:val="24"/>
        </w:rPr>
        <w:softHyphen/>
      </w:r>
      <w:r>
        <w:rPr>
          <w:color w:val="000000"/>
          <w:spacing w:val="-1"/>
          <w:sz w:val="24"/>
          <w:szCs w:val="24"/>
        </w:rPr>
        <w:t>граммные и тактические, но выплывших в настоящий момент, на авансцену нашей пар</w:t>
      </w:r>
      <w:r>
        <w:rPr>
          <w:color w:val="000000"/>
          <w:spacing w:val="-1"/>
          <w:sz w:val="24"/>
          <w:szCs w:val="24"/>
        </w:rPr>
        <w:softHyphen/>
      </w:r>
      <w:r>
        <w:rPr>
          <w:color w:val="000000"/>
          <w:spacing w:val="-2"/>
          <w:sz w:val="24"/>
          <w:szCs w:val="24"/>
        </w:rPr>
        <w:t>тийной жизни.</w:t>
      </w:r>
    </w:p>
    <w:p w:rsidR="00E30B6B" w:rsidRDefault="00E30B6B" w:rsidP="00E30B6B">
      <w:pPr>
        <w:shd w:val="clear" w:color="auto" w:fill="FFFFFF"/>
        <w:spacing w:line="413" w:lineRule="exact"/>
        <w:ind w:left="14" w:firstLine="274"/>
      </w:pPr>
      <w:r>
        <w:rPr>
          <w:color w:val="000000"/>
          <w:spacing w:val="2"/>
          <w:sz w:val="24"/>
          <w:szCs w:val="24"/>
        </w:rPr>
        <w:t>Когда говорится о борьбе с оппортунизмом, не следует никогда забывать характер</w:t>
      </w:r>
      <w:r>
        <w:rPr>
          <w:color w:val="000000"/>
          <w:spacing w:val="2"/>
          <w:sz w:val="24"/>
          <w:szCs w:val="24"/>
        </w:rPr>
        <w:softHyphen/>
      </w:r>
      <w:r>
        <w:rPr>
          <w:color w:val="000000"/>
          <w:spacing w:val="-1"/>
          <w:sz w:val="24"/>
          <w:szCs w:val="24"/>
        </w:rPr>
        <w:t>ной черты всего современного</w:t>
      </w:r>
    </w:p>
    <w:p w:rsidR="00E30B6B" w:rsidRDefault="00E30B6B" w:rsidP="00E30B6B">
      <w:pPr>
        <w:shd w:val="clear" w:color="auto" w:fill="FFFFFF"/>
        <w:spacing w:before="3187" w:line="226" w:lineRule="exact"/>
        <w:ind w:left="5" w:firstLine="293"/>
        <w:jc w:val="both"/>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1957070</wp:posOffset>
                </wp:positionV>
                <wp:extent cx="1828800" cy="0"/>
                <wp:effectExtent l="12700" t="13970" r="6350" b="508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skKcU08CAABcBAAADgAAAAAAAAAAAAAAAAAuAgAAZHJzL2Uyb0RvYy54bWxQSwECLQAUAAYACAAA&#10;ACEA9epFhtwAAAAIAQAADwAAAAAAAAAAAAAAAACpBAAAZHJzL2Rvd25yZXYueG1sUEsFBgAAAAAE&#10;AAQA8wAAALIFAAAAAA==&#10;" o:allowincell="f" strokeweight=".7pt"/>
            </w:pict>
          </mc:Fallback>
        </mc:AlternateContent>
      </w:r>
      <w:r>
        <w:rPr>
          <w:color w:val="000000"/>
        </w:rPr>
        <w:t xml:space="preserve">* Никто не усомнится в настоящее время, что старое деление русских социал-демократов по вопросам </w:t>
      </w:r>
      <w:r>
        <w:rPr>
          <w:color w:val="000000"/>
          <w:spacing w:val="5"/>
        </w:rPr>
        <w:t>тактики на экономистов и политиков было однородно с делением всей международной социал-</w:t>
      </w:r>
      <w:r>
        <w:rPr>
          <w:color w:val="000000"/>
        </w:rPr>
        <w:t>демократии на оппортунистов и революционеров, хотя различие между тт. Мартыновым и Акимовым, с одной стороны, и тт. фон-Фольмаром и фон-Эльмом или Жоресом и Мильераном, с другой, очень вели</w:t>
      </w:r>
      <w:r>
        <w:rPr>
          <w:color w:val="000000"/>
        </w:rPr>
        <w:softHyphen/>
      </w:r>
      <w:r>
        <w:rPr>
          <w:color w:val="000000"/>
          <w:spacing w:val="-1"/>
        </w:rPr>
        <w:t xml:space="preserve">ко. Точно так же несомненна и однородность основных делений по организационному вопросу, несмотря на громадные различия условий между политически бесправными и политически свободными странами. </w:t>
      </w:r>
      <w:r>
        <w:rPr>
          <w:color w:val="000000"/>
        </w:rPr>
        <w:t xml:space="preserve">Крайне характерно, что принципиальная редакция новой «Искры», бегло коснувшись спора Каутского с Гейне (№ 64), боязливо </w:t>
      </w:r>
      <w:r>
        <w:rPr>
          <w:i/>
          <w:iCs/>
          <w:color w:val="000000"/>
        </w:rPr>
        <w:t xml:space="preserve">обошла </w:t>
      </w:r>
      <w:r>
        <w:rPr>
          <w:color w:val="000000"/>
        </w:rPr>
        <w:t xml:space="preserve">вопрос о </w:t>
      </w:r>
      <w:r>
        <w:rPr>
          <w:i/>
          <w:iCs/>
          <w:color w:val="000000"/>
        </w:rPr>
        <w:t xml:space="preserve">принципиальных </w:t>
      </w:r>
      <w:r>
        <w:rPr>
          <w:color w:val="000000"/>
        </w:rPr>
        <w:t xml:space="preserve">тенденциях </w:t>
      </w:r>
      <w:r>
        <w:rPr>
          <w:i/>
          <w:iCs/>
          <w:color w:val="000000"/>
        </w:rPr>
        <w:t xml:space="preserve">всякого </w:t>
      </w:r>
      <w:r>
        <w:rPr>
          <w:color w:val="000000"/>
        </w:rPr>
        <w:t xml:space="preserve">оппортунизма и всякой </w:t>
      </w:r>
      <w:r>
        <w:rPr>
          <w:color w:val="000000"/>
          <w:spacing w:val="-1"/>
        </w:rPr>
        <w:t>ортодоксии в организационном вопросе.</w:t>
      </w:r>
    </w:p>
    <w:p w:rsidR="00E30B6B" w:rsidRDefault="00E30B6B" w:rsidP="00E30B6B">
      <w:pPr>
        <w:shd w:val="clear" w:color="auto" w:fill="FFFFFF"/>
        <w:spacing w:before="3187" w:line="226" w:lineRule="exact"/>
        <w:ind w:left="5" w:firstLine="293"/>
        <w:jc w:val="both"/>
        <w:sectPr w:rsidR="00E30B6B">
          <w:pgSz w:w="11909" w:h="16834"/>
          <w:pgMar w:top="1195"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393</w:t>
      </w:r>
    </w:p>
    <w:p w:rsidR="00E30B6B" w:rsidRDefault="00E30B6B" w:rsidP="00E30B6B">
      <w:pPr>
        <w:shd w:val="clear" w:color="auto" w:fill="FFFFFF"/>
        <w:spacing w:before="648" w:line="413" w:lineRule="exact"/>
        <w:jc w:val="both"/>
      </w:pPr>
      <w:r>
        <w:rPr>
          <w:color w:val="000000"/>
          <w:sz w:val="24"/>
          <w:szCs w:val="24"/>
        </w:rPr>
        <w:t xml:space="preserve">оппортунизма во всех и всяческих областях: его неопределенности, расплывчатости, </w:t>
      </w:r>
      <w:r>
        <w:rPr>
          <w:color w:val="000000"/>
          <w:spacing w:val="-1"/>
          <w:sz w:val="24"/>
          <w:szCs w:val="24"/>
        </w:rPr>
        <w:t>неуловимости. Оппортунист, но самой своей природе, уклоняется всегда от определен</w:t>
      </w:r>
      <w:r>
        <w:rPr>
          <w:color w:val="000000"/>
          <w:spacing w:val="-1"/>
          <w:sz w:val="24"/>
          <w:szCs w:val="24"/>
        </w:rPr>
        <w:softHyphen/>
        <w:t xml:space="preserve">ной и бесповоротной постановки вопроса, отыскивает равнодействующую, вьется ужом </w:t>
      </w:r>
      <w:r>
        <w:rPr>
          <w:color w:val="000000"/>
          <w:spacing w:val="2"/>
          <w:sz w:val="24"/>
          <w:szCs w:val="24"/>
        </w:rPr>
        <w:t xml:space="preserve">между исключающими одна другую точками зрения, стараясь «быть согласным» и с </w:t>
      </w:r>
      <w:r>
        <w:rPr>
          <w:color w:val="000000"/>
          <w:sz w:val="24"/>
          <w:szCs w:val="24"/>
        </w:rPr>
        <w:t>той и с другой, сводя свои разногласия к поправочкам, к сомнениям, к благим и невин</w:t>
      </w:r>
      <w:r>
        <w:rPr>
          <w:color w:val="000000"/>
          <w:sz w:val="24"/>
          <w:szCs w:val="24"/>
        </w:rPr>
        <w:softHyphen/>
        <w:t>ным пожеланиям и проч. и проч. Оппортунист в вопросах программы, тов. Эд. Берн</w:t>
      </w:r>
      <w:r>
        <w:rPr>
          <w:color w:val="000000"/>
          <w:sz w:val="24"/>
          <w:szCs w:val="24"/>
        </w:rPr>
        <w:softHyphen/>
        <w:t xml:space="preserve">штейн, «согласен» с революционной программой партии и хотя желал бы, наверное, </w:t>
      </w:r>
      <w:r>
        <w:rPr>
          <w:color w:val="000000"/>
          <w:spacing w:val="-1"/>
          <w:sz w:val="24"/>
          <w:szCs w:val="24"/>
        </w:rPr>
        <w:t xml:space="preserve">«коренной реформы» ее, но считает это несвоевременным, нецелесообразным, не столь важным, как выяснение «общих принципов» «критики» (состоящих главным образом в </w:t>
      </w:r>
      <w:r>
        <w:rPr>
          <w:color w:val="000000"/>
          <w:sz w:val="24"/>
          <w:szCs w:val="24"/>
        </w:rPr>
        <w:t>некритическом заимствовании принципов и словечек у буржуазной демократии). Оп</w:t>
      </w:r>
      <w:r>
        <w:rPr>
          <w:color w:val="000000"/>
          <w:sz w:val="24"/>
          <w:szCs w:val="24"/>
        </w:rPr>
        <w:softHyphen/>
        <w:t>портунист в вопросах тактики, тов. фон-Фольмар, тоже согласен со старой тактикой революционной социал-демократии и тоже ограничивается больше декламацией, по</w:t>
      </w:r>
      <w:r>
        <w:rPr>
          <w:color w:val="000000"/>
          <w:sz w:val="24"/>
          <w:szCs w:val="24"/>
        </w:rPr>
        <w:softHyphen/>
      </w:r>
      <w:r>
        <w:rPr>
          <w:color w:val="000000"/>
          <w:spacing w:val="2"/>
          <w:sz w:val="24"/>
          <w:szCs w:val="24"/>
        </w:rPr>
        <w:t>правочками, насмешечками, отнюдь не выступая ни с какой определенной «министе-</w:t>
      </w:r>
    </w:p>
    <w:p w:rsidR="00E30B6B" w:rsidRDefault="00E30B6B" w:rsidP="00E30B6B">
      <w:pPr>
        <w:shd w:val="clear" w:color="auto" w:fill="FFFFFF"/>
        <w:ind w:left="2453"/>
      </w:pPr>
      <w:r>
        <w:rPr>
          <w:rFonts w:ascii="Arial" w:hAnsi="Arial" w:cs="Arial"/>
          <w:b/>
          <w:bCs/>
          <w:color w:val="000000"/>
          <w:sz w:val="24"/>
          <w:szCs w:val="24"/>
        </w:rPr>
        <w:t>1 9</w:t>
      </w:r>
      <w:r>
        <w:rPr>
          <w:rFonts w:ascii="Arial" w:hAnsi="Arial" w:cs="Arial"/>
          <w:b/>
          <w:bCs/>
          <w:color w:val="000000"/>
          <w:sz w:val="24"/>
          <w:szCs w:val="24"/>
          <w:lang w:val="en-US"/>
        </w:rPr>
        <w:t>Q</w:t>
      </w:r>
    </w:p>
    <w:p w:rsidR="00E30B6B" w:rsidRDefault="00E30B6B" w:rsidP="00E30B6B">
      <w:pPr>
        <w:shd w:val="clear" w:color="auto" w:fill="FFFFFF"/>
        <w:spacing w:line="413" w:lineRule="exact"/>
        <w:ind w:left="5"/>
        <w:jc w:val="both"/>
      </w:pPr>
      <w:r>
        <w:rPr>
          <w:color w:val="000000"/>
          <w:sz w:val="24"/>
          <w:szCs w:val="24"/>
        </w:rPr>
        <w:t>риалистской» тактикой . Оппортунисты в вопросах организационных, тт. Мартов и Аксельрод, тоже не дали до сих пор, несмотря на прямые вызовы, никаких определен</w:t>
      </w:r>
      <w:r>
        <w:rPr>
          <w:color w:val="000000"/>
          <w:sz w:val="24"/>
          <w:szCs w:val="24"/>
        </w:rPr>
        <w:softHyphen/>
        <w:t>ных принципиальных тезисов, которые могли бы быть «закреплены уставным путем»; они тоже желали бы, безусловно желали бы, «коренной реформы» нашего организаци</w:t>
      </w:r>
      <w:r>
        <w:rPr>
          <w:color w:val="000000"/>
          <w:sz w:val="24"/>
          <w:szCs w:val="24"/>
        </w:rPr>
        <w:softHyphen/>
        <w:t xml:space="preserve">онного устава («Искра» № 58, стр. 2, столбец 3), но предпочтительно они бы занялись </w:t>
      </w:r>
      <w:r>
        <w:rPr>
          <w:color w:val="000000"/>
          <w:spacing w:val="1"/>
          <w:sz w:val="24"/>
          <w:szCs w:val="24"/>
        </w:rPr>
        <w:t>сначала «общими вопросами организации» (потому что действительно коренная ре</w:t>
      </w:r>
      <w:r>
        <w:rPr>
          <w:color w:val="000000"/>
          <w:spacing w:val="1"/>
          <w:sz w:val="24"/>
          <w:szCs w:val="24"/>
        </w:rPr>
        <w:softHyphen/>
      </w:r>
      <w:r>
        <w:rPr>
          <w:color w:val="000000"/>
          <w:sz w:val="24"/>
          <w:szCs w:val="24"/>
        </w:rPr>
        <w:t xml:space="preserve">форма нашего, несмотря на § 1, все же централистического устава неизбежно привела </w:t>
      </w:r>
      <w:r>
        <w:rPr>
          <w:color w:val="000000"/>
          <w:spacing w:val="-1"/>
          <w:sz w:val="24"/>
          <w:szCs w:val="24"/>
        </w:rPr>
        <w:t xml:space="preserve">бы, будучи произведена в духе новой «Искры», к автономизму, а признаться в своей </w:t>
      </w:r>
      <w:r>
        <w:rPr>
          <w:i/>
          <w:iCs/>
          <w:color w:val="000000"/>
          <w:spacing w:val="1"/>
          <w:sz w:val="24"/>
          <w:szCs w:val="24"/>
        </w:rPr>
        <w:t xml:space="preserve">принципиальной </w:t>
      </w:r>
      <w:r>
        <w:rPr>
          <w:color w:val="000000"/>
          <w:spacing w:val="1"/>
          <w:sz w:val="24"/>
          <w:szCs w:val="24"/>
        </w:rPr>
        <w:t xml:space="preserve">тенденции к автономизму тов. Мартову не хочется, конечно, даже и </w:t>
      </w:r>
      <w:r>
        <w:rPr>
          <w:color w:val="000000"/>
          <w:spacing w:val="-1"/>
          <w:sz w:val="24"/>
          <w:szCs w:val="24"/>
        </w:rPr>
        <w:t>перед самим собой). Их «принципиальная» позиция по организационному вопросу иг</w:t>
      </w:r>
      <w:r>
        <w:rPr>
          <w:color w:val="000000"/>
          <w:spacing w:val="-1"/>
          <w:sz w:val="24"/>
          <w:szCs w:val="24"/>
        </w:rPr>
        <w:softHyphen/>
      </w:r>
      <w:r>
        <w:rPr>
          <w:color w:val="000000"/>
          <w:sz w:val="24"/>
          <w:szCs w:val="24"/>
        </w:rPr>
        <w:t>рает, поэтому, всеми цветами радуги: преобладают невинные патетические декламации о самодержавии и бюрократизме, о слепом повиновении, винтиках и колесиках, — дек</w:t>
      </w:r>
      <w:r>
        <w:rPr>
          <w:color w:val="000000"/>
          <w:sz w:val="24"/>
          <w:szCs w:val="24"/>
        </w:rPr>
        <w:softHyphen/>
      </w:r>
      <w:r>
        <w:rPr>
          <w:color w:val="000000"/>
          <w:spacing w:val="-1"/>
          <w:sz w:val="24"/>
          <w:szCs w:val="24"/>
        </w:rPr>
        <w:t>ламации настолько</w:t>
      </w:r>
    </w:p>
    <w:p w:rsidR="00E30B6B" w:rsidRDefault="00E30B6B" w:rsidP="00E30B6B">
      <w:pPr>
        <w:shd w:val="clear" w:color="auto" w:fill="FFFFFF"/>
        <w:spacing w:line="413" w:lineRule="exact"/>
        <w:ind w:left="5"/>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4"/>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невинные, что в них еще очень и очень трудно отделить действительно принципиаль</w:t>
      </w:r>
      <w:r>
        <w:rPr>
          <w:color w:val="000000"/>
          <w:sz w:val="24"/>
          <w:szCs w:val="24"/>
        </w:rPr>
        <w:softHyphen/>
        <w:t>ный от действительно кооптационного смысла. Но — дальше в лес, больше дров: по</w:t>
      </w:r>
      <w:r>
        <w:rPr>
          <w:color w:val="000000"/>
          <w:sz w:val="24"/>
          <w:szCs w:val="24"/>
        </w:rPr>
        <w:softHyphen/>
      </w:r>
      <w:r>
        <w:rPr>
          <w:color w:val="000000"/>
          <w:spacing w:val="1"/>
          <w:sz w:val="24"/>
          <w:szCs w:val="24"/>
        </w:rPr>
        <w:t xml:space="preserve">пытки анализа и точного определения ненавистного «бюрократизма» неизбежно ведут </w:t>
      </w:r>
      <w:r>
        <w:rPr>
          <w:color w:val="000000"/>
          <w:spacing w:val="-1"/>
          <w:sz w:val="24"/>
          <w:szCs w:val="24"/>
        </w:rPr>
        <w:t>к автономизму, попытки «углубления» и обоснования неминуемо приводят к оправда</w:t>
      </w:r>
      <w:r>
        <w:rPr>
          <w:color w:val="000000"/>
          <w:spacing w:val="-1"/>
          <w:sz w:val="24"/>
          <w:szCs w:val="24"/>
        </w:rPr>
        <w:softHyphen/>
        <w:t>нию отсталости, к хвостизму, к жирондистским фразам. Наконец, в качестве единст</w:t>
      </w:r>
      <w:r>
        <w:rPr>
          <w:color w:val="000000"/>
          <w:spacing w:val="-1"/>
          <w:sz w:val="24"/>
          <w:szCs w:val="24"/>
        </w:rPr>
        <w:softHyphen/>
        <w:t xml:space="preserve">венного, действительно определенного, и на практике поэтому выступающего особенно </w:t>
      </w:r>
      <w:r>
        <w:rPr>
          <w:color w:val="000000"/>
          <w:sz w:val="24"/>
          <w:szCs w:val="24"/>
        </w:rPr>
        <w:t xml:space="preserve">ярко (практика всегда идет впереди теории) принципа появляется принцип </w:t>
      </w:r>
      <w:r>
        <w:rPr>
          <w:i/>
          <w:iCs/>
          <w:color w:val="000000"/>
          <w:sz w:val="24"/>
          <w:szCs w:val="24"/>
        </w:rPr>
        <w:t xml:space="preserve">анархизма. </w:t>
      </w:r>
      <w:r>
        <w:rPr>
          <w:color w:val="000000"/>
          <w:sz w:val="24"/>
          <w:szCs w:val="24"/>
        </w:rPr>
        <w:t xml:space="preserve">Высмеивание дисциплины — автономизм — анархизм, вот та лесенка, по которой то </w:t>
      </w:r>
      <w:r>
        <w:rPr>
          <w:color w:val="000000"/>
          <w:spacing w:val="1"/>
          <w:sz w:val="24"/>
          <w:szCs w:val="24"/>
        </w:rPr>
        <w:t xml:space="preserve">спускается, то поднимается наш организационный оппортунизм, прыгая со ступеньки </w:t>
      </w:r>
      <w:r>
        <w:rPr>
          <w:color w:val="000000"/>
          <w:sz w:val="24"/>
          <w:szCs w:val="24"/>
        </w:rPr>
        <w:t>на ступеньку и искусно увертываясь от всякой определенной формулировки своих принципов . Точь-в-точь та же градация наблюдается и на оппортунизме в программе и в тактике: высмеивание «ортодоксии», правоверия, узости и неподвижности — реви</w:t>
      </w:r>
      <w:r>
        <w:rPr>
          <w:color w:val="000000"/>
          <w:sz w:val="24"/>
          <w:szCs w:val="24"/>
        </w:rPr>
        <w:softHyphen/>
        <w:t>зионистская «критика» и министериализм — буржуазная демократия. В тесной психо</w:t>
      </w:r>
      <w:r>
        <w:rPr>
          <w:color w:val="000000"/>
          <w:sz w:val="24"/>
          <w:szCs w:val="24"/>
        </w:rPr>
        <w:softHyphen/>
      </w:r>
      <w:r>
        <w:rPr>
          <w:color w:val="000000"/>
          <w:spacing w:val="-1"/>
          <w:sz w:val="24"/>
          <w:szCs w:val="24"/>
        </w:rPr>
        <w:t xml:space="preserve">логической связи с ненавистью к дисциплине стоит та неумолчная, тягучая нота </w:t>
      </w:r>
      <w:r>
        <w:rPr>
          <w:i/>
          <w:iCs/>
          <w:color w:val="000000"/>
          <w:spacing w:val="-1"/>
          <w:sz w:val="24"/>
          <w:szCs w:val="24"/>
        </w:rPr>
        <w:t xml:space="preserve">обиды, </w:t>
      </w:r>
      <w:r>
        <w:rPr>
          <w:color w:val="000000"/>
          <w:sz w:val="24"/>
          <w:szCs w:val="24"/>
        </w:rPr>
        <w:t>которая звучит во всех писаниях всех современных</w:t>
      </w:r>
    </w:p>
    <w:p w:rsidR="00E30B6B" w:rsidRDefault="00E30B6B" w:rsidP="00E30B6B">
      <w:pPr>
        <w:shd w:val="clear" w:color="auto" w:fill="FFFFFF"/>
        <w:spacing w:before="3653" w:line="226" w:lineRule="exact"/>
        <w:ind w:firstLine="293"/>
        <w:jc w:val="both"/>
      </w:pPr>
      <w:r>
        <w:rPr>
          <w:noProof/>
        </w:rPr>
        <mc:AlternateContent>
          <mc:Choice Requires="wps">
            <w:drawing>
              <wp:anchor distT="0" distB="0" distL="114300" distR="114300" simplePos="0" relativeHeight="251815936" behindDoc="0" locked="0" layoutInCell="0" allowOverlap="1">
                <wp:simplePos x="0" y="0"/>
                <wp:positionH relativeFrom="column">
                  <wp:posOffset>-3175</wp:posOffset>
                </wp:positionH>
                <wp:positionV relativeFrom="paragraph">
                  <wp:posOffset>2255520</wp:posOffset>
                </wp:positionV>
                <wp:extent cx="1835150" cy="0"/>
                <wp:effectExtent l="6350" t="7620" r="6350" b="1143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6pt" to="144.2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" o:allowincell="f" strokeweight=".25pt"/>
            </w:pict>
          </mc:Fallback>
        </mc:AlternateContent>
      </w:r>
      <w:r>
        <w:rPr>
          <w:color w:val="000000"/>
        </w:rPr>
        <w:t xml:space="preserve">* Кто припомнит прения о § 1, тот увидит теперь ясно, что ошибка т. Мартова и т. Аксельрода по § 1 </w:t>
      </w:r>
      <w:r>
        <w:rPr>
          <w:i/>
          <w:iCs/>
          <w:color w:val="000000"/>
        </w:rPr>
        <w:t xml:space="preserve">неизбежно </w:t>
      </w:r>
      <w:r>
        <w:rPr>
          <w:color w:val="000000"/>
        </w:rPr>
        <w:t xml:space="preserve">приводит, при ее развитии и углублении, к организационному оппортунизму. Основная идея тов. Мартова — самозачисление себя в партию — есть именно ложный «демократизм», идея построения </w:t>
      </w:r>
      <w:r>
        <w:rPr>
          <w:color w:val="000000"/>
          <w:spacing w:val="-1"/>
        </w:rPr>
        <w:t xml:space="preserve">партии снизу вверх. Наоборот, моя идея «бюрократична» в том смысле, что партия строится сверху вниз, от партийного съезда к отдельным партийным организациям. И психология буржуазного интеллигента, и </w:t>
      </w:r>
      <w:r>
        <w:rPr>
          <w:color w:val="000000"/>
        </w:rPr>
        <w:t>анархические фразы, и оппортунистическое, хвостистское глубокомыслие — все это наметилось уже в прениях о § 1. Тов. Мартов говорит в «Ос. пол.» (стр. 20) о «начавшейся работе мысли» в новой «Искре». Это правда в том отношении, что он и Аксельрод действительно двигают мысль в новом направлении, начиная с § 1. Беда только в том, что направление это оппортунистическое. Чем дальше будут они «рабо</w:t>
      </w:r>
      <w:r>
        <w:rPr>
          <w:color w:val="000000"/>
        </w:rPr>
        <w:softHyphen/>
        <w:t xml:space="preserve">тать» в </w:t>
      </w:r>
      <w:r>
        <w:rPr>
          <w:i/>
          <w:iCs/>
          <w:color w:val="000000"/>
        </w:rPr>
        <w:t xml:space="preserve">этом </w:t>
      </w:r>
      <w:r>
        <w:rPr>
          <w:color w:val="000000"/>
        </w:rPr>
        <w:t xml:space="preserve">направлении, чем чище будет эта работа от кооптационных дрязг, тем глубже они будут </w:t>
      </w:r>
      <w:r>
        <w:rPr>
          <w:color w:val="000000"/>
          <w:spacing w:val="1"/>
        </w:rPr>
        <w:t>увязать в болоте. Тов. Плеханов ясно видел это уже на съезде партии, и в статье «Чего не делать» вто</w:t>
      </w:r>
      <w:r>
        <w:rPr>
          <w:color w:val="000000"/>
          <w:spacing w:val="1"/>
        </w:rPr>
        <w:softHyphen/>
      </w:r>
      <w:r>
        <w:rPr>
          <w:color w:val="000000"/>
        </w:rPr>
        <w:t>рично предостерегал их: я готов-де кооптировать вас даже, только не идите вы по этой дороге, которая ведет исключительно к оппортунизму и к анархизму. — Мартов и Аксельрод не послушались доброго совета: как? не идти? согласиться с Лениным, что кооптация есть одна только дрязга? Никогда! Мы ему покажем, что мы принципиальные люди! — И показали. Показали всем воочию, что, поскольку у них есть новые принципы, это — принципы оппортунизма.</w:t>
      </w:r>
    </w:p>
    <w:p w:rsidR="00E30B6B" w:rsidRDefault="00E30B6B" w:rsidP="00E30B6B">
      <w:pPr>
        <w:shd w:val="clear" w:color="auto" w:fill="FFFFFF"/>
        <w:spacing w:before="3653" w:line="226" w:lineRule="exact"/>
        <w:ind w:firstLine="293"/>
        <w:jc w:val="both"/>
        <w:sectPr w:rsidR="00E30B6B">
          <w:pgSz w:w="11909" w:h="16834"/>
          <w:pgMar w:top="1193" w:right="1414" w:bottom="360" w:left="1418"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395</w:t>
      </w:r>
    </w:p>
    <w:p w:rsidR="00E30B6B" w:rsidRDefault="00E30B6B" w:rsidP="00E30B6B">
      <w:pPr>
        <w:shd w:val="clear" w:color="auto" w:fill="FFFFFF"/>
        <w:spacing w:before="648" w:line="413" w:lineRule="exact"/>
        <w:jc w:val="both"/>
      </w:pPr>
      <w:r>
        <w:rPr>
          <w:color w:val="000000"/>
          <w:sz w:val="24"/>
          <w:szCs w:val="24"/>
        </w:rPr>
        <w:t xml:space="preserve">оппортунистов вообще и нашего меньшинства в частности. Их преследуют, их теснят, </w:t>
      </w:r>
      <w:r>
        <w:rPr>
          <w:color w:val="000000"/>
          <w:spacing w:val="-1"/>
          <w:sz w:val="24"/>
          <w:szCs w:val="24"/>
        </w:rPr>
        <w:t>их вышибают, их осаждают, их заезжают. В этих словечках гораздо больше психологи</w:t>
      </w:r>
      <w:r>
        <w:rPr>
          <w:color w:val="000000"/>
          <w:spacing w:val="-1"/>
          <w:sz w:val="24"/>
          <w:szCs w:val="24"/>
        </w:rPr>
        <w:softHyphen/>
      </w:r>
      <w:r>
        <w:rPr>
          <w:color w:val="000000"/>
          <w:sz w:val="24"/>
          <w:szCs w:val="24"/>
        </w:rPr>
        <w:t>ческой и политической правды, чем, вероятно, подозревал сам автор милой и остроум-нои шутки насчет заезжаемых и заезжателеи . Возьмите, в самом деле, протоколы нашего партийного съезда, — вы увидите, что меньшинство это все обиженные, все те, кого когда-либо и за что-либо обижала революционная социал-демократия. Тут бун</w:t>
      </w:r>
      <w:r>
        <w:rPr>
          <w:color w:val="000000"/>
          <w:sz w:val="24"/>
          <w:szCs w:val="24"/>
        </w:rPr>
        <w:softHyphen/>
        <w:t xml:space="preserve">довцы и рабочедельцы, которых мы «обижали» до того, что они ушли со съезда, тут </w:t>
      </w:r>
      <w:r>
        <w:rPr>
          <w:color w:val="000000"/>
          <w:spacing w:val="-1"/>
          <w:sz w:val="24"/>
          <w:szCs w:val="24"/>
        </w:rPr>
        <w:t>южнорабоченцы, смертельно обиженные умерщвлением организаций вообще и их соб</w:t>
      </w:r>
      <w:r>
        <w:rPr>
          <w:color w:val="000000"/>
          <w:spacing w:val="-1"/>
          <w:sz w:val="24"/>
          <w:szCs w:val="24"/>
        </w:rPr>
        <w:softHyphen/>
      </w:r>
      <w:r>
        <w:rPr>
          <w:color w:val="000000"/>
          <w:sz w:val="24"/>
          <w:szCs w:val="24"/>
        </w:rPr>
        <w:t>ственной в частности, тут тов. Махов, которого обижали всякий раз, когда он брал сло</w:t>
      </w:r>
      <w:r>
        <w:rPr>
          <w:color w:val="000000"/>
          <w:sz w:val="24"/>
          <w:szCs w:val="24"/>
        </w:rPr>
        <w:softHyphen/>
      </w:r>
      <w:r>
        <w:rPr>
          <w:color w:val="000000"/>
          <w:spacing w:val="-1"/>
          <w:sz w:val="24"/>
          <w:szCs w:val="24"/>
        </w:rPr>
        <w:t xml:space="preserve">во (ибо он всякий раз аккуратно срамился), тут, наконец, тов. Мартов и тов. Аксельрод, </w:t>
      </w:r>
      <w:r>
        <w:rPr>
          <w:color w:val="000000"/>
          <w:sz w:val="24"/>
          <w:szCs w:val="24"/>
        </w:rPr>
        <w:t xml:space="preserve">которых обидели «ложным обвинением в оппортунизме» за § 1 устава и поражением на выборах. И все эти горькие обиды были не случайным результатом непозволительных </w:t>
      </w:r>
      <w:r>
        <w:rPr>
          <w:color w:val="000000"/>
          <w:spacing w:val="2"/>
          <w:sz w:val="24"/>
          <w:szCs w:val="24"/>
        </w:rPr>
        <w:t xml:space="preserve">острот, резких выходок, бешеной полемики, хлопанья дверью и показыванья кулака, </w:t>
      </w:r>
      <w:r>
        <w:rPr>
          <w:color w:val="000000"/>
          <w:spacing w:val="1"/>
          <w:sz w:val="24"/>
          <w:szCs w:val="24"/>
        </w:rPr>
        <w:t>как думают и по сю пору очень и очень многие филистеры, а неизбежным политиче</w:t>
      </w:r>
      <w:r>
        <w:rPr>
          <w:color w:val="000000"/>
          <w:spacing w:val="1"/>
          <w:sz w:val="24"/>
          <w:szCs w:val="24"/>
        </w:rPr>
        <w:softHyphen/>
        <w:t xml:space="preserve">ским результатом всей трехлетней идейной работы «Искры». Если мы в течение этих </w:t>
      </w:r>
      <w:r>
        <w:rPr>
          <w:color w:val="000000"/>
          <w:sz w:val="24"/>
          <w:szCs w:val="24"/>
        </w:rPr>
        <w:t xml:space="preserve">трех лет не языком только распутничали, а выражали те убеждения, которые должны перейти в дело, то мы не могли не бороться на съезде с антиискровцами и с «болотом». </w:t>
      </w:r>
      <w:r>
        <w:rPr>
          <w:color w:val="000000"/>
          <w:spacing w:val="-1"/>
          <w:sz w:val="24"/>
          <w:szCs w:val="24"/>
        </w:rPr>
        <w:t>А когда мы, вместе с тов. Мартовым, который бился в первых рядах с открытым забра</w:t>
      </w:r>
      <w:r>
        <w:rPr>
          <w:color w:val="000000"/>
          <w:spacing w:val="-1"/>
          <w:sz w:val="24"/>
          <w:szCs w:val="24"/>
        </w:rPr>
        <w:softHyphen/>
      </w:r>
      <w:r>
        <w:rPr>
          <w:color w:val="000000"/>
          <w:sz w:val="24"/>
          <w:szCs w:val="24"/>
        </w:rPr>
        <w:t>лом, переобидели такую кучу народа, — нам оставалось уже совсем немножечко, чуть-</w:t>
      </w:r>
      <w:r>
        <w:rPr>
          <w:color w:val="000000"/>
          <w:spacing w:val="-1"/>
          <w:sz w:val="24"/>
          <w:szCs w:val="24"/>
        </w:rPr>
        <w:t xml:space="preserve">чуточку обидеть тов. Аксельрода и тов. Мартова, чтобы чаша оказалась переполненной. </w:t>
      </w:r>
      <w:r>
        <w:rPr>
          <w:color w:val="000000"/>
          <w:sz w:val="24"/>
          <w:szCs w:val="24"/>
        </w:rPr>
        <w:t>Количество перешло в качество. Произошло отрицание отрицания. Все обиженные за</w:t>
      </w:r>
      <w:r>
        <w:rPr>
          <w:color w:val="000000"/>
          <w:sz w:val="24"/>
          <w:szCs w:val="24"/>
        </w:rPr>
        <w:softHyphen/>
      </w:r>
      <w:r>
        <w:rPr>
          <w:color w:val="000000"/>
          <w:spacing w:val="1"/>
          <w:sz w:val="24"/>
          <w:szCs w:val="24"/>
        </w:rPr>
        <w:t>были взаимные счеты, бросились с рыданиями в объятия друг к другу и подняли знамя</w:t>
      </w:r>
    </w:p>
    <w:p w:rsidR="00E30B6B" w:rsidRDefault="00E30B6B" w:rsidP="00E30B6B">
      <w:pPr>
        <w:shd w:val="clear" w:color="auto" w:fill="FFFFFF"/>
        <w:spacing w:before="48" w:line="154" w:lineRule="exact"/>
        <w:ind w:left="10" w:right="5741" w:firstLine="3197"/>
      </w:pPr>
      <w:r>
        <w:rPr>
          <w:color w:val="000000"/>
          <w:sz w:val="24"/>
          <w:szCs w:val="24"/>
        </w:rPr>
        <w:t>* «восстания против ленинизма» .</w:t>
      </w:r>
    </w:p>
    <w:p w:rsidR="00E30B6B" w:rsidRDefault="00E30B6B" w:rsidP="00E30B6B">
      <w:pPr>
        <w:shd w:val="clear" w:color="auto" w:fill="FFFFFF"/>
        <w:spacing w:before="3125" w:line="230" w:lineRule="exact"/>
        <w:ind w:left="5" w:right="5" w:firstLine="432"/>
        <w:jc w:val="both"/>
      </w:pPr>
      <w:r>
        <w:rPr>
          <w:noProof/>
        </w:rPr>
        <mc:AlternateContent>
          <mc:Choice Requires="wps">
            <w:drawing>
              <wp:anchor distT="0" distB="0" distL="114300" distR="114300" simplePos="0" relativeHeight="251816960" behindDoc="0" locked="0" layoutInCell="0" allowOverlap="1">
                <wp:simplePos x="0" y="0"/>
                <wp:positionH relativeFrom="column">
                  <wp:posOffset>3175</wp:posOffset>
                </wp:positionH>
                <wp:positionV relativeFrom="paragraph">
                  <wp:posOffset>1923415</wp:posOffset>
                </wp:positionV>
                <wp:extent cx="1828800" cy="0"/>
                <wp:effectExtent l="12700" t="8890" r="6350" b="1016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45pt" to="144.2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6kRhit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" o:allowincell="f" strokeweight=".7pt"/>
            </w:pict>
          </mc:Fallback>
        </mc:AlternateContent>
      </w:r>
      <w:r>
        <w:rPr>
          <w:color w:val="000000"/>
        </w:rPr>
        <w:t>Это удивительное выражение принадлежит тов. Мартову («Ос. пол.», стр. 68). Тов. Мартов дожи</w:t>
      </w:r>
      <w:r>
        <w:rPr>
          <w:color w:val="000000"/>
        </w:rPr>
        <w:softHyphen/>
        <w:t xml:space="preserve">дался того времени, когда он будет сам-пят, чтобы поднять «восстание» против меня одного. Неискусно полемизирует тов. Мартов: он хочет уничтожить своего противника тем, что говорит ему величайшие </w:t>
      </w:r>
      <w:r>
        <w:rPr>
          <w:color w:val="000000"/>
          <w:spacing w:val="-1"/>
        </w:rPr>
        <w:t>комплименты.</w:t>
      </w:r>
    </w:p>
    <w:p w:rsidR="00E30B6B" w:rsidRDefault="00E30B6B" w:rsidP="00E30B6B">
      <w:pPr>
        <w:shd w:val="clear" w:color="auto" w:fill="FFFFFF"/>
        <w:spacing w:before="3125" w:line="230" w:lineRule="exact"/>
        <w:ind w:left="5" w:right="5" w:firstLine="432"/>
        <w:jc w:val="both"/>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3590"/>
        </w:tabs>
        <w:ind w:left="10"/>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 w:right="10" w:firstLine="274"/>
        <w:jc w:val="both"/>
      </w:pPr>
      <w:r>
        <w:rPr>
          <w:color w:val="000000"/>
          <w:sz w:val="24"/>
          <w:szCs w:val="24"/>
        </w:rPr>
        <w:t>Восстание — прекрасная вещь, когда восстают передовые элементы против реакци</w:t>
      </w:r>
      <w:r>
        <w:rPr>
          <w:color w:val="000000"/>
          <w:sz w:val="24"/>
          <w:szCs w:val="24"/>
        </w:rPr>
        <w:softHyphen/>
      </w:r>
      <w:r>
        <w:rPr>
          <w:color w:val="000000"/>
          <w:spacing w:val="1"/>
          <w:sz w:val="24"/>
          <w:szCs w:val="24"/>
        </w:rPr>
        <w:t>онных. Когда революционное крыло восстает против оппортунистического, это хоро</w:t>
      </w:r>
      <w:r>
        <w:rPr>
          <w:color w:val="000000"/>
          <w:spacing w:val="1"/>
          <w:sz w:val="24"/>
          <w:szCs w:val="24"/>
        </w:rPr>
        <w:softHyphen/>
      </w:r>
      <w:r>
        <w:rPr>
          <w:color w:val="000000"/>
          <w:sz w:val="24"/>
          <w:szCs w:val="24"/>
        </w:rPr>
        <w:t>шо. Когда оппортунистическое крыло восстает против революционного, это дурно.</w:t>
      </w:r>
    </w:p>
    <w:p w:rsidR="00E30B6B" w:rsidRDefault="00E30B6B" w:rsidP="00E30B6B">
      <w:pPr>
        <w:shd w:val="clear" w:color="auto" w:fill="FFFFFF"/>
        <w:spacing w:line="413" w:lineRule="exact"/>
        <w:ind w:right="10" w:firstLine="283"/>
        <w:jc w:val="both"/>
      </w:pPr>
      <w:r>
        <w:rPr>
          <w:color w:val="000000"/>
          <w:sz w:val="24"/>
          <w:szCs w:val="24"/>
        </w:rPr>
        <w:t>Тов. Плеханову приходится участвовать в этом дурном деле в качестве, так сказать, военнопленного. Он старается «сорвать сердце», вылавливая отдельные неловкие фра</w:t>
      </w:r>
      <w:r>
        <w:rPr>
          <w:color w:val="000000"/>
          <w:sz w:val="24"/>
          <w:szCs w:val="24"/>
        </w:rPr>
        <w:softHyphen/>
      </w:r>
      <w:r>
        <w:rPr>
          <w:color w:val="000000"/>
          <w:spacing w:val="-1"/>
          <w:sz w:val="24"/>
          <w:szCs w:val="24"/>
        </w:rPr>
        <w:t xml:space="preserve">зы у авторов той или иной резолюции в пользу «большинства», и восклицает при этом: </w:t>
      </w:r>
      <w:r>
        <w:rPr>
          <w:color w:val="000000"/>
          <w:spacing w:val="3"/>
          <w:sz w:val="24"/>
          <w:szCs w:val="24"/>
        </w:rPr>
        <w:t xml:space="preserve">«Бедный товарищ Ленин! Хороши же его ортодоксальные сторонники!» («Искра» № </w:t>
      </w:r>
      <w:r>
        <w:rPr>
          <w:color w:val="000000"/>
          <w:sz w:val="24"/>
          <w:szCs w:val="24"/>
        </w:rPr>
        <w:t>63, приложение).</w:t>
      </w:r>
    </w:p>
    <w:p w:rsidR="00E30B6B" w:rsidRDefault="00E30B6B" w:rsidP="00E30B6B">
      <w:pPr>
        <w:shd w:val="clear" w:color="auto" w:fill="FFFFFF"/>
        <w:spacing w:line="413" w:lineRule="exact"/>
        <w:ind w:firstLine="278"/>
        <w:jc w:val="both"/>
      </w:pPr>
      <w:r>
        <w:rPr>
          <w:color w:val="000000"/>
          <w:sz w:val="24"/>
          <w:szCs w:val="24"/>
        </w:rPr>
        <w:t>Ну, знаете ли, т. Плеханов, если я бедствую, то ведь редакция-то новой «Искры» со</w:t>
      </w:r>
      <w:r>
        <w:rPr>
          <w:color w:val="000000"/>
          <w:sz w:val="24"/>
          <w:szCs w:val="24"/>
        </w:rPr>
        <w:softHyphen/>
      </w:r>
      <w:r>
        <w:rPr>
          <w:color w:val="000000"/>
          <w:spacing w:val="-1"/>
          <w:sz w:val="24"/>
          <w:szCs w:val="24"/>
        </w:rPr>
        <w:t>всем уже нищенствует. Как я ни беден, я еще не дошел до такого абсолютного обнища</w:t>
      </w:r>
      <w:r>
        <w:rPr>
          <w:color w:val="000000"/>
          <w:spacing w:val="-1"/>
          <w:sz w:val="24"/>
          <w:szCs w:val="24"/>
        </w:rPr>
        <w:softHyphen/>
        <w:t>ния, чтобы мне приходилось закрывать глаза на партийный съезд и отыскивать матери</w:t>
      </w:r>
      <w:r>
        <w:rPr>
          <w:color w:val="000000"/>
          <w:spacing w:val="-1"/>
          <w:sz w:val="24"/>
          <w:szCs w:val="24"/>
        </w:rPr>
        <w:softHyphen/>
      </w:r>
      <w:r>
        <w:rPr>
          <w:color w:val="000000"/>
          <w:sz w:val="24"/>
          <w:szCs w:val="24"/>
        </w:rPr>
        <w:t xml:space="preserve">ал для упражнения своего остроумия в резолюциях комитетчиков. Как я ни беден, я в </w:t>
      </w:r>
      <w:r>
        <w:rPr>
          <w:color w:val="000000"/>
          <w:spacing w:val="-1"/>
          <w:sz w:val="24"/>
          <w:szCs w:val="24"/>
        </w:rPr>
        <w:t>тысячу раз богаче тех, сторонники которых не случайно высказывают ту или иную не</w:t>
      </w:r>
      <w:r>
        <w:rPr>
          <w:color w:val="000000"/>
          <w:spacing w:val="-1"/>
          <w:sz w:val="24"/>
          <w:szCs w:val="24"/>
        </w:rPr>
        <w:softHyphen/>
      </w:r>
      <w:r>
        <w:rPr>
          <w:color w:val="000000"/>
          <w:spacing w:val="2"/>
          <w:sz w:val="24"/>
          <w:szCs w:val="24"/>
        </w:rPr>
        <w:t>ловкую фразу, а во всех вопросах, и в организационных, и в тактических, и в про</w:t>
      </w:r>
      <w:r>
        <w:rPr>
          <w:color w:val="000000"/>
          <w:spacing w:val="2"/>
          <w:sz w:val="24"/>
          <w:szCs w:val="24"/>
        </w:rPr>
        <w:softHyphen/>
      </w:r>
      <w:r>
        <w:rPr>
          <w:color w:val="000000"/>
          <w:sz w:val="24"/>
          <w:szCs w:val="24"/>
        </w:rPr>
        <w:t>граммных держатся упорно и стойко принципов, противоположных принципам рево</w:t>
      </w:r>
      <w:r>
        <w:rPr>
          <w:color w:val="000000"/>
          <w:sz w:val="24"/>
          <w:szCs w:val="24"/>
        </w:rPr>
        <w:softHyphen/>
        <w:t xml:space="preserve">люционной социал-демократии. Как я ни беден, я еще не дошел до того, чтобы мне </w:t>
      </w:r>
      <w:r>
        <w:rPr>
          <w:color w:val="000000"/>
          <w:spacing w:val="-1"/>
          <w:sz w:val="24"/>
          <w:szCs w:val="24"/>
        </w:rPr>
        <w:t xml:space="preserve">приходилось </w:t>
      </w:r>
      <w:r>
        <w:rPr>
          <w:i/>
          <w:iCs/>
          <w:color w:val="000000"/>
          <w:spacing w:val="-1"/>
          <w:sz w:val="24"/>
          <w:szCs w:val="24"/>
        </w:rPr>
        <w:t xml:space="preserve">скрывать от публики </w:t>
      </w:r>
      <w:r>
        <w:rPr>
          <w:color w:val="000000"/>
          <w:spacing w:val="-1"/>
          <w:sz w:val="24"/>
          <w:szCs w:val="24"/>
        </w:rPr>
        <w:t>преподносимые мне похвалы таких сторонников. А редакции новой «Искры» приходится делать это.</w:t>
      </w:r>
    </w:p>
    <w:p w:rsidR="00E30B6B" w:rsidRDefault="00E30B6B" w:rsidP="00E30B6B">
      <w:pPr>
        <w:shd w:val="clear" w:color="auto" w:fill="FFFFFF"/>
        <w:spacing w:line="413" w:lineRule="exact"/>
        <w:ind w:left="5" w:right="5" w:firstLine="283"/>
        <w:jc w:val="both"/>
      </w:pPr>
      <w:r>
        <w:rPr>
          <w:color w:val="000000"/>
          <w:sz w:val="24"/>
          <w:szCs w:val="24"/>
        </w:rPr>
        <w:t>Знаете ли вы, читатель, что такое Воронежский комитет Российской социал-демократической рабочей партии? Если вы не знаете этого, то почитайте протоколы партийного съезда. Вы узнаете оттуда, что направление этого комитета всецело выра</w:t>
      </w:r>
      <w:r>
        <w:rPr>
          <w:color w:val="000000"/>
          <w:sz w:val="24"/>
          <w:szCs w:val="24"/>
        </w:rPr>
        <w:softHyphen/>
      </w:r>
      <w:r>
        <w:rPr>
          <w:color w:val="000000"/>
          <w:spacing w:val="-1"/>
          <w:sz w:val="24"/>
          <w:szCs w:val="24"/>
        </w:rPr>
        <w:t>жают тов. Акимов и тов. Брукэр, которые боролись по всей линии против революцион</w:t>
      </w:r>
      <w:r>
        <w:rPr>
          <w:color w:val="000000"/>
          <w:spacing w:val="-1"/>
          <w:sz w:val="24"/>
          <w:szCs w:val="24"/>
        </w:rPr>
        <w:softHyphen/>
      </w:r>
      <w:r>
        <w:rPr>
          <w:color w:val="000000"/>
          <w:sz w:val="24"/>
          <w:szCs w:val="24"/>
        </w:rPr>
        <w:t xml:space="preserve">ного крыла партии на съезде и которые десятки раз относимы были к оппортунистам </w:t>
      </w:r>
      <w:r>
        <w:rPr>
          <w:color w:val="000000"/>
          <w:spacing w:val="-1"/>
          <w:sz w:val="24"/>
          <w:szCs w:val="24"/>
        </w:rPr>
        <w:t>всеми, начиная от тов. Плеханова и кончая тов. Поповым. И вот, этот Воронежский ко</w:t>
      </w:r>
      <w:r>
        <w:rPr>
          <w:color w:val="000000"/>
          <w:spacing w:val="-1"/>
          <w:sz w:val="24"/>
          <w:szCs w:val="24"/>
        </w:rPr>
        <w:softHyphen/>
      </w:r>
      <w:r>
        <w:rPr>
          <w:color w:val="000000"/>
          <w:sz w:val="24"/>
          <w:szCs w:val="24"/>
        </w:rPr>
        <w:t>митет в январском листке своем (№ 12, 1904 г., январь) заявляет:</w:t>
      </w:r>
    </w:p>
    <w:p w:rsidR="00E30B6B" w:rsidRDefault="00E30B6B" w:rsidP="00E30B6B">
      <w:pPr>
        <w:shd w:val="clear" w:color="auto" w:fill="FFFFFF"/>
        <w:spacing w:line="413" w:lineRule="exact"/>
        <w:ind w:left="5" w:right="5" w:firstLine="283"/>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10"/>
        </w:tabs>
        <w:ind w:left="2822"/>
      </w:pPr>
      <w:r>
        <w:rPr>
          <w:color w:val="000000"/>
          <w:spacing w:val="-2"/>
          <w:u w:val="single"/>
        </w:rPr>
        <w:lastRenderedPageBreak/>
        <w:t>ШАГ ВПЕРЕД. ДВА ШАГА НАЗАД</w:t>
      </w:r>
      <w:r>
        <w:rPr>
          <w:color w:val="000000"/>
          <w:u w:val="single"/>
        </w:rPr>
        <w:tab/>
      </w:r>
      <w:r>
        <w:rPr>
          <w:color w:val="000000"/>
        </w:rPr>
        <w:t>397</w:t>
      </w:r>
    </w:p>
    <w:p w:rsidR="00E30B6B" w:rsidRDefault="00E30B6B" w:rsidP="00E30B6B">
      <w:pPr>
        <w:shd w:val="clear" w:color="auto" w:fill="FFFFFF"/>
        <w:spacing w:before="730" w:line="341" w:lineRule="exact"/>
        <w:ind w:firstLine="283"/>
        <w:jc w:val="both"/>
      </w:pPr>
      <w:r>
        <w:rPr>
          <w:color w:val="000000"/>
        </w:rPr>
        <w:t>«В нашей непрестанно растущей партии совершилось в прошлом году крупное и важное для партии событие: состоялся второй съезд РСДРП — представителей ее организаций. Созыв съезда партии дело очень сложное и при условиях монархических очень рискованное, трудное дело, а потому не удивитель</w:t>
      </w:r>
      <w:r>
        <w:rPr>
          <w:color w:val="000000"/>
        </w:rPr>
        <w:softHyphen/>
        <w:t xml:space="preserve">но, что дело созыва съезда было исполнено </w:t>
      </w:r>
      <w:r>
        <w:rPr>
          <w:i/>
          <w:iCs/>
          <w:color w:val="000000"/>
        </w:rPr>
        <w:t xml:space="preserve">далеко несовершенно, </w:t>
      </w:r>
      <w:r>
        <w:rPr>
          <w:color w:val="000000"/>
        </w:rPr>
        <w:t>и сам съезд, хотя прошел совершенно благополучно, но не удовлетворил все требования, которые к нему предъявила партия. Товарищи, кото</w:t>
      </w:r>
      <w:r>
        <w:rPr>
          <w:color w:val="000000"/>
        </w:rPr>
        <w:softHyphen/>
        <w:t xml:space="preserve">рым было поручено конференцией (совещанием) 1902 года созвать съезд — были арестованы </w:t>
      </w:r>
      <w:r>
        <w:rPr>
          <w:i/>
          <w:iCs/>
          <w:color w:val="000000"/>
        </w:rPr>
        <w:t>ж устраи</w:t>
      </w:r>
      <w:r>
        <w:rPr>
          <w:i/>
          <w:iCs/>
          <w:color w:val="000000"/>
        </w:rPr>
        <w:softHyphen/>
        <w:t xml:space="preserve">вали съезд лица, выделенные одним только направлением в русской социал-демократии </w:t>
      </w:r>
      <w:r>
        <w:rPr>
          <w:color w:val="000000"/>
        </w:rPr>
        <w:t xml:space="preserve">— </w:t>
      </w:r>
      <w:r>
        <w:rPr>
          <w:i/>
          <w:iCs/>
          <w:color w:val="000000"/>
        </w:rPr>
        <w:t xml:space="preserve">искрянским. Многие </w:t>
      </w:r>
      <w:r>
        <w:rPr>
          <w:color w:val="000000"/>
        </w:rPr>
        <w:t xml:space="preserve">организации социал-демократов, но не искрянские, не были привлечены к работам съезда: </w:t>
      </w:r>
      <w:r>
        <w:rPr>
          <w:i/>
          <w:iCs/>
          <w:color w:val="000000"/>
        </w:rPr>
        <w:t>от</w:t>
      </w:r>
      <w:r>
        <w:rPr>
          <w:i/>
          <w:iCs/>
          <w:color w:val="000000"/>
        </w:rPr>
        <w:softHyphen/>
        <w:t xml:space="preserve">части потому </w:t>
      </w:r>
      <w:r>
        <w:rPr>
          <w:color w:val="000000"/>
        </w:rPr>
        <w:t xml:space="preserve">задача съезда по вьфаботке </w:t>
      </w:r>
      <w:r>
        <w:rPr>
          <w:i/>
          <w:iCs/>
          <w:color w:val="000000"/>
        </w:rPr>
        <w:t xml:space="preserve">программы и устава </w:t>
      </w:r>
      <w:r>
        <w:rPr>
          <w:color w:val="000000"/>
        </w:rPr>
        <w:t xml:space="preserve">партии исполнена </w:t>
      </w:r>
      <w:r>
        <w:rPr>
          <w:i/>
          <w:iCs/>
          <w:color w:val="000000"/>
        </w:rPr>
        <w:t xml:space="preserve">крайне несовершенно, </w:t>
      </w:r>
      <w:r>
        <w:rPr>
          <w:color w:val="000000"/>
        </w:rPr>
        <w:t>крупные пробелы в уставе, «могущие повести к опасным недоразумениям», признаются самими участ</w:t>
      </w:r>
      <w:r>
        <w:rPr>
          <w:color w:val="000000"/>
        </w:rPr>
        <w:softHyphen/>
      </w:r>
      <w:r>
        <w:rPr>
          <w:color w:val="000000"/>
          <w:spacing w:val="-1"/>
        </w:rPr>
        <w:t>никами съезда. На съезде сами искрянцы раскололись, и многие крупные деятели РСДРП нашей, раньше, казалось, целиком принимавшие программу действия «Искры», сознали нежизненность многих ее взгля</w:t>
      </w:r>
      <w:r>
        <w:rPr>
          <w:color w:val="000000"/>
          <w:spacing w:val="-1"/>
        </w:rPr>
        <w:softHyphen/>
      </w:r>
      <w:r>
        <w:rPr>
          <w:color w:val="000000"/>
          <w:spacing w:val="1"/>
        </w:rPr>
        <w:t xml:space="preserve">дов, проводимых </w:t>
      </w:r>
      <w:r>
        <w:rPr>
          <w:i/>
          <w:iCs/>
          <w:color w:val="000000"/>
          <w:spacing w:val="1"/>
        </w:rPr>
        <w:t xml:space="preserve">главным образом Лениным и Плехановым. </w:t>
      </w:r>
      <w:r>
        <w:rPr>
          <w:color w:val="000000"/>
          <w:spacing w:val="1"/>
        </w:rPr>
        <w:t xml:space="preserve">Хотя на съезде последние и взяли верх, но </w:t>
      </w:r>
      <w:r>
        <w:rPr>
          <w:color w:val="000000"/>
        </w:rPr>
        <w:t xml:space="preserve">сила практической жизни, требования реальной работы, в ряду которой стоят и все неискрянцы, быстро исправляют ошибки теоретиков и после съезда уже внесли серьезные поправки. </w:t>
      </w:r>
      <w:r>
        <w:rPr>
          <w:i/>
          <w:iCs/>
          <w:color w:val="000000"/>
        </w:rPr>
        <w:t>«Искра» сильно измени</w:t>
      </w:r>
      <w:r>
        <w:rPr>
          <w:i/>
          <w:iCs/>
          <w:color w:val="000000"/>
        </w:rPr>
        <w:softHyphen/>
      </w:r>
      <w:r>
        <w:rPr>
          <w:i/>
          <w:iCs/>
          <w:color w:val="000000"/>
          <w:spacing w:val="1"/>
        </w:rPr>
        <w:t xml:space="preserve">лась и обещает </w:t>
      </w:r>
      <w:r>
        <w:rPr>
          <w:color w:val="000000"/>
          <w:spacing w:val="1"/>
        </w:rPr>
        <w:t>внимательно прислушиваться к требованиям деятелей вообще социал-демократии. Та</w:t>
      </w:r>
      <w:r>
        <w:rPr>
          <w:color w:val="000000"/>
          <w:spacing w:val="1"/>
        </w:rPr>
        <w:softHyphen/>
      </w:r>
      <w:r>
        <w:rPr>
          <w:color w:val="000000"/>
        </w:rPr>
        <w:t xml:space="preserve">ким образом, хотя </w:t>
      </w:r>
      <w:r>
        <w:rPr>
          <w:i/>
          <w:iCs/>
          <w:color w:val="000000"/>
        </w:rPr>
        <w:t xml:space="preserve">работы съезда подлежат пересмотру </w:t>
      </w:r>
      <w:r>
        <w:rPr>
          <w:color w:val="000000"/>
        </w:rPr>
        <w:t xml:space="preserve">следующего съезда и, как очевидно для самих участников съезда, не являются удовлетворительными, </w:t>
      </w:r>
      <w:r>
        <w:rPr>
          <w:i/>
          <w:iCs/>
          <w:color w:val="000000"/>
        </w:rPr>
        <w:t xml:space="preserve">а потому и не могущими войти в партию, как </w:t>
      </w:r>
      <w:r>
        <w:rPr>
          <w:i/>
          <w:iCs/>
          <w:color w:val="000000"/>
          <w:spacing w:val="1"/>
        </w:rPr>
        <w:t xml:space="preserve">непреложные постановления, </w:t>
      </w:r>
      <w:r>
        <w:rPr>
          <w:color w:val="000000"/>
          <w:spacing w:val="1"/>
        </w:rPr>
        <w:t xml:space="preserve">но съезд выяснил положение дел в партии, дал большой материал для </w:t>
      </w:r>
      <w:r>
        <w:rPr>
          <w:color w:val="000000"/>
        </w:rPr>
        <w:t>дальнейшей теоретической и организационной деятельности партии и явился громадным поучительным опытом для общепартийной работы. Постановления съезда и устав, им выработанный, будут всеми орга</w:t>
      </w:r>
      <w:r>
        <w:rPr>
          <w:color w:val="000000"/>
        </w:rPr>
        <w:softHyphen/>
        <w:t xml:space="preserve">низациями </w:t>
      </w:r>
      <w:r>
        <w:rPr>
          <w:i/>
          <w:iCs/>
          <w:color w:val="000000"/>
        </w:rPr>
        <w:t xml:space="preserve">приняты во внимание, </w:t>
      </w:r>
      <w:r>
        <w:rPr>
          <w:color w:val="000000"/>
        </w:rPr>
        <w:t xml:space="preserve">но многие </w:t>
      </w:r>
      <w:r>
        <w:rPr>
          <w:i/>
          <w:iCs/>
          <w:color w:val="000000"/>
        </w:rPr>
        <w:t xml:space="preserve">воздержатся руководиться исключительно ими, ввиду </w:t>
      </w:r>
      <w:r>
        <w:rPr>
          <w:color w:val="000000"/>
        </w:rPr>
        <w:t xml:space="preserve">их </w:t>
      </w:r>
      <w:r>
        <w:rPr>
          <w:color w:val="000000"/>
          <w:spacing w:val="-1"/>
        </w:rPr>
        <w:t>очевидных несовершенств.</w:t>
      </w:r>
    </w:p>
    <w:p w:rsidR="00E30B6B" w:rsidRDefault="00E30B6B" w:rsidP="00E30B6B">
      <w:pPr>
        <w:shd w:val="clear" w:color="auto" w:fill="FFFFFF"/>
        <w:spacing w:before="77" w:line="394" w:lineRule="exact"/>
        <w:ind w:left="14" w:right="5" w:firstLine="278"/>
        <w:jc w:val="both"/>
      </w:pPr>
      <w:r>
        <w:rPr>
          <w:color w:val="000000"/>
          <w:spacing w:val="-1"/>
        </w:rPr>
        <w:t xml:space="preserve">Воронежский комитет, понимая всю важность общепартийной работы, живо </w:t>
      </w:r>
      <w:r>
        <w:rPr>
          <w:i/>
          <w:iCs/>
          <w:color w:val="000000"/>
          <w:spacing w:val="-1"/>
        </w:rPr>
        <w:t xml:space="preserve">отзывался </w:t>
      </w:r>
      <w:r>
        <w:rPr>
          <w:color w:val="000000"/>
          <w:spacing w:val="-1"/>
        </w:rPr>
        <w:t>на все вопро</w:t>
      </w:r>
      <w:r>
        <w:rPr>
          <w:color w:val="000000"/>
          <w:spacing w:val="-1"/>
        </w:rPr>
        <w:softHyphen/>
      </w:r>
      <w:r>
        <w:rPr>
          <w:color w:val="000000"/>
        </w:rPr>
        <w:t xml:space="preserve">сы но организации съезда. Он сознает всю важность происшедшего на съезде, </w:t>
      </w:r>
      <w:r>
        <w:rPr>
          <w:i/>
          <w:iCs/>
          <w:color w:val="000000"/>
        </w:rPr>
        <w:t xml:space="preserve">приветствует поворот, </w:t>
      </w:r>
      <w:r>
        <w:rPr>
          <w:i/>
          <w:iCs/>
          <w:color w:val="000000"/>
          <w:spacing w:val="3"/>
        </w:rPr>
        <w:t xml:space="preserve">совершившийся в «Искре», </w:t>
      </w:r>
      <w:r>
        <w:rPr>
          <w:color w:val="000000"/>
          <w:spacing w:val="3"/>
        </w:rPr>
        <w:t xml:space="preserve">сделавшейся Центральным Органом (главным органом). Хотя положение </w:t>
      </w:r>
      <w:r>
        <w:rPr>
          <w:color w:val="000000"/>
          <w:spacing w:val="1"/>
          <w:sz w:val="24"/>
          <w:szCs w:val="24"/>
        </w:rPr>
        <w:t xml:space="preserve">дел в партии и в ЦК нас </w:t>
      </w:r>
      <w:r>
        <w:rPr>
          <w:i/>
          <w:iCs/>
          <w:color w:val="000000"/>
          <w:spacing w:val="1"/>
          <w:sz w:val="24"/>
          <w:szCs w:val="24"/>
        </w:rPr>
        <w:t xml:space="preserve">еще </w:t>
      </w:r>
      <w:r>
        <w:rPr>
          <w:color w:val="000000"/>
          <w:spacing w:val="1"/>
          <w:sz w:val="24"/>
          <w:szCs w:val="24"/>
        </w:rPr>
        <w:t xml:space="preserve">не удовлетворяет, но мы верим, что общими усилиями </w:t>
      </w:r>
      <w:r>
        <w:rPr>
          <w:color w:val="000000"/>
          <w:sz w:val="24"/>
          <w:szCs w:val="24"/>
        </w:rPr>
        <w:t>трудная работа организации партии будет усовершенствована. Ввиду ложных слухов Воронежский комитет заявляет товарищам, что о выходе Воронежского комитета из партии не может быть и речи. Воронежский комитет</w:t>
      </w:r>
    </w:p>
    <w:p w:rsidR="00E30B6B" w:rsidRDefault="00E30B6B" w:rsidP="00E30B6B">
      <w:pPr>
        <w:shd w:val="clear" w:color="auto" w:fill="FFFFFF"/>
        <w:spacing w:before="77" w:line="394" w:lineRule="exact"/>
        <w:ind w:left="14" w:right="5" w:firstLine="278"/>
        <w:jc w:val="both"/>
        <w:sectPr w:rsidR="00E30B6B">
          <w:pgSz w:w="11909" w:h="16834"/>
          <w:pgMar w:top="1440" w:right="1414" w:bottom="720" w:left="1408" w:header="720" w:footer="720" w:gutter="0"/>
          <w:cols w:space="60"/>
          <w:noEndnote/>
        </w:sectPr>
      </w:pPr>
    </w:p>
    <w:p w:rsidR="00E30B6B" w:rsidRDefault="00E30B6B" w:rsidP="00E30B6B">
      <w:pPr>
        <w:shd w:val="clear" w:color="auto" w:fill="FFFFFF"/>
        <w:tabs>
          <w:tab w:val="left" w:leader="underscore" w:pos="3600"/>
        </w:tabs>
        <w:ind w:left="19"/>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прекрасно понимает, каким опасным прецедентом (примером) стал бы выход рабочей </w:t>
      </w:r>
      <w:r>
        <w:rPr>
          <w:color w:val="000000"/>
          <w:spacing w:val="-1"/>
          <w:sz w:val="24"/>
          <w:szCs w:val="24"/>
        </w:rPr>
        <w:t xml:space="preserve">организации, какой является Воронежский комитет, из РСДРП и </w:t>
      </w:r>
      <w:r>
        <w:rPr>
          <w:i/>
          <w:iCs/>
          <w:color w:val="000000"/>
          <w:spacing w:val="-1"/>
          <w:sz w:val="24"/>
          <w:szCs w:val="24"/>
        </w:rPr>
        <w:t xml:space="preserve">каким бы это упреком легло на партию </w:t>
      </w:r>
      <w:r>
        <w:rPr>
          <w:color w:val="000000"/>
          <w:spacing w:val="-1"/>
          <w:sz w:val="24"/>
          <w:szCs w:val="24"/>
        </w:rPr>
        <w:t>и как бы это было бы невыгодно рабочим организациям, могущим по</w:t>
      </w:r>
      <w:r>
        <w:rPr>
          <w:color w:val="000000"/>
          <w:spacing w:val="-1"/>
          <w:sz w:val="24"/>
          <w:szCs w:val="24"/>
        </w:rPr>
        <w:softHyphen/>
      </w:r>
      <w:r>
        <w:rPr>
          <w:color w:val="000000"/>
          <w:sz w:val="24"/>
          <w:szCs w:val="24"/>
        </w:rPr>
        <w:t>следовать такому примеру. Нам надо не создавать новых расколов, а настойчиво стре</w:t>
      </w:r>
      <w:r>
        <w:rPr>
          <w:color w:val="000000"/>
          <w:sz w:val="24"/>
          <w:szCs w:val="24"/>
        </w:rPr>
        <w:softHyphen/>
      </w:r>
      <w:r>
        <w:rPr>
          <w:color w:val="000000"/>
          <w:spacing w:val="-1"/>
          <w:sz w:val="24"/>
          <w:szCs w:val="24"/>
        </w:rPr>
        <w:t>миться к объединению всех сознательных рабочих и социалистов в одну партию. При</w:t>
      </w:r>
      <w:r>
        <w:rPr>
          <w:color w:val="000000"/>
          <w:spacing w:val="-1"/>
          <w:sz w:val="24"/>
          <w:szCs w:val="24"/>
        </w:rPr>
        <w:softHyphen/>
      </w:r>
      <w:r>
        <w:rPr>
          <w:color w:val="000000"/>
          <w:sz w:val="24"/>
          <w:szCs w:val="24"/>
        </w:rPr>
        <w:t xml:space="preserve">том второй съезд был съездом очередным, а не учредительным. Исключение из партии может быть лишь по партийному суду, и никакая организация, ни самый Центральный </w:t>
      </w:r>
      <w:r>
        <w:rPr>
          <w:color w:val="000000"/>
          <w:spacing w:val="-1"/>
          <w:sz w:val="24"/>
          <w:szCs w:val="24"/>
        </w:rPr>
        <w:t xml:space="preserve">Комитет не имеют права исключать какую-либо социал-демократическую организацию </w:t>
      </w:r>
      <w:r>
        <w:rPr>
          <w:color w:val="000000"/>
          <w:spacing w:val="1"/>
          <w:sz w:val="24"/>
          <w:szCs w:val="24"/>
        </w:rPr>
        <w:t>из партии. Больше того, на втором съезде принят восьмой параграф устава, по которо</w:t>
      </w:r>
      <w:r>
        <w:rPr>
          <w:color w:val="000000"/>
          <w:spacing w:val="1"/>
          <w:sz w:val="24"/>
          <w:szCs w:val="24"/>
        </w:rPr>
        <w:softHyphen/>
      </w:r>
      <w:r>
        <w:rPr>
          <w:color w:val="000000"/>
          <w:spacing w:val="-1"/>
          <w:sz w:val="24"/>
          <w:szCs w:val="24"/>
        </w:rPr>
        <w:t xml:space="preserve">му всякая организация в своих местных делах автономна (самостоятельна), а потому </w:t>
      </w:r>
      <w:r>
        <w:rPr>
          <w:i/>
          <w:iCs/>
          <w:color w:val="000000"/>
          <w:spacing w:val="1"/>
          <w:sz w:val="24"/>
          <w:szCs w:val="24"/>
        </w:rPr>
        <w:t xml:space="preserve">Воронежский комитет имеет полное право проводить свои организационные взгляды </w:t>
      </w:r>
      <w:r>
        <w:rPr>
          <w:i/>
          <w:iCs/>
          <w:color w:val="000000"/>
          <w:spacing w:val="-2"/>
          <w:sz w:val="24"/>
          <w:szCs w:val="24"/>
        </w:rPr>
        <w:t>в жизнь и в партию».</w:t>
      </w:r>
    </w:p>
    <w:p w:rsidR="00E30B6B" w:rsidRDefault="00E30B6B" w:rsidP="00E30B6B">
      <w:pPr>
        <w:shd w:val="clear" w:color="auto" w:fill="FFFFFF"/>
        <w:spacing w:line="413" w:lineRule="exact"/>
        <w:ind w:left="10" w:right="5" w:firstLine="274"/>
        <w:jc w:val="both"/>
      </w:pPr>
      <w:r>
        <w:rPr>
          <w:color w:val="000000"/>
          <w:sz w:val="24"/>
          <w:szCs w:val="24"/>
        </w:rPr>
        <w:t xml:space="preserve">Редакция новой «Искры», сославшись на этот листок в № 61, перепечатала вторую, </w:t>
      </w:r>
      <w:r>
        <w:rPr>
          <w:color w:val="000000"/>
          <w:spacing w:val="-1"/>
          <w:sz w:val="24"/>
          <w:szCs w:val="24"/>
        </w:rPr>
        <w:t>набранную крупным шрифтом, часть приведенной тирады; первую же, набранную пе</w:t>
      </w:r>
      <w:r>
        <w:rPr>
          <w:color w:val="000000"/>
          <w:spacing w:val="-1"/>
          <w:sz w:val="24"/>
          <w:szCs w:val="24"/>
        </w:rPr>
        <w:softHyphen/>
        <w:t xml:space="preserve">титом, часть редакция </w:t>
      </w:r>
      <w:r>
        <w:rPr>
          <w:i/>
          <w:iCs/>
          <w:color w:val="000000"/>
          <w:spacing w:val="-1"/>
          <w:sz w:val="24"/>
          <w:szCs w:val="24"/>
        </w:rPr>
        <w:t>предпочла опустить.</w:t>
      </w:r>
    </w:p>
    <w:p w:rsidR="00E30B6B" w:rsidRDefault="00E30B6B" w:rsidP="00E30B6B">
      <w:pPr>
        <w:shd w:val="clear" w:color="auto" w:fill="FFFFFF"/>
        <w:spacing w:line="413" w:lineRule="exact"/>
        <w:ind w:left="302"/>
      </w:pPr>
      <w:r>
        <w:rPr>
          <w:color w:val="000000"/>
          <w:spacing w:val="-3"/>
          <w:sz w:val="24"/>
          <w:szCs w:val="24"/>
        </w:rPr>
        <w:t>Стыдно стало.</w:t>
      </w:r>
    </w:p>
    <w:p w:rsidR="00E30B6B" w:rsidRDefault="00E30B6B" w:rsidP="00E30B6B">
      <w:pPr>
        <w:shd w:val="clear" w:color="auto" w:fill="FFFFFF"/>
        <w:spacing w:before="326"/>
        <w:ind w:left="1373"/>
      </w:pPr>
      <w:r>
        <w:rPr>
          <w:color w:val="000000"/>
          <w:spacing w:val="-3"/>
          <w:sz w:val="30"/>
          <w:szCs w:val="30"/>
        </w:rPr>
        <w:t>с) НЕЧТО О ДИАЛЕКТИКЕ. ДВА ПЕРЕВОРОТА</w:t>
      </w:r>
    </w:p>
    <w:p w:rsidR="00E30B6B" w:rsidRDefault="00E30B6B" w:rsidP="00E30B6B">
      <w:pPr>
        <w:shd w:val="clear" w:color="auto" w:fill="FFFFFF"/>
        <w:spacing w:before="283" w:line="413" w:lineRule="exact"/>
        <w:ind w:left="14" w:firstLine="278"/>
        <w:jc w:val="both"/>
      </w:pPr>
      <w:r>
        <w:rPr>
          <w:color w:val="000000"/>
          <w:spacing w:val="-1"/>
          <w:sz w:val="24"/>
          <w:szCs w:val="24"/>
        </w:rPr>
        <w:t xml:space="preserve">Бросая общий взгляд на развитие нашего партийного кризиса, мы легко увидим, что </w:t>
      </w:r>
      <w:r>
        <w:rPr>
          <w:color w:val="000000"/>
          <w:spacing w:val="1"/>
          <w:sz w:val="24"/>
          <w:szCs w:val="24"/>
        </w:rPr>
        <w:t xml:space="preserve">основной состав обеих борющихся сторон все время был, за малыми исключениями, </w:t>
      </w:r>
      <w:r>
        <w:rPr>
          <w:color w:val="000000"/>
          <w:sz w:val="24"/>
          <w:szCs w:val="24"/>
        </w:rPr>
        <w:t>один и тот же. Это была борьба революционного и оппортунистического крыла нашей партии. Но борьба эта проходила самые различные стадии, и точное знакомство с осо</w:t>
      </w:r>
      <w:r>
        <w:rPr>
          <w:color w:val="000000"/>
          <w:sz w:val="24"/>
          <w:szCs w:val="24"/>
        </w:rPr>
        <w:softHyphen/>
      </w:r>
      <w:r>
        <w:rPr>
          <w:color w:val="000000"/>
          <w:spacing w:val="-1"/>
          <w:sz w:val="24"/>
          <w:szCs w:val="24"/>
        </w:rPr>
        <w:t>бенностями каждой из этих стадий необходимо иметь всякому, кто хочет разобраться в накопившейся уже громадной литературе, в массе отрывочных указаний, вырванных из связи цитат, отдельных обвинений и пр. и пр.</w:t>
      </w:r>
    </w:p>
    <w:p w:rsidR="00E30B6B" w:rsidRDefault="00E30B6B" w:rsidP="00E30B6B">
      <w:pPr>
        <w:shd w:val="clear" w:color="auto" w:fill="FFFFFF"/>
        <w:spacing w:before="283" w:line="413" w:lineRule="exact"/>
        <w:ind w:left="14" w:firstLine="278"/>
        <w:jc w:val="both"/>
        <w:sectPr w:rsidR="00E30B6B">
          <w:pgSz w:w="11909" w:h="16834"/>
          <w:pgMar w:top="1440" w:right="1419" w:bottom="720" w:left="1413" w:header="720" w:footer="720" w:gutter="0"/>
          <w:cols w:space="60"/>
          <w:noEndnote/>
        </w:sectPr>
      </w:pPr>
    </w:p>
    <w:p w:rsidR="00E30B6B" w:rsidRDefault="00E30B6B" w:rsidP="00E30B6B">
      <w:pPr>
        <w:shd w:val="clear" w:color="auto" w:fill="FFFFFF"/>
        <w:tabs>
          <w:tab w:val="left" w:leader="underscore" w:pos="2813"/>
          <w:tab w:val="left" w:leader="underscore" w:pos="8501"/>
        </w:tabs>
      </w:pPr>
      <w:r>
        <w:lastRenderedPageBreak/>
        <w:tab/>
      </w:r>
      <w:r>
        <w:rPr>
          <w:color w:val="000000"/>
          <w:u w:val="single"/>
        </w:rPr>
        <w:t>ШАГ ВПЕРЕД. ДВА ШАГА НАЗАД</w:t>
      </w:r>
      <w:r>
        <w:rPr>
          <w:color w:val="000000"/>
          <w:u w:val="single"/>
        </w:rPr>
        <w:tab/>
      </w:r>
      <w:r>
        <w:rPr>
          <w:color w:val="000000"/>
        </w:rPr>
        <w:t>399</w:t>
      </w:r>
    </w:p>
    <w:p w:rsidR="00E30B6B" w:rsidRDefault="00E30B6B" w:rsidP="00E30B6B">
      <w:pPr>
        <w:shd w:val="clear" w:color="auto" w:fill="FFFFFF"/>
        <w:spacing w:before="648" w:line="413" w:lineRule="exact"/>
        <w:ind w:firstLine="288"/>
        <w:jc w:val="both"/>
      </w:pPr>
      <w:r>
        <w:rPr>
          <w:color w:val="000000"/>
          <w:sz w:val="24"/>
          <w:szCs w:val="24"/>
        </w:rPr>
        <w:t xml:space="preserve">Перечислим главные стадии, явственно отличающиеся одна от другой: 1) Спор о § 1 </w:t>
      </w:r>
      <w:r>
        <w:rPr>
          <w:color w:val="000000"/>
          <w:spacing w:val="1"/>
          <w:sz w:val="24"/>
          <w:szCs w:val="24"/>
        </w:rPr>
        <w:t xml:space="preserve">устава. Чисто идейная борьба об основных принципах организации. Мы с Плехановым </w:t>
      </w:r>
      <w:r>
        <w:rPr>
          <w:color w:val="000000"/>
          <w:spacing w:val="-1"/>
          <w:sz w:val="24"/>
          <w:szCs w:val="24"/>
        </w:rPr>
        <w:t xml:space="preserve">в меньшинстве. Мартов и Аксельрод предлагают оппортунистическую формулировку и </w:t>
      </w:r>
      <w:r>
        <w:rPr>
          <w:color w:val="000000"/>
          <w:sz w:val="24"/>
          <w:szCs w:val="24"/>
        </w:rPr>
        <w:t>оказываются в объятиях оппортунистов. 2) Раскол организации «Искры» по вопросу о списках кандидатов в ЦК: Фомин или Васильев в пятерке, Троцкий или Травинский в тройке. Мы с Плехановым завоевываем большинство (девять против семи), — отчасти именно благодаря тому, что мы были меньшинством по § 1. Коалиция Мартова с оп</w:t>
      </w:r>
      <w:r>
        <w:rPr>
          <w:color w:val="000000"/>
          <w:sz w:val="24"/>
          <w:szCs w:val="24"/>
        </w:rPr>
        <w:softHyphen/>
        <w:t xml:space="preserve">портунистами подтвердила на деле все мои опасения, вызванные инцидентом с ОК. 3) </w:t>
      </w:r>
      <w:r>
        <w:rPr>
          <w:color w:val="000000"/>
          <w:spacing w:val="4"/>
          <w:sz w:val="24"/>
          <w:szCs w:val="24"/>
        </w:rPr>
        <w:t xml:space="preserve">Продолжение споров о деталях устава. Мартова опять спасают оппортунисты. Мы </w:t>
      </w:r>
      <w:r>
        <w:rPr>
          <w:color w:val="000000"/>
          <w:sz w:val="24"/>
          <w:szCs w:val="24"/>
        </w:rPr>
        <w:t>опять в меньшинстве и отстаиваем права меньшинства в центрах. 4) Семерка крайних оппортунистов уходит со съезда. Мы оказываемся в большинстве и побеждаем коали</w:t>
      </w:r>
      <w:r>
        <w:rPr>
          <w:color w:val="000000"/>
          <w:sz w:val="24"/>
          <w:szCs w:val="24"/>
        </w:rPr>
        <w:softHyphen/>
        <w:t>цию (искровского меньшинства, «болота» и антиискровцев) на выборах. Мартов и По</w:t>
      </w:r>
      <w:r>
        <w:rPr>
          <w:color w:val="000000"/>
          <w:sz w:val="24"/>
          <w:szCs w:val="24"/>
        </w:rPr>
        <w:softHyphen/>
        <w:t>пов отказываются от мест в наших тройках. 5) Послесъездовская дрязга из-за коопта</w:t>
      </w:r>
      <w:r>
        <w:rPr>
          <w:color w:val="000000"/>
          <w:sz w:val="24"/>
          <w:szCs w:val="24"/>
        </w:rPr>
        <w:softHyphen/>
      </w:r>
      <w:r>
        <w:rPr>
          <w:color w:val="000000"/>
          <w:spacing w:val="-1"/>
          <w:sz w:val="24"/>
          <w:szCs w:val="24"/>
        </w:rPr>
        <w:t xml:space="preserve">ции. Разгул анархического поведения и анархической фразы. Наименее выдержанные и </w:t>
      </w:r>
      <w:r>
        <w:rPr>
          <w:color w:val="000000"/>
          <w:sz w:val="24"/>
          <w:szCs w:val="24"/>
        </w:rPr>
        <w:t>устойчивые элементы в «меньшинстве» берут верх. 6) Плеханов переходит, во избежа</w:t>
      </w:r>
      <w:r>
        <w:rPr>
          <w:color w:val="000000"/>
          <w:sz w:val="24"/>
          <w:szCs w:val="24"/>
        </w:rPr>
        <w:softHyphen/>
        <w:t>ние раскола, к политике «</w:t>
      </w:r>
      <w:r>
        <w:rPr>
          <w:color w:val="000000"/>
          <w:sz w:val="24"/>
          <w:szCs w:val="24"/>
          <w:lang w:val="en-US"/>
        </w:rPr>
        <w:t>kill</w:t>
      </w:r>
      <w:r>
        <w:rPr>
          <w:color w:val="000000"/>
          <w:sz w:val="24"/>
          <w:szCs w:val="24"/>
        </w:rPr>
        <w:t xml:space="preserve"> </w:t>
      </w:r>
      <w:r>
        <w:rPr>
          <w:color w:val="000000"/>
          <w:sz w:val="24"/>
          <w:szCs w:val="24"/>
          <w:lang w:val="en-US"/>
        </w:rPr>
        <w:t>with</w:t>
      </w:r>
      <w:r>
        <w:rPr>
          <w:color w:val="000000"/>
          <w:sz w:val="24"/>
          <w:szCs w:val="24"/>
        </w:rPr>
        <w:t xml:space="preserve"> </w:t>
      </w:r>
      <w:r>
        <w:rPr>
          <w:color w:val="000000"/>
          <w:sz w:val="24"/>
          <w:szCs w:val="24"/>
          <w:lang w:val="en-US"/>
        </w:rPr>
        <w:t>kindness</w:t>
      </w:r>
      <w:r>
        <w:rPr>
          <w:color w:val="000000"/>
          <w:sz w:val="24"/>
          <w:szCs w:val="24"/>
        </w:rPr>
        <w:t xml:space="preserve">». «Меньшинство» занимает редакцию ЦО и Совет и атакует всеми силами </w:t>
      </w:r>
      <w:r>
        <w:rPr>
          <w:color w:val="000000"/>
          <w:sz w:val="24"/>
          <w:szCs w:val="24"/>
          <w:lang w:val="el-GR"/>
        </w:rPr>
        <w:t xml:space="preserve">Τ </w:t>
      </w:r>
      <w:r>
        <w:rPr>
          <w:color w:val="000000"/>
          <w:sz w:val="24"/>
          <w:szCs w:val="24"/>
          <w:lang w:val="fr-FR"/>
        </w:rPr>
        <w:t xml:space="preserve">TTC </w:t>
      </w:r>
      <w:r>
        <w:rPr>
          <w:color w:val="000000"/>
          <w:sz w:val="24"/>
          <w:szCs w:val="24"/>
        </w:rPr>
        <w:t>Дрязга продолжает заполонять все и вся. 7) Первая атака на ЦК отбита. Дрязга начинает как будто несколько затихать. Получается воз</w:t>
      </w:r>
      <w:r>
        <w:rPr>
          <w:color w:val="000000"/>
          <w:sz w:val="24"/>
          <w:szCs w:val="24"/>
        </w:rPr>
        <w:softHyphen/>
        <w:t>можность сравнительно спокойно обсуждать два чисто идейные, глубоко волнующие партию, вопроса: а) каково политическое значение и объяснение того деления нашей партии на «большинство» и «меньшинство», которое сложилось на втором съезде и за</w:t>
      </w:r>
      <w:r>
        <w:rPr>
          <w:color w:val="000000"/>
          <w:sz w:val="24"/>
          <w:szCs w:val="24"/>
        </w:rPr>
        <w:softHyphen/>
        <w:t xml:space="preserve">менило собой все старые деления? б) каково принципиальное значение новой позиции </w:t>
      </w:r>
      <w:r>
        <w:rPr>
          <w:color w:val="000000"/>
          <w:spacing w:val="-1"/>
          <w:sz w:val="24"/>
          <w:szCs w:val="24"/>
        </w:rPr>
        <w:t>новой «Искры» по организационному вопросу?</w:t>
      </w:r>
    </w:p>
    <w:p w:rsidR="00E30B6B" w:rsidRDefault="00E30B6B" w:rsidP="00E30B6B">
      <w:pPr>
        <w:shd w:val="clear" w:color="auto" w:fill="FFFFFF"/>
        <w:spacing w:line="413" w:lineRule="exact"/>
        <w:ind w:left="14" w:right="5" w:firstLine="274"/>
        <w:jc w:val="both"/>
      </w:pPr>
      <w:r>
        <w:rPr>
          <w:color w:val="000000"/>
          <w:sz w:val="24"/>
          <w:szCs w:val="24"/>
        </w:rPr>
        <w:t>Каждая из этих стадий характеризуется существенно отличной конъюнктурой борь</w:t>
      </w:r>
      <w:r>
        <w:rPr>
          <w:color w:val="000000"/>
          <w:sz w:val="24"/>
          <w:szCs w:val="24"/>
        </w:rPr>
        <w:softHyphen/>
        <w:t>бы и непосредственной целью атаки; каждая стадия представляет из себя, так сказать, отдельное сражение в одном общем военном</w:t>
      </w:r>
    </w:p>
    <w:p w:rsidR="00E30B6B" w:rsidRDefault="00E30B6B" w:rsidP="00E30B6B">
      <w:pPr>
        <w:shd w:val="clear" w:color="auto" w:fill="FFFFFF"/>
        <w:spacing w:line="413" w:lineRule="exact"/>
        <w:ind w:left="14" w:righ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jc w:val="both"/>
      </w:pPr>
      <w:r>
        <w:rPr>
          <w:color w:val="000000"/>
          <w:sz w:val="24"/>
          <w:szCs w:val="24"/>
        </w:rPr>
        <w:t>походе. Нельзя ничего понять в нашей борьбе, если не изучить конкретной обстановки каждого сражения. Изучив же это, мы ясно увидим, что развитие действительно идет диалектическим путем, путем противоречий: меньшинство становится большинством, большинство меньшинством; каждая сторона переходит от обороны к нападению и от нападения к обороне; исходный пункт идейной борьбы (§1) «отрицается», уступая ме</w:t>
      </w:r>
      <w:r>
        <w:rPr>
          <w:color w:val="000000"/>
          <w:sz w:val="24"/>
          <w:szCs w:val="24"/>
        </w:rPr>
        <w:softHyphen/>
        <w:t>сто все заполоняющей дрязге , но затем начинается «отрицание отрицания» и, «ужив</w:t>
      </w:r>
      <w:r>
        <w:rPr>
          <w:color w:val="000000"/>
          <w:sz w:val="24"/>
          <w:szCs w:val="24"/>
        </w:rPr>
        <w:softHyphen/>
      </w:r>
      <w:r>
        <w:rPr>
          <w:color w:val="000000"/>
          <w:spacing w:val="-1"/>
          <w:sz w:val="24"/>
          <w:szCs w:val="24"/>
        </w:rPr>
        <w:t>шись» кое-как, с грехом пополам, с богоданной женой в различных центрах, мы воз</w:t>
      </w:r>
      <w:r>
        <w:rPr>
          <w:color w:val="000000"/>
          <w:spacing w:val="-1"/>
          <w:sz w:val="24"/>
          <w:szCs w:val="24"/>
        </w:rPr>
        <w:softHyphen/>
      </w:r>
      <w:r>
        <w:rPr>
          <w:color w:val="000000"/>
          <w:sz w:val="24"/>
          <w:szCs w:val="24"/>
        </w:rPr>
        <w:t xml:space="preserve">вращаемся к исходному пункту чисто идейной борьбы, но уже этот «тезис» обогащен </w:t>
      </w:r>
      <w:r>
        <w:rPr>
          <w:color w:val="000000"/>
          <w:spacing w:val="-1"/>
          <w:sz w:val="24"/>
          <w:szCs w:val="24"/>
        </w:rPr>
        <w:t>всеми результатами «антитезиса» и превратился в высший сиитезис, когда изолирован</w:t>
      </w:r>
      <w:r>
        <w:rPr>
          <w:color w:val="000000"/>
          <w:spacing w:val="-1"/>
          <w:sz w:val="24"/>
          <w:szCs w:val="24"/>
        </w:rPr>
        <w:softHyphen/>
      </w:r>
      <w:r>
        <w:rPr>
          <w:color w:val="000000"/>
          <w:sz w:val="24"/>
          <w:szCs w:val="24"/>
        </w:rPr>
        <w:t xml:space="preserve">ная, случайная ошибка по § 1 выросла в </w:t>
      </w:r>
      <w:r>
        <w:rPr>
          <w:color w:val="000000"/>
          <w:sz w:val="24"/>
          <w:szCs w:val="24"/>
          <w:lang w:val="en-US"/>
        </w:rPr>
        <w:t>quasi</w:t>
      </w:r>
      <w:r>
        <w:rPr>
          <w:color w:val="000000"/>
          <w:sz w:val="24"/>
          <w:szCs w:val="24"/>
        </w:rPr>
        <w:t xml:space="preserve">-систему оппортунистических взглядов по </w:t>
      </w:r>
      <w:r>
        <w:rPr>
          <w:color w:val="000000"/>
          <w:spacing w:val="2"/>
          <w:sz w:val="24"/>
          <w:szCs w:val="24"/>
        </w:rPr>
        <w:t xml:space="preserve">организационному вопросу, когда связь этого явления с основным делением нашей </w:t>
      </w:r>
      <w:r>
        <w:rPr>
          <w:color w:val="000000"/>
          <w:spacing w:val="-1"/>
          <w:sz w:val="24"/>
          <w:szCs w:val="24"/>
        </w:rPr>
        <w:t>партии на революционное и оппортунистическое крыло выступает перед всеми все бо</w:t>
      </w:r>
      <w:r>
        <w:rPr>
          <w:color w:val="000000"/>
          <w:spacing w:val="-1"/>
          <w:sz w:val="24"/>
          <w:szCs w:val="24"/>
        </w:rPr>
        <w:softHyphen/>
        <w:t>лее и более наглядно. Одним словом, не только овес растет по Гегелю, но и русские со</w:t>
      </w:r>
      <w:r>
        <w:rPr>
          <w:color w:val="000000"/>
          <w:spacing w:val="-1"/>
          <w:sz w:val="24"/>
          <w:szCs w:val="24"/>
        </w:rPr>
        <w:softHyphen/>
        <w:t>циал-демократы воюют между собой тоже по Гегелю.</w:t>
      </w:r>
    </w:p>
    <w:p w:rsidR="00E30B6B" w:rsidRDefault="00E30B6B" w:rsidP="00E30B6B">
      <w:pPr>
        <w:shd w:val="clear" w:color="auto" w:fill="FFFFFF"/>
        <w:spacing w:line="413" w:lineRule="exact"/>
        <w:ind w:left="5" w:firstLine="278"/>
        <w:jc w:val="both"/>
      </w:pPr>
      <w:r>
        <w:rPr>
          <w:color w:val="000000"/>
          <w:spacing w:val="1"/>
          <w:sz w:val="24"/>
          <w:szCs w:val="24"/>
        </w:rPr>
        <w:t>Но великую гегелевскую диалектику, которую перенял, поставив ее на ноги, мар</w:t>
      </w:r>
      <w:r>
        <w:rPr>
          <w:color w:val="000000"/>
          <w:spacing w:val="1"/>
          <w:sz w:val="24"/>
          <w:szCs w:val="24"/>
        </w:rPr>
        <w:softHyphen/>
      </w:r>
      <w:r>
        <w:rPr>
          <w:color w:val="000000"/>
          <w:sz w:val="24"/>
          <w:szCs w:val="24"/>
        </w:rPr>
        <w:t>ксизм, никогда не следует смешивать с вульгарным приемом оправдания зигзагов по</w:t>
      </w:r>
      <w:r>
        <w:rPr>
          <w:color w:val="000000"/>
          <w:sz w:val="24"/>
          <w:szCs w:val="24"/>
        </w:rPr>
        <w:softHyphen/>
        <w:t xml:space="preserve">литических деятелей, переметывающихся с революционного на оппортунистическое </w:t>
      </w:r>
      <w:r>
        <w:rPr>
          <w:color w:val="000000"/>
          <w:spacing w:val="1"/>
          <w:sz w:val="24"/>
          <w:szCs w:val="24"/>
        </w:rPr>
        <w:t>крыло партии, с вульгарной манерой смешивать в кучу отдельные заявления, отдель</w:t>
      </w:r>
      <w:r>
        <w:rPr>
          <w:color w:val="000000"/>
          <w:spacing w:val="1"/>
          <w:sz w:val="24"/>
          <w:szCs w:val="24"/>
        </w:rPr>
        <w:softHyphen/>
      </w:r>
      <w:r>
        <w:rPr>
          <w:color w:val="000000"/>
          <w:spacing w:val="-1"/>
          <w:sz w:val="24"/>
          <w:szCs w:val="24"/>
        </w:rPr>
        <w:t>ные моменты развития разных стадий единого процесса. Истинная диалектика не оп</w:t>
      </w:r>
      <w:r>
        <w:rPr>
          <w:color w:val="000000"/>
          <w:spacing w:val="-1"/>
          <w:sz w:val="24"/>
          <w:szCs w:val="24"/>
        </w:rPr>
        <w:softHyphen/>
      </w:r>
      <w:r>
        <w:rPr>
          <w:color w:val="000000"/>
          <w:spacing w:val="2"/>
          <w:sz w:val="24"/>
          <w:szCs w:val="24"/>
        </w:rPr>
        <w:t>равдывает личные сшибки, а изучает неизбежные повороты, доказывая их неизбеж</w:t>
      </w:r>
      <w:r>
        <w:rPr>
          <w:color w:val="000000"/>
          <w:spacing w:val="2"/>
          <w:sz w:val="24"/>
          <w:szCs w:val="24"/>
        </w:rPr>
        <w:softHyphen/>
      </w:r>
      <w:r>
        <w:rPr>
          <w:color w:val="000000"/>
          <w:sz w:val="24"/>
          <w:szCs w:val="24"/>
        </w:rPr>
        <w:t>ность на основании детальнейшего изучения развития во всей его конкретности. Ос</w:t>
      </w:r>
      <w:r>
        <w:rPr>
          <w:color w:val="000000"/>
          <w:sz w:val="24"/>
          <w:szCs w:val="24"/>
        </w:rPr>
        <w:softHyphen/>
      </w:r>
      <w:r>
        <w:rPr>
          <w:color w:val="000000"/>
          <w:spacing w:val="1"/>
          <w:sz w:val="24"/>
          <w:szCs w:val="24"/>
        </w:rPr>
        <w:t xml:space="preserve">новное положение диалектики: абстрактной истины нет, истина всегда конкретна... И </w:t>
      </w:r>
      <w:r>
        <w:rPr>
          <w:color w:val="000000"/>
          <w:sz w:val="24"/>
          <w:szCs w:val="24"/>
        </w:rPr>
        <w:t>еще не следует смешивать эту великую гегелевскую диалектику с той пошлой житей</w:t>
      </w:r>
      <w:r>
        <w:rPr>
          <w:color w:val="000000"/>
          <w:sz w:val="24"/>
          <w:szCs w:val="24"/>
        </w:rPr>
        <w:softHyphen/>
      </w:r>
      <w:r>
        <w:rPr>
          <w:color w:val="000000"/>
          <w:spacing w:val="-2"/>
          <w:sz w:val="24"/>
          <w:szCs w:val="24"/>
        </w:rPr>
        <w:t>ской муд-</w:t>
      </w:r>
    </w:p>
    <w:p w:rsidR="00E30B6B" w:rsidRDefault="00E30B6B" w:rsidP="00E30B6B">
      <w:pPr>
        <w:shd w:val="clear" w:color="auto" w:fill="FFFFFF"/>
        <w:spacing w:before="2909" w:line="230" w:lineRule="exact"/>
        <w:ind w:right="5" w:firstLine="422"/>
        <w:jc w:val="both"/>
      </w:pPr>
      <w:r>
        <w:rPr>
          <w:noProof/>
        </w:rPr>
        <mc:AlternateContent>
          <mc:Choice Requires="wps">
            <w:drawing>
              <wp:anchor distT="0" distB="0" distL="114300" distR="114300" simplePos="0" relativeHeight="251817984"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ePtyTk8CAABcBAAADgAAAAAAAAAAAAAAAAAuAgAAZHJzL2Uyb0RvYy54bWxQSwECLQAUAAYACAAA&#10;ACEAv8W7y9wAAAAIAQAADwAAAAAAAAAAAAAAAACpBAAAZHJzL2Rvd25yZXYueG1sUEsFBgAAAAAE&#10;AAQA8wAAALIFAAAAAA==&#10;" o:allowincell="f" strokeweight=".7pt"/>
            </w:pict>
          </mc:Fallback>
        </mc:AlternateContent>
      </w:r>
      <w:r>
        <w:rPr>
          <w:color w:val="000000"/>
          <w:spacing w:val="1"/>
        </w:rPr>
        <w:t>Трудный вопрос о разграничении дрязг и принципиального расхождения решается теперь сам со</w:t>
      </w:r>
      <w:r>
        <w:rPr>
          <w:color w:val="000000"/>
          <w:spacing w:val="1"/>
        </w:rPr>
        <w:softHyphen/>
        <w:t>бою: все, что относится к кооптации, есть дрязга; все, что относится к анализу борьбы на съезде, к спо</w:t>
      </w:r>
      <w:r>
        <w:rPr>
          <w:color w:val="000000"/>
          <w:spacing w:val="1"/>
        </w:rPr>
        <w:softHyphen/>
      </w:r>
      <w:r>
        <w:rPr>
          <w:color w:val="000000"/>
        </w:rPr>
        <w:t>рам о § 1 и о повороте к оппортунизму и к анархизму, есть принципиальное расхождение.</w:t>
      </w:r>
    </w:p>
    <w:p w:rsidR="00E30B6B" w:rsidRDefault="00E30B6B" w:rsidP="00E30B6B">
      <w:pPr>
        <w:shd w:val="clear" w:color="auto" w:fill="FFFFFF"/>
        <w:spacing w:before="2909" w:line="230" w:lineRule="exact"/>
        <w:ind w:right="5" w:firstLine="422"/>
        <w:jc w:val="both"/>
        <w:sectPr w:rsidR="00E30B6B">
          <w:pgSz w:w="11909" w:h="16834"/>
          <w:pgMar w:top="1193" w:right="1414" w:bottom="36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401</w:t>
      </w:r>
    </w:p>
    <w:p w:rsidR="00E30B6B" w:rsidRDefault="00E30B6B" w:rsidP="00E30B6B">
      <w:pPr>
        <w:shd w:val="clear" w:color="auto" w:fill="FFFFFF"/>
        <w:spacing w:before="648" w:line="413" w:lineRule="exact"/>
        <w:ind w:left="14"/>
        <w:jc w:val="both"/>
      </w:pPr>
      <w:r>
        <w:rPr>
          <w:color w:val="000000"/>
          <w:sz w:val="24"/>
          <w:szCs w:val="24"/>
        </w:rPr>
        <w:t xml:space="preserve">ростью, которая выражается итальянской поговоркой: </w:t>
      </w:r>
      <w:r>
        <w:rPr>
          <w:color w:val="000000"/>
          <w:sz w:val="24"/>
          <w:szCs w:val="24"/>
          <w:lang w:val="en-US"/>
        </w:rPr>
        <w:t>mettere</w:t>
      </w:r>
      <w:r>
        <w:rPr>
          <w:color w:val="000000"/>
          <w:sz w:val="24"/>
          <w:szCs w:val="24"/>
        </w:rPr>
        <w:t xml:space="preserve"> </w:t>
      </w:r>
      <w:r>
        <w:rPr>
          <w:color w:val="000000"/>
          <w:sz w:val="24"/>
          <w:szCs w:val="24"/>
          <w:lang w:val="en-US"/>
        </w:rPr>
        <w:t>la</w:t>
      </w:r>
      <w:r>
        <w:rPr>
          <w:color w:val="000000"/>
          <w:sz w:val="24"/>
          <w:szCs w:val="24"/>
        </w:rPr>
        <w:t xml:space="preserve"> </w:t>
      </w:r>
      <w:r>
        <w:rPr>
          <w:color w:val="000000"/>
          <w:sz w:val="24"/>
          <w:szCs w:val="24"/>
          <w:lang w:val="en-US"/>
        </w:rPr>
        <w:t>coda</w:t>
      </w:r>
      <w:r>
        <w:rPr>
          <w:color w:val="000000"/>
          <w:sz w:val="24"/>
          <w:szCs w:val="24"/>
        </w:rPr>
        <w:t xml:space="preserve"> </w:t>
      </w:r>
      <w:r>
        <w:rPr>
          <w:color w:val="000000"/>
          <w:sz w:val="24"/>
          <w:szCs w:val="24"/>
          <w:lang w:val="en-US"/>
        </w:rPr>
        <w:t>dove</w:t>
      </w:r>
      <w:r>
        <w:rPr>
          <w:color w:val="000000"/>
          <w:sz w:val="24"/>
          <w:szCs w:val="24"/>
        </w:rPr>
        <w:t xml:space="preserve"> </w:t>
      </w:r>
      <w:r>
        <w:rPr>
          <w:color w:val="000000"/>
          <w:sz w:val="24"/>
          <w:szCs w:val="24"/>
          <w:lang w:val="fr-FR"/>
        </w:rPr>
        <w:t xml:space="preserve">non va il </w:t>
      </w:r>
      <w:r>
        <w:rPr>
          <w:color w:val="000000"/>
          <w:sz w:val="24"/>
          <w:szCs w:val="24"/>
          <w:lang w:val="en-US"/>
        </w:rPr>
        <w:t>capo</w:t>
      </w:r>
      <w:r>
        <w:rPr>
          <w:color w:val="000000"/>
          <w:sz w:val="24"/>
          <w:szCs w:val="24"/>
        </w:rPr>
        <w:t xml:space="preserve"> </w:t>
      </w:r>
      <w:r>
        <w:rPr>
          <w:color w:val="000000"/>
          <w:spacing w:val="-1"/>
          <w:sz w:val="24"/>
          <w:szCs w:val="24"/>
        </w:rPr>
        <w:t>(просунуть хвост, где голова не лезет).</w:t>
      </w:r>
    </w:p>
    <w:p w:rsidR="00E30B6B" w:rsidRDefault="00E30B6B" w:rsidP="00E30B6B">
      <w:pPr>
        <w:shd w:val="clear" w:color="auto" w:fill="FFFFFF"/>
        <w:spacing w:line="413" w:lineRule="exact"/>
        <w:ind w:firstLine="283"/>
        <w:jc w:val="both"/>
      </w:pPr>
      <w:r>
        <w:rPr>
          <w:color w:val="000000"/>
          <w:spacing w:val="-1"/>
          <w:sz w:val="24"/>
          <w:szCs w:val="24"/>
        </w:rPr>
        <w:t>Итог диалектического развития нашей партийной борьбы сводится к двум переворо</w:t>
      </w:r>
      <w:r>
        <w:rPr>
          <w:color w:val="000000"/>
          <w:spacing w:val="-1"/>
          <w:sz w:val="24"/>
          <w:szCs w:val="24"/>
        </w:rPr>
        <w:softHyphen/>
      </w:r>
      <w:r>
        <w:rPr>
          <w:color w:val="000000"/>
          <w:spacing w:val="3"/>
          <w:sz w:val="24"/>
          <w:szCs w:val="24"/>
        </w:rPr>
        <w:t xml:space="preserve">там. Партийный съезд был настоящим переворотом, как справедливо отметил тов. </w:t>
      </w:r>
      <w:r>
        <w:rPr>
          <w:color w:val="000000"/>
          <w:spacing w:val="-1"/>
          <w:sz w:val="24"/>
          <w:szCs w:val="24"/>
        </w:rPr>
        <w:t>Мартов в своем «Еще раз в меньшинстве». Правы также и те остряки из меньшинства, которые говорят: мир движется революциями, вот мы и совершили революцию! Они действительно совершили после съезда революцию; правда и то, что мир, вообще гово</w:t>
      </w:r>
      <w:r>
        <w:rPr>
          <w:color w:val="000000"/>
          <w:spacing w:val="-1"/>
          <w:sz w:val="24"/>
          <w:szCs w:val="24"/>
        </w:rPr>
        <w:softHyphen/>
      </w:r>
      <w:r>
        <w:rPr>
          <w:color w:val="000000"/>
          <w:spacing w:val="2"/>
          <w:sz w:val="24"/>
          <w:szCs w:val="24"/>
        </w:rPr>
        <w:t xml:space="preserve">ря, движется революциями. Но конкретное значение каждой конкретной революции </w:t>
      </w:r>
      <w:r>
        <w:rPr>
          <w:color w:val="000000"/>
          <w:sz w:val="24"/>
          <w:szCs w:val="24"/>
        </w:rPr>
        <w:t>этим общим изречением еще не определяется: бывают революции вроде реакции, пе</w:t>
      </w:r>
      <w:r>
        <w:rPr>
          <w:color w:val="000000"/>
          <w:sz w:val="24"/>
          <w:szCs w:val="24"/>
        </w:rPr>
        <w:softHyphen/>
        <w:t>рефразируя незабвенное выражение незабвенного тов. Махова. Надо знать, революци</w:t>
      </w:r>
      <w:r>
        <w:rPr>
          <w:color w:val="000000"/>
          <w:sz w:val="24"/>
          <w:szCs w:val="24"/>
        </w:rPr>
        <w:softHyphen/>
        <w:t>онное или оппортунистическое крыло партии являлось реальной силой, совершавшей переворот, надо знать, революционные или оппортунистические принципы воодушев</w:t>
      </w:r>
      <w:r>
        <w:rPr>
          <w:color w:val="000000"/>
          <w:sz w:val="24"/>
          <w:szCs w:val="24"/>
        </w:rPr>
        <w:softHyphen/>
      </w:r>
      <w:r>
        <w:rPr>
          <w:color w:val="000000"/>
          <w:spacing w:val="-1"/>
          <w:sz w:val="24"/>
          <w:szCs w:val="24"/>
        </w:rPr>
        <w:t>ляли борцов, чтобы определить, вперед или назад двигала «мир» (нашу партию) та или иная конкретная революция.</w:t>
      </w:r>
    </w:p>
    <w:p w:rsidR="00E30B6B" w:rsidRDefault="00E30B6B" w:rsidP="00E30B6B">
      <w:pPr>
        <w:shd w:val="clear" w:color="auto" w:fill="FFFFFF"/>
        <w:spacing w:line="413" w:lineRule="exact"/>
        <w:ind w:firstLine="274"/>
        <w:jc w:val="both"/>
      </w:pPr>
      <w:r>
        <w:rPr>
          <w:color w:val="000000"/>
          <w:spacing w:val="3"/>
          <w:sz w:val="24"/>
          <w:szCs w:val="24"/>
        </w:rPr>
        <w:t xml:space="preserve">Наш партийный съезд был единственным в своем роде, невиданным явлением во </w:t>
      </w:r>
      <w:r>
        <w:rPr>
          <w:color w:val="000000"/>
          <w:sz w:val="24"/>
          <w:szCs w:val="24"/>
        </w:rPr>
        <w:t xml:space="preserve">всей истории русского революционного движения. Впервые удалось конспиративной </w:t>
      </w:r>
      <w:r>
        <w:rPr>
          <w:color w:val="000000"/>
          <w:spacing w:val="-1"/>
          <w:sz w:val="24"/>
          <w:szCs w:val="24"/>
        </w:rPr>
        <w:t>революционной партии выйти из потемок подполья на свет божий, показав всем и каж</w:t>
      </w:r>
      <w:r>
        <w:rPr>
          <w:color w:val="000000"/>
          <w:spacing w:val="-1"/>
          <w:sz w:val="24"/>
          <w:szCs w:val="24"/>
        </w:rPr>
        <w:softHyphen/>
      </w:r>
      <w:r>
        <w:rPr>
          <w:color w:val="000000"/>
          <w:spacing w:val="1"/>
          <w:sz w:val="24"/>
          <w:szCs w:val="24"/>
        </w:rPr>
        <w:t xml:space="preserve">дому весь ход и исход нашей внутренней партийной борьбы, весь облик нашей партии </w:t>
      </w:r>
      <w:r>
        <w:rPr>
          <w:color w:val="000000"/>
          <w:spacing w:val="-1"/>
          <w:sz w:val="24"/>
          <w:szCs w:val="24"/>
        </w:rPr>
        <w:t>и каждой ее, сколько-нибудь заметной, части в вопросах программы, тактики и органи</w:t>
      </w:r>
      <w:r>
        <w:rPr>
          <w:color w:val="000000"/>
          <w:spacing w:val="-1"/>
          <w:sz w:val="24"/>
          <w:szCs w:val="24"/>
        </w:rPr>
        <w:softHyphen/>
      </w:r>
      <w:r>
        <w:rPr>
          <w:color w:val="000000"/>
          <w:sz w:val="24"/>
          <w:szCs w:val="24"/>
        </w:rPr>
        <w:t>зации. Впервые удалось нам освободиться от традиций кружковой распущенности и революционной обывательщины, собрать вместе десятки самых различных групп, за</w:t>
      </w:r>
      <w:r>
        <w:rPr>
          <w:color w:val="000000"/>
          <w:sz w:val="24"/>
          <w:szCs w:val="24"/>
        </w:rPr>
        <w:softHyphen/>
      </w:r>
      <w:r>
        <w:rPr>
          <w:color w:val="000000"/>
          <w:spacing w:val="-1"/>
          <w:sz w:val="24"/>
          <w:szCs w:val="24"/>
        </w:rPr>
        <w:t xml:space="preserve">частую отчаянно враждовавших друг с другом, связанных исключительно силой идеи и готовых (в принципе готовых) пожертвовать всей и всяческой групповой особностью и групповой самостоятельностью в пользу великого, впервые на деле создаваемого нами, </w:t>
      </w:r>
      <w:r>
        <w:rPr>
          <w:color w:val="000000"/>
          <w:sz w:val="24"/>
          <w:szCs w:val="24"/>
        </w:rPr>
        <w:t xml:space="preserve">целого: </w:t>
      </w:r>
      <w:r>
        <w:rPr>
          <w:i/>
          <w:iCs/>
          <w:color w:val="000000"/>
          <w:sz w:val="24"/>
          <w:szCs w:val="24"/>
        </w:rPr>
        <w:t xml:space="preserve">партии. </w:t>
      </w:r>
      <w:r>
        <w:rPr>
          <w:color w:val="000000"/>
          <w:sz w:val="24"/>
          <w:szCs w:val="24"/>
        </w:rPr>
        <w:t>Но в политике жертвы не даются даром, а берутся с боя. Бой из-за умерщвления организаций неизбежно вышел страшно ожесточенным. Свежий ветер</w:t>
      </w:r>
    </w:p>
    <w:p w:rsidR="00E30B6B" w:rsidRDefault="00E30B6B" w:rsidP="00E30B6B">
      <w:pPr>
        <w:shd w:val="clear" w:color="auto" w:fill="FFFFFF"/>
        <w:spacing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right="5"/>
        <w:jc w:val="both"/>
      </w:pPr>
      <w:r>
        <w:rPr>
          <w:color w:val="000000"/>
          <w:sz w:val="24"/>
          <w:szCs w:val="24"/>
        </w:rPr>
        <w:t>открытой свободной борьбы превратился в вихрь. Этот вихрь смел — и прекрасно, что смел! — все и всяческие остатки всех без исключения кружковщинских интересов, чувств и традиций, создав впервые действительно партийные должностные коллегии.</w:t>
      </w:r>
    </w:p>
    <w:p w:rsidR="00E30B6B" w:rsidRDefault="00E30B6B" w:rsidP="00E30B6B">
      <w:pPr>
        <w:shd w:val="clear" w:color="auto" w:fill="FFFFFF"/>
        <w:spacing w:line="413" w:lineRule="exact"/>
        <w:ind w:left="5" w:right="5" w:firstLine="278"/>
        <w:jc w:val="both"/>
      </w:pPr>
      <w:r>
        <w:rPr>
          <w:color w:val="000000"/>
          <w:sz w:val="24"/>
          <w:szCs w:val="24"/>
        </w:rPr>
        <w:t xml:space="preserve">Но одно дело называться, другое дело быть. Одно дело жертвовать в принципе </w:t>
      </w:r>
      <w:r>
        <w:rPr>
          <w:color w:val="000000"/>
          <w:spacing w:val="1"/>
          <w:sz w:val="24"/>
          <w:szCs w:val="24"/>
        </w:rPr>
        <w:t xml:space="preserve">кружковщиной в пользу партии, другое дело отказываться от своего кружка. Свежий ветер оказался еще слишком свеж для привыкших к затхлой обывательщине. «Партия </w:t>
      </w:r>
      <w:r>
        <w:rPr>
          <w:color w:val="000000"/>
          <w:spacing w:val="-1"/>
          <w:sz w:val="24"/>
          <w:szCs w:val="24"/>
        </w:rPr>
        <w:t>не вынесла своего первого конгресса», как справедливо выразился (нечаянно справед</w:t>
      </w:r>
      <w:r>
        <w:rPr>
          <w:color w:val="000000"/>
          <w:spacing w:val="-1"/>
          <w:sz w:val="24"/>
          <w:szCs w:val="24"/>
        </w:rPr>
        <w:softHyphen/>
      </w:r>
      <w:r>
        <w:rPr>
          <w:color w:val="000000"/>
          <w:sz w:val="24"/>
          <w:szCs w:val="24"/>
        </w:rPr>
        <w:t xml:space="preserve">ливо выразился) т. Мартов в своем «Еще раз в меньшинстве». Обида за умерщвление организаций была слишком сильна. Бешеный вихрь поднял всю муть со дна нашего </w:t>
      </w:r>
      <w:r>
        <w:rPr>
          <w:color w:val="000000"/>
          <w:spacing w:val="-1"/>
          <w:sz w:val="24"/>
          <w:szCs w:val="24"/>
        </w:rPr>
        <w:t xml:space="preserve">партийного потока, и эта муть взяла реванш. Старая заскорузлая кружковщина осилила </w:t>
      </w:r>
      <w:r>
        <w:rPr>
          <w:color w:val="000000"/>
          <w:spacing w:val="2"/>
          <w:sz w:val="24"/>
          <w:szCs w:val="24"/>
        </w:rPr>
        <w:t xml:space="preserve">молодую еще партийность. Разбитое наголову оппортунистическое крыло партии </w:t>
      </w:r>
      <w:r>
        <w:rPr>
          <w:color w:val="000000"/>
          <w:sz w:val="24"/>
          <w:szCs w:val="24"/>
        </w:rPr>
        <w:t xml:space="preserve">одержало — временно, конечно, — верх над революционным крылом, подкрепившись </w:t>
      </w:r>
      <w:r>
        <w:rPr>
          <w:color w:val="000000"/>
          <w:spacing w:val="-1"/>
          <w:sz w:val="24"/>
          <w:szCs w:val="24"/>
        </w:rPr>
        <w:t>случайной акимовской добычей.</w:t>
      </w:r>
    </w:p>
    <w:p w:rsidR="00E30B6B" w:rsidRDefault="00E30B6B" w:rsidP="00E30B6B">
      <w:pPr>
        <w:shd w:val="clear" w:color="auto" w:fill="FFFFFF"/>
        <w:spacing w:line="413" w:lineRule="exact"/>
        <w:ind w:firstLine="278"/>
        <w:jc w:val="both"/>
      </w:pPr>
      <w:r>
        <w:rPr>
          <w:color w:val="000000"/>
          <w:sz w:val="24"/>
          <w:szCs w:val="24"/>
        </w:rPr>
        <w:t xml:space="preserve">В итоге получилась новая «Искра», вынужденная развивать и углублять ошибку, </w:t>
      </w:r>
      <w:r>
        <w:rPr>
          <w:color w:val="000000"/>
          <w:spacing w:val="-1"/>
          <w:sz w:val="24"/>
          <w:szCs w:val="24"/>
        </w:rPr>
        <w:t>сделанную ее редакторами на съезде партии. Старая «Искра» учила истинам революци</w:t>
      </w:r>
      <w:r>
        <w:rPr>
          <w:color w:val="000000"/>
          <w:spacing w:val="-1"/>
          <w:sz w:val="24"/>
          <w:szCs w:val="24"/>
        </w:rPr>
        <w:softHyphen/>
        <w:t xml:space="preserve">онной борьбы. Новая «Искра» учит житейской мудрости: уступчивости и уживчивости. Старая «Искра» была органом воинствующей ортодоксии. Новая «Искра» преподносит </w:t>
      </w:r>
      <w:r>
        <w:rPr>
          <w:color w:val="000000"/>
          <w:sz w:val="24"/>
          <w:szCs w:val="24"/>
        </w:rPr>
        <w:t xml:space="preserve">нам отрыжку оппортунизма — главным образом в вопросах организационных. Старая </w:t>
      </w:r>
      <w:r>
        <w:rPr>
          <w:color w:val="000000"/>
          <w:spacing w:val="-1"/>
          <w:sz w:val="24"/>
          <w:szCs w:val="24"/>
        </w:rPr>
        <w:t>«Искра» заслужила себе почетную нелюбовь и русских и западноевропейских оппорту</w:t>
      </w:r>
      <w:r>
        <w:rPr>
          <w:color w:val="000000"/>
          <w:spacing w:val="-1"/>
          <w:sz w:val="24"/>
          <w:szCs w:val="24"/>
        </w:rPr>
        <w:softHyphen/>
        <w:t xml:space="preserve">нистов. Новая «Искра» «поумнела» и скоро перестанет стыдиться похвал, расточаемых по ее адресу крайними оппортунистами. Старая «Искра» неуклонно шла к своей цели, и </w:t>
      </w:r>
      <w:r>
        <w:rPr>
          <w:color w:val="000000"/>
          <w:sz w:val="24"/>
          <w:szCs w:val="24"/>
        </w:rPr>
        <w:t xml:space="preserve">слово не расходилось у нее с делом. В новой «Искре» внутренняя фальшь ее позиции неизбежно порождает — независимо даже от чьей бы то ни было воли и сознания — </w:t>
      </w:r>
      <w:r>
        <w:rPr>
          <w:color w:val="000000"/>
          <w:spacing w:val="-1"/>
          <w:sz w:val="24"/>
          <w:szCs w:val="24"/>
        </w:rPr>
        <w:t>политическое лицемерие. Она кричит против кружковщины, чтобы прикрыть победу кружковщины над партийностью. Она фарисейски осуждает раскол, как будто бы мож</w:t>
      </w:r>
      <w:r>
        <w:rPr>
          <w:color w:val="000000"/>
          <w:spacing w:val="-1"/>
          <w:sz w:val="24"/>
          <w:szCs w:val="24"/>
        </w:rPr>
        <w:softHyphen/>
      </w:r>
      <w:r>
        <w:rPr>
          <w:color w:val="000000"/>
          <w:sz w:val="24"/>
          <w:szCs w:val="24"/>
        </w:rPr>
        <w:t>но было представить себе какое-либо другое средство</w:t>
      </w:r>
    </w:p>
    <w:p w:rsidR="00E30B6B" w:rsidRDefault="00E30B6B" w:rsidP="00E30B6B">
      <w:pPr>
        <w:shd w:val="clear" w:color="auto" w:fill="FFFFFF"/>
        <w:spacing w:line="413" w:lineRule="exact"/>
        <w:ind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403</w:t>
      </w:r>
    </w:p>
    <w:p w:rsidR="00E30B6B" w:rsidRDefault="00E30B6B" w:rsidP="00E30B6B">
      <w:pPr>
        <w:shd w:val="clear" w:color="auto" w:fill="FFFFFF"/>
        <w:spacing w:before="648" w:line="413" w:lineRule="exact"/>
        <w:ind w:left="10" w:right="5"/>
        <w:jc w:val="both"/>
      </w:pPr>
      <w:r>
        <w:rPr>
          <w:color w:val="000000"/>
          <w:sz w:val="24"/>
          <w:szCs w:val="24"/>
        </w:rPr>
        <w:t>против раскола в сколько-нибудь организованной сколько-нибудь партии, кроме под</w:t>
      </w:r>
      <w:r>
        <w:rPr>
          <w:color w:val="000000"/>
          <w:sz w:val="24"/>
          <w:szCs w:val="24"/>
        </w:rPr>
        <w:softHyphen/>
        <w:t>чинения меньшинства большинству. Она заявляет о необходимости считаться с рево</w:t>
      </w:r>
      <w:r>
        <w:rPr>
          <w:color w:val="000000"/>
          <w:sz w:val="24"/>
          <w:szCs w:val="24"/>
        </w:rPr>
        <w:softHyphen/>
      </w:r>
      <w:r>
        <w:rPr>
          <w:color w:val="000000"/>
          <w:spacing w:val="1"/>
          <w:sz w:val="24"/>
          <w:szCs w:val="24"/>
        </w:rPr>
        <w:t>люционным общественным мнением и, скрывая похвалы Акимовых, занимается мел</w:t>
      </w:r>
      <w:r>
        <w:rPr>
          <w:color w:val="000000"/>
          <w:spacing w:val="1"/>
          <w:sz w:val="24"/>
          <w:szCs w:val="24"/>
        </w:rPr>
        <w:softHyphen/>
      </w:r>
      <w:r>
        <w:rPr>
          <w:color w:val="000000"/>
          <w:sz w:val="24"/>
          <w:szCs w:val="24"/>
        </w:rPr>
        <w:t>ким сплетничеством про комитеты революционного крыла партии . Какой позор! Как они осрамили нашу старую «Искру» !</w:t>
      </w:r>
    </w:p>
    <w:p w:rsidR="00E30B6B" w:rsidRDefault="00E30B6B" w:rsidP="00E30B6B">
      <w:pPr>
        <w:shd w:val="clear" w:color="auto" w:fill="FFFFFF"/>
        <w:spacing w:line="413" w:lineRule="exact"/>
        <w:ind w:firstLine="274"/>
        <w:jc w:val="both"/>
      </w:pPr>
      <w:r>
        <w:rPr>
          <w:color w:val="000000"/>
          <w:sz w:val="24"/>
          <w:szCs w:val="24"/>
        </w:rPr>
        <w:t>Шаг вперед, два шага назад... Это бывает и в жизни индивидуумов, и в истории на</w:t>
      </w:r>
      <w:r>
        <w:rPr>
          <w:color w:val="000000"/>
          <w:sz w:val="24"/>
          <w:szCs w:val="24"/>
        </w:rPr>
        <w:softHyphen/>
        <w:t xml:space="preserve">ций, и в развитии партий. Было бы преступнейшим малодушием усомниться хоть на </w:t>
      </w:r>
      <w:r>
        <w:rPr>
          <w:color w:val="000000"/>
          <w:spacing w:val="7"/>
          <w:sz w:val="24"/>
          <w:szCs w:val="24"/>
        </w:rPr>
        <w:t>минуту в неизбежном, полном торжестве принципов революционной социал-</w:t>
      </w:r>
      <w:r>
        <w:rPr>
          <w:color w:val="000000"/>
          <w:sz w:val="24"/>
          <w:szCs w:val="24"/>
        </w:rPr>
        <w:t>демократии, пролетарской организации и партийной дисциплины. Мы завоевали уже очень многое, мы должны бороться и дальше, не падая духом при неудачах, бороться выдержанно, презирая обывательские приемы кружковой свалки, до последней воз</w:t>
      </w:r>
      <w:r>
        <w:rPr>
          <w:color w:val="000000"/>
          <w:sz w:val="24"/>
          <w:szCs w:val="24"/>
        </w:rPr>
        <w:softHyphen/>
        <w:t>можности охраняя созданную с такими усилиями единую партийную связь всех соци</w:t>
      </w:r>
      <w:r>
        <w:rPr>
          <w:color w:val="000000"/>
          <w:sz w:val="24"/>
          <w:szCs w:val="24"/>
        </w:rPr>
        <w:softHyphen/>
        <w:t>ал-демократов России и добиваясь упорным и систематическим трудом полного и соз</w:t>
      </w:r>
      <w:r>
        <w:rPr>
          <w:color w:val="000000"/>
          <w:sz w:val="24"/>
          <w:szCs w:val="24"/>
        </w:rPr>
        <w:softHyphen/>
      </w:r>
      <w:r>
        <w:rPr>
          <w:color w:val="000000"/>
          <w:spacing w:val="-1"/>
          <w:sz w:val="24"/>
          <w:szCs w:val="24"/>
        </w:rPr>
        <w:t xml:space="preserve">нательного ознакомления всех членов партии и рабочих в особенности с партийными </w:t>
      </w:r>
      <w:r>
        <w:rPr>
          <w:color w:val="000000"/>
          <w:sz w:val="24"/>
          <w:szCs w:val="24"/>
        </w:rPr>
        <w:t xml:space="preserve">обязанностями, с борьбой на </w:t>
      </w:r>
      <w:r>
        <w:rPr>
          <w:color w:val="000000"/>
          <w:sz w:val="24"/>
          <w:szCs w:val="24"/>
          <w:lang w:val="en-US"/>
        </w:rPr>
        <w:t>II</w:t>
      </w:r>
      <w:r>
        <w:rPr>
          <w:color w:val="000000"/>
          <w:sz w:val="24"/>
          <w:szCs w:val="24"/>
        </w:rPr>
        <w:t xml:space="preserve"> партийном съезде, со всеми причинами и перипетиями нашего расхождения, со всей гибельностью оппортунизма, который и в области орга</w:t>
      </w:r>
      <w:r>
        <w:rPr>
          <w:color w:val="000000"/>
          <w:sz w:val="24"/>
          <w:szCs w:val="24"/>
        </w:rPr>
        <w:softHyphen/>
        <w:t xml:space="preserve">низационного дела так же беспомощно пасует пред буржуазной психологией, так же </w:t>
      </w:r>
      <w:r>
        <w:rPr>
          <w:color w:val="000000"/>
          <w:spacing w:val="1"/>
          <w:sz w:val="24"/>
          <w:szCs w:val="24"/>
        </w:rPr>
        <w:t xml:space="preserve">некритически перенимает точку зрения буржуазной демократии, так же притупляет </w:t>
      </w:r>
      <w:r>
        <w:rPr>
          <w:color w:val="000000"/>
          <w:sz w:val="24"/>
          <w:szCs w:val="24"/>
        </w:rPr>
        <w:t xml:space="preserve">оружие классовой борьбы пролетариата, как и в области нашей программы и нашей </w:t>
      </w:r>
      <w:r>
        <w:rPr>
          <w:color w:val="000000"/>
          <w:spacing w:val="-3"/>
          <w:sz w:val="24"/>
          <w:szCs w:val="24"/>
        </w:rPr>
        <w:t>тактики.</w:t>
      </w:r>
    </w:p>
    <w:p w:rsidR="00E30B6B" w:rsidRDefault="00E30B6B" w:rsidP="00E30B6B">
      <w:pPr>
        <w:shd w:val="clear" w:color="auto" w:fill="FFFFFF"/>
        <w:spacing w:line="413" w:lineRule="exact"/>
        <w:ind w:left="10" w:right="5" w:firstLine="278"/>
        <w:jc w:val="both"/>
      </w:pPr>
      <w:r>
        <w:rPr>
          <w:color w:val="000000"/>
          <w:sz w:val="24"/>
          <w:szCs w:val="24"/>
        </w:rPr>
        <w:t>У пролетариата нет иного оружия в борьбе за власть, кроме организации. Разъеди</w:t>
      </w:r>
      <w:r>
        <w:rPr>
          <w:color w:val="000000"/>
          <w:sz w:val="24"/>
          <w:szCs w:val="24"/>
        </w:rPr>
        <w:softHyphen/>
        <w:t xml:space="preserve">няемый господством анархической конкуренции в буржуазном мире, придавленный </w:t>
      </w:r>
      <w:r>
        <w:rPr>
          <w:color w:val="000000"/>
          <w:spacing w:val="-1"/>
          <w:sz w:val="24"/>
          <w:szCs w:val="24"/>
        </w:rPr>
        <w:t xml:space="preserve">подневольной работой на капитал, отбрасываемый постоянно «на дно» полной нищеты, </w:t>
      </w:r>
      <w:r>
        <w:rPr>
          <w:color w:val="000000"/>
          <w:spacing w:val="1"/>
          <w:sz w:val="24"/>
          <w:szCs w:val="24"/>
        </w:rPr>
        <w:t xml:space="preserve">одичания и вырождения, пролетариат может стать и неизбежно станет непобедимой </w:t>
      </w:r>
      <w:r>
        <w:rPr>
          <w:color w:val="000000"/>
          <w:sz w:val="24"/>
          <w:szCs w:val="24"/>
        </w:rPr>
        <w:t>силой лишь благодаря тому, что идейное объединение его принципами марксизма за</w:t>
      </w:r>
      <w:r>
        <w:rPr>
          <w:color w:val="000000"/>
          <w:sz w:val="24"/>
          <w:szCs w:val="24"/>
        </w:rPr>
        <w:softHyphen/>
      </w:r>
      <w:r>
        <w:rPr>
          <w:color w:val="000000"/>
          <w:spacing w:val="-2"/>
          <w:sz w:val="24"/>
          <w:szCs w:val="24"/>
        </w:rPr>
        <w:t>крепляется</w:t>
      </w:r>
    </w:p>
    <w:p w:rsidR="00E30B6B" w:rsidRDefault="00E30B6B" w:rsidP="00E30B6B">
      <w:pPr>
        <w:shd w:val="clear" w:color="auto" w:fill="FFFFFF"/>
        <w:spacing w:before="2304" w:line="235" w:lineRule="exact"/>
        <w:ind w:left="5" w:firstLine="408"/>
      </w:pPr>
      <w:r>
        <w:rPr>
          <w:noProof/>
        </w:rPr>
        <mc:AlternateContent>
          <mc:Choice Requires="wps">
            <w:drawing>
              <wp:anchor distT="0" distB="0" distL="114300" distR="114300" simplePos="0" relativeHeight="251819008"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sgrLE4CAABcBAAADgAAAAAAAAAAAAAAAAAuAgAAZHJzL2Uyb0RvYy54bWxQSwECLQAUAAYACAAA&#10;ACEAmne40t0AAAAIAQAADwAAAAAAAAAAAAAAAACoBAAAZHJzL2Rvd25yZXYueG1sUEsFBgAAAAAE&#10;AAQA8wAAALIFAAAAAA==&#10;" o:allowincell="f" strokeweight=".7pt"/>
            </w:pict>
          </mc:Fallback>
        </mc:AlternateContent>
      </w:r>
      <w:r>
        <w:rPr>
          <w:color w:val="000000"/>
          <w:spacing w:val="-1"/>
        </w:rPr>
        <w:t xml:space="preserve">Для этого милого занятия выработалась уже и стереотипная форма: наш собственный корреспондент </w:t>
      </w:r>
      <w:r>
        <w:rPr>
          <w:color w:val="000000"/>
          <w:lang w:val="en-US"/>
        </w:rPr>
        <w:t>X</w:t>
      </w:r>
      <w:r>
        <w:rPr>
          <w:color w:val="000000"/>
        </w:rPr>
        <w:t xml:space="preserve"> сообщает про комитет большинства </w:t>
      </w:r>
      <w:r>
        <w:rPr>
          <w:color w:val="000000"/>
          <w:lang w:val="en-US"/>
        </w:rPr>
        <w:t>Y</w:t>
      </w:r>
      <w:r>
        <w:rPr>
          <w:color w:val="000000"/>
        </w:rPr>
        <w:t xml:space="preserve">, что он дурно обошелся с товарищем из меньшинства </w:t>
      </w:r>
      <w:r>
        <w:rPr>
          <w:color w:val="000000"/>
          <w:lang w:val="en-US"/>
        </w:rPr>
        <w:t>Z</w:t>
      </w:r>
      <w:r>
        <w:rPr>
          <w:color w:val="000000"/>
        </w:rPr>
        <w:t>.</w:t>
      </w:r>
    </w:p>
    <w:p w:rsidR="00E30B6B" w:rsidRDefault="00E30B6B" w:rsidP="00E30B6B">
      <w:pPr>
        <w:shd w:val="clear" w:color="auto" w:fill="FFFFFF"/>
        <w:spacing w:before="2304" w:line="235" w:lineRule="exact"/>
        <w:ind w:left="5" w:firstLine="408"/>
        <w:sectPr w:rsidR="00E30B6B">
          <w:pgSz w:w="11909" w:h="16834"/>
          <w:pgMar w:top="1202" w:right="1414" w:bottom="36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материальным единством организации, сплачивающей миллионы трудящихся в армию </w:t>
      </w:r>
      <w:r>
        <w:rPr>
          <w:color w:val="000000"/>
          <w:sz w:val="24"/>
          <w:szCs w:val="24"/>
        </w:rPr>
        <w:t>рабочего класса. Перед этой армией не устоит ни одряхлевшая власть русского само</w:t>
      </w:r>
      <w:r>
        <w:rPr>
          <w:color w:val="000000"/>
          <w:sz w:val="24"/>
          <w:szCs w:val="24"/>
        </w:rPr>
        <w:softHyphen/>
      </w:r>
      <w:r>
        <w:rPr>
          <w:color w:val="000000"/>
          <w:spacing w:val="1"/>
          <w:sz w:val="24"/>
          <w:szCs w:val="24"/>
        </w:rPr>
        <w:t xml:space="preserve">державия, ни дряхлеющая власть международного капитала. Эта армия все теснее и теснее будет смыкать свои ряды, несмотря ни на какие зигзаги и шаги назад, несмотря </w:t>
      </w:r>
      <w:r>
        <w:rPr>
          <w:color w:val="000000"/>
          <w:spacing w:val="-1"/>
          <w:sz w:val="24"/>
          <w:szCs w:val="24"/>
        </w:rPr>
        <w:t xml:space="preserve">на оппортунистические фразы жирондистов современной социал-демократии, несмотря на самодовольное восхваление отсталой кружковщины, несмотря на блестки и шумиху </w:t>
      </w:r>
      <w:r>
        <w:rPr>
          <w:i/>
          <w:iCs/>
          <w:color w:val="000000"/>
          <w:spacing w:val="-1"/>
          <w:sz w:val="24"/>
          <w:szCs w:val="24"/>
        </w:rPr>
        <w:t xml:space="preserve">интеллигентского </w:t>
      </w:r>
      <w:r>
        <w:rPr>
          <w:color w:val="000000"/>
          <w:spacing w:val="-1"/>
          <w:sz w:val="24"/>
          <w:szCs w:val="24"/>
        </w:rPr>
        <w:t>анархизма.</w:t>
      </w:r>
    </w:p>
    <w:p w:rsidR="00E30B6B" w:rsidRDefault="00E30B6B" w:rsidP="00E30B6B">
      <w:pPr>
        <w:shd w:val="clear" w:color="auto" w:fill="FFFFFF"/>
        <w:spacing w:before="643" w:line="413" w:lineRule="exact"/>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8510"/>
        </w:tabs>
        <w:ind w:left="2827"/>
      </w:pPr>
      <w:r>
        <w:rPr>
          <w:color w:val="000000"/>
          <w:spacing w:val="-2"/>
          <w:u w:val="single"/>
        </w:rPr>
        <w:lastRenderedPageBreak/>
        <w:t>ШАГ ВПЕРЕД. ДВА ШАГА НАЗАД</w:t>
      </w:r>
      <w:r>
        <w:rPr>
          <w:color w:val="000000"/>
          <w:u w:val="single"/>
        </w:rPr>
        <w:tab/>
        <w:t>405</w:t>
      </w:r>
    </w:p>
    <w:p w:rsidR="00E30B6B" w:rsidRDefault="00E30B6B" w:rsidP="00E30B6B">
      <w:pPr>
        <w:shd w:val="clear" w:color="auto" w:fill="FFFFFF"/>
        <w:spacing w:before="2424" w:line="696" w:lineRule="exact"/>
        <w:ind w:left="1598" w:firstLine="6173"/>
      </w:pPr>
      <w:r>
        <w:rPr>
          <w:i/>
          <w:iCs/>
          <w:color w:val="000000"/>
          <w:spacing w:val="-3"/>
          <w:sz w:val="24"/>
          <w:szCs w:val="24"/>
        </w:rPr>
        <w:t xml:space="preserve">Приложение </w:t>
      </w:r>
      <w:r>
        <w:rPr>
          <w:color w:val="000000"/>
          <w:spacing w:val="-3"/>
          <w:sz w:val="30"/>
          <w:szCs w:val="30"/>
        </w:rPr>
        <w:t>ИНЦИДЕНТ ТОВ. ГУСЕВА С ТОВ. ДЕЙЧЕМ</w:t>
      </w:r>
    </w:p>
    <w:p w:rsidR="00E30B6B" w:rsidRDefault="00E30B6B" w:rsidP="00E30B6B">
      <w:pPr>
        <w:shd w:val="clear" w:color="auto" w:fill="FFFFFF"/>
        <w:spacing w:before="216" w:line="413" w:lineRule="exact"/>
        <w:ind w:firstLine="288"/>
        <w:jc w:val="both"/>
      </w:pPr>
      <w:r>
        <w:rPr>
          <w:color w:val="000000"/>
          <w:sz w:val="24"/>
          <w:szCs w:val="24"/>
        </w:rPr>
        <w:t xml:space="preserve">Сущность этого инцидента, тесно связанного с так называемым «фальшивым» (по </w:t>
      </w:r>
      <w:r>
        <w:rPr>
          <w:color w:val="000000"/>
          <w:spacing w:val="-1"/>
          <w:sz w:val="24"/>
          <w:szCs w:val="24"/>
        </w:rPr>
        <w:t>выражению тов. Мартова) списком, упомянутым в письме тт. Мартова и Старовера, ко</w:t>
      </w:r>
      <w:r>
        <w:rPr>
          <w:color w:val="000000"/>
          <w:spacing w:val="-1"/>
          <w:sz w:val="24"/>
          <w:szCs w:val="24"/>
        </w:rPr>
        <w:softHyphen/>
      </w:r>
      <w:r>
        <w:rPr>
          <w:color w:val="000000"/>
          <w:sz w:val="24"/>
          <w:szCs w:val="24"/>
        </w:rPr>
        <w:t xml:space="preserve">торое приведено в тексте § </w:t>
      </w:r>
      <w:r>
        <w:rPr>
          <w:color w:val="000000"/>
          <w:sz w:val="24"/>
          <w:szCs w:val="24"/>
          <w:lang w:val="en-US"/>
        </w:rPr>
        <w:t>i</w:t>
      </w:r>
      <w:r>
        <w:rPr>
          <w:color w:val="000000"/>
          <w:sz w:val="24"/>
          <w:szCs w:val="24"/>
        </w:rPr>
        <w:t>, состоит в следующем. Тов. Гусев сообщил тов. Павлови</w:t>
      </w:r>
      <w:r>
        <w:rPr>
          <w:color w:val="000000"/>
          <w:sz w:val="24"/>
          <w:szCs w:val="24"/>
        </w:rPr>
        <w:softHyphen/>
        <w:t>чу, что этот список, состоявший из тт. Штейна, Егорова, Попова, Троцкого и Фомина, был передан ему, Гусеву, тов. Дейчем (стр. 12 «Письма» тов. Павловича). Тов. Дейч об</w:t>
      </w:r>
      <w:r>
        <w:rPr>
          <w:color w:val="000000"/>
          <w:sz w:val="24"/>
          <w:szCs w:val="24"/>
        </w:rPr>
        <w:softHyphen/>
        <w:t>винил за это сообщение тов. Гусева в «умышленной клевете», и товарищеский третей</w:t>
      </w:r>
      <w:r>
        <w:rPr>
          <w:color w:val="000000"/>
          <w:sz w:val="24"/>
          <w:szCs w:val="24"/>
        </w:rPr>
        <w:softHyphen/>
      </w:r>
      <w:r>
        <w:rPr>
          <w:color w:val="000000"/>
          <w:spacing w:val="1"/>
          <w:sz w:val="24"/>
          <w:szCs w:val="24"/>
        </w:rPr>
        <w:t xml:space="preserve">ский суд признал «сообщение» тов. Гусева </w:t>
      </w:r>
      <w:r>
        <w:rPr>
          <w:i/>
          <w:iCs/>
          <w:color w:val="000000"/>
          <w:spacing w:val="1"/>
          <w:sz w:val="24"/>
          <w:szCs w:val="24"/>
        </w:rPr>
        <w:t xml:space="preserve">«неправильным» </w:t>
      </w:r>
      <w:r>
        <w:rPr>
          <w:color w:val="000000"/>
          <w:spacing w:val="1"/>
          <w:sz w:val="24"/>
          <w:szCs w:val="24"/>
        </w:rPr>
        <w:t xml:space="preserve">(см. резолюцию суда в № </w:t>
      </w:r>
      <w:r>
        <w:rPr>
          <w:color w:val="000000"/>
          <w:sz w:val="24"/>
          <w:szCs w:val="24"/>
        </w:rPr>
        <w:t xml:space="preserve">62 «Искры»). После того, как </w:t>
      </w:r>
      <w:r>
        <w:rPr>
          <w:i/>
          <w:iCs/>
          <w:color w:val="000000"/>
          <w:sz w:val="24"/>
          <w:szCs w:val="24"/>
        </w:rPr>
        <w:t xml:space="preserve">редакция </w:t>
      </w:r>
      <w:r>
        <w:rPr>
          <w:color w:val="000000"/>
          <w:sz w:val="24"/>
          <w:szCs w:val="24"/>
        </w:rPr>
        <w:t xml:space="preserve">«Искры» напечатала резолюцию суда, </w:t>
      </w:r>
      <w:r>
        <w:rPr>
          <w:i/>
          <w:iCs/>
          <w:color w:val="000000"/>
          <w:sz w:val="24"/>
          <w:szCs w:val="24"/>
        </w:rPr>
        <w:t xml:space="preserve">тов. Мартов </w:t>
      </w:r>
      <w:r>
        <w:rPr>
          <w:color w:val="000000"/>
          <w:sz w:val="24"/>
          <w:szCs w:val="24"/>
        </w:rPr>
        <w:t>(уже не редакция) выпустил отдельный листок под заглавием: «Резолюция то</w:t>
      </w:r>
      <w:r>
        <w:rPr>
          <w:color w:val="000000"/>
          <w:sz w:val="24"/>
          <w:szCs w:val="24"/>
        </w:rPr>
        <w:softHyphen/>
      </w:r>
      <w:r>
        <w:rPr>
          <w:color w:val="000000"/>
          <w:spacing w:val="2"/>
          <w:sz w:val="24"/>
          <w:szCs w:val="24"/>
        </w:rPr>
        <w:t xml:space="preserve">варищеского третейского суда», где перепечатал целиком не только резолюцию суда, </w:t>
      </w:r>
      <w:r>
        <w:rPr>
          <w:color w:val="000000"/>
          <w:spacing w:val="-1"/>
          <w:sz w:val="24"/>
          <w:szCs w:val="24"/>
        </w:rPr>
        <w:t xml:space="preserve">но и полный отчет обо всем разборе дела, а также </w:t>
      </w:r>
      <w:r>
        <w:rPr>
          <w:i/>
          <w:iCs/>
          <w:color w:val="000000"/>
          <w:spacing w:val="-1"/>
          <w:sz w:val="24"/>
          <w:szCs w:val="24"/>
        </w:rPr>
        <w:t xml:space="preserve">свое послесловие, </w:t>
      </w:r>
      <w:r>
        <w:rPr>
          <w:color w:val="000000"/>
          <w:spacing w:val="-1"/>
          <w:sz w:val="24"/>
          <w:szCs w:val="24"/>
        </w:rPr>
        <w:t xml:space="preserve">В этом послесловии </w:t>
      </w:r>
      <w:r>
        <w:rPr>
          <w:color w:val="000000"/>
          <w:sz w:val="24"/>
          <w:szCs w:val="24"/>
        </w:rPr>
        <w:t xml:space="preserve">тов. Мартов, между прочим, называет «позорным» «факт подделки списка в интересах фракционной борьбы». На этот листок ответили делегаты </w:t>
      </w:r>
      <w:r>
        <w:rPr>
          <w:color w:val="000000"/>
          <w:sz w:val="24"/>
          <w:szCs w:val="24"/>
          <w:lang w:val="en-US"/>
        </w:rPr>
        <w:t>II</w:t>
      </w:r>
      <w:r>
        <w:rPr>
          <w:color w:val="000000"/>
          <w:sz w:val="24"/>
          <w:szCs w:val="24"/>
        </w:rPr>
        <w:t xml:space="preserve"> съезда тт. Лядов и Горин листком под заглавием: «Четвертое лицо в третейском суде», где они «энергично про</w:t>
      </w:r>
      <w:r>
        <w:rPr>
          <w:color w:val="000000"/>
          <w:sz w:val="24"/>
          <w:szCs w:val="24"/>
        </w:rPr>
        <w:softHyphen/>
        <w:t>тестуют против того, что тов. Мартов позволяет себе идти дальше решений суда, при</w:t>
      </w:r>
      <w:r>
        <w:rPr>
          <w:color w:val="000000"/>
          <w:sz w:val="24"/>
          <w:szCs w:val="24"/>
        </w:rPr>
        <w:softHyphen/>
      </w:r>
      <w:r>
        <w:rPr>
          <w:color w:val="000000"/>
          <w:spacing w:val="1"/>
          <w:sz w:val="24"/>
          <w:szCs w:val="24"/>
        </w:rPr>
        <w:t xml:space="preserve">писывая тов. Гусеву дурные мотивы», тогда как суд наличности умышленной клеветы </w:t>
      </w:r>
      <w:r>
        <w:rPr>
          <w:color w:val="000000"/>
          <w:sz w:val="24"/>
          <w:szCs w:val="24"/>
        </w:rPr>
        <w:t xml:space="preserve">не признал, а постановил исключительно, что сообщение тов. Гусева неправильно. Тт. </w:t>
      </w:r>
      <w:r>
        <w:rPr>
          <w:color w:val="000000"/>
          <w:spacing w:val="-1"/>
          <w:sz w:val="24"/>
          <w:szCs w:val="24"/>
        </w:rPr>
        <w:t>Горин</w:t>
      </w:r>
    </w:p>
    <w:p w:rsidR="00E30B6B" w:rsidRDefault="00E30B6B" w:rsidP="00E30B6B">
      <w:pPr>
        <w:shd w:val="clear" w:color="auto" w:fill="FFFFFF"/>
        <w:spacing w:before="216" w:line="413" w:lineRule="exact"/>
        <w:ind w:firstLine="288"/>
        <w:jc w:val="both"/>
        <w:sectPr w:rsidR="00E30B6B">
          <w:pgSz w:w="11909" w:h="16834"/>
          <w:pgMar w:top="1440" w:right="1419" w:bottom="720" w:left="1404"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right="5"/>
        <w:jc w:val="both"/>
      </w:pPr>
      <w:r>
        <w:rPr>
          <w:color w:val="000000"/>
          <w:sz w:val="24"/>
          <w:szCs w:val="24"/>
        </w:rPr>
        <w:t xml:space="preserve">и Лядов подробно объясняют, что сообщение тов. Гусева могло быть вызвано вполне естественной ошибкой, и характеризуют, как </w:t>
      </w:r>
      <w:r>
        <w:rPr>
          <w:i/>
          <w:iCs/>
          <w:color w:val="000000"/>
          <w:sz w:val="24"/>
          <w:szCs w:val="24"/>
        </w:rPr>
        <w:t xml:space="preserve">«недостойное», </w:t>
      </w:r>
      <w:r>
        <w:rPr>
          <w:color w:val="000000"/>
          <w:sz w:val="24"/>
          <w:szCs w:val="24"/>
        </w:rPr>
        <w:t xml:space="preserve">поведение тов. Мартова, который сам делал (и делает в своем листке) ряд ошибочных заявлений, произвольно </w:t>
      </w:r>
      <w:r>
        <w:rPr>
          <w:color w:val="000000"/>
          <w:spacing w:val="1"/>
          <w:sz w:val="24"/>
          <w:szCs w:val="24"/>
        </w:rPr>
        <w:t xml:space="preserve">приписывая тов. Гусеву дурной умысел. Дурного умысла, говорят они, тут вообще и </w:t>
      </w:r>
      <w:r>
        <w:rPr>
          <w:color w:val="000000"/>
          <w:sz w:val="24"/>
          <w:szCs w:val="24"/>
        </w:rPr>
        <w:t>быть не могло. Вот, если я не ошибаюсь, вся «литература» по этому вопросу, содейст</w:t>
      </w:r>
      <w:r>
        <w:rPr>
          <w:color w:val="000000"/>
          <w:sz w:val="24"/>
          <w:szCs w:val="24"/>
        </w:rPr>
        <w:softHyphen/>
      </w:r>
      <w:r>
        <w:rPr>
          <w:color w:val="000000"/>
          <w:spacing w:val="-1"/>
          <w:sz w:val="24"/>
          <w:szCs w:val="24"/>
        </w:rPr>
        <w:t>вовать разъяснению которого я считаю своим долгом.</w:t>
      </w:r>
    </w:p>
    <w:p w:rsidR="00E30B6B" w:rsidRDefault="00E30B6B" w:rsidP="00E30B6B">
      <w:pPr>
        <w:shd w:val="clear" w:color="auto" w:fill="FFFFFF"/>
        <w:spacing w:line="413" w:lineRule="exact"/>
        <w:ind w:firstLine="274"/>
        <w:jc w:val="both"/>
      </w:pPr>
      <w:r>
        <w:rPr>
          <w:color w:val="000000"/>
          <w:spacing w:val="1"/>
          <w:sz w:val="24"/>
          <w:szCs w:val="24"/>
        </w:rPr>
        <w:t xml:space="preserve">Прежде всего, необходимо, чтобы читатель дал себе точный отчет относительно </w:t>
      </w:r>
      <w:r>
        <w:rPr>
          <w:color w:val="000000"/>
          <w:sz w:val="24"/>
          <w:szCs w:val="24"/>
        </w:rPr>
        <w:t xml:space="preserve">времени и условий возникновения этого списка (списка кандидатов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Как я уже указывал в тексте, организация «Искры» совещалась на съезде относительно списка </w:t>
      </w:r>
      <w:r>
        <w:rPr>
          <w:color w:val="000000"/>
          <w:spacing w:val="-1"/>
          <w:sz w:val="24"/>
          <w:szCs w:val="24"/>
        </w:rPr>
        <w:t xml:space="preserve">кандидатов в ЦК, каковой список она могла бы сообща предложить съезду. Совещание </w:t>
      </w:r>
      <w:r>
        <w:rPr>
          <w:color w:val="000000"/>
          <w:sz w:val="24"/>
          <w:szCs w:val="24"/>
        </w:rPr>
        <w:t>кончилось расхождением; большинство организации «Искры» приняло список: Тра-винский, Глебов, Васильев, Попов и Троцкий, но меньшинство не пожелало уступить, настаивая на списке: Травинский, Глебов, Фомин, Попов, Троцкий. Обе части органи</w:t>
      </w:r>
      <w:r>
        <w:rPr>
          <w:color w:val="000000"/>
          <w:sz w:val="24"/>
          <w:szCs w:val="24"/>
        </w:rPr>
        <w:softHyphen/>
        <w:t>зации «Искры» не собирались уже вместе после того собрания, на котором были вы</w:t>
      </w:r>
      <w:r>
        <w:rPr>
          <w:color w:val="000000"/>
          <w:sz w:val="24"/>
          <w:szCs w:val="24"/>
        </w:rPr>
        <w:softHyphen/>
      </w:r>
      <w:r>
        <w:rPr>
          <w:color w:val="000000"/>
          <w:spacing w:val="3"/>
          <w:sz w:val="24"/>
          <w:szCs w:val="24"/>
        </w:rPr>
        <w:t xml:space="preserve">двинуты и провотированы эти списки. Обе части пошли в свободную агитацию на </w:t>
      </w:r>
      <w:r>
        <w:rPr>
          <w:color w:val="000000"/>
          <w:spacing w:val="-1"/>
          <w:sz w:val="24"/>
          <w:szCs w:val="24"/>
        </w:rPr>
        <w:t>съезде, желая решить разделявший их спорный вопрос вотумом всего партийного съез</w:t>
      </w:r>
      <w:r>
        <w:rPr>
          <w:color w:val="000000"/>
          <w:spacing w:val="-1"/>
          <w:sz w:val="24"/>
          <w:szCs w:val="24"/>
        </w:rPr>
        <w:softHyphen/>
      </w:r>
      <w:r>
        <w:rPr>
          <w:color w:val="000000"/>
          <w:sz w:val="24"/>
          <w:szCs w:val="24"/>
        </w:rPr>
        <w:t>да и стараясь привлечь возможно большее число делегатов на свою сторону. Эта сво</w:t>
      </w:r>
      <w:r>
        <w:rPr>
          <w:color w:val="000000"/>
          <w:sz w:val="24"/>
          <w:szCs w:val="24"/>
        </w:rPr>
        <w:softHyphen/>
        <w:t>бодная агитация на съезде сразу обнаружила тот политический факт, который так под</w:t>
      </w:r>
      <w:r>
        <w:rPr>
          <w:color w:val="000000"/>
          <w:sz w:val="24"/>
          <w:szCs w:val="24"/>
        </w:rPr>
        <w:softHyphen/>
        <w:t>робно проанализирован мной в тексте, именно: необходимость для меньшинства ис</w:t>
      </w:r>
      <w:r>
        <w:rPr>
          <w:color w:val="000000"/>
          <w:sz w:val="24"/>
          <w:szCs w:val="24"/>
        </w:rPr>
        <w:softHyphen/>
        <w:t xml:space="preserve">кровцев (с Мартовым во главе) опереться на «центр» (болото) и на антиискровцев для </w:t>
      </w:r>
      <w:r>
        <w:rPr>
          <w:color w:val="000000"/>
          <w:spacing w:val="1"/>
          <w:sz w:val="24"/>
          <w:szCs w:val="24"/>
        </w:rPr>
        <w:t>победы над нами. Это было необходимо, потому что громадное большинство делега</w:t>
      </w:r>
      <w:r>
        <w:rPr>
          <w:color w:val="000000"/>
          <w:spacing w:val="1"/>
          <w:sz w:val="24"/>
          <w:szCs w:val="24"/>
        </w:rPr>
        <w:softHyphen/>
        <w:t xml:space="preserve">тов, последовательно отстаивавших программу, тактику и организационные планы </w:t>
      </w:r>
      <w:r>
        <w:rPr>
          <w:color w:val="000000"/>
          <w:sz w:val="24"/>
          <w:szCs w:val="24"/>
        </w:rPr>
        <w:t>«Искры» против натиска антиискровцев и «центра», очень быстро и очень твердо вста</w:t>
      </w:r>
      <w:r>
        <w:rPr>
          <w:color w:val="000000"/>
          <w:sz w:val="24"/>
          <w:szCs w:val="24"/>
        </w:rPr>
        <w:softHyphen/>
        <w:t>ло на нашу сторону. Из 33 делегатов (точнее: голосов), не принадлежащих ни к антиис</w:t>
      </w:r>
      <w:r>
        <w:rPr>
          <w:color w:val="000000"/>
          <w:sz w:val="24"/>
          <w:szCs w:val="24"/>
        </w:rPr>
        <w:softHyphen/>
        <w:t>кровцам, ни к «центру», мы очень быстро завоевали себе 24 и заключили «прямое</w:t>
      </w:r>
    </w:p>
    <w:p w:rsidR="00E30B6B" w:rsidRDefault="00E30B6B" w:rsidP="00E30B6B">
      <w:pPr>
        <w:shd w:val="clear" w:color="auto" w:fill="FFFFFF"/>
        <w:spacing w:line="413" w:lineRule="exact"/>
        <w:ind w:firstLine="274"/>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407</w:t>
      </w:r>
    </w:p>
    <w:p w:rsidR="00E30B6B" w:rsidRDefault="00E30B6B" w:rsidP="00E30B6B">
      <w:pPr>
        <w:shd w:val="clear" w:color="auto" w:fill="FFFFFF"/>
        <w:spacing w:before="653" w:line="413" w:lineRule="exact"/>
        <w:ind w:left="5"/>
        <w:jc w:val="both"/>
      </w:pPr>
      <w:r>
        <w:rPr>
          <w:color w:val="000000"/>
          <w:sz w:val="24"/>
          <w:szCs w:val="24"/>
        </w:rPr>
        <w:t>соглашение» с ними, образовали «компактное большинство». Товарищ же Мартов ос</w:t>
      </w:r>
      <w:r>
        <w:rPr>
          <w:color w:val="000000"/>
          <w:sz w:val="24"/>
          <w:szCs w:val="24"/>
        </w:rPr>
        <w:softHyphen/>
      </w:r>
      <w:r>
        <w:rPr>
          <w:color w:val="000000"/>
          <w:spacing w:val="-1"/>
          <w:sz w:val="24"/>
          <w:szCs w:val="24"/>
        </w:rPr>
        <w:t>тавался всего с девятью голосами; для победы ему необходимы были все голоса анти</w:t>
      </w:r>
      <w:r>
        <w:rPr>
          <w:color w:val="000000"/>
          <w:spacing w:val="-1"/>
          <w:sz w:val="24"/>
          <w:szCs w:val="24"/>
        </w:rPr>
        <w:softHyphen/>
      </w:r>
      <w:r>
        <w:rPr>
          <w:color w:val="000000"/>
          <w:sz w:val="24"/>
          <w:szCs w:val="24"/>
        </w:rPr>
        <w:t xml:space="preserve">искровцев и «центра», с каковыми группами он мог идти вместе (как и по § 1 устава), </w:t>
      </w:r>
      <w:r>
        <w:rPr>
          <w:color w:val="000000"/>
          <w:spacing w:val="-1"/>
          <w:sz w:val="24"/>
          <w:szCs w:val="24"/>
        </w:rPr>
        <w:t xml:space="preserve">мог «коалировать», т. е. мог иметь их поддержку, но </w:t>
      </w:r>
      <w:r>
        <w:rPr>
          <w:i/>
          <w:iCs/>
          <w:color w:val="000000"/>
          <w:spacing w:val="-1"/>
          <w:sz w:val="24"/>
          <w:szCs w:val="24"/>
        </w:rPr>
        <w:t xml:space="preserve">не мог </w:t>
      </w:r>
      <w:r>
        <w:rPr>
          <w:color w:val="000000"/>
          <w:spacing w:val="-1"/>
          <w:sz w:val="24"/>
          <w:szCs w:val="24"/>
        </w:rPr>
        <w:t>заключить прямого согла</w:t>
      </w:r>
      <w:r>
        <w:rPr>
          <w:color w:val="000000"/>
          <w:spacing w:val="-1"/>
          <w:sz w:val="24"/>
          <w:szCs w:val="24"/>
        </w:rPr>
        <w:softHyphen/>
        <w:t xml:space="preserve">шения, не мог именно потому, что в течение всего съезда он не менее резко, чем мы, </w:t>
      </w:r>
      <w:r>
        <w:rPr>
          <w:color w:val="000000"/>
          <w:sz w:val="24"/>
          <w:szCs w:val="24"/>
        </w:rPr>
        <w:t>боролся с этими группами. В этом-то и состоял трагикомизм положения тов. Мартова! Тов. Мартов хочет уничтожить меня в своем «Осадном положении» убийственно ядо</w:t>
      </w:r>
      <w:r>
        <w:rPr>
          <w:color w:val="000000"/>
          <w:sz w:val="24"/>
          <w:szCs w:val="24"/>
        </w:rPr>
        <w:softHyphen/>
        <w:t>витым вопросом: «почтительно просим тов. Ленина прямо ответить на вопрос: посто</w:t>
      </w:r>
      <w:r>
        <w:rPr>
          <w:color w:val="000000"/>
          <w:sz w:val="24"/>
          <w:szCs w:val="24"/>
        </w:rPr>
        <w:softHyphen/>
        <w:t xml:space="preserve">ронним </w:t>
      </w:r>
      <w:r>
        <w:rPr>
          <w:i/>
          <w:iCs/>
          <w:color w:val="000000"/>
          <w:sz w:val="24"/>
          <w:szCs w:val="24"/>
        </w:rPr>
        <w:t xml:space="preserve">кому </w:t>
      </w:r>
      <w:r>
        <w:rPr>
          <w:color w:val="000000"/>
          <w:sz w:val="24"/>
          <w:szCs w:val="24"/>
        </w:rPr>
        <w:t>являлся на съезде «Южный рабочий»?» (стр. 23, прим.). Отвечаю почти</w:t>
      </w:r>
      <w:r>
        <w:rPr>
          <w:color w:val="000000"/>
          <w:sz w:val="24"/>
          <w:szCs w:val="24"/>
        </w:rPr>
        <w:softHyphen/>
        <w:t xml:space="preserve">тельно и прямо: посторонним по отношению к тов. Мартову. Доказательство: я очень </w:t>
      </w:r>
      <w:r>
        <w:rPr>
          <w:color w:val="000000"/>
          <w:spacing w:val="-1"/>
          <w:sz w:val="24"/>
          <w:szCs w:val="24"/>
        </w:rPr>
        <w:t xml:space="preserve">быстро заключил прямое соглашение с искровцами, а тов. Мартов не заключил и не мог </w:t>
      </w:r>
      <w:r>
        <w:rPr>
          <w:color w:val="000000"/>
          <w:sz w:val="24"/>
          <w:szCs w:val="24"/>
        </w:rPr>
        <w:t xml:space="preserve">заключить прямого соглашения ни с «Южным рабочим», ни с тов. Маховым, ни с тов. </w:t>
      </w:r>
      <w:r>
        <w:rPr>
          <w:color w:val="000000"/>
          <w:spacing w:val="-2"/>
          <w:sz w:val="24"/>
          <w:szCs w:val="24"/>
        </w:rPr>
        <w:t>Брукэром.</w:t>
      </w:r>
    </w:p>
    <w:p w:rsidR="00E30B6B" w:rsidRDefault="00E30B6B" w:rsidP="00E30B6B">
      <w:pPr>
        <w:shd w:val="clear" w:color="auto" w:fill="FFFFFF"/>
        <w:spacing w:before="5" w:line="413" w:lineRule="exact"/>
        <w:ind w:left="5" w:right="5" w:firstLine="283"/>
        <w:jc w:val="both"/>
      </w:pPr>
      <w:r>
        <w:rPr>
          <w:color w:val="000000"/>
          <w:spacing w:val="2"/>
          <w:sz w:val="24"/>
          <w:szCs w:val="24"/>
        </w:rPr>
        <w:t xml:space="preserve">Только уяснив себе эту политическую ситуацию, можно понять, в чем «гвоздь» </w:t>
      </w:r>
      <w:r>
        <w:rPr>
          <w:color w:val="000000"/>
          <w:spacing w:val="-1"/>
          <w:sz w:val="24"/>
          <w:szCs w:val="24"/>
        </w:rPr>
        <w:t>больного вопроса о пресловутом «фальшивом» списке. Представьте себе конкретно по</w:t>
      </w:r>
      <w:r>
        <w:rPr>
          <w:color w:val="000000"/>
          <w:spacing w:val="-1"/>
          <w:sz w:val="24"/>
          <w:szCs w:val="24"/>
        </w:rPr>
        <w:softHyphen/>
      </w:r>
      <w:r>
        <w:rPr>
          <w:color w:val="000000"/>
          <w:sz w:val="24"/>
          <w:szCs w:val="24"/>
        </w:rPr>
        <w:t>ложение дела: организация «Искры» раскололась, и мы свободно агитируем на съезде, защищая свои списки. При этой защите в массе отдельных частных бесед списки ком</w:t>
      </w:r>
      <w:r>
        <w:rPr>
          <w:color w:val="000000"/>
          <w:sz w:val="24"/>
          <w:szCs w:val="24"/>
        </w:rPr>
        <w:softHyphen/>
        <w:t>бинируются на сотни ладов, вместо пятерки намечают тройку, предлагают всевозмож</w:t>
      </w:r>
      <w:r>
        <w:rPr>
          <w:color w:val="000000"/>
          <w:sz w:val="24"/>
          <w:szCs w:val="24"/>
        </w:rPr>
        <w:softHyphen/>
        <w:t>ные замены одного кандидата другим. Я, например, хорошо помню, что в частных бе</w:t>
      </w:r>
      <w:r>
        <w:rPr>
          <w:color w:val="000000"/>
          <w:sz w:val="24"/>
          <w:szCs w:val="24"/>
        </w:rPr>
        <w:softHyphen/>
      </w:r>
      <w:r>
        <w:rPr>
          <w:color w:val="000000"/>
          <w:spacing w:val="-1"/>
          <w:sz w:val="24"/>
          <w:szCs w:val="24"/>
        </w:rPr>
        <w:t>седах большинства выдвигались и затем, после обсуждения и споров, отклонялись кан</w:t>
      </w:r>
      <w:r>
        <w:rPr>
          <w:color w:val="000000"/>
          <w:spacing w:val="-1"/>
          <w:sz w:val="24"/>
          <w:szCs w:val="24"/>
        </w:rPr>
        <w:softHyphen/>
      </w:r>
      <w:r>
        <w:rPr>
          <w:color w:val="000000"/>
          <w:sz w:val="24"/>
          <w:szCs w:val="24"/>
        </w:rPr>
        <w:t xml:space="preserve">дидатуры тт. Русова, Осипова, Павловича, Дедова. Очень может быть, что выдвигались </w:t>
      </w:r>
      <w:r>
        <w:rPr>
          <w:color w:val="000000"/>
          <w:spacing w:val="-1"/>
          <w:sz w:val="24"/>
          <w:szCs w:val="24"/>
        </w:rPr>
        <w:t xml:space="preserve">и другие, неизвестные мне, кандидатуры. Каждый делегат съезда высказывал в беседах </w:t>
      </w:r>
      <w:r>
        <w:rPr>
          <w:color w:val="000000"/>
          <w:sz w:val="24"/>
          <w:szCs w:val="24"/>
        </w:rPr>
        <w:t>свое мнение, предлагал поправки, спорил и т. д. В высшей степени трудно предполо</w:t>
      </w:r>
      <w:r>
        <w:rPr>
          <w:color w:val="000000"/>
          <w:sz w:val="24"/>
          <w:szCs w:val="24"/>
        </w:rPr>
        <w:softHyphen/>
      </w:r>
      <w:r>
        <w:rPr>
          <w:color w:val="000000"/>
          <w:spacing w:val="3"/>
          <w:sz w:val="24"/>
          <w:szCs w:val="24"/>
        </w:rPr>
        <w:t xml:space="preserve">жить, чтобы это имело место исключительно среди большинства. Даже несомненно, </w:t>
      </w:r>
      <w:r>
        <w:rPr>
          <w:color w:val="000000"/>
          <w:sz w:val="24"/>
          <w:szCs w:val="24"/>
        </w:rPr>
        <w:t>что среди меньшинства происходило то же самое, ибо первоначальная их пятерка (По</w:t>
      </w:r>
      <w:r>
        <w:rPr>
          <w:color w:val="000000"/>
          <w:sz w:val="24"/>
          <w:szCs w:val="24"/>
        </w:rPr>
        <w:softHyphen/>
        <w:t>пов, Троцкий, Фомин, Глебов, Травинский)</w:t>
      </w:r>
    </w:p>
    <w:p w:rsidR="00E30B6B" w:rsidRDefault="00E30B6B" w:rsidP="00E30B6B">
      <w:pPr>
        <w:shd w:val="clear" w:color="auto" w:fill="FFFFFF"/>
        <w:spacing w:before="5" w:line="413" w:lineRule="exact"/>
        <w:ind w:left="5" w:righ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заменилась потом, как мы видели из письма тт. Мартова и Старовера, тройкой: Глебов, </w:t>
      </w:r>
      <w:r>
        <w:rPr>
          <w:color w:val="000000"/>
          <w:sz w:val="24"/>
          <w:szCs w:val="24"/>
        </w:rPr>
        <w:t>Троцкий, Попов, причем Глебов им не нравился, и они охотно заменяли его Фоминым (см. листок тт. Лядова и Горина). Не надо забывать, что те группы, на которые я делю делегатов съезда в тексте брошюры, размежеваны мной на основании анализа, произ</w:t>
      </w:r>
      <w:r>
        <w:rPr>
          <w:color w:val="000000"/>
          <w:sz w:val="24"/>
          <w:szCs w:val="24"/>
        </w:rPr>
        <w:softHyphen/>
        <w:t xml:space="preserve">веденного </w:t>
      </w:r>
      <w:r>
        <w:rPr>
          <w:color w:val="000000"/>
          <w:sz w:val="24"/>
          <w:szCs w:val="24"/>
          <w:lang w:val="en-US"/>
        </w:rPr>
        <w:t>post</w:t>
      </w:r>
      <w:r>
        <w:rPr>
          <w:color w:val="000000"/>
          <w:sz w:val="24"/>
          <w:szCs w:val="24"/>
        </w:rPr>
        <w:t xml:space="preserve"> </w:t>
      </w:r>
      <w:r>
        <w:rPr>
          <w:color w:val="000000"/>
          <w:sz w:val="24"/>
          <w:szCs w:val="24"/>
          <w:lang w:val="en-US"/>
        </w:rPr>
        <w:t>factum</w:t>
      </w:r>
      <w:r>
        <w:rPr>
          <w:color w:val="000000"/>
          <w:sz w:val="24"/>
          <w:szCs w:val="24"/>
        </w:rPr>
        <w:t>: в действительности же эти группы в предвыборной агитации только намечались, и обмен мнений между делегатами шел совершенно свободно; ни</w:t>
      </w:r>
      <w:r>
        <w:rPr>
          <w:color w:val="000000"/>
          <w:sz w:val="24"/>
          <w:szCs w:val="24"/>
        </w:rPr>
        <w:softHyphen/>
        <w:t xml:space="preserve">какой «стены» между нами не было, и каждый говорил с любым делегатом, с кем он </w:t>
      </w:r>
      <w:r>
        <w:rPr>
          <w:color w:val="000000"/>
          <w:spacing w:val="2"/>
          <w:sz w:val="24"/>
          <w:szCs w:val="24"/>
        </w:rPr>
        <w:t xml:space="preserve">только желал говорить частным образом. Нет ровно ничего удивительного в том, что </w:t>
      </w:r>
      <w:r>
        <w:rPr>
          <w:color w:val="000000"/>
          <w:sz w:val="24"/>
          <w:szCs w:val="24"/>
        </w:rPr>
        <w:t xml:space="preserve">при такой обстановке среди всевозможных комбинаций и списков возник, наряду со </w:t>
      </w:r>
      <w:r>
        <w:rPr>
          <w:color w:val="000000"/>
          <w:spacing w:val="-1"/>
          <w:sz w:val="24"/>
          <w:szCs w:val="24"/>
        </w:rPr>
        <w:t xml:space="preserve">списком меньшинства организации «Искры» (Попов, Троцкий, Фомин, Глебов, Травин-ский), не очень много отличающийся от него список: Попов, Троцкий, Фомин, Штейн и </w:t>
      </w:r>
      <w:r>
        <w:rPr>
          <w:color w:val="000000"/>
          <w:sz w:val="24"/>
          <w:szCs w:val="24"/>
        </w:rPr>
        <w:t xml:space="preserve">Егоров. Возникновение такой комбинации кандидатов в высшей степени естественно, </w:t>
      </w:r>
      <w:r>
        <w:rPr>
          <w:color w:val="000000"/>
          <w:spacing w:val="-1"/>
          <w:sz w:val="24"/>
          <w:szCs w:val="24"/>
        </w:rPr>
        <w:t>потому что наши кандидаты, Глебов и Травинский, заведомо не нравились меньшинст</w:t>
      </w:r>
      <w:r>
        <w:rPr>
          <w:color w:val="000000"/>
          <w:spacing w:val="-1"/>
          <w:sz w:val="24"/>
          <w:szCs w:val="24"/>
        </w:rPr>
        <w:softHyphen/>
      </w:r>
      <w:r>
        <w:rPr>
          <w:color w:val="000000"/>
          <w:sz w:val="24"/>
          <w:szCs w:val="24"/>
        </w:rPr>
        <w:t xml:space="preserve">ву организации «Искры» (см. их письмо в тексте § </w:t>
      </w:r>
      <w:r>
        <w:rPr>
          <w:color w:val="000000"/>
          <w:sz w:val="24"/>
          <w:szCs w:val="24"/>
          <w:lang w:val="en-US"/>
        </w:rPr>
        <w:t>i</w:t>
      </w:r>
      <w:r>
        <w:rPr>
          <w:color w:val="000000"/>
          <w:sz w:val="24"/>
          <w:szCs w:val="24"/>
        </w:rPr>
        <w:t>, где они удаляют из тройки Тра-винского, а про Глебова прямо говорят, что это — компромисс). Замена Глебова и Тра-</w:t>
      </w:r>
      <w:r>
        <w:rPr>
          <w:color w:val="000000"/>
          <w:spacing w:val="1"/>
          <w:sz w:val="24"/>
          <w:szCs w:val="24"/>
        </w:rPr>
        <w:t xml:space="preserve">винского членами Орг. комитета, Штейном и Егоровым, была совершенно натуральна, </w:t>
      </w:r>
      <w:r>
        <w:rPr>
          <w:color w:val="000000"/>
          <w:spacing w:val="-1"/>
          <w:sz w:val="24"/>
          <w:szCs w:val="24"/>
        </w:rPr>
        <w:t>и было бы странно, если бы никому из делегатов партийного меньшинства не пришла в голову идея такой замены.</w:t>
      </w:r>
    </w:p>
    <w:p w:rsidR="00E30B6B" w:rsidRDefault="00E30B6B" w:rsidP="00E30B6B">
      <w:pPr>
        <w:shd w:val="clear" w:color="auto" w:fill="FFFFFF"/>
        <w:spacing w:line="413" w:lineRule="exact"/>
        <w:ind w:left="5" w:firstLine="283"/>
        <w:jc w:val="both"/>
      </w:pPr>
      <w:r>
        <w:rPr>
          <w:color w:val="000000"/>
          <w:sz w:val="24"/>
          <w:szCs w:val="24"/>
        </w:rPr>
        <w:t>Рассмотрим теперь два следующие вопроса: 1) от кого исходил список: Егоров, Штейн, Попов, Троцкий, Фомин? и 2) почему тов. Мартов глубоко возмущался припи</w:t>
      </w:r>
      <w:r>
        <w:rPr>
          <w:color w:val="000000"/>
          <w:sz w:val="24"/>
          <w:szCs w:val="24"/>
        </w:rPr>
        <w:softHyphen/>
      </w:r>
      <w:r>
        <w:rPr>
          <w:color w:val="000000"/>
          <w:spacing w:val="2"/>
          <w:sz w:val="24"/>
          <w:szCs w:val="24"/>
        </w:rPr>
        <w:t xml:space="preserve">сыванием ему такого списка? Чтобы ответить </w:t>
      </w:r>
      <w:r>
        <w:rPr>
          <w:i/>
          <w:iCs/>
          <w:color w:val="000000"/>
          <w:spacing w:val="2"/>
          <w:sz w:val="24"/>
          <w:szCs w:val="24"/>
        </w:rPr>
        <w:t xml:space="preserve">точно </w:t>
      </w:r>
      <w:r>
        <w:rPr>
          <w:color w:val="000000"/>
          <w:spacing w:val="2"/>
          <w:sz w:val="24"/>
          <w:szCs w:val="24"/>
        </w:rPr>
        <w:t xml:space="preserve">на первый вопрос, необходимо </w:t>
      </w:r>
      <w:r>
        <w:rPr>
          <w:color w:val="000000"/>
          <w:spacing w:val="-1"/>
          <w:sz w:val="24"/>
          <w:szCs w:val="24"/>
        </w:rPr>
        <w:t xml:space="preserve">было бы произвести опрос всех делегатов съезда. Теперь это невозможно. Необходимо </w:t>
      </w:r>
      <w:r>
        <w:rPr>
          <w:color w:val="000000"/>
          <w:sz w:val="24"/>
          <w:szCs w:val="24"/>
        </w:rPr>
        <w:t>было бы, в особенности, выяснить, какие делегаты партийного меньшинства (не надо смешивать его с меньшинством организации «Искры») слышали на съезде о списках, вызвавших раскол организации «Искры»? как отнеслись они к обоим спискам боль</w:t>
      </w:r>
      <w:r>
        <w:rPr>
          <w:color w:val="000000"/>
          <w:sz w:val="24"/>
          <w:szCs w:val="24"/>
        </w:rPr>
        <w:softHyphen/>
        <w:t>шинства и меньшинства организации «Искры»? не пред-</w:t>
      </w:r>
    </w:p>
    <w:p w:rsidR="00E30B6B" w:rsidRDefault="00E30B6B" w:rsidP="00E30B6B">
      <w:pPr>
        <w:shd w:val="clear" w:color="auto" w:fill="FFFFFF"/>
        <w:spacing w:line="413" w:lineRule="exact"/>
        <w:ind w:left="5"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409</w:t>
      </w:r>
    </w:p>
    <w:p w:rsidR="00E30B6B" w:rsidRDefault="00E30B6B" w:rsidP="00E30B6B">
      <w:pPr>
        <w:shd w:val="clear" w:color="auto" w:fill="FFFFFF"/>
        <w:spacing w:before="648" w:line="413" w:lineRule="exact"/>
        <w:jc w:val="both"/>
      </w:pPr>
      <w:r>
        <w:rPr>
          <w:color w:val="000000"/>
          <w:spacing w:val="-1"/>
          <w:sz w:val="24"/>
          <w:szCs w:val="24"/>
        </w:rPr>
        <w:t>лагали ли и не слыхали ли каких-либо предположений или мнений относительно жела</w:t>
      </w:r>
      <w:r>
        <w:rPr>
          <w:color w:val="000000"/>
          <w:spacing w:val="-1"/>
          <w:sz w:val="24"/>
          <w:szCs w:val="24"/>
        </w:rPr>
        <w:softHyphen/>
        <w:t xml:space="preserve">тельного видоизменения списка меньшинства организации «Искры»? К сожалению, эти </w:t>
      </w:r>
      <w:r>
        <w:rPr>
          <w:color w:val="000000"/>
          <w:sz w:val="24"/>
          <w:szCs w:val="24"/>
        </w:rPr>
        <w:t xml:space="preserve">вопросы не были предложены, по-видимому, и на третейском суде, которому (судя по </w:t>
      </w:r>
      <w:r>
        <w:rPr>
          <w:color w:val="000000"/>
          <w:spacing w:val="-1"/>
          <w:sz w:val="24"/>
          <w:szCs w:val="24"/>
        </w:rPr>
        <w:t>тексту решения) осталось даже неизвестным, из-за каких «пятерок» разошлась органи</w:t>
      </w:r>
      <w:r>
        <w:rPr>
          <w:color w:val="000000"/>
          <w:spacing w:val="-1"/>
          <w:sz w:val="24"/>
          <w:szCs w:val="24"/>
        </w:rPr>
        <w:softHyphen/>
      </w:r>
      <w:r>
        <w:rPr>
          <w:color w:val="000000"/>
          <w:spacing w:val="1"/>
          <w:sz w:val="24"/>
          <w:szCs w:val="24"/>
        </w:rPr>
        <w:t xml:space="preserve">зация «Искры». Тов. Белов, например (относимый мной к «центру»), «показал, что он </w:t>
      </w:r>
      <w:r>
        <w:rPr>
          <w:color w:val="000000"/>
          <w:spacing w:val="-1"/>
          <w:sz w:val="24"/>
          <w:szCs w:val="24"/>
        </w:rPr>
        <w:t>был в добрых товарищеских отношениях с Дейчем, который делился с ним своими впе</w:t>
      </w:r>
      <w:r>
        <w:rPr>
          <w:color w:val="000000"/>
          <w:spacing w:val="-1"/>
          <w:sz w:val="24"/>
          <w:szCs w:val="24"/>
        </w:rPr>
        <w:softHyphen/>
      </w:r>
      <w:r>
        <w:rPr>
          <w:color w:val="000000"/>
          <w:spacing w:val="2"/>
          <w:sz w:val="24"/>
          <w:szCs w:val="24"/>
        </w:rPr>
        <w:t xml:space="preserve">чатлениями по поводу работ съезда, и если бы Дейч вел какую-либо агитацию за тот </w:t>
      </w:r>
      <w:r>
        <w:rPr>
          <w:color w:val="000000"/>
          <w:spacing w:val="-1"/>
          <w:sz w:val="24"/>
          <w:szCs w:val="24"/>
        </w:rPr>
        <w:t>или другой список, то он сообщил бы об этом и Белову». Нельзя не пожалеть, что оста</w:t>
      </w:r>
      <w:r>
        <w:rPr>
          <w:color w:val="000000"/>
          <w:spacing w:val="-1"/>
          <w:sz w:val="24"/>
          <w:szCs w:val="24"/>
        </w:rPr>
        <w:softHyphen/>
      </w:r>
      <w:r>
        <w:rPr>
          <w:color w:val="000000"/>
          <w:sz w:val="24"/>
          <w:szCs w:val="24"/>
        </w:rPr>
        <w:t>лось невыясненным, делился ли тов. Дейч на съезде с тов. Беловым впечатлениями по поводу списков организации «Искры»? и если да, то как относился тов. Белов к пятер</w:t>
      </w:r>
      <w:r>
        <w:rPr>
          <w:color w:val="000000"/>
          <w:sz w:val="24"/>
          <w:szCs w:val="24"/>
        </w:rPr>
        <w:softHyphen/>
      </w:r>
      <w:r>
        <w:rPr>
          <w:color w:val="000000"/>
          <w:spacing w:val="-1"/>
          <w:sz w:val="24"/>
          <w:szCs w:val="24"/>
        </w:rPr>
        <w:t xml:space="preserve">ному списку меньшинства организации «Искры»? не предлагал ли или не слыхал ли о </w:t>
      </w:r>
      <w:r>
        <w:rPr>
          <w:color w:val="000000"/>
          <w:sz w:val="24"/>
          <w:szCs w:val="24"/>
        </w:rPr>
        <w:t>каких-либо желательных изменениях в нем? Благодаря невыясненности этого обстоя</w:t>
      </w:r>
      <w:r>
        <w:rPr>
          <w:color w:val="000000"/>
          <w:sz w:val="24"/>
          <w:szCs w:val="24"/>
        </w:rPr>
        <w:softHyphen/>
        <w:t>тельства получается то противоречие в показаниях тт. Белова и Дейча, которое уже от</w:t>
      </w:r>
      <w:r>
        <w:rPr>
          <w:color w:val="000000"/>
          <w:sz w:val="24"/>
          <w:szCs w:val="24"/>
        </w:rPr>
        <w:softHyphen/>
        <w:t xml:space="preserve">метили тт. Горин и Лядов, именно, что тов. Дейч, вопреки своим утверждениям, «вел агитацию в пользу тех или других кандидатов </w:t>
      </w:r>
      <w:r>
        <w:rPr>
          <w:color w:val="000000"/>
          <w:sz w:val="24"/>
          <w:szCs w:val="24"/>
          <w:lang w:val="el-GR"/>
        </w:rPr>
        <w:t xml:space="preserve">Τ </w:t>
      </w:r>
      <w:r>
        <w:rPr>
          <w:color w:val="000000"/>
          <w:sz w:val="24"/>
          <w:szCs w:val="24"/>
          <w:lang w:val="fr-FR"/>
        </w:rPr>
        <w:t xml:space="preserve">TTC» </w:t>
      </w:r>
      <w:r>
        <w:rPr>
          <w:color w:val="000000"/>
          <w:sz w:val="24"/>
          <w:szCs w:val="24"/>
        </w:rPr>
        <w:t>намеченных организацией «Ис</w:t>
      </w:r>
      <w:r>
        <w:rPr>
          <w:color w:val="000000"/>
          <w:sz w:val="24"/>
          <w:szCs w:val="24"/>
        </w:rPr>
        <w:softHyphen/>
      </w:r>
      <w:r>
        <w:rPr>
          <w:color w:val="000000"/>
          <w:spacing w:val="-1"/>
          <w:sz w:val="24"/>
          <w:szCs w:val="24"/>
        </w:rPr>
        <w:t xml:space="preserve">кры». Тов. Белов показывает далее, что «о циркулировавшем на съезде списке он узнал, </w:t>
      </w:r>
      <w:r>
        <w:rPr>
          <w:color w:val="000000"/>
          <w:sz w:val="24"/>
          <w:szCs w:val="24"/>
        </w:rPr>
        <w:t>частным образом, дня за два до окончания съезда, встретившись с тт. Егоровым, Попо</w:t>
      </w:r>
      <w:r>
        <w:rPr>
          <w:color w:val="000000"/>
          <w:sz w:val="24"/>
          <w:szCs w:val="24"/>
        </w:rPr>
        <w:softHyphen/>
        <w:t>вым и делегатами Харьковского комитета. При этом Егоров выразил удивление по по</w:t>
      </w:r>
      <w:r>
        <w:rPr>
          <w:color w:val="000000"/>
          <w:sz w:val="24"/>
          <w:szCs w:val="24"/>
        </w:rPr>
        <w:softHyphen/>
        <w:t>воду того, что его имя помещено в списке кандидатов в ЦК, так как по его, Егорова, мнению, его кандидатура не могла бы встретить сочувствия среди делегатов на съезде, как большинства, так и меньшинства». Крайне характерно, что здесь говорится, оче</w:t>
      </w:r>
      <w:r>
        <w:rPr>
          <w:color w:val="000000"/>
          <w:sz w:val="24"/>
          <w:szCs w:val="24"/>
        </w:rPr>
        <w:softHyphen/>
        <w:t xml:space="preserve">видно, о меньшинстве </w:t>
      </w:r>
      <w:r>
        <w:rPr>
          <w:i/>
          <w:iCs/>
          <w:color w:val="000000"/>
          <w:sz w:val="24"/>
          <w:szCs w:val="24"/>
        </w:rPr>
        <w:t xml:space="preserve">организации «Искры», </w:t>
      </w:r>
      <w:r>
        <w:rPr>
          <w:color w:val="000000"/>
          <w:sz w:val="24"/>
          <w:szCs w:val="24"/>
        </w:rPr>
        <w:t>ибо среди остального меньшинства пар</w:t>
      </w:r>
      <w:r>
        <w:rPr>
          <w:color w:val="000000"/>
          <w:sz w:val="24"/>
          <w:szCs w:val="24"/>
        </w:rPr>
        <w:softHyphen/>
        <w:t xml:space="preserve">тийного съезда кандидатура тов. Егорова, члена </w:t>
      </w:r>
      <w:r>
        <w:rPr>
          <w:color w:val="000000"/>
          <w:sz w:val="24"/>
          <w:szCs w:val="24"/>
          <w:lang w:val="de-DE"/>
        </w:rPr>
        <w:t xml:space="preserve">OK </w:t>
      </w:r>
      <w:r>
        <w:rPr>
          <w:color w:val="000000"/>
          <w:sz w:val="24"/>
          <w:szCs w:val="24"/>
        </w:rPr>
        <w:t>и видного оратора «центра», не только могла, но, по всей вероятности, должна была бы встретить сочувствие. К сожа</w:t>
      </w:r>
      <w:r>
        <w:rPr>
          <w:color w:val="000000"/>
          <w:sz w:val="24"/>
          <w:szCs w:val="24"/>
        </w:rPr>
        <w:softHyphen/>
        <w:t xml:space="preserve">лению, именно о сочувствии или несочувствии тех членов партийного меньшинства, </w:t>
      </w:r>
      <w:r>
        <w:rPr>
          <w:color w:val="000000"/>
          <w:spacing w:val="-2"/>
          <w:sz w:val="24"/>
          <w:szCs w:val="24"/>
        </w:rPr>
        <w:t>которые</w:t>
      </w:r>
    </w:p>
    <w:p w:rsidR="00E30B6B" w:rsidRDefault="00E30B6B" w:rsidP="00E30B6B">
      <w:pPr>
        <w:shd w:val="clear" w:color="auto" w:fill="FFFFFF"/>
        <w:spacing w:before="648"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2"/>
          <w:sz w:val="24"/>
          <w:szCs w:val="24"/>
        </w:rPr>
        <w:t xml:space="preserve">не принадлежали к организации «Искры», мы не узнаем ничего от тов. Белова. А между </w:t>
      </w:r>
      <w:r>
        <w:rPr>
          <w:color w:val="000000"/>
          <w:sz w:val="24"/>
          <w:szCs w:val="24"/>
        </w:rPr>
        <w:t>тем этот-то вопрос и важен, ибо тов. Дейч возмущался приписыванием этого списка меньшинству организации «Искры», а список мог исходить от меньшинства, не при</w:t>
      </w:r>
      <w:r>
        <w:rPr>
          <w:color w:val="000000"/>
          <w:sz w:val="24"/>
          <w:szCs w:val="24"/>
        </w:rPr>
        <w:softHyphen/>
      </w:r>
      <w:r>
        <w:rPr>
          <w:color w:val="000000"/>
          <w:spacing w:val="-1"/>
          <w:sz w:val="24"/>
          <w:szCs w:val="24"/>
        </w:rPr>
        <w:t>надлежавшего к этой организации!</w:t>
      </w:r>
    </w:p>
    <w:p w:rsidR="00E30B6B" w:rsidRDefault="00E30B6B" w:rsidP="00E30B6B">
      <w:pPr>
        <w:shd w:val="clear" w:color="auto" w:fill="FFFFFF"/>
        <w:spacing w:line="413" w:lineRule="exact"/>
        <w:ind w:left="5" w:firstLine="274"/>
        <w:jc w:val="both"/>
      </w:pPr>
      <w:r>
        <w:rPr>
          <w:color w:val="000000"/>
          <w:sz w:val="24"/>
          <w:szCs w:val="24"/>
        </w:rPr>
        <w:t xml:space="preserve">Разумеется, в настоящее время очень трудно припомнить, кто первый высказал </w:t>
      </w:r>
      <w:r>
        <w:rPr>
          <w:color w:val="000000"/>
          <w:spacing w:val="2"/>
          <w:sz w:val="24"/>
          <w:szCs w:val="24"/>
        </w:rPr>
        <w:t xml:space="preserve">предположение о такой комбинации кандидатов и от кого услыхал об ней каждый из </w:t>
      </w:r>
      <w:r>
        <w:rPr>
          <w:color w:val="000000"/>
          <w:spacing w:val="-1"/>
          <w:sz w:val="24"/>
          <w:szCs w:val="24"/>
        </w:rPr>
        <w:t>нас. Я, напр., не берусь припомнить не только этого, но и того, кто именно из большин</w:t>
      </w:r>
      <w:r>
        <w:rPr>
          <w:color w:val="000000"/>
          <w:spacing w:val="-1"/>
          <w:sz w:val="24"/>
          <w:szCs w:val="24"/>
        </w:rPr>
        <w:softHyphen/>
        <w:t xml:space="preserve">ства первый выдвинул упоминавшиеся мной кандидатуры Русова, Дедова и других: из </w:t>
      </w:r>
      <w:r>
        <w:rPr>
          <w:color w:val="000000"/>
          <w:sz w:val="24"/>
          <w:szCs w:val="24"/>
        </w:rPr>
        <w:t>массы разговоров, предположений, слухов о всевозможных комбинациях кандидатов в моей памяти запечатлелись только те «списки», которые прямо ставились на вот в ор</w:t>
      </w:r>
      <w:r>
        <w:rPr>
          <w:color w:val="000000"/>
          <w:sz w:val="24"/>
          <w:szCs w:val="24"/>
        </w:rPr>
        <w:softHyphen/>
        <w:t xml:space="preserve">ганизации «Искры» или на частных собраниях большинства. «Списки» эти большей частью передавались устно (в моем «Письме в редакцию «Искры»», стр. 4, строка 5 </w:t>
      </w:r>
      <w:r>
        <w:rPr>
          <w:color w:val="000000"/>
          <w:spacing w:val="-1"/>
          <w:sz w:val="24"/>
          <w:szCs w:val="24"/>
        </w:rPr>
        <w:t>снизу, я называю «списком» именно устно предложенную мной на собрании комбина</w:t>
      </w:r>
      <w:r>
        <w:rPr>
          <w:color w:val="000000"/>
          <w:spacing w:val="-1"/>
          <w:sz w:val="24"/>
          <w:szCs w:val="24"/>
        </w:rPr>
        <w:softHyphen/>
      </w:r>
      <w:r>
        <w:rPr>
          <w:color w:val="000000"/>
          <w:sz w:val="24"/>
          <w:szCs w:val="24"/>
        </w:rPr>
        <w:t>цию пяти кандидатов), но сплошь да рядом заносились и на записки, которые вообще посылались от делегата к делегату во время заседаний съезда и уничтожались обыкно</w:t>
      </w:r>
      <w:r>
        <w:rPr>
          <w:color w:val="000000"/>
          <w:sz w:val="24"/>
          <w:szCs w:val="24"/>
        </w:rPr>
        <w:softHyphen/>
      </w:r>
      <w:r>
        <w:rPr>
          <w:color w:val="000000"/>
          <w:spacing w:val="-1"/>
          <w:sz w:val="24"/>
          <w:szCs w:val="24"/>
        </w:rPr>
        <w:t>венно после заседания.</w:t>
      </w:r>
    </w:p>
    <w:p w:rsidR="00E30B6B" w:rsidRDefault="00E30B6B" w:rsidP="00E30B6B">
      <w:pPr>
        <w:shd w:val="clear" w:color="auto" w:fill="FFFFFF"/>
        <w:spacing w:line="413" w:lineRule="exact"/>
        <w:ind w:firstLine="278"/>
        <w:jc w:val="both"/>
      </w:pPr>
      <w:r>
        <w:rPr>
          <w:color w:val="000000"/>
          <w:sz w:val="24"/>
          <w:szCs w:val="24"/>
        </w:rPr>
        <w:t>Раз нет точных данных о происхождении пресловутого списка, остается предполо</w:t>
      </w:r>
      <w:r>
        <w:rPr>
          <w:color w:val="000000"/>
          <w:sz w:val="24"/>
          <w:szCs w:val="24"/>
        </w:rPr>
        <w:softHyphen/>
        <w:t xml:space="preserve">жить, что либо неизвестный меньшинству организации «Искры» делегат партийного </w:t>
      </w:r>
      <w:r>
        <w:rPr>
          <w:color w:val="000000"/>
          <w:spacing w:val="-1"/>
          <w:sz w:val="24"/>
          <w:szCs w:val="24"/>
        </w:rPr>
        <w:t xml:space="preserve">меньшинства высказался за такую комбинацию кандидатов, которую мы имеем в этом </w:t>
      </w:r>
      <w:r>
        <w:rPr>
          <w:color w:val="000000"/>
          <w:spacing w:val="1"/>
          <w:sz w:val="24"/>
          <w:szCs w:val="24"/>
        </w:rPr>
        <w:t xml:space="preserve">списке, и эта комбинация, в устном и письменном виде, пошла гулять по съезду; либо </w:t>
      </w:r>
      <w:r>
        <w:rPr>
          <w:color w:val="000000"/>
          <w:spacing w:val="-1"/>
          <w:sz w:val="24"/>
          <w:szCs w:val="24"/>
        </w:rPr>
        <w:t xml:space="preserve">за эту комбинацию высказался на съезде кто-либо из членов меньшинства организации </w:t>
      </w:r>
      <w:r>
        <w:rPr>
          <w:color w:val="000000"/>
          <w:sz w:val="24"/>
          <w:szCs w:val="24"/>
        </w:rPr>
        <w:t>«Искры», впоследствии забывший об этом. Более вероятным мне кажется второе пред</w:t>
      </w:r>
      <w:r>
        <w:rPr>
          <w:color w:val="000000"/>
          <w:sz w:val="24"/>
          <w:szCs w:val="24"/>
        </w:rPr>
        <w:softHyphen/>
      </w:r>
      <w:r>
        <w:rPr>
          <w:color w:val="000000"/>
          <w:spacing w:val="3"/>
          <w:sz w:val="24"/>
          <w:szCs w:val="24"/>
        </w:rPr>
        <w:t xml:space="preserve">положение, и вот почему: кандидатура тов. Штейна, </w:t>
      </w:r>
      <w:r>
        <w:rPr>
          <w:i/>
          <w:iCs/>
          <w:color w:val="000000"/>
          <w:spacing w:val="3"/>
          <w:sz w:val="24"/>
          <w:szCs w:val="24"/>
        </w:rPr>
        <w:t xml:space="preserve">несомненно, </w:t>
      </w:r>
      <w:r>
        <w:rPr>
          <w:color w:val="000000"/>
          <w:spacing w:val="3"/>
          <w:sz w:val="24"/>
          <w:szCs w:val="24"/>
        </w:rPr>
        <w:t xml:space="preserve">встречала еще на </w:t>
      </w:r>
      <w:r>
        <w:rPr>
          <w:color w:val="000000"/>
          <w:spacing w:val="-1"/>
          <w:sz w:val="24"/>
          <w:szCs w:val="24"/>
        </w:rPr>
        <w:t xml:space="preserve">съезде сочувствие меньшинства организации «Искры» (см. в тексте моей брошюры), а к </w:t>
      </w:r>
      <w:r>
        <w:rPr>
          <w:color w:val="000000"/>
          <w:sz w:val="24"/>
          <w:szCs w:val="24"/>
        </w:rPr>
        <w:t xml:space="preserve">идее о кандидатуре тов. Егорова </w:t>
      </w:r>
      <w:r>
        <w:rPr>
          <w:i/>
          <w:iCs/>
          <w:color w:val="000000"/>
          <w:sz w:val="24"/>
          <w:szCs w:val="24"/>
        </w:rPr>
        <w:t xml:space="preserve">это </w:t>
      </w:r>
      <w:r>
        <w:rPr>
          <w:color w:val="000000"/>
          <w:sz w:val="24"/>
          <w:szCs w:val="24"/>
        </w:rPr>
        <w:t>меньшинство, несомненно, пришло после съезда (ибо и на съезде Лиги и в «Осадном положении» выражается сожаление о неутвержде</w:t>
      </w:r>
      <w:r>
        <w:rPr>
          <w:color w:val="000000"/>
          <w:sz w:val="24"/>
          <w:szCs w:val="24"/>
        </w:rPr>
        <w:softHyphen/>
      </w:r>
      <w:r>
        <w:rPr>
          <w:color w:val="000000"/>
          <w:spacing w:val="-5"/>
          <w:sz w:val="24"/>
          <w:szCs w:val="24"/>
        </w:rPr>
        <w:t>нии</w:t>
      </w:r>
    </w:p>
    <w:p w:rsidR="00E30B6B" w:rsidRDefault="00E30B6B" w:rsidP="00E30B6B">
      <w:pPr>
        <w:shd w:val="clear" w:color="auto" w:fill="FFFFFF"/>
        <w:spacing w:line="413" w:lineRule="exact"/>
        <w:ind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spacing w:val="-3"/>
          <w:w w:val="102"/>
          <w:u w:val="single"/>
        </w:rPr>
        <w:t>ШАГ ВПЕРЕД. ДВА ШАГА НАЗАД</w:t>
      </w:r>
      <w:r>
        <w:rPr>
          <w:color w:val="000000"/>
          <w:u w:val="single"/>
        </w:rPr>
        <w:tab/>
      </w:r>
      <w:r>
        <w:rPr>
          <w:color w:val="000000"/>
          <w:spacing w:val="23"/>
          <w:w w:val="102"/>
        </w:rPr>
        <w:t>4Ц</w:t>
      </w:r>
    </w:p>
    <w:p w:rsidR="00E30B6B" w:rsidRDefault="00E30B6B" w:rsidP="00E30B6B">
      <w:pPr>
        <w:shd w:val="clear" w:color="auto" w:fill="FFFFFF"/>
        <w:spacing w:before="648" w:line="413" w:lineRule="exact"/>
        <w:ind w:left="5" w:right="5"/>
        <w:jc w:val="both"/>
      </w:pPr>
      <w:r>
        <w:rPr>
          <w:color w:val="000000"/>
          <w:sz w:val="24"/>
          <w:szCs w:val="24"/>
        </w:rPr>
        <w:t xml:space="preserve">Организационного комитета Центральным Комитетом, а тов. Егоров был членом </w:t>
      </w:r>
      <w:r>
        <w:rPr>
          <w:color w:val="000000"/>
          <w:sz w:val="24"/>
          <w:szCs w:val="24"/>
          <w:lang w:val="de-DE"/>
        </w:rPr>
        <w:t xml:space="preserve">OK). </w:t>
      </w:r>
      <w:r>
        <w:rPr>
          <w:color w:val="000000"/>
          <w:spacing w:val="-1"/>
          <w:sz w:val="24"/>
          <w:szCs w:val="24"/>
        </w:rPr>
        <w:t>Не естественно ли предположить, что эта, носившаяся, очевидно, в воздухе, идея о пре</w:t>
      </w:r>
      <w:r>
        <w:rPr>
          <w:color w:val="000000"/>
          <w:spacing w:val="-1"/>
          <w:sz w:val="24"/>
          <w:szCs w:val="24"/>
        </w:rPr>
        <w:softHyphen/>
      </w:r>
      <w:r>
        <w:rPr>
          <w:color w:val="000000"/>
          <w:sz w:val="24"/>
          <w:szCs w:val="24"/>
        </w:rPr>
        <w:t xml:space="preserve">вращении членов </w:t>
      </w:r>
      <w:r>
        <w:rPr>
          <w:color w:val="000000"/>
          <w:sz w:val="24"/>
          <w:szCs w:val="24"/>
          <w:lang w:val="de-DE"/>
        </w:rPr>
        <w:t xml:space="preserve">OK </w:t>
      </w:r>
      <w:r>
        <w:rPr>
          <w:color w:val="000000"/>
          <w:sz w:val="24"/>
          <w:szCs w:val="24"/>
        </w:rPr>
        <w:t xml:space="preserve">в члены ЦК была высказана кем-нибудь из членов меньшинства в </w:t>
      </w:r>
      <w:r>
        <w:rPr>
          <w:color w:val="000000"/>
          <w:spacing w:val="-1"/>
          <w:sz w:val="24"/>
          <w:szCs w:val="24"/>
        </w:rPr>
        <w:t>частном разговоре и на съезде партии?</w:t>
      </w:r>
    </w:p>
    <w:p w:rsidR="00E30B6B" w:rsidRDefault="00E30B6B" w:rsidP="00E30B6B">
      <w:pPr>
        <w:shd w:val="clear" w:color="auto" w:fill="FFFFFF"/>
        <w:spacing w:line="413" w:lineRule="exact"/>
        <w:ind w:left="5" w:firstLine="274"/>
        <w:jc w:val="both"/>
      </w:pPr>
      <w:r>
        <w:rPr>
          <w:color w:val="000000"/>
          <w:spacing w:val="-1"/>
          <w:sz w:val="24"/>
          <w:szCs w:val="24"/>
        </w:rPr>
        <w:t xml:space="preserve">Но тов. Мартов и тов. Дейч склонны, вместо естественного объяснения, усматривать непременно какую-то </w:t>
      </w:r>
      <w:r>
        <w:rPr>
          <w:i/>
          <w:iCs/>
          <w:color w:val="000000"/>
          <w:spacing w:val="-1"/>
          <w:sz w:val="24"/>
          <w:szCs w:val="24"/>
        </w:rPr>
        <w:t xml:space="preserve">грязь, </w:t>
      </w:r>
      <w:r>
        <w:rPr>
          <w:color w:val="000000"/>
          <w:spacing w:val="-1"/>
          <w:sz w:val="24"/>
          <w:szCs w:val="24"/>
        </w:rPr>
        <w:t xml:space="preserve">подвох, нечто нечестное, распространение </w:t>
      </w:r>
      <w:r>
        <w:rPr>
          <w:i/>
          <w:iCs/>
          <w:color w:val="000000"/>
          <w:spacing w:val="-1"/>
          <w:sz w:val="24"/>
          <w:szCs w:val="24"/>
        </w:rPr>
        <w:t xml:space="preserve">«заведомо </w:t>
      </w:r>
      <w:r>
        <w:rPr>
          <w:color w:val="000000"/>
          <w:spacing w:val="-1"/>
          <w:sz w:val="24"/>
          <w:szCs w:val="24"/>
        </w:rPr>
        <w:t>лож</w:t>
      </w:r>
      <w:r>
        <w:rPr>
          <w:color w:val="000000"/>
          <w:spacing w:val="-1"/>
          <w:sz w:val="24"/>
          <w:szCs w:val="24"/>
        </w:rPr>
        <w:softHyphen/>
      </w:r>
      <w:r>
        <w:rPr>
          <w:color w:val="000000"/>
          <w:spacing w:val="2"/>
          <w:sz w:val="24"/>
          <w:szCs w:val="24"/>
        </w:rPr>
        <w:t xml:space="preserve">ных слухов </w:t>
      </w:r>
      <w:r>
        <w:rPr>
          <w:i/>
          <w:iCs/>
          <w:color w:val="000000"/>
          <w:spacing w:val="2"/>
          <w:sz w:val="24"/>
          <w:szCs w:val="24"/>
        </w:rPr>
        <w:t xml:space="preserve">с целью </w:t>
      </w:r>
      <w:r>
        <w:rPr>
          <w:color w:val="000000"/>
          <w:spacing w:val="2"/>
          <w:sz w:val="24"/>
          <w:szCs w:val="24"/>
        </w:rPr>
        <w:t xml:space="preserve">опорочить», </w:t>
      </w:r>
      <w:r>
        <w:rPr>
          <w:i/>
          <w:iCs/>
          <w:color w:val="000000"/>
          <w:spacing w:val="2"/>
          <w:sz w:val="24"/>
          <w:szCs w:val="24"/>
        </w:rPr>
        <w:t xml:space="preserve">«подделку в интересах фракционной борьбы» </w:t>
      </w:r>
      <w:r>
        <w:rPr>
          <w:color w:val="000000"/>
          <w:spacing w:val="2"/>
          <w:sz w:val="24"/>
          <w:szCs w:val="24"/>
        </w:rPr>
        <w:t xml:space="preserve">и т. п. </w:t>
      </w:r>
      <w:r>
        <w:rPr>
          <w:color w:val="000000"/>
          <w:sz w:val="24"/>
          <w:szCs w:val="24"/>
        </w:rPr>
        <w:t>Это болезненное стремление может быть объяснено только нездоровыми условиями эмигрантской жизни или ненормальным состоянием нервов, и я не стал бы даже и ос</w:t>
      </w:r>
      <w:r>
        <w:rPr>
          <w:color w:val="000000"/>
          <w:sz w:val="24"/>
          <w:szCs w:val="24"/>
        </w:rPr>
        <w:softHyphen/>
      </w:r>
      <w:r>
        <w:rPr>
          <w:color w:val="000000"/>
          <w:spacing w:val="-1"/>
          <w:sz w:val="24"/>
          <w:szCs w:val="24"/>
        </w:rPr>
        <w:t xml:space="preserve">танавливаться на этом вопросе, если бы дело не дошло до недостойного посягательства </w:t>
      </w:r>
      <w:r>
        <w:rPr>
          <w:color w:val="000000"/>
          <w:sz w:val="24"/>
          <w:szCs w:val="24"/>
        </w:rPr>
        <w:t>на честь товарища. Подумайте только: какие основания могли быть у тт. Дейча и Мар</w:t>
      </w:r>
      <w:r>
        <w:rPr>
          <w:color w:val="000000"/>
          <w:sz w:val="24"/>
          <w:szCs w:val="24"/>
        </w:rPr>
        <w:softHyphen/>
        <w:t>това искать грязного, дурного умысла в неверном сообщении, в неверном слухе? Их больное воображение нарисовало им, очевидно, такую картину, что большинство «по</w:t>
      </w:r>
      <w:r>
        <w:rPr>
          <w:color w:val="000000"/>
          <w:sz w:val="24"/>
          <w:szCs w:val="24"/>
        </w:rPr>
        <w:softHyphen/>
        <w:t>рочило» их не указанием на политическую ошибку меньшинства (§ 1 и коалиция с оп</w:t>
      </w:r>
      <w:r>
        <w:rPr>
          <w:color w:val="000000"/>
          <w:sz w:val="24"/>
          <w:szCs w:val="24"/>
        </w:rPr>
        <w:softHyphen/>
        <w:t xml:space="preserve">портунистами), а приписываньем меньшинству «заведомо ложных», «подделанных» списков. Меньшинство предпочитало объяснить дело не своей ошибкой, а грязными, </w:t>
      </w:r>
      <w:r>
        <w:rPr>
          <w:color w:val="000000"/>
          <w:spacing w:val="-1"/>
          <w:sz w:val="24"/>
          <w:szCs w:val="24"/>
        </w:rPr>
        <w:t>нечестными, позорными приемами большинства! До какой степени безрассудно искать дурного умысла в «неправильном сообщении», это мы показали уже и выше, обрисовав обстановку дела; это ясно видел и товарищеский третейский суд, который никакой кле</w:t>
      </w:r>
      <w:r>
        <w:rPr>
          <w:color w:val="000000"/>
          <w:spacing w:val="-1"/>
          <w:sz w:val="24"/>
          <w:szCs w:val="24"/>
        </w:rPr>
        <w:softHyphen/>
        <w:t>веты и ничего злоумышленного, ничего позорного не констатировал. Это, наконец, все</w:t>
      </w:r>
      <w:r>
        <w:rPr>
          <w:color w:val="000000"/>
          <w:spacing w:val="-1"/>
          <w:sz w:val="24"/>
          <w:szCs w:val="24"/>
        </w:rPr>
        <w:softHyphen/>
      </w:r>
      <w:r>
        <w:rPr>
          <w:color w:val="000000"/>
          <w:sz w:val="24"/>
          <w:szCs w:val="24"/>
        </w:rPr>
        <w:t xml:space="preserve">го нагляднее доказывается тем фактом, что уже на съезде партии, еще до выборов, </w:t>
      </w:r>
      <w:r>
        <w:rPr>
          <w:color w:val="000000"/>
          <w:spacing w:val="-1"/>
          <w:sz w:val="24"/>
          <w:szCs w:val="24"/>
        </w:rPr>
        <w:t xml:space="preserve">меньшинство организации «Искры» объяснялось с большинством по поводу неверного </w:t>
      </w:r>
      <w:r>
        <w:rPr>
          <w:color w:val="000000"/>
          <w:spacing w:val="2"/>
          <w:sz w:val="24"/>
          <w:szCs w:val="24"/>
        </w:rPr>
        <w:t xml:space="preserve">слуха, а тов. Мартов объяснялся даже в письме, которое было прочтено на собрании </w:t>
      </w:r>
      <w:r>
        <w:rPr>
          <w:color w:val="000000"/>
          <w:sz w:val="24"/>
          <w:szCs w:val="24"/>
        </w:rPr>
        <w:t xml:space="preserve">всех 24 делегатов большинства! Большинство и не думало скрывать от меньшинства </w:t>
      </w:r>
      <w:r>
        <w:rPr>
          <w:color w:val="000000"/>
          <w:spacing w:val="-1"/>
          <w:sz w:val="24"/>
          <w:szCs w:val="24"/>
        </w:rPr>
        <w:t xml:space="preserve">организации «Искры», что на съезде циркулирует такой-то список: тов. Ленский сказал </w:t>
      </w:r>
      <w:r>
        <w:rPr>
          <w:color w:val="000000"/>
          <w:sz w:val="24"/>
          <w:szCs w:val="24"/>
        </w:rPr>
        <w:t>об этом тов. Дейчу (см. решение</w:t>
      </w:r>
    </w:p>
    <w:p w:rsidR="00E30B6B" w:rsidRDefault="00E30B6B" w:rsidP="00E30B6B">
      <w:pPr>
        <w:shd w:val="clear" w:color="auto" w:fill="FFFFFF"/>
        <w:spacing w:line="413" w:lineRule="exact"/>
        <w:ind w:lef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суда), тов. Плеханов говорил об этом тов. Засулич («с ней невозможно говорить, она, кажется, принимает меня за Трепова» — сказал мне тов. Плеханов, и эта шутка, много </w:t>
      </w:r>
      <w:r>
        <w:rPr>
          <w:color w:val="000000"/>
          <w:spacing w:val="1"/>
          <w:sz w:val="24"/>
          <w:szCs w:val="24"/>
        </w:rPr>
        <w:t xml:space="preserve">раз повторявшаяся, показывает еще раз ненормальное возбуждение меньшинства), я </w:t>
      </w:r>
      <w:r>
        <w:rPr>
          <w:color w:val="000000"/>
          <w:sz w:val="24"/>
          <w:szCs w:val="24"/>
        </w:rPr>
        <w:t xml:space="preserve">заявил тов. Мартову, что его утверждения (о непринадлежности списка ему, Мартову) для меня достаточно (протоколы Лиги, стр. 64). Тогда тов. Мартов (помнится, вместе с </w:t>
      </w:r>
      <w:r>
        <w:rPr>
          <w:color w:val="000000"/>
          <w:spacing w:val="1"/>
          <w:sz w:val="24"/>
          <w:szCs w:val="24"/>
        </w:rPr>
        <w:t>тов. Старовером) прислал нам записку в бюро следующего приблизительно содержа</w:t>
      </w:r>
      <w:r>
        <w:rPr>
          <w:color w:val="000000"/>
          <w:spacing w:val="1"/>
          <w:sz w:val="24"/>
          <w:szCs w:val="24"/>
        </w:rPr>
        <w:softHyphen/>
      </w:r>
      <w:r>
        <w:rPr>
          <w:color w:val="000000"/>
          <w:sz w:val="24"/>
          <w:szCs w:val="24"/>
        </w:rPr>
        <w:t xml:space="preserve">ния: «Большинство редакции «Искры» просит допустить его на частное собрание </w:t>
      </w:r>
      <w:r>
        <w:rPr>
          <w:color w:val="000000"/>
          <w:spacing w:val="2"/>
          <w:sz w:val="24"/>
          <w:szCs w:val="24"/>
        </w:rPr>
        <w:t xml:space="preserve">большинства для опровержения распространяемых против него позорящих слухов». </w:t>
      </w:r>
      <w:r>
        <w:rPr>
          <w:color w:val="000000"/>
          <w:sz w:val="24"/>
          <w:szCs w:val="24"/>
        </w:rPr>
        <w:t xml:space="preserve">Мы с Плехановым ответили на этой же записке: «Никаких позорящих слухов мы не </w:t>
      </w:r>
      <w:r>
        <w:rPr>
          <w:color w:val="000000"/>
          <w:spacing w:val="-1"/>
          <w:sz w:val="24"/>
          <w:szCs w:val="24"/>
        </w:rPr>
        <w:t xml:space="preserve">слыхали. Если требуется собрание редакции, то об этом надо условиться особо. Ленин. Плеханов». Придя вечером на собрание большинства, мы рассказали об этом всем 24-м делегатам. Чтобы устранить возможность всяких недоразумений, решено было выбрать </w:t>
      </w:r>
      <w:r>
        <w:rPr>
          <w:color w:val="000000"/>
          <w:spacing w:val="1"/>
          <w:sz w:val="24"/>
          <w:szCs w:val="24"/>
        </w:rPr>
        <w:t>сообща делегатов от всех нас 24-х и послать этих делегатов объясниться с тт. Марто</w:t>
      </w:r>
      <w:r>
        <w:rPr>
          <w:color w:val="000000"/>
          <w:spacing w:val="1"/>
          <w:sz w:val="24"/>
          <w:szCs w:val="24"/>
        </w:rPr>
        <w:softHyphen/>
      </w:r>
      <w:r>
        <w:rPr>
          <w:color w:val="000000"/>
          <w:sz w:val="24"/>
          <w:szCs w:val="24"/>
        </w:rPr>
        <w:t xml:space="preserve">вым и Старовером. Выбранные делегаты, тт. Сорокин и Саблина, пошли и объяснили, что никто специально Мартову или Староверу списка не приписывает, особенно после </w:t>
      </w:r>
      <w:r>
        <w:rPr>
          <w:color w:val="000000"/>
          <w:spacing w:val="-1"/>
          <w:sz w:val="24"/>
          <w:szCs w:val="24"/>
        </w:rPr>
        <w:t xml:space="preserve">их заявления, и что вовсе неважно, от меньшинства ли организации «Искры» или от не </w:t>
      </w:r>
      <w:r>
        <w:rPr>
          <w:color w:val="000000"/>
          <w:sz w:val="24"/>
          <w:szCs w:val="24"/>
        </w:rPr>
        <w:t xml:space="preserve">принадлежащего к этой организации меньшинства съезда исходит так или иначе этот список. Ведь не дознание же, в самом деле, производить на съезде! не опрашивать же всех делегатов насчет такого списка! Но тт. Мартов и Старовер, кроме того, написали нам еще письмо с формальным опровержением (см. § </w:t>
      </w:r>
      <w:r>
        <w:rPr>
          <w:color w:val="000000"/>
          <w:sz w:val="24"/>
          <w:szCs w:val="24"/>
          <w:lang w:val="en-US"/>
        </w:rPr>
        <w:t>i</w:t>
      </w:r>
      <w:r>
        <w:rPr>
          <w:color w:val="000000"/>
          <w:sz w:val="24"/>
          <w:szCs w:val="24"/>
        </w:rPr>
        <w:t>). Письмо это наши уполномо</w:t>
      </w:r>
      <w:r>
        <w:rPr>
          <w:color w:val="000000"/>
          <w:sz w:val="24"/>
          <w:szCs w:val="24"/>
        </w:rPr>
        <w:softHyphen/>
        <w:t>ченные, тт. Сорокин и Саблина, прочли на собрании 24-х. Казалось бы, инцидент мож</w:t>
      </w:r>
      <w:r>
        <w:rPr>
          <w:color w:val="000000"/>
          <w:sz w:val="24"/>
          <w:szCs w:val="24"/>
        </w:rPr>
        <w:softHyphen/>
        <w:t xml:space="preserve">но уже считать законченным, — законченным не в смысле розысков о происхождении списка (если это кому интересно), а в смысле полнейшего устранения всякой мысли о </w:t>
      </w:r>
      <w:r>
        <w:rPr>
          <w:color w:val="000000"/>
          <w:spacing w:val="-1"/>
          <w:sz w:val="24"/>
          <w:szCs w:val="24"/>
        </w:rPr>
        <w:t xml:space="preserve">каком бы то пи было намерении «повредить меньшинству» или «опорочить» кого-либо </w:t>
      </w:r>
      <w:r>
        <w:rPr>
          <w:color w:val="000000"/>
          <w:sz w:val="24"/>
          <w:szCs w:val="24"/>
        </w:rPr>
        <w:t>или воспользоваться «подделкой в интересах фракционной борьбы». Между тем</w:t>
      </w:r>
    </w:p>
    <w:p w:rsidR="00E30B6B" w:rsidRDefault="00E30B6B" w:rsidP="00E30B6B">
      <w:pPr>
        <w:shd w:val="clear" w:color="auto" w:fill="FFFFFF"/>
        <w:spacing w:before="643" w:line="413" w:lineRule="exact"/>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813"/>
          <w:tab w:val="left" w:leader="underscore" w:pos="8496"/>
        </w:tabs>
      </w:pPr>
      <w:r>
        <w:lastRenderedPageBreak/>
        <w:tab/>
      </w:r>
      <w:r>
        <w:rPr>
          <w:color w:val="000000"/>
          <w:u w:val="single"/>
        </w:rPr>
        <w:t>ШАГ ВПЕРЕД. ДВА ШАГА НАЗАД</w:t>
      </w:r>
      <w:r>
        <w:rPr>
          <w:color w:val="000000"/>
          <w:u w:val="single"/>
        </w:rPr>
        <w:tab/>
      </w:r>
      <w:r>
        <w:rPr>
          <w:color w:val="000000"/>
        </w:rPr>
        <w:t>413</w:t>
      </w:r>
    </w:p>
    <w:p w:rsidR="00E30B6B" w:rsidRDefault="00E30B6B" w:rsidP="00E30B6B">
      <w:pPr>
        <w:shd w:val="clear" w:color="auto" w:fill="FFFFFF"/>
        <w:spacing w:before="648" w:line="413" w:lineRule="exact"/>
        <w:ind w:left="10"/>
        <w:jc w:val="both"/>
      </w:pPr>
      <w:r>
        <w:rPr>
          <w:color w:val="000000"/>
          <w:sz w:val="24"/>
          <w:szCs w:val="24"/>
        </w:rPr>
        <w:t>тов. Мартов в Лиге (стр. 63—64) опять вытаскивает эту вымученную больным вообра</w:t>
      </w:r>
      <w:r>
        <w:rPr>
          <w:color w:val="000000"/>
          <w:sz w:val="24"/>
          <w:szCs w:val="24"/>
        </w:rPr>
        <w:softHyphen/>
      </w:r>
      <w:r>
        <w:rPr>
          <w:color w:val="000000"/>
          <w:spacing w:val="1"/>
          <w:sz w:val="24"/>
          <w:szCs w:val="24"/>
        </w:rPr>
        <w:t xml:space="preserve">жением грязь, причем делает целый ряд </w:t>
      </w:r>
      <w:r>
        <w:rPr>
          <w:i/>
          <w:iCs/>
          <w:color w:val="000000"/>
          <w:spacing w:val="1"/>
          <w:sz w:val="24"/>
          <w:szCs w:val="24"/>
        </w:rPr>
        <w:t xml:space="preserve">неправильных сообщений </w:t>
      </w:r>
      <w:r>
        <w:rPr>
          <w:color w:val="000000"/>
          <w:spacing w:val="1"/>
          <w:sz w:val="24"/>
          <w:szCs w:val="24"/>
        </w:rPr>
        <w:t>(очевидно, вследст</w:t>
      </w:r>
      <w:r>
        <w:rPr>
          <w:color w:val="000000"/>
          <w:spacing w:val="1"/>
          <w:sz w:val="24"/>
          <w:szCs w:val="24"/>
        </w:rPr>
        <w:softHyphen/>
      </w:r>
      <w:r>
        <w:rPr>
          <w:color w:val="000000"/>
          <w:sz w:val="24"/>
          <w:szCs w:val="24"/>
        </w:rPr>
        <w:t>вие своего возбужденного состояния). Он говорил, что в списке был бундовец. Это не</w:t>
      </w:r>
      <w:r>
        <w:rPr>
          <w:color w:val="000000"/>
          <w:sz w:val="24"/>
          <w:szCs w:val="24"/>
        </w:rPr>
        <w:softHyphen/>
        <w:t>верно. Все свидетели на третейском суде, и тт. Штейн и Белов в том числе, подтвер</w:t>
      </w:r>
      <w:r>
        <w:rPr>
          <w:color w:val="000000"/>
          <w:sz w:val="24"/>
          <w:szCs w:val="24"/>
        </w:rPr>
        <w:softHyphen/>
        <w:t>ждают, что список был с тов. Егоровым. Тов. Мартов говорил, что список означал коа</w:t>
      </w:r>
      <w:r>
        <w:rPr>
          <w:color w:val="000000"/>
          <w:sz w:val="24"/>
          <w:szCs w:val="24"/>
        </w:rPr>
        <w:softHyphen/>
        <w:t xml:space="preserve">лицию в смысле прямого соглашения. Это неверно, как я уже объяснил. Тов. Мартов </w:t>
      </w:r>
      <w:r>
        <w:rPr>
          <w:color w:val="000000"/>
          <w:spacing w:val="-1"/>
          <w:sz w:val="24"/>
          <w:szCs w:val="24"/>
        </w:rPr>
        <w:t>говорит, что других списков, исходящих от меньшинства организации «Искры» (и спо</w:t>
      </w:r>
      <w:r>
        <w:rPr>
          <w:color w:val="000000"/>
          <w:spacing w:val="-1"/>
          <w:sz w:val="24"/>
          <w:szCs w:val="24"/>
        </w:rPr>
        <w:softHyphen/>
      </w:r>
      <w:r>
        <w:rPr>
          <w:color w:val="000000"/>
          <w:sz w:val="24"/>
          <w:szCs w:val="24"/>
        </w:rPr>
        <w:t>собных оттолкнуть от этого меньшинства большинство съезда), «не было даже и под</w:t>
      </w:r>
      <w:r>
        <w:rPr>
          <w:color w:val="000000"/>
          <w:sz w:val="24"/>
          <w:szCs w:val="24"/>
        </w:rPr>
        <w:softHyphen/>
      </w:r>
      <w:r>
        <w:rPr>
          <w:color w:val="000000"/>
          <w:spacing w:val="1"/>
          <w:sz w:val="24"/>
          <w:szCs w:val="24"/>
        </w:rPr>
        <w:t xml:space="preserve">делано». Это неверно, ибо все большинство партийного съезда знало не менее трех </w:t>
      </w:r>
      <w:r>
        <w:rPr>
          <w:color w:val="000000"/>
          <w:sz w:val="24"/>
          <w:szCs w:val="24"/>
        </w:rPr>
        <w:t>списков, исходивших от тов. Мартова и К</w:t>
      </w:r>
      <w:r>
        <w:rPr>
          <w:color w:val="000000"/>
          <w:sz w:val="24"/>
          <w:szCs w:val="24"/>
          <w:vertAlign w:val="superscript"/>
        </w:rPr>
        <w:t>0</w:t>
      </w:r>
      <w:r>
        <w:rPr>
          <w:color w:val="000000"/>
          <w:sz w:val="24"/>
          <w:szCs w:val="24"/>
        </w:rPr>
        <w:t xml:space="preserve"> и не встретивших одобрения большинства </w:t>
      </w:r>
      <w:r>
        <w:rPr>
          <w:color w:val="000000"/>
          <w:spacing w:val="-1"/>
          <w:sz w:val="24"/>
          <w:szCs w:val="24"/>
        </w:rPr>
        <w:t>(см. листок Лядова и Горина).</w:t>
      </w:r>
    </w:p>
    <w:p w:rsidR="00E30B6B" w:rsidRDefault="00E30B6B" w:rsidP="00E30B6B">
      <w:pPr>
        <w:shd w:val="clear" w:color="auto" w:fill="FFFFFF"/>
        <w:spacing w:line="413" w:lineRule="exact"/>
        <w:ind w:left="10" w:firstLine="278"/>
        <w:jc w:val="both"/>
      </w:pPr>
      <w:r>
        <w:rPr>
          <w:color w:val="000000"/>
          <w:spacing w:val="-1"/>
          <w:sz w:val="24"/>
          <w:szCs w:val="24"/>
        </w:rPr>
        <w:t xml:space="preserve">Почему так возмущал вообще этот список тов. Мартова? Потому, что список означал </w:t>
      </w:r>
      <w:r>
        <w:rPr>
          <w:color w:val="000000"/>
          <w:sz w:val="24"/>
          <w:szCs w:val="24"/>
        </w:rPr>
        <w:t>поворот к правому крылу партии. Тогда тов. Мартов вопиял против «ложного обвине</w:t>
      </w:r>
      <w:r>
        <w:rPr>
          <w:color w:val="000000"/>
          <w:sz w:val="24"/>
          <w:szCs w:val="24"/>
        </w:rPr>
        <w:softHyphen/>
        <w:t>ния в оппортунизме», возмущался «неправильной характеристикой его политической позиции», а теперь все и каждый видят, что вопрос о принадлежности известного спи</w:t>
      </w:r>
      <w:r>
        <w:rPr>
          <w:color w:val="000000"/>
          <w:sz w:val="24"/>
          <w:szCs w:val="24"/>
        </w:rPr>
        <w:softHyphen/>
      </w:r>
      <w:r>
        <w:rPr>
          <w:color w:val="000000"/>
          <w:spacing w:val="-1"/>
          <w:sz w:val="24"/>
          <w:szCs w:val="24"/>
        </w:rPr>
        <w:t xml:space="preserve">ска тов. Мартову и тов. Дейчу никакого политического значения сыграть не мог, что </w:t>
      </w:r>
      <w:r>
        <w:rPr>
          <w:i/>
          <w:iCs/>
          <w:color w:val="000000"/>
          <w:spacing w:val="-1"/>
          <w:sz w:val="24"/>
          <w:szCs w:val="24"/>
        </w:rPr>
        <w:t xml:space="preserve">по </w:t>
      </w:r>
      <w:r>
        <w:rPr>
          <w:i/>
          <w:iCs/>
          <w:color w:val="000000"/>
          <w:sz w:val="24"/>
          <w:szCs w:val="24"/>
        </w:rPr>
        <w:t xml:space="preserve">существу, независимо ни от этого, ни от какого другого списка, </w:t>
      </w:r>
      <w:r>
        <w:rPr>
          <w:color w:val="000000"/>
          <w:sz w:val="24"/>
          <w:szCs w:val="24"/>
        </w:rPr>
        <w:t>обвинение было не ложно, а истинно, характеристика политической позиции была совершенно правильна.</w:t>
      </w:r>
    </w:p>
    <w:p w:rsidR="00E30B6B" w:rsidRDefault="00E30B6B" w:rsidP="00E30B6B">
      <w:pPr>
        <w:shd w:val="clear" w:color="auto" w:fill="FFFFFF"/>
        <w:spacing w:line="413" w:lineRule="exact"/>
        <w:ind w:left="10" w:right="5" w:firstLine="278"/>
        <w:jc w:val="both"/>
      </w:pPr>
      <w:r>
        <w:rPr>
          <w:color w:val="000000"/>
          <w:spacing w:val="-1"/>
          <w:sz w:val="24"/>
          <w:szCs w:val="24"/>
        </w:rPr>
        <w:t>Итог этого тяжелого, вымученного дела о пресловутом фальшивом списке получает</w:t>
      </w:r>
      <w:r>
        <w:rPr>
          <w:color w:val="000000"/>
          <w:spacing w:val="-1"/>
          <w:sz w:val="24"/>
          <w:szCs w:val="24"/>
        </w:rPr>
        <w:softHyphen/>
      </w:r>
      <w:r>
        <w:rPr>
          <w:color w:val="000000"/>
          <w:spacing w:val="-2"/>
          <w:sz w:val="24"/>
          <w:szCs w:val="24"/>
        </w:rPr>
        <w:t>ся следующий:</w:t>
      </w:r>
    </w:p>
    <w:p w:rsidR="00E30B6B" w:rsidRDefault="00E30B6B" w:rsidP="00E30B6B">
      <w:pPr>
        <w:numPr>
          <w:ilvl w:val="0"/>
          <w:numId w:val="4"/>
        </w:numPr>
        <w:shd w:val="clear" w:color="auto" w:fill="FFFFFF"/>
        <w:tabs>
          <w:tab w:val="left" w:pos="552"/>
        </w:tabs>
        <w:spacing w:line="413" w:lineRule="exact"/>
        <w:ind w:firstLine="293"/>
        <w:rPr>
          <w:color w:val="000000"/>
          <w:sz w:val="24"/>
          <w:szCs w:val="24"/>
        </w:rPr>
      </w:pPr>
      <w:r>
        <w:rPr>
          <w:color w:val="000000"/>
          <w:spacing w:val="2"/>
          <w:sz w:val="24"/>
          <w:szCs w:val="24"/>
        </w:rPr>
        <w:t>Посягательство тов. Мартова на честь тов. Гусева посредством криков о «позор</w:t>
      </w:r>
      <w:r>
        <w:rPr>
          <w:color w:val="000000"/>
          <w:spacing w:val="2"/>
          <w:sz w:val="24"/>
          <w:szCs w:val="24"/>
        </w:rPr>
        <w:softHyphen/>
      </w:r>
      <w:r>
        <w:rPr>
          <w:color w:val="000000"/>
          <w:spacing w:val="2"/>
          <w:sz w:val="24"/>
          <w:szCs w:val="24"/>
        </w:rPr>
        <w:br/>
      </w:r>
      <w:r>
        <w:rPr>
          <w:color w:val="000000"/>
          <w:spacing w:val="1"/>
          <w:sz w:val="24"/>
          <w:szCs w:val="24"/>
        </w:rPr>
        <w:t>ном факте подделки списка в интересах фракционной борьбы» нельзя не назвать, вме</w:t>
      </w:r>
      <w:r>
        <w:rPr>
          <w:color w:val="000000"/>
          <w:spacing w:val="1"/>
          <w:sz w:val="24"/>
          <w:szCs w:val="24"/>
        </w:rPr>
        <w:softHyphen/>
      </w:r>
      <w:r>
        <w:rPr>
          <w:color w:val="000000"/>
          <w:spacing w:val="1"/>
          <w:sz w:val="24"/>
          <w:szCs w:val="24"/>
        </w:rPr>
        <w:br/>
      </w:r>
      <w:r>
        <w:rPr>
          <w:color w:val="000000"/>
          <w:spacing w:val="-1"/>
          <w:sz w:val="24"/>
          <w:szCs w:val="24"/>
        </w:rPr>
        <w:t>сте с тт. Гориным и Лядовым, недостойным.</w:t>
      </w:r>
    </w:p>
    <w:p w:rsidR="00E30B6B" w:rsidRDefault="00E30B6B" w:rsidP="00E30B6B">
      <w:pPr>
        <w:numPr>
          <w:ilvl w:val="0"/>
          <w:numId w:val="4"/>
        </w:numPr>
        <w:shd w:val="clear" w:color="auto" w:fill="FFFFFF"/>
        <w:tabs>
          <w:tab w:val="left" w:pos="552"/>
        </w:tabs>
        <w:spacing w:line="413" w:lineRule="exact"/>
        <w:ind w:firstLine="293"/>
        <w:rPr>
          <w:color w:val="000000"/>
          <w:sz w:val="24"/>
          <w:szCs w:val="24"/>
        </w:rPr>
      </w:pPr>
      <w:r>
        <w:rPr>
          <w:color w:val="000000"/>
          <w:sz w:val="24"/>
          <w:szCs w:val="24"/>
        </w:rPr>
        <w:t>В интересах оздоровления атмосферы и избавления членов партии от обязанности</w:t>
      </w:r>
      <w:r>
        <w:rPr>
          <w:color w:val="000000"/>
          <w:sz w:val="24"/>
          <w:szCs w:val="24"/>
        </w:rPr>
        <w:br/>
      </w:r>
      <w:r>
        <w:rPr>
          <w:color w:val="000000"/>
          <w:spacing w:val="4"/>
          <w:sz w:val="24"/>
          <w:szCs w:val="24"/>
        </w:rPr>
        <w:t>брать всерьез всякие больные выходки, может быть, следовало бы на третьем съезде</w:t>
      </w:r>
      <w:r>
        <w:rPr>
          <w:color w:val="000000"/>
          <w:spacing w:val="4"/>
          <w:sz w:val="24"/>
          <w:szCs w:val="24"/>
        </w:rPr>
        <w:br/>
      </w:r>
      <w:r>
        <w:rPr>
          <w:color w:val="000000"/>
          <w:spacing w:val="1"/>
          <w:sz w:val="24"/>
          <w:szCs w:val="24"/>
        </w:rPr>
        <w:t>установить такое правило, которое есть в организационном уставе немецкой соц.-дем.</w:t>
      </w:r>
      <w:r>
        <w:rPr>
          <w:color w:val="000000"/>
          <w:spacing w:val="1"/>
          <w:sz w:val="24"/>
          <w:szCs w:val="24"/>
        </w:rPr>
        <w:br/>
      </w:r>
      <w:r>
        <w:rPr>
          <w:color w:val="000000"/>
          <w:sz w:val="24"/>
          <w:szCs w:val="24"/>
        </w:rPr>
        <w:t>рабочей партии. § 2 этого устава гласит: «К партии не может принадлежать</w:t>
      </w:r>
    </w:p>
    <w:p w:rsidR="00E30B6B" w:rsidRDefault="00E30B6B" w:rsidP="00E30B6B">
      <w:pPr>
        <w:numPr>
          <w:ilvl w:val="0"/>
          <w:numId w:val="4"/>
        </w:numPr>
        <w:shd w:val="clear" w:color="auto" w:fill="FFFFFF"/>
        <w:tabs>
          <w:tab w:val="left" w:pos="552"/>
        </w:tabs>
        <w:spacing w:line="413" w:lineRule="exact"/>
        <w:ind w:firstLine="293"/>
        <w:rPr>
          <w:color w:val="000000"/>
          <w:sz w:val="24"/>
          <w:szCs w:val="24"/>
        </w:rPr>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тот, кто оказался виновным в грубом нарушении принципов партийной программы или </w:t>
      </w:r>
      <w:r>
        <w:rPr>
          <w:color w:val="000000"/>
          <w:spacing w:val="-1"/>
          <w:sz w:val="24"/>
          <w:szCs w:val="24"/>
        </w:rPr>
        <w:t>в бесчестном поступке. Вопрос о дальнейшей принадлежности к партии решает третей</w:t>
      </w:r>
      <w:r>
        <w:rPr>
          <w:color w:val="000000"/>
          <w:spacing w:val="-1"/>
          <w:sz w:val="24"/>
          <w:szCs w:val="24"/>
        </w:rPr>
        <w:softHyphen/>
      </w:r>
      <w:r>
        <w:rPr>
          <w:color w:val="000000"/>
          <w:spacing w:val="1"/>
          <w:sz w:val="24"/>
          <w:szCs w:val="24"/>
        </w:rPr>
        <w:t xml:space="preserve">ский суд, созываемый партийным правлением. Половину судей назначает тот, кто </w:t>
      </w:r>
      <w:r>
        <w:rPr>
          <w:color w:val="000000"/>
          <w:sz w:val="24"/>
          <w:szCs w:val="24"/>
        </w:rPr>
        <w:t xml:space="preserve">предлагает исключение, другую половину — тот, кого хотят исключить, а председателя назначает правление партии. Апелляция на решение третейского суда допускается в </w:t>
      </w:r>
      <w:r>
        <w:rPr>
          <w:color w:val="000000"/>
          <w:spacing w:val="-1"/>
          <w:sz w:val="24"/>
          <w:szCs w:val="24"/>
        </w:rPr>
        <w:t>контрольную комиссию или в партийный съезд». Подобное правило может послужить хорошим орудием борьбы против всех тех, кто легкомысленно бросает обвинения (или распространяет слухи) относительно чего бы то ни было бесчестного. При существова</w:t>
      </w:r>
      <w:r>
        <w:rPr>
          <w:color w:val="000000"/>
          <w:spacing w:val="-1"/>
          <w:sz w:val="24"/>
          <w:szCs w:val="24"/>
        </w:rPr>
        <w:softHyphen/>
      </w:r>
      <w:r>
        <w:rPr>
          <w:color w:val="000000"/>
          <w:spacing w:val="1"/>
          <w:sz w:val="24"/>
          <w:szCs w:val="24"/>
        </w:rPr>
        <w:t>нии такого правила все такие обвинения раз навсегда относимы были бы к недостой</w:t>
      </w:r>
      <w:r>
        <w:rPr>
          <w:color w:val="000000"/>
          <w:spacing w:val="1"/>
          <w:sz w:val="24"/>
          <w:szCs w:val="24"/>
        </w:rPr>
        <w:softHyphen/>
      </w:r>
      <w:r>
        <w:rPr>
          <w:color w:val="000000"/>
          <w:spacing w:val="-1"/>
          <w:sz w:val="24"/>
          <w:szCs w:val="24"/>
        </w:rPr>
        <w:t>ным сплетням, пока у тех, кто обвиняет, не находится нравственного мужества высту</w:t>
      </w:r>
      <w:r>
        <w:rPr>
          <w:color w:val="000000"/>
          <w:spacing w:val="-1"/>
          <w:sz w:val="24"/>
          <w:szCs w:val="24"/>
        </w:rPr>
        <w:softHyphen/>
      </w:r>
      <w:r>
        <w:rPr>
          <w:color w:val="000000"/>
          <w:sz w:val="24"/>
          <w:szCs w:val="24"/>
        </w:rPr>
        <w:t xml:space="preserve">пить </w:t>
      </w:r>
      <w:r>
        <w:rPr>
          <w:i/>
          <w:iCs/>
          <w:color w:val="000000"/>
          <w:sz w:val="24"/>
          <w:szCs w:val="24"/>
        </w:rPr>
        <w:t xml:space="preserve">перед партией </w:t>
      </w:r>
      <w:r>
        <w:rPr>
          <w:color w:val="000000"/>
          <w:sz w:val="24"/>
          <w:szCs w:val="24"/>
        </w:rPr>
        <w:t xml:space="preserve">в роли обвинителя и добиваться вынесения вердикта подлежащим </w:t>
      </w:r>
      <w:r>
        <w:rPr>
          <w:color w:val="000000"/>
          <w:spacing w:val="-1"/>
          <w:sz w:val="24"/>
          <w:szCs w:val="24"/>
        </w:rPr>
        <w:t>партийным учреждением.</w:t>
      </w:r>
    </w:p>
    <w:p w:rsidR="00E30B6B" w:rsidRDefault="00E30B6B" w:rsidP="00E30B6B">
      <w:pPr>
        <w:shd w:val="clear" w:color="auto" w:fill="FFFFFF"/>
        <w:spacing w:before="643" w:line="413" w:lineRule="exact"/>
        <w:jc w:val="both"/>
        <w:sectPr w:rsidR="00E30B6B">
          <w:pgSz w:w="11909" w:h="16834"/>
          <w:pgMar w:top="1440" w:right="1419" w:bottom="720" w:left="1423" w:header="720" w:footer="720" w:gutter="0"/>
          <w:cols w:space="60"/>
          <w:noEndnote/>
        </w:sectPr>
      </w:pPr>
    </w:p>
    <w:p w:rsidR="00E30B6B" w:rsidRDefault="00E30B6B" w:rsidP="00E30B6B">
      <w:pPr>
        <w:shd w:val="clear" w:color="auto" w:fill="FFFFFF"/>
        <w:ind w:left="8496"/>
      </w:pPr>
      <w:r>
        <w:rPr>
          <w:color w:val="000000"/>
        </w:rPr>
        <w:lastRenderedPageBreak/>
        <w:t>415</w:t>
      </w:r>
    </w:p>
    <w:p w:rsidR="00E30B6B" w:rsidRDefault="00E30B6B" w:rsidP="00E30B6B">
      <w:pPr>
        <w:shd w:val="clear" w:color="auto" w:fill="FFFFFF"/>
        <w:spacing w:before="3744"/>
        <w:jc w:val="center"/>
      </w:pPr>
      <w:r>
        <w:rPr>
          <w:color w:val="000000"/>
          <w:spacing w:val="-1"/>
          <w:sz w:val="30"/>
          <w:szCs w:val="30"/>
        </w:rPr>
        <w:t>ПИСЬМО ЧЛЕНАМ ЦК</w:t>
      </w:r>
    </w:p>
    <w:p w:rsidR="00E30B6B" w:rsidRDefault="00E30B6B" w:rsidP="00E30B6B">
      <w:pPr>
        <w:shd w:val="clear" w:color="auto" w:fill="FFFFFF"/>
        <w:spacing w:before="278" w:line="413" w:lineRule="exact"/>
        <w:ind w:left="5" w:firstLine="288"/>
        <w:jc w:val="both"/>
      </w:pPr>
      <w:r>
        <w:rPr>
          <w:color w:val="000000"/>
          <w:sz w:val="24"/>
          <w:szCs w:val="24"/>
        </w:rPr>
        <w:t>Дорогие друзья! Борис передал мне, что пятеро членов ЦК (он, Лошадь, Валентин, Митрофан и Травинский) вынесли мне порицание за мой вотум в Совете в пользу съез</w:t>
      </w:r>
      <w:r>
        <w:rPr>
          <w:color w:val="000000"/>
          <w:sz w:val="24"/>
          <w:szCs w:val="24"/>
        </w:rPr>
        <w:softHyphen/>
      </w:r>
      <w:r>
        <w:rPr>
          <w:color w:val="000000"/>
          <w:spacing w:val="-1"/>
          <w:sz w:val="24"/>
          <w:szCs w:val="24"/>
        </w:rPr>
        <w:t xml:space="preserve">да и за мою агитацию в пользу съезда. Я прошу каждого из пяти подтвердить мне этот </w:t>
      </w:r>
      <w:r>
        <w:rPr>
          <w:color w:val="000000"/>
          <w:sz w:val="24"/>
          <w:szCs w:val="24"/>
        </w:rPr>
        <w:t xml:space="preserve">факт или разъяснить его, ибо я не постигаю, </w:t>
      </w:r>
      <w:r>
        <w:rPr>
          <w:i/>
          <w:iCs/>
          <w:color w:val="000000"/>
          <w:sz w:val="24"/>
          <w:szCs w:val="24"/>
        </w:rPr>
        <w:t xml:space="preserve">как </w:t>
      </w:r>
      <w:r>
        <w:rPr>
          <w:color w:val="000000"/>
          <w:sz w:val="24"/>
          <w:szCs w:val="24"/>
        </w:rPr>
        <w:t xml:space="preserve">можно порицать члена коллегии за то, </w:t>
      </w:r>
      <w:r>
        <w:rPr>
          <w:color w:val="000000"/>
          <w:spacing w:val="-1"/>
          <w:sz w:val="24"/>
          <w:szCs w:val="24"/>
        </w:rPr>
        <w:t xml:space="preserve">что этот член сделал по праву и по обязанности. Можно не соглашаться с ним, можно отозвать его из Совета, но «порицать» странно, ибо пока я был в Совете, я </w:t>
      </w:r>
      <w:r>
        <w:rPr>
          <w:i/>
          <w:iCs/>
          <w:color w:val="000000"/>
          <w:spacing w:val="-1"/>
          <w:sz w:val="24"/>
          <w:szCs w:val="24"/>
        </w:rPr>
        <w:t xml:space="preserve">не мог не </w:t>
      </w:r>
      <w:r>
        <w:rPr>
          <w:color w:val="000000"/>
          <w:spacing w:val="-1"/>
          <w:sz w:val="24"/>
          <w:szCs w:val="24"/>
        </w:rPr>
        <w:t>во</w:t>
      </w:r>
      <w:r>
        <w:rPr>
          <w:color w:val="000000"/>
          <w:spacing w:val="-1"/>
          <w:sz w:val="24"/>
          <w:szCs w:val="24"/>
        </w:rPr>
        <w:softHyphen/>
      </w:r>
      <w:r>
        <w:rPr>
          <w:color w:val="000000"/>
          <w:spacing w:val="1"/>
          <w:sz w:val="24"/>
          <w:szCs w:val="24"/>
        </w:rPr>
        <w:t xml:space="preserve">тировать по своему убеждению. Равно и агитация за съезд есть право всякого члена </w:t>
      </w:r>
      <w:r>
        <w:rPr>
          <w:color w:val="000000"/>
          <w:sz w:val="24"/>
          <w:szCs w:val="24"/>
        </w:rPr>
        <w:t xml:space="preserve">партии и всякого члена </w:t>
      </w:r>
      <w:r>
        <w:rPr>
          <w:color w:val="000000"/>
          <w:sz w:val="24"/>
          <w:szCs w:val="24"/>
          <w:lang w:val="el-GR"/>
        </w:rPr>
        <w:t xml:space="preserve">Τ </w:t>
      </w:r>
      <w:r>
        <w:rPr>
          <w:color w:val="000000"/>
          <w:sz w:val="24"/>
          <w:szCs w:val="24"/>
          <w:lang w:val="fr-FR"/>
        </w:rPr>
        <w:t xml:space="preserve">TTC </w:t>
      </w:r>
      <w:r>
        <w:rPr>
          <w:color w:val="000000"/>
          <w:sz w:val="24"/>
          <w:szCs w:val="24"/>
        </w:rPr>
        <w:t>так что полномочия коллегии по отношению к члену не мо</w:t>
      </w:r>
      <w:r>
        <w:rPr>
          <w:color w:val="000000"/>
          <w:sz w:val="24"/>
          <w:szCs w:val="24"/>
        </w:rPr>
        <w:softHyphen/>
      </w:r>
      <w:r>
        <w:rPr>
          <w:color w:val="000000"/>
          <w:spacing w:val="-1"/>
          <w:sz w:val="24"/>
          <w:szCs w:val="24"/>
        </w:rPr>
        <w:t xml:space="preserve">гут (ни формально, </w:t>
      </w:r>
      <w:r>
        <w:rPr>
          <w:i/>
          <w:iCs/>
          <w:color w:val="000000"/>
          <w:spacing w:val="-1"/>
          <w:sz w:val="24"/>
          <w:szCs w:val="24"/>
        </w:rPr>
        <w:t xml:space="preserve">ни морально) </w:t>
      </w:r>
      <w:r>
        <w:rPr>
          <w:color w:val="000000"/>
          <w:spacing w:val="-1"/>
          <w:sz w:val="24"/>
          <w:szCs w:val="24"/>
        </w:rPr>
        <w:t xml:space="preserve">ограничить в этом праве никого из нас. Я обязан лишь </w:t>
      </w:r>
      <w:r>
        <w:rPr>
          <w:color w:val="000000"/>
          <w:sz w:val="24"/>
          <w:szCs w:val="24"/>
        </w:rPr>
        <w:t xml:space="preserve">сообщать, что половина или больше половины </w:t>
      </w:r>
      <w:r>
        <w:rPr>
          <w:color w:val="000000"/>
          <w:sz w:val="24"/>
          <w:szCs w:val="24"/>
          <w:lang w:val="el-GR"/>
        </w:rPr>
        <w:t xml:space="preserve">Τ </w:t>
      </w:r>
      <w:r>
        <w:rPr>
          <w:color w:val="000000"/>
          <w:sz w:val="24"/>
          <w:szCs w:val="24"/>
          <w:lang w:val="fr-FR"/>
        </w:rPr>
        <w:t xml:space="preserve">TTC </w:t>
      </w:r>
      <w:r>
        <w:rPr>
          <w:color w:val="000000"/>
          <w:sz w:val="24"/>
          <w:szCs w:val="24"/>
        </w:rPr>
        <w:t>против съезда.</w:t>
      </w:r>
    </w:p>
    <w:p w:rsidR="00E30B6B" w:rsidRDefault="00E30B6B" w:rsidP="00E30B6B">
      <w:pPr>
        <w:shd w:val="clear" w:color="auto" w:fill="FFFFFF"/>
        <w:spacing w:line="413" w:lineRule="exact"/>
        <w:ind w:right="10" w:firstLine="278"/>
        <w:jc w:val="both"/>
      </w:pPr>
      <w:r>
        <w:rPr>
          <w:color w:val="000000"/>
          <w:sz w:val="24"/>
          <w:szCs w:val="24"/>
        </w:rPr>
        <w:t>Что касается Совета, то дело устроилось теперь так: Борис назначен (пятью голоса</w:t>
      </w:r>
      <w:r>
        <w:rPr>
          <w:color w:val="000000"/>
          <w:sz w:val="24"/>
          <w:szCs w:val="24"/>
        </w:rPr>
        <w:softHyphen/>
        <w:t>ми, как он говорит) вместо Кола. Моя отставка (как он говорит) не принята. Я беру на</w:t>
      </w:r>
      <w:r>
        <w:rPr>
          <w:color w:val="000000"/>
          <w:sz w:val="24"/>
          <w:szCs w:val="24"/>
        </w:rPr>
        <w:softHyphen/>
      </w:r>
      <w:r>
        <w:rPr>
          <w:color w:val="000000"/>
          <w:spacing w:val="2"/>
          <w:sz w:val="24"/>
          <w:szCs w:val="24"/>
        </w:rPr>
        <w:t xml:space="preserve">зад свою отставку и остаюсь в Совете. С этой стороны конфликт улажен, и я прошу </w:t>
      </w:r>
      <w:r>
        <w:rPr>
          <w:color w:val="000000"/>
          <w:spacing w:val="-1"/>
          <w:sz w:val="24"/>
          <w:szCs w:val="24"/>
        </w:rPr>
        <w:t>лишь разъяснений по поводу «порицания».</w:t>
      </w:r>
    </w:p>
    <w:p w:rsidR="00E30B6B" w:rsidRDefault="00E30B6B" w:rsidP="00E30B6B">
      <w:pPr>
        <w:shd w:val="clear" w:color="auto" w:fill="FFFFFF"/>
        <w:spacing w:before="5" w:line="413" w:lineRule="exact"/>
        <w:ind w:left="5" w:right="10" w:firstLine="274"/>
        <w:jc w:val="both"/>
      </w:pPr>
      <w:r>
        <w:rPr>
          <w:color w:val="000000"/>
          <w:sz w:val="24"/>
          <w:szCs w:val="24"/>
        </w:rPr>
        <w:t>Но гораздо важнее конфликт следующий: Борис заявил мне, что он считает невоз</w:t>
      </w:r>
      <w:r>
        <w:rPr>
          <w:color w:val="000000"/>
          <w:sz w:val="24"/>
          <w:szCs w:val="24"/>
        </w:rPr>
        <w:softHyphen/>
        <w:t xml:space="preserve">можным оставаться в </w:t>
      </w:r>
      <w:r>
        <w:rPr>
          <w:color w:val="000000"/>
          <w:sz w:val="24"/>
          <w:szCs w:val="24"/>
          <w:lang w:val="el-GR"/>
        </w:rPr>
        <w:t xml:space="preserve">Τ </w:t>
      </w:r>
      <w:r>
        <w:rPr>
          <w:color w:val="000000"/>
          <w:sz w:val="24"/>
          <w:szCs w:val="24"/>
          <w:lang w:val="fr-FR"/>
        </w:rPr>
        <w:t xml:space="preserve">TTC </w:t>
      </w:r>
      <w:r>
        <w:rPr>
          <w:color w:val="000000"/>
          <w:sz w:val="24"/>
          <w:szCs w:val="24"/>
        </w:rPr>
        <w:t>если я (1) не прекращу агитации за съезд и (2) не буду проти</w:t>
      </w:r>
      <w:r>
        <w:rPr>
          <w:color w:val="000000"/>
          <w:sz w:val="24"/>
          <w:szCs w:val="24"/>
        </w:rPr>
        <w:softHyphen/>
      </w:r>
      <w:r>
        <w:rPr>
          <w:color w:val="000000"/>
          <w:spacing w:val="-1"/>
          <w:sz w:val="24"/>
          <w:szCs w:val="24"/>
        </w:rPr>
        <w:t>водействовать съезду. Разумеется, я не могу сделать ни того, ни другого и потому отве</w:t>
      </w:r>
      <w:r>
        <w:rPr>
          <w:color w:val="000000"/>
          <w:spacing w:val="-1"/>
          <w:sz w:val="24"/>
          <w:szCs w:val="24"/>
        </w:rPr>
        <w:softHyphen/>
      </w:r>
      <w:r>
        <w:rPr>
          <w:color w:val="000000"/>
          <w:spacing w:val="-2"/>
          <w:sz w:val="24"/>
          <w:szCs w:val="24"/>
        </w:rPr>
        <w:t>тил</w:t>
      </w:r>
    </w:p>
    <w:p w:rsidR="00E30B6B" w:rsidRDefault="00E30B6B" w:rsidP="00E30B6B">
      <w:pPr>
        <w:shd w:val="clear" w:color="auto" w:fill="FFFFFF"/>
        <w:spacing w:before="5" w:line="413" w:lineRule="exact"/>
        <w:ind w:left="5" w:right="10"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Борису, что объяснюсь со </w:t>
      </w:r>
      <w:r>
        <w:rPr>
          <w:i/>
          <w:iCs/>
          <w:color w:val="000000"/>
          <w:sz w:val="24"/>
          <w:szCs w:val="24"/>
        </w:rPr>
        <w:t xml:space="preserve">всеми </w:t>
      </w:r>
      <w:r>
        <w:rPr>
          <w:color w:val="000000"/>
          <w:sz w:val="24"/>
          <w:szCs w:val="24"/>
        </w:rPr>
        <w:t xml:space="preserve">коллегами из </w:t>
      </w:r>
      <w:r>
        <w:rPr>
          <w:color w:val="000000"/>
          <w:sz w:val="24"/>
          <w:szCs w:val="24"/>
          <w:lang w:val="el-GR"/>
        </w:rPr>
        <w:t xml:space="preserve">Τ </w:t>
      </w:r>
      <w:r>
        <w:rPr>
          <w:color w:val="000000"/>
          <w:sz w:val="24"/>
          <w:szCs w:val="24"/>
          <w:lang w:val="fr-FR"/>
        </w:rPr>
        <w:t xml:space="preserve">TTC a </w:t>
      </w:r>
      <w:r>
        <w:rPr>
          <w:color w:val="000000"/>
          <w:sz w:val="24"/>
          <w:szCs w:val="24"/>
        </w:rPr>
        <w:t xml:space="preserve">затем </w:t>
      </w:r>
      <w:r>
        <w:rPr>
          <w:i/>
          <w:iCs/>
          <w:color w:val="000000"/>
          <w:sz w:val="24"/>
          <w:szCs w:val="24"/>
        </w:rPr>
        <w:t xml:space="preserve">дам ему ответ, </w:t>
      </w:r>
      <w:r>
        <w:rPr>
          <w:color w:val="000000"/>
          <w:sz w:val="24"/>
          <w:szCs w:val="24"/>
        </w:rPr>
        <w:t>который бу</w:t>
      </w:r>
      <w:r>
        <w:rPr>
          <w:color w:val="000000"/>
          <w:sz w:val="24"/>
          <w:szCs w:val="24"/>
        </w:rPr>
        <w:softHyphen/>
        <w:t xml:space="preserve">дет состоять в том: ухожу </w:t>
      </w:r>
      <w:r>
        <w:rPr>
          <w:i/>
          <w:iCs/>
          <w:color w:val="000000"/>
          <w:sz w:val="24"/>
          <w:szCs w:val="24"/>
        </w:rPr>
        <w:t xml:space="preserve">я </w:t>
      </w:r>
      <w:r>
        <w:rPr>
          <w:color w:val="000000"/>
          <w:sz w:val="24"/>
          <w:szCs w:val="24"/>
        </w:rPr>
        <w:t xml:space="preserve">из </w:t>
      </w:r>
      <w:r>
        <w:rPr>
          <w:color w:val="000000"/>
          <w:sz w:val="24"/>
          <w:szCs w:val="24"/>
          <w:lang w:val="el-GR"/>
        </w:rPr>
        <w:t xml:space="preserve">Τ </w:t>
      </w:r>
      <w:r>
        <w:rPr>
          <w:color w:val="000000"/>
          <w:sz w:val="24"/>
          <w:szCs w:val="24"/>
          <w:lang w:val="fr-FR"/>
        </w:rPr>
        <w:t xml:space="preserve">TTC </w:t>
      </w:r>
      <w:r>
        <w:rPr>
          <w:color w:val="000000"/>
          <w:sz w:val="24"/>
          <w:szCs w:val="24"/>
        </w:rPr>
        <w:t>или нет. По поводу этого конфликта, грозящего при</w:t>
      </w:r>
      <w:r>
        <w:rPr>
          <w:color w:val="000000"/>
          <w:sz w:val="24"/>
          <w:szCs w:val="24"/>
        </w:rPr>
        <w:softHyphen/>
      </w:r>
      <w:r>
        <w:rPr>
          <w:color w:val="000000"/>
          <w:spacing w:val="-1"/>
          <w:sz w:val="24"/>
          <w:szCs w:val="24"/>
        </w:rPr>
        <w:t xml:space="preserve">вести к отставке одного из нас (или даже одной из двух частей ЦК), я считаю крайне </w:t>
      </w:r>
      <w:r>
        <w:rPr>
          <w:color w:val="000000"/>
          <w:sz w:val="24"/>
          <w:szCs w:val="24"/>
        </w:rPr>
        <w:t>важным обстоятельное объяснение, не сгоряча и со знанием дела. Я в большой претен</w:t>
      </w:r>
      <w:r>
        <w:rPr>
          <w:color w:val="000000"/>
          <w:sz w:val="24"/>
          <w:szCs w:val="24"/>
        </w:rPr>
        <w:softHyphen/>
        <w:t xml:space="preserve">зии на Бориса за то, что он выдвинул свой «ультиматум», не прочитав ни </w:t>
      </w:r>
      <w:r>
        <w:rPr>
          <w:i/>
          <w:iCs/>
          <w:color w:val="000000"/>
          <w:sz w:val="24"/>
          <w:szCs w:val="24"/>
        </w:rPr>
        <w:t xml:space="preserve">протоколов Совета </w:t>
      </w:r>
      <w:r>
        <w:rPr>
          <w:color w:val="000000"/>
          <w:sz w:val="24"/>
          <w:szCs w:val="24"/>
        </w:rPr>
        <w:t xml:space="preserve">(крайне важны!), ни моей брошюры , где я выясняю свою </w:t>
      </w:r>
      <w:r>
        <w:rPr>
          <w:i/>
          <w:iCs/>
          <w:color w:val="000000"/>
          <w:sz w:val="24"/>
          <w:szCs w:val="24"/>
        </w:rPr>
        <w:t xml:space="preserve">принципиальную </w:t>
      </w:r>
      <w:r>
        <w:rPr>
          <w:color w:val="000000"/>
          <w:sz w:val="24"/>
          <w:szCs w:val="24"/>
        </w:rPr>
        <w:t>по</w:t>
      </w:r>
      <w:r>
        <w:rPr>
          <w:color w:val="000000"/>
          <w:sz w:val="24"/>
          <w:szCs w:val="24"/>
        </w:rPr>
        <w:softHyphen/>
        <w:t xml:space="preserve">зицию. Разумно ли обострять конфликт, не разобравшись в очень сложном вопросе?? Разумно ли обострять его, когда </w:t>
      </w:r>
      <w:r>
        <w:rPr>
          <w:i/>
          <w:iCs/>
          <w:color w:val="000000"/>
          <w:sz w:val="24"/>
          <w:szCs w:val="24"/>
        </w:rPr>
        <w:t xml:space="preserve">в основе </w:t>
      </w:r>
      <w:r>
        <w:rPr>
          <w:color w:val="000000"/>
          <w:sz w:val="24"/>
          <w:szCs w:val="24"/>
        </w:rPr>
        <w:t>мы солидарны (по крайней мере, та деклара</w:t>
      </w:r>
      <w:r>
        <w:rPr>
          <w:color w:val="000000"/>
          <w:sz w:val="24"/>
          <w:szCs w:val="24"/>
        </w:rPr>
        <w:softHyphen/>
        <w:t xml:space="preserve">ция от имени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которую писал Валентин, которая была послана к нам, но </w:t>
      </w:r>
      <w:r>
        <w:rPr>
          <w:i/>
          <w:iCs/>
          <w:color w:val="000000"/>
          <w:sz w:val="24"/>
          <w:szCs w:val="24"/>
        </w:rPr>
        <w:t xml:space="preserve">не дошла, </w:t>
      </w:r>
      <w:r>
        <w:rPr>
          <w:color w:val="000000"/>
          <w:sz w:val="24"/>
          <w:szCs w:val="24"/>
        </w:rPr>
        <w:t xml:space="preserve">и </w:t>
      </w:r>
      <w:r>
        <w:rPr>
          <w:color w:val="000000"/>
          <w:spacing w:val="-2"/>
          <w:sz w:val="24"/>
          <w:szCs w:val="24"/>
        </w:rPr>
        <w:t xml:space="preserve">о которой мне рассказал Борис, подчеркивает нашу общую принципиальную позицию в </w:t>
      </w:r>
      <w:r>
        <w:rPr>
          <w:color w:val="000000"/>
          <w:sz w:val="24"/>
          <w:szCs w:val="24"/>
        </w:rPr>
        <w:t xml:space="preserve">организационном вопросе, в отличие от оппортунистической позиции меньшинства)? Даже относительно съезда мы расходимся лишь в вопросе о сроке, ибо Борис вовсе не зарекается созвать съезд </w:t>
      </w:r>
      <w:r>
        <w:rPr>
          <w:color w:val="000000"/>
          <w:sz w:val="24"/>
          <w:szCs w:val="24"/>
          <w:lang w:val="fr-FR"/>
        </w:rPr>
        <w:t xml:space="preserve">V2 </w:t>
      </w:r>
      <w:r>
        <w:rPr>
          <w:color w:val="000000"/>
          <w:sz w:val="24"/>
          <w:szCs w:val="24"/>
        </w:rPr>
        <w:t xml:space="preserve">годом — годом позже. Посмотрите, что выходит: съезд по закону должен быть будущим летом; я считаю, что в </w:t>
      </w:r>
      <w:r>
        <w:rPr>
          <w:i/>
          <w:iCs/>
          <w:color w:val="000000"/>
          <w:sz w:val="24"/>
          <w:szCs w:val="24"/>
        </w:rPr>
        <w:t xml:space="preserve">лучшем </w:t>
      </w:r>
      <w:r>
        <w:rPr>
          <w:color w:val="000000"/>
          <w:sz w:val="24"/>
          <w:szCs w:val="24"/>
        </w:rPr>
        <w:t>случае, в случае полней</w:t>
      </w:r>
      <w:r>
        <w:rPr>
          <w:color w:val="000000"/>
          <w:sz w:val="24"/>
          <w:szCs w:val="24"/>
        </w:rPr>
        <w:softHyphen/>
      </w:r>
      <w:r>
        <w:rPr>
          <w:color w:val="000000"/>
          <w:spacing w:val="-1"/>
          <w:sz w:val="24"/>
          <w:szCs w:val="24"/>
        </w:rPr>
        <w:t xml:space="preserve">шего успеха нашей агитации созыв </w:t>
      </w:r>
      <w:r>
        <w:rPr>
          <w:i/>
          <w:iCs/>
          <w:color w:val="000000"/>
          <w:spacing w:val="-1"/>
          <w:sz w:val="24"/>
          <w:szCs w:val="24"/>
        </w:rPr>
        <w:t xml:space="preserve">невозможен </w:t>
      </w:r>
      <w:r>
        <w:rPr>
          <w:color w:val="000000"/>
          <w:spacing w:val="-1"/>
          <w:sz w:val="24"/>
          <w:szCs w:val="24"/>
        </w:rPr>
        <w:t xml:space="preserve">раньше чем через полгода, а вероятнее, </w:t>
      </w:r>
      <w:r>
        <w:rPr>
          <w:color w:val="000000"/>
          <w:sz w:val="24"/>
          <w:szCs w:val="24"/>
        </w:rPr>
        <w:t>что затянется и дальше. Оказывается, что наше «разногласие» сводится к определению момента! Разумно ли из-за этого расходиться? Посмотрите на дело с чисто политиче</w:t>
      </w:r>
      <w:r>
        <w:rPr>
          <w:color w:val="000000"/>
          <w:sz w:val="24"/>
          <w:szCs w:val="24"/>
        </w:rPr>
        <w:softHyphen/>
        <w:t xml:space="preserve">ской точки зрения: Борис говорит, что агитация за съезд несовместима с укреплением </w:t>
      </w:r>
      <w:r>
        <w:rPr>
          <w:color w:val="000000"/>
          <w:spacing w:val="-1"/>
          <w:sz w:val="24"/>
          <w:szCs w:val="24"/>
        </w:rPr>
        <w:t>положительной работы и первая вредит второму. Я не разделяю мнения об этой несо</w:t>
      </w:r>
      <w:r>
        <w:rPr>
          <w:color w:val="000000"/>
          <w:spacing w:val="-1"/>
          <w:sz w:val="24"/>
          <w:szCs w:val="24"/>
        </w:rPr>
        <w:softHyphen/>
      </w:r>
      <w:r>
        <w:rPr>
          <w:color w:val="000000"/>
          <w:spacing w:val="1"/>
          <w:sz w:val="24"/>
          <w:szCs w:val="24"/>
        </w:rPr>
        <w:t xml:space="preserve">вместимости, но допустим даже, что Борис прав. Допустим, что он добьется ухода из </w:t>
      </w:r>
      <w:r>
        <w:rPr>
          <w:color w:val="000000"/>
          <w:spacing w:val="-1"/>
          <w:sz w:val="24"/>
          <w:szCs w:val="24"/>
        </w:rPr>
        <w:t xml:space="preserve">ЦК несогласномыслящих с ним по этому вопросу. Какой будет результат? </w:t>
      </w:r>
      <w:r>
        <w:rPr>
          <w:i/>
          <w:iCs/>
          <w:color w:val="000000"/>
          <w:spacing w:val="-1"/>
          <w:sz w:val="24"/>
          <w:szCs w:val="24"/>
        </w:rPr>
        <w:t xml:space="preserve">Несомненно, </w:t>
      </w:r>
      <w:r>
        <w:rPr>
          <w:color w:val="000000"/>
          <w:sz w:val="24"/>
          <w:szCs w:val="24"/>
        </w:rPr>
        <w:t xml:space="preserve">страшное обострение агитации, обострение отношений большинства к </w:t>
      </w:r>
      <w:r>
        <w:rPr>
          <w:color w:val="000000"/>
          <w:sz w:val="24"/>
          <w:szCs w:val="24"/>
          <w:lang w:val="el-GR"/>
        </w:rPr>
        <w:t xml:space="preserve">Τ </w:t>
      </w:r>
      <w:r>
        <w:rPr>
          <w:color w:val="000000"/>
          <w:sz w:val="24"/>
          <w:szCs w:val="24"/>
          <w:lang w:val="fr-FR"/>
        </w:rPr>
        <w:t xml:space="preserve">TTC </w:t>
      </w:r>
      <w:r>
        <w:rPr>
          <w:color w:val="000000"/>
          <w:sz w:val="24"/>
          <w:szCs w:val="24"/>
        </w:rPr>
        <w:t>обострение и для Бориса неприятной ему работы противодействия съезду. Расчет ли обострять так дело? Борис говорит, что он против съезда, ибо съезд есть</w:t>
      </w:r>
    </w:p>
    <w:p w:rsidR="00E30B6B" w:rsidRDefault="00E30B6B" w:rsidP="00E30B6B">
      <w:pPr>
        <w:shd w:val="clear" w:color="auto" w:fill="FFFFFF"/>
        <w:spacing w:before="3370"/>
        <w:ind w:left="298"/>
      </w:pPr>
      <w:r>
        <w:rPr>
          <w:noProof/>
        </w:rPr>
        <mc:AlternateContent>
          <mc:Choice Requires="wps">
            <w:drawing>
              <wp:anchor distT="0" distB="0" distL="114300" distR="114300" simplePos="0" relativeHeight="25182003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J/E/nx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настоящий том, стр. 185—414. </w:t>
      </w:r>
      <w:r>
        <w:rPr>
          <w:i/>
          <w:iCs/>
          <w:color w:val="000000"/>
        </w:rPr>
        <w:t>Ред.</w:t>
      </w:r>
    </w:p>
    <w:p w:rsidR="00E30B6B" w:rsidRDefault="00E30B6B" w:rsidP="00E30B6B">
      <w:pPr>
        <w:shd w:val="clear" w:color="auto" w:fill="FFFFFF"/>
        <w:spacing w:before="3370"/>
        <w:ind w:left="298"/>
        <w:sectPr w:rsidR="00E30B6B">
          <w:pgSz w:w="11909" w:h="16834"/>
          <w:pgMar w:top="1195" w:right="1419" w:bottom="360" w:left="1418" w:header="720" w:footer="720" w:gutter="0"/>
          <w:cols w:space="60"/>
          <w:noEndnote/>
        </w:sectPr>
      </w:pPr>
    </w:p>
    <w:p w:rsidR="00E30B6B" w:rsidRDefault="00E30B6B" w:rsidP="00E30B6B">
      <w:pPr>
        <w:shd w:val="clear" w:color="auto" w:fill="FFFFFF"/>
        <w:tabs>
          <w:tab w:val="left" w:leader="underscore" w:pos="8515"/>
        </w:tabs>
        <w:ind w:left="3370"/>
      </w:pPr>
      <w:r>
        <w:rPr>
          <w:color w:val="000000"/>
          <w:spacing w:val="-2"/>
          <w:u w:val="single"/>
        </w:rPr>
        <w:lastRenderedPageBreak/>
        <w:t>ПИСЬМО ЧЛЕНАМ ЦК</w:t>
      </w:r>
      <w:r>
        <w:rPr>
          <w:color w:val="000000"/>
          <w:u w:val="single"/>
        </w:rPr>
        <w:tab/>
      </w:r>
      <w:r>
        <w:rPr>
          <w:color w:val="000000"/>
        </w:rPr>
        <w:t>417</w:t>
      </w:r>
    </w:p>
    <w:p w:rsidR="00E30B6B" w:rsidRDefault="00E30B6B" w:rsidP="00E30B6B">
      <w:pPr>
        <w:shd w:val="clear" w:color="auto" w:fill="FFFFFF"/>
        <w:spacing w:before="653" w:line="413" w:lineRule="exact"/>
        <w:jc w:val="both"/>
      </w:pPr>
      <w:r>
        <w:rPr>
          <w:color w:val="000000"/>
          <w:sz w:val="24"/>
          <w:szCs w:val="24"/>
        </w:rPr>
        <w:t>раскол. Я думаю, что Борис тут неправильно учитывает настоящую и завтрашнюю си</w:t>
      </w:r>
      <w:r>
        <w:rPr>
          <w:color w:val="000000"/>
          <w:sz w:val="24"/>
          <w:szCs w:val="24"/>
        </w:rPr>
        <w:softHyphen/>
      </w:r>
      <w:r>
        <w:rPr>
          <w:color w:val="000000"/>
          <w:spacing w:val="-1"/>
          <w:sz w:val="24"/>
          <w:szCs w:val="24"/>
        </w:rPr>
        <w:t xml:space="preserve">туацию, но если даже Борис прав, то, добившись нашего ухода из ЦК, он этим страшно </w:t>
      </w:r>
      <w:r>
        <w:rPr>
          <w:i/>
          <w:iCs/>
          <w:color w:val="000000"/>
          <w:sz w:val="24"/>
          <w:szCs w:val="24"/>
        </w:rPr>
        <w:t xml:space="preserve">усилит </w:t>
      </w:r>
      <w:r>
        <w:rPr>
          <w:color w:val="000000"/>
          <w:sz w:val="24"/>
          <w:szCs w:val="24"/>
        </w:rPr>
        <w:t>вероятность раскола, именно тем, что несомненно обострит ситуацию. Обост</w:t>
      </w:r>
      <w:r>
        <w:rPr>
          <w:color w:val="000000"/>
          <w:sz w:val="24"/>
          <w:szCs w:val="24"/>
        </w:rPr>
        <w:softHyphen/>
        <w:t>рение конфликта внутри ЦК нерасчетливо ни с какой точки зрения.</w:t>
      </w:r>
    </w:p>
    <w:p w:rsidR="00E30B6B" w:rsidRDefault="00E30B6B" w:rsidP="00E30B6B">
      <w:pPr>
        <w:shd w:val="clear" w:color="auto" w:fill="FFFFFF"/>
        <w:spacing w:line="413" w:lineRule="exact"/>
        <w:ind w:left="19" w:firstLine="278"/>
        <w:jc w:val="both"/>
      </w:pPr>
      <w:r>
        <w:rPr>
          <w:color w:val="000000"/>
          <w:sz w:val="24"/>
          <w:szCs w:val="24"/>
        </w:rPr>
        <w:t xml:space="preserve">По существу, мы расходимся с Борисом </w:t>
      </w:r>
      <w:r>
        <w:rPr>
          <w:i/>
          <w:iCs/>
          <w:color w:val="000000"/>
          <w:sz w:val="24"/>
          <w:szCs w:val="24"/>
        </w:rPr>
        <w:t xml:space="preserve">лишь </w:t>
      </w:r>
      <w:r>
        <w:rPr>
          <w:color w:val="000000"/>
          <w:sz w:val="24"/>
          <w:szCs w:val="24"/>
        </w:rPr>
        <w:t xml:space="preserve">в том, что он считает раскол на </w:t>
      </w:r>
      <w:r>
        <w:rPr>
          <w:color w:val="000000"/>
          <w:sz w:val="24"/>
          <w:szCs w:val="24"/>
          <w:lang w:val="en-US"/>
        </w:rPr>
        <w:t>III</w:t>
      </w:r>
      <w:r>
        <w:rPr>
          <w:color w:val="000000"/>
          <w:sz w:val="24"/>
          <w:szCs w:val="24"/>
        </w:rPr>
        <w:t xml:space="preserve"> съезде неизбежным, а я невероятным. Мы оба думаем, что </w:t>
      </w:r>
      <w:r>
        <w:rPr>
          <w:color w:val="000000"/>
          <w:sz w:val="24"/>
          <w:szCs w:val="24"/>
          <w:lang w:val="en-US"/>
        </w:rPr>
        <w:t>III</w:t>
      </w:r>
      <w:r>
        <w:rPr>
          <w:color w:val="000000"/>
          <w:sz w:val="24"/>
          <w:szCs w:val="24"/>
        </w:rPr>
        <w:t xml:space="preserve"> съезд даст большинство за нас. Борис думает, что меньшинство уйдет из партии: ни нам, ни Мартову не удер-жать-де крайних. Я думаю, что Борис не учитывает быстро эволюционирующей ситуа</w:t>
      </w:r>
      <w:r>
        <w:rPr>
          <w:color w:val="000000"/>
          <w:sz w:val="24"/>
          <w:szCs w:val="24"/>
        </w:rPr>
        <w:softHyphen/>
      </w:r>
      <w:r>
        <w:rPr>
          <w:color w:val="000000"/>
          <w:spacing w:val="-1"/>
          <w:sz w:val="24"/>
          <w:szCs w:val="24"/>
        </w:rPr>
        <w:t xml:space="preserve">ции, которая сегодня не та, что вчера, а завтра будет не та, что сегодня. Борис стоит на </w:t>
      </w:r>
      <w:r>
        <w:rPr>
          <w:color w:val="000000"/>
          <w:sz w:val="24"/>
          <w:szCs w:val="24"/>
        </w:rPr>
        <w:t xml:space="preserve">точке зрения вчерашней ситуации (когда дрязга отодвигала на задний план принципы, когда </w:t>
      </w:r>
      <w:r>
        <w:rPr>
          <w:i/>
          <w:iCs/>
          <w:color w:val="000000"/>
          <w:sz w:val="24"/>
          <w:szCs w:val="24"/>
        </w:rPr>
        <w:t xml:space="preserve">молено было </w:t>
      </w:r>
      <w:r>
        <w:rPr>
          <w:color w:val="000000"/>
          <w:sz w:val="24"/>
          <w:szCs w:val="24"/>
        </w:rPr>
        <w:t>надеяться на сглажение, на затушевывание, на успех личных усту</w:t>
      </w:r>
      <w:r>
        <w:rPr>
          <w:color w:val="000000"/>
          <w:sz w:val="24"/>
          <w:szCs w:val="24"/>
        </w:rPr>
        <w:softHyphen/>
      </w:r>
      <w:r>
        <w:rPr>
          <w:color w:val="000000"/>
          <w:spacing w:val="-1"/>
          <w:sz w:val="24"/>
          <w:szCs w:val="24"/>
        </w:rPr>
        <w:t>пок). Эта ситуация миновала, как я обстоятельно доказываю в своей брошюре и как до</w:t>
      </w:r>
      <w:r>
        <w:rPr>
          <w:color w:val="000000"/>
          <w:spacing w:val="-1"/>
          <w:sz w:val="24"/>
          <w:szCs w:val="24"/>
        </w:rPr>
        <w:softHyphen/>
        <w:t>казывает повальное недовольство новой «Искрой» (даже столь мягких людей, как лите</w:t>
      </w:r>
      <w:r>
        <w:rPr>
          <w:color w:val="000000"/>
          <w:spacing w:val="-1"/>
          <w:sz w:val="24"/>
          <w:szCs w:val="24"/>
        </w:rPr>
        <w:softHyphen/>
      </w:r>
      <w:r>
        <w:rPr>
          <w:color w:val="000000"/>
          <w:sz w:val="24"/>
          <w:szCs w:val="24"/>
        </w:rPr>
        <w:t xml:space="preserve">ратурная группа при </w:t>
      </w:r>
      <w:r>
        <w:rPr>
          <w:color w:val="000000"/>
          <w:sz w:val="24"/>
          <w:szCs w:val="24"/>
          <w:lang w:val="el-GR"/>
        </w:rPr>
        <w:t xml:space="preserve">Τ </w:t>
      </w:r>
      <w:r>
        <w:rPr>
          <w:color w:val="000000"/>
          <w:sz w:val="24"/>
          <w:szCs w:val="24"/>
          <w:lang w:val="fr-FR"/>
        </w:rPr>
        <w:t xml:space="preserve">TTC </w:t>
      </w:r>
      <w:r>
        <w:rPr>
          <w:color w:val="000000"/>
          <w:sz w:val="24"/>
          <w:szCs w:val="24"/>
        </w:rPr>
        <w:t>в России). Сегодняшняя ситуация уже другая: принципы от</w:t>
      </w:r>
      <w:r>
        <w:rPr>
          <w:color w:val="000000"/>
          <w:sz w:val="24"/>
          <w:szCs w:val="24"/>
        </w:rPr>
        <w:softHyphen/>
        <w:t xml:space="preserve">тесняют дрязгу. Дело уже не в кооптации, далеко нет. Дело в том, </w:t>
      </w:r>
      <w:r>
        <w:rPr>
          <w:i/>
          <w:iCs/>
          <w:color w:val="000000"/>
          <w:sz w:val="24"/>
          <w:szCs w:val="24"/>
        </w:rPr>
        <w:t xml:space="preserve">права ли в принципе новая «Искра»? </w:t>
      </w:r>
      <w:r>
        <w:rPr>
          <w:color w:val="000000"/>
          <w:sz w:val="24"/>
          <w:szCs w:val="24"/>
        </w:rPr>
        <w:t>Именно недовольство принципиальной позицией новой «Искры», ко</w:t>
      </w:r>
      <w:r>
        <w:rPr>
          <w:color w:val="000000"/>
          <w:sz w:val="24"/>
          <w:szCs w:val="24"/>
        </w:rPr>
        <w:softHyphen/>
        <w:t xml:space="preserve">торое неизбежно будет расти и расти, вызывает все сильнее агитацию за съезд: этого обстоятельства не оценивает Борис. Завтрашняя ситуация еще дальше отодвинет назад дрязгу. С одной стороны, и меньшинство морально и политически не сможет уйти </w:t>
      </w:r>
      <w:r>
        <w:rPr>
          <w:i/>
          <w:iCs/>
          <w:color w:val="000000"/>
          <w:sz w:val="24"/>
          <w:szCs w:val="24"/>
        </w:rPr>
        <w:t>(по</w:t>
      </w:r>
      <w:r>
        <w:rPr>
          <w:i/>
          <w:iCs/>
          <w:color w:val="000000"/>
          <w:sz w:val="24"/>
          <w:szCs w:val="24"/>
        </w:rPr>
        <w:softHyphen/>
        <w:t xml:space="preserve">терял, </w:t>
      </w:r>
      <w:r>
        <w:rPr>
          <w:color w:val="000000"/>
          <w:sz w:val="24"/>
          <w:szCs w:val="24"/>
        </w:rPr>
        <w:t>момент для этого, который был после съезда Лиги). С другой стороны, как я за</w:t>
      </w:r>
      <w:r>
        <w:rPr>
          <w:color w:val="000000"/>
          <w:sz w:val="24"/>
          <w:szCs w:val="24"/>
        </w:rPr>
        <w:softHyphen/>
        <w:t xml:space="preserve">являл </w:t>
      </w:r>
      <w:r>
        <w:rPr>
          <w:i/>
          <w:iCs/>
          <w:color w:val="000000"/>
          <w:sz w:val="24"/>
          <w:szCs w:val="24"/>
        </w:rPr>
        <w:t xml:space="preserve">уже в Совете </w:t>
      </w:r>
      <w:r>
        <w:rPr>
          <w:color w:val="000000"/>
          <w:sz w:val="24"/>
          <w:szCs w:val="24"/>
        </w:rPr>
        <w:t xml:space="preserve">(еще раз прошу вас всех прочесть обязательно протоколы Совета, </w:t>
      </w:r>
      <w:r>
        <w:rPr>
          <w:color w:val="000000"/>
          <w:spacing w:val="-1"/>
          <w:sz w:val="24"/>
          <w:szCs w:val="24"/>
        </w:rPr>
        <w:t>раньше чем рубить трудный вопрос), мы вовсе не против сделки. Я говорю всем и каж</w:t>
      </w:r>
      <w:r>
        <w:rPr>
          <w:color w:val="000000"/>
          <w:spacing w:val="-1"/>
          <w:sz w:val="24"/>
          <w:szCs w:val="24"/>
        </w:rPr>
        <w:softHyphen/>
      </w:r>
      <w:r>
        <w:rPr>
          <w:color w:val="000000"/>
          <w:sz w:val="24"/>
          <w:szCs w:val="24"/>
        </w:rPr>
        <w:t xml:space="preserve">дому, что я лично </w:t>
      </w:r>
      <w:r>
        <w:rPr>
          <w:i/>
          <w:iCs/>
          <w:color w:val="000000"/>
          <w:sz w:val="24"/>
          <w:szCs w:val="24"/>
        </w:rPr>
        <w:t xml:space="preserve">безусловно </w:t>
      </w:r>
      <w:r>
        <w:rPr>
          <w:color w:val="000000"/>
          <w:sz w:val="24"/>
          <w:szCs w:val="24"/>
        </w:rPr>
        <w:t>готов (1) гарантировать всем старым редакторам издание на счет партии всего, что они напишут, без изменений и без примечаний; (2) приоста</w:t>
      </w:r>
      <w:r>
        <w:rPr>
          <w:color w:val="000000"/>
          <w:sz w:val="24"/>
          <w:szCs w:val="24"/>
        </w:rPr>
        <w:softHyphen/>
        <w:t xml:space="preserve">новить до </w:t>
      </w:r>
      <w:r>
        <w:rPr>
          <w:color w:val="000000"/>
          <w:sz w:val="24"/>
          <w:szCs w:val="24"/>
          <w:lang w:val="en-US"/>
        </w:rPr>
        <w:t>IV</w:t>
      </w:r>
      <w:r>
        <w:rPr>
          <w:color w:val="000000"/>
          <w:sz w:val="24"/>
          <w:szCs w:val="24"/>
        </w:rPr>
        <w:t xml:space="preserve"> съезда право ЦК вводить и исключать членов местных</w:t>
      </w:r>
    </w:p>
    <w:p w:rsidR="00E30B6B" w:rsidRDefault="00E30B6B" w:rsidP="00E30B6B">
      <w:pPr>
        <w:shd w:val="clear" w:color="auto" w:fill="FFFFFF"/>
        <w:spacing w:line="413" w:lineRule="exact"/>
        <w:ind w:left="19" w:firstLine="278"/>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z w:val="24"/>
          <w:szCs w:val="24"/>
        </w:rPr>
        <w:t xml:space="preserve">комитетов; (3) гарантировать особой резолюцией особенно больные права </w:t>
      </w:r>
      <w:r>
        <w:rPr>
          <w:i/>
          <w:iCs/>
          <w:color w:val="000000"/>
          <w:sz w:val="24"/>
          <w:szCs w:val="24"/>
        </w:rPr>
        <w:t>меньшинст</w:t>
      </w:r>
      <w:r>
        <w:rPr>
          <w:i/>
          <w:iCs/>
          <w:color w:val="000000"/>
          <w:sz w:val="24"/>
          <w:szCs w:val="24"/>
        </w:rPr>
        <w:softHyphen/>
        <w:t xml:space="preserve">ва </w:t>
      </w:r>
      <w:r>
        <w:rPr>
          <w:color w:val="000000"/>
          <w:sz w:val="24"/>
          <w:szCs w:val="24"/>
        </w:rPr>
        <w:t xml:space="preserve">и даже (4) — </w:t>
      </w:r>
      <w:r>
        <w:rPr>
          <w:i/>
          <w:iCs/>
          <w:color w:val="000000"/>
          <w:sz w:val="24"/>
          <w:szCs w:val="24"/>
        </w:rPr>
        <w:t xml:space="preserve">условно, на случай крайности, </w:t>
      </w:r>
      <w:r>
        <w:rPr>
          <w:color w:val="000000"/>
          <w:sz w:val="24"/>
          <w:szCs w:val="24"/>
        </w:rPr>
        <w:t>— сделать «Искру» нейтральной, устра</w:t>
      </w:r>
      <w:r>
        <w:rPr>
          <w:color w:val="000000"/>
          <w:sz w:val="24"/>
          <w:szCs w:val="24"/>
        </w:rPr>
        <w:softHyphen/>
      </w:r>
      <w:r>
        <w:rPr>
          <w:color w:val="000000"/>
          <w:spacing w:val="3"/>
          <w:sz w:val="24"/>
          <w:szCs w:val="24"/>
        </w:rPr>
        <w:t xml:space="preserve">нив из нее обоюдную полемику (посредством комиссии практиков от обеих сторон и </w:t>
      </w:r>
      <w:r>
        <w:rPr>
          <w:color w:val="000000"/>
          <w:sz w:val="24"/>
          <w:szCs w:val="24"/>
        </w:rPr>
        <w:t xml:space="preserve">т. п.). Я думаю, что меньшинство </w:t>
      </w:r>
      <w:r>
        <w:rPr>
          <w:color w:val="000000"/>
          <w:sz w:val="24"/>
          <w:szCs w:val="24"/>
          <w:lang w:val="en-US"/>
        </w:rPr>
        <w:t>III</w:t>
      </w:r>
      <w:r>
        <w:rPr>
          <w:color w:val="000000"/>
          <w:sz w:val="24"/>
          <w:szCs w:val="24"/>
        </w:rPr>
        <w:t xml:space="preserve"> съезда, будучи небольшим меньшинством, не сможет при такой ситуации уйти со съезда. Я думаю, что на </w:t>
      </w:r>
      <w:r>
        <w:rPr>
          <w:color w:val="000000"/>
          <w:sz w:val="24"/>
          <w:szCs w:val="24"/>
          <w:lang w:val="en-US"/>
        </w:rPr>
        <w:t>III</w:t>
      </w:r>
      <w:r>
        <w:rPr>
          <w:color w:val="000000"/>
          <w:sz w:val="24"/>
          <w:szCs w:val="24"/>
        </w:rPr>
        <w:t xml:space="preserve"> съезде мы окончательно рассеем, формальными решениями рассеем мираж «осадного положения» и добьемся </w:t>
      </w:r>
      <w:r>
        <w:rPr>
          <w:color w:val="000000"/>
          <w:spacing w:val="-1"/>
          <w:sz w:val="24"/>
          <w:szCs w:val="24"/>
        </w:rPr>
        <w:t xml:space="preserve">того, что споры будут идти, </w:t>
      </w:r>
      <w:r>
        <w:rPr>
          <w:i/>
          <w:iCs/>
          <w:color w:val="000000"/>
          <w:spacing w:val="-1"/>
          <w:sz w:val="24"/>
          <w:szCs w:val="24"/>
        </w:rPr>
        <w:t xml:space="preserve">не мешая положительной работе. </w:t>
      </w:r>
      <w:r>
        <w:rPr>
          <w:color w:val="000000"/>
          <w:spacing w:val="-1"/>
          <w:sz w:val="24"/>
          <w:szCs w:val="24"/>
        </w:rPr>
        <w:t>Ведь в этом гвоздь кри</w:t>
      </w:r>
      <w:r>
        <w:rPr>
          <w:color w:val="000000"/>
          <w:spacing w:val="-1"/>
          <w:sz w:val="24"/>
          <w:szCs w:val="24"/>
        </w:rPr>
        <w:softHyphen/>
        <w:t xml:space="preserve">зиса! этого я добивался на Совете, за это наверное будет </w:t>
      </w:r>
      <w:r>
        <w:rPr>
          <w:color w:val="000000"/>
          <w:spacing w:val="-1"/>
          <w:sz w:val="24"/>
          <w:szCs w:val="24"/>
          <w:vertAlign w:val="superscript"/>
        </w:rPr>
        <w:t>8</w:t>
      </w:r>
      <w:r>
        <w:rPr>
          <w:color w:val="000000"/>
          <w:spacing w:val="-1"/>
          <w:sz w:val="24"/>
          <w:szCs w:val="24"/>
        </w:rPr>
        <w:t xml:space="preserve">/ю съезда! Я прекрасно знаю, </w:t>
      </w:r>
      <w:r>
        <w:rPr>
          <w:color w:val="000000"/>
          <w:spacing w:val="1"/>
          <w:sz w:val="24"/>
          <w:szCs w:val="24"/>
        </w:rPr>
        <w:t>что этого добивается и Борис, но без съезда этого не добиться. Ошибочно думает Бо</w:t>
      </w:r>
      <w:r>
        <w:rPr>
          <w:color w:val="000000"/>
          <w:spacing w:val="1"/>
          <w:sz w:val="24"/>
          <w:szCs w:val="24"/>
        </w:rPr>
        <w:softHyphen/>
      </w:r>
      <w:r>
        <w:rPr>
          <w:color w:val="000000"/>
          <w:sz w:val="24"/>
          <w:szCs w:val="24"/>
        </w:rPr>
        <w:t xml:space="preserve">рис, что мы начали натиск (агитацией за съезд) и что меньшинство раззадорено этим. </w:t>
      </w:r>
      <w:r>
        <w:rPr>
          <w:color w:val="000000"/>
          <w:spacing w:val="-1"/>
          <w:sz w:val="24"/>
          <w:szCs w:val="24"/>
        </w:rPr>
        <w:t xml:space="preserve">Наоборот: только после ряда писем и призывов до Совета и в Совете мы высказались за </w:t>
      </w:r>
      <w:r>
        <w:rPr>
          <w:color w:val="000000"/>
          <w:sz w:val="24"/>
          <w:szCs w:val="24"/>
        </w:rPr>
        <w:t>съезд, и только агитацией мы показали несколько свою силу. Кто не хочет попасть в смешное (хорошо еще, если только смешное!) положение Плеханова (прочтите фелье</w:t>
      </w:r>
      <w:r>
        <w:rPr>
          <w:color w:val="000000"/>
          <w:sz w:val="24"/>
          <w:szCs w:val="24"/>
        </w:rPr>
        <w:softHyphen/>
        <w:t xml:space="preserve">тон в № 65), тот должен открыто и прямо занять позицию в борьбе. Агитации за съезд </w:t>
      </w:r>
      <w:r>
        <w:rPr>
          <w:color w:val="000000"/>
          <w:spacing w:val="1"/>
          <w:sz w:val="24"/>
          <w:szCs w:val="24"/>
        </w:rPr>
        <w:t xml:space="preserve">не остановить теперь ничем. Надо относиться к ней терпимо, если хотите, нейтрально, </w:t>
      </w:r>
      <w:r>
        <w:rPr>
          <w:color w:val="000000"/>
          <w:spacing w:val="-1"/>
          <w:sz w:val="24"/>
          <w:szCs w:val="24"/>
        </w:rPr>
        <w:t>и тогда она не помешает положительной работе. Горячиться против этой агитации бес</w:t>
      </w:r>
      <w:r>
        <w:rPr>
          <w:color w:val="000000"/>
          <w:spacing w:val="-1"/>
          <w:sz w:val="24"/>
          <w:szCs w:val="24"/>
        </w:rPr>
        <w:softHyphen/>
      </w:r>
      <w:r>
        <w:rPr>
          <w:color w:val="000000"/>
          <w:spacing w:val="-4"/>
          <w:sz w:val="24"/>
          <w:szCs w:val="24"/>
        </w:rPr>
        <w:t>полезно.</w:t>
      </w:r>
    </w:p>
    <w:p w:rsidR="00E30B6B" w:rsidRDefault="00E30B6B" w:rsidP="00E30B6B">
      <w:pPr>
        <w:shd w:val="clear" w:color="auto" w:fill="FFFFFF"/>
        <w:spacing w:line="413" w:lineRule="exact"/>
        <w:ind w:left="5" w:right="5" w:firstLine="283"/>
        <w:jc w:val="both"/>
      </w:pPr>
      <w:r>
        <w:rPr>
          <w:color w:val="000000"/>
          <w:spacing w:val="-1"/>
          <w:sz w:val="24"/>
          <w:szCs w:val="24"/>
        </w:rPr>
        <w:t xml:space="preserve">Усердно прошу ответить мне </w:t>
      </w:r>
      <w:r>
        <w:rPr>
          <w:i/>
          <w:iCs/>
          <w:color w:val="000000"/>
          <w:spacing w:val="-1"/>
          <w:sz w:val="24"/>
          <w:szCs w:val="24"/>
        </w:rPr>
        <w:t xml:space="preserve">каждого </w:t>
      </w:r>
      <w:r>
        <w:rPr>
          <w:color w:val="000000"/>
          <w:spacing w:val="-1"/>
          <w:sz w:val="24"/>
          <w:szCs w:val="24"/>
        </w:rPr>
        <w:t xml:space="preserve">из ЦК. Нам обязательно надо дотолковаться и </w:t>
      </w:r>
      <w:r>
        <w:rPr>
          <w:color w:val="000000"/>
          <w:sz w:val="24"/>
          <w:szCs w:val="24"/>
        </w:rPr>
        <w:t>выяснить себе дело, чтобы работать вместе не без некоторых разногласий, но без кон</w:t>
      </w:r>
      <w:r>
        <w:rPr>
          <w:color w:val="000000"/>
          <w:sz w:val="24"/>
          <w:szCs w:val="24"/>
        </w:rPr>
        <w:softHyphen/>
      </w:r>
      <w:r>
        <w:rPr>
          <w:color w:val="000000"/>
          <w:spacing w:val="-1"/>
          <w:sz w:val="24"/>
          <w:szCs w:val="24"/>
        </w:rPr>
        <w:t>фликтов и без взаимовышибаний.</w:t>
      </w:r>
    </w:p>
    <w:p w:rsidR="00E30B6B" w:rsidRDefault="00E30B6B" w:rsidP="00E30B6B">
      <w:pPr>
        <w:shd w:val="clear" w:color="auto" w:fill="FFFFFF"/>
        <w:spacing w:before="638"/>
        <w:ind w:left="970"/>
      </w:pPr>
      <w:r>
        <w:rPr>
          <w:i/>
          <w:iCs/>
          <w:color w:val="000000"/>
          <w:sz w:val="18"/>
          <w:szCs w:val="18"/>
        </w:rPr>
        <w:t>Написано 13 (26) мая 1904 г.</w:t>
      </w:r>
    </w:p>
    <w:p w:rsidR="00E30B6B" w:rsidRDefault="00E30B6B" w:rsidP="00E30B6B">
      <w:pPr>
        <w:shd w:val="clear" w:color="auto" w:fill="FFFFFF"/>
        <w:spacing w:before="115"/>
        <w:ind w:left="1022"/>
      </w:pPr>
      <w:r>
        <w:rPr>
          <w:i/>
          <w:iCs/>
          <w:color w:val="000000"/>
          <w:sz w:val="18"/>
          <w:szCs w:val="18"/>
        </w:rPr>
        <w:t>Напечатано с некоторыми</w:t>
      </w:r>
    </w:p>
    <w:p w:rsidR="00E30B6B" w:rsidRDefault="00E30B6B" w:rsidP="00E30B6B">
      <w:pPr>
        <w:shd w:val="clear" w:color="auto" w:fill="FFFFFF"/>
        <w:tabs>
          <w:tab w:val="left" w:pos="6000"/>
        </w:tabs>
        <w:ind w:left="787"/>
      </w:pPr>
      <w:r>
        <w:rPr>
          <w:i/>
          <w:iCs/>
          <w:color w:val="000000"/>
          <w:sz w:val="18"/>
          <w:szCs w:val="18"/>
        </w:rPr>
        <w:t>изменениями в 1904 г. в брошюре:</w:t>
      </w:r>
      <w:r>
        <w:rPr>
          <w:i/>
          <w:iCs/>
          <w:color w:val="000000"/>
          <w:sz w:val="18"/>
          <w:szCs w:val="18"/>
        </w:rPr>
        <w:tab/>
        <w:t>Печатается по рукописи</w:t>
      </w:r>
    </w:p>
    <w:p w:rsidR="00E30B6B" w:rsidRDefault="00E30B6B" w:rsidP="00E30B6B">
      <w:pPr>
        <w:shd w:val="clear" w:color="auto" w:fill="FFFFFF"/>
        <w:spacing w:line="206" w:lineRule="exact"/>
        <w:ind w:left="1781" w:right="5549" w:hanging="840"/>
      </w:pPr>
      <w:r>
        <w:rPr>
          <w:i/>
          <w:iCs/>
          <w:color w:val="000000"/>
          <w:spacing w:val="-1"/>
          <w:sz w:val="18"/>
          <w:szCs w:val="18"/>
        </w:rPr>
        <w:t xml:space="preserve">Н. Шахов. «Борьба за съезд». </w:t>
      </w:r>
      <w:r>
        <w:rPr>
          <w:i/>
          <w:iCs/>
          <w:color w:val="000000"/>
          <w:spacing w:val="2"/>
          <w:sz w:val="18"/>
          <w:szCs w:val="18"/>
        </w:rPr>
        <w:t>Женева</w:t>
      </w:r>
    </w:p>
    <w:p w:rsidR="00E30B6B" w:rsidRDefault="00E30B6B" w:rsidP="00E30B6B">
      <w:pPr>
        <w:shd w:val="clear" w:color="auto" w:fill="FFFFFF"/>
        <w:spacing w:line="206" w:lineRule="exact"/>
        <w:ind w:left="1781" w:right="5549" w:hanging="840"/>
        <w:sectPr w:rsidR="00E30B6B">
          <w:pgSz w:w="11909" w:h="16834"/>
          <w:pgMar w:top="1440" w:right="1414" w:bottom="720" w:left="1423" w:header="720" w:footer="720" w:gutter="0"/>
          <w:cols w:space="60"/>
          <w:noEndnote/>
        </w:sectPr>
      </w:pPr>
    </w:p>
    <w:p w:rsidR="00E30B6B" w:rsidRDefault="00E30B6B" w:rsidP="00E30B6B">
      <w:pPr>
        <w:shd w:val="clear" w:color="auto" w:fill="FFFFFF"/>
        <w:ind w:left="8491"/>
      </w:pPr>
      <w:r>
        <w:rPr>
          <w:color w:val="000000"/>
        </w:rPr>
        <w:lastRenderedPageBreak/>
        <w:t>419</w:t>
      </w:r>
    </w:p>
    <w:p w:rsidR="00E30B6B" w:rsidRDefault="00E30B6B" w:rsidP="00E30B6B">
      <w:pPr>
        <w:shd w:val="clear" w:color="auto" w:fill="FFFFFF"/>
        <w:spacing w:before="3144"/>
        <w:ind w:right="5"/>
        <w:jc w:val="center"/>
      </w:pPr>
      <w:r>
        <w:rPr>
          <w:color w:val="000000"/>
          <w:spacing w:val="-2"/>
          <w:sz w:val="30"/>
          <w:szCs w:val="30"/>
        </w:rPr>
        <w:t>ЗАЯВЛЕНИЕ ТРЕХ ЧЛЕНОВ ЦК</w:t>
      </w:r>
    </w:p>
    <w:p w:rsidR="00E30B6B" w:rsidRDefault="00E30B6B" w:rsidP="00E30B6B">
      <w:pPr>
        <w:shd w:val="clear" w:color="auto" w:fill="FFFFFF"/>
        <w:spacing w:before="278" w:line="413" w:lineRule="exact"/>
        <w:ind w:left="5" w:right="5" w:firstLine="298"/>
        <w:jc w:val="both"/>
      </w:pPr>
      <w:r>
        <w:rPr>
          <w:i/>
          <w:iCs/>
          <w:color w:val="000000"/>
          <w:spacing w:val="4"/>
          <w:sz w:val="24"/>
          <w:szCs w:val="24"/>
        </w:rPr>
        <w:t xml:space="preserve">Три члена ЦК, Глебов, Зверев и Ленин, </w:t>
      </w:r>
      <w:r>
        <w:rPr>
          <w:color w:val="000000"/>
          <w:spacing w:val="4"/>
          <w:sz w:val="24"/>
          <w:szCs w:val="24"/>
        </w:rPr>
        <w:t xml:space="preserve">обсудив разногласия внутри ЦК, пришли к </w:t>
      </w:r>
      <w:r>
        <w:rPr>
          <w:color w:val="000000"/>
          <w:sz w:val="24"/>
          <w:szCs w:val="24"/>
        </w:rPr>
        <w:t>следующим выводам, которые должны быть сообщены всем членам ЦК:</w:t>
      </w:r>
    </w:p>
    <w:p w:rsidR="00E30B6B" w:rsidRDefault="00E30B6B" w:rsidP="00E30B6B">
      <w:pPr>
        <w:numPr>
          <w:ilvl w:val="0"/>
          <w:numId w:val="5"/>
        </w:numPr>
        <w:shd w:val="clear" w:color="auto" w:fill="FFFFFF"/>
        <w:tabs>
          <w:tab w:val="left" w:pos="552"/>
        </w:tabs>
        <w:spacing w:before="5" w:line="413" w:lineRule="exact"/>
        <w:ind w:firstLine="288"/>
        <w:rPr>
          <w:color w:val="000000"/>
          <w:sz w:val="24"/>
          <w:szCs w:val="24"/>
        </w:rPr>
      </w:pPr>
      <w:r>
        <w:rPr>
          <w:color w:val="000000"/>
          <w:sz w:val="24"/>
          <w:szCs w:val="24"/>
        </w:rPr>
        <w:t>Разногласие началось с вопроса о созыве съезда. После того, как Ленин и Василь</w:t>
      </w:r>
      <w:r>
        <w:rPr>
          <w:color w:val="000000"/>
          <w:sz w:val="24"/>
          <w:szCs w:val="24"/>
        </w:rPr>
        <w:softHyphen/>
      </w:r>
      <w:r>
        <w:rPr>
          <w:color w:val="000000"/>
          <w:sz w:val="24"/>
          <w:szCs w:val="24"/>
        </w:rPr>
        <w:br/>
        <w:t xml:space="preserve">ев высказались за съезд в Совете партии , большинство </w:t>
      </w:r>
      <w:r>
        <w:rPr>
          <w:color w:val="000000"/>
          <w:sz w:val="24"/>
          <w:szCs w:val="24"/>
          <w:lang w:val="el-GR"/>
        </w:rPr>
        <w:t xml:space="preserve">Τ </w:t>
      </w:r>
      <w:r>
        <w:rPr>
          <w:color w:val="000000"/>
          <w:sz w:val="24"/>
          <w:szCs w:val="24"/>
          <w:lang w:val="fr-FR"/>
        </w:rPr>
        <w:t xml:space="preserve">TTC </w:t>
      </w:r>
      <w:r>
        <w:rPr>
          <w:color w:val="000000"/>
          <w:sz w:val="24"/>
          <w:szCs w:val="24"/>
        </w:rPr>
        <w:t>(пятью голосами против</w:t>
      </w:r>
      <w:r>
        <w:rPr>
          <w:color w:val="000000"/>
          <w:sz w:val="24"/>
          <w:szCs w:val="24"/>
        </w:rPr>
        <w:br/>
      </w:r>
      <w:r>
        <w:rPr>
          <w:color w:val="000000"/>
          <w:spacing w:val="-1"/>
          <w:sz w:val="24"/>
          <w:szCs w:val="24"/>
        </w:rPr>
        <w:t xml:space="preserve">четырех, причем голос </w:t>
      </w:r>
      <w:r>
        <w:rPr>
          <w:i/>
          <w:iCs/>
          <w:color w:val="000000"/>
          <w:spacing w:val="-1"/>
          <w:sz w:val="24"/>
          <w:szCs w:val="24"/>
        </w:rPr>
        <w:t xml:space="preserve">Травинского </w:t>
      </w:r>
      <w:r>
        <w:rPr>
          <w:color w:val="000000"/>
          <w:spacing w:val="-1"/>
          <w:sz w:val="24"/>
          <w:szCs w:val="24"/>
        </w:rPr>
        <w:t xml:space="preserve">был передан т. </w:t>
      </w:r>
      <w:r>
        <w:rPr>
          <w:i/>
          <w:iCs/>
          <w:color w:val="000000"/>
          <w:spacing w:val="-1"/>
          <w:sz w:val="24"/>
          <w:szCs w:val="24"/>
        </w:rPr>
        <w:t xml:space="preserve">Глебову) </w:t>
      </w:r>
      <w:r>
        <w:rPr>
          <w:color w:val="000000"/>
          <w:spacing w:val="-1"/>
          <w:sz w:val="24"/>
          <w:szCs w:val="24"/>
        </w:rPr>
        <w:t>высказалось против съезда.</w:t>
      </w:r>
      <w:r>
        <w:rPr>
          <w:color w:val="000000"/>
          <w:spacing w:val="-1"/>
          <w:sz w:val="24"/>
          <w:szCs w:val="24"/>
        </w:rPr>
        <w:br/>
      </w:r>
      <w:r>
        <w:rPr>
          <w:color w:val="000000"/>
          <w:sz w:val="24"/>
          <w:szCs w:val="24"/>
        </w:rPr>
        <w:t xml:space="preserve">Тогда </w:t>
      </w:r>
      <w:r>
        <w:rPr>
          <w:i/>
          <w:iCs/>
          <w:color w:val="000000"/>
          <w:sz w:val="24"/>
          <w:szCs w:val="24"/>
        </w:rPr>
        <w:t xml:space="preserve">Ленин </w:t>
      </w:r>
      <w:r>
        <w:rPr>
          <w:color w:val="000000"/>
          <w:sz w:val="24"/>
          <w:szCs w:val="24"/>
        </w:rPr>
        <w:t xml:space="preserve">и </w:t>
      </w:r>
      <w:r>
        <w:rPr>
          <w:i/>
          <w:iCs/>
          <w:color w:val="000000"/>
          <w:sz w:val="24"/>
          <w:szCs w:val="24"/>
        </w:rPr>
        <w:t xml:space="preserve">Васильев </w:t>
      </w:r>
      <w:r>
        <w:rPr>
          <w:color w:val="000000"/>
          <w:sz w:val="24"/>
          <w:szCs w:val="24"/>
        </w:rPr>
        <w:t>заявили о своем временном выходе из Совета . В настоящее</w:t>
      </w:r>
      <w:r>
        <w:rPr>
          <w:color w:val="000000"/>
          <w:sz w:val="24"/>
          <w:szCs w:val="24"/>
        </w:rPr>
        <w:br/>
        <w:t xml:space="preserve">время конфликт этот улажен так   , что членами Совета от ЦК считаются </w:t>
      </w:r>
      <w:r>
        <w:rPr>
          <w:i/>
          <w:iCs/>
          <w:color w:val="000000"/>
          <w:sz w:val="24"/>
          <w:szCs w:val="24"/>
        </w:rPr>
        <w:t>Глебов и Ле</w:t>
      </w:r>
      <w:r>
        <w:rPr>
          <w:i/>
          <w:iCs/>
          <w:color w:val="000000"/>
          <w:sz w:val="24"/>
          <w:szCs w:val="24"/>
        </w:rPr>
        <w:softHyphen/>
      </w:r>
      <w:r>
        <w:rPr>
          <w:i/>
          <w:iCs/>
          <w:color w:val="000000"/>
          <w:sz w:val="24"/>
          <w:szCs w:val="24"/>
        </w:rPr>
        <w:br/>
      </w:r>
      <w:r>
        <w:rPr>
          <w:i/>
          <w:iCs/>
          <w:color w:val="000000"/>
          <w:spacing w:val="-10"/>
          <w:sz w:val="24"/>
          <w:szCs w:val="24"/>
        </w:rPr>
        <w:t>нин.</w:t>
      </w:r>
    </w:p>
    <w:p w:rsidR="00E30B6B" w:rsidRDefault="00E30B6B" w:rsidP="00E30B6B">
      <w:pPr>
        <w:numPr>
          <w:ilvl w:val="0"/>
          <w:numId w:val="5"/>
        </w:numPr>
        <w:shd w:val="clear" w:color="auto" w:fill="FFFFFF"/>
        <w:tabs>
          <w:tab w:val="left" w:pos="552"/>
        </w:tabs>
        <w:spacing w:line="413" w:lineRule="exact"/>
        <w:ind w:firstLine="288"/>
        <w:rPr>
          <w:color w:val="000000"/>
          <w:sz w:val="24"/>
          <w:szCs w:val="24"/>
        </w:rPr>
      </w:pPr>
      <w:r>
        <w:rPr>
          <w:color w:val="000000"/>
          <w:spacing w:val="1"/>
          <w:sz w:val="24"/>
          <w:szCs w:val="24"/>
        </w:rPr>
        <w:t>Тов. Глебов заявил тов. Ленину, что он, Глебов, уходит из ЦК, если Ленин не от</w:t>
      </w:r>
      <w:r>
        <w:rPr>
          <w:color w:val="000000"/>
          <w:spacing w:val="1"/>
          <w:sz w:val="24"/>
          <w:szCs w:val="24"/>
        </w:rPr>
        <w:softHyphen/>
      </w:r>
      <w:r>
        <w:rPr>
          <w:color w:val="000000"/>
          <w:spacing w:val="1"/>
          <w:sz w:val="24"/>
          <w:szCs w:val="24"/>
        </w:rPr>
        <w:br/>
      </w:r>
      <w:r>
        <w:rPr>
          <w:color w:val="000000"/>
          <w:spacing w:val="3"/>
          <w:sz w:val="24"/>
          <w:szCs w:val="24"/>
        </w:rPr>
        <w:t>кажется вести агитацию (вне ЦК) за съезд и не будет противодействовать съезду. Ле</w:t>
      </w:r>
      <w:r>
        <w:rPr>
          <w:color w:val="000000"/>
          <w:spacing w:val="3"/>
          <w:sz w:val="24"/>
          <w:szCs w:val="24"/>
        </w:rPr>
        <w:softHyphen/>
      </w:r>
      <w:r>
        <w:rPr>
          <w:color w:val="000000"/>
          <w:spacing w:val="3"/>
          <w:sz w:val="24"/>
          <w:szCs w:val="24"/>
        </w:rPr>
        <w:br/>
      </w:r>
      <w:r>
        <w:rPr>
          <w:color w:val="000000"/>
          <w:spacing w:val="1"/>
          <w:sz w:val="24"/>
          <w:szCs w:val="24"/>
        </w:rPr>
        <w:t>нин, считая такую постановку вопроса неправильной и принципиально недопустимой,</w:t>
      </w:r>
      <w:r>
        <w:rPr>
          <w:color w:val="000000"/>
          <w:spacing w:val="1"/>
          <w:sz w:val="24"/>
          <w:szCs w:val="24"/>
        </w:rPr>
        <w:br/>
      </w:r>
      <w:r>
        <w:rPr>
          <w:color w:val="000000"/>
          <w:sz w:val="24"/>
          <w:szCs w:val="24"/>
        </w:rPr>
        <w:t xml:space="preserve">заявляет, что опросит мнение каждого из членов </w:t>
      </w:r>
      <w:r>
        <w:rPr>
          <w:color w:val="000000"/>
          <w:sz w:val="24"/>
          <w:szCs w:val="24"/>
          <w:lang w:val="el-GR"/>
        </w:rPr>
        <w:t xml:space="preserve">Τ </w:t>
      </w:r>
      <w:r>
        <w:rPr>
          <w:color w:val="000000"/>
          <w:sz w:val="24"/>
          <w:szCs w:val="24"/>
          <w:lang w:val="fr-FR"/>
        </w:rPr>
        <w:t xml:space="preserve">TTC </w:t>
      </w:r>
      <w:r>
        <w:rPr>
          <w:color w:val="000000"/>
          <w:sz w:val="24"/>
          <w:szCs w:val="24"/>
        </w:rPr>
        <w:t>и даст тогда ответ, который может</w:t>
      </w:r>
      <w:r>
        <w:rPr>
          <w:color w:val="000000"/>
          <w:sz w:val="24"/>
          <w:szCs w:val="24"/>
        </w:rPr>
        <w:br/>
        <w:t xml:space="preserve">состоять только в том, уходит ли он, Ленин, из </w:t>
      </w:r>
      <w:r>
        <w:rPr>
          <w:color w:val="000000"/>
          <w:sz w:val="24"/>
          <w:szCs w:val="24"/>
          <w:lang w:val="el-GR"/>
        </w:rPr>
        <w:t xml:space="preserve">Τ </w:t>
      </w:r>
      <w:r>
        <w:rPr>
          <w:color w:val="000000"/>
          <w:sz w:val="24"/>
          <w:szCs w:val="24"/>
          <w:lang w:val="fr-FR"/>
        </w:rPr>
        <w:t xml:space="preserve">TTC </w:t>
      </w:r>
      <w:r>
        <w:rPr>
          <w:color w:val="000000"/>
          <w:sz w:val="24"/>
          <w:szCs w:val="24"/>
        </w:rPr>
        <w:t>или нет. (То, что относится к Лени</w:t>
      </w:r>
      <w:r>
        <w:rPr>
          <w:color w:val="000000"/>
          <w:sz w:val="24"/>
          <w:szCs w:val="24"/>
        </w:rPr>
        <w:softHyphen/>
      </w:r>
      <w:r>
        <w:rPr>
          <w:color w:val="000000"/>
          <w:sz w:val="24"/>
          <w:szCs w:val="24"/>
        </w:rPr>
        <w:br/>
        <w:t xml:space="preserve">ну, относится, с точки зрения т. </w:t>
      </w:r>
      <w:r>
        <w:rPr>
          <w:i/>
          <w:iCs/>
          <w:color w:val="000000"/>
          <w:sz w:val="24"/>
          <w:szCs w:val="24"/>
        </w:rPr>
        <w:t xml:space="preserve">Глебова, </w:t>
      </w:r>
      <w:r>
        <w:rPr>
          <w:color w:val="000000"/>
          <w:sz w:val="24"/>
          <w:szCs w:val="24"/>
        </w:rPr>
        <w:t>и ко всем согласным с Лениным членам ЦК.)</w:t>
      </w:r>
    </w:p>
    <w:p w:rsidR="00E30B6B" w:rsidRDefault="00E30B6B" w:rsidP="00E30B6B">
      <w:pPr>
        <w:numPr>
          <w:ilvl w:val="0"/>
          <w:numId w:val="5"/>
        </w:numPr>
        <w:shd w:val="clear" w:color="auto" w:fill="FFFFFF"/>
        <w:tabs>
          <w:tab w:val="left" w:pos="552"/>
        </w:tabs>
        <w:spacing w:line="413" w:lineRule="exact"/>
        <w:ind w:firstLine="288"/>
        <w:rPr>
          <w:color w:val="000000"/>
          <w:sz w:val="24"/>
          <w:szCs w:val="24"/>
        </w:rPr>
      </w:pPr>
      <w:r>
        <w:rPr>
          <w:color w:val="000000"/>
          <w:spacing w:val="2"/>
          <w:sz w:val="24"/>
          <w:szCs w:val="24"/>
        </w:rPr>
        <w:t>Чтобы точно охарактеризовать разногласие внутри ЦК в настоящий момент, не</w:t>
      </w:r>
      <w:r>
        <w:rPr>
          <w:color w:val="000000"/>
          <w:spacing w:val="2"/>
          <w:sz w:val="24"/>
          <w:szCs w:val="24"/>
        </w:rPr>
        <w:softHyphen/>
      </w:r>
      <w:r>
        <w:rPr>
          <w:color w:val="000000"/>
          <w:spacing w:val="2"/>
          <w:sz w:val="24"/>
          <w:szCs w:val="24"/>
        </w:rPr>
        <w:br/>
      </w:r>
      <w:r>
        <w:rPr>
          <w:color w:val="000000"/>
          <w:spacing w:val="-1"/>
          <w:sz w:val="24"/>
          <w:szCs w:val="24"/>
        </w:rPr>
        <w:t>обходимо установить, что</w:t>
      </w:r>
    </w:p>
    <w:p w:rsidR="00E30B6B" w:rsidRDefault="00E30B6B" w:rsidP="00E30B6B">
      <w:pPr>
        <w:shd w:val="clear" w:color="auto" w:fill="FFFFFF"/>
        <w:spacing w:before="2861" w:line="230" w:lineRule="exact"/>
        <w:ind w:left="293" w:right="4224"/>
      </w:pPr>
      <w:r>
        <w:rPr>
          <w:noProof/>
        </w:rPr>
        <mc:AlternateContent>
          <mc:Choice Requires="wps">
            <w:drawing>
              <wp:anchor distT="0" distB="0" distL="114300" distR="114300" simplePos="0" relativeHeight="251821056" behindDoc="0" locked="0" layoutInCell="0" allowOverlap="1">
                <wp:simplePos x="0" y="0"/>
                <wp:positionH relativeFrom="column">
                  <wp:posOffset>0</wp:posOffset>
                </wp:positionH>
                <wp:positionV relativeFrom="paragraph">
                  <wp:posOffset>1755775</wp:posOffset>
                </wp:positionV>
                <wp:extent cx="1828800" cy="0"/>
                <wp:effectExtent l="9525" t="12700" r="9525" b="635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GgHuXL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" o:allowincell="f" strokeweight=".7pt"/>
            </w:pict>
          </mc:Fallback>
        </mc:AlternateContent>
      </w:r>
      <w:r>
        <w:rPr>
          <w:color w:val="000000"/>
        </w:rPr>
        <w:t xml:space="preserve">* См. настоящий том, стр. 145—146, 150—153. </w:t>
      </w:r>
      <w:r>
        <w:rPr>
          <w:i/>
          <w:iCs/>
          <w:color w:val="000000"/>
        </w:rPr>
        <w:t xml:space="preserve">Ред. " </w:t>
      </w:r>
      <w:r>
        <w:rPr>
          <w:color w:val="000000"/>
        </w:rPr>
        <w:t xml:space="preserve">См. Сочинения, 4 изд., том 34, стр. 200—201. </w:t>
      </w:r>
      <w:r>
        <w:rPr>
          <w:i/>
          <w:iCs/>
          <w:color w:val="000000"/>
        </w:rPr>
        <w:t>Ред.</w:t>
      </w:r>
    </w:p>
    <w:p w:rsidR="00E30B6B" w:rsidRDefault="00E30B6B" w:rsidP="00E30B6B">
      <w:pPr>
        <w:shd w:val="clear" w:color="auto" w:fill="FFFFFF"/>
        <w:spacing w:line="230" w:lineRule="exact"/>
        <w:ind w:firstLine="542"/>
      </w:pPr>
      <w:r>
        <w:rPr>
          <w:color w:val="000000"/>
        </w:rPr>
        <w:t xml:space="preserve">См. об этом письмо Ленина, одобренное т. </w:t>
      </w:r>
      <w:r>
        <w:rPr>
          <w:i/>
          <w:iCs/>
          <w:color w:val="000000"/>
        </w:rPr>
        <w:t xml:space="preserve">Глебовым </w:t>
      </w:r>
      <w:r>
        <w:rPr>
          <w:color w:val="000000"/>
        </w:rPr>
        <w:t xml:space="preserve">и при сем прилагаемое. (См. настоящий том, стр. 415—418. </w:t>
      </w:r>
      <w:r>
        <w:rPr>
          <w:i/>
          <w:iCs/>
          <w:color w:val="000000"/>
        </w:rPr>
        <w:t>Ред.)</w:t>
      </w:r>
    </w:p>
    <w:p w:rsidR="00E30B6B" w:rsidRDefault="00E30B6B" w:rsidP="00E30B6B">
      <w:pPr>
        <w:shd w:val="clear" w:color="auto" w:fill="FFFFFF"/>
        <w:spacing w:line="230" w:lineRule="exact"/>
        <w:ind w:firstLine="542"/>
        <w:sectPr w:rsidR="00E30B6B">
          <w:pgSz w:w="11909" w:h="16834"/>
          <w:pgMar w:top="1205" w:right="1414" w:bottom="360" w:left="142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5" w:right="5"/>
        <w:jc w:val="both"/>
      </w:pPr>
      <w:r>
        <w:rPr>
          <w:color w:val="000000"/>
          <w:sz w:val="24"/>
          <w:szCs w:val="24"/>
        </w:rPr>
        <w:t xml:space="preserve">т. </w:t>
      </w:r>
      <w:r>
        <w:rPr>
          <w:i/>
          <w:iCs/>
          <w:color w:val="000000"/>
          <w:sz w:val="24"/>
          <w:szCs w:val="24"/>
        </w:rPr>
        <w:t xml:space="preserve">Валентин </w:t>
      </w:r>
      <w:r>
        <w:rPr>
          <w:color w:val="000000"/>
          <w:sz w:val="24"/>
          <w:szCs w:val="24"/>
        </w:rPr>
        <w:t xml:space="preserve">и т. </w:t>
      </w:r>
      <w:r>
        <w:rPr>
          <w:i/>
          <w:iCs/>
          <w:color w:val="000000"/>
          <w:sz w:val="24"/>
          <w:szCs w:val="24"/>
        </w:rPr>
        <w:t xml:space="preserve">Никитич </w:t>
      </w:r>
      <w:r>
        <w:rPr>
          <w:color w:val="000000"/>
          <w:sz w:val="24"/>
          <w:szCs w:val="24"/>
        </w:rPr>
        <w:t xml:space="preserve">в написанной ими в марте месяце и одобренной т. </w:t>
      </w:r>
      <w:r>
        <w:rPr>
          <w:i/>
          <w:iCs/>
          <w:color w:val="000000"/>
          <w:sz w:val="24"/>
          <w:szCs w:val="24"/>
        </w:rPr>
        <w:t xml:space="preserve">Глебовым </w:t>
      </w:r>
      <w:r>
        <w:rPr>
          <w:color w:val="000000"/>
          <w:sz w:val="24"/>
          <w:szCs w:val="24"/>
        </w:rPr>
        <w:t>декларации заявляли: 1) что они решительно против кооптации по требованию мень</w:t>
      </w:r>
      <w:r>
        <w:rPr>
          <w:color w:val="000000"/>
          <w:sz w:val="24"/>
          <w:szCs w:val="24"/>
        </w:rPr>
        <w:softHyphen/>
        <w:t>шинства; 2) что они разделяют организационные взгляды, изложенные в брошюре «Что делать?» и 3) что они, или по крайней мере двое из них, не одобряют оппортунистиче</w:t>
      </w:r>
      <w:r>
        <w:rPr>
          <w:color w:val="000000"/>
          <w:sz w:val="24"/>
          <w:szCs w:val="24"/>
        </w:rPr>
        <w:softHyphen/>
        <w:t>ской позиции некоторых партийных писателей. Относительно же съезда т. Глебов убе</w:t>
      </w:r>
      <w:r>
        <w:rPr>
          <w:color w:val="000000"/>
          <w:sz w:val="24"/>
          <w:szCs w:val="24"/>
        </w:rPr>
        <w:softHyphen/>
        <w:t xml:space="preserve">жден, что 1) расхождение по этому вопросу вносит двойственную политику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2) </w:t>
      </w:r>
      <w:r>
        <w:rPr>
          <w:color w:val="000000"/>
          <w:spacing w:val="1"/>
          <w:sz w:val="24"/>
          <w:szCs w:val="24"/>
        </w:rPr>
        <w:t xml:space="preserve">съезд может привести к расколу. Не желая принимать за это на себя ответственности, </w:t>
      </w:r>
      <w:r>
        <w:rPr>
          <w:color w:val="000000"/>
          <w:sz w:val="24"/>
          <w:szCs w:val="24"/>
        </w:rPr>
        <w:t xml:space="preserve">он и заявляет о неизбежности своего выхода из </w:t>
      </w:r>
      <w:r>
        <w:rPr>
          <w:color w:val="000000"/>
          <w:sz w:val="24"/>
          <w:szCs w:val="24"/>
          <w:lang w:val="el-GR"/>
        </w:rPr>
        <w:t xml:space="preserve">Τ </w:t>
      </w:r>
      <w:r>
        <w:rPr>
          <w:color w:val="000000"/>
          <w:sz w:val="24"/>
          <w:szCs w:val="24"/>
          <w:lang w:val="fr-FR"/>
        </w:rPr>
        <w:t xml:space="preserve">TTC </w:t>
      </w:r>
      <w:r>
        <w:rPr>
          <w:color w:val="000000"/>
          <w:sz w:val="24"/>
          <w:szCs w:val="24"/>
        </w:rPr>
        <w:t xml:space="preserve">Ленин же полагает, что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как </w:t>
      </w:r>
      <w:r>
        <w:rPr>
          <w:color w:val="000000"/>
          <w:spacing w:val="-1"/>
          <w:sz w:val="24"/>
          <w:szCs w:val="24"/>
        </w:rPr>
        <w:t xml:space="preserve">коллегия подотчетная, должен быть нейтрален в вопросе о съезде, предоставив свободу </w:t>
      </w:r>
      <w:r>
        <w:rPr>
          <w:color w:val="000000"/>
          <w:spacing w:val="1"/>
          <w:sz w:val="24"/>
          <w:szCs w:val="24"/>
        </w:rPr>
        <w:t xml:space="preserve">агитации всем своим членам. Раскол же невероятен, ибо большинство допускает в </w:t>
      </w:r>
      <w:r>
        <w:rPr>
          <w:color w:val="000000"/>
          <w:spacing w:val="-1"/>
          <w:sz w:val="24"/>
          <w:szCs w:val="24"/>
        </w:rPr>
        <w:t>принципе сделку на съезде вплоть до нейтрализации «Искры».</w:t>
      </w:r>
    </w:p>
    <w:p w:rsidR="00E30B6B" w:rsidRDefault="00E30B6B" w:rsidP="00E30B6B">
      <w:pPr>
        <w:shd w:val="clear" w:color="auto" w:fill="FFFFFF"/>
        <w:spacing w:line="413" w:lineRule="exact"/>
        <w:ind w:left="10" w:firstLine="278"/>
        <w:jc w:val="both"/>
      </w:pPr>
      <w:r>
        <w:rPr>
          <w:color w:val="000000"/>
          <w:sz w:val="24"/>
          <w:szCs w:val="24"/>
        </w:rPr>
        <w:t xml:space="preserve">4) Впредь до разрешения указанного конфликта, т. </w:t>
      </w:r>
      <w:r>
        <w:rPr>
          <w:i/>
          <w:iCs/>
          <w:color w:val="000000"/>
          <w:sz w:val="24"/>
          <w:szCs w:val="24"/>
        </w:rPr>
        <w:t xml:space="preserve">Глебов </w:t>
      </w:r>
      <w:r>
        <w:rPr>
          <w:color w:val="000000"/>
          <w:sz w:val="24"/>
          <w:szCs w:val="24"/>
        </w:rPr>
        <w:t xml:space="preserve">и т. Ленин выступают </w:t>
      </w:r>
      <w:r>
        <w:rPr>
          <w:color w:val="000000"/>
          <w:spacing w:val="-1"/>
          <w:sz w:val="24"/>
          <w:szCs w:val="24"/>
        </w:rPr>
        <w:t>официально и во всех действиях от имени ЦК не иначе как с общего согласия и за со</w:t>
      </w:r>
      <w:r>
        <w:rPr>
          <w:color w:val="000000"/>
          <w:spacing w:val="-1"/>
          <w:sz w:val="24"/>
          <w:szCs w:val="24"/>
        </w:rPr>
        <w:softHyphen/>
      </w:r>
      <w:r>
        <w:rPr>
          <w:color w:val="000000"/>
          <w:spacing w:val="-2"/>
          <w:sz w:val="24"/>
          <w:szCs w:val="24"/>
        </w:rPr>
        <w:t>вместной подписью.</w:t>
      </w:r>
    </w:p>
    <w:p w:rsidR="00E30B6B" w:rsidRDefault="00E30B6B" w:rsidP="00E30B6B">
      <w:pPr>
        <w:shd w:val="clear" w:color="auto" w:fill="FFFFFF"/>
        <w:spacing w:before="341" w:line="274" w:lineRule="exact"/>
      </w:pPr>
      <w:r>
        <w:rPr>
          <w:color w:val="000000"/>
          <w:sz w:val="24"/>
          <w:szCs w:val="24"/>
        </w:rPr>
        <w:t>Женева, 26 мая 1904 г.</w:t>
      </w:r>
    </w:p>
    <w:p w:rsidR="00E30B6B" w:rsidRDefault="00E30B6B" w:rsidP="00E30B6B">
      <w:pPr>
        <w:shd w:val="clear" w:color="auto" w:fill="FFFFFF"/>
        <w:spacing w:line="274" w:lineRule="exact"/>
        <w:ind w:left="8410" w:right="5" w:hanging="1157"/>
        <w:jc w:val="both"/>
      </w:pPr>
      <w:r>
        <w:rPr>
          <w:color w:val="000000"/>
          <w:spacing w:val="-2"/>
          <w:sz w:val="24"/>
          <w:szCs w:val="24"/>
        </w:rPr>
        <w:t xml:space="preserve">Члены ЦК </w:t>
      </w:r>
      <w:r>
        <w:rPr>
          <w:i/>
          <w:iCs/>
          <w:color w:val="000000"/>
          <w:spacing w:val="-2"/>
          <w:sz w:val="24"/>
          <w:szCs w:val="24"/>
        </w:rPr>
        <w:t xml:space="preserve">Глебов Зверев </w:t>
      </w:r>
      <w:r>
        <w:rPr>
          <w:i/>
          <w:iCs/>
          <w:color w:val="000000"/>
          <w:sz w:val="24"/>
          <w:szCs w:val="24"/>
        </w:rPr>
        <w:t>Ленин</w:t>
      </w:r>
    </w:p>
    <w:p w:rsidR="00E30B6B" w:rsidRDefault="00E30B6B" w:rsidP="00E30B6B">
      <w:pPr>
        <w:shd w:val="clear" w:color="auto" w:fill="FFFFFF"/>
        <w:tabs>
          <w:tab w:val="left" w:pos="6000"/>
        </w:tabs>
        <w:spacing w:before="557" w:line="168" w:lineRule="exact"/>
        <w:ind w:left="787" w:right="979" w:firstLine="235"/>
      </w:pPr>
      <w:r>
        <w:rPr>
          <w:i/>
          <w:iCs/>
          <w:color w:val="000000"/>
          <w:sz w:val="18"/>
          <w:szCs w:val="18"/>
        </w:rPr>
        <w:t>Напечатано с некоторыми</w:t>
      </w:r>
      <w:r>
        <w:rPr>
          <w:i/>
          <w:iCs/>
          <w:color w:val="000000"/>
          <w:sz w:val="18"/>
          <w:szCs w:val="18"/>
        </w:rPr>
        <w:br/>
        <w:t>изменениями в 1904 г. в брошюре:</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spacing w:line="211" w:lineRule="exact"/>
        <w:ind w:left="1781" w:right="5549" w:hanging="840"/>
      </w:pPr>
      <w:r>
        <w:rPr>
          <w:i/>
          <w:iCs/>
          <w:color w:val="000000"/>
          <w:spacing w:val="-1"/>
          <w:sz w:val="18"/>
          <w:szCs w:val="18"/>
        </w:rPr>
        <w:t xml:space="preserve">Н. Шахов. «Борьба за съезд». </w:t>
      </w:r>
      <w:r>
        <w:rPr>
          <w:i/>
          <w:iCs/>
          <w:color w:val="000000"/>
          <w:spacing w:val="2"/>
          <w:sz w:val="18"/>
          <w:szCs w:val="18"/>
        </w:rPr>
        <w:t>Женева</w:t>
      </w:r>
    </w:p>
    <w:p w:rsidR="00E30B6B" w:rsidRDefault="00E30B6B" w:rsidP="00E30B6B">
      <w:pPr>
        <w:shd w:val="clear" w:color="auto" w:fill="FFFFFF"/>
        <w:spacing w:before="4699"/>
        <w:ind w:left="293"/>
      </w:pPr>
      <w:r>
        <w:rPr>
          <w:noProof/>
        </w:rPr>
        <mc:AlternateContent>
          <mc:Choice Requires="wps">
            <w:drawing>
              <wp:anchor distT="0" distB="0" distL="114300" distR="114300" simplePos="0" relativeHeight="251822080" behindDoc="0" locked="0" layoutInCell="0" allowOverlap="1">
                <wp:simplePos x="0" y="0"/>
                <wp:positionH relativeFrom="column">
                  <wp:posOffset>0</wp:posOffset>
                </wp:positionH>
                <wp:positionV relativeFrom="paragraph">
                  <wp:posOffset>2919730</wp:posOffset>
                </wp:positionV>
                <wp:extent cx="1828800" cy="0"/>
                <wp:effectExtent l="9525" t="5080" r="9525" b="1397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9pt" to="2in,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" o:allowincell="f" strokeweight=".7pt"/>
            </w:pict>
          </mc:Fallback>
        </mc:AlternateContent>
      </w:r>
      <w:r>
        <w:rPr>
          <w:color w:val="000000"/>
        </w:rPr>
        <w:t xml:space="preserve">* См. Сочинения, 5 изд., том 6, стр. 1—192. </w:t>
      </w:r>
      <w:r>
        <w:rPr>
          <w:i/>
          <w:iCs/>
          <w:color w:val="000000"/>
        </w:rPr>
        <w:t>Ред.</w:t>
      </w:r>
    </w:p>
    <w:p w:rsidR="00E30B6B" w:rsidRDefault="00E30B6B" w:rsidP="00E30B6B">
      <w:pPr>
        <w:shd w:val="clear" w:color="auto" w:fill="FFFFFF"/>
        <w:spacing w:before="4699"/>
        <w:ind w:left="293"/>
        <w:sectPr w:rsidR="00E30B6B">
          <w:pgSz w:w="11909" w:h="16834"/>
          <w:pgMar w:top="1195" w:right="1414" w:bottom="360" w:left="1423" w:header="720" w:footer="720" w:gutter="0"/>
          <w:cols w:space="60"/>
          <w:noEndnote/>
        </w:sectPr>
      </w:pPr>
    </w:p>
    <w:p w:rsidR="00E30B6B" w:rsidRDefault="00E30B6B" w:rsidP="00E30B6B">
      <w:pPr>
        <w:framePr w:h="11371" w:hSpace="38" w:wrap="notBeside" w:vAnchor="text" w:hAnchor="margin" w:x="-2164" w:y="1067"/>
        <w:rPr>
          <w:sz w:val="24"/>
          <w:szCs w:val="24"/>
        </w:rPr>
      </w:pPr>
      <w:r>
        <w:rPr>
          <w:noProof/>
          <w:sz w:val="24"/>
          <w:szCs w:val="24"/>
        </w:rPr>
        <w:lastRenderedPageBreak/>
        <w:drawing>
          <wp:inline distT="0" distB="0" distL="0" distR="0">
            <wp:extent cx="4965700" cy="7226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5700" cy="7226300"/>
                    </a:xfrm>
                    <a:prstGeom prst="rect">
                      <a:avLst/>
                    </a:prstGeom>
                    <a:noFill/>
                    <a:ln>
                      <a:noFill/>
                    </a:ln>
                  </pic:spPr>
                </pic:pic>
              </a:graphicData>
            </a:graphic>
          </wp:inline>
        </w:drawing>
      </w:r>
    </w:p>
    <w:p w:rsidR="00E30B6B" w:rsidRDefault="00E30B6B" w:rsidP="00E30B6B">
      <w:pPr>
        <w:shd w:val="clear" w:color="auto" w:fill="FFFFFF"/>
        <w:spacing w:before="302" w:line="226" w:lineRule="exact"/>
        <w:ind w:left="773" w:hanging="773"/>
      </w:pPr>
      <w:r>
        <w:rPr>
          <w:color w:val="000000"/>
          <w:spacing w:val="-1"/>
        </w:rPr>
        <w:lastRenderedPageBreak/>
        <w:t xml:space="preserve">Первая страница рукописи В. И. Ленина </w:t>
      </w:r>
      <w:r>
        <w:rPr>
          <w:color w:val="000000"/>
        </w:rPr>
        <w:t>«К партии». — 1904 г.</w:t>
      </w:r>
    </w:p>
    <w:p w:rsidR="00E30B6B" w:rsidRDefault="00E30B6B" w:rsidP="00E30B6B">
      <w:pPr>
        <w:shd w:val="clear" w:color="auto" w:fill="FFFFFF"/>
        <w:spacing w:line="226" w:lineRule="exact"/>
        <w:ind w:left="1253"/>
      </w:pPr>
      <w:r>
        <w:rPr>
          <w:i/>
          <w:iCs/>
          <w:color w:val="000000"/>
          <w:spacing w:val="-3"/>
        </w:rPr>
        <w:t>Уменьшено</w:t>
      </w:r>
    </w:p>
    <w:p w:rsidR="00E30B6B" w:rsidRDefault="00E30B6B" w:rsidP="00E30B6B">
      <w:pPr>
        <w:shd w:val="clear" w:color="auto" w:fill="FFFFFF"/>
      </w:pPr>
      <w:r>
        <w:br w:type="column"/>
      </w:r>
      <w:r>
        <w:rPr>
          <w:color w:val="000000"/>
        </w:rPr>
        <w:lastRenderedPageBreak/>
        <w:t>421</w:t>
      </w:r>
    </w:p>
    <w:p w:rsidR="00E30B6B" w:rsidRDefault="00E30B6B" w:rsidP="00E30B6B">
      <w:pPr>
        <w:shd w:val="clear" w:color="auto" w:fill="FFFFFF"/>
        <w:sectPr w:rsidR="00E30B6B">
          <w:pgSz w:w="11909" w:h="16834"/>
          <w:pgMar w:top="1440" w:right="1253" w:bottom="720" w:left="4219" w:header="720" w:footer="720" w:gutter="0"/>
          <w:cols w:num="2" w:space="720" w:equalWidth="0">
            <w:col w:w="3456" w:space="2261"/>
            <w:col w:w="720"/>
          </w:cols>
          <w:noEndnote/>
        </w:sectPr>
      </w:pPr>
    </w:p>
    <w:p w:rsidR="00E30B6B" w:rsidRDefault="00E30B6B" w:rsidP="00E30B6B">
      <w:pPr>
        <w:shd w:val="clear" w:color="auto" w:fill="FFFFFF"/>
        <w:ind w:left="8491"/>
      </w:pPr>
      <w:r>
        <w:rPr>
          <w:rFonts w:ascii="Arial" w:hAnsi="Arial" w:cs="Arial"/>
          <w:color w:val="000000"/>
        </w:rPr>
        <w:lastRenderedPageBreak/>
        <w:t>423</w:t>
      </w:r>
    </w:p>
    <w:p w:rsidR="00E30B6B" w:rsidRDefault="00E30B6B" w:rsidP="00E30B6B">
      <w:pPr>
        <w:shd w:val="clear" w:color="auto" w:fill="FFFFFF"/>
        <w:spacing w:before="3744"/>
        <w:jc w:val="center"/>
      </w:pPr>
      <w:r>
        <w:rPr>
          <w:color w:val="000000"/>
          <w:spacing w:val="-2"/>
          <w:sz w:val="30"/>
          <w:szCs w:val="30"/>
        </w:rPr>
        <w:t>К ПАРТИИ</w:t>
      </w:r>
    </w:p>
    <w:p w:rsidR="00E30B6B" w:rsidRDefault="00E30B6B" w:rsidP="00E30B6B">
      <w:pPr>
        <w:shd w:val="clear" w:color="auto" w:fill="FFFFFF"/>
        <w:spacing w:before="283" w:line="413" w:lineRule="exact"/>
        <w:ind w:left="5" w:firstLine="283"/>
        <w:jc w:val="both"/>
      </w:pPr>
      <w:r>
        <w:rPr>
          <w:color w:val="000000"/>
          <w:sz w:val="24"/>
          <w:szCs w:val="24"/>
          <w:lang w:val="en-US"/>
        </w:rPr>
        <w:t>I</w:t>
      </w:r>
      <w:r>
        <w:rPr>
          <w:color w:val="000000"/>
          <w:sz w:val="24"/>
          <w:szCs w:val="24"/>
        </w:rPr>
        <w:t xml:space="preserve">. Ответ на сплетни о бонапартизме. Вздор. Отвечать ниже достоинства. Свобода агитации за съезд. ЦК, </w:t>
      </w:r>
      <w:r>
        <w:rPr>
          <w:color w:val="000000"/>
          <w:sz w:val="24"/>
          <w:szCs w:val="24"/>
          <w:lang w:val="en-US"/>
        </w:rPr>
        <w:t>qua</w:t>
      </w:r>
      <w:r>
        <w:rPr>
          <w:color w:val="000000"/>
          <w:sz w:val="24"/>
          <w:szCs w:val="24"/>
        </w:rPr>
        <w:t xml:space="preserve"> </w:t>
      </w:r>
      <w:r>
        <w:rPr>
          <w:color w:val="000000"/>
          <w:sz w:val="24"/>
          <w:szCs w:val="24"/>
          <w:lang w:val="en-US"/>
        </w:rPr>
        <w:t>talis</w:t>
      </w:r>
      <w:r>
        <w:rPr>
          <w:color w:val="000000"/>
          <w:sz w:val="24"/>
          <w:szCs w:val="24"/>
        </w:rPr>
        <w:t xml:space="preserve"> , в отличие от ЦО, не высказывается.</w:t>
      </w:r>
    </w:p>
    <w:p w:rsidR="00E30B6B" w:rsidRDefault="00E30B6B" w:rsidP="00E30B6B">
      <w:pPr>
        <w:shd w:val="clear" w:color="auto" w:fill="FFFFFF"/>
        <w:spacing w:line="413" w:lineRule="exact"/>
        <w:ind w:left="5" w:firstLine="278"/>
        <w:jc w:val="both"/>
      </w:pPr>
      <w:r>
        <w:rPr>
          <w:color w:val="000000"/>
          <w:sz w:val="24"/>
          <w:szCs w:val="24"/>
        </w:rPr>
        <w:t xml:space="preserve">Решить должны комитеты, и ЦК приглашает их спокойно, осторожно взвесить </w:t>
      </w:r>
      <w:r>
        <w:rPr>
          <w:color w:val="000000"/>
          <w:sz w:val="24"/>
          <w:szCs w:val="24"/>
          <w:lang w:val="en-US"/>
        </w:rPr>
        <w:t>pro</w:t>
      </w:r>
      <w:r>
        <w:rPr>
          <w:color w:val="000000"/>
          <w:sz w:val="24"/>
          <w:szCs w:val="24"/>
        </w:rPr>
        <w:t xml:space="preserve"> и </w:t>
      </w:r>
      <w:r>
        <w:rPr>
          <w:color w:val="000000"/>
          <w:sz w:val="24"/>
          <w:szCs w:val="24"/>
          <w:lang w:val="fr-FR"/>
        </w:rPr>
        <w:t xml:space="preserve">contra's </w:t>
      </w:r>
      <w:r>
        <w:rPr>
          <w:color w:val="000000"/>
          <w:sz w:val="24"/>
          <w:szCs w:val="24"/>
        </w:rPr>
        <w:t xml:space="preserve">, выслушать обе стороны, ознакомиться с документами, не торопясь, сознав </w:t>
      </w:r>
      <w:r>
        <w:rPr>
          <w:color w:val="000000"/>
          <w:spacing w:val="-1"/>
          <w:sz w:val="24"/>
          <w:szCs w:val="24"/>
        </w:rPr>
        <w:t>свои партийные обязанности.</w:t>
      </w:r>
    </w:p>
    <w:p w:rsidR="00E30B6B" w:rsidRDefault="00E30B6B" w:rsidP="00E30B6B">
      <w:pPr>
        <w:shd w:val="clear" w:color="auto" w:fill="FFFFFF"/>
        <w:spacing w:line="413" w:lineRule="exact"/>
        <w:ind w:left="288"/>
      </w:pPr>
      <w:r>
        <w:rPr>
          <w:color w:val="000000"/>
          <w:spacing w:val="-1"/>
          <w:sz w:val="24"/>
          <w:szCs w:val="24"/>
        </w:rPr>
        <w:t>П. Призыв к положительной работе. Значение момента: война. Призыв делегатов ЦК</w:t>
      </w:r>
    </w:p>
    <w:p w:rsidR="00E30B6B" w:rsidRDefault="00E30B6B" w:rsidP="00E30B6B">
      <w:pPr>
        <w:shd w:val="clear" w:color="auto" w:fill="FFFFFF"/>
        <w:tabs>
          <w:tab w:val="left" w:pos="2141"/>
        </w:tabs>
        <w:ind w:left="898"/>
      </w:pPr>
      <w:r>
        <w:rPr>
          <w:rFonts w:ascii="Arial" w:hAnsi="Arial" w:cs="Arial"/>
          <w:b/>
          <w:bCs/>
          <w:color w:val="000000"/>
          <w:sz w:val="24"/>
          <w:szCs w:val="24"/>
          <w:lang w:val="fr-FR"/>
        </w:rPr>
        <w:t>j* j* j*</w:t>
      </w:r>
      <w:r>
        <w:rPr>
          <w:rFonts w:ascii="Arial" w:hAnsi="Arial" w:cs="Arial"/>
          <w:b/>
          <w:bCs/>
          <w:color w:val="000000"/>
          <w:sz w:val="24"/>
          <w:szCs w:val="24"/>
          <w:lang w:val="fr-FR"/>
        </w:rPr>
        <w:tab/>
        <w:t>j* j* j* j*</w:t>
      </w:r>
    </w:p>
    <w:p w:rsidR="00E30B6B" w:rsidRDefault="00E30B6B" w:rsidP="00E30B6B">
      <w:pPr>
        <w:shd w:val="clear" w:color="auto" w:fill="FFFFFF"/>
        <w:spacing w:line="413" w:lineRule="exact"/>
      </w:pPr>
      <w:r>
        <w:rPr>
          <w:color w:val="000000"/>
          <w:sz w:val="24"/>
          <w:szCs w:val="24"/>
        </w:rPr>
        <w:t xml:space="preserve">в Совете   . </w:t>
      </w:r>
      <w:r>
        <w:rPr>
          <w:color w:val="000000"/>
          <w:sz w:val="24"/>
          <w:szCs w:val="24"/>
          <w:lang w:val="fr-FR"/>
        </w:rPr>
        <w:t xml:space="preserve">Repetitio    </w:t>
      </w:r>
      <w:r>
        <w:rPr>
          <w:color w:val="000000"/>
          <w:sz w:val="24"/>
          <w:szCs w:val="24"/>
        </w:rPr>
        <w:t>. Идейная борьба не должна мешать положительной работе. Не</w:t>
      </w:r>
      <w:r>
        <w:rPr>
          <w:color w:val="000000"/>
          <w:sz w:val="24"/>
          <w:szCs w:val="24"/>
        </w:rPr>
        <w:softHyphen/>
        <w:t>допустимые формы борьбы. Не преувеличивать разногласий и расхождений.</w:t>
      </w:r>
    </w:p>
    <w:p w:rsidR="00E30B6B" w:rsidRDefault="00E30B6B" w:rsidP="00E30B6B">
      <w:pPr>
        <w:shd w:val="clear" w:color="auto" w:fill="FFFFFF"/>
        <w:spacing w:line="413" w:lineRule="exact"/>
        <w:ind w:left="288"/>
      </w:pPr>
      <w:r>
        <w:rPr>
          <w:color w:val="000000"/>
          <w:sz w:val="24"/>
          <w:szCs w:val="24"/>
          <w:lang w:val="en-US"/>
        </w:rPr>
        <w:t>III</w:t>
      </w:r>
      <w:r>
        <w:rPr>
          <w:color w:val="000000"/>
          <w:sz w:val="24"/>
          <w:szCs w:val="24"/>
        </w:rPr>
        <w:t>. Попытка налаживать постепенно сносные отношения, (Призыв К. Каутского   .)</w:t>
      </w:r>
    </w:p>
    <w:p w:rsidR="00E30B6B" w:rsidRDefault="00E30B6B" w:rsidP="00E30B6B">
      <w:pPr>
        <w:shd w:val="clear" w:color="auto" w:fill="FFFFFF"/>
        <w:spacing w:line="413" w:lineRule="exact"/>
        <w:ind w:left="283"/>
      </w:pP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предлагает условия относительно </w:t>
      </w:r>
      <w:r>
        <w:rPr>
          <w:color w:val="000000"/>
          <w:sz w:val="24"/>
          <w:szCs w:val="24"/>
          <w:lang w:val="en-US"/>
        </w:rPr>
        <w:t>modus</w:t>
      </w:r>
      <w:r>
        <w:rPr>
          <w:color w:val="000000"/>
          <w:sz w:val="24"/>
          <w:szCs w:val="24"/>
        </w:rPr>
        <w:t xml:space="preserve"> </w:t>
      </w:r>
      <w:r>
        <w:rPr>
          <w:color w:val="000000"/>
          <w:sz w:val="24"/>
          <w:szCs w:val="24"/>
          <w:lang w:val="de-DE"/>
        </w:rPr>
        <w:t>vivendi     :</w:t>
      </w:r>
    </w:p>
    <w:p w:rsidR="00E30B6B" w:rsidRDefault="00E30B6B" w:rsidP="00E30B6B">
      <w:pPr>
        <w:numPr>
          <w:ilvl w:val="0"/>
          <w:numId w:val="6"/>
        </w:numPr>
        <w:shd w:val="clear" w:color="auto" w:fill="FFFFFF"/>
        <w:tabs>
          <w:tab w:val="left" w:pos="629"/>
        </w:tabs>
        <w:spacing w:line="413" w:lineRule="exact"/>
        <w:ind w:left="293"/>
        <w:rPr>
          <w:color w:val="000000"/>
          <w:sz w:val="24"/>
          <w:szCs w:val="24"/>
        </w:rPr>
      </w:pPr>
      <w:r>
        <w:rPr>
          <w:color w:val="000000"/>
          <w:spacing w:val="-1"/>
          <w:sz w:val="24"/>
          <w:szCs w:val="24"/>
        </w:rPr>
        <w:t xml:space="preserve">всем </w:t>
      </w:r>
      <w:r>
        <w:rPr>
          <w:i/>
          <w:iCs/>
          <w:color w:val="000000"/>
          <w:spacing w:val="-1"/>
          <w:sz w:val="24"/>
          <w:szCs w:val="24"/>
        </w:rPr>
        <w:t xml:space="preserve">б </w:t>
      </w:r>
      <w:r>
        <w:rPr>
          <w:color w:val="000000"/>
          <w:spacing w:val="-1"/>
          <w:sz w:val="24"/>
          <w:szCs w:val="24"/>
        </w:rPr>
        <w:t>право издания на счет партии всего.</w:t>
      </w:r>
    </w:p>
    <w:p w:rsidR="00E30B6B" w:rsidRDefault="00E30B6B" w:rsidP="00E30B6B">
      <w:pPr>
        <w:numPr>
          <w:ilvl w:val="0"/>
          <w:numId w:val="6"/>
        </w:numPr>
        <w:shd w:val="clear" w:color="auto" w:fill="FFFFFF"/>
        <w:tabs>
          <w:tab w:val="left" w:pos="629"/>
        </w:tabs>
        <w:spacing w:line="413" w:lineRule="exact"/>
        <w:ind w:left="293"/>
        <w:rPr>
          <w:color w:val="000000"/>
          <w:sz w:val="24"/>
          <w:szCs w:val="24"/>
        </w:rPr>
      </w:pPr>
      <w:r>
        <w:rPr>
          <w:color w:val="000000"/>
          <w:sz w:val="24"/>
          <w:szCs w:val="24"/>
          <w:lang w:val="en-US"/>
        </w:rPr>
        <w:t>idem</w:t>
      </w:r>
      <w:r>
        <w:rPr>
          <w:color w:val="000000"/>
          <w:sz w:val="24"/>
          <w:szCs w:val="24"/>
        </w:rPr>
        <w:t xml:space="preserve">       — литературной группе с представительством на съезде.</w:t>
      </w:r>
    </w:p>
    <w:p w:rsidR="00E30B6B" w:rsidRDefault="00E30B6B" w:rsidP="00E30B6B">
      <w:pPr>
        <w:numPr>
          <w:ilvl w:val="0"/>
          <w:numId w:val="6"/>
        </w:numPr>
        <w:shd w:val="clear" w:color="auto" w:fill="FFFFFF"/>
        <w:tabs>
          <w:tab w:val="left" w:pos="629"/>
        </w:tabs>
        <w:spacing w:line="413" w:lineRule="exact"/>
        <w:ind w:left="293"/>
        <w:rPr>
          <w:color w:val="000000"/>
          <w:sz w:val="24"/>
          <w:szCs w:val="24"/>
        </w:rPr>
      </w:pPr>
      <w:r>
        <w:rPr>
          <w:color w:val="000000"/>
          <w:spacing w:val="-1"/>
          <w:sz w:val="24"/>
          <w:szCs w:val="24"/>
        </w:rPr>
        <w:t>приостановка на продолжительный период введения и исключения членов.</w:t>
      </w:r>
    </w:p>
    <w:p w:rsidR="00E30B6B" w:rsidRDefault="00E30B6B" w:rsidP="00E30B6B">
      <w:pPr>
        <w:shd w:val="clear" w:color="auto" w:fill="FFFFFF"/>
        <w:spacing w:before="3053" w:line="230" w:lineRule="exact"/>
        <w:ind w:left="293" w:right="4992"/>
      </w:pPr>
      <w:r>
        <w:rPr>
          <w:noProof/>
        </w:rPr>
        <mc:AlternateContent>
          <mc:Choice Requires="wps">
            <w:drawing>
              <wp:anchor distT="0" distB="0" distL="114300" distR="114300" simplePos="0" relativeHeight="251823104" behindDoc="0" locked="0" layoutInCell="0" allowOverlap="1">
                <wp:simplePos x="0" y="0"/>
                <wp:positionH relativeFrom="column">
                  <wp:posOffset>0</wp:posOffset>
                </wp:positionH>
                <wp:positionV relativeFrom="paragraph">
                  <wp:posOffset>1874520</wp:posOffset>
                </wp:positionV>
                <wp:extent cx="1828800" cy="0"/>
                <wp:effectExtent l="9525" t="7620" r="9525" b="1143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6pt" to="2in,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" o:allowincell="f" strokeweight=".7pt"/>
            </w:pict>
          </mc:Fallback>
        </mc:AlternateContent>
      </w:r>
      <w:r>
        <w:rPr>
          <w:color w:val="000000"/>
        </w:rPr>
        <w:t xml:space="preserve">— как таковой. </w:t>
      </w:r>
      <w:r>
        <w:rPr>
          <w:i/>
          <w:iCs/>
          <w:color w:val="000000"/>
        </w:rPr>
        <w:t xml:space="preserve">Ред. </w:t>
      </w:r>
      <w:r>
        <w:rPr>
          <w:color w:val="000000"/>
        </w:rPr>
        <w:t xml:space="preserve">— за напротив. </w:t>
      </w:r>
      <w:r>
        <w:rPr>
          <w:i/>
          <w:iCs/>
          <w:color w:val="000000"/>
        </w:rPr>
        <w:t xml:space="preserve">Ред. </w:t>
      </w:r>
      <w:r>
        <w:rPr>
          <w:color w:val="000000"/>
        </w:rPr>
        <w:t xml:space="preserve">См. настоящий том, стр. 114—116. </w:t>
      </w:r>
      <w:r>
        <w:rPr>
          <w:i/>
          <w:iCs/>
          <w:color w:val="000000"/>
        </w:rPr>
        <w:t xml:space="preserve">Ред. </w:t>
      </w:r>
      <w:r>
        <w:rPr>
          <w:color w:val="000000"/>
        </w:rPr>
        <w:t xml:space="preserve">**** — Повторение. </w:t>
      </w:r>
      <w:r>
        <w:rPr>
          <w:i/>
          <w:iCs/>
          <w:color w:val="000000"/>
        </w:rPr>
        <w:t xml:space="preserve">Ред. </w:t>
      </w:r>
      <w:r>
        <w:rPr>
          <w:color w:val="000000"/>
        </w:rPr>
        <w:t xml:space="preserve">***** — образа действий. </w:t>
      </w:r>
      <w:r>
        <w:rPr>
          <w:i/>
          <w:iCs/>
          <w:color w:val="000000"/>
        </w:rPr>
        <w:t xml:space="preserve">Ред. </w:t>
      </w:r>
      <w:r>
        <w:rPr>
          <w:color w:val="000000"/>
        </w:rPr>
        <w:t xml:space="preserve">— то же самое. </w:t>
      </w:r>
      <w:r>
        <w:rPr>
          <w:i/>
          <w:iCs/>
          <w:color w:val="000000"/>
        </w:rPr>
        <w:t>Ред.</w:t>
      </w:r>
    </w:p>
    <w:p w:rsidR="00E30B6B" w:rsidRDefault="00E30B6B" w:rsidP="00E30B6B">
      <w:pPr>
        <w:shd w:val="clear" w:color="auto" w:fill="FFFFFF"/>
        <w:spacing w:before="3053" w:line="230" w:lineRule="exact"/>
        <w:ind w:left="293" w:right="4992"/>
        <w:sectPr w:rsidR="00E30B6B">
          <w:pgSz w:w="11909" w:h="16834"/>
          <w:pgMar w:top="1202" w:right="1419" w:bottom="360" w:left="1423" w:header="720" w:footer="720" w:gutter="0"/>
          <w:cols w:space="60"/>
          <w:noEndnote/>
        </w:sectPr>
      </w:pPr>
    </w:p>
    <w:p w:rsidR="00E30B6B" w:rsidRDefault="00E30B6B" w:rsidP="00E30B6B">
      <w:pPr>
        <w:shd w:val="clear" w:color="auto" w:fill="FFFFFF"/>
        <w:tabs>
          <w:tab w:val="left" w:leader="underscore" w:pos="3590"/>
        </w:tabs>
        <w:ind w:left="5"/>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E30B6B" w:rsidRDefault="00E30B6B" w:rsidP="00E30B6B">
      <w:pPr>
        <w:numPr>
          <w:ilvl w:val="0"/>
          <w:numId w:val="7"/>
        </w:numPr>
        <w:shd w:val="clear" w:color="auto" w:fill="FFFFFF"/>
        <w:tabs>
          <w:tab w:val="left" w:pos="634"/>
        </w:tabs>
        <w:spacing w:before="643" w:line="413" w:lineRule="exact"/>
        <w:ind w:left="293"/>
        <w:rPr>
          <w:color w:val="000000"/>
          <w:sz w:val="24"/>
          <w:szCs w:val="24"/>
        </w:rPr>
      </w:pPr>
      <w:r>
        <w:rPr>
          <w:color w:val="000000"/>
          <w:spacing w:val="-1"/>
          <w:sz w:val="24"/>
          <w:szCs w:val="24"/>
        </w:rPr>
        <w:t>гарантия на продолжительный период некоторых прав меньшинства.</w:t>
      </w:r>
    </w:p>
    <w:p w:rsidR="00E30B6B" w:rsidRDefault="00E30B6B" w:rsidP="00E30B6B">
      <w:pPr>
        <w:numPr>
          <w:ilvl w:val="0"/>
          <w:numId w:val="7"/>
        </w:numPr>
        <w:shd w:val="clear" w:color="auto" w:fill="FFFFFF"/>
        <w:tabs>
          <w:tab w:val="left" w:pos="634"/>
        </w:tabs>
        <w:spacing w:line="413" w:lineRule="exact"/>
        <w:ind w:firstLine="293"/>
        <w:rPr>
          <w:color w:val="000000"/>
          <w:sz w:val="24"/>
          <w:szCs w:val="24"/>
        </w:rPr>
      </w:pPr>
      <w:r>
        <w:rPr>
          <w:color w:val="000000"/>
          <w:sz w:val="24"/>
          <w:szCs w:val="24"/>
        </w:rPr>
        <w:t xml:space="preserve">гарантия распределения и доставки </w:t>
      </w:r>
      <w:r>
        <w:rPr>
          <w:i/>
          <w:iCs/>
          <w:color w:val="000000"/>
          <w:sz w:val="24"/>
          <w:szCs w:val="24"/>
        </w:rPr>
        <w:t xml:space="preserve">всех </w:t>
      </w:r>
      <w:r>
        <w:rPr>
          <w:color w:val="000000"/>
          <w:sz w:val="24"/>
          <w:szCs w:val="24"/>
        </w:rPr>
        <w:t>партийных изданий по желанию комите</w:t>
      </w:r>
      <w:r>
        <w:rPr>
          <w:color w:val="000000"/>
          <w:sz w:val="24"/>
          <w:szCs w:val="24"/>
        </w:rPr>
        <w:softHyphen/>
      </w:r>
      <w:r>
        <w:rPr>
          <w:color w:val="000000"/>
          <w:sz w:val="24"/>
          <w:szCs w:val="24"/>
        </w:rPr>
        <w:br/>
      </w:r>
      <w:r>
        <w:rPr>
          <w:color w:val="000000"/>
          <w:spacing w:val="-7"/>
          <w:sz w:val="24"/>
          <w:szCs w:val="24"/>
        </w:rPr>
        <w:t>та.</w:t>
      </w:r>
    </w:p>
    <w:p w:rsidR="00E30B6B" w:rsidRDefault="00E30B6B" w:rsidP="00E30B6B">
      <w:pPr>
        <w:numPr>
          <w:ilvl w:val="0"/>
          <w:numId w:val="7"/>
        </w:numPr>
        <w:shd w:val="clear" w:color="auto" w:fill="FFFFFF"/>
        <w:tabs>
          <w:tab w:val="left" w:pos="634"/>
        </w:tabs>
        <w:spacing w:line="413" w:lineRule="exact"/>
        <w:ind w:firstLine="293"/>
        <w:rPr>
          <w:color w:val="000000"/>
          <w:sz w:val="24"/>
          <w:szCs w:val="24"/>
        </w:rPr>
      </w:pPr>
      <w:r>
        <w:rPr>
          <w:color w:val="000000"/>
          <w:sz w:val="24"/>
          <w:szCs w:val="24"/>
        </w:rPr>
        <w:t xml:space="preserve">перемирие на срок не менее </w:t>
      </w:r>
      <w:r>
        <w:rPr>
          <w:color w:val="000000"/>
          <w:sz w:val="24"/>
          <w:szCs w:val="24"/>
          <w:lang w:val="en-US"/>
        </w:rPr>
        <w:t>V</w:t>
      </w:r>
      <w:r>
        <w:rPr>
          <w:color w:val="000000"/>
          <w:sz w:val="24"/>
          <w:szCs w:val="24"/>
        </w:rPr>
        <w:t>2 года; финал — брошюра в 16 страниц пополам.</w:t>
      </w:r>
      <w:r>
        <w:rPr>
          <w:color w:val="000000"/>
          <w:sz w:val="24"/>
          <w:szCs w:val="24"/>
        </w:rPr>
        <w:br/>
      </w:r>
      <w:r>
        <w:rPr>
          <w:color w:val="000000"/>
          <w:spacing w:val="-1"/>
          <w:sz w:val="24"/>
          <w:szCs w:val="24"/>
        </w:rPr>
        <w:t>Последнее слово меньшинству.</w:t>
      </w:r>
    </w:p>
    <w:p w:rsidR="00E30B6B" w:rsidRDefault="00E30B6B" w:rsidP="00E30B6B">
      <w:pPr>
        <w:shd w:val="clear" w:color="auto" w:fill="FFFFFF"/>
        <w:spacing w:before="634" w:line="206" w:lineRule="exact"/>
        <w:ind w:left="1200" w:right="5875" w:firstLine="254"/>
      </w:pPr>
      <w:r>
        <w:rPr>
          <w:i/>
          <w:iCs/>
          <w:color w:val="000000"/>
          <w:spacing w:val="-1"/>
          <w:sz w:val="18"/>
          <w:szCs w:val="18"/>
        </w:rPr>
        <w:t xml:space="preserve">Написано в мае, </w:t>
      </w:r>
      <w:r>
        <w:rPr>
          <w:i/>
          <w:iCs/>
          <w:color w:val="000000"/>
          <w:sz w:val="18"/>
          <w:szCs w:val="18"/>
        </w:rPr>
        <w:t>позднее 15 (28), 1904 г.</w:t>
      </w:r>
    </w:p>
    <w:p w:rsidR="00E30B6B" w:rsidRDefault="00E30B6B" w:rsidP="00E30B6B">
      <w:pPr>
        <w:shd w:val="clear" w:color="auto" w:fill="FFFFFF"/>
        <w:tabs>
          <w:tab w:val="left" w:pos="6000"/>
        </w:tabs>
        <w:spacing w:before="91"/>
        <w:ind w:left="922"/>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085"/>
      </w:pPr>
      <w:r>
        <w:rPr>
          <w:i/>
          <w:iCs/>
          <w:color w:val="000000"/>
          <w:sz w:val="18"/>
          <w:szCs w:val="18"/>
        </w:rPr>
        <w:t xml:space="preserve">в Ленинском сборнике </w:t>
      </w:r>
      <w:r>
        <w:rPr>
          <w:i/>
          <w:iCs/>
          <w:color w:val="000000"/>
          <w:sz w:val="18"/>
          <w:szCs w:val="18"/>
          <w:lang w:val="en-US"/>
        </w:rPr>
        <w:t>X</w:t>
      </w:r>
      <w:r>
        <w:rPr>
          <w:i/>
          <w:iCs/>
          <w:color w:val="000000"/>
          <w:sz w:val="18"/>
          <w:szCs w:val="18"/>
        </w:rPr>
        <w:t xml:space="preserve"> </w:t>
      </w:r>
      <w:r>
        <w:rPr>
          <w:i/>
          <w:iCs/>
          <w:color w:val="000000"/>
          <w:sz w:val="18"/>
          <w:szCs w:val="18"/>
          <w:lang w:val="en-US"/>
        </w:rPr>
        <w:t>V</w:t>
      </w:r>
    </w:p>
    <w:p w:rsidR="00E30B6B" w:rsidRDefault="00E30B6B" w:rsidP="00E30B6B">
      <w:pPr>
        <w:shd w:val="clear" w:color="auto" w:fill="FFFFFF"/>
        <w:ind w:left="1085"/>
        <w:sectPr w:rsidR="00E30B6B">
          <w:pgSz w:w="11909" w:h="16834"/>
          <w:pgMar w:top="1440" w:right="1424" w:bottom="720" w:left="1423" w:header="720" w:footer="720" w:gutter="0"/>
          <w:cols w:space="60"/>
          <w:noEndnote/>
        </w:sectPr>
      </w:pPr>
    </w:p>
    <w:p w:rsidR="00E30B6B" w:rsidRDefault="00E30B6B" w:rsidP="00E30B6B">
      <w:pPr>
        <w:shd w:val="clear" w:color="auto" w:fill="FFFFFF"/>
        <w:jc w:val="right"/>
      </w:pPr>
      <w:r>
        <w:rPr>
          <w:rFonts w:ascii="Arial" w:hAnsi="Arial" w:cs="Arial"/>
          <w:color w:val="000000"/>
        </w:rPr>
        <w:lastRenderedPageBreak/>
        <w:t>425</w:t>
      </w:r>
    </w:p>
    <w:p w:rsidR="00E30B6B" w:rsidRDefault="00E30B6B" w:rsidP="00E30B6B">
      <w:pPr>
        <w:shd w:val="clear" w:color="auto" w:fill="FFFFFF"/>
        <w:spacing w:before="2765" w:after="365"/>
        <w:ind w:left="3106"/>
      </w:pPr>
      <w:r>
        <w:rPr>
          <w:i/>
          <w:iCs/>
          <w:color w:val="000000"/>
          <w:spacing w:val="5"/>
          <w:sz w:val="28"/>
          <w:szCs w:val="28"/>
        </w:rPr>
        <w:t>СОВЕТ РСДРП</w:t>
      </w:r>
    </w:p>
    <w:p w:rsidR="00E30B6B" w:rsidRDefault="00E30B6B" w:rsidP="00E30B6B">
      <w:pPr>
        <w:shd w:val="clear" w:color="auto" w:fill="FFFFFF"/>
        <w:spacing w:before="2765" w:after="365"/>
        <w:ind w:left="3106"/>
        <w:sectPr w:rsidR="00E30B6B">
          <w:pgSz w:w="11909" w:h="16834"/>
          <w:pgMar w:top="1440" w:right="1712" w:bottom="720" w:left="1898" w:header="720" w:footer="720" w:gutter="0"/>
          <w:cols w:space="60"/>
          <w:noEndnote/>
        </w:sectPr>
      </w:pPr>
    </w:p>
    <w:p w:rsidR="00E30B6B" w:rsidRDefault="00E30B6B" w:rsidP="00E30B6B">
      <w:pPr>
        <w:shd w:val="clear" w:color="auto" w:fill="FFFFFF"/>
        <w:spacing w:before="91"/>
      </w:pPr>
      <w:r>
        <w:rPr>
          <w:color w:val="000000"/>
        </w:rPr>
        <w:lastRenderedPageBreak/>
        <w:t>31 МАЯ и 6 ИЮНЯ (13 и 18 ИЮНЯ) 1904 г.</w:t>
      </w:r>
    </w:p>
    <w:p w:rsidR="00E30B6B" w:rsidRDefault="00E30B6B" w:rsidP="00E30B6B">
      <w:pPr>
        <w:shd w:val="clear" w:color="auto" w:fill="FFFFFF"/>
      </w:pPr>
      <w:r>
        <w:br w:type="column"/>
      </w:r>
      <w:r>
        <w:rPr>
          <w:color w:val="000000"/>
        </w:rPr>
        <w:lastRenderedPageBreak/>
        <w:t>132</w:t>
      </w:r>
    </w:p>
    <w:p w:rsidR="00E30B6B" w:rsidRDefault="00E30B6B" w:rsidP="00E30B6B">
      <w:pPr>
        <w:shd w:val="clear" w:color="auto" w:fill="FFFFFF"/>
        <w:sectPr w:rsidR="00E30B6B">
          <w:type w:val="continuous"/>
          <w:pgSz w:w="11909" w:h="16834"/>
          <w:pgMar w:top="1440" w:right="3344" w:bottom="720" w:left="3890" w:header="720" w:footer="720" w:gutter="0"/>
          <w:cols w:num="2" w:space="720" w:equalWidth="0">
            <w:col w:w="3931" w:space="24"/>
            <w:col w:w="720"/>
          </w:cols>
          <w:noEndnote/>
        </w:sectPr>
      </w:pPr>
    </w:p>
    <w:p w:rsidR="00E30B6B" w:rsidRDefault="00E30B6B" w:rsidP="00E30B6B">
      <w:pPr>
        <w:shd w:val="clear" w:color="auto" w:fill="FFFFFF"/>
        <w:tabs>
          <w:tab w:val="left" w:pos="5328"/>
        </w:tabs>
        <w:spacing w:before="7699"/>
      </w:pPr>
      <w:r>
        <w:rPr>
          <w:i/>
          <w:iCs/>
          <w:color w:val="000000"/>
          <w:sz w:val="18"/>
          <w:szCs w:val="18"/>
        </w:rPr>
        <w:lastRenderedPageBreak/>
        <w:t>Впервые полностью напечатано в 1930 г.</w:t>
      </w:r>
      <w:r>
        <w:rPr>
          <w:i/>
          <w:iCs/>
          <w:color w:val="000000"/>
          <w:sz w:val="18"/>
          <w:szCs w:val="18"/>
        </w:rPr>
        <w:tab/>
      </w:r>
      <w:r>
        <w:rPr>
          <w:i/>
          <w:iCs/>
          <w:color w:val="000000"/>
          <w:spacing w:val="-1"/>
          <w:sz w:val="18"/>
          <w:szCs w:val="18"/>
        </w:rPr>
        <w:t>Печатается по протокольной</w:t>
      </w:r>
    </w:p>
    <w:p w:rsidR="00E30B6B" w:rsidRDefault="00E30B6B" w:rsidP="00E30B6B">
      <w:pPr>
        <w:shd w:val="clear" w:color="auto" w:fill="FFFFFF"/>
        <w:tabs>
          <w:tab w:val="left" w:pos="6240"/>
        </w:tabs>
        <w:ind w:left="634"/>
      </w:pPr>
      <w:r>
        <w:rPr>
          <w:i/>
          <w:iCs/>
          <w:color w:val="000000"/>
          <w:sz w:val="18"/>
          <w:szCs w:val="18"/>
        </w:rPr>
        <w:t xml:space="preserve">в Ленинском сборнике </w:t>
      </w:r>
      <w:r>
        <w:rPr>
          <w:i/>
          <w:iCs/>
          <w:color w:val="000000"/>
          <w:sz w:val="18"/>
          <w:szCs w:val="18"/>
          <w:lang w:val="en-US"/>
        </w:rPr>
        <w:t>XV</w:t>
      </w:r>
      <w:r>
        <w:rPr>
          <w:i/>
          <w:iCs/>
          <w:color w:val="000000"/>
          <w:sz w:val="18"/>
          <w:szCs w:val="18"/>
        </w:rPr>
        <w:tab/>
        <w:t>записи</w:t>
      </w:r>
    </w:p>
    <w:p w:rsidR="00E30B6B" w:rsidRDefault="00E30B6B" w:rsidP="00E30B6B">
      <w:pPr>
        <w:shd w:val="clear" w:color="auto" w:fill="FFFFFF"/>
        <w:tabs>
          <w:tab w:val="left" w:pos="6240"/>
        </w:tabs>
        <w:ind w:left="634"/>
        <w:sectPr w:rsidR="00E30B6B">
          <w:type w:val="continuous"/>
          <w:pgSz w:w="11909" w:h="16834"/>
          <w:pgMar w:top="1440" w:right="1712" w:bottom="720" w:left="1898" w:header="720" w:footer="720" w:gutter="0"/>
          <w:cols w:space="60"/>
          <w:noEndnote/>
        </w:sectPr>
      </w:pPr>
    </w:p>
    <w:p w:rsidR="00E30B6B" w:rsidRDefault="00E30B6B" w:rsidP="00E30B6B">
      <w:pPr>
        <w:shd w:val="clear" w:color="auto" w:fill="FFFFFF"/>
        <w:ind w:left="8486"/>
      </w:pPr>
      <w:r>
        <w:rPr>
          <w:rFonts w:ascii="Arial" w:hAnsi="Arial" w:cs="Arial"/>
          <w:color w:val="000000"/>
        </w:rPr>
        <w:lastRenderedPageBreak/>
        <w:t>427</w:t>
      </w:r>
    </w:p>
    <w:p w:rsidR="00E30B6B" w:rsidRDefault="00E30B6B" w:rsidP="00E30B6B">
      <w:pPr>
        <w:shd w:val="clear" w:color="auto" w:fill="FFFFFF"/>
        <w:spacing w:before="3629" w:line="485" w:lineRule="exact"/>
        <w:ind w:left="2410" w:right="2410"/>
        <w:jc w:val="center"/>
      </w:pPr>
      <w:r>
        <w:rPr>
          <w:color w:val="000000"/>
        </w:rPr>
        <w:t xml:space="preserve">1 </w:t>
      </w:r>
      <w:r>
        <w:rPr>
          <w:color w:val="000000"/>
          <w:spacing w:val="-5"/>
          <w:sz w:val="30"/>
          <w:szCs w:val="30"/>
        </w:rPr>
        <w:t>ЗАМЕЧАНИЕ К ПОРЯДКУ ДНЯ</w:t>
      </w:r>
    </w:p>
    <w:p w:rsidR="00E30B6B" w:rsidRDefault="00E30B6B" w:rsidP="00E30B6B">
      <w:pPr>
        <w:shd w:val="clear" w:color="auto" w:fill="FFFFFF"/>
        <w:spacing w:before="427"/>
        <w:ind w:right="5"/>
        <w:jc w:val="center"/>
      </w:pPr>
      <w:r>
        <w:rPr>
          <w:color w:val="000000"/>
        </w:rPr>
        <w:t>31 МАЯ (13 ИЮНЯ)</w:t>
      </w:r>
    </w:p>
    <w:p w:rsidR="00E30B6B" w:rsidRDefault="00E30B6B" w:rsidP="00E30B6B">
      <w:pPr>
        <w:shd w:val="clear" w:color="auto" w:fill="FFFFFF"/>
        <w:spacing w:before="58" w:line="413" w:lineRule="exact"/>
        <w:ind w:firstLine="278"/>
        <w:jc w:val="both"/>
      </w:pPr>
      <w:r>
        <w:rPr>
          <w:color w:val="000000"/>
          <w:spacing w:val="2"/>
          <w:sz w:val="24"/>
          <w:szCs w:val="24"/>
        </w:rPr>
        <w:t xml:space="preserve">Ленин вносит предложение добавить к списку вопросов, стоящих на очереди дня, </w:t>
      </w:r>
      <w:r>
        <w:rPr>
          <w:color w:val="000000"/>
          <w:sz w:val="24"/>
          <w:szCs w:val="24"/>
        </w:rPr>
        <w:t>еще вопрос, поднятый Польской социалистической партией (</w:t>
      </w:r>
      <w:r>
        <w:rPr>
          <w:color w:val="000000"/>
          <w:sz w:val="24"/>
          <w:szCs w:val="24"/>
          <w:lang w:val="en-US"/>
        </w:rPr>
        <w:t>P</w:t>
      </w:r>
      <w:r>
        <w:rPr>
          <w:color w:val="000000"/>
          <w:sz w:val="24"/>
          <w:szCs w:val="24"/>
        </w:rPr>
        <w:t>.</w:t>
      </w:r>
      <w:r>
        <w:rPr>
          <w:color w:val="000000"/>
          <w:sz w:val="24"/>
          <w:szCs w:val="24"/>
          <w:lang w:val="en-US"/>
        </w:rPr>
        <w:t>P</w:t>
      </w:r>
      <w:r>
        <w:rPr>
          <w:color w:val="000000"/>
          <w:sz w:val="24"/>
          <w:szCs w:val="24"/>
        </w:rPr>
        <w:t>.</w:t>
      </w:r>
      <w:r>
        <w:rPr>
          <w:color w:val="000000"/>
          <w:sz w:val="24"/>
          <w:szCs w:val="24"/>
          <w:lang w:val="en-US"/>
        </w:rPr>
        <w:t>S</w:t>
      </w:r>
      <w:r>
        <w:rPr>
          <w:color w:val="000000"/>
          <w:sz w:val="24"/>
          <w:szCs w:val="24"/>
        </w:rPr>
        <w:t>.)» относительно же</w:t>
      </w:r>
      <w:r>
        <w:rPr>
          <w:color w:val="000000"/>
          <w:sz w:val="24"/>
          <w:szCs w:val="24"/>
        </w:rPr>
        <w:softHyphen/>
        <w:t xml:space="preserve">лательности созыва конференции из представителей РСДРП и ППС для обсуждения </w:t>
      </w:r>
      <w:r>
        <w:rPr>
          <w:color w:val="000000"/>
          <w:spacing w:val="-1"/>
          <w:sz w:val="24"/>
          <w:szCs w:val="24"/>
        </w:rPr>
        <w:t>основании и условий совместной борьбы обеих партий.</w:t>
      </w:r>
    </w:p>
    <w:p w:rsidR="00E30B6B" w:rsidRDefault="00E30B6B" w:rsidP="00E30B6B">
      <w:pPr>
        <w:shd w:val="clear" w:color="auto" w:fill="FFFFFF"/>
        <w:spacing w:before="58" w:line="413" w:lineRule="exact"/>
        <w:ind w:firstLine="278"/>
        <w:jc w:val="both"/>
        <w:sectPr w:rsidR="00E30B6B">
          <w:pgSz w:w="11909" w:h="16834"/>
          <w:pgMar w:top="1440" w:right="1424" w:bottom="720" w:left="142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206"/>
        <w:ind w:left="1296"/>
      </w:pPr>
      <w:r>
        <w:rPr>
          <w:color w:val="000000"/>
          <w:sz w:val="28"/>
          <w:szCs w:val="28"/>
        </w:rPr>
        <w:t xml:space="preserve">РЕЧИ О МЕЖДУПАРТИЙНОЙ КОНФЕРЕНЦИИ </w:t>
      </w:r>
      <w:r>
        <w:rPr>
          <w:color w:val="000000"/>
          <w:sz w:val="28"/>
          <w:szCs w:val="28"/>
          <w:vertAlign w:val="superscript"/>
        </w:rPr>
        <w:t>133</w:t>
      </w:r>
    </w:p>
    <w:p w:rsidR="00E30B6B" w:rsidRDefault="00E30B6B" w:rsidP="00E30B6B">
      <w:pPr>
        <w:shd w:val="clear" w:color="auto" w:fill="FFFFFF"/>
        <w:spacing w:before="461"/>
        <w:ind w:right="5"/>
        <w:jc w:val="center"/>
      </w:pPr>
      <w:r>
        <w:rPr>
          <w:color w:val="000000"/>
        </w:rPr>
        <w:t>31 МАЯ (13 ИЮНЯ)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4" w:line="413" w:lineRule="exact"/>
        <w:ind w:firstLine="274"/>
        <w:jc w:val="both"/>
      </w:pPr>
      <w:r>
        <w:rPr>
          <w:color w:val="000000"/>
          <w:sz w:val="24"/>
          <w:szCs w:val="24"/>
        </w:rPr>
        <w:t>Пожелает ли Совет прочесть предложение Р.P.S.? (Плеханов: «Да, это желатель</w:t>
      </w:r>
      <w:r>
        <w:rPr>
          <w:color w:val="000000"/>
          <w:sz w:val="24"/>
          <w:szCs w:val="24"/>
        </w:rPr>
        <w:softHyphen/>
      </w:r>
      <w:r>
        <w:rPr>
          <w:color w:val="000000"/>
          <w:spacing w:val="-1"/>
          <w:sz w:val="24"/>
          <w:szCs w:val="24"/>
        </w:rPr>
        <w:t>но».) «Польская социалистическая партия всегда считала необходимым тесное сближе</w:t>
      </w:r>
      <w:r>
        <w:rPr>
          <w:color w:val="000000"/>
          <w:spacing w:val="-1"/>
          <w:sz w:val="24"/>
          <w:szCs w:val="24"/>
        </w:rPr>
        <w:softHyphen/>
        <w:t>ние между польским и русским социалистическими лагерями в видах большей успеш</w:t>
      </w:r>
      <w:r>
        <w:rPr>
          <w:color w:val="000000"/>
          <w:spacing w:val="-1"/>
          <w:sz w:val="24"/>
          <w:szCs w:val="24"/>
        </w:rPr>
        <w:softHyphen/>
      </w:r>
      <w:r>
        <w:rPr>
          <w:color w:val="000000"/>
          <w:sz w:val="24"/>
          <w:szCs w:val="24"/>
        </w:rPr>
        <w:t>ности борьбы с общим врагом — царизмом. К сожалению, до сих пор такое сближение не могло быть осуществлено, что порождало ряд неудобств в практической деятельно</w:t>
      </w:r>
      <w:r>
        <w:rPr>
          <w:color w:val="000000"/>
          <w:sz w:val="24"/>
          <w:szCs w:val="24"/>
        </w:rPr>
        <w:softHyphen/>
      </w:r>
      <w:r>
        <w:rPr>
          <w:color w:val="000000"/>
          <w:spacing w:val="-1"/>
          <w:sz w:val="24"/>
          <w:szCs w:val="24"/>
        </w:rPr>
        <w:t xml:space="preserve">сти для обеих сторон. Ввиду этого мы с радостью приветствуем восстановление РСДРП </w:t>
      </w:r>
      <w:r>
        <w:rPr>
          <w:color w:val="000000"/>
          <w:sz w:val="24"/>
          <w:szCs w:val="24"/>
        </w:rPr>
        <w:t xml:space="preserve">в качестве сплоченного целого, с ответственными за все проявления ее деятельности </w:t>
      </w:r>
      <w:r>
        <w:rPr>
          <w:color w:val="000000"/>
          <w:spacing w:val="-1"/>
          <w:sz w:val="24"/>
          <w:szCs w:val="24"/>
        </w:rPr>
        <w:t xml:space="preserve">центральными учреждениями, так как это дает нам возможность сделать первый шаг по </w:t>
      </w:r>
      <w:r>
        <w:rPr>
          <w:color w:val="000000"/>
          <w:sz w:val="24"/>
          <w:szCs w:val="24"/>
        </w:rPr>
        <w:t>пути к осуществлению издавна нами намеченной цели. Для нас ясно, что продолжи</w:t>
      </w:r>
      <w:r>
        <w:rPr>
          <w:color w:val="000000"/>
          <w:sz w:val="24"/>
          <w:szCs w:val="24"/>
        </w:rPr>
        <w:softHyphen/>
      </w:r>
      <w:r>
        <w:rPr>
          <w:color w:val="000000"/>
          <w:spacing w:val="-1"/>
          <w:sz w:val="24"/>
          <w:szCs w:val="24"/>
        </w:rPr>
        <w:t>тельное отсутствие правильных сношений между вами и нами породило целый ряд вза</w:t>
      </w:r>
      <w:r>
        <w:rPr>
          <w:color w:val="000000"/>
          <w:spacing w:val="-1"/>
          <w:sz w:val="24"/>
          <w:szCs w:val="24"/>
        </w:rPr>
        <w:softHyphen/>
        <w:t>имных недоразумений и шероховатостей, которые должны быть уничтожены и сглаже</w:t>
      </w:r>
      <w:r>
        <w:rPr>
          <w:color w:val="000000"/>
          <w:spacing w:val="-1"/>
          <w:sz w:val="24"/>
          <w:szCs w:val="24"/>
        </w:rPr>
        <w:softHyphen/>
      </w:r>
      <w:r>
        <w:rPr>
          <w:color w:val="000000"/>
          <w:sz w:val="24"/>
          <w:szCs w:val="24"/>
        </w:rPr>
        <w:t>ны прежде, чем мы приступим к окончательной регламентации желательного соглаше</w:t>
      </w:r>
      <w:r>
        <w:rPr>
          <w:color w:val="000000"/>
          <w:sz w:val="24"/>
          <w:szCs w:val="24"/>
        </w:rPr>
        <w:softHyphen/>
        <w:t>ния. Поэтому наш Центральный рабочий комитет решил обратиться к вам с предложе</w:t>
      </w:r>
      <w:r>
        <w:rPr>
          <w:color w:val="000000"/>
          <w:sz w:val="24"/>
          <w:szCs w:val="24"/>
        </w:rPr>
        <w:softHyphen/>
        <w:t xml:space="preserve">нием созвать в ближайшем будущем за границей конференцию, в которой приняли бы участие делегаты вашей партии для обсуждения с тремя нашими делегатами оснований </w:t>
      </w:r>
      <w:r>
        <w:rPr>
          <w:color w:val="000000"/>
          <w:spacing w:val="1"/>
          <w:sz w:val="24"/>
          <w:szCs w:val="24"/>
        </w:rPr>
        <w:t xml:space="preserve">и условий совместной борьбы обеих партий. Результаты этой конференции могли бы </w:t>
      </w:r>
      <w:r>
        <w:rPr>
          <w:color w:val="000000"/>
          <w:sz w:val="24"/>
          <w:szCs w:val="24"/>
        </w:rPr>
        <w:t>лечь в основу будущего соглашения между соответствующими инстанциями</w:t>
      </w:r>
    </w:p>
    <w:p w:rsidR="00E30B6B" w:rsidRDefault="00E30B6B" w:rsidP="00E30B6B">
      <w:pPr>
        <w:shd w:val="clear" w:color="auto" w:fill="FFFFFF"/>
        <w:spacing w:before="134" w:line="413" w:lineRule="exact"/>
        <w:ind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734"/>
      </w:pPr>
      <w:r>
        <w:rPr>
          <w:color w:val="000000"/>
          <w:spacing w:val="-3"/>
          <w:u w:val="single"/>
        </w:rPr>
        <w:lastRenderedPageBreak/>
        <w:t>СОВЕТ РСДРП</w:t>
      </w:r>
      <w:r>
        <w:rPr>
          <w:color w:val="000000"/>
          <w:u w:val="single"/>
        </w:rPr>
        <w:tab/>
      </w:r>
      <w:r>
        <w:rPr>
          <w:color w:val="000000"/>
        </w:rPr>
        <w:t>429</w:t>
      </w:r>
    </w:p>
    <w:p w:rsidR="00E30B6B" w:rsidRDefault="00E30B6B" w:rsidP="00E30B6B">
      <w:pPr>
        <w:shd w:val="clear" w:color="auto" w:fill="FFFFFF"/>
        <w:spacing w:before="653" w:line="413" w:lineRule="exact"/>
        <w:ind w:left="5"/>
      </w:pPr>
      <w:r>
        <w:rPr>
          <w:color w:val="000000"/>
          <w:sz w:val="24"/>
          <w:szCs w:val="24"/>
        </w:rPr>
        <w:t>РСДРП и ППС. — В ожидании возможно скорого ответа и т. д.».</w:t>
      </w:r>
    </w:p>
    <w:p w:rsidR="00E30B6B" w:rsidRDefault="00E30B6B" w:rsidP="00E30B6B">
      <w:pPr>
        <w:shd w:val="clear" w:color="auto" w:fill="FFFFFF"/>
        <w:spacing w:line="413" w:lineRule="exact"/>
        <w:ind w:right="5" w:firstLine="278"/>
        <w:jc w:val="both"/>
      </w:pPr>
      <w:r>
        <w:rPr>
          <w:color w:val="000000"/>
          <w:sz w:val="24"/>
          <w:szCs w:val="24"/>
        </w:rPr>
        <w:t xml:space="preserve">В ответ на это письмо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обратился к </w:t>
      </w:r>
      <w:r>
        <w:rPr>
          <w:color w:val="000000"/>
          <w:sz w:val="24"/>
          <w:szCs w:val="24"/>
          <w:lang w:val="fr-FR"/>
        </w:rPr>
        <w:t xml:space="preserve">P.P. S. </w:t>
      </w:r>
      <w:r>
        <w:rPr>
          <w:color w:val="000000"/>
          <w:sz w:val="24"/>
          <w:szCs w:val="24"/>
        </w:rPr>
        <w:t>с просьбою сообщить более подробные сведения о том, какого рода конференцию, из представителей каких именно учрежде</w:t>
      </w:r>
      <w:r>
        <w:rPr>
          <w:color w:val="000000"/>
          <w:sz w:val="24"/>
          <w:szCs w:val="24"/>
        </w:rPr>
        <w:softHyphen/>
        <w:t xml:space="preserve">ний, когда и где проектирует </w:t>
      </w:r>
      <w:r>
        <w:rPr>
          <w:color w:val="000000"/>
          <w:sz w:val="24"/>
          <w:szCs w:val="24"/>
          <w:lang w:val="fr-FR"/>
        </w:rPr>
        <w:t xml:space="preserve">P.P.S. </w:t>
      </w:r>
      <w:r>
        <w:rPr>
          <w:color w:val="000000"/>
          <w:sz w:val="24"/>
          <w:szCs w:val="24"/>
        </w:rPr>
        <w:t xml:space="preserve">Кроме того, он просил уведомить, как отнеслась бы </w:t>
      </w:r>
      <w:r>
        <w:rPr>
          <w:color w:val="000000"/>
          <w:sz w:val="24"/>
          <w:szCs w:val="24"/>
          <w:lang w:val="fr-FR"/>
        </w:rPr>
        <w:t xml:space="preserve">P.P.S. </w:t>
      </w:r>
      <w:r>
        <w:rPr>
          <w:color w:val="000000"/>
          <w:sz w:val="24"/>
          <w:szCs w:val="24"/>
        </w:rPr>
        <w:t>к участию в конференции польских социал-демократов</w:t>
      </w:r>
      <w:r>
        <w:rPr>
          <w:color w:val="000000"/>
          <w:sz w:val="24"/>
          <w:szCs w:val="24"/>
          <w:vertAlign w:val="superscript"/>
        </w:rPr>
        <w:t>134</w:t>
      </w:r>
      <w:r>
        <w:rPr>
          <w:color w:val="000000"/>
          <w:sz w:val="24"/>
          <w:szCs w:val="24"/>
        </w:rPr>
        <w:t>.</w:t>
      </w:r>
    </w:p>
    <w:p w:rsidR="00E30B6B" w:rsidRDefault="00E30B6B" w:rsidP="00E30B6B">
      <w:pPr>
        <w:shd w:val="clear" w:color="auto" w:fill="FFFFFF"/>
        <w:spacing w:line="413" w:lineRule="exact"/>
        <w:ind w:left="288"/>
      </w:pPr>
      <w:r>
        <w:rPr>
          <w:color w:val="000000"/>
          <w:sz w:val="24"/>
          <w:szCs w:val="24"/>
          <w:lang w:val="fr-FR"/>
        </w:rPr>
        <w:t xml:space="preserve">P.P.S. </w:t>
      </w:r>
      <w:r>
        <w:rPr>
          <w:color w:val="000000"/>
          <w:sz w:val="24"/>
          <w:szCs w:val="24"/>
        </w:rPr>
        <w:t>ответила нам следующим письмом:</w:t>
      </w:r>
    </w:p>
    <w:p w:rsidR="00E30B6B" w:rsidRDefault="00E30B6B" w:rsidP="00E30B6B">
      <w:pPr>
        <w:shd w:val="clear" w:color="auto" w:fill="FFFFFF"/>
        <w:spacing w:line="413" w:lineRule="exact"/>
        <w:ind w:left="14" w:firstLine="278"/>
        <w:jc w:val="both"/>
      </w:pPr>
      <w:r>
        <w:rPr>
          <w:color w:val="000000"/>
          <w:sz w:val="24"/>
          <w:szCs w:val="24"/>
        </w:rPr>
        <w:t>«Уважаемые товарищи! Несколько удивило нас ваше письмо, так как ответы на во</w:t>
      </w:r>
      <w:r>
        <w:rPr>
          <w:color w:val="000000"/>
          <w:sz w:val="24"/>
          <w:szCs w:val="24"/>
        </w:rPr>
        <w:softHyphen/>
        <w:t>просы, в нем заключающиеся, уже содержатся, как нам кажется, в первом нашем пись</w:t>
      </w:r>
      <w:r>
        <w:rPr>
          <w:color w:val="000000"/>
          <w:sz w:val="24"/>
          <w:szCs w:val="24"/>
        </w:rPr>
        <w:softHyphen/>
        <w:t>ме. Конференция, предлагаемая нами, имела бы подготовительный характер для выяс</w:t>
      </w:r>
      <w:r>
        <w:rPr>
          <w:color w:val="000000"/>
          <w:sz w:val="24"/>
          <w:szCs w:val="24"/>
        </w:rPr>
        <w:softHyphen/>
      </w:r>
      <w:r>
        <w:rPr>
          <w:color w:val="000000"/>
          <w:spacing w:val="-2"/>
          <w:sz w:val="24"/>
          <w:szCs w:val="24"/>
        </w:rPr>
        <w:t xml:space="preserve">нения оснований сближения наших партий; могла бы она выработать, например, проект </w:t>
      </w:r>
      <w:r>
        <w:rPr>
          <w:color w:val="000000"/>
          <w:spacing w:val="-1"/>
          <w:sz w:val="24"/>
          <w:szCs w:val="24"/>
        </w:rPr>
        <w:t>постоянного договора.</w:t>
      </w:r>
    </w:p>
    <w:p w:rsidR="00E30B6B" w:rsidRDefault="00E30B6B" w:rsidP="00E30B6B">
      <w:pPr>
        <w:shd w:val="clear" w:color="auto" w:fill="FFFFFF"/>
        <w:spacing w:line="413" w:lineRule="exact"/>
        <w:ind w:left="5" w:right="5" w:firstLine="283"/>
        <w:jc w:val="both"/>
      </w:pPr>
      <w:r>
        <w:rPr>
          <w:color w:val="000000"/>
          <w:spacing w:val="-1"/>
          <w:sz w:val="24"/>
          <w:szCs w:val="24"/>
        </w:rPr>
        <w:t>С нашей стороны три делегата для переговоров с вами назначены ЦК, который явля</w:t>
      </w:r>
      <w:r>
        <w:rPr>
          <w:color w:val="000000"/>
          <w:spacing w:val="-1"/>
          <w:sz w:val="24"/>
          <w:szCs w:val="24"/>
        </w:rPr>
        <w:softHyphen/>
        <w:t>ется в пашей партии самой высшей инстанцией между съездами. Полагаем, что вы на</w:t>
      </w:r>
      <w:r>
        <w:rPr>
          <w:color w:val="000000"/>
          <w:spacing w:val="-1"/>
          <w:sz w:val="24"/>
          <w:szCs w:val="24"/>
        </w:rPr>
        <w:softHyphen/>
      </w:r>
      <w:r>
        <w:rPr>
          <w:color w:val="000000"/>
          <w:sz w:val="24"/>
          <w:szCs w:val="24"/>
        </w:rPr>
        <w:t xml:space="preserve">значите представителей для переговоров с нами от соответствующей инстанции вашей </w:t>
      </w:r>
      <w:r>
        <w:rPr>
          <w:color w:val="000000"/>
          <w:spacing w:val="-1"/>
          <w:sz w:val="24"/>
          <w:szCs w:val="24"/>
        </w:rPr>
        <w:t>партии, либо от того учреждения, которое имеет право и соответствующие полномочия для ведения подобных переговоров.</w:t>
      </w:r>
    </w:p>
    <w:p w:rsidR="00E30B6B" w:rsidRDefault="00E30B6B" w:rsidP="00E30B6B">
      <w:pPr>
        <w:shd w:val="clear" w:color="auto" w:fill="FFFFFF"/>
        <w:spacing w:line="413" w:lineRule="exact"/>
        <w:ind w:left="10" w:right="10" w:firstLine="283"/>
        <w:jc w:val="both"/>
      </w:pPr>
      <w:r>
        <w:rPr>
          <w:color w:val="000000"/>
          <w:sz w:val="24"/>
          <w:szCs w:val="24"/>
        </w:rPr>
        <w:t>Съезд мы предлагаем за границей. Место — вещь второстепенная, хотя более удоб</w:t>
      </w:r>
      <w:r>
        <w:rPr>
          <w:color w:val="000000"/>
          <w:sz w:val="24"/>
          <w:szCs w:val="24"/>
        </w:rPr>
        <w:softHyphen/>
      </w:r>
      <w:r>
        <w:rPr>
          <w:color w:val="000000"/>
          <w:spacing w:val="-1"/>
          <w:sz w:val="24"/>
          <w:szCs w:val="24"/>
        </w:rPr>
        <w:t>ной для нас была бы Вена. Наш ЦК назначил делегатов для переговоров с вашей парти</w:t>
      </w:r>
      <w:r>
        <w:rPr>
          <w:color w:val="000000"/>
          <w:spacing w:val="-1"/>
          <w:sz w:val="24"/>
          <w:szCs w:val="24"/>
        </w:rPr>
        <w:softHyphen/>
        <w:t>ей, а не с социал-демократической партией Польши и Литвы, а потому об участии деле</w:t>
      </w:r>
      <w:r>
        <w:rPr>
          <w:color w:val="000000"/>
          <w:spacing w:val="-1"/>
          <w:sz w:val="24"/>
          <w:szCs w:val="24"/>
        </w:rPr>
        <w:softHyphen/>
      </w:r>
      <w:r>
        <w:rPr>
          <w:color w:val="000000"/>
          <w:sz w:val="24"/>
          <w:szCs w:val="24"/>
        </w:rPr>
        <w:t>гатов социал-демократической партии Польши и Литвы не может быть и речи».</w:t>
      </w:r>
    </w:p>
    <w:p w:rsidR="00E30B6B" w:rsidRDefault="00E30B6B" w:rsidP="00E30B6B">
      <w:pPr>
        <w:shd w:val="clear" w:color="auto" w:fill="FFFFFF"/>
        <w:spacing w:line="413" w:lineRule="exact"/>
        <w:ind w:left="10" w:right="5" w:firstLine="278"/>
        <w:jc w:val="both"/>
      </w:pPr>
      <w:r>
        <w:rPr>
          <w:color w:val="000000"/>
          <w:sz w:val="24"/>
          <w:szCs w:val="24"/>
        </w:rPr>
        <w:t xml:space="preserve">Вот все документы об обращении </w:t>
      </w:r>
      <w:r>
        <w:rPr>
          <w:color w:val="000000"/>
          <w:sz w:val="24"/>
          <w:szCs w:val="24"/>
          <w:lang w:val="fr-FR"/>
        </w:rPr>
        <w:t xml:space="preserve">P.P.S. </w:t>
      </w:r>
      <w:r>
        <w:rPr>
          <w:color w:val="000000"/>
          <w:sz w:val="24"/>
          <w:szCs w:val="24"/>
        </w:rPr>
        <w:t xml:space="preserve">к нашей партии. Мне лично кажется, что предложение </w:t>
      </w:r>
      <w:r>
        <w:rPr>
          <w:color w:val="000000"/>
          <w:sz w:val="24"/>
          <w:szCs w:val="24"/>
          <w:lang w:val="fr-FR"/>
        </w:rPr>
        <w:t xml:space="preserve">P.P.S., </w:t>
      </w:r>
      <w:r>
        <w:rPr>
          <w:color w:val="000000"/>
          <w:sz w:val="24"/>
          <w:szCs w:val="24"/>
        </w:rPr>
        <w:t>при условии отказа пригласить на проектируемую ею конферен</w:t>
      </w:r>
      <w:r>
        <w:rPr>
          <w:color w:val="000000"/>
          <w:sz w:val="24"/>
          <w:szCs w:val="24"/>
        </w:rPr>
        <w:softHyphen/>
        <w:t>цию делегатов от польской социал-демократии, не может быть принято нами. Что же касается предложения финляндцев, мы можем ответить на него принципиальным со</w:t>
      </w:r>
      <w:r>
        <w:rPr>
          <w:color w:val="000000"/>
          <w:sz w:val="24"/>
          <w:szCs w:val="24"/>
        </w:rPr>
        <w:softHyphen/>
        <w:t>гласием на предварительную конференцию. Поэтому, я думаю, нашу резолюцию мож</w:t>
      </w:r>
      <w:r>
        <w:rPr>
          <w:color w:val="000000"/>
          <w:sz w:val="24"/>
          <w:szCs w:val="24"/>
        </w:rPr>
        <w:softHyphen/>
      </w:r>
      <w:r>
        <w:rPr>
          <w:color w:val="000000"/>
          <w:spacing w:val="-1"/>
          <w:sz w:val="24"/>
          <w:szCs w:val="24"/>
        </w:rPr>
        <w:t>но было бы формулировать таким образом:</w:t>
      </w:r>
    </w:p>
    <w:p w:rsidR="00E30B6B" w:rsidRDefault="00E30B6B" w:rsidP="00E30B6B">
      <w:pPr>
        <w:shd w:val="clear" w:color="auto" w:fill="FFFFFF"/>
        <w:spacing w:line="413" w:lineRule="exact"/>
        <w:ind w:left="10"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0" w:right="10" w:firstLine="283"/>
        <w:jc w:val="both"/>
      </w:pPr>
      <w:r>
        <w:rPr>
          <w:color w:val="000000"/>
          <w:sz w:val="24"/>
          <w:szCs w:val="24"/>
        </w:rPr>
        <w:t>«РСДРП в принципе соглашается на предварительную конференцию с представите</w:t>
      </w:r>
      <w:r>
        <w:rPr>
          <w:color w:val="000000"/>
          <w:sz w:val="24"/>
          <w:szCs w:val="24"/>
        </w:rPr>
        <w:softHyphen/>
        <w:t>лями различных революционных и оппозиционных партий — для соглашения по из</w:t>
      </w:r>
      <w:r>
        <w:rPr>
          <w:color w:val="000000"/>
          <w:sz w:val="24"/>
          <w:szCs w:val="24"/>
        </w:rPr>
        <w:softHyphen/>
      </w:r>
      <w:r>
        <w:rPr>
          <w:color w:val="000000"/>
          <w:spacing w:val="-1"/>
          <w:sz w:val="24"/>
          <w:szCs w:val="24"/>
        </w:rPr>
        <w:t>вестным частным вопросам».</w:t>
      </w:r>
    </w:p>
    <w:p w:rsidR="00E30B6B" w:rsidRDefault="00E30B6B" w:rsidP="00E30B6B">
      <w:pPr>
        <w:shd w:val="clear" w:color="auto" w:fill="FFFFFF"/>
        <w:spacing w:line="413" w:lineRule="exact"/>
        <w:ind w:right="5" w:firstLine="283"/>
        <w:jc w:val="both"/>
      </w:pPr>
      <w:r>
        <w:rPr>
          <w:color w:val="000000"/>
          <w:sz w:val="24"/>
          <w:szCs w:val="24"/>
        </w:rPr>
        <w:t xml:space="preserve">Что же касается предложения т. Мартова устроить предварительную конференцию </w:t>
      </w:r>
      <w:r>
        <w:rPr>
          <w:color w:val="000000"/>
          <w:spacing w:val="-1"/>
          <w:sz w:val="24"/>
          <w:szCs w:val="24"/>
        </w:rPr>
        <w:t xml:space="preserve">только социал-демократических групп, то едва ли оно целесообразно, потому что кроме </w:t>
      </w:r>
      <w:r>
        <w:rPr>
          <w:color w:val="000000"/>
          <w:sz w:val="24"/>
          <w:szCs w:val="24"/>
        </w:rPr>
        <w:t>Бунда, польской социал-демократии и партии «Пролетариат» есть еще на окраинах социал-демократические организации, привлечение которых вряд ли удобно, а непри</w:t>
      </w:r>
      <w:r>
        <w:rPr>
          <w:color w:val="000000"/>
          <w:sz w:val="24"/>
          <w:szCs w:val="24"/>
        </w:rPr>
        <w:softHyphen/>
      </w:r>
      <w:r>
        <w:rPr>
          <w:color w:val="000000"/>
          <w:spacing w:val="-1"/>
          <w:sz w:val="24"/>
          <w:szCs w:val="24"/>
        </w:rPr>
        <w:t>глашение их на конференцию могло бы обидеть их.</w:t>
      </w:r>
    </w:p>
    <w:p w:rsidR="00E30B6B" w:rsidRDefault="00E30B6B" w:rsidP="00E30B6B">
      <w:pPr>
        <w:shd w:val="clear" w:color="auto" w:fill="FFFFFF"/>
        <w:spacing w:before="869" w:line="413" w:lineRule="exact"/>
        <w:ind w:firstLine="293"/>
        <w:jc w:val="both"/>
      </w:pPr>
      <w:r>
        <w:rPr>
          <w:color w:val="000000"/>
          <w:spacing w:val="-1"/>
          <w:sz w:val="24"/>
          <w:szCs w:val="24"/>
        </w:rPr>
        <w:t>Товарищи Аксельрод и Мартов утверждают, что у латышей две фракции</w:t>
      </w:r>
      <w:r>
        <w:rPr>
          <w:color w:val="000000"/>
          <w:spacing w:val="-1"/>
          <w:sz w:val="24"/>
          <w:szCs w:val="24"/>
          <w:vertAlign w:val="superscript"/>
        </w:rPr>
        <w:t>136</w:t>
      </w:r>
      <w:r>
        <w:rPr>
          <w:color w:val="000000"/>
          <w:spacing w:val="-1"/>
          <w:sz w:val="24"/>
          <w:szCs w:val="24"/>
        </w:rPr>
        <w:t>. (Мар</w:t>
      </w:r>
      <w:r>
        <w:rPr>
          <w:color w:val="000000"/>
          <w:spacing w:val="-1"/>
          <w:sz w:val="24"/>
          <w:szCs w:val="24"/>
        </w:rPr>
        <w:softHyphen/>
      </w:r>
      <w:r>
        <w:rPr>
          <w:color w:val="000000"/>
          <w:sz w:val="24"/>
          <w:szCs w:val="24"/>
        </w:rPr>
        <w:t xml:space="preserve">тов : «Два течения».) Теперь выходит так, что мы должны сойтись на конференции с той, которая льнет к социалистам-революционерам, к «Освобождению» и тяготеет к террору (по словам т. Аксельрода), вторая же фракция — очень слаба. Необходимо точнее узнать, как обстоит дело. Если это только два течения, то нас это не касается, и </w:t>
      </w:r>
      <w:r>
        <w:rPr>
          <w:color w:val="000000"/>
          <w:spacing w:val="-1"/>
          <w:sz w:val="24"/>
          <w:szCs w:val="24"/>
        </w:rPr>
        <w:t>мы объединяемся с существующей латышской партией. Если же там существуют фрак</w:t>
      </w:r>
      <w:r>
        <w:rPr>
          <w:color w:val="000000"/>
          <w:spacing w:val="-1"/>
          <w:sz w:val="24"/>
          <w:szCs w:val="24"/>
        </w:rPr>
        <w:softHyphen/>
      </w:r>
      <w:r>
        <w:rPr>
          <w:color w:val="000000"/>
          <w:sz w:val="24"/>
          <w:szCs w:val="24"/>
        </w:rPr>
        <w:t xml:space="preserve">ции, то мы можем оказаться в очень неловком положении, сделав неудачный выбор. Нужно предварительно выяснить и силу и направление этих фракций. Что же касается </w:t>
      </w:r>
      <w:r>
        <w:rPr>
          <w:color w:val="000000"/>
          <w:spacing w:val="-1"/>
          <w:sz w:val="24"/>
          <w:szCs w:val="24"/>
        </w:rPr>
        <w:t>Кавказа, то его, по-моему, необходимо привлечь к конференции. Для этого нам следует узнать, имеются ли там социал-демократические организации, которые могли бы идти с нами рука об руку.</w:t>
      </w:r>
    </w:p>
    <w:p w:rsidR="00E30B6B" w:rsidRDefault="00E30B6B" w:rsidP="00E30B6B">
      <w:pPr>
        <w:shd w:val="clear" w:color="auto" w:fill="FFFFFF"/>
        <w:spacing w:before="984"/>
        <w:ind w:left="283"/>
      </w:pPr>
      <w:r>
        <w:rPr>
          <w:color w:val="000000"/>
          <w:sz w:val="24"/>
          <w:szCs w:val="24"/>
        </w:rPr>
        <w:t>Я присоединяюсь к предложению пригласить обе латышские организации. Что каса-</w:t>
      </w:r>
    </w:p>
    <w:p w:rsidR="00E30B6B" w:rsidRDefault="00E30B6B" w:rsidP="00E30B6B">
      <w:pPr>
        <w:shd w:val="clear" w:color="auto" w:fill="FFFFFF"/>
        <w:tabs>
          <w:tab w:val="left" w:pos="3442"/>
          <w:tab w:val="left" w:pos="4920"/>
          <w:tab w:val="left" w:pos="7037"/>
          <w:tab w:val="left" w:pos="8328"/>
        </w:tabs>
        <w:spacing w:before="115"/>
        <w:ind w:left="1589"/>
      </w:pPr>
      <w:r>
        <w:rPr>
          <w:color w:val="000000"/>
          <w:sz w:val="14"/>
          <w:szCs w:val="14"/>
        </w:rPr>
        <w:t>1</w:t>
      </w:r>
      <w:r>
        <w:rPr>
          <w:color w:val="000000"/>
          <w:sz w:val="14"/>
          <w:szCs w:val="14"/>
        </w:rPr>
        <w:tab/>
        <w:t>"</w:t>
      </w:r>
      <w:r>
        <w:rPr>
          <w:color w:val="000000"/>
          <w:sz w:val="14"/>
          <w:szCs w:val="14"/>
        </w:rPr>
        <w:tab/>
        <w:t>137</w:t>
      </w:r>
      <w:r>
        <w:rPr>
          <w:color w:val="000000"/>
          <w:sz w:val="14"/>
          <w:szCs w:val="14"/>
        </w:rPr>
        <w:tab/>
        <w:t>«</w:t>
      </w:r>
      <w:r>
        <w:rPr>
          <w:color w:val="000000"/>
          <w:sz w:val="14"/>
          <w:szCs w:val="14"/>
        </w:rPr>
        <w:tab/>
        <w:t xml:space="preserve">-» </w:t>
      </w:r>
      <w:r>
        <w:rPr>
          <w:i/>
          <w:iCs/>
          <w:color w:val="000000"/>
          <w:sz w:val="14"/>
          <w:szCs w:val="14"/>
        </w:rPr>
        <w:t>&lt;г</w:t>
      </w:r>
    </w:p>
    <w:p w:rsidR="00E30B6B" w:rsidRDefault="00E30B6B" w:rsidP="00E30B6B">
      <w:pPr>
        <w:shd w:val="clear" w:color="auto" w:fill="FFFFFF"/>
        <w:spacing w:line="418" w:lineRule="exact"/>
        <w:ind w:left="14" w:right="10"/>
        <w:jc w:val="both"/>
      </w:pPr>
      <w:r>
        <w:rPr>
          <w:color w:val="000000"/>
          <w:sz w:val="24"/>
          <w:szCs w:val="24"/>
        </w:rPr>
        <w:t>ется армянско-федералистическои организации , то после указании, данных т. Марто</w:t>
      </w:r>
      <w:r>
        <w:rPr>
          <w:color w:val="000000"/>
          <w:sz w:val="24"/>
          <w:szCs w:val="24"/>
        </w:rPr>
        <w:softHyphen/>
      </w:r>
      <w:r>
        <w:rPr>
          <w:color w:val="000000"/>
          <w:spacing w:val="2"/>
          <w:sz w:val="24"/>
          <w:szCs w:val="24"/>
        </w:rPr>
        <w:t xml:space="preserve">вым о близости этой организации к социалистам-революционерам, о приглашении ее </w:t>
      </w:r>
      <w:r>
        <w:rPr>
          <w:color w:val="000000"/>
          <w:spacing w:val="-7"/>
          <w:sz w:val="24"/>
          <w:szCs w:val="24"/>
        </w:rPr>
        <w:t>на</w:t>
      </w:r>
    </w:p>
    <w:p w:rsidR="00E30B6B" w:rsidRDefault="00E30B6B" w:rsidP="00E30B6B">
      <w:pPr>
        <w:shd w:val="clear" w:color="auto" w:fill="FFFFFF"/>
        <w:spacing w:line="418" w:lineRule="exact"/>
        <w:ind w:left="14" w:right="10"/>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1"/>
        </w:tabs>
        <w:ind w:left="3730"/>
      </w:pPr>
      <w:r>
        <w:rPr>
          <w:color w:val="000000"/>
          <w:spacing w:val="-3"/>
          <w:u w:val="single"/>
        </w:rPr>
        <w:lastRenderedPageBreak/>
        <w:t>СОВЕТ РСДРП</w:t>
      </w:r>
      <w:r>
        <w:rPr>
          <w:color w:val="000000"/>
          <w:u w:val="single"/>
        </w:rPr>
        <w:tab/>
      </w:r>
      <w:r>
        <w:rPr>
          <w:color w:val="000000"/>
        </w:rPr>
        <w:t>431</w:t>
      </w:r>
    </w:p>
    <w:p w:rsidR="00E30B6B" w:rsidRDefault="00E30B6B" w:rsidP="00E30B6B">
      <w:pPr>
        <w:shd w:val="clear" w:color="auto" w:fill="FFFFFF"/>
        <w:spacing w:before="658" w:line="408" w:lineRule="exact"/>
      </w:pPr>
      <w:r>
        <w:rPr>
          <w:color w:val="000000"/>
          <w:spacing w:val="1"/>
          <w:sz w:val="24"/>
          <w:szCs w:val="24"/>
        </w:rPr>
        <w:t xml:space="preserve">конференцию не может быть и речи. Затем, мне не ясно, в чем состоит предложение т. </w:t>
      </w:r>
      <w:r>
        <w:rPr>
          <w:color w:val="000000"/>
          <w:sz w:val="24"/>
          <w:szCs w:val="24"/>
        </w:rPr>
        <w:t>Плеханова, который настаивает на необходимости немедленного ответа финляндцам.</w:t>
      </w:r>
    </w:p>
    <w:p w:rsidR="00E30B6B" w:rsidRDefault="00E30B6B" w:rsidP="00E30B6B">
      <w:pPr>
        <w:shd w:val="clear" w:color="auto" w:fill="FFFFFF"/>
        <w:spacing w:before="878" w:line="413" w:lineRule="exact"/>
        <w:ind w:firstLine="283"/>
        <w:jc w:val="both"/>
      </w:pPr>
      <w:r>
        <w:rPr>
          <w:color w:val="000000"/>
          <w:sz w:val="24"/>
          <w:szCs w:val="24"/>
        </w:rPr>
        <w:t xml:space="preserve">Мне кажется, что требование единогласия при решении вопросов принципиального </w:t>
      </w:r>
      <w:r>
        <w:rPr>
          <w:color w:val="000000"/>
          <w:spacing w:val="-2"/>
          <w:sz w:val="24"/>
          <w:szCs w:val="24"/>
        </w:rPr>
        <w:t>характера было бы излишним</w:t>
      </w:r>
      <w:r>
        <w:rPr>
          <w:color w:val="000000"/>
          <w:spacing w:val="-2"/>
          <w:sz w:val="24"/>
          <w:szCs w:val="24"/>
          <w:vertAlign w:val="superscript"/>
        </w:rPr>
        <w:t>138</w:t>
      </w:r>
      <w:r>
        <w:rPr>
          <w:color w:val="000000"/>
          <w:spacing w:val="-2"/>
          <w:sz w:val="24"/>
          <w:szCs w:val="24"/>
        </w:rPr>
        <w:t>. Я не представляю себе, чтобы кто-либо из социал-</w:t>
      </w:r>
      <w:r>
        <w:rPr>
          <w:color w:val="000000"/>
          <w:spacing w:val="-1"/>
          <w:sz w:val="24"/>
          <w:szCs w:val="24"/>
        </w:rPr>
        <w:t xml:space="preserve">демократов не ушел, если бы на конференции было принято какое-нибудь чудовищное </w:t>
      </w:r>
      <w:r>
        <w:rPr>
          <w:color w:val="000000"/>
          <w:spacing w:val="-4"/>
          <w:sz w:val="24"/>
          <w:szCs w:val="24"/>
        </w:rPr>
        <w:t>решение.</w:t>
      </w:r>
    </w:p>
    <w:p w:rsidR="00E30B6B" w:rsidRDefault="00E30B6B" w:rsidP="00E30B6B">
      <w:pPr>
        <w:shd w:val="clear" w:color="auto" w:fill="FFFFFF"/>
        <w:spacing w:before="878" w:line="413" w:lineRule="exact"/>
        <w:ind w:firstLine="283"/>
        <w:jc w:val="both"/>
        <w:sectPr w:rsidR="00E30B6B">
          <w:pgSz w:w="11909" w:h="16834"/>
          <w:pgMar w:top="1440" w:right="1419" w:bottom="720" w:left="1423" w:header="720" w:footer="720" w:gutter="0"/>
          <w:cols w:space="60"/>
          <w:noEndnote/>
        </w:sectPr>
      </w:pPr>
    </w:p>
    <w:p w:rsidR="00E30B6B" w:rsidRDefault="00E30B6B" w:rsidP="00E30B6B">
      <w:pPr>
        <w:shd w:val="clear" w:color="auto" w:fill="FFFFFF"/>
        <w:tabs>
          <w:tab w:val="left" w:leader="underscore" w:pos="3586"/>
        </w:tabs>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357" w:line="322" w:lineRule="exact"/>
        <w:ind w:right="19"/>
        <w:jc w:val="center"/>
      </w:pPr>
      <w:r>
        <w:rPr>
          <w:color w:val="000000"/>
          <w:sz w:val="22"/>
          <w:szCs w:val="22"/>
        </w:rPr>
        <w:t>3</w:t>
      </w:r>
    </w:p>
    <w:p w:rsidR="00E30B6B" w:rsidRDefault="00E30B6B" w:rsidP="00E30B6B">
      <w:pPr>
        <w:shd w:val="clear" w:color="auto" w:fill="FFFFFF"/>
        <w:spacing w:line="322" w:lineRule="exact"/>
        <w:ind w:left="250" w:firstLine="1574"/>
      </w:pPr>
      <w:r>
        <w:rPr>
          <w:color w:val="000000"/>
          <w:spacing w:val="-2"/>
          <w:sz w:val="30"/>
          <w:szCs w:val="30"/>
        </w:rPr>
        <w:t xml:space="preserve">РЕЧИ О ПРЕДСТАВИТЕЛЬСТВЕ РСДРП </w:t>
      </w:r>
      <w:r>
        <w:rPr>
          <w:color w:val="000000"/>
          <w:spacing w:val="-3"/>
          <w:sz w:val="30"/>
          <w:szCs w:val="30"/>
        </w:rPr>
        <w:t>НА МЕЖДУНАРОДНОМ СОЦИАЛИСТИЧЕСКОМ КОНГРЕССЕ</w:t>
      </w:r>
    </w:p>
    <w:p w:rsidR="00E30B6B" w:rsidRDefault="00E30B6B" w:rsidP="00E30B6B">
      <w:pPr>
        <w:shd w:val="clear" w:color="auto" w:fill="FFFFFF"/>
        <w:spacing w:before="298"/>
        <w:ind w:right="14"/>
        <w:jc w:val="center"/>
      </w:pPr>
      <w:r>
        <w:rPr>
          <w:color w:val="000000"/>
        </w:rPr>
        <w:t>31 МАЯ (13 ИЮНЯ)</w:t>
      </w:r>
    </w:p>
    <w:p w:rsidR="00E30B6B" w:rsidRDefault="00E30B6B" w:rsidP="00E30B6B">
      <w:pPr>
        <w:shd w:val="clear" w:color="auto" w:fill="FFFFFF"/>
        <w:spacing w:before="571"/>
        <w:ind w:right="10"/>
        <w:jc w:val="center"/>
      </w:pPr>
      <w:r>
        <w:rPr>
          <w:color w:val="000000"/>
        </w:rPr>
        <w:t>1</w:t>
      </w:r>
    </w:p>
    <w:p w:rsidR="00E30B6B" w:rsidRDefault="00E30B6B" w:rsidP="00E30B6B">
      <w:pPr>
        <w:shd w:val="clear" w:color="auto" w:fill="FFFFFF"/>
        <w:spacing w:before="134" w:line="413" w:lineRule="exact"/>
        <w:ind w:right="5" w:firstLine="269"/>
        <w:jc w:val="both"/>
      </w:pPr>
      <w:r>
        <w:rPr>
          <w:color w:val="000000"/>
          <w:sz w:val="24"/>
          <w:szCs w:val="24"/>
        </w:rPr>
        <w:t xml:space="preserve">Я прошу объяснить, удобно ли посылать делегатов — и от Совета и от отдельных организаций. Есть ли аналогичные примеры из практики других стран на предыдущих </w:t>
      </w:r>
      <w:r>
        <w:rPr>
          <w:color w:val="000000"/>
          <w:spacing w:val="1"/>
          <w:sz w:val="24"/>
          <w:szCs w:val="24"/>
        </w:rPr>
        <w:t xml:space="preserve">конгрессах? Мне кажется, что такой способ представительства и в принципиальном </w:t>
      </w:r>
      <w:r>
        <w:rPr>
          <w:color w:val="000000"/>
          <w:sz w:val="24"/>
          <w:szCs w:val="24"/>
        </w:rPr>
        <w:t>смысле и в практическом (с точки зрения финансовой, технической и т. д.) представля</w:t>
      </w:r>
      <w:r>
        <w:rPr>
          <w:color w:val="000000"/>
          <w:sz w:val="24"/>
          <w:szCs w:val="24"/>
        </w:rPr>
        <w:softHyphen/>
        <w:t xml:space="preserve">ет известные неудобства. Не лучше ли, чтобы Совет представительствовал там </w:t>
      </w:r>
      <w:r>
        <w:rPr>
          <w:color w:val="000000"/>
          <w:sz w:val="24"/>
          <w:szCs w:val="24"/>
          <w:lang w:val="en-US"/>
        </w:rPr>
        <w:t>in</w:t>
      </w:r>
      <w:r>
        <w:rPr>
          <w:color w:val="000000"/>
          <w:sz w:val="24"/>
          <w:szCs w:val="24"/>
        </w:rPr>
        <w:t xml:space="preserve"> </w:t>
      </w:r>
      <w:r>
        <w:rPr>
          <w:color w:val="000000"/>
          <w:sz w:val="24"/>
          <w:szCs w:val="24"/>
          <w:lang w:val="de-DE"/>
        </w:rPr>
        <w:t xml:space="preserve">corpore </w:t>
      </w:r>
      <w:r>
        <w:rPr>
          <w:color w:val="000000"/>
          <w:sz w:val="24"/>
          <w:szCs w:val="24"/>
        </w:rPr>
        <w:t xml:space="preserve">? Я не представляю себе, чтобы нас могли майоризировать. Не могут же нашу </w:t>
      </w:r>
      <w:r>
        <w:rPr>
          <w:color w:val="000000"/>
          <w:spacing w:val="-2"/>
          <w:sz w:val="24"/>
          <w:szCs w:val="24"/>
        </w:rPr>
        <w:t>партию лишить голоса!</w:t>
      </w:r>
    </w:p>
    <w:p w:rsidR="00E30B6B" w:rsidRDefault="00E30B6B" w:rsidP="00E30B6B">
      <w:pPr>
        <w:shd w:val="clear" w:color="auto" w:fill="FFFFFF"/>
        <w:spacing w:before="874" w:line="413" w:lineRule="exact"/>
        <w:ind w:firstLine="278"/>
        <w:jc w:val="both"/>
      </w:pPr>
      <w:r>
        <w:rPr>
          <w:color w:val="000000"/>
          <w:sz w:val="24"/>
          <w:szCs w:val="24"/>
        </w:rPr>
        <w:t xml:space="preserve">Раз т. Плеханов говорит, что отдельного представительства партии на конгрессе нам </w:t>
      </w:r>
      <w:r>
        <w:rPr>
          <w:color w:val="000000"/>
          <w:spacing w:val="4"/>
          <w:sz w:val="24"/>
          <w:szCs w:val="24"/>
        </w:rPr>
        <w:t xml:space="preserve">не добиться, посылка же на конгресс большого количества делегатов будет стоить </w:t>
      </w:r>
      <w:r>
        <w:rPr>
          <w:color w:val="000000"/>
          <w:spacing w:val="-1"/>
          <w:sz w:val="24"/>
          <w:szCs w:val="24"/>
        </w:rPr>
        <w:t xml:space="preserve">очень дорого, да и все равно нам не угнаться в этом отношении за буддистами, то будет </w:t>
      </w:r>
      <w:r>
        <w:rPr>
          <w:color w:val="000000"/>
          <w:sz w:val="24"/>
          <w:szCs w:val="24"/>
        </w:rPr>
        <w:t>благороднее, если партию на конгрессе будет представлять только Совет.</w:t>
      </w:r>
    </w:p>
    <w:p w:rsidR="00E30B6B" w:rsidRDefault="00E30B6B" w:rsidP="00E30B6B">
      <w:pPr>
        <w:shd w:val="clear" w:color="auto" w:fill="FFFFFF"/>
        <w:spacing w:before="869" w:line="413" w:lineRule="exact"/>
        <w:ind w:left="5" w:right="5" w:firstLine="274"/>
        <w:jc w:val="both"/>
      </w:pPr>
      <w:r>
        <w:rPr>
          <w:color w:val="000000"/>
          <w:sz w:val="24"/>
          <w:szCs w:val="24"/>
        </w:rPr>
        <w:t xml:space="preserve">Кроме того, вряд ли мы успеем снестись со всеми организациями, чтобы получить </w:t>
      </w:r>
      <w:r>
        <w:rPr>
          <w:color w:val="000000"/>
          <w:spacing w:val="-3"/>
          <w:sz w:val="24"/>
          <w:szCs w:val="24"/>
        </w:rPr>
        <w:t>мандаты</w:t>
      </w:r>
      <w:r>
        <w:rPr>
          <w:color w:val="000000"/>
          <w:spacing w:val="-3"/>
          <w:sz w:val="24"/>
          <w:szCs w:val="24"/>
          <w:vertAlign w:val="superscript"/>
        </w:rPr>
        <w:t>139</w:t>
      </w:r>
      <w:r>
        <w:rPr>
          <w:color w:val="000000"/>
          <w:spacing w:val="-3"/>
          <w:sz w:val="24"/>
          <w:szCs w:val="24"/>
        </w:rPr>
        <w:t>. Ввиду этого, я предлагаю, чтобы Совет, не сносясь с отдельными организа</w:t>
      </w:r>
      <w:r>
        <w:rPr>
          <w:color w:val="000000"/>
          <w:spacing w:val="-3"/>
          <w:sz w:val="24"/>
          <w:szCs w:val="24"/>
        </w:rPr>
        <w:softHyphen/>
      </w:r>
      <w:r>
        <w:rPr>
          <w:color w:val="000000"/>
          <w:sz w:val="24"/>
          <w:szCs w:val="24"/>
        </w:rPr>
        <w:t>циями, мог, в случае надобности, представлять их каждую в отдельности...</w:t>
      </w:r>
    </w:p>
    <w:p w:rsidR="00E30B6B" w:rsidRDefault="00E30B6B" w:rsidP="00E30B6B">
      <w:pPr>
        <w:shd w:val="clear" w:color="auto" w:fill="FFFFFF"/>
        <w:spacing w:before="1594"/>
        <w:ind w:left="394"/>
      </w:pPr>
      <w:r>
        <w:rPr>
          <w:noProof/>
        </w:rPr>
        <mc:AlternateContent>
          <mc:Choice Requires="wps">
            <w:drawing>
              <wp:anchor distT="0" distB="0" distL="114300" distR="114300" simplePos="0" relativeHeight="251824128" behindDoc="0" locked="0" layoutInCell="0" allowOverlap="1">
                <wp:simplePos x="0" y="0"/>
                <wp:positionH relativeFrom="column">
                  <wp:posOffset>-3175</wp:posOffset>
                </wp:positionH>
                <wp:positionV relativeFrom="paragraph">
                  <wp:posOffset>960120</wp:posOffset>
                </wp:positionV>
                <wp:extent cx="1828800" cy="0"/>
                <wp:effectExtent l="6350" t="7620" r="12700" b="1143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6pt" to="143.7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" o:allowincell="f" strokeweight=".7pt"/>
            </w:pict>
          </mc:Fallback>
        </mc:AlternateContent>
      </w:r>
      <w:r>
        <w:rPr>
          <w:color w:val="000000"/>
          <w:sz w:val="22"/>
          <w:szCs w:val="22"/>
        </w:rPr>
        <w:t xml:space="preserve">— в полном составе. </w:t>
      </w:r>
      <w:r>
        <w:rPr>
          <w:i/>
          <w:iCs/>
          <w:color w:val="000000"/>
          <w:sz w:val="22"/>
          <w:szCs w:val="22"/>
        </w:rPr>
        <w:t>Ред.</w:t>
      </w:r>
    </w:p>
    <w:p w:rsidR="00E30B6B" w:rsidRDefault="00E30B6B" w:rsidP="00E30B6B">
      <w:pPr>
        <w:shd w:val="clear" w:color="auto" w:fill="FFFFFF"/>
        <w:spacing w:before="1594"/>
        <w:ind w:left="394"/>
        <w:sectPr w:rsidR="00E30B6B">
          <w:pgSz w:w="11909" w:h="16834"/>
          <w:pgMar w:top="1193" w:right="1414" w:bottom="360" w:left="1428" w:header="720" w:footer="720" w:gutter="0"/>
          <w:cols w:space="60"/>
          <w:noEndnote/>
        </w:sectPr>
      </w:pPr>
    </w:p>
    <w:p w:rsidR="00E30B6B" w:rsidRDefault="00E30B6B" w:rsidP="00E30B6B">
      <w:pPr>
        <w:shd w:val="clear" w:color="auto" w:fill="FFFFFF"/>
        <w:tabs>
          <w:tab w:val="left" w:leader="underscore" w:pos="8496"/>
        </w:tabs>
        <w:ind w:left="3734"/>
      </w:pPr>
      <w:r>
        <w:rPr>
          <w:color w:val="000000"/>
          <w:spacing w:val="-3"/>
          <w:u w:val="single"/>
        </w:rPr>
        <w:lastRenderedPageBreak/>
        <w:t>СОВЕТ РСДРП</w:t>
      </w:r>
      <w:r>
        <w:rPr>
          <w:color w:val="000000"/>
          <w:u w:val="single"/>
        </w:rPr>
        <w:tab/>
      </w:r>
      <w:r>
        <w:rPr>
          <w:color w:val="000000"/>
        </w:rPr>
        <w:t>433</w:t>
      </w:r>
    </w:p>
    <w:p w:rsidR="00E30B6B" w:rsidRDefault="00E30B6B" w:rsidP="00E30B6B">
      <w:pPr>
        <w:shd w:val="clear" w:color="auto" w:fill="FFFFFF"/>
        <w:spacing w:before="3763" w:line="322" w:lineRule="exact"/>
        <w:ind w:left="10"/>
        <w:jc w:val="center"/>
      </w:pPr>
      <w:r>
        <w:rPr>
          <w:color w:val="000000"/>
        </w:rPr>
        <w:t>4</w:t>
      </w:r>
    </w:p>
    <w:p w:rsidR="00E30B6B" w:rsidRDefault="00E30B6B" w:rsidP="00E30B6B">
      <w:pPr>
        <w:shd w:val="clear" w:color="auto" w:fill="FFFFFF"/>
        <w:spacing w:line="322" w:lineRule="exact"/>
        <w:ind w:left="2371" w:right="1037" w:hanging="1104"/>
      </w:pPr>
      <w:r>
        <w:rPr>
          <w:color w:val="000000"/>
          <w:spacing w:val="9"/>
          <w:sz w:val="28"/>
          <w:szCs w:val="28"/>
        </w:rPr>
        <w:t xml:space="preserve">ЗАМЕЧАНИЕ О НЕОБХОДИМОСТИ КОНТРОЛЯ </w:t>
      </w:r>
      <w:r>
        <w:rPr>
          <w:color w:val="000000"/>
          <w:sz w:val="28"/>
          <w:szCs w:val="28"/>
        </w:rPr>
        <w:t xml:space="preserve">НАД ГАЗЕТОЙ «ГНЧАКИСТОВ» </w:t>
      </w:r>
      <w:r>
        <w:rPr>
          <w:color w:val="000000"/>
          <w:sz w:val="28"/>
          <w:szCs w:val="28"/>
          <w:vertAlign w:val="superscript"/>
        </w:rPr>
        <w:t>14</w:t>
      </w:r>
      <w:r>
        <w:rPr>
          <w:color w:val="000000"/>
          <w:sz w:val="28"/>
          <w:szCs w:val="28"/>
        </w:rPr>
        <w:t>°</w:t>
      </w:r>
    </w:p>
    <w:p w:rsidR="00E30B6B" w:rsidRDefault="00E30B6B" w:rsidP="00E30B6B">
      <w:pPr>
        <w:shd w:val="clear" w:color="auto" w:fill="FFFFFF"/>
        <w:spacing w:before="298"/>
        <w:ind w:left="5"/>
        <w:jc w:val="center"/>
      </w:pPr>
      <w:r>
        <w:rPr>
          <w:color w:val="000000"/>
        </w:rPr>
        <w:t>31 МАЯ (13 ИЮНЯ)</w:t>
      </w:r>
    </w:p>
    <w:p w:rsidR="00E30B6B" w:rsidRDefault="00E30B6B" w:rsidP="00E30B6B">
      <w:pPr>
        <w:shd w:val="clear" w:color="auto" w:fill="FFFFFF"/>
        <w:spacing w:before="302" w:line="413" w:lineRule="exact"/>
        <w:ind w:firstLine="293"/>
      </w:pPr>
      <w:r>
        <w:rPr>
          <w:color w:val="000000"/>
          <w:spacing w:val="2"/>
          <w:sz w:val="24"/>
          <w:szCs w:val="24"/>
        </w:rPr>
        <w:t>Ленин присоединяется к предложению т. Мартова и замечает, что над ведением га</w:t>
      </w:r>
      <w:r>
        <w:rPr>
          <w:color w:val="000000"/>
          <w:spacing w:val="2"/>
          <w:sz w:val="24"/>
          <w:szCs w:val="24"/>
        </w:rPr>
        <w:softHyphen/>
      </w:r>
      <w:r>
        <w:rPr>
          <w:color w:val="000000"/>
          <w:sz w:val="24"/>
          <w:szCs w:val="24"/>
        </w:rPr>
        <w:t>зеты «гнчакистов», которая не всегда была социал-демократична, нужен контроль.</w:t>
      </w:r>
    </w:p>
    <w:p w:rsidR="00E30B6B" w:rsidRDefault="00E30B6B" w:rsidP="00E30B6B">
      <w:pPr>
        <w:shd w:val="clear" w:color="auto" w:fill="FFFFFF"/>
        <w:spacing w:before="302" w:line="413" w:lineRule="exact"/>
        <w:ind w:firstLine="293"/>
        <w:sectPr w:rsidR="00E30B6B">
          <w:pgSz w:w="11909" w:h="16834"/>
          <w:pgMar w:top="1440" w:right="1424" w:bottom="720" w:left="1418" w:header="720" w:footer="720" w:gutter="0"/>
          <w:cols w:space="60"/>
          <w:noEndnote/>
        </w:sectPr>
      </w:pPr>
    </w:p>
    <w:p w:rsidR="00E30B6B" w:rsidRDefault="00E30B6B" w:rsidP="00E30B6B">
      <w:pPr>
        <w:shd w:val="clear" w:color="auto" w:fill="FFFFFF"/>
        <w:tabs>
          <w:tab w:val="left" w:leader="underscore" w:pos="3586"/>
        </w:tabs>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758" w:line="322" w:lineRule="exact"/>
        <w:ind w:right="5"/>
        <w:jc w:val="center"/>
      </w:pPr>
      <w:r>
        <w:rPr>
          <w:color w:val="000000"/>
          <w:sz w:val="22"/>
          <w:szCs w:val="22"/>
        </w:rPr>
        <w:t>5</w:t>
      </w:r>
    </w:p>
    <w:p w:rsidR="00E30B6B" w:rsidRDefault="00E30B6B" w:rsidP="00E30B6B">
      <w:pPr>
        <w:shd w:val="clear" w:color="auto" w:fill="FFFFFF"/>
        <w:spacing w:line="322" w:lineRule="exact"/>
        <w:jc w:val="center"/>
      </w:pPr>
      <w:r>
        <w:rPr>
          <w:color w:val="000000"/>
          <w:spacing w:val="-3"/>
          <w:sz w:val="30"/>
          <w:szCs w:val="30"/>
        </w:rPr>
        <w:t>ВЫСТУПЛЕНИЕ С ПОПРАВКОЙ</w:t>
      </w:r>
    </w:p>
    <w:p w:rsidR="00E30B6B" w:rsidRDefault="00E30B6B" w:rsidP="00E30B6B">
      <w:pPr>
        <w:shd w:val="clear" w:color="auto" w:fill="FFFFFF"/>
        <w:spacing w:line="322" w:lineRule="exact"/>
        <w:ind w:right="10"/>
        <w:jc w:val="center"/>
      </w:pPr>
      <w:r>
        <w:rPr>
          <w:color w:val="000000"/>
          <w:spacing w:val="-4"/>
          <w:sz w:val="30"/>
          <w:szCs w:val="30"/>
        </w:rPr>
        <w:t>К РЕЗОЛЮЦИИ МАРТОВА О ПРАВЕ ЦО И ЦК</w:t>
      </w:r>
    </w:p>
    <w:p w:rsidR="00E30B6B" w:rsidRDefault="00E30B6B" w:rsidP="00E30B6B">
      <w:pPr>
        <w:shd w:val="clear" w:color="auto" w:fill="FFFFFF"/>
        <w:spacing w:line="322" w:lineRule="exact"/>
        <w:ind w:right="5"/>
        <w:jc w:val="center"/>
      </w:pPr>
      <w:r>
        <w:rPr>
          <w:color w:val="000000"/>
          <w:spacing w:val="-4"/>
          <w:sz w:val="30"/>
          <w:szCs w:val="30"/>
        </w:rPr>
        <w:t>ОТЗЫВАТЬ СВОИХ ПРЕДСТАВИТЕЛЕЙ</w:t>
      </w:r>
    </w:p>
    <w:p w:rsidR="00E30B6B" w:rsidRDefault="00E30B6B" w:rsidP="00E30B6B">
      <w:pPr>
        <w:shd w:val="clear" w:color="auto" w:fill="FFFFFF"/>
        <w:spacing w:line="322" w:lineRule="exact"/>
        <w:ind w:right="10"/>
        <w:jc w:val="center"/>
      </w:pPr>
      <w:r>
        <w:rPr>
          <w:color w:val="000000"/>
          <w:spacing w:val="-3"/>
          <w:sz w:val="30"/>
          <w:szCs w:val="30"/>
        </w:rPr>
        <w:t>ИЗ СОВЕТА ПАРТИИ</w:t>
      </w:r>
    </w:p>
    <w:p w:rsidR="00E30B6B" w:rsidRDefault="00E30B6B" w:rsidP="00E30B6B">
      <w:pPr>
        <w:shd w:val="clear" w:color="auto" w:fill="FFFFFF"/>
        <w:spacing w:before="298"/>
        <w:ind w:right="5"/>
        <w:jc w:val="center"/>
      </w:pPr>
      <w:r>
        <w:rPr>
          <w:color w:val="000000"/>
        </w:rPr>
        <w:t>5 (18) ИЮНЯ</w:t>
      </w:r>
    </w:p>
    <w:p w:rsidR="00E30B6B" w:rsidRDefault="00E30B6B" w:rsidP="00E30B6B">
      <w:pPr>
        <w:shd w:val="clear" w:color="auto" w:fill="FFFFFF"/>
        <w:spacing w:before="307" w:line="413" w:lineRule="exact"/>
        <w:ind w:firstLine="288"/>
        <w:jc w:val="both"/>
      </w:pPr>
      <w:r>
        <w:rPr>
          <w:color w:val="000000"/>
          <w:sz w:val="24"/>
          <w:szCs w:val="24"/>
        </w:rPr>
        <w:t xml:space="preserve">Тов. Мартов заметил, что он делает свое предложение независимо от конкретных </w:t>
      </w:r>
      <w:r>
        <w:rPr>
          <w:color w:val="000000"/>
          <w:spacing w:val="-1"/>
          <w:sz w:val="24"/>
          <w:szCs w:val="24"/>
        </w:rPr>
        <w:t>случаев и лишь во избежание конфликтов на будущее время. Поэтому и я никаких кон</w:t>
      </w:r>
      <w:r>
        <w:rPr>
          <w:color w:val="000000"/>
          <w:spacing w:val="-1"/>
          <w:sz w:val="24"/>
          <w:szCs w:val="24"/>
        </w:rPr>
        <w:softHyphen/>
        <w:t>кретных случаев тоже не буду касаться, и если эта резолюция рассчитана исключитель</w:t>
      </w:r>
      <w:r>
        <w:rPr>
          <w:color w:val="000000"/>
          <w:spacing w:val="-1"/>
          <w:sz w:val="24"/>
          <w:szCs w:val="24"/>
        </w:rPr>
        <w:softHyphen/>
      </w:r>
      <w:r>
        <w:rPr>
          <w:color w:val="000000"/>
          <w:sz w:val="24"/>
          <w:szCs w:val="24"/>
        </w:rPr>
        <w:t>но для установления известного правила на будущее время, то спорить против нее я не буду. Может быть, было бы полезнее сократить ее и свести к праву коллегии отзывать своих представителей, а фразу о неответственности перед съездом — вычеркнуть.</w:t>
      </w:r>
    </w:p>
    <w:p w:rsidR="00E30B6B" w:rsidRDefault="00E30B6B" w:rsidP="00E30B6B">
      <w:pPr>
        <w:shd w:val="clear" w:color="auto" w:fill="FFFFFF"/>
        <w:spacing w:before="307" w:line="413" w:lineRule="exact"/>
        <w:ind w:firstLine="288"/>
        <w:jc w:val="both"/>
        <w:sectPr w:rsidR="00E30B6B">
          <w:pgSz w:w="11909" w:h="16834"/>
          <w:pgMar w:top="1440" w:right="1419" w:bottom="720" w:left="1428" w:header="720" w:footer="720" w:gutter="0"/>
          <w:cols w:space="60"/>
          <w:noEndnote/>
        </w:sectPr>
      </w:pPr>
    </w:p>
    <w:p w:rsidR="00E30B6B" w:rsidRDefault="00E30B6B" w:rsidP="00E30B6B">
      <w:pPr>
        <w:shd w:val="clear" w:color="auto" w:fill="FFFFFF"/>
        <w:tabs>
          <w:tab w:val="left" w:leader="underscore" w:pos="8496"/>
        </w:tabs>
        <w:ind w:left="3734"/>
      </w:pPr>
      <w:r>
        <w:rPr>
          <w:color w:val="000000"/>
          <w:spacing w:val="-3"/>
          <w:u w:val="single"/>
        </w:rPr>
        <w:lastRenderedPageBreak/>
        <w:t>СОВЕТ РСДРП</w:t>
      </w:r>
      <w:r>
        <w:rPr>
          <w:color w:val="000000"/>
          <w:u w:val="single"/>
        </w:rPr>
        <w:tab/>
      </w:r>
      <w:r>
        <w:rPr>
          <w:color w:val="000000"/>
        </w:rPr>
        <w:t>435</w:t>
      </w:r>
    </w:p>
    <w:p w:rsidR="00E30B6B" w:rsidRDefault="00E30B6B" w:rsidP="00E30B6B">
      <w:pPr>
        <w:shd w:val="clear" w:color="auto" w:fill="FFFFFF"/>
        <w:spacing w:before="2429"/>
        <w:ind w:left="5"/>
        <w:jc w:val="center"/>
      </w:pPr>
      <w:r>
        <w:rPr>
          <w:color w:val="000000"/>
        </w:rPr>
        <w:t>6</w:t>
      </w:r>
    </w:p>
    <w:p w:rsidR="00E30B6B" w:rsidRDefault="00E30B6B" w:rsidP="00E30B6B">
      <w:pPr>
        <w:shd w:val="clear" w:color="auto" w:fill="FFFFFF"/>
        <w:spacing w:before="14" w:line="322" w:lineRule="exact"/>
        <w:ind w:left="2832" w:right="1555" w:hanging="826"/>
      </w:pPr>
      <w:r>
        <w:rPr>
          <w:color w:val="000000"/>
          <w:spacing w:val="-3"/>
          <w:sz w:val="30"/>
          <w:szCs w:val="30"/>
        </w:rPr>
        <w:t xml:space="preserve">РЕЧИ О КООПТАЦИИ В КОМИТЕТЫ </w:t>
      </w:r>
      <w:r>
        <w:rPr>
          <w:color w:val="000000"/>
          <w:spacing w:val="-6"/>
          <w:sz w:val="30"/>
          <w:szCs w:val="30"/>
        </w:rPr>
        <w:t xml:space="preserve">И О ПРАВЕ ЦК ВВОДИТЬ </w:t>
      </w:r>
      <w:r>
        <w:rPr>
          <w:color w:val="000000"/>
          <w:spacing w:val="-4"/>
          <w:sz w:val="30"/>
          <w:szCs w:val="30"/>
        </w:rPr>
        <w:t>В НИХ НОВЫХ ЧЛЕНОВ</w:t>
      </w:r>
    </w:p>
    <w:p w:rsidR="00E30B6B" w:rsidRDefault="00E30B6B" w:rsidP="00E30B6B">
      <w:pPr>
        <w:shd w:val="clear" w:color="auto" w:fill="FFFFFF"/>
        <w:spacing w:before="302"/>
        <w:ind w:left="5"/>
        <w:jc w:val="center"/>
      </w:pPr>
      <w:r>
        <w:rPr>
          <w:color w:val="000000"/>
        </w:rPr>
        <w:t>5 (18) ИЮНЯ</w:t>
      </w:r>
    </w:p>
    <w:p w:rsidR="00E30B6B" w:rsidRDefault="00E30B6B" w:rsidP="00E30B6B">
      <w:pPr>
        <w:shd w:val="clear" w:color="auto" w:fill="FFFFFF"/>
        <w:spacing w:before="941" w:line="413" w:lineRule="exact"/>
        <w:ind w:firstLine="278"/>
        <w:jc w:val="both"/>
      </w:pPr>
      <w:r>
        <w:rPr>
          <w:color w:val="000000"/>
          <w:sz w:val="24"/>
          <w:szCs w:val="24"/>
        </w:rPr>
        <w:t>В этой резолюции , независимо от ее практического вывода, я предложил бы изме</w:t>
      </w:r>
      <w:r>
        <w:rPr>
          <w:color w:val="000000"/>
          <w:sz w:val="24"/>
          <w:szCs w:val="24"/>
        </w:rPr>
        <w:softHyphen/>
      </w:r>
      <w:r>
        <w:rPr>
          <w:color w:val="000000"/>
          <w:spacing w:val="-1"/>
          <w:sz w:val="24"/>
          <w:szCs w:val="24"/>
        </w:rPr>
        <w:t xml:space="preserve">нить ее начало. Так как по существу о московском конфликте мы не можем вынести определенных решений за недостаточностью данных, то и резолюцию не следовало бы приводить в связь с предшествующими конфликтами. Я бы предложил вообще в случае обращения от одной части организации с выражением неудовольствия на другую часть </w:t>
      </w:r>
      <w:r>
        <w:rPr>
          <w:color w:val="000000"/>
          <w:sz w:val="24"/>
          <w:szCs w:val="24"/>
        </w:rPr>
        <w:t xml:space="preserve">— доводить об этом обращении до сведения другой заинтересованной стороны, чтобы </w:t>
      </w:r>
      <w:r>
        <w:rPr>
          <w:color w:val="000000"/>
          <w:spacing w:val="-1"/>
          <w:sz w:val="24"/>
          <w:szCs w:val="24"/>
        </w:rPr>
        <w:t>дать ей возможность с своей стороны высказаться. Например: относительно московско</w:t>
      </w:r>
      <w:r>
        <w:rPr>
          <w:color w:val="000000"/>
          <w:spacing w:val="-1"/>
          <w:sz w:val="24"/>
          <w:szCs w:val="24"/>
        </w:rPr>
        <w:softHyphen/>
        <w:t xml:space="preserve">го конфликта дело обстояло не так, как говорит т. Мартов. По моим сведениям, трое из </w:t>
      </w:r>
      <w:r>
        <w:rPr>
          <w:color w:val="000000"/>
          <w:spacing w:val="2"/>
          <w:sz w:val="24"/>
          <w:szCs w:val="24"/>
        </w:rPr>
        <w:t>пяти желали пополнить комитет двумя новыми членами, на что остальные соглаша</w:t>
      </w:r>
      <w:r>
        <w:rPr>
          <w:color w:val="000000"/>
          <w:spacing w:val="2"/>
          <w:sz w:val="24"/>
          <w:szCs w:val="24"/>
        </w:rPr>
        <w:softHyphen/>
      </w:r>
      <w:r>
        <w:rPr>
          <w:color w:val="000000"/>
          <w:spacing w:val="1"/>
          <w:sz w:val="24"/>
          <w:szCs w:val="24"/>
        </w:rPr>
        <w:t>лись, но при условии введения еще одного с их стороны, т. е. сохраняя, и даже усили</w:t>
      </w:r>
      <w:r>
        <w:rPr>
          <w:color w:val="000000"/>
          <w:spacing w:val="1"/>
          <w:sz w:val="24"/>
          <w:szCs w:val="24"/>
        </w:rPr>
        <w:softHyphen/>
      </w:r>
      <w:r>
        <w:rPr>
          <w:color w:val="000000"/>
          <w:spacing w:val="-1"/>
          <w:sz w:val="24"/>
          <w:szCs w:val="24"/>
        </w:rPr>
        <w:t>вая, преобладающее направление. Только категорический отказ со стороны большинст</w:t>
      </w:r>
      <w:r>
        <w:rPr>
          <w:color w:val="000000"/>
          <w:spacing w:val="-1"/>
          <w:sz w:val="24"/>
          <w:szCs w:val="24"/>
        </w:rPr>
        <w:softHyphen/>
        <w:t xml:space="preserve">ва согласиться на эту комбинацию вызвал со стороны московских товарищей желание </w:t>
      </w:r>
      <w:r>
        <w:rPr>
          <w:color w:val="000000"/>
          <w:sz w:val="24"/>
          <w:szCs w:val="24"/>
        </w:rPr>
        <w:t xml:space="preserve">опереться на устав. Если один член </w:t>
      </w:r>
      <w:r>
        <w:rPr>
          <w:color w:val="000000"/>
          <w:sz w:val="24"/>
          <w:szCs w:val="24"/>
          <w:lang w:val="el-GR"/>
        </w:rPr>
        <w:t xml:space="preserve">Τ </w:t>
      </w:r>
      <w:r>
        <w:rPr>
          <w:color w:val="000000"/>
          <w:sz w:val="24"/>
          <w:szCs w:val="24"/>
          <w:lang w:val="fr-FR"/>
        </w:rPr>
        <w:t xml:space="preserve">TTC </w:t>
      </w:r>
      <w:r>
        <w:rPr>
          <w:color w:val="000000"/>
          <w:sz w:val="24"/>
          <w:szCs w:val="24"/>
        </w:rPr>
        <w:t>высказался за толкование устава большинством комитета, зато другой представитель ЦК высказался против такого толкования.</w:t>
      </w:r>
    </w:p>
    <w:p w:rsidR="00E30B6B" w:rsidRDefault="00E30B6B" w:rsidP="00E30B6B">
      <w:pPr>
        <w:shd w:val="clear" w:color="auto" w:fill="FFFFFF"/>
        <w:spacing w:line="413" w:lineRule="exact"/>
        <w:ind w:left="10" w:right="5" w:firstLine="274"/>
        <w:jc w:val="both"/>
      </w:pPr>
      <w:r>
        <w:rPr>
          <w:color w:val="000000"/>
          <w:spacing w:val="-1"/>
          <w:sz w:val="24"/>
          <w:szCs w:val="24"/>
        </w:rPr>
        <w:t>Я излагаю это только для справки и для занесения в протокол. Итак, я предлагаю из</w:t>
      </w:r>
      <w:r>
        <w:rPr>
          <w:color w:val="000000"/>
          <w:spacing w:val="-1"/>
          <w:sz w:val="24"/>
          <w:szCs w:val="24"/>
        </w:rPr>
        <w:softHyphen/>
        <w:t xml:space="preserve">менить начало резолюции т. Мартова в том смысле, что она имеет в виду установление </w:t>
      </w:r>
      <w:r>
        <w:rPr>
          <w:color w:val="000000"/>
          <w:sz w:val="24"/>
          <w:szCs w:val="24"/>
        </w:rPr>
        <w:t>известного правила впредь, на будущее</w:t>
      </w:r>
    </w:p>
    <w:p w:rsidR="00E30B6B" w:rsidRDefault="00E30B6B" w:rsidP="00E30B6B">
      <w:pPr>
        <w:shd w:val="clear" w:color="auto" w:fill="FFFFFF"/>
        <w:spacing w:line="413" w:lineRule="exact"/>
        <w:ind w:left="10" w:right="5"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754"/>
        <w:ind w:left="14"/>
      </w:pPr>
      <w:r>
        <w:rPr>
          <w:color w:val="000000"/>
          <w:spacing w:val="-1"/>
          <w:sz w:val="24"/>
          <w:szCs w:val="24"/>
        </w:rPr>
        <w:t>время. По существу же я высказался бы за то, чтобы всякую дробь считать за единицу.</w:t>
      </w:r>
    </w:p>
    <w:p w:rsidR="00E30B6B" w:rsidRDefault="00E30B6B" w:rsidP="00E30B6B">
      <w:pPr>
        <w:shd w:val="clear" w:color="auto" w:fill="FFFFFF"/>
        <w:spacing w:before="902" w:line="413" w:lineRule="exact"/>
        <w:ind w:left="5" w:firstLine="283"/>
        <w:jc w:val="both"/>
      </w:pPr>
      <w:r>
        <w:rPr>
          <w:color w:val="000000"/>
          <w:spacing w:val="-2"/>
          <w:sz w:val="24"/>
          <w:szCs w:val="24"/>
        </w:rPr>
        <w:t>Факт, приведенный Мартовым, для меня совершенно новый</w:t>
      </w:r>
      <w:r>
        <w:rPr>
          <w:color w:val="000000"/>
          <w:spacing w:val="-2"/>
          <w:sz w:val="24"/>
          <w:szCs w:val="24"/>
          <w:vertAlign w:val="superscript"/>
        </w:rPr>
        <w:t>142</w:t>
      </w:r>
      <w:r>
        <w:rPr>
          <w:color w:val="000000"/>
          <w:spacing w:val="-2"/>
          <w:sz w:val="24"/>
          <w:szCs w:val="24"/>
        </w:rPr>
        <w:t>. У нас имеются впол</w:t>
      </w:r>
      <w:r>
        <w:rPr>
          <w:color w:val="000000"/>
          <w:spacing w:val="-2"/>
          <w:sz w:val="24"/>
          <w:szCs w:val="24"/>
        </w:rPr>
        <w:softHyphen/>
      </w:r>
      <w:r>
        <w:rPr>
          <w:color w:val="000000"/>
          <w:sz w:val="24"/>
          <w:szCs w:val="24"/>
        </w:rPr>
        <w:t>не определенные указания на то, что меньшинство Московского комитета предлагало кооптацию одного своего кандидата, не связывая, впрочем, этого вопроса с фракцион</w:t>
      </w:r>
      <w:r>
        <w:rPr>
          <w:color w:val="000000"/>
          <w:sz w:val="24"/>
          <w:szCs w:val="24"/>
        </w:rPr>
        <w:softHyphen/>
        <w:t xml:space="preserve">ными различиями. Затем, говоря по существу, я считал бы более правильным и более </w:t>
      </w:r>
      <w:r>
        <w:rPr>
          <w:color w:val="000000"/>
          <w:spacing w:val="-1"/>
          <w:sz w:val="24"/>
          <w:szCs w:val="24"/>
        </w:rPr>
        <w:t xml:space="preserve">соответствующим духу устава всякую дробь считать за единицу; тем не менее, вопрос </w:t>
      </w:r>
      <w:r>
        <w:rPr>
          <w:color w:val="000000"/>
          <w:sz w:val="24"/>
          <w:szCs w:val="24"/>
        </w:rPr>
        <w:t>этот настолько незначителен, что я соглашаюсь вотировать за резолюцию т. Мартова.</w:t>
      </w:r>
    </w:p>
    <w:p w:rsidR="00E30B6B" w:rsidRDefault="00E30B6B" w:rsidP="00E30B6B">
      <w:pPr>
        <w:shd w:val="clear" w:color="auto" w:fill="FFFFFF"/>
        <w:spacing w:before="874" w:line="413" w:lineRule="exact"/>
        <w:ind w:firstLine="278"/>
        <w:jc w:val="both"/>
      </w:pPr>
      <w:r>
        <w:rPr>
          <w:color w:val="000000"/>
          <w:spacing w:val="1"/>
          <w:sz w:val="24"/>
          <w:szCs w:val="24"/>
        </w:rPr>
        <w:t>Данный инцидент</w:t>
      </w:r>
      <w:r>
        <w:rPr>
          <w:color w:val="000000"/>
          <w:spacing w:val="1"/>
          <w:sz w:val="24"/>
          <w:szCs w:val="24"/>
          <w:vertAlign w:val="superscript"/>
        </w:rPr>
        <w:t>143</w:t>
      </w:r>
      <w:r>
        <w:rPr>
          <w:color w:val="000000"/>
          <w:spacing w:val="1"/>
          <w:sz w:val="24"/>
          <w:szCs w:val="24"/>
        </w:rPr>
        <w:t xml:space="preserve"> еще раз приводит к мысли о необходимости, в случае жалобы </w:t>
      </w:r>
      <w:r>
        <w:rPr>
          <w:color w:val="000000"/>
          <w:sz w:val="24"/>
          <w:szCs w:val="24"/>
        </w:rPr>
        <w:t xml:space="preserve">от одной какой-нибудь стороны, сейчас же извещать об этом и другую сторону, чтобы она могла дать свои разъяснения. Только в таком случае мы будем иметь возможность </w:t>
      </w:r>
      <w:r>
        <w:rPr>
          <w:color w:val="000000"/>
          <w:spacing w:val="-1"/>
          <w:sz w:val="24"/>
          <w:szCs w:val="24"/>
        </w:rPr>
        <w:t>принимать те или иные решения по поводу возникающих конфликтов. По нашим све</w:t>
      </w:r>
      <w:r>
        <w:rPr>
          <w:color w:val="000000"/>
          <w:spacing w:val="-1"/>
          <w:sz w:val="24"/>
          <w:szCs w:val="24"/>
        </w:rPr>
        <w:softHyphen/>
        <w:t>дениям, дело обстояло так. Николаевский комитет состоял из представителей большин</w:t>
      </w:r>
      <w:r>
        <w:rPr>
          <w:color w:val="000000"/>
          <w:spacing w:val="-1"/>
          <w:sz w:val="24"/>
          <w:szCs w:val="24"/>
        </w:rPr>
        <w:softHyphen/>
      </w:r>
      <w:r>
        <w:rPr>
          <w:color w:val="000000"/>
          <w:sz w:val="24"/>
          <w:szCs w:val="24"/>
        </w:rPr>
        <w:t xml:space="preserve">ства. Потом случился полный провал. После этого </w:t>
      </w:r>
      <w:r>
        <w:rPr>
          <w:color w:val="000000"/>
          <w:sz w:val="24"/>
          <w:szCs w:val="24"/>
          <w:lang w:val="el-GR"/>
        </w:rPr>
        <w:t xml:space="preserve">Τ </w:t>
      </w:r>
      <w:r>
        <w:rPr>
          <w:color w:val="000000"/>
          <w:sz w:val="24"/>
          <w:szCs w:val="24"/>
          <w:lang w:val="fr-FR"/>
        </w:rPr>
        <w:t xml:space="preserve">TTC </w:t>
      </w:r>
      <w:r>
        <w:rPr>
          <w:color w:val="000000"/>
          <w:sz w:val="24"/>
          <w:szCs w:val="24"/>
        </w:rPr>
        <w:t>или, быть может, его представи</w:t>
      </w:r>
      <w:r>
        <w:rPr>
          <w:color w:val="000000"/>
          <w:sz w:val="24"/>
          <w:szCs w:val="24"/>
        </w:rPr>
        <w:softHyphen/>
        <w:t xml:space="preserve">тель, назначает в Николаевский комитет трех членов, в том числе двух, не бывших в </w:t>
      </w:r>
      <w:r>
        <w:rPr>
          <w:color w:val="000000"/>
          <w:spacing w:val="2"/>
          <w:sz w:val="24"/>
          <w:szCs w:val="24"/>
        </w:rPr>
        <w:t xml:space="preserve">Николаеве, и одного, уже работавшего там и имевшего целый ряд связей. Возможно, </w:t>
      </w:r>
      <w:r>
        <w:rPr>
          <w:color w:val="000000"/>
          <w:spacing w:val="-1"/>
          <w:sz w:val="24"/>
          <w:szCs w:val="24"/>
        </w:rPr>
        <w:t>что и этот один в момент провала в Николаеве не был. Когда кандидаты ЦК приехали в Николаев, они застали там уже двух членов из меньшинства, желающих работать, и со</w:t>
      </w:r>
      <w:r>
        <w:rPr>
          <w:color w:val="000000"/>
          <w:spacing w:val="-1"/>
          <w:sz w:val="24"/>
          <w:szCs w:val="24"/>
        </w:rPr>
        <w:softHyphen/>
        <w:t xml:space="preserve">гласились принять их. Значит, трое кооптировали двух. Так обстоит дело. Для проверки </w:t>
      </w:r>
      <w:r>
        <w:rPr>
          <w:color w:val="000000"/>
          <w:sz w:val="24"/>
          <w:szCs w:val="24"/>
        </w:rPr>
        <w:t>можно навести справки у членов комитета, если они еще не провалились... (Мартов : «Уже провалились...»)</w:t>
      </w:r>
    </w:p>
    <w:p w:rsidR="00E30B6B" w:rsidRDefault="00E30B6B" w:rsidP="00E30B6B">
      <w:pPr>
        <w:shd w:val="clear" w:color="auto" w:fill="FFFFFF"/>
        <w:spacing w:line="413" w:lineRule="exact"/>
        <w:ind w:left="10" w:right="5" w:firstLine="278"/>
        <w:jc w:val="both"/>
      </w:pPr>
      <w:r>
        <w:rPr>
          <w:color w:val="000000"/>
          <w:sz w:val="24"/>
          <w:szCs w:val="24"/>
        </w:rPr>
        <w:t xml:space="preserve">По нашим сведениям, эти факты представляются в совершенно ином свете, и мне </w:t>
      </w:r>
      <w:r>
        <w:rPr>
          <w:color w:val="000000"/>
          <w:spacing w:val="-1"/>
          <w:sz w:val="24"/>
          <w:szCs w:val="24"/>
        </w:rPr>
        <w:t>кажется, что двое</w:t>
      </w:r>
    </w:p>
    <w:p w:rsidR="00E30B6B" w:rsidRDefault="00E30B6B" w:rsidP="00E30B6B">
      <w:pPr>
        <w:shd w:val="clear" w:color="auto" w:fill="FFFFFF"/>
        <w:spacing w:line="413" w:lineRule="exact"/>
        <w:ind w:left="10" w:right="5" w:firstLine="278"/>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496"/>
        </w:tabs>
        <w:ind w:left="3734"/>
      </w:pPr>
      <w:r>
        <w:rPr>
          <w:color w:val="000000"/>
          <w:spacing w:val="-3"/>
          <w:u w:val="single"/>
        </w:rPr>
        <w:lastRenderedPageBreak/>
        <w:t>СОВЕТ РСДРП</w:t>
      </w:r>
      <w:r>
        <w:rPr>
          <w:color w:val="000000"/>
          <w:u w:val="single"/>
        </w:rPr>
        <w:tab/>
      </w:r>
      <w:r>
        <w:rPr>
          <w:color w:val="000000"/>
        </w:rPr>
        <w:t>437</w:t>
      </w:r>
    </w:p>
    <w:p w:rsidR="00E30B6B" w:rsidRDefault="00E30B6B" w:rsidP="00E30B6B">
      <w:pPr>
        <w:shd w:val="clear" w:color="auto" w:fill="FFFFFF"/>
        <w:spacing w:before="648" w:line="413" w:lineRule="exact"/>
        <w:jc w:val="both"/>
      </w:pPr>
      <w:r>
        <w:rPr>
          <w:color w:val="000000"/>
          <w:sz w:val="24"/>
          <w:szCs w:val="24"/>
        </w:rPr>
        <w:t>членов из большинства поступили правильно. Место нахождения кандидатов, назна</w:t>
      </w:r>
      <w:r>
        <w:rPr>
          <w:color w:val="000000"/>
          <w:sz w:val="24"/>
          <w:szCs w:val="24"/>
        </w:rPr>
        <w:softHyphen/>
        <w:t xml:space="preserve">ченных </w:t>
      </w:r>
      <w:r>
        <w:rPr>
          <w:color w:val="000000"/>
          <w:sz w:val="24"/>
          <w:szCs w:val="24"/>
          <w:lang w:val="el-GR"/>
        </w:rPr>
        <w:t xml:space="preserve">Τ </w:t>
      </w:r>
      <w:r>
        <w:rPr>
          <w:color w:val="000000"/>
          <w:sz w:val="24"/>
          <w:szCs w:val="24"/>
          <w:lang w:val="fr-FR"/>
        </w:rPr>
        <w:t xml:space="preserve">TTC </w:t>
      </w:r>
      <w:r>
        <w:rPr>
          <w:color w:val="000000"/>
          <w:sz w:val="24"/>
          <w:szCs w:val="24"/>
        </w:rPr>
        <w:t>не может служить поводом для непринятия их. Опять предлагаю резолю</w:t>
      </w:r>
      <w:r>
        <w:rPr>
          <w:color w:val="000000"/>
          <w:sz w:val="24"/>
          <w:szCs w:val="24"/>
        </w:rPr>
        <w:softHyphen/>
      </w:r>
      <w:r>
        <w:rPr>
          <w:color w:val="000000"/>
          <w:spacing w:val="-1"/>
          <w:sz w:val="24"/>
          <w:szCs w:val="24"/>
        </w:rPr>
        <w:t>цию о выслушании, в случае жалобы, двух сторон. Затем, что касается вопроса по су</w:t>
      </w:r>
      <w:r>
        <w:rPr>
          <w:color w:val="000000"/>
          <w:spacing w:val="-1"/>
          <w:sz w:val="24"/>
          <w:szCs w:val="24"/>
        </w:rPr>
        <w:softHyphen/>
      </w:r>
      <w:r>
        <w:rPr>
          <w:color w:val="000000"/>
          <w:sz w:val="24"/>
          <w:szCs w:val="24"/>
        </w:rPr>
        <w:t>ществу, то я не согласен с резолюцией т. Мартова принципиально. Нельзя лишить ЦК права вводить в комитеты своих кандидатов. Конечно, всякой властью могут злоупот</w:t>
      </w:r>
      <w:r>
        <w:rPr>
          <w:color w:val="000000"/>
          <w:sz w:val="24"/>
          <w:szCs w:val="24"/>
        </w:rPr>
        <w:softHyphen/>
        <w:t xml:space="preserve">реблять, но для борьбы с этим злом имеется контроль — в форме, например, прессы </w:t>
      </w:r>
      <w:r>
        <w:rPr>
          <w:color w:val="000000"/>
          <w:spacing w:val="-1"/>
          <w:sz w:val="24"/>
          <w:szCs w:val="24"/>
        </w:rPr>
        <w:t>или деятельности Совета и т. д. Я присоединяюсь к тому мнению, что вопрос о фракци</w:t>
      </w:r>
      <w:r>
        <w:rPr>
          <w:color w:val="000000"/>
          <w:spacing w:val="-1"/>
          <w:sz w:val="24"/>
          <w:szCs w:val="24"/>
        </w:rPr>
        <w:softHyphen/>
        <w:t xml:space="preserve">онных оттенках при кооптации новых членов не должен иметь места. Мне до сих пор </w:t>
      </w:r>
      <w:r>
        <w:rPr>
          <w:color w:val="000000"/>
          <w:spacing w:val="1"/>
          <w:sz w:val="24"/>
          <w:szCs w:val="24"/>
        </w:rPr>
        <w:t>неизвестно ни одного факта насильственного введения членов Центральным Комите</w:t>
      </w:r>
      <w:r>
        <w:rPr>
          <w:color w:val="000000"/>
          <w:spacing w:val="1"/>
          <w:sz w:val="24"/>
          <w:szCs w:val="24"/>
        </w:rPr>
        <w:softHyphen/>
      </w:r>
      <w:r>
        <w:rPr>
          <w:color w:val="000000"/>
          <w:sz w:val="24"/>
          <w:szCs w:val="24"/>
        </w:rPr>
        <w:t>том. Все подобные речи о насильственном введении заставляют ЦК быть очень осто</w:t>
      </w:r>
      <w:r>
        <w:rPr>
          <w:color w:val="000000"/>
          <w:sz w:val="24"/>
          <w:szCs w:val="24"/>
        </w:rPr>
        <w:softHyphen/>
        <w:t>рожным, и простой такт подсказывает ему не пользоваться своим правом.</w:t>
      </w:r>
    </w:p>
    <w:p w:rsidR="00E30B6B" w:rsidRDefault="00E30B6B" w:rsidP="00E30B6B">
      <w:pPr>
        <w:shd w:val="clear" w:color="auto" w:fill="FFFFFF"/>
        <w:spacing w:before="878" w:line="413" w:lineRule="exact"/>
        <w:ind w:firstLine="274"/>
        <w:jc w:val="both"/>
      </w:pPr>
      <w:r>
        <w:rPr>
          <w:color w:val="000000"/>
          <w:sz w:val="24"/>
          <w:szCs w:val="24"/>
        </w:rPr>
        <w:t>Я хочу сделать несколько замечаний. Прежде всего я хотел бы указать, что утвер</w:t>
      </w:r>
      <w:r>
        <w:rPr>
          <w:color w:val="000000"/>
          <w:sz w:val="24"/>
          <w:szCs w:val="24"/>
        </w:rPr>
        <w:softHyphen/>
      </w:r>
      <w:r>
        <w:rPr>
          <w:color w:val="000000"/>
          <w:spacing w:val="1"/>
          <w:sz w:val="24"/>
          <w:szCs w:val="24"/>
        </w:rPr>
        <w:t xml:space="preserve">ждение, будто в Николаевский комитет были присланы два кандидата из Одессы или </w:t>
      </w:r>
      <w:r>
        <w:rPr>
          <w:color w:val="000000"/>
          <w:sz w:val="24"/>
          <w:szCs w:val="24"/>
        </w:rPr>
        <w:t xml:space="preserve">даже Одесским комитетом, основано на каком-то недоразумении. По всей вероятности, в Одессе был агент </w:t>
      </w:r>
      <w:r>
        <w:rPr>
          <w:color w:val="000000"/>
          <w:sz w:val="24"/>
          <w:szCs w:val="24"/>
          <w:lang w:val="el-GR"/>
        </w:rPr>
        <w:t xml:space="preserve">Τ </w:t>
      </w:r>
      <w:r>
        <w:rPr>
          <w:color w:val="000000"/>
          <w:sz w:val="24"/>
          <w:szCs w:val="24"/>
          <w:lang w:val="fr-FR"/>
        </w:rPr>
        <w:t xml:space="preserve">TTC </w:t>
      </w:r>
      <w:r>
        <w:rPr>
          <w:color w:val="000000"/>
          <w:sz w:val="24"/>
          <w:szCs w:val="24"/>
        </w:rPr>
        <w:t>который и принял меры для восстановления Николаевского ко</w:t>
      </w:r>
      <w:r>
        <w:rPr>
          <w:color w:val="000000"/>
          <w:sz w:val="24"/>
          <w:szCs w:val="24"/>
        </w:rPr>
        <w:softHyphen/>
      </w:r>
      <w:r>
        <w:rPr>
          <w:color w:val="000000"/>
          <w:spacing w:val="-1"/>
          <w:sz w:val="24"/>
          <w:szCs w:val="24"/>
        </w:rPr>
        <w:t>митета после провала. Во всяком случае, нам вполне определенно известно, что три ли</w:t>
      </w:r>
      <w:r>
        <w:rPr>
          <w:color w:val="000000"/>
          <w:spacing w:val="-1"/>
          <w:sz w:val="24"/>
          <w:szCs w:val="24"/>
        </w:rPr>
        <w:softHyphen/>
      </w:r>
      <w:r>
        <w:rPr>
          <w:color w:val="000000"/>
          <w:sz w:val="24"/>
          <w:szCs w:val="24"/>
        </w:rPr>
        <w:t>ца были назначены туда не кем иным, как Центральным Комитетом. Это я говорю, ме</w:t>
      </w:r>
      <w:r>
        <w:rPr>
          <w:color w:val="000000"/>
          <w:sz w:val="24"/>
          <w:szCs w:val="24"/>
        </w:rPr>
        <w:softHyphen/>
        <w:t xml:space="preserve">жду прочим, для устранения возможных тут недоразумений. Во-вторых, заявление т. </w:t>
      </w:r>
      <w:r>
        <w:rPr>
          <w:color w:val="000000"/>
          <w:spacing w:val="1"/>
          <w:sz w:val="24"/>
          <w:szCs w:val="24"/>
        </w:rPr>
        <w:t xml:space="preserve">Мартова, что и ему тоже неизвестно ни одного случая насильственного введения ЦК </w:t>
      </w:r>
      <w:r>
        <w:rPr>
          <w:color w:val="000000"/>
          <w:sz w:val="24"/>
          <w:szCs w:val="24"/>
        </w:rPr>
        <w:t xml:space="preserve">своих кандидатов в местные комитеты, очень важно, — тем более важно, что редакция, </w:t>
      </w:r>
      <w:r>
        <w:rPr>
          <w:color w:val="000000"/>
          <w:spacing w:val="-1"/>
          <w:sz w:val="24"/>
          <w:szCs w:val="24"/>
        </w:rPr>
        <w:t xml:space="preserve">при помощи своих агентов, является вполне осведомленной о положении дел в партии. </w:t>
      </w:r>
      <w:r>
        <w:rPr>
          <w:color w:val="000000"/>
          <w:sz w:val="24"/>
          <w:szCs w:val="24"/>
        </w:rPr>
        <w:t>Что же касается девицы, которая, по словам т. Мартова, требовала ввести ее в Москов</w:t>
      </w:r>
      <w:r>
        <w:rPr>
          <w:color w:val="000000"/>
          <w:sz w:val="24"/>
          <w:szCs w:val="24"/>
        </w:rPr>
        <w:softHyphen/>
      </w:r>
      <w:r>
        <w:rPr>
          <w:color w:val="000000"/>
          <w:spacing w:val="-1"/>
          <w:sz w:val="24"/>
          <w:szCs w:val="24"/>
        </w:rPr>
        <w:t>ский комитет без баллотировки, то этот пример вряд ли может иметь какое-нибудь зна</w:t>
      </w:r>
      <w:r>
        <w:rPr>
          <w:color w:val="000000"/>
          <w:spacing w:val="-1"/>
          <w:sz w:val="24"/>
          <w:szCs w:val="24"/>
        </w:rPr>
        <w:softHyphen/>
        <w:t>чение, так как ни обстоятельства дела,</w:t>
      </w:r>
    </w:p>
    <w:p w:rsidR="00E30B6B" w:rsidRDefault="00E30B6B" w:rsidP="00E30B6B">
      <w:pPr>
        <w:shd w:val="clear" w:color="auto" w:fill="FFFFFF"/>
        <w:spacing w:before="878" w:line="413"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jc w:val="both"/>
      </w:pPr>
      <w:r>
        <w:rPr>
          <w:color w:val="000000"/>
          <w:spacing w:val="-1"/>
          <w:sz w:val="24"/>
          <w:szCs w:val="24"/>
        </w:rPr>
        <w:t xml:space="preserve">ни степень полномочий этой девицы нам неизвестны; да, наконец, ведь эта девица была </w:t>
      </w:r>
      <w:r>
        <w:rPr>
          <w:color w:val="000000"/>
          <w:sz w:val="24"/>
          <w:szCs w:val="24"/>
        </w:rPr>
        <w:t>принята в комитет все-таки после баллотировки. В-третьих, очень важным считаю так</w:t>
      </w:r>
      <w:r>
        <w:rPr>
          <w:color w:val="000000"/>
          <w:sz w:val="24"/>
          <w:szCs w:val="24"/>
        </w:rPr>
        <w:softHyphen/>
        <w:t xml:space="preserve">же отметить фразу т. Мартова, что при нормальных условиях невозможно ограничить </w:t>
      </w:r>
      <w:r>
        <w:rPr>
          <w:color w:val="000000"/>
          <w:spacing w:val="-1"/>
          <w:sz w:val="24"/>
          <w:szCs w:val="24"/>
        </w:rPr>
        <w:t>влияние ЦК на состав местных комитетов. Если тут указывают на обвинения по адресу ЦК в искусственной «фабрикации» комитетов, то такие же нарекания нередко раздают</w:t>
      </w:r>
      <w:r>
        <w:rPr>
          <w:color w:val="000000"/>
          <w:spacing w:val="-1"/>
          <w:sz w:val="24"/>
          <w:szCs w:val="24"/>
        </w:rPr>
        <w:softHyphen/>
        <w:t xml:space="preserve">ся и по адресу Центрального Органа. Но раз на самом деле таких фактов нет, как это </w:t>
      </w:r>
      <w:r>
        <w:rPr>
          <w:color w:val="000000"/>
          <w:spacing w:val="1"/>
          <w:sz w:val="24"/>
          <w:szCs w:val="24"/>
        </w:rPr>
        <w:t xml:space="preserve">утверждает и сам т. Мартов, и весь вопрос сводится лишь к </w:t>
      </w:r>
      <w:r>
        <w:rPr>
          <w:i/>
          <w:iCs/>
          <w:color w:val="000000"/>
          <w:spacing w:val="1"/>
          <w:sz w:val="24"/>
          <w:szCs w:val="24"/>
        </w:rPr>
        <w:t xml:space="preserve">возможности </w:t>
      </w:r>
      <w:r>
        <w:rPr>
          <w:color w:val="000000"/>
          <w:spacing w:val="1"/>
          <w:sz w:val="24"/>
          <w:szCs w:val="24"/>
        </w:rPr>
        <w:t>таких фак</w:t>
      </w:r>
      <w:r>
        <w:rPr>
          <w:color w:val="000000"/>
          <w:spacing w:val="1"/>
          <w:sz w:val="24"/>
          <w:szCs w:val="24"/>
        </w:rPr>
        <w:softHyphen/>
      </w:r>
      <w:r>
        <w:rPr>
          <w:color w:val="000000"/>
          <w:sz w:val="24"/>
          <w:szCs w:val="24"/>
        </w:rPr>
        <w:t>тов, то мне кажется, что этого последнего мотива еще недостаточно, чтобы ограничи</w:t>
      </w:r>
      <w:r>
        <w:rPr>
          <w:color w:val="000000"/>
          <w:sz w:val="24"/>
          <w:szCs w:val="24"/>
        </w:rPr>
        <w:softHyphen/>
        <w:t xml:space="preserve">вать власть </w:t>
      </w:r>
      <w:r>
        <w:rPr>
          <w:color w:val="000000"/>
          <w:sz w:val="24"/>
          <w:szCs w:val="24"/>
          <w:lang w:val="el-GR"/>
        </w:rPr>
        <w:t xml:space="preserve">Τ </w:t>
      </w:r>
      <w:r>
        <w:rPr>
          <w:color w:val="000000"/>
          <w:sz w:val="24"/>
          <w:szCs w:val="24"/>
          <w:lang w:val="fr-FR"/>
        </w:rPr>
        <w:t xml:space="preserve">TTC </w:t>
      </w:r>
      <w:r>
        <w:rPr>
          <w:color w:val="000000"/>
          <w:sz w:val="24"/>
          <w:szCs w:val="24"/>
        </w:rPr>
        <w:t xml:space="preserve">тем более, что практически одна уже такая постановка вопроса внесет </w:t>
      </w:r>
      <w:r>
        <w:rPr>
          <w:color w:val="000000"/>
          <w:spacing w:val="1"/>
          <w:sz w:val="24"/>
          <w:szCs w:val="24"/>
        </w:rPr>
        <w:t>известное раздражение. Я готов присоединиться к мнению т. Мартова, что упоминае</w:t>
      </w:r>
      <w:r>
        <w:rPr>
          <w:color w:val="000000"/>
          <w:spacing w:val="1"/>
          <w:sz w:val="24"/>
          <w:szCs w:val="24"/>
        </w:rPr>
        <w:softHyphen/>
      </w:r>
      <w:r>
        <w:rPr>
          <w:color w:val="000000"/>
          <w:sz w:val="24"/>
          <w:szCs w:val="24"/>
        </w:rPr>
        <w:t>мые им два члена Николаевского комитета — очень ценные революционные деятели, — но ведь они же и были приняты в комитет.</w:t>
      </w:r>
    </w:p>
    <w:p w:rsidR="00E30B6B" w:rsidRDefault="00E30B6B" w:rsidP="00E30B6B">
      <w:pPr>
        <w:shd w:val="clear" w:color="auto" w:fill="FFFFFF"/>
        <w:spacing w:line="413" w:lineRule="exact"/>
        <w:ind w:left="10" w:right="5" w:firstLine="274"/>
        <w:jc w:val="both"/>
      </w:pPr>
      <w:r>
        <w:rPr>
          <w:color w:val="000000"/>
          <w:spacing w:val="1"/>
          <w:sz w:val="24"/>
          <w:szCs w:val="24"/>
        </w:rPr>
        <w:t>Вообще можно сказать, что ЦК, ввиду именно всевозможных нареканий за послед</w:t>
      </w:r>
      <w:r>
        <w:rPr>
          <w:color w:val="000000"/>
          <w:spacing w:val="1"/>
          <w:sz w:val="24"/>
          <w:szCs w:val="24"/>
        </w:rPr>
        <w:softHyphen/>
        <w:t xml:space="preserve">нее время, поступал с величайшей осторожностью и не спешил пользоваться своим </w:t>
      </w:r>
      <w:r>
        <w:rPr>
          <w:color w:val="000000"/>
          <w:spacing w:val="-1"/>
          <w:sz w:val="24"/>
          <w:szCs w:val="24"/>
        </w:rPr>
        <w:t xml:space="preserve">правом ввода новых членов в местные организации. И я ничего не имею против того, </w:t>
      </w:r>
      <w:r>
        <w:rPr>
          <w:color w:val="000000"/>
          <w:sz w:val="24"/>
          <w:szCs w:val="24"/>
        </w:rPr>
        <w:t xml:space="preserve">чтобы осторожная тактика была на время закреплена формально — во избежание и для </w:t>
      </w:r>
      <w:r>
        <w:rPr>
          <w:color w:val="000000"/>
          <w:spacing w:val="-1"/>
          <w:sz w:val="24"/>
          <w:szCs w:val="24"/>
        </w:rPr>
        <w:t>прекращения ложных слухов о Центральном Комитете.</w:t>
      </w:r>
    </w:p>
    <w:p w:rsidR="00E30B6B" w:rsidRDefault="00E30B6B" w:rsidP="00E30B6B">
      <w:pPr>
        <w:shd w:val="clear" w:color="auto" w:fill="FFFFFF"/>
        <w:spacing w:line="413" w:lineRule="exact"/>
        <w:ind w:left="10" w:right="5" w:firstLine="278"/>
        <w:jc w:val="both"/>
      </w:pPr>
      <w:r>
        <w:rPr>
          <w:color w:val="000000"/>
          <w:sz w:val="24"/>
          <w:szCs w:val="24"/>
        </w:rPr>
        <w:t>Затем, что касается поднятого нами вопроса об уведомлении второй заинтересован</w:t>
      </w:r>
      <w:r>
        <w:rPr>
          <w:color w:val="000000"/>
          <w:sz w:val="24"/>
          <w:szCs w:val="24"/>
        </w:rPr>
        <w:softHyphen/>
        <w:t xml:space="preserve">ной стороны в случае жалобы, то я предлагаю следующую резолюцию: «Совет партии </w:t>
      </w:r>
      <w:r>
        <w:rPr>
          <w:color w:val="000000"/>
          <w:spacing w:val="1"/>
          <w:sz w:val="24"/>
          <w:szCs w:val="24"/>
        </w:rPr>
        <w:t>просит партийные организации во всех тех случаях, когда какая-либо часть организа</w:t>
      </w:r>
      <w:r>
        <w:rPr>
          <w:color w:val="000000"/>
          <w:spacing w:val="1"/>
          <w:sz w:val="24"/>
          <w:szCs w:val="24"/>
        </w:rPr>
        <w:softHyphen/>
      </w:r>
      <w:r>
        <w:rPr>
          <w:color w:val="000000"/>
          <w:sz w:val="24"/>
          <w:szCs w:val="24"/>
        </w:rPr>
        <w:t>ции обращается с жалобой или с вопросом в Совет партии, немедленно сообщать пол</w:t>
      </w:r>
      <w:r>
        <w:rPr>
          <w:color w:val="000000"/>
          <w:sz w:val="24"/>
          <w:szCs w:val="24"/>
        </w:rPr>
        <w:softHyphen/>
      </w:r>
      <w:r>
        <w:rPr>
          <w:color w:val="000000"/>
          <w:spacing w:val="-1"/>
          <w:sz w:val="24"/>
          <w:szCs w:val="24"/>
        </w:rPr>
        <w:t>ностью содержание этой жалобы или этого вопроса другой части организации, ибо Со</w:t>
      </w:r>
      <w:r>
        <w:rPr>
          <w:color w:val="000000"/>
          <w:spacing w:val="-1"/>
          <w:sz w:val="24"/>
          <w:szCs w:val="24"/>
        </w:rPr>
        <w:softHyphen/>
      </w:r>
      <w:r>
        <w:rPr>
          <w:color w:val="000000"/>
          <w:spacing w:val="1"/>
          <w:sz w:val="24"/>
          <w:szCs w:val="24"/>
        </w:rPr>
        <w:t xml:space="preserve">вету партии необходимо иметь изложение дела обеими сторонами для решения спора. </w:t>
      </w:r>
      <w:r>
        <w:rPr>
          <w:color w:val="000000"/>
          <w:spacing w:val="2"/>
          <w:sz w:val="24"/>
          <w:szCs w:val="24"/>
        </w:rPr>
        <w:t>Та же просьба относится и к случаям жалобы одной организации на другую организа-</w:t>
      </w:r>
    </w:p>
    <w:p w:rsidR="00E30B6B" w:rsidRDefault="00E30B6B" w:rsidP="00E30B6B">
      <w:pPr>
        <w:shd w:val="clear" w:color="auto" w:fill="FFFFFF"/>
        <w:ind w:left="576"/>
      </w:pPr>
      <w:r>
        <w:rPr>
          <w:color w:val="000000"/>
          <w:sz w:val="24"/>
          <w:szCs w:val="24"/>
        </w:rPr>
        <w:t>144</w:t>
      </w:r>
    </w:p>
    <w:p w:rsidR="00E30B6B" w:rsidRDefault="00E30B6B" w:rsidP="00E30B6B">
      <w:pPr>
        <w:shd w:val="clear" w:color="auto" w:fill="FFFFFF"/>
        <w:ind w:left="14"/>
      </w:pPr>
      <w:r>
        <w:rPr>
          <w:color w:val="000000"/>
          <w:spacing w:val="-7"/>
          <w:sz w:val="24"/>
          <w:szCs w:val="24"/>
        </w:rPr>
        <w:t>цию»</w:t>
      </w:r>
    </w:p>
    <w:p w:rsidR="00E30B6B" w:rsidRDefault="00E30B6B" w:rsidP="00E30B6B">
      <w:pPr>
        <w:shd w:val="clear" w:color="auto" w:fill="FFFFFF"/>
        <w:ind w:left="1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734"/>
      </w:pPr>
      <w:r>
        <w:rPr>
          <w:color w:val="000000"/>
          <w:spacing w:val="-3"/>
          <w:u w:val="single"/>
        </w:rPr>
        <w:lastRenderedPageBreak/>
        <w:t>СОВЕТ РСДРП</w:t>
      </w:r>
      <w:r>
        <w:rPr>
          <w:color w:val="000000"/>
          <w:u w:val="single"/>
        </w:rPr>
        <w:tab/>
      </w:r>
      <w:r>
        <w:rPr>
          <w:color w:val="000000"/>
        </w:rPr>
        <w:t>439</w:t>
      </w:r>
    </w:p>
    <w:p w:rsidR="00E30B6B" w:rsidRDefault="00E30B6B" w:rsidP="00E30B6B">
      <w:pPr>
        <w:shd w:val="clear" w:color="auto" w:fill="FFFFFF"/>
        <w:spacing w:before="2434"/>
        <w:ind w:left="5"/>
        <w:jc w:val="center"/>
      </w:pPr>
      <w:r>
        <w:rPr>
          <w:rFonts w:ascii="Arial" w:hAnsi="Arial" w:cs="Arial"/>
          <w:b/>
          <w:bCs/>
          <w:color w:val="000000"/>
        </w:rPr>
        <w:t>7</w:t>
      </w:r>
    </w:p>
    <w:p w:rsidR="00E30B6B" w:rsidRDefault="00E30B6B" w:rsidP="00E30B6B">
      <w:pPr>
        <w:shd w:val="clear" w:color="auto" w:fill="FFFFFF"/>
        <w:spacing w:before="14" w:line="322" w:lineRule="exact"/>
        <w:ind w:left="624" w:right="518" w:firstLine="1512"/>
      </w:pPr>
      <w:r>
        <w:rPr>
          <w:color w:val="000000"/>
          <w:spacing w:val="10"/>
          <w:sz w:val="28"/>
          <w:szCs w:val="28"/>
        </w:rPr>
        <w:t xml:space="preserve">РЕЧИ О ПОРЯДКЕ ГОЛОСОВАНИЯ </w:t>
      </w:r>
      <w:r>
        <w:rPr>
          <w:color w:val="000000"/>
          <w:sz w:val="28"/>
          <w:szCs w:val="28"/>
        </w:rPr>
        <w:t xml:space="preserve">ПРИ РЕШЕНИИ ВОПРОСА О СОЗЫВЕ </w:t>
      </w:r>
      <w:r>
        <w:rPr>
          <w:color w:val="000000"/>
          <w:sz w:val="28"/>
          <w:szCs w:val="28"/>
          <w:lang w:val="en-US"/>
        </w:rPr>
        <w:t>III</w:t>
      </w:r>
      <w:r>
        <w:rPr>
          <w:color w:val="000000"/>
          <w:sz w:val="28"/>
          <w:szCs w:val="28"/>
        </w:rPr>
        <w:t xml:space="preserve"> СЪЕЗДА РСДРП</w:t>
      </w:r>
    </w:p>
    <w:p w:rsidR="00E30B6B" w:rsidRDefault="00E30B6B" w:rsidP="00E30B6B">
      <w:pPr>
        <w:shd w:val="clear" w:color="auto" w:fill="FFFFFF"/>
        <w:spacing w:before="298"/>
        <w:jc w:val="center"/>
      </w:pPr>
      <w:r>
        <w:rPr>
          <w:color w:val="000000"/>
        </w:rPr>
        <w:t>5 (18) ИЮНЯ</w:t>
      </w:r>
    </w:p>
    <w:p w:rsidR="00E30B6B" w:rsidRDefault="00E30B6B" w:rsidP="00E30B6B">
      <w:pPr>
        <w:shd w:val="clear" w:color="auto" w:fill="FFFFFF"/>
        <w:spacing w:before="571"/>
        <w:jc w:val="center"/>
      </w:pPr>
      <w:r>
        <w:rPr>
          <w:color w:val="000000"/>
        </w:rPr>
        <w:t>1</w:t>
      </w:r>
    </w:p>
    <w:p w:rsidR="00E30B6B" w:rsidRDefault="00E30B6B" w:rsidP="00E30B6B">
      <w:pPr>
        <w:shd w:val="clear" w:color="auto" w:fill="FFFFFF"/>
        <w:spacing w:before="134" w:line="413" w:lineRule="exact"/>
        <w:ind w:right="5" w:firstLine="278"/>
        <w:jc w:val="both"/>
      </w:pPr>
      <w:r>
        <w:rPr>
          <w:color w:val="000000"/>
          <w:spacing w:val="2"/>
          <w:sz w:val="24"/>
          <w:szCs w:val="24"/>
        </w:rPr>
        <w:t xml:space="preserve">Ленин присоединяется к мнению Глебова относительно незаконной силы голосов </w:t>
      </w:r>
      <w:r>
        <w:rPr>
          <w:color w:val="000000"/>
          <w:spacing w:val="-2"/>
          <w:sz w:val="24"/>
          <w:szCs w:val="24"/>
        </w:rPr>
        <w:t>Тверского и Рижского комитетов</w:t>
      </w:r>
      <w:r>
        <w:rPr>
          <w:color w:val="000000"/>
          <w:spacing w:val="-2"/>
          <w:sz w:val="24"/>
          <w:szCs w:val="24"/>
          <w:vertAlign w:val="superscript"/>
        </w:rPr>
        <w:t>145</w:t>
      </w:r>
      <w:r>
        <w:rPr>
          <w:color w:val="000000"/>
          <w:spacing w:val="-2"/>
          <w:sz w:val="24"/>
          <w:szCs w:val="24"/>
        </w:rPr>
        <w:t xml:space="preserve"> и предлагает считать организации существующими </w:t>
      </w:r>
      <w:r>
        <w:rPr>
          <w:color w:val="000000"/>
          <w:sz w:val="24"/>
          <w:szCs w:val="24"/>
        </w:rPr>
        <w:t xml:space="preserve">не с момента издания ими прокламаций, а с момента утверждения их ЦК. Кроме того, </w:t>
      </w:r>
      <w:r>
        <w:rPr>
          <w:color w:val="000000"/>
          <w:spacing w:val="1"/>
          <w:sz w:val="24"/>
          <w:szCs w:val="24"/>
        </w:rPr>
        <w:t>указывает, что из резолюции Мартова нужно устранить ссылку на момент съезда. Ка</w:t>
      </w:r>
      <w:r>
        <w:rPr>
          <w:color w:val="000000"/>
          <w:spacing w:val="1"/>
          <w:sz w:val="24"/>
          <w:szCs w:val="24"/>
        </w:rPr>
        <w:softHyphen/>
      </w:r>
      <w:r>
        <w:rPr>
          <w:color w:val="000000"/>
          <w:sz w:val="24"/>
          <w:szCs w:val="24"/>
        </w:rPr>
        <w:t xml:space="preserve">ким числом голосов будут представлены союзы на съезде, определяется их уставами. </w:t>
      </w:r>
      <w:r>
        <w:rPr>
          <w:color w:val="000000"/>
          <w:spacing w:val="-1"/>
          <w:sz w:val="24"/>
          <w:szCs w:val="24"/>
        </w:rPr>
        <w:t>Пока же их уставы не утверждены, следует считать так, как было на втором съезде. На</w:t>
      </w:r>
      <w:r>
        <w:rPr>
          <w:color w:val="000000"/>
          <w:spacing w:val="-1"/>
          <w:sz w:val="24"/>
          <w:szCs w:val="24"/>
        </w:rPr>
        <w:softHyphen/>
      </w:r>
      <w:r>
        <w:rPr>
          <w:color w:val="000000"/>
          <w:sz w:val="24"/>
          <w:szCs w:val="24"/>
        </w:rPr>
        <w:t>пример, Кавказскому союзу    нужно предоставить шесть голосов.</w:t>
      </w:r>
    </w:p>
    <w:p w:rsidR="00E30B6B" w:rsidRDefault="00E30B6B" w:rsidP="00E30B6B">
      <w:pPr>
        <w:shd w:val="clear" w:color="auto" w:fill="FFFFFF"/>
        <w:spacing w:before="874" w:line="413" w:lineRule="exact"/>
        <w:ind w:left="10" w:right="10" w:firstLine="278"/>
        <w:jc w:val="both"/>
      </w:pPr>
      <w:r>
        <w:rPr>
          <w:color w:val="000000"/>
          <w:sz w:val="24"/>
          <w:szCs w:val="24"/>
        </w:rPr>
        <w:t>По существу, мы сходимся с т. Мартовым относительно права 9 комитетов при голо</w:t>
      </w:r>
      <w:r>
        <w:rPr>
          <w:color w:val="000000"/>
          <w:sz w:val="24"/>
          <w:szCs w:val="24"/>
        </w:rPr>
        <w:softHyphen/>
        <w:t>совании о съезде. Бакинскому комитету, по моему мнению, отдельного голоса не сле</w:t>
      </w:r>
      <w:r>
        <w:rPr>
          <w:color w:val="000000"/>
          <w:sz w:val="24"/>
          <w:szCs w:val="24"/>
        </w:rPr>
        <w:softHyphen/>
        <w:t>дует давать, так как он входит в Кавказский союз. Необходимо навести справки отно</w:t>
      </w:r>
      <w:r>
        <w:rPr>
          <w:color w:val="000000"/>
          <w:sz w:val="24"/>
          <w:szCs w:val="24"/>
        </w:rPr>
        <w:softHyphen/>
        <w:t>сительно всех пяти союзов и тогда принять соответствующие решения.</w:t>
      </w:r>
    </w:p>
    <w:p w:rsidR="00E30B6B" w:rsidRDefault="00E30B6B" w:rsidP="00E30B6B">
      <w:pPr>
        <w:shd w:val="clear" w:color="auto" w:fill="FFFFFF"/>
        <w:spacing w:before="864" w:line="418" w:lineRule="exact"/>
        <w:ind w:left="10" w:firstLine="274"/>
        <w:jc w:val="both"/>
      </w:pPr>
      <w:r>
        <w:rPr>
          <w:color w:val="000000"/>
          <w:sz w:val="24"/>
          <w:szCs w:val="24"/>
        </w:rPr>
        <w:t xml:space="preserve">Я ничего, по существу, не имел бы против предложения т. Мартова, но это будет </w:t>
      </w:r>
      <w:r>
        <w:rPr>
          <w:color w:val="000000"/>
          <w:spacing w:val="-2"/>
          <w:sz w:val="24"/>
          <w:szCs w:val="24"/>
        </w:rPr>
        <w:t>формально неправильно</w:t>
      </w:r>
      <w:r>
        <w:rPr>
          <w:color w:val="000000"/>
          <w:spacing w:val="-2"/>
          <w:sz w:val="24"/>
          <w:szCs w:val="24"/>
          <w:vertAlign w:val="superscript"/>
        </w:rPr>
        <w:t>147</w:t>
      </w:r>
      <w:r>
        <w:rPr>
          <w:color w:val="000000"/>
          <w:spacing w:val="-2"/>
          <w:sz w:val="24"/>
          <w:szCs w:val="24"/>
        </w:rPr>
        <w:t>. Съезд их не утвердил, и, следовательно, к ним нужно при</w:t>
      </w:r>
      <w:r>
        <w:rPr>
          <w:color w:val="000000"/>
          <w:spacing w:val="-2"/>
          <w:sz w:val="24"/>
          <w:szCs w:val="24"/>
        </w:rPr>
        <w:softHyphen/>
      </w:r>
      <w:r>
        <w:rPr>
          <w:color w:val="000000"/>
          <w:sz w:val="24"/>
          <w:szCs w:val="24"/>
        </w:rPr>
        <w:t>менить то правило, что они могут подать голос за</w:t>
      </w:r>
    </w:p>
    <w:p w:rsidR="00E30B6B" w:rsidRDefault="00E30B6B" w:rsidP="00E30B6B">
      <w:pPr>
        <w:shd w:val="clear" w:color="auto" w:fill="FFFFFF"/>
        <w:spacing w:before="864" w:line="418" w:lineRule="exact"/>
        <w:ind w:left="10"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5" w:right="5"/>
        <w:jc w:val="both"/>
      </w:pPr>
      <w:r>
        <w:rPr>
          <w:color w:val="000000"/>
          <w:spacing w:val="3"/>
          <w:sz w:val="24"/>
          <w:szCs w:val="24"/>
        </w:rPr>
        <w:t xml:space="preserve">или против съезда только через год. Об этом тем менее стоит говорить, что этот год </w:t>
      </w:r>
      <w:r>
        <w:rPr>
          <w:color w:val="000000"/>
          <w:sz w:val="24"/>
          <w:szCs w:val="24"/>
        </w:rPr>
        <w:t>уже почти истек. По отношению же к Кавказскому союзу нужно быть очень осторож</w:t>
      </w:r>
      <w:r>
        <w:rPr>
          <w:color w:val="000000"/>
          <w:sz w:val="24"/>
          <w:szCs w:val="24"/>
        </w:rPr>
        <w:softHyphen/>
      </w:r>
      <w:r>
        <w:rPr>
          <w:color w:val="000000"/>
          <w:spacing w:val="-1"/>
          <w:sz w:val="24"/>
          <w:szCs w:val="24"/>
        </w:rPr>
        <w:t xml:space="preserve">ными: мы нанесли бы ему смертельную обиду, если бы вместо прежних шести голосов </w:t>
      </w:r>
      <w:r>
        <w:rPr>
          <w:color w:val="000000"/>
          <w:spacing w:val="1"/>
          <w:sz w:val="24"/>
          <w:szCs w:val="24"/>
        </w:rPr>
        <w:t>дали бы ему всего два голоса. Кроме того, мне кажется, т. Мартов, предлагая прирав</w:t>
      </w:r>
      <w:r>
        <w:rPr>
          <w:color w:val="000000"/>
          <w:spacing w:val="1"/>
          <w:sz w:val="24"/>
          <w:szCs w:val="24"/>
        </w:rPr>
        <w:softHyphen/>
      </w:r>
      <w:r>
        <w:rPr>
          <w:color w:val="000000"/>
          <w:sz w:val="24"/>
          <w:szCs w:val="24"/>
        </w:rPr>
        <w:t xml:space="preserve">нять союзы к комитетам., смешал два пункта </w:t>
      </w:r>
      <w:r>
        <w:rPr>
          <w:i/>
          <w:iCs/>
          <w:color w:val="000000"/>
          <w:sz w:val="24"/>
          <w:szCs w:val="24"/>
        </w:rPr>
        <w:t xml:space="preserve">(д </w:t>
      </w:r>
      <w:r>
        <w:rPr>
          <w:color w:val="000000"/>
          <w:sz w:val="24"/>
          <w:szCs w:val="24"/>
        </w:rPr>
        <w:t xml:space="preserve">и </w:t>
      </w:r>
      <w:r>
        <w:rPr>
          <w:i/>
          <w:iCs/>
          <w:color w:val="000000"/>
          <w:sz w:val="24"/>
          <w:szCs w:val="24"/>
        </w:rPr>
        <w:t xml:space="preserve">е) </w:t>
      </w:r>
      <w:r>
        <w:rPr>
          <w:color w:val="000000"/>
          <w:sz w:val="24"/>
          <w:szCs w:val="24"/>
        </w:rPr>
        <w:t>§ 3 устава. Итак, вопрос о Кавказ</w:t>
      </w:r>
      <w:r>
        <w:rPr>
          <w:color w:val="000000"/>
          <w:sz w:val="24"/>
          <w:szCs w:val="24"/>
        </w:rPr>
        <w:softHyphen/>
        <w:t xml:space="preserve">ском союзе предлагаю отсрочить и навести справку через </w:t>
      </w:r>
      <w:r>
        <w:rPr>
          <w:color w:val="000000"/>
          <w:sz w:val="24"/>
          <w:szCs w:val="24"/>
          <w:lang w:val="el-GR"/>
        </w:rPr>
        <w:t xml:space="preserve">Τ </w:t>
      </w:r>
      <w:r>
        <w:rPr>
          <w:color w:val="000000"/>
          <w:sz w:val="24"/>
          <w:szCs w:val="24"/>
          <w:lang w:val="fr-FR"/>
        </w:rPr>
        <w:t>TTC</w:t>
      </w:r>
    </w:p>
    <w:p w:rsidR="00E30B6B" w:rsidRDefault="00E30B6B" w:rsidP="00E30B6B">
      <w:pPr>
        <w:shd w:val="clear" w:color="auto" w:fill="FFFFFF"/>
        <w:spacing w:before="874" w:line="413" w:lineRule="exact"/>
        <w:ind w:firstLine="269"/>
        <w:jc w:val="both"/>
      </w:pPr>
      <w:r>
        <w:rPr>
          <w:color w:val="000000"/>
          <w:sz w:val="24"/>
          <w:szCs w:val="24"/>
        </w:rPr>
        <w:t>Я присоединяюсь к мнению т. Мартова относительно Кавказского союза . Затем есть еще один юридический вопрос о том, как считать голоса Совета при общем под</w:t>
      </w:r>
      <w:r>
        <w:rPr>
          <w:color w:val="000000"/>
          <w:sz w:val="24"/>
          <w:szCs w:val="24"/>
        </w:rPr>
        <w:softHyphen/>
      </w:r>
      <w:r>
        <w:rPr>
          <w:color w:val="000000"/>
          <w:spacing w:val="-1"/>
          <w:sz w:val="24"/>
          <w:szCs w:val="24"/>
        </w:rPr>
        <w:t>счете голосов, нужных для созыва съезда. По-моему, могут быть правильными два тол</w:t>
      </w:r>
      <w:r>
        <w:rPr>
          <w:color w:val="000000"/>
          <w:spacing w:val="-1"/>
          <w:sz w:val="24"/>
          <w:szCs w:val="24"/>
        </w:rPr>
        <w:softHyphen/>
      </w:r>
      <w:r>
        <w:rPr>
          <w:color w:val="000000"/>
          <w:spacing w:val="1"/>
          <w:sz w:val="24"/>
          <w:szCs w:val="24"/>
        </w:rPr>
        <w:t xml:space="preserve">кования: либо при определении необходимого числа организаций делать расчет, не включая в общую сумму голосов, принадлежащих всем организациям, пять голосов </w:t>
      </w:r>
      <w:r>
        <w:rPr>
          <w:color w:val="000000"/>
          <w:spacing w:val="-1"/>
          <w:sz w:val="24"/>
          <w:szCs w:val="24"/>
        </w:rPr>
        <w:t>Совета и считать затем голоса Совета каждого по отдельности, или же просто брать по</w:t>
      </w:r>
      <w:r>
        <w:rPr>
          <w:color w:val="000000"/>
          <w:spacing w:val="-1"/>
          <w:sz w:val="24"/>
          <w:szCs w:val="24"/>
        </w:rPr>
        <w:softHyphen/>
        <w:t>ловину наличного количества организаций, без Совета, и считать эту половину органи</w:t>
      </w:r>
      <w:r>
        <w:rPr>
          <w:color w:val="000000"/>
          <w:spacing w:val="-1"/>
          <w:sz w:val="24"/>
          <w:szCs w:val="24"/>
        </w:rPr>
        <w:softHyphen/>
      </w:r>
      <w:r>
        <w:rPr>
          <w:color w:val="000000"/>
          <w:spacing w:val="2"/>
          <w:sz w:val="24"/>
          <w:szCs w:val="24"/>
        </w:rPr>
        <w:t xml:space="preserve">заций требуемой для данного случая нормой. Я считаю, что будет всего правильнее, </w:t>
      </w:r>
      <w:r>
        <w:rPr>
          <w:color w:val="000000"/>
          <w:spacing w:val="-1"/>
          <w:sz w:val="24"/>
          <w:szCs w:val="24"/>
        </w:rPr>
        <w:t>если голоса Совета будут считаться каждый по отдельности.</w:t>
      </w:r>
    </w:p>
    <w:p w:rsidR="00E30B6B" w:rsidRDefault="00E30B6B" w:rsidP="00E30B6B">
      <w:pPr>
        <w:shd w:val="clear" w:color="auto" w:fill="FFFFFF"/>
        <w:spacing w:before="874" w:line="413" w:lineRule="exact"/>
        <w:ind w:firstLine="269"/>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491"/>
        </w:tabs>
        <w:ind w:left="3730"/>
      </w:pPr>
      <w:r>
        <w:rPr>
          <w:color w:val="000000"/>
          <w:spacing w:val="-3"/>
          <w:u w:val="single"/>
        </w:rPr>
        <w:lastRenderedPageBreak/>
        <w:t>СОВЕТ РСДРП</w:t>
      </w:r>
      <w:r>
        <w:rPr>
          <w:color w:val="000000"/>
          <w:u w:val="single"/>
        </w:rPr>
        <w:tab/>
      </w:r>
      <w:r>
        <w:rPr>
          <w:color w:val="000000"/>
        </w:rPr>
        <w:t>441</w:t>
      </w:r>
    </w:p>
    <w:p w:rsidR="00E30B6B" w:rsidRDefault="00E30B6B" w:rsidP="00E30B6B">
      <w:pPr>
        <w:shd w:val="clear" w:color="auto" w:fill="FFFFFF"/>
        <w:spacing w:before="2635" w:line="480" w:lineRule="exact"/>
        <w:ind w:left="2645" w:right="2150" w:firstLine="1829"/>
      </w:pPr>
      <w:r>
        <w:rPr>
          <w:color w:val="000000"/>
        </w:rPr>
        <w:t xml:space="preserve">8 </w:t>
      </w:r>
      <w:r>
        <w:rPr>
          <w:color w:val="000000"/>
          <w:spacing w:val="4"/>
          <w:sz w:val="28"/>
          <w:szCs w:val="28"/>
        </w:rPr>
        <w:t>РЕЧЬ О ГАЗЕТЕ «РАССВЕТ»</w:t>
      </w:r>
      <w:r>
        <w:rPr>
          <w:color w:val="000000"/>
          <w:spacing w:val="4"/>
          <w:sz w:val="28"/>
          <w:szCs w:val="28"/>
          <w:vertAlign w:val="superscript"/>
        </w:rPr>
        <w:t>49</w:t>
      </w:r>
    </w:p>
    <w:p w:rsidR="00E30B6B" w:rsidRDefault="00E30B6B" w:rsidP="00E30B6B">
      <w:pPr>
        <w:shd w:val="clear" w:color="auto" w:fill="FFFFFF"/>
        <w:spacing w:before="432"/>
        <w:ind w:right="5"/>
        <w:jc w:val="center"/>
      </w:pPr>
      <w:r>
        <w:rPr>
          <w:color w:val="000000"/>
        </w:rPr>
        <w:t>5 (18) ИЮНЯ</w:t>
      </w:r>
    </w:p>
    <w:p w:rsidR="00E30B6B" w:rsidRDefault="00E30B6B" w:rsidP="00E30B6B">
      <w:pPr>
        <w:shd w:val="clear" w:color="auto" w:fill="FFFFFF"/>
        <w:spacing w:before="302" w:line="413" w:lineRule="exact"/>
        <w:ind w:firstLine="278"/>
        <w:jc w:val="both"/>
      </w:pPr>
      <w:r>
        <w:rPr>
          <w:color w:val="000000"/>
          <w:spacing w:val="-1"/>
          <w:sz w:val="24"/>
          <w:szCs w:val="24"/>
        </w:rPr>
        <w:t xml:space="preserve">К сожалению, я не очень многое могу сказать в защиту «Рассвета». До сих пор этот </w:t>
      </w:r>
      <w:r>
        <w:rPr>
          <w:color w:val="000000"/>
          <w:sz w:val="24"/>
          <w:szCs w:val="24"/>
        </w:rPr>
        <w:t>опыт действительно приходится признать не совсем удавшимся. Бонч-Бруевич — лите</w:t>
      </w:r>
      <w:r>
        <w:rPr>
          <w:color w:val="000000"/>
          <w:sz w:val="24"/>
          <w:szCs w:val="24"/>
        </w:rPr>
        <w:softHyphen/>
      </w:r>
      <w:r>
        <w:rPr>
          <w:color w:val="000000"/>
          <w:spacing w:val="1"/>
          <w:sz w:val="24"/>
          <w:szCs w:val="24"/>
        </w:rPr>
        <w:t>ратор неопытный и мог рассчитывать на помощь других литераторов в партии. Помо</w:t>
      </w:r>
      <w:r>
        <w:rPr>
          <w:color w:val="000000"/>
          <w:spacing w:val="1"/>
          <w:sz w:val="24"/>
          <w:szCs w:val="24"/>
        </w:rPr>
        <w:softHyphen/>
      </w:r>
      <w:r>
        <w:rPr>
          <w:color w:val="000000"/>
          <w:sz w:val="24"/>
          <w:szCs w:val="24"/>
        </w:rPr>
        <w:t>щи этой он не встретил, и при таких условиях возлагать всю ответственность за неуда</w:t>
      </w:r>
      <w:r>
        <w:rPr>
          <w:color w:val="000000"/>
          <w:sz w:val="24"/>
          <w:szCs w:val="24"/>
        </w:rPr>
        <w:softHyphen/>
        <w:t xml:space="preserve">чу на него одного несправедливо. Пока прошло всего лишь пять месяцев со времени начала издания. Возможно, что орган еще сможет стать на ноги, особенно, если к нему </w:t>
      </w:r>
      <w:r>
        <w:rPr>
          <w:color w:val="000000"/>
          <w:spacing w:val="-1"/>
          <w:sz w:val="24"/>
          <w:szCs w:val="24"/>
        </w:rPr>
        <w:t xml:space="preserve">придут на помощь другие литераторы. Кое-что все-таки сделано: связи среди сектантов </w:t>
      </w:r>
      <w:r>
        <w:rPr>
          <w:color w:val="000000"/>
          <w:sz w:val="24"/>
          <w:szCs w:val="24"/>
        </w:rPr>
        <w:t xml:space="preserve">расширяются и в Америке и в России. Кроме того, следует заметить, что в денежном </w:t>
      </w:r>
      <w:r>
        <w:rPr>
          <w:color w:val="000000"/>
          <w:spacing w:val="-1"/>
          <w:sz w:val="24"/>
          <w:szCs w:val="24"/>
        </w:rPr>
        <w:t>отношении это издание не ложится на плечи партии, так как «Рассвет» издается на от</w:t>
      </w:r>
      <w:r>
        <w:rPr>
          <w:color w:val="000000"/>
          <w:spacing w:val="-1"/>
          <w:sz w:val="24"/>
          <w:szCs w:val="24"/>
        </w:rPr>
        <w:softHyphen/>
      </w:r>
      <w:r>
        <w:rPr>
          <w:color w:val="000000"/>
          <w:sz w:val="24"/>
          <w:szCs w:val="24"/>
        </w:rPr>
        <w:t>дельные средства. Считаю закрытие «Рассвета» преждевременным и предлагаю про</w:t>
      </w:r>
      <w:r>
        <w:rPr>
          <w:color w:val="000000"/>
          <w:sz w:val="24"/>
          <w:szCs w:val="24"/>
        </w:rPr>
        <w:softHyphen/>
      </w:r>
      <w:r>
        <w:rPr>
          <w:color w:val="000000"/>
          <w:spacing w:val="-2"/>
          <w:sz w:val="24"/>
          <w:szCs w:val="24"/>
        </w:rPr>
        <w:t>должать опыт.</w:t>
      </w:r>
    </w:p>
    <w:p w:rsidR="00E30B6B" w:rsidRDefault="00E30B6B" w:rsidP="00E30B6B">
      <w:pPr>
        <w:shd w:val="clear" w:color="auto" w:fill="FFFFFF"/>
        <w:spacing w:before="302" w:line="413" w:lineRule="exact"/>
        <w:ind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755" w:line="322" w:lineRule="exact"/>
        <w:ind w:left="5"/>
        <w:jc w:val="center"/>
      </w:pPr>
      <w:r>
        <w:rPr>
          <w:color w:val="000000"/>
          <w:sz w:val="22"/>
          <w:szCs w:val="22"/>
        </w:rPr>
        <w:t>9</w:t>
      </w:r>
    </w:p>
    <w:p w:rsidR="00E30B6B" w:rsidRDefault="00E30B6B" w:rsidP="00E30B6B">
      <w:pPr>
        <w:shd w:val="clear" w:color="auto" w:fill="FFFFFF"/>
        <w:spacing w:line="322" w:lineRule="exact"/>
        <w:ind w:left="14"/>
        <w:jc w:val="center"/>
      </w:pPr>
      <w:r>
        <w:rPr>
          <w:color w:val="000000"/>
          <w:spacing w:val="-1"/>
          <w:sz w:val="30"/>
          <w:szCs w:val="30"/>
        </w:rPr>
        <w:t>ВЫСТУПЛЕНИЯ ПО ВОПРОСУ</w:t>
      </w:r>
    </w:p>
    <w:p w:rsidR="00E30B6B" w:rsidRDefault="00E30B6B" w:rsidP="00E30B6B">
      <w:pPr>
        <w:shd w:val="clear" w:color="auto" w:fill="FFFFFF"/>
        <w:spacing w:line="322" w:lineRule="exact"/>
        <w:ind w:left="5"/>
        <w:jc w:val="center"/>
      </w:pPr>
      <w:r>
        <w:rPr>
          <w:color w:val="000000"/>
          <w:spacing w:val="-3"/>
          <w:sz w:val="30"/>
          <w:szCs w:val="30"/>
        </w:rPr>
        <w:t>ОБ ОПУБЛИКОВАНИИ ПРОТОКОЛОВ</w:t>
      </w:r>
    </w:p>
    <w:p w:rsidR="00E30B6B" w:rsidRDefault="00E30B6B" w:rsidP="00E30B6B">
      <w:pPr>
        <w:shd w:val="clear" w:color="auto" w:fill="FFFFFF"/>
        <w:spacing w:line="322" w:lineRule="exact"/>
        <w:ind w:left="5"/>
        <w:jc w:val="center"/>
      </w:pPr>
      <w:r>
        <w:rPr>
          <w:color w:val="000000"/>
          <w:spacing w:val="-4"/>
          <w:sz w:val="30"/>
          <w:szCs w:val="30"/>
        </w:rPr>
        <w:t>ЗАСЕДАНИЙ СОВЕТА ПАРТИИ</w:t>
      </w:r>
    </w:p>
    <w:p w:rsidR="00E30B6B" w:rsidRDefault="00E30B6B" w:rsidP="00E30B6B">
      <w:pPr>
        <w:shd w:val="clear" w:color="auto" w:fill="FFFFFF"/>
        <w:spacing w:before="298"/>
        <w:ind w:left="5"/>
        <w:jc w:val="center"/>
      </w:pPr>
      <w:r>
        <w:rPr>
          <w:color w:val="000000"/>
        </w:rPr>
        <w:t>5 (18) ИЮНЯ</w:t>
      </w:r>
    </w:p>
    <w:p w:rsidR="00E30B6B" w:rsidRDefault="00E30B6B" w:rsidP="00E30B6B">
      <w:pPr>
        <w:shd w:val="clear" w:color="auto" w:fill="FFFFFF"/>
        <w:spacing w:before="566"/>
        <w:ind w:left="5"/>
        <w:jc w:val="center"/>
      </w:pPr>
      <w:r>
        <w:rPr>
          <w:color w:val="000000"/>
        </w:rPr>
        <w:t>1</w:t>
      </w:r>
    </w:p>
    <w:p w:rsidR="00E30B6B" w:rsidRDefault="00E30B6B" w:rsidP="00E30B6B">
      <w:pPr>
        <w:shd w:val="clear" w:color="auto" w:fill="FFFFFF"/>
        <w:spacing w:before="144" w:line="413" w:lineRule="exact"/>
        <w:ind w:firstLine="274"/>
        <w:jc w:val="both"/>
      </w:pPr>
      <w:r>
        <w:rPr>
          <w:color w:val="000000"/>
          <w:sz w:val="24"/>
          <w:szCs w:val="24"/>
        </w:rPr>
        <w:t>Я совершенно не согласен с т. Мартовым. Желательно бы установить для всех засе</w:t>
      </w:r>
      <w:r>
        <w:rPr>
          <w:color w:val="000000"/>
          <w:sz w:val="24"/>
          <w:szCs w:val="24"/>
        </w:rPr>
        <w:softHyphen/>
        <w:t xml:space="preserve">даний Совета то правило, которое было принято относительно протоколов прошлого </w:t>
      </w:r>
      <w:r>
        <w:rPr>
          <w:color w:val="000000"/>
          <w:spacing w:val="-1"/>
          <w:sz w:val="24"/>
          <w:szCs w:val="24"/>
        </w:rPr>
        <w:t>заседания</w:t>
      </w:r>
      <w:r>
        <w:rPr>
          <w:color w:val="000000"/>
          <w:spacing w:val="-1"/>
          <w:sz w:val="24"/>
          <w:szCs w:val="24"/>
          <w:vertAlign w:val="superscript"/>
        </w:rPr>
        <w:t>150</w:t>
      </w:r>
      <w:r>
        <w:rPr>
          <w:color w:val="000000"/>
          <w:spacing w:val="-1"/>
          <w:sz w:val="24"/>
          <w:szCs w:val="24"/>
        </w:rPr>
        <w:t xml:space="preserve">. Условия конспирации вряд ли могут помешать такому опубликованию, а </w:t>
      </w:r>
      <w:r>
        <w:rPr>
          <w:color w:val="000000"/>
          <w:sz w:val="24"/>
          <w:szCs w:val="24"/>
        </w:rPr>
        <w:t>для членов партии было бы весьма важно знать, что происходит в высшем партийном учреждении, каких мнений придерживаются там обе стороны.</w:t>
      </w:r>
    </w:p>
    <w:p w:rsidR="00E30B6B" w:rsidRDefault="00E30B6B" w:rsidP="00E30B6B">
      <w:pPr>
        <w:shd w:val="clear" w:color="auto" w:fill="FFFFFF"/>
        <w:spacing w:before="874" w:line="413" w:lineRule="exact"/>
        <w:ind w:left="14" w:firstLine="274"/>
        <w:jc w:val="both"/>
      </w:pPr>
      <w:r>
        <w:rPr>
          <w:color w:val="000000"/>
          <w:sz w:val="24"/>
          <w:szCs w:val="24"/>
        </w:rPr>
        <w:t xml:space="preserve">Меня очень удивляет то, что т. Глебов поднял вопрос о решении, состоявшемся на </w:t>
      </w:r>
      <w:r>
        <w:rPr>
          <w:color w:val="000000"/>
          <w:spacing w:val="1"/>
          <w:sz w:val="24"/>
          <w:szCs w:val="24"/>
        </w:rPr>
        <w:t>прошлом заседании, и предлагает его теперь перерешить. По-моему, такое перереше</w:t>
      </w:r>
      <w:r>
        <w:rPr>
          <w:color w:val="000000"/>
          <w:spacing w:val="1"/>
          <w:sz w:val="24"/>
          <w:szCs w:val="24"/>
        </w:rPr>
        <w:softHyphen/>
      </w:r>
      <w:r>
        <w:rPr>
          <w:color w:val="000000"/>
          <w:spacing w:val="-1"/>
          <w:sz w:val="24"/>
          <w:szCs w:val="24"/>
        </w:rPr>
        <w:t>ние и формально и морально недопустимо.</w:t>
      </w:r>
    </w:p>
    <w:p w:rsidR="00E30B6B" w:rsidRDefault="00E30B6B" w:rsidP="00E30B6B">
      <w:pPr>
        <w:shd w:val="clear" w:color="auto" w:fill="FFFFFF"/>
        <w:spacing w:before="869" w:line="413" w:lineRule="exact"/>
        <w:ind w:left="5" w:firstLine="288"/>
      </w:pPr>
      <w:r>
        <w:rPr>
          <w:color w:val="000000"/>
          <w:sz w:val="24"/>
          <w:szCs w:val="24"/>
        </w:rPr>
        <w:t xml:space="preserve">До сих пор решение об опубликовании их в </w:t>
      </w:r>
      <w:r>
        <w:rPr>
          <w:color w:val="000000"/>
          <w:sz w:val="24"/>
          <w:szCs w:val="24"/>
          <w:lang w:val="el-GR"/>
        </w:rPr>
        <w:t xml:space="preserve">Τ </w:t>
      </w:r>
      <w:r>
        <w:rPr>
          <w:color w:val="000000"/>
          <w:sz w:val="24"/>
          <w:szCs w:val="24"/>
          <w:lang w:val="fr-FR"/>
        </w:rPr>
        <w:t xml:space="preserve">TTC </w:t>
      </w:r>
      <w:r>
        <w:rPr>
          <w:color w:val="000000"/>
          <w:sz w:val="24"/>
          <w:szCs w:val="24"/>
        </w:rPr>
        <w:t xml:space="preserve">еще не состоялось, и я отстаиваю только </w:t>
      </w:r>
      <w:r>
        <w:rPr>
          <w:i/>
          <w:iCs/>
          <w:color w:val="000000"/>
          <w:sz w:val="24"/>
          <w:szCs w:val="24"/>
        </w:rPr>
        <w:t xml:space="preserve">право </w:t>
      </w:r>
      <w:r>
        <w:rPr>
          <w:color w:val="000000"/>
          <w:sz w:val="24"/>
          <w:szCs w:val="24"/>
          <w:lang w:val="el-GR"/>
        </w:rPr>
        <w:t xml:space="preserve">Τ </w:t>
      </w:r>
      <w:r>
        <w:rPr>
          <w:color w:val="000000"/>
          <w:sz w:val="24"/>
          <w:szCs w:val="24"/>
          <w:lang w:val="fr-FR"/>
        </w:rPr>
        <w:t xml:space="preserve">TTC </w:t>
      </w:r>
      <w:r>
        <w:rPr>
          <w:color w:val="000000"/>
          <w:sz w:val="24"/>
          <w:szCs w:val="24"/>
        </w:rPr>
        <w:t>принять такое решение, когда он найдет это нужным</w:t>
      </w:r>
    </w:p>
    <w:p w:rsidR="00E30B6B" w:rsidRDefault="00E30B6B" w:rsidP="00E30B6B">
      <w:pPr>
        <w:shd w:val="clear" w:color="auto" w:fill="FFFFFF"/>
        <w:spacing w:before="869" w:line="413" w:lineRule="exact"/>
        <w:ind w:left="5" w:firstLine="288"/>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486"/>
        </w:tabs>
        <w:ind w:left="3725"/>
      </w:pPr>
      <w:r>
        <w:rPr>
          <w:color w:val="000000"/>
          <w:spacing w:val="-3"/>
          <w:u w:val="single"/>
        </w:rPr>
        <w:lastRenderedPageBreak/>
        <w:t>СОВЕТ РСДРП</w:t>
      </w:r>
      <w:r>
        <w:rPr>
          <w:color w:val="000000"/>
          <w:u w:val="single"/>
        </w:rPr>
        <w:tab/>
      </w:r>
      <w:r>
        <w:rPr>
          <w:color w:val="000000"/>
        </w:rPr>
        <w:t>443</w:t>
      </w:r>
    </w:p>
    <w:p w:rsidR="00E30B6B" w:rsidRDefault="00E30B6B" w:rsidP="00E30B6B">
      <w:pPr>
        <w:shd w:val="clear" w:color="auto" w:fill="FFFFFF"/>
        <w:spacing w:before="3758" w:line="322" w:lineRule="exact"/>
        <w:ind w:left="1282" w:right="1037" w:firstLine="322"/>
      </w:pPr>
      <w:r>
        <w:rPr>
          <w:color w:val="000000"/>
          <w:spacing w:val="10"/>
          <w:sz w:val="28"/>
          <w:szCs w:val="28"/>
        </w:rPr>
        <w:t xml:space="preserve">ЗАЯВЛЕНИЕ О ПЕРЕДАЧЕ ПОЛНОМОЧИЙ </w:t>
      </w:r>
      <w:r>
        <w:rPr>
          <w:color w:val="000000"/>
          <w:spacing w:val="8"/>
          <w:sz w:val="28"/>
          <w:szCs w:val="28"/>
        </w:rPr>
        <w:t>ЗАГРАНИЧНЫХ ПРЕДСТАВИТЕЛЕЙ ЦК РСДРП</w:t>
      </w:r>
    </w:p>
    <w:p w:rsidR="00E30B6B" w:rsidRDefault="00E30B6B" w:rsidP="00E30B6B">
      <w:pPr>
        <w:shd w:val="clear" w:color="auto" w:fill="FFFFFF"/>
        <w:spacing w:before="221"/>
        <w:jc w:val="right"/>
        <w:rPr>
          <w:lang w:val="en-US"/>
        </w:rPr>
      </w:pPr>
      <w:r>
        <w:rPr>
          <w:color w:val="000000"/>
          <w:sz w:val="28"/>
          <w:szCs w:val="28"/>
          <w:lang w:val="de-DE"/>
        </w:rPr>
        <w:t xml:space="preserve">Brunnen, den </w:t>
      </w:r>
      <w:r>
        <w:rPr>
          <w:color w:val="000000"/>
          <w:sz w:val="28"/>
          <w:szCs w:val="28"/>
          <w:lang w:val="en-US"/>
        </w:rPr>
        <w:t xml:space="preserve">28 </w:t>
      </w:r>
      <w:r>
        <w:rPr>
          <w:color w:val="000000"/>
          <w:sz w:val="28"/>
          <w:szCs w:val="28"/>
          <w:lang w:val="de-DE"/>
        </w:rPr>
        <w:t xml:space="preserve">Juli </w:t>
      </w:r>
      <w:r>
        <w:rPr>
          <w:color w:val="000000"/>
          <w:sz w:val="28"/>
          <w:szCs w:val="28"/>
          <w:lang w:val="en-US"/>
        </w:rPr>
        <w:t>1904.</w:t>
      </w:r>
    </w:p>
    <w:p w:rsidR="00E30B6B" w:rsidRDefault="00E30B6B" w:rsidP="00E30B6B">
      <w:pPr>
        <w:shd w:val="clear" w:color="auto" w:fill="FFFFFF"/>
        <w:spacing w:before="53" w:line="408" w:lineRule="exact"/>
        <w:ind w:firstLine="278"/>
        <w:jc w:val="both"/>
      </w:pPr>
      <w:r>
        <w:rPr>
          <w:color w:val="000000"/>
          <w:sz w:val="24"/>
          <w:szCs w:val="24"/>
        </w:rPr>
        <w:t>Ввиду моего отъезда из Женевы и ввиду внезапного отъезда т. Глебова я считаю са</w:t>
      </w:r>
      <w:r>
        <w:rPr>
          <w:color w:val="000000"/>
          <w:sz w:val="24"/>
          <w:szCs w:val="24"/>
        </w:rPr>
        <w:softHyphen/>
        <w:t>мо собой разумеющимся, что всеми без исключения делами обоих заграничных пред</w:t>
      </w:r>
      <w:r>
        <w:rPr>
          <w:color w:val="000000"/>
          <w:sz w:val="24"/>
          <w:szCs w:val="24"/>
        </w:rPr>
        <w:softHyphen/>
      </w:r>
      <w:r>
        <w:rPr>
          <w:color w:val="000000"/>
          <w:spacing w:val="1"/>
          <w:sz w:val="24"/>
          <w:szCs w:val="24"/>
        </w:rPr>
        <w:t xml:space="preserve">ставителей ЦК заведует комиссия его агентов, т. е. товарищи Олин, Бонч-Бруевич и </w:t>
      </w:r>
      <w:r>
        <w:rPr>
          <w:color w:val="000000"/>
          <w:spacing w:val="-4"/>
          <w:sz w:val="24"/>
          <w:szCs w:val="24"/>
        </w:rPr>
        <w:t>Лядов.</w:t>
      </w:r>
    </w:p>
    <w:p w:rsidR="00E30B6B" w:rsidRDefault="00E30B6B" w:rsidP="00E30B6B">
      <w:pPr>
        <w:shd w:val="clear" w:color="auto" w:fill="FFFFFF"/>
        <w:spacing w:before="5" w:line="408" w:lineRule="exact"/>
        <w:jc w:val="right"/>
      </w:pPr>
      <w:r>
        <w:rPr>
          <w:color w:val="000000"/>
          <w:spacing w:val="-2"/>
          <w:sz w:val="24"/>
          <w:szCs w:val="24"/>
        </w:rPr>
        <w:t xml:space="preserve">Заграничный представитель ЦК </w:t>
      </w:r>
      <w:r>
        <w:rPr>
          <w:i/>
          <w:iCs/>
          <w:color w:val="000000"/>
          <w:spacing w:val="-2"/>
          <w:sz w:val="24"/>
          <w:szCs w:val="24"/>
        </w:rPr>
        <w:t>Н. Ленин</w:t>
      </w:r>
    </w:p>
    <w:p w:rsidR="00E30B6B" w:rsidRDefault="00E30B6B" w:rsidP="00E30B6B">
      <w:pPr>
        <w:shd w:val="clear" w:color="auto" w:fill="FFFFFF"/>
        <w:spacing w:before="230"/>
        <w:jc w:val="right"/>
      </w:pPr>
      <w:r>
        <w:rPr>
          <w:i/>
          <w:iCs/>
          <w:color w:val="000000"/>
          <w:spacing w:val="-1"/>
          <w:sz w:val="18"/>
          <w:szCs w:val="18"/>
        </w:rPr>
        <w:t>Печатается впервые, по рукописи</w:t>
      </w:r>
    </w:p>
    <w:p w:rsidR="00E30B6B" w:rsidRDefault="00E30B6B" w:rsidP="00E30B6B">
      <w:pPr>
        <w:shd w:val="clear" w:color="auto" w:fill="FFFFFF"/>
        <w:spacing w:before="230"/>
        <w:jc w:val="right"/>
        <w:sectPr w:rsidR="00E30B6B">
          <w:pgSz w:w="11909" w:h="16834"/>
          <w:pgMar w:top="1440" w:right="1419" w:bottom="720" w:left="1428" w:header="720" w:footer="720" w:gutter="0"/>
          <w:cols w:space="60"/>
          <w:noEndnote/>
        </w:sectPr>
      </w:pPr>
    </w:p>
    <w:p w:rsidR="00E30B6B" w:rsidRDefault="00E30B6B" w:rsidP="00E30B6B">
      <w:pPr>
        <w:shd w:val="clear" w:color="auto" w:fill="FFFFFF"/>
        <w:spacing w:before="2866" w:line="480"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E30B6B" w:rsidRDefault="00E30B6B" w:rsidP="00E30B6B">
      <w:pPr>
        <w:shd w:val="clear" w:color="auto" w:fill="FFFFFF"/>
      </w:pPr>
      <w:r>
        <w:br w:type="column"/>
      </w:r>
      <w:r>
        <w:rPr>
          <w:rFonts w:ascii="Arial" w:hAnsi="Arial" w:cs="Arial"/>
          <w:color w:val="000000"/>
        </w:rPr>
        <w:lastRenderedPageBreak/>
        <w:t>445</w:t>
      </w:r>
    </w:p>
    <w:p w:rsidR="00E30B6B" w:rsidRDefault="00E30B6B" w:rsidP="00E30B6B">
      <w:pPr>
        <w:shd w:val="clear" w:color="auto" w:fill="FFFFFF"/>
        <w:sectPr w:rsidR="00E30B6B">
          <w:pgSz w:w="11909" w:h="16834"/>
          <w:pgMar w:top="1440" w:right="1275" w:bottom="720" w:left="4135" w:header="720" w:footer="720" w:gutter="0"/>
          <w:cols w:num="2" w:space="720" w:equalWidth="0">
            <w:col w:w="3595" w:space="2184"/>
            <w:col w:w="720"/>
          </w:cols>
          <w:noEndnote/>
        </w:sectPr>
      </w:pPr>
    </w:p>
    <w:p w:rsidR="00E30B6B" w:rsidRDefault="00E30B6B" w:rsidP="00E30B6B">
      <w:pPr>
        <w:shd w:val="clear" w:color="auto" w:fill="FFFFFF"/>
        <w:ind w:left="8486"/>
      </w:pPr>
      <w:r>
        <w:rPr>
          <w:rFonts w:ascii="Arial" w:hAnsi="Arial" w:cs="Arial"/>
          <w:color w:val="000000"/>
        </w:rPr>
        <w:lastRenderedPageBreak/>
        <w:t>447</w:t>
      </w:r>
    </w:p>
    <w:p w:rsidR="00E30B6B" w:rsidRDefault="00E30B6B" w:rsidP="00E30B6B">
      <w:pPr>
        <w:shd w:val="clear" w:color="auto" w:fill="FFFFFF"/>
        <w:spacing w:before="1013" w:line="317" w:lineRule="exact"/>
        <w:ind w:left="14"/>
        <w:jc w:val="center"/>
      </w:pPr>
      <w:r>
        <w:rPr>
          <w:i/>
          <w:iCs/>
          <w:color w:val="000000"/>
          <w:sz w:val="28"/>
          <w:szCs w:val="28"/>
        </w:rPr>
        <w:t xml:space="preserve">МАТЕРИАЛЫ КО </w:t>
      </w:r>
      <w:r>
        <w:rPr>
          <w:i/>
          <w:iCs/>
          <w:color w:val="000000"/>
          <w:sz w:val="28"/>
          <w:szCs w:val="28"/>
          <w:lang w:val="en-US"/>
        </w:rPr>
        <w:t>II</w:t>
      </w:r>
      <w:r>
        <w:rPr>
          <w:i/>
          <w:iCs/>
          <w:color w:val="000000"/>
          <w:sz w:val="28"/>
          <w:szCs w:val="28"/>
        </w:rPr>
        <w:t xml:space="preserve"> СЪЕЗДУ</w:t>
      </w:r>
    </w:p>
    <w:p w:rsidR="00E30B6B" w:rsidRDefault="00E30B6B" w:rsidP="00E30B6B">
      <w:pPr>
        <w:shd w:val="clear" w:color="auto" w:fill="FFFFFF"/>
        <w:spacing w:line="317" w:lineRule="exact"/>
        <w:ind w:left="24"/>
        <w:jc w:val="center"/>
      </w:pPr>
      <w:r>
        <w:rPr>
          <w:i/>
          <w:iCs/>
          <w:color w:val="000000"/>
          <w:spacing w:val="6"/>
          <w:sz w:val="28"/>
          <w:szCs w:val="28"/>
        </w:rPr>
        <w:t>«ЗАГРАНИЧНОЙ ЛИГИ РУССКОЙ</w:t>
      </w:r>
    </w:p>
    <w:p w:rsidR="00E30B6B" w:rsidRDefault="00E30B6B" w:rsidP="00E30B6B">
      <w:pPr>
        <w:shd w:val="clear" w:color="auto" w:fill="FFFFFF"/>
        <w:spacing w:line="317" w:lineRule="exact"/>
        <w:ind w:right="29"/>
        <w:jc w:val="center"/>
      </w:pPr>
      <w:r>
        <w:rPr>
          <w:i/>
          <w:iCs/>
          <w:color w:val="000000"/>
          <w:spacing w:val="5"/>
          <w:sz w:val="28"/>
          <w:szCs w:val="28"/>
        </w:rPr>
        <w:t>РЕВОЛЮЦИОННОЙ СОЦИАЛ-ДЕМОКРАТИИ»</w:t>
      </w:r>
    </w:p>
    <w:p w:rsidR="00E30B6B" w:rsidRDefault="00E30B6B" w:rsidP="00E30B6B">
      <w:pPr>
        <w:shd w:val="clear" w:color="auto" w:fill="FFFFFF"/>
        <w:spacing w:before="595" w:line="274" w:lineRule="exact"/>
        <w:ind w:right="5"/>
        <w:jc w:val="center"/>
      </w:pPr>
      <w:r>
        <w:rPr>
          <w:b/>
          <w:bCs/>
          <w:color w:val="000000"/>
          <w:sz w:val="28"/>
          <w:szCs w:val="28"/>
        </w:rPr>
        <w:t>1</w:t>
      </w:r>
    </w:p>
    <w:p w:rsidR="00E30B6B" w:rsidRDefault="00E30B6B" w:rsidP="00E30B6B">
      <w:pPr>
        <w:shd w:val="clear" w:color="auto" w:fill="FFFFFF"/>
        <w:spacing w:line="274" w:lineRule="exact"/>
        <w:ind w:left="2261" w:right="1766" w:firstLine="533"/>
      </w:pPr>
      <w:r>
        <w:rPr>
          <w:b/>
          <w:bCs/>
          <w:color w:val="000000"/>
          <w:spacing w:val="-1"/>
          <w:sz w:val="24"/>
          <w:szCs w:val="24"/>
        </w:rPr>
        <w:t xml:space="preserve">ПЛАН-КОНСПЕКТ ДОКЛАДА </w:t>
      </w:r>
      <w:r>
        <w:rPr>
          <w:b/>
          <w:bCs/>
          <w:color w:val="000000"/>
          <w:sz w:val="24"/>
          <w:szCs w:val="24"/>
        </w:rPr>
        <w:t xml:space="preserve">О </w:t>
      </w:r>
      <w:r>
        <w:rPr>
          <w:b/>
          <w:bCs/>
          <w:color w:val="000000"/>
          <w:sz w:val="24"/>
          <w:szCs w:val="24"/>
          <w:lang w:val="en-US"/>
        </w:rPr>
        <w:t>II</w:t>
      </w:r>
      <w:r>
        <w:rPr>
          <w:b/>
          <w:bCs/>
          <w:color w:val="000000"/>
          <w:sz w:val="24"/>
          <w:szCs w:val="24"/>
        </w:rPr>
        <w:t xml:space="preserve"> СЪЕЗДЕ РСДРП НА СЪЕЗДЕ ЛИГИ</w:t>
      </w:r>
      <w:r>
        <w:rPr>
          <w:color w:val="000000"/>
          <w:sz w:val="24"/>
          <w:szCs w:val="24"/>
          <w:vertAlign w:val="superscript"/>
        </w:rPr>
        <w:t>152</w:t>
      </w:r>
    </w:p>
    <w:p w:rsidR="00E30B6B" w:rsidRDefault="00E30B6B" w:rsidP="00E30B6B">
      <w:pPr>
        <w:shd w:val="clear" w:color="auto" w:fill="FFFFFF"/>
        <w:tabs>
          <w:tab w:val="left" w:pos="235"/>
        </w:tabs>
        <w:spacing w:before="466"/>
        <w:ind w:left="24"/>
      </w:pPr>
      <w:r>
        <w:rPr>
          <w:color w:val="000000"/>
          <w:sz w:val="24"/>
          <w:szCs w:val="24"/>
        </w:rPr>
        <w:t>1.</w:t>
      </w:r>
      <w:r>
        <w:rPr>
          <w:color w:val="000000"/>
          <w:sz w:val="24"/>
          <w:szCs w:val="24"/>
        </w:rPr>
        <w:tab/>
        <w:t xml:space="preserve">Предмет доклада: а) </w:t>
      </w:r>
      <w:r>
        <w:rPr>
          <w:i/>
          <w:iCs/>
          <w:color w:val="000000"/>
          <w:sz w:val="24"/>
          <w:szCs w:val="24"/>
        </w:rPr>
        <w:t>изложение фактов</w:t>
      </w:r>
    </w:p>
    <w:p w:rsidR="00E30B6B" w:rsidRDefault="00E30B6B" w:rsidP="00E30B6B">
      <w:pPr>
        <w:shd w:val="clear" w:color="auto" w:fill="FFFFFF"/>
        <w:spacing w:before="130"/>
        <w:ind w:left="2117"/>
      </w:pPr>
      <w:r>
        <w:rPr>
          <w:color w:val="000000"/>
          <w:spacing w:val="-2"/>
          <w:sz w:val="24"/>
          <w:szCs w:val="24"/>
          <w:lang w:val="el-GR"/>
        </w:rPr>
        <w:t xml:space="preserve">β) </w:t>
      </w:r>
      <w:r>
        <w:rPr>
          <w:i/>
          <w:iCs/>
          <w:color w:val="000000"/>
          <w:spacing w:val="-2"/>
          <w:sz w:val="24"/>
          <w:szCs w:val="24"/>
        </w:rPr>
        <w:t xml:space="preserve">оценка </w:t>
      </w:r>
      <w:r>
        <w:rPr>
          <w:color w:val="000000"/>
          <w:spacing w:val="-2"/>
          <w:sz w:val="24"/>
          <w:szCs w:val="24"/>
        </w:rPr>
        <w:t>результатов.</w:t>
      </w:r>
    </w:p>
    <w:p w:rsidR="00E30B6B" w:rsidRDefault="00E30B6B" w:rsidP="00E30B6B">
      <w:pPr>
        <w:numPr>
          <w:ilvl w:val="0"/>
          <w:numId w:val="8"/>
        </w:numPr>
        <w:shd w:val="clear" w:color="auto" w:fill="FFFFFF"/>
        <w:tabs>
          <w:tab w:val="left" w:pos="355"/>
        </w:tabs>
        <w:spacing w:before="355" w:line="413" w:lineRule="exact"/>
        <w:ind w:left="288" w:hanging="288"/>
        <w:rPr>
          <w:color w:val="000000"/>
          <w:sz w:val="24"/>
          <w:szCs w:val="24"/>
        </w:rPr>
      </w:pPr>
      <w:r>
        <w:rPr>
          <w:color w:val="000000"/>
          <w:spacing w:val="9"/>
          <w:sz w:val="24"/>
          <w:szCs w:val="24"/>
        </w:rPr>
        <w:t xml:space="preserve">Подготовка </w:t>
      </w:r>
      <w:r>
        <w:rPr>
          <w:i/>
          <w:iCs/>
          <w:color w:val="000000"/>
          <w:spacing w:val="9"/>
          <w:sz w:val="24"/>
          <w:szCs w:val="24"/>
        </w:rPr>
        <w:t xml:space="preserve">искровского </w:t>
      </w:r>
      <w:r>
        <w:rPr>
          <w:color w:val="000000"/>
          <w:spacing w:val="9"/>
          <w:sz w:val="24"/>
          <w:szCs w:val="24"/>
        </w:rPr>
        <w:t xml:space="preserve">съезда (работа </w:t>
      </w:r>
      <w:r>
        <w:rPr>
          <w:i/>
          <w:iCs/>
          <w:color w:val="000000"/>
          <w:spacing w:val="9"/>
          <w:sz w:val="24"/>
          <w:szCs w:val="24"/>
        </w:rPr>
        <w:t xml:space="preserve">искровских </w:t>
      </w:r>
      <w:r>
        <w:rPr>
          <w:color w:val="000000"/>
          <w:spacing w:val="9"/>
          <w:sz w:val="24"/>
          <w:szCs w:val="24"/>
        </w:rPr>
        <w:t>членов ОК. Борьба внутри</w:t>
      </w:r>
      <w:r>
        <w:rPr>
          <w:color w:val="000000"/>
          <w:spacing w:val="9"/>
          <w:sz w:val="24"/>
          <w:szCs w:val="24"/>
        </w:rPr>
        <w:br/>
      </w:r>
      <w:r>
        <w:rPr>
          <w:color w:val="000000"/>
          <w:sz w:val="24"/>
          <w:szCs w:val="24"/>
          <w:lang w:val="de-DE"/>
        </w:rPr>
        <w:t xml:space="preserve">OK </w:t>
      </w:r>
      <w:r>
        <w:rPr>
          <w:i/>
          <w:iCs/>
          <w:color w:val="000000"/>
          <w:sz w:val="24"/>
          <w:szCs w:val="24"/>
        </w:rPr>
        <w:t xml:space="preserve">с Бундом </w:t>
      </w:r>
      <w:r>
        <w:rPr>
          <w:color w:val="000000"/>
          <w:sz w:val="24"/>
          <w:szCs w:val="24"/>
        </w:rPr>
        <w:t xml:space="preserve">и </w:t>
      </w:r>
      <w:r>
        <w:rPr>
          <w:i/>
          <w:iCs/>
          <w:color w:val="000000"/>
          <w:sz w:val="24"/>
          <w:szCs w:val="24"/>
        </w:rPr>
        <w:t xml:space="preserve">с «Южным рабочим»). </w:t>
      </w:r>
      <w:r>
        <w:rPr>
          <w:color w:val="000000"/>
          <w:sz w:val="24"/>
          <w:szCs w:val="24"/>
        </w:rPr>
        <w:t xml:space="preserve">Воздействие </w:t>
      </w:r>
      <w:r>
        <w:rPr>
          <w:color w:val="000000"/>
          <w:sz w:val="24"/>
          <w:szCs w:val="24"/>
          <w:lang w:val="de-DE"/>
        </w:rPr>
        <w:t xml:space="preserve">OK </w:t>
      </w:r>
      <w:r>
        <w:rPr>
          <w:color w:val="000000"/>
          <w:sz w:val="24"/>
          <w:szCs w:val="24"/>
        </w:rPr>
        <w:t>на комитеты, предложение</w:t>
      </w:r>
      <w:r>
        <w:rPr>
          <w:color w:val="000000"/>
          <w:sz w:val="24"/>
          <w:szCs w:val="24"/>
        </w:rPr>
        <w:br/>
      </w:r>
      <w:r>
        <w:rPr>
          <w:color w:val="000000"/>
          <w:spacing w:val="-1"/>
          <w:sz w:val="24"/>
          <w:szCs w:val="24"/>
        </w:rPr>
        <w:t xml:space="preserve">кандидатов, присылка делегатов </w:t>
      </w:r>
      <w:r>
        <w:rPr>
          <w:i/>
          <w:iCs/>
          <w:color w:val="000000"/>
          <w:spacing w:val="-1"/>
          <w:sz w:val="24"/>
          <w:szCs w:val="24"/>
        </w:rPr>
        <w:t>заранее.</w:t>
      </w:r>
    </w:p>
    <w:p w:rsidR="00E30B6B" w:rsidRDefault="00E30B6B" w:rsidP="00E30B6B">
      <w:pPr>
        <w:numPr>
          <w:ilvl w:val="0"/>
          <w:numId w:val="8"/>
        </w:numPr>
        <w:shd w:val="clear" w:color="auto" w:fill="FFFFFF"/>
        <w:tabs>
          <w:tab w:val="left" w:pos="355"/>
        </w:tabs>
        <w:spacing w:before="115" w:line="418" w:lineRule="exact"/>
        <w:ind w:left="288" w:hanging="288"/>
        <w:rPr>
          <w:color w:val="000000"/>
          <w:sz w:val="24"/>
          <w:szCs w:val="24"/>
        </w:rPr>
      </w:pPr>
      <w:r>
        <w:rPr>
          <w:color w:val="000000"/>
          <w:sz w:val="24"/>
          <w:szCs w:val="24"/>
        </w:rPr>
        <w:t xml:space="preserve">Отмена </w:t>
      </w:r>
      <w:r>
        <w:rPr>
          <w:i/>
          <w:iCs/>
          <w:color w:val="000000"/>
          <w:sz w:val="24"/>
          <w:szCs w:val="24"/>
        </w:rPr>
        <w:t xml:space="preserve">императивных мандатов. </w:t>
      </w:r>
      <w:r>
        <w:rPr>
          <w:color w:val="000000"/>
          <w:sz w:val="24"/>
          <w:szCs w:val="24"/>
        </w:rPr>
        <w:t xml:space="preserve">Меньшинство и большинство в редакции: </w:t>
      </w:r>
      <w:r>
        <w:rPr>
          <w:i/>
          <w:iCs/>
          <w:color w:val="000000"/>
          <w:sz w:val="24"/>
          <w:szCs w:val="24"/>
        </w:rPr>
        <w:t>заявле</w:t>
      </w:r>
      <w:r>
        <w:rPr>
          <w:i/>
          <w:iCs/>
          <w:color w:val="000000"/>
          <w:sz w:val="24"/>
          <w:szCs w:val="24"/>
        </w:rPr>
        <w:softHyphen/>
      </w:r>
      <w:r>
        <w:rPr>
          <w:i/>
          <w:iCs/>
          <w:color w:val="000000"/>
          <w:sz w:val="24"/>
          <w:szCs w:val="24"/>
        </w:rPr>
        <w:br/>
      </w:r>
      <w:r>
        <w:rPr>
          <w:i/>
          <w:iCs/>
          <w:color w:val="000000"/>
          <w:spacing w:val="6"/>
          <w:sz w:val="24"/>
          <w:szCs w:val="24"/>
        </w:rPr>
        <w:t xml:space="preserve">ние о свободе действий не по поводу тройки. Выбор 7-го </w:t>
      </w:r>
      <w:r>
        <w:rPr>
          <w:color w:val="000000"/>
          <w:spacing w:val="6"/>
          <w:sz w:val="24"/>
          <w:szCs w:val="24"/>
        </w:rPr>
        <w:t>(Игната).</w:t>
      </w:r>
    </w:p>
    <w:p w:rsidR="00E30B6B" w:rsidRDefault="00E30B6B" w:rsidP="00E30B6B">
      <w:pPr>
        <w:shd w:val="clear" w:color="auto" w:fill="FFFFFF"/>
        <w:spacing w:line="413" w:lineRule="exact"/>
        <w:ind w:left="302" w:firstLine="206"/>
      </w:pPr>
      <w:r>
        <w:rPr>
          <w:color w:val="000000"/>
          <w:spacing w:val="6"/>
          <w:sz w:val="24"/>
          <w:szCs w:val="24"/>
        </w:rPr>
        <w:t xml:space="preserve">Программа съезда и </w:t>
      </w:r>
      <w:r>
        <w:rPr>
          <w:i/>
          <w:iCs/>
          <w:color w:val="000000"/>
          <w:spacing w:val="6"/>
          <w:sz w:val="24"/>
          <w:szCs w:val="24"/>
        </w:rPr>
        <w:t xml:space="preserve">тройка </w:t>
      </w:r>
      <w:r>
        <w:rPr>
          <w:color w:val="000000"/>
          <w:spacing w:val="6"/>
          <w:sz w:val="24"/>
          <w:szCs w:val="24"/>
        </w:rPr>
        <w:t>(идея обновления у всех и неодинаковое ее пони</w:t>
      </w:r>
      <w:r>
        <w:rPr>
          <w:color w:val="000000"/>
          <w:spacing w:val="6"/>
          <w:sz w:val="24"/>
          <w:szCs w:val="24"/>
        </w:rPr>
        <w:softHyphen/>
      </w:r>
      <w:r>
        <w:rPr>
          <w:color w:val="000000"/>
          <w:spacing w:val="-15"/>
          <w:sz w:val="24"/>
          <w:szCs w:val="24"/>
        </w:rPr>
        <w:t>мание)</w:t>
      </w:r>
      <w:r>
        <w:rPr>
          <w:color w:val="000000"/>
          <w:spacing w:val="-15"/>
          <w:sz w:val="24"/>
          <w:szCs w:val="24"/>
          <w:vertAlign w:val="superscript"/>
        </w:rPr>
        <w:t>153</w:t>
      </w:r>
      <w:r>
        <w:rPr>
          <w:color w:val="000000"/>
          <w:spacing w:val="-15"/>
          <w:sz w:val="24"/>
          <w:szCs w:val="24"/>
        </w:rPr>
        <w:t>.</w:t>
      </w:r>
    </w:p>
    <w:p w:rsidR="00E30B6B" w:rsidRDefault="00E30B6B" w:rsidP="00E30B6B">
      <w:pPr>
        <w:shd w:val="clear" w:color="auto" w:fill="FFFFFF"/>
        <w:tabs>
          <w:tab w:val="left" w:pos="355"/>
        </w:tabs>
        <w:spacing w:before="120" w:line="413" w:lineRule="exact"/>
        <w:ind w:left="288" w:hanging="288"/>
      </w:pPr>
      <w:r>
        <w:rPr>
          <w:color w:val="000000"/>
          <w:sz w:val="24"/>
          <w:szCs w:val="24"/>
        </w:rPr>
        <w:t>4.</w:t>
      </w:r>
      <w:r>
        <w:rPr>
          <w:color w:val="000000"/>
          <w:sz w:val="24"/>
          <w:szCs w:val="24"/>
        </w:rPr>
        <w:tab/>
      </w:r>
      <w:r>
        <w:rPr>
          <w:color w:val="000000"/>
          <w:sz w:val="24"/>
          <w:szCs w:val="24"/>
          <w:lang w:val="de-DE"/>
        </w:rPr>
        <w:t xml:space="preserve">Vorversammlungen   </w:t>
      </w:r>
      <w:r>
        <w:rPr>
          <w:color w:val="000000"/>
          <w:sz w:val="24"/>
          <w:szCs w:val="24"/>
        </w:rPr>
        <w:t>частного характера.  Предметы:  Бунд,  популярная  газета,</w:t>
      </w:r>
      <w:r>
        <w:rPr>
          <w:color w:val="000000"/>
          <w:sz w:val="24"/>
          <w:szCs w:val="24"/>
        </w:rPr>
        <w:br/>
      </w:r>
      <w:r>
        <w:rPr>
          <w:b/>
          <w:bCs/>
          <w:color w:val="000000"/>
          <w:sz w:val="24"/>
          <w:szCs w:val="24"/>
        </w:rPr>
        <w:t xml:space="preserve">2 центра, </w:t>
      </w:r>
      <w:r>
        <w:rPr>
          <w:color w:val="000000"/>
          <w:sz w:val="24"/>
          <w:szCs w:val="24"/>
        </w:rPr>
        <w:t xml:space="preserve">устав партии </w:t>
      </w:r>
      <w:r>
        <w:rPr>
          <w:i/>
          <w:iCs/>
          <w:color w:val="000000"/>
          <w:sz w:val="24"/>
          <w:szCs w:val="24"/>
        </w:rPr>
        <w:t>(только мой).</w:t>
      </w:r>
    </w:p>
    <w:p w:rsidR="00E30B6B" w:rsidRDefault="00E30B6B" w:rsidP="00E30B6B">
      <w:pPr>
        <w:shd w:val="clear" w:color="auto" w:fill="FFFFFF"/>
        <w:spacing w:line="413" w:lineRule="exact"/>
        <w:ind w:left="269" w:firstLine="211"/>
      </w:pPr>
      <w:r>
        <w:rPr>
          <w:color w:val="000000"/>
          <w:sz w:val="24"/>
          <w:szCs w:val="24"/>
        </w:rPr>
        <w:t xml:space="preserve">Путаники </w:t>
      </w:r>
      <w:r>
        <w:rPr>
          <w:color w:val="000000"/>
          <w:sz w:val="24"/>
          <w:szCs w:val="24"/>
          <w:lang w:val="fr-FR"/>
        </w:rPr>
        <w:t xml:space="preserve">à la </w:t>
      </w:r>
      <w:r>
        <w:rPr>
          <w:i/>
          <w:iCs/>
          <w:color w:val="000000"/>
          <w:sz w:val="24"/>
          <w:szCs w:val="24"/>
        </w:rPr>
        <w:t xml:space="preserve">Ле виц кий : </w:t>
      </w:r>
      <w:r>
        <w:rPr>
          <w:b/>
          <w:bCs/>
          <w:color w:val="000000"/>
          <w:sz w:val="24"/>
          <w:szCs w:val="24"/>
        </w:rPr>
        <w:t xml:space="preserve">защита ППС; </w:t>
      </w:r>
      <w:r>
        <w:rPr>
          <w:color w:val="000000"/>
          <w:sz w:val="24"/>
          <w:szCs w:val="24"/>
        </w:rPr>
        <w:t>(политическое значение популярной га</w:t>
      </w:r>
      <w:r>
        <w:rPr>
          <w:color w:val="000000"/>
          <w:sz w:val="24"/>
          <w:szCs w:val="24"/>
        </w:rPr>
        <w:softHyphen/>
        <w:t>зеты и 1 центра).</w:t>
      </w:r>
    </w:p>
    <w:p w:rsidR="00E30B6B" w:rsidRDefault="00E30B6B" w:rsidP="00E30B6B">
      <w:pPr>
        <w:shd w:val="clear" w:color="auto" w:fill="FFFFFF"/>
        <w:tabs>
          <w:tab w:val="left" w:pos="245"/>
        </w:tabs>
        <w:spacing w:before="120" w:line="408" w:lineRule="exact"/>
        <w:ind w:left="10"/>
      </w:pPr>
      <w:r>
        <w:rPr>
          <w:color w:val="000000"/>
          <w:sz w:val="24"/>
          <w:szCs w:val="24"/>
        </w:rPr>
        <w:t>5.</w:t>
      </w:r>
      <w:r>
        <w:rPr>
          <w:color w:val="000000"/>
          <w:sz w:val="24"/>
          <w:szCs w:val="24"/>
        </w:rPr>
        <w:tab/>
      </w:r>
      <w:r>
        <w:rPr>
          <w:color w:val="000000"/>
          <w:spacing w:val="-1"/>
          <w:sz w:val="24"/>
          <w:szCs w:val="24"/>
        </w:rPr>
        <w:t>Открытие съезда. Мой мандат.</w:t>
      </w:r>
    </w:p>
    <w:p w:rsidR="00E30B6B" w:rsidRDefault="00E30B6B" w:rsidP="00E30B6B">
      <w:pPr>
        <w:shd w:val="clear" w:color="auto" w:fill="FFFFFF"/>
        <w:spacing w:before="5" w:line="408" w:lineRule="exact"/>
        <w:ind w:left="629" w:right="3974"/>
      </w:pPr>
      <w:r>
        <w:rPr>
          <w:color w:val="000000"/>
          <w:spacing w:val="-3"/>
          <w:sz w:val="24"/>
          <w:szCs w:val="24"/>
        </w:rPr>
        <w:t xml:space="preserve">Выбор бюро. Ошибочный план Мартова. </w:t>
      </w:r>
      <w:r>
        <w:rPr>
          <w:color w:val="000000"/>
          <w:spacing w:val="-1"/>
          <w:sz w:val="24"/>
          <w:szCs w:val="24"/>
        </w:rPr>
        <w:t>Регламент съезда (подробный очень). Бундовцы в комиссии о мандатах.</w:t>
      </w:r>
    </w:p>
    <w:p w:rsidR="00E30B6B" w:rsidRDefault="00E30B6B" w:rsidP="00E30B6B">
      <w:pPr>
        <w:shd w:val="clear" w:color="auto" w:fill="FFFFFF"/>
        <w:spacing w:before="2491"/>
        <w:ind w:left="394"/>
      </w:pPr>
      <w:r>
        <w:rPr>
          <w:noProof/>
        </w:rPr>
        <mc:AlternateContent>
          <mc:Choice Requires="wps">
            <w:drawing>
              <wp:anchor distT="0" distB="0" distL="114300" distR="114300" simplePos="0" relativeHeight="251825152" behindDoc="0" locked="0" layoutInCell="0" allowOverlap="1">
                <wp:simplePos x="0" y="0"/>
                <wp:positionH relativeFrom="column">
                  <wp:posOffset>-3175</wp:posOffset>
                </wp:positionH>
                <wp:positionV relativeFrom="paragraph">
                  <wp:posOffset>1515110</wp:posOffset>
                </wp:positionV>
                <wp:extent cx="1828800" cy="0"/>
                <wp:effectExtent l="6350" t="10160" r="12700" b="889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3pt" to="143.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" o:allowincell="f" strokeweight=".7pt"/>
            </w:pict>
          </mc:Fallback>
        </mc:AlternateContent>
      </w:r>
      <w:r>
        <w:rPr>
          <w:color w:val="000000"/>
        </w:rPr>
        <w:t xml:space="preserve">— Предварительные собрания. </w:t>
      </w:r>
      <w:r>
        <w:rPr>
          <w:i/>
          <w:iCs/>
          <w:color w:val="000000"/>
        </w:rPr>
        <w:t>Ред.</w:t>
      </w:r>
    </w:p>
    <w:p w:rsidR="00E30B6B" w:rsidRDefault="00E30B6B" w:rsidP="00E30B6B">
      <w:pPr>
        <w:shd w:val="clear" w:color="auto" w:fill="FFFFFF"/>
        <w:spacing w:before="2491"/>
        <w:ind w:left="394"/>
        <w:sectPr w:rsidR="00E30B6B">
          <w:pgSz w:w="11909" w:h="16834"/>
          <w:pgMar w:top="1202" w:right="1419" w:bottom="360" w:left="1428" w:header="720" w:footer="720" w:gutter="0"/>
          <w:cols w:space="60"/>
          <w:noEndnote/>
        </w:sectPr>
      </w:pPr>
    </w:p>
    <w:p w:rsidR="00E30B6B" w:rsidRDefault="00E30B6B" w:rsidP="00E30B6B">
      <w:pPr>
        <w:shd w:val="clear" w:color="auto" w:fill="FFFFFF"/>
        <w:spacing w:before="19"/>
      </w:pPr>
      <w:r>
        <w:rPr>
          <w:color w:val="000000"/>
        </w:rPr>
        <w:lastRenderedPageBreak/>
        <w:t>448</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3" w:right="5336" w:bottom="360" w:left="1428" w:header="720" w:footer="720" w:gutter="0"/>
          <w:cols w:num="2" w:space="720" w:equalWidth="0">
            <w:col w:w="720" w:space="2866"/>
            <w:col w:w="1560"/>
          </w:cols>
          <w:noEndnote/>
        </w:sectPr>
      </w:pPr>
    </w:p>
    <w:p w:rsidR="00E30B6B" w:rsidRDefault="00E30B6B" w:rsidP="00E30B6B">
      <w:pPr>
        <w:shd w:val="clear" w:color="auto" w:fill="FFFFFF"/>
        <w:spacing w:before="648" w:line="413" w:lineRule="exact"/>
        <w:ind w:left="14"/>
      </w:pPr>
      <w:r>
        <w:rPr>
          <w:i/>
          <w:iCs/>
          <w:color w:val="000000"/>
          <w:sz w:val="24"/>
          <w:szCs w:val="24"/>
        </w:rPr>
        <w:lastRenderedPageBreak/>
        <w:t xml:space="preserve">6. Инцидент с </w:t>
      </w:r>
      <w:r>
        <w:rPr>
          <w:i/>
          <w:iCs/>
          <w:color w:val="000000"/>
          <w:sz w:val="24"/>
          <w:szCs w:val="24"/>
          <w:lang w:val="de-DE"/>
        </w:rPr>
        <w:t xml:space="preserve">OK </w:t>
      </w:r>
      <w:r>
        <w:rPr>
          <w:color w:val="000000"/>
          <w:sz w:val="24"/>
          <w:szCs w:val="24"/>
        </w:rPr>
        <w:t>(завязка) — (3-е заседание съезда)</w:t>
      </w:r>
    </w:p>
    <w:p w:rsidR="00E30B6B" w:rsidRDefault="00E30B6B" w:rsidP="00E30B6B">
      <w:pPr>
        <w:shd w:val="clear" w:color="auto" w:fill="FFFFFF"/>
        <w:tabs>
          <w:tab w:val="left" w:pos="874"/>
        </w:tabs>
        <w:spacing w:line="413" w:lineRule="exact"/>
        <w:ind w:left="629" w:right="3226"/>
      </w:pPr>
      <w:r>
        <w:rPr>
          <w:color w:val="000000"/>
          <w:sz w:val="24"/>
          <w:szCs w:val="24"/>
        </w:rPr>
        <w:t>a)</w:t>
      </w:r>
      <w:r>
        <w:rPr>
          <w:color w:val="000000"/>
          <w:sz w:val="24"/>
          <w:szCs w:val="24"/>
        </w:rPr>
        <w:tab/>
      </w:r>
      <w:r>
        <w:rPr>
          <w:color w:val="000000"/>
          <w:spacing w:val="-3"/>
          <w:sz w:val="24"/>
          <w:szCs w:val="24"/>
        </w:rPr>
        <w:t>внезапное заявление ОК. Заседание у окошка</w:t>
      </w:r>
      <w:r>
        <w:rPr>
          <w:color w:val="000000"/>
          <w:spacing w:val="-3"/>
          <w:sz w:val="24"/>
          <w:szCs w:val="24"/>
        </w:rPr>
        <w:br/>
      </w:r>
      <w:r>
        <w:rPr>
          <w:color w:val="000000"/>
          <w:spacing w:val="-3"/>
          <w:sz w:val="24"/>
          <w:szCs w:val="24"/>
          <w:lang w:val="el-GR"/>
        </w:rPr>
        <w:t xml:space="preserve">β) </w:t>
      </w:r>
      <w:r>
        <w:rPr>
          <w:color w:val="000000"/>
          <w:spacing w:val="-3"/>
          <w:sz w:val="24"/>
          <w:szCs w:val="24"/>
        </w:rPr>
        <w:t>приглашение Рязанова. Значение этого шага.</w:t>
      </w:r>
    </w:p>
    <w:p w:rsidR="00E30B6B" w:rsidRDefault="00E30B6B" w:rsidP="00E30B6B">
      <w:pPr>
        <w:shd w:val="clear" w:color="auto" w:fill="FFFFFF"/>
        <w:spacing w:line="413" w:lineRule="exact"/>
        <w:ind w:left="614" w:right="3686"/>
      </w:pPr>
      <w:r>
        <w:rPr>
          <w:color w:val="000000"/>
          <w:spacing w:val="4"/>
          <w:sz w:val="24"/>
          <w:szCs w:val="24"/>
          <w:lang w:val="en-US"/>
        </w:rPr>
        <w:t>Quasi</w:t>
      </w:r>
      <w:r>
        <w:rPr>
          <w:color w:val="000000"/>
          <w:spacing w:val="4"/>
          <w:sz w:val="24"/>
          <w:szCs w:val="24"/>
        </w:rPr>
        <w:t xml:space="preserve">-искровцы </w:t>
      </w:r>
      <w:r>
        <w:rPr>
          <w:i/>
          <w:iCs/>
          <w:color w:val="000000"/>
          <w:spacing w:val="4"/>
          <w:sz w:val="24"/>
          <w:szCs w:val="24"/>
        </w:rPr>
        <w:t xml:space="preserve">На таль я (Ивановна) </w:t>
      </w:r>
      <w:r>
        <w:rPr>
          <w:color w:val="000000"/>
          <w:spacing w:val="-1"/>
          <w:sz w:val="24"/>
          <w:szCs w:val="24"/>
        </w:rPr>
        <w:t xml:space="preserve">(торжество бундовцев) </w:t>
      </w:r>
      <w:r>
        <w:rPr>
          <w:color w:val="000000"/>
          <w:spacing w:val="-1"/>
          <w:sz w:val="24"/>
          <w:szCs w:val="24"/>
          <w:lang w:val="el-GR"/>
        </w:rPr>
        <w:t xml:space="preserve">γ) </w:t>
      </w:r>
      <w:r>
        <w:rPr>
          <w:color w:val="000000"/>
          <w:spacing w:val="-1"/>
          <w:sz w:val="24"/>
          <w:szCs w:val="24"/>
        </w:rPr>
        <w:t>Игнат выступает с разоблачением</w:t>
      </w:r>
    </w:p>
    <w:p w:rsidR="00E30B6B" w:rsidRDefault="00E30B6B" w:rsidP="00E30B6B">
      <w:pPr>
        <w:shd w:val="clear" w:color="auto" w:fill="FFFFFF"/>
        <w:tabs>
          <w:tab w:val="left" w:pos="874"/>
        </w:tabs>
        <w:spacing w:line="413" w:lineRule="exact"/>
        <w:ind w:left="629"/>
      </w:pPr>
      <w:r>
        <w:rPr>
          <w:i/>
          <w:iCs/>
          <w:color w:val="000000"/>
          <w:sz w:val="24"/>
          <w:szCs w:val="24"/>
        </w:rPr>
        <w:t>b)</w:t>
      </w:r>
      <w:r>
        <w:rPr>
          <w:i/>
          <w:iCs/>
          <w:color w:val="000000"/>
          <w:sz w:val="24"/>
          <w:szCs w:val="24"/>
        </w:rPr>
        <w:tab/>
      </w:r>
      <w:r>
        <w:rPr>
          <w:color w:val="000000"/>
          <w:spacing w:val="-1"/>
          <w:sz w:val="24"/>
          <w:szCs w:val="24"/>
        </w:rPr>
        <w:t>Мартов присоединяется к нам.</w:t>
      </w:r>
    </w:p>
    <w:p w:rsidR="00E30B6B" w:rsidRDefault="00E30B6B" w:rsidP="00E30B6B">
      <w:pPr>
        <w:shd w:val="clear" w:color="auto" w:fill="FFFFFF"/>
        <w:spacing w:line="413" w:lineRule="exact"/>
        <w:ind w:left="629" w:right="461"/>
      </w:pPr>
      <w:r>
        <w:rPr>
          <w:color w:val="000000"/>
          <w:spacing w:val="10"/>
          <w:sz w:val="26"/>
          <w:szCs w:val="26"/>
          <w:lang w:val="el-GR"/>
        </w:rPr>
        <w:t xml:space="preserve">ε) </w:t>
      </w:r>
      <w:r>
        <w:rPr>
          <w:color w:val="000000"/>
          <w:spacing w:val="10"/>
          <w:sz w:val="26"/>
          <w:szCs w:val="26"/>
        </w:rPr>
        <w:t xml:space="preserve">Резолюция против ОК. </w:t>
      </w:r>
      <w:r>
        <w:rPr>
          <w:i/>
          <w:iCs/>
          <w:color w:val="000000"/>
          <w:spacing w:val="10"/>
          <w:sz w:val="26"/>
          <w:szCs w:val="26"/>
        </w:rPr>
        <w:t>Не выступал лично за Рязанова ни</w:t>
      </w:r>
      <w:r>
        <w:rPr>
          <w:i/>
          <w:iCs/>
          <w:color w:val="000000"/>
          <w:spacing w:val="10"/>
          <w:sz w:val="26"/>
          <w:szCs w:val="26"/>
        </w:rPr>
        <w:softHyphen/>
      </w:r>
      <w:r>
        <w:rPr>
          <w:i/>
          <w:iCs/>
          <w:color w:val="000000"/>
          <w:spacing w:val="11"/>
          <w:sz w:val="26"/>
          <w:szCs w:val="26"/>
        </w:rPr>
        <w:t xml:space="preserve">кто. </w:t>
      </w:r>
      <w:r>
        <w:rPr>
          <w:color w:val="000000"/>
          <w:spacing w:val="-1"/>
          <w:sz w:val="24"/>
          <w:szCs w:val="24"/>
        </w:rPr>
        <w:t xml:space="preserve">Вывод: </w:t>
      </w:r>
      <w:r>
        <w:rPr>
          <w:color w:val="000000"/>
          <w:spacing w:val="-1"/>
          <w:sz w:val="24"/>
          <w:szCs w:val="24"/>
          <w:lang w:val="en-US"/>
        </w:rPr>
        <w:t>quasi</w:t>
      </w:r>
      <w:r>
        <w:rPr>
          <w:color w:val="000000"/>
          <w:spacing w:val="-1"/>
          <w:sz w:val="24"/>
          <w:szCs w:val="24"/>
        </w:rPr>
        <w:t>-искровцы.</w:t>
      </w:r>
    </w:p>
    <w:p w:rsidR="00E30B6B" w:rsidRDefault="00E30B6B" w:rsidP="00E30B6B">
      <w:pPr>
        <w:shd w:val="clear" w:color="auto" w:fill="FFFFFF"/>
        <w:spacing w:before="230"/>
        <w:ind w:left="10"/>
      </w:pPr>
      <w:r>
        <w:rPr>
          <w:color w:val="000000"/>
          <w:sz w:val="24"/>
          <w:szCs w:val="24"/>
        </w:rPr>
        <w:t xml:space="preserve">6. </w:t>
      </w:r>
      <w:r>
        <w:rPr>
          <w:color w:val="000000"/>
          <w:sz w:val="24"/>
          <w:szCs w:val="24"/>
          <w:lang w:val="de-DE"/>
        </w:rPr>
        <w:t xml:space="preserve">bis. </w:t>
      </w:r>
      <w:r>
        <w:rPr>
          <w:color w:val="000000"/>
          <w:sz w:val="24"/>
          <w:szCs w:val="24"/>
        </w:rPr>
        <w:t>Объяснение с Юрьевым и Мартыном.</w:t>
      </w:r>
    </w:p>
    <w:p w:rsidR="00E30B6B" w:rsidRDefault="00E30B6B" w:rsidP="00E30B6B">
      <w:pPr>
        <w:shd w:val="clear" w:color="auto" w:fill="FFFFFF"/>
        <w:spacing w:before="134" w:after="163"/>
        <w:ind w:left="619"/>
      </w:pPr>
      <w:r>
        <w:rPr>
          <w:color w:val="000000"/>
          <w:spacing w:val="-1"/>
          <w:sz w:val="24"/>
          <w:szCs w:val="24"/>
        </w:rPr>
        <w:t>Выход из организации «Искры» Натальи Ивановны.</w:t>
      </w:r>
    </w:p>
    <w:p w:rsidR="00E30B6B" w:rsidRDefault="00E30B6B" w:rsidP="00E30B6B">
      <w:pPr>
        <w:shd w:val="clear" w:color="auto" w:fill="FFFFFF"/>
        <w:spacing w:before="134" w:after="163"/>
        <w:ind w:left="619"/>
        <w:sectPr w:rsidR="00E30B6B">
          <w:type w:val="continuous"/>
          <w:pgSz w:w="11909" w:h="16834"/>
          <w:pgMar w:top="1193" w:right="1414" w:bottom="360" w:left="1428" w:header="720" w:footer="720" w:gutter="0"/>
          <w:cols w:space="60"/>
          <w:noEndnote/>
        </w:sectPr>
      </w:pPr>
    </w:p>
    <w:p w:rsidR="00E30B6B" w:rsidRDefault="00E30B6B" w:rsidP="00E30B6B">
      <w:pPr>
        <w:shd w:val="clear" w:color="auto" w:fill="FFFFFF"/>
        <w:spacing w:before="144" w:line="408" w:lineRule="exact"/>
        <w:ind w:left="264" w:hanging="264"/>
      </w:pPr>
      <w:r>
        <w:rPr>
          <w:noProof/>
        </w:rPr>
        <w:lastRenderedPageBreak/>
        <mc:AlternateContent>
          <mc:Choice Requires="wps">
            <w:drawing>
              <wp:anchor distT="0" distB="0" distL="114300" distR="114300" simplePos="0" relativeHeight="251826176" behindDoc="0" locked="0" layoutInCell="0" allowOverlap="1">
                <wp:simplePos x="0" y="0"/>
                <wp:positionH relativeFrom="margin">
                  <wp:posOffset>2825750</wp:posOffset>
                </wp:positionH>
                <wp:positionV relativeFrom="paragraph">
                  <wp:posOffset>606425</wp:posOffset>
                </wp:positionV>
                <wp:extent cx="0" cy="524510"/>
                <wp:effectExtent l="15875" t="15875" r="12700" b="1206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5pt,47.75pt" to="222.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" o:allowincell="f" strokeweight="1.7pt">
                <w10:wrap anchorx="margin"/>
              </v:line>
            </w:pict>
          </mc:Fallback>
        </mc:AlternateContent>
      </w:r>
      <w:r>
        <w:rPr>
          <w:color w:val="000000"/>
          <w:sz w:val="24"/>
          <w:szCs w:val="24"/>
        </w:rPr>
        <w:t xml:space="preserve">7. Борьба с Бундом (параграф 1 ^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(4-ое заседа</w:t>
      </w:r>
      <w:r>
        <w:rPr>
          <w:color w:val="000000"/>
          <w:sz w:val="24"/>
          <w:szCs w:val="24"/>
        </w:rPr>
        <w:softHyphen/>
      </w:r>
      <w:r>
        <w:rPr>
          <w:color w:val="000000"/>
          <w:spacing w:val="3"/>
          <w:sz w:val="24"/>
          <w:szCs w:val="24"/>
        </w:rPr>
        <w:t xml:space="preserve">ние).   Федерация   отвергнута.  </w:t>
      </w:r>
      <w:r>
        <w:rPr>
          <w:i/>
          <w:iCs/>
          <w:color w:val="000000"/>
          <w:spacing w:val="3"/>
          <w:sz w:val="24"/>
          <w:szCs w:val="24"/>
        </w:rPr>
        <w:t xml:space="preserve">У </w:t>
      </w:r>
      <w:r>
        <w:rPr>
          <w:color w:val="000000"/>
          <w:spacing w:val="-1"/>
          <w:sz w:val="24"/>
          <w:szCs w:val="24"/>
        </w:rPr>
        <w:t>Как бы ряды не дрогнули.</w:t>
      </w:r>
    </w:p>
    <w:p w:rsidR="00E30B6B" w:rsidRDefault="00E30B6B" w:rsidP="00E30B6B">
      <w:pPr>
        <w:shd w:val="clear" w:color="auto" w:fill="FFFFFF"/>
        <w:spacing w:line="413" w:lineRule="exact"/>
        <w:ind w:right="86"/>
        <w:jc w:val="center"/>
      </w:pPr>
      <w:r>
        <w:br w:type="column"/>
      </w:r>
      <w:r>
        <w:rPr>
          <w:b/>
          <w:bCs/>
          <w:color w:val="000000"/>
          <w:lang w:val="de-DE"/>
        </w:rPr>
        <w:lastRenderedPageBreak/>
        <w:t>NB</w:t>
      </w:r>
    </w:p>
    <w:p w:rsidR="00E30B6B" w:rsidRDefault="00E30B6B" w:rsidP="00E30B6B">
      <w:pPr>
        <w:shd w:val="clear" w:color="auto" w:fill="FFFFFF"/>
        <w:tabs>
          <w:tab w:val="left" w:pos="3859"/>
        </w:tabs>
        <w:spacing w:line="413" w:lineRule="exact"/>
        <w:ind w:firstLine="739"/>
        <w:jc w:val="both"/>
      </w:pPr>
      <w:r>
        <w:rPr>
          <w:color w:val="000000"/>
          <w:spacing w:val="-1"/>
          <w:sz w:val="24"/>
          <w:szCs w:val="24"/>
        </w:rPr>
        <w:t xml:space="preserve">Колеблющийся </w:t>
      </w:r>
      <w:r>
        <w:rPr>
          <w:b/>
          <w:bCs/>
          <w:color w:val="000000"/>
          <w:spacing w:val="-1"/>
          <w:sz w:val="24"/>
          <w:szCs w:val="24"/>
        </w:rPr>
        <w:t>Вейсман.</w:t>
      </w:r>
      <w:r>
        <w:rPr>
          <w:b/>
          <w:bCs/>
          <w:color w:val="000000"/>
          <w:spacing w:val="-1"/>
          <w:sz w:val="24"/>
          <w:szCs w:val="24"/>
        </w:rPr>
        <w:br/>
      </w:r>
      <w:r>
        <w:rPr>
          <w:i/>
          <w:iCs/>
          <w:color w:val="000000"/>
          <w:sz w:val="24"/>
          <w:szCs w:val="24"/>
        </w:rPr>
        <w:t>Замечание NN о нетактичности</w:t>
      </w:r>
      <w:r>
        <w:rPr>
          <w:i/>
          <w:iCs/>
          <w:color w:val="000000"/>
          <w:sz w:val="24"/>
          <w:szCs w:val="24"/>
        </w:rPr>
        <w:br/>
      </w:r>
      <w:r>
        <w:rPr>
          <w:i/>
          <w:iCs/>
          <w:color w:val="000000"/>
          <w:spacing w:val="-5"/>
          <w:sz w:val="24"/>
          <w:szCs w:val="24"/>
        </w:rPr>
        <w:t>Троцкого.</w:t>
      </w:r>
      <w:r>
        <w:rPr>
          <w:i/>
          <w:iCs/>
          <w:color w:val="000000"/>
          <w:sz w:val="24"/>
          <w:szCs w:val="24"/>
        </w:rPr>
        <w:tab/>
      </w:r>
      <w:r>
        <w:rPr>
          <w:color w:val="000000"/>
          <w:sz w:val="24"/>
          <w:szCs w:val="24"/>
          <w:lang w:val="de-DE"/>
        </w:rPr>
        <w:t>NB</w:t>
      </w:r>
    </w:p>
    <w:p w:rsidR="00E30B6B" w:rsidRDefault="00E30B6B" w:rsidP="00E30B6B">
      <w:pPr>
        <w:shd w:val="clear" w:color="auto" w:fill="FFFFFF"/>
        <w:tabs>
          <w:tab w:val="left" w:pos="3859"/>
        </w:tabs>
        <w:spacing w:line="413" w:lineRule="exact"/>
        <w:ind w:firstLine="739"/>
        <w:jc w:val="both"/>
        <w:sectPr w:rsidR="00E30B6B">
          <w:type w:val="continuous"/>
          <w:pgSz w:w="11909" w:h="16834"/>
          <w:pgMar w:top="1193" w:right="1702" w:bottom="360" w:left="1437" w:header="720" w:footer="720" w:gutter="0"/>
          <w:cols w:num="2" w:space="720" w:equalWidth="0">
            <w:col w:w="3873" w:space="715"/>
            <w:col w:w="4180"/>
          </w:cols>
          <w:noEndnote/>
        </w:sectPr>
      </w:pPr>
    </w:p>
    <w:p w:rsidR="00E30B6B" w:rsidRDefault="00E30B6B" w:rsidP="00E30B6B">
      <w:pPr>
        <w:shd w:val="clear" w:color="auto" w:fill="FFFFFF"/>
        <w:spacing w:before="163" w:line="413" w:lineRule="exact"/>
        <w:ind w:left="259" w:hanging="250"/>
      </w:pPr>
      <w:r>
        <w:rPr>
          <w:noProof/>
        </w:rPr>
        <w:lastRenderedPageBreak/>
        <mc:AlternateContent>
          <mc:Choice Requires="wps">
            <w:drawing>
              <wp:anchor distT="0" distB="0" distL="114300" distR="114300" simplePos="0" relativeHeight="251827200" behindDoc="0" locked="0" layoutInCell="0" allowOverlap="1">
                <wp:simplePos x="0" y="0"/>
                <wp:positionH relativeFrom="margin">
                  <wp:posOffset>5824855</wp:posOffset>
                </wp:positionH>
                <wp:positionV relativeFrom="paragraph">
                  <wp:posOffset>692150</wp:posOffset>
                </wp:positionV>
                <wp:extent cx="0" cy="536575"/>
                <wp:effectExtent l="14605" t="15875" r="13970" b="952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8.65pt,54.5pt" to="458.6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" o:allowincell="f" strokeweight="1.2pt">
                <w10:wrap anchorx="margin"/>
              </v:line>
            </w:pict>
          </mc:Fallback>
        </mc:AlternateContent>
      </w:r>
      <w:r>
        <w:rPr>
          <w:color w:val="000000"/>
          <w:sz w:val="24"/>
          <w:szCs w:val="24"/>
        </w:rPr>
        <w:t xml:space="preserve">8. Параграф 2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xml:space="preserve">. Программа. Бесконечные затяжки. Бундовцы; Мицов — борьбист и </w:t>
      </w:r>
      <w:r>
        <w:rPr>
          <w:color w:val="000000"/>
          <w:sz w:val="24"/>
          <w:szCs w:val="24"/>
          <w:lang w:val="en-US"/>
        </w:rPr>
        <w:t>Konfusionsrath</w:t>
      </w:r>
      <w:r>
        <w:rPr>
          <w:color w:val="000000"/>
          <w:sz w:val="24"/>
          <w:szCs w:val="24"/>
        </w:rPr>
        <w:t xml:space="preserve"> </w:t>
      </w:r>
      <w:r>
        <w:rPr>
          <w:i/>
          <w:iCs/>
          <w:color w:val="000000"/>
          <w:sz w:val="24"/>
          <w:szCs w:val="24"/>
        </w:rPr>
        <w:t>^типичнейшее болото</w:t>
      </w:r>
    </w:p>
    <w:p w:rsidR="00E30B6B" w:rsidRDefault="00E30B6B" w:rsidP="00E30B6B">
      <w:pPr>
        <w:shd w:val="clear" w:color="auto" w:fill="FFFFFF"/>
        <w:spacing w:line="413" w:lineRule="exact"/>
        <w:ind w:left="254"/>
      </w:pPr>
      <w:r>
        <w:rPr>
          <w:color w:val="000000"/>
          <w:sz w:val="24"/>
          <w:szCs w:val="24"/>
          <w:lang w:val="de-DE"/>
        </w:rPr>
        <w:t xml:space="preserve">(Sumpf). </w:t>
      </w:r>
      <w:r>
        <w:rPr>
          <w:color w:val="000000"/>
          <w:sz w:val="24"/>
          <w:szCs w:val="24"/>
        </w:rPr>
        <w:t xml:space="preserve">Постоянные шатания </w:t>
      </w:r>
      <w:r>
        <w:rPr>
          <w:i/>
          <w:iCs/>
          <w:color w:val="000000"/>
          <w:sz w:val="24"/>
          <w:szCs w:val="24"/>
        </w:rPr>
        <w:t xml:space="preserve">южнорабоченцев </w:t>
      </w:r>
      <w:r>
        <w:rPr>
          <w:color w:val="000000"/>
          <w:sz w:val="24"/>
          <w:szCs w:val="24"/>
        </w:rPr>
        <w:t xml:space="preserve">(вытье их по поводу слов Плеханова </w:t>
      </w:r>
      <w:r>
        <w:rPr>
          <w:i/>
          <w:iCs/>
          <w:color w:val="000000"/>
          <w:spacing w:val="-2"/>
          <w:sz w:val="24"/>
          <w:szCs w:val="24"/>
        </w:rPr>
        <w:t xml:space="preserve">о всеобщем избирательном праве </w:t>
      </w:r>
      <w:r>
        <w:rPr>
          <w:color w:val="000000"/>
          <w:spacing w:val="-2"/>
          <w:sz w:val="24"/>
          <w:szCs w:val="24"/>
        </w:rPr>
        <w:t>и его не безусловности</w:t>
      </w:r>
      <w:r>
        <w:rPr>
          <w:color w:val="000000"/>
          <w:spacing w:val="-2"/>
          <w:sz w:val="24"/>
          <w:szCs w:val="24"/>
          <w:vertAlign w:val="superscript"/>
        </w:rPr>
        <w:t>154</w:t>
      </w:r>
      <w:r>
        <w:rPr>
          <w:color w:val="000000"/>
          <w:spacing w:val="-2"/>
          <w:sz w:val="24"/>
          <w:szCs w:val="24"/>
        </w:rPr>
        <w:t xml:space="preserve">). </w:t>
      </w:r>
      <w:r>
        <w:rPr>
          <w:color w:val="000000"/>
          <w:sz w:val="24"/>
          <w:szCs w:val="24"/>
        </w:rPr>
        <w:t xml:space="preserve">Намечается болото = </w:t>
      </w:r>
      <w:r>
        <w:rPr>
          <w:i/>
          <w:iCs/>
          <w:color w:val="000000"/>
          <w:sz w:val="24"/>
          <w:szCs w:val="24"/>
        </w:rPr>
        <w:t>южнорабоченцы</w:t>
      </w:r>
    </w:p>
    <w:p w:rsidR="00E30B6B" w:rsidRDefault="00E30B6B" w:rsidP="00E30B6B">
      <w:pPr>
        <w:shd w:val="clear" w:color="auto" w:fill="FFFFFF"/>
        <w:spacing w:after="211" w:line="413" w:lineRule="exact"/>
        <w:ind w:left="629" w:right="3974" w:firstLine="331"/>
      </w:pPr>
      <w:r>
        <w:rPr>
          <w:i/>
          <w:iCs/>
          <w:color w:val="000000"/>
          <w:sz w:val="24"/>
          <w:szCs w:val="24"/>
        </w:rPr>
        <w:t xml:space="preserve">+ </w:t>
      </w:r>
      <w:r>
        <w:rPr>
          <w:color w:val="000000"/>
          <w:sz w:val="24"/>
          <w:szCs w:val="24"/>
          <w:lang w:val="de-DE"/>
        </w:rPr>
        <w:t xml:space="preserve">Sumpf </w:t>
      </w:r>
      <w:r>
        <w:rPr>
          <w:color w:val="000000"/>
          <w:sz w:val="24"/>
          <w:szCs w:val="24"/>
        </w:rPr>
        <w:t xml:space="preserve">в тесном смысле. </w:t>
      </w:r>
      <w:r>
        <w:rPr>
          <w:color w:val="000000"/>
          <w:spacing w:val="-3"/>
          <w:sz w:val="24"/>
          <w:szCs w:val="24"/>
        </w:rPr>
        <w:t xml:space="preserve">Рабочедельцы: </w:t>
      </w:r>
      <w:r>
        <w:rPr>
          <w:i/>
          <w:iCs/>
          <w:color w:val="000000"/>
          <w:spacing w:val="-3"/>
          <w:sz w:val="24"/>
          <w:szCs w:val="24"/>
        </w:rPr>
        <w:t>Мартынов, Акимов, Брукэр.</w:t>
      </w:r>
    </w:p>
    <w:p w:rsidR="00E30B6B" w:rsidRDefault="00E30B6B" w:rsidP="00E30B6B">
      <w:pPr>
        <w:shd w:val="clear" w:color="auto" w:fill="FFFFFF"/>
        <w:spacing w:after="211" w:line="413" w:lineRule="exact"/>
        <w:ind w:left="629" w:right="3974" w:firstLine="331"/>
        <w:sectPr w:rsidR="00E30B6B">
          <w:type w:val="continuous"/>
          <w:pgSz w:w="11909" w:h="16834"/>
          <w:pgMar w:top="1193" w:right="1414" w:bottom="360" w:left="1428" w:header="720" w:footer="720" w:gutter="0"/>
          <w:cols w:space="60"/>
          <w:noEndnote/>
        </w:sectPr>
      </w:pPr>
    </w:p>
    <w:p w:rsidR="00E30B6B" w:rsidRDefault="00E30B6B" w:rsidP="00E30B6B">
      <w:pPr>
        <w:shd w:val="clear" w:color="auto" w:fill="FFFFFF"/>
        <w:spacing w:before="514" w:line="274" w:lineRule="exact"/>
      </w:pPr>
      <w:r>
        <w:rPr>
          <w:noProof/>
        </w:rPr>
        <w:lastRenderedPageBreak/>
        <mc:AlternateContent>
          <mc:Choice Requires="wps">
            <w:drawing>
              <wp:anchor distT="0" distB="0" distL="114300" distR="114300" simplePos="0" relativeHeight="251828224" behindDoc="0" locked="0" layoutInCell="0" allowOverlap="1">
                <wp:simplePos x="0" y="0"/>
                <wp:positionH relativeFrom="margin">
                  <wp:posOffset>1828800</wp:posOffset>
                </wp:positionH>
                <wp:positionV relativeFrom="paragraph">
                  <wp:posOffset>45720</wp:posOffset>
                </wp:positionV>
                <wp:extent cx="0" cy="981710"/>
                <wp:effectExtent l="9525" t="7620" r="9525" b="1079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71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in,3.6pt" to="2in,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" o:allowincell="f" strokeweight="1.2pt">
                <w10:wrap anchorx="margin"/>
              </v:line>
            </w:pict>
          </mc:Fallback>
        </mc:AlternateContent>
      </w:r>
      <w:r>
        <w:rPr>
          <w:i/>
          <w:iCs/>
          <w:color w:val="000000"/>
          <w:spacing w:val="33"/>
          <w:sz w:val="24"/>
          <w:szCs w:val="24"/>
        </w:rPr>
        <w:t xml:space="preserve">Затягивание </w:t>
      </w:r>
      <w:r>
        <w:rPr>
          <w:i/>
          <w:iCs/>
          <w:color w:val="000000"/>
          <w:spacing w:val="-2"/>
          <w:sz w:val="24"/>
          <w:szCs w:val="24"/>
        </w:rPr>
        <w:t>программы</w:t>
      </w:r>
    </w:p>
    <w:p w:rsidR="00E30B6B" w:rsidRDefault="00E30B6B" w:rsidP="00E30B6B">
      <w:pPr>
        <w:shd w:val="clear" w:color="auto" w:fill="FFFFFF"/>
        <w:spacing w:line="394" w:lineRule="exact"/>
        <w:ind w:left="14"/>
      </w:pPr>
      <w:r>
        <w:br w:type="column"/>
      </w:r>
      <w:r>
        <w:rPr>
          <w:color w:val="000000"/>
          <w:lang w:val="fr-FR"/>
        </w:rPr>
        <w:lastRenderedPageBreak/>
        <w:t>Sic!</w:t>
      </w:r>
    </w:p>
    <w:p w:rsidR="00E30B6B" w:rsidRDefault="00E30B6B" w:rsidP="00E30B6B">
      <w:pPr>
        <w:shd w:val="clear" w:color="auto" w:fill="FFFFFF"/>
        <w:spacing w:line="394" w:lineRule="exact"/>
        <w:ind w:left="14"/>
        <w:jc w:val="both"/>
      </w:pPr>
      <w:r>
        <w:rPr>
          <w:color w:val="000000"/>
          <w:sz w:val="24"/>
          <w:szCs w:val="24"/>
        </w:rPr>
        <w:t>20-ое заседание — аграрная программа! ! ! !21-ое заседание — кончена программа. [Всего 35 (около) — 36 заседаний]</w:t>
      </w:r>
    </w:p>
    <w:p w:rsidR="00E30B6B" w:rsidRDefault="00E30B6B" w:rsidP="00E30B6B">
      <w:pPr>
        <w:shd w:val="clear" w:color="auto" w:fill="FFFFFF"/>
        <w:spacing w:line="394" w:lineRule="exact"/>
        <w:ind w:left="14"/>
        <w:jc w:val="both"/>
        <w:sectPr w:rsidR="00E30B6B">
          <w:type w:val="continuous"/>
          <w:pgSz w:w="11909" w:h="16834"/>
          <w:pgMar w:top="1193" w:right="2715" w:bottom="360" w:left="1989" w:header="720" w:footer="720" w:gutter="0"/>
          <w:cols w:num="2" w:space="720" w:equalWidth="0">
            <w:col w:w="1694" w:space="1354"/>
            <w:col w:w="4156"/>
          </w:cols>
          <w:noEndnote/>
        </w:sectPr>
      </w:pPr>
    </w:p>
    <w:p w:rsidR="00E30B6B" w:rsidRDefault="00E30B6B" w:rsidP="00E30B6B">
      <w:pPr>
        <w:shd w:val="clear" w:color="auto" w:fill="FFFFFF"/>
        <w:spacing w:before="974" w:line="230" w:lineRule="exact"/>
        <w:ind w:left="288" w:right="6912"/>
      </w:pPr>
      <w:r>
        <w:rPr>
          <w:noProof/>
        </w:rPr>
        <w:lastRenderedPageBreak/>
        <mc:AlternateContent>
          <mc:Choice Requires="wps">
            <w:drawing>
              <wp:anchor distT="0" distB="0" distL="114300" distR="114300" simplePos="0" relativeHeight="251829248" behindDoc="0" locked="0" layoutInCell="0" allowOverlap="1">
                <wp:simplePos x="0" y="0"/>
                <wp:positionH relativeFrom="margin">
                  <wp:posOffset>-3175</wp:posOffset>
                </wp:positionH>
                <wp:positionV relativeFrom="paragraph">
                  <wp:posOffset>554990</wp:posOffset>
                </wp:positionV>
                <wp:extent cx="1828800" cy="0"/>
                <wp:effectExtent l="6350" t="12065" r="12700"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43.7pt" to="143.7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" o:allowincell="f" strokeweight=".7pt">
                <w10:wrap anchorx="margin"/>
              </v:line>
            </w:pict>
          </mc:Fallback>
        </mc:AlternateContent>
      </w:r>
      <w:r>
        <w:rPr>
          <w:color w:val="000000"/>
        </w:rPr>
        <w:t xml:space="preserve">— порядка дня. </w:t>
      </w:r>
      <w:r>
        <w:rPr>
          <w:i/>
          <w:iCs/>
          <w:color w:val="000000"/>
        </w:rPr>
        <w:t xml:space="preserve">Ред. </w:t>
      </w:r>
      <w:r>
        <w:rPr>
          <w:color w:val="000000"/>
        </w:rPr>
        <w:t xml:space="preserve">— путаник. </w:t>
      </w:r>
      <w:r>
        <w:rPr>
          <w:i/>
          <w:iCs/>
          <w:color w:val="000000"/>
        </w:rPr>
        <w:t xml:space="preserve">Ред. </w:t>
      </w:r>
      <w:r>
        <w:rPr>
          <w:color w:val="000000"/>
        </w:rPr>
        <w:t xml:space="preserve">*** — Так! </w:t>
      </w:r>
      <w:r>
        <w:rPr>
          <w:i/>
          <w:iCs/>
          <w:color w:val="000000"/>
        </w:rPr>
        <w:t>Ред.</w:t>
      </w:r>
    </w:p>
    <w:p w:rsidR="00E30B6B" w:rsidRDefault="00E30B6B" w:rsidP="00E30B6B">
      <w:pPr>
        <w:shd w:val="clear" w:color="auto" w:fill="FFFFFF"/>
        <w:spacing w:before="974" w:line="230" w:lineRule="exact"/>
        <w:ind w:left="288" w:right="6912"/>
        <w:sectPr w:rsidR="00E30B6B">
          <w:type w:val="continuous"/>
          <w:pgSz w:w="11909" w:h="16834"/>
          <w:pgMar w:top="1193" w:right="1414" w:bottom="360" w:left="1428" w:header="720" w:footer="720" w:gutter="0"/>
          <w:cols w:space="60"/>
          <w:noEndnote/>
        </w:sectPr>
      </w:pPr>
    </w:p>
    <w:p w:rsidR="00E30B6B" w:rsidRDefault="00E30B6B" w:rsidP="00E30B6B">
      <w:pPr>
        <w:shd w:val="clear" w:color="auto" w:fill="FFFFFF"/>
        <w:tabs>
          <w:tab w:val="left" w:leader="underscore" w:pos="2050"/>
          <w:tab w:val="left" w:leader="underscore" w:pos="8510"/>
        </w:tabs>
        <w:ind w:left="14"/>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ЗАГРАНИЧНОЙ ЛИГИ</w:t>
      </w:r>
      <w:r>
        <w:rPr>
          <w:color w:val="000000"/>
          <w:u w:val="single"/>
        </w:rPr>
        <w:tab/>
      </w:r>
      <w:r>
        <w:rPr>
          <w:color w:val="000000"/>
        </w:rPr>
        <w:t>449</w:t>
      </w:r>
    </w:p>
    <w:p w:rsidR="00E30B6B" w:rsidRDefault="00E30B6B" w:rsidP="00E30B6B">
      <w:pPr>
        <w:shd w:val="clear" w:color="auto" w:fill="FFFFFF"/>
        <w:spacing w:before="648" w:line="413" w:lineRule="exact"/>
        <w:ind w:left="24" w:right="2304"/>
      </w:pPr>
      <w:r>
        <w:rPr>
          <w:color w:val="000000"/>
          <w:sz w:val="24"/>
          <w:szCs w:val="24"/>
        </w:rPr>
        <w:t xml:space="preserve">9. Инцидент с равноправием языков. (16-ое заседание съезда!) За нас: искровцы последовательной линии (24 — 6 =) </w:t>
      </w:r>
      <w:r>
        <w:rPr>
          <w:i/>
          <w:iCs/>
          <w:color w:val="000000"/>
          <w:sz w:val="24"/>
          <w:szCs w:val="24"/>
        </w:rPr>
        <w:t>18</w:t>
      </w:r>
    </w:p>
    <w:p w:rsidR="00E30B6B" w:rsidRDefault="00E30B6B" w:rsidP="00E30B6B">
      <w:pPr>
        <w:shd w:val="clear" w:color="auto" w:fill="FFFFFF"/>
        <w:spacing w:line="413" w:lineRule="exact"/>
        <w:ind w:left="869"/>
      </w:pPr>
      <w:r>
        <w:rPr>
          <w:color w:val="000000"/>
          <w:spacing w:val="-2"/>
          <w:sz w:val="24"/>
          <w:szCs w:val="24"/>
        </w:rPr>
        <w:t>мартовцы</w:t>
      </w:r>
    </w:p>
    <w:p w:rsidR="00E30B6B" w:rsidRDefault="00E30B6B" w:rsidP="00E30B6B">
      <w:pPr>
        <w:shd w:val="clear" w:color="auto" w:fill="FFFFFF"/>
        <w:spacing w:after="792" w:line="413" w:lineRule="exact"/>
        <w:ind w:left="864"/>
      </w:pPr>
      <w:r>
        <w:rPr>
          <w:color w:val="000000"/>
          <w:sz w:val="24"/>
          <w:szCs w:val="24"/>
        </w:rPr>
        <w:t>2 + 1 Троцкий + 1 Загорский + 1 Дейч +</w:t>
      </w:r>
    </w:p>
    <w:p w:rsidR="00E30B6B" w:rsidRDefault="00E30B6B" w:rsidP="00E30B6B">
      <w:pPr>
        <w:shd w:val="clear" w:color="auto" w:fill="FFFFFF"/>
        <w:spacing w:after="792" w:line="413" w:lineRule="exact"/>
        <w:ind w:left="864"/>
        <w:sectPr w:rsidR="00E30B6B">
          <w:pgSz w:w="11909" w:h="16834"/>
          <w:pgMar w:top="1440" w:right="1701" w:bottom="720" w:left="1409" w:header="720" w:footer="720" w:gutter="0"/>
          <w:cols w:space="60"/>
          <w:noEndnote/>
        </w:sectPr>
      </w:pPr>
    </w:p>
    <w:p w:rsidR="00E30B6B" w:rsidRDefault="00E30B6B" w:rsidP="00E30B6B">
      <w:pPr>
        <w:spacing w:after="6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3"/>
        <w:gridCol w:w="1555"/>
        <w:gridCol w:w="317"/>
        <w:gridCol w:w="442"/>
      </w:tblGrid>
      <w:tr w:rsidR="00E30B6B" w:rsidTr="00E52FC4">
        <w:tblPrEx>
          <w:tblCellMar>
            <w:top w:w="0" w:type="dxa"/>
            <w:bottom w:w="0" w:type="dxa"/>
          </w:tblCellMar>
        </w:tblPrEx>
        <w:trPr>
          <w:trHeight w:hRule="exact" w:val="701"/>
        </w:trPr>
        <w:tc>
          <w:tcPr>
            <w:tcW w:w="2035" w:type="dxa"/>
            <w:gridSpan w:val="3"/>
            <w:shd w:val="clear" w:color="auto" w:fill="FFFFFF"/>
          </w:tcPr>
          <w:p w:rsidR="00E30B6B" w:rsidRDefault="00E30B6B" w:rsidP="00E52FC4">
            <w:pPr>
              <w:shd w:val="clear" w:color="auto" w:fill="FFFFFF"/>
              <w:spacing w:line="418" w:lineRule="exact"/>
            </w:pPr>
            <w:r>
              <w:rPr>
                <w:color w:val="000000"/>
                <w:sz w:val="24"/>
                <w:szCs w:val="24"/>
              </w:rPr>
              <w:t xml:space="preserve">Против: Бунд      — </w:t>
            </w:r>
            <w:r>
              <w:rPr>
                <w:color w:val="000000"/>
                <w:spacing w:val="-1"/>
                <w:sz w:val="24"/>
                <w:szCs w:val="24"/>
              </w:rPr>
              <w:t>«Рабочее</w:t>
            </w:r>
          </w:p>
        </w:tc>
        <w:tc>
          <w:tcPr>
            <w:tcW w:w="442" w:type="dxa"/>
            <w:shd w:val="clear" w:color="auto" w:fill="FFFFFF"/>
          </w:tcPr>
          <w:p w:rsidR="00E30B6B" w:rsidRDefault="00E30B6B" w:rsidP="00E52FC4">
            <w:pPr>
              <w:shd w:val="clear" w:color="auto" w:fill="FFFFFF"/>
              <w:ind w:right="5"/>
              <w:jc w:val="right"/>
            </w:pPr>
            <w:r>
              <w:rPr>
                <w:color w:val="000000"/>
                <w:sz w:val="24"/>
                <w:szCs w:val="24"/>
              </w:rPr>
              <w:t>- 5</w:t>
            </w:r>
          </w:p>
        </w:tc>
      </w:tr>
      <w:tr w:rsidR="00E30B6B" w:rsidTr="00E52FC4">
        <w:tblPrEx>
          <w:tblCellMar>
            <w:top w:w="0" w:type="dxa"/>
            <w:bottom w:w="0" w:type="dxa"/>
          </w:tblCellMar>
        </w:tblPrEx>
        <w:trPr>
          <w:trHeight w:hRule="exact" w:val="826"/>
        </w:trPr>
        <w:tc>
          <w:tcPr>
            <w:tcW w:w="2035" w:type="dxa"/>
            <w:gridSpan w:val="3"/>
            <w:shd w:val="clear" w:color="auto" w:fill="FFFFFF"/>
          </w:tcPr>
          <w:p w:rsidR="00E30B6B" w:rsidRDefault="00E30B6B" w:rsidP="00E52FC4">
            <w:pPr>
              <w:shd w:val="clear" w:color="auto" w:fill="FFFFFF"/>
              <w:spacing w:line="408" w:lineRule="exact"/>
              <w:ind w:left="758"/>
            </w:pPr>
            <w:r>
              <w:rPr>
                <w:color w:val="000000"/>
                <w:sz w:val="24"/>
                <w:szCs w:val="24"/>
              </w:rPr>
              <w:t xml:space="preserve">Дело»    — </w:t>
            </w:r>
            <w:r>
              <w:rPr>
                <w:color w:val="000000"/>
                <w:spacing w:val="-2"/>
                <w:sz w:val="24"/>
                <w:szCs w:val="24"/>
              </w:rPr>
              <w:t>«Южный</w:t>
            </w:r>
          </w:p>
        </w:tc>
        <w:tc>
          <w:tcPr>
            <w:tcW w:w="442" w:type="dxa"/>
            <w:shd w:val="clear" w:color="auto" w:fill="FFFFFF"/>
          </w:tcPr>
          <w:p w:rsidR="00E30B6B" w:rsidRDefault="00E30B6B" w:rsidP="00E52FC4">
            <w:pPr>
              <w:shd w:val="clear" w:color="auto" w:fill="FFFFFF"/>
              <w:ind w:right="14"/>
              <w:jc w:val="right"/>
            </w:pPr>
            <w:r>
              <w:rPr>
                <w:color w:val="000000"/>
                <w:sz w:val="24"/>
                <w:szCs w:val="24"/>
              </w:rPr>
              <w:t>- 3</w:t>
            </w:r>
          </w:p>
        </w:tc>
      </w:tr>
      <w:tr w:rsidR="00E30B6B" w:rsidTr="00E52FC4">
        <w:tblPrEx>
          <w:tblCellMar>
            <w:top w:w="0" w:type="dxa"/>
            <w:bottom w:w="0" w:type="dxa"/>
          </w:tblCellMar>
        </w:tblPrEx>
        <w:trPr>
          <w:trHeight w:hRule="exact" w:val="509"/>
        </w:trPr>
        <w:tc>
          <w:tcPr>
            <w:tcW w:w="2035" w:type="dxa"/>
            <w:gridSpan w:val="3"/>
            <w:shd w:val="clear" w:color="auto" w:fill="FFFFFF"/>
          </w:tcPr>
          <w:p w:rsidR="00E30B6B" w:rsidRDefault="00E30B6B" w:rsidP="00E52FC4">
            <w:pPr>
              <w:shd w:val="clear" w:color="auto" w:fill="FFFFFF"/>
              <w:ind w:left="763"/>
            </w:pPr>
            <w:r>
              <w:rPr>
                <w:color w:val="000000"/>
                <w:sz w:val="24"/>
                <w:szCs w:val="24"/>
              </w:rPr>
              <w:t>рабочий» —</w:t>
            </w:r>
          </w:p>
        </w:tc>
        <w:tc>
          <w:tcPr>
            <w:tcW w:w="442" w:type="dxa"/>
            <w:tcBorders>
              <w:bottom w:val="single" w:sz="6" w:space="0" w:color="auto"/>
            </w:tcBorders>
            <w:shd w:val="clear" w:color="auto" w:fill="FFFFFF"/>
          </w:tcPr>
          <w:p w:rsidR="00E30B6B" w:rsidRDefault="00E30B6B" w:rsidP="00E52FC4">
            <w:pPr>
              <w:shd w:val="clear" w:color="auto" w:fill="FFFFFF"/>
              <w:jc w:val="right"/>
            </w:pPr>
            <w:r>
              <w:rPr>
                <w:color w:val="000000"/>
                <w:sz w:val="24"/>
                <w:szCs w:val="24"/>
              </w:rPr>
              <w:t>- 4</w:t>
            </w:r>
          </w:p>
        </w:tc>
      </w:tr>
      <w:tr w:rsidR="00E30B6B" w:rsidTr="00E52FC4">
        <w:tblPrEx>
          <w:tblCellMar>
            <w:top w:w="0" w:type="dxa"/>
            <w:bottom w:w="0" w:type="dxa"/>
          </w:tblCellMar>
        </w:tblPrEx>
        <w:trPr>
          <w:trHeight w:hRule="exact" w:val="461"/>
        </w:trPr>
        <w:tc>
          <w:tcPr>
            <w:tcW w:w="2035" w:type="dxa"/>
            <w:gridSpan w:val="3"/>
            <w:shd w:val="clear" w:color="auto" w:fill="FFFFFF"/>
          </w:tcPr>
          <w:p w:rsidR="00E30B6B" w:rsidRDefault="00E30B6B" w:rsidP="00E52FC4">
            <w:pPr>
              <w:shd w:val="clear" w:color="auto" w:fill="FFFFFF"/>
            </w:pPr>
          </w:p>
        </w:tc>
        <w:tc>
          <w:tcPr>
            <w:tcW w:w="442" w:type="dxa"/>
            <w:tcBorders>
              <w:top w:val="single" w:sz="6" w:space="0" w:color="auto"/>
            </w:tcBorders>
            <w:shd w:val="clear" w:color="auto" w:fill="FFFFFF"/>
          </w:tcPr>
          <w:p w:rsidR="00E30B6B" w:rsidRDefault="00E30B6B" w:rsidP="00E52FC4">
            <w:pPr>
              <w:shd w:val="clear" w:color="auto" w:fill="FFFFFF"/>
              <w:ind w:right="19"/>
              <w:jc w:val="right"/>
            </w:pPr>
            <w:r>
              <w:rPr>
                <w:color w:val="000000"/>
                <w:sz w:val="24"/>
                <w:szCs w:val="24"/>
              </w:rPr>
              <w:t>12</w:t>
            </w:r>
          </w:p>
        </w:tc>
      </w:tr>
      <w:tr w:rsidR="00E30B6B" w:rsidTr="00E52FC4">
        <w:tblPrEx>
          <w:tblCellMar>
            <w:top w:w="0" w:type="dxa"/>
            <w:bottom w:w="0" w:type="dxa"/>
          </w:tblCellMar>
        </w:tblPrEx>
        <w:trPr>
          <w:trHeight w:hRule="exact" w:val="278"/>
        </w:trPr>
        <w:tc>
          <w:tcPr>
            <w:tcW w:w="2035" w:type="dxa"/>
            <w:gridSpan w:val="3"/>
            <w:shd w:val="clear" w:color="auto" w:fill="FFFFFF"/>
          </w:tcPr>
          <w:p w:rsidR="00E30B6B" w:rsidRDefault="00E30B6B" w:rsidP="00E52FC4">
            <w:pPr>
              <w:shd w:val="clear" w:color="auto" w:fill="FFFFFF"/>
              <w:ind w:left="1762"/>
            </w:pPr>
            <w:r>
              <w:rPr>
                <w:color w:val="000000"/>
                <w:sz w:val="24"/>
                <w:szCs w:val="24"/>
              </w:rPr>
              <w:t>+</w:t>
            </w:r>
          </w:p>
        </w:tc>
        <w:tc>
          <w:tcPr>
            <w:tcW w:w="442" w:type="dxa"/>
            <w:shd w:val="clear" w:color="auto" w:fill="FFFFFF"/>
          </w:tcPr>
          <w:p w:rsidR="00E30B6B" w:rsidRDefault="00E30B6B" w:rsidP="00E52FC4">
            <w:pPr>
              <w:shd w:val="clear" w:color="auto" w:fill="FFFFFF"/>
              <w:ind w:right="77"/>
              <w:jc w:val="right"/>
            </w:pPr>
            <w:r>
              <w:rPr>
                <w:color w:val="000000"/>
                <w:sz w:val="24"/>
                <w:szCs w:val="24"/>
              </w:rPr>
              <w:t>13</w:t>
            </w:r>
          </w:p>
        </w:tc>
      </w:tr>
      <w:tr w:rsidR="00E30B6B" w:rsidTr="00E52FC4">
        <w:tblPrEx>
          <w:tblCellMar>
            <w:top w:w="0" w:type="dxa"/>
            <w:bottom w:w="0" w:type="dxa"/>
          </w:tblCellMar>
        </w:tblPrEx>
        <w:trPr>
          <w:cantSplit/>
          <w:trHeight w:hRule="exact" w:val="230"/>
        </w:trPr>
        <w:tc>
          <w:tcPr>
            <w:tcW w:w="163" w:type="dxa"/>
            <w:tcBorders>
              <w:right w:val="single" w:sz="6" w:space="0" w:color="auto"/>
            </w:tcBorders>
            <w:shd w:val="clear" w:color="auto" w:fill="FFFFFF"/>
          </w:tcPr>
          <w:p w:rsidR="00E30B6B" w:rsidRDefault="00E30B6B" w:rsidP="00E52FC4">
            <w:pPr>
              <w:shd w:val="clear" w:color="auto" w:fill="FFFFFF"/>
            </w:pPr>
          </w:p>
        </w:tc>
        <w:tc>
          <w:tcPr>
            <w:tcW w:w="1555" w:type="dxa"/>
            <w:vMerge w:val="restart"/>
            <w:tcBorders>
              <w:top w:val="single" w:sz="6" w:space="0" w:color="auto"/>
              <w:left w:val="single" w:sz="6" w:space="0" w:color="auto"/>
              <w:right w:val="single" w:sz="6" w:space="0" w:color="auto"/>
            </w:tcBorders>
            <w:shd w:val="clear" w:color="auto" w:fill="FFFFFF"/>
          </w:tcPr>
          <w:p w:rsidR="00E30B6B" w:rsidRDefault="00E30B6B" w:rsidP="00E52FC4">
            <w:pPr>
              <w:shd w:val="clear" w:color="auto" w:fill="FFFFFF"/>
              <w:spacing w:line="278" w:lineRule="exact"/>
              <w:ind w:left="82" w:right="134"/>
            </w:pPr>
            <w:r>
              <w:rPr>
                <w:color w:val="000000"/>
                <w:spacing w:val="-4"/>
                <w:sz w:val="24"/>
                <w:szCs w:val="24"/>
              </w:rPr>
              <w:t xml:space="preserve">Дейч </w:t>
            </w:r>
            <w:r>
              <w:rPr>
                <w:color w:val="000000"/>
                <w:spacing w:val="-5"/>
                <w:sz w:val="24"/>
                <w:szCs w:val="24"/>
              </w:rPr>
              <w:t>колебался?</w:t>
            </w:r>
          </w:p>
        </w:tc>
        <w:tc>
          <w:tcPr>
            <w:tcW w:w="317" w:type="dxa"/>
            <w:vMerge w:val="restart"/>
            <w:tcBorders>
              <w:left w:val="single" w:sz="6" w:space="0" w:color="auto"/>
            </w:tcBorders>
            <w:shd w:val="clear" w:color="auto" w:fill="FFFFFF"/>
          </w:tcPr>
          <w:p w:rsidR="00E30B6B" w:rsidRDefault="00E30B6B" w:rsidP="00E52FC4">
            <w:pPr>
              <w:shd w:val="clear" w:color="auto" w:fill="FFFFFF"/>
            </w:pPr>
          </w:p>
        </w:tc>
        <w:tc>
          <w:tcPr>
            <w:tcW w:w="442" w:type="dxa"/>
            <w:tcBorders>
              <w:bottom w:val="single" w:sz="6" w:space="0" w:color="auto"/>
            </w:tcBorders>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cantSplit/>
          <w:trHeight w:hRule="exact" w:val="490"/>
        </w:trPr>
        <w:tc>
          <w:tcPr>
            <w:tcW w:w="163" w:type="dxa"/>
            <w:tcBorders>
              <w:right w:val="single" w:sz="6" w:space="0" w:color="auto"/>
            </w:tcBorders>
            <w:shd w:val="clear" w:color="auto" w:fill="FFFFFF"/>
          </w:tcPr>
          <w:p w:rsidR="00E30B6B" w:rsidRDefault="00E30B6B" w:rsidP="00E52FC4">
            <w:pPr>
              <w:shd w:val="clear" w:color="auto" w:fill="FFFFFF"/>
            </w:pPr>
          </w:p>
        </w:tc>
        <w:tc>
          <w:tcPr>
            <w:tcW w:w="1555" w:type="dxa"/>
            <w:vMerge/>
            <w:tcBorders>
              <w:left w:val="single" w:sz="6" w:space="0" w:color="auto"/>
              <w:bottom w:val="single" w:sz="6" w:space="0" w:color="auto"/>
              <w:right w:val="single" w:sz="6" w:space="0" w:color="auto"/>
            </w:tcBorders>
            <w:shd w:val="clear" w:color="auto" w:fill="FFFFFF"/>
          </w:tcPr>
          <w:p w:rsidR="00E30B6B" w:rsidRDefault="00E30B6B" w:rsidP="00E52FC4">
            <w:pPr>
              <w:shd w:val="clear" w:color="auto" w:fill="FFFFFF"/>
            </w:pPr>
          </w:p>
          <w:p w:rsidR="00E30B6B" w:rsidRDefault="00E30B6B" w:rsidP="00E52FC4">
            <w:pPr>
              <w:shd w:val="clear" w:color="auto" w:fill="FFFFFF"/>
            </w:pPr>
          </w:p>
        </w:tc>
        <w:tc>
          <w:tcPr>
            <w:tcW w:w="317" w:type="dxa"/>
            <w:vMerge/>
            <w:tcBorders>
              <w:left w:val="single" w:sz="6" w:space="0" w:color="auto"/>
            </w:tcBorders>
            <w:shd w:val="clear" w:color="auto" w:fill="FFFFFF"/>
          </w:tcPr>
          <w:p w:rsidR="00E30B6B" w:rsidRDefault="00E30B6B" w:rsidP="00E52FC4">
            <w:pPr>
              <w:shd w:val="clear" w:color="auto" w:fill="FFFFFF"/>
            </w:pPr>
          </w:p>
          <w:p w:rsidR="00E30B6B" w:rsidRDefault="00E30B6B" w:rsidP="00E52FC4">
            <w:pPr>
              <w:shd w:val="clear" w:color="auto" w:fill="FFFFFF"/>
            </w:pPr>
          </w:p>
        </w:tc>
        <w:tc>
          <w:tcPr>
            <w:tcW w:w="442" w:type="dxa"/>
            <w:tcBorders>
              <w:top w:val="single" w:sz="6" w:space="0" w:color="auto"/>
            </w:tcBorders>
            <w:shd w:val="clear" w:color="auto" w:fill="FFFFFF"/>
          </w:tcPr>
          <w:p w:rsidR="00E30B6B" w:rsidRDefault="00E30B6B" w:rsidP="00E52FC4">
            <w:pPr>
              <w:shd w:val="clear" w:color="auto" w:fill="FFFFFF"/>
              <w:ind w:right="34"/>
              <w:jc w:val="right"/>
            </w:pPr>
            <w:r>
              <w:rPr>
                <w:i/>
                <w:iCs/>
                <w:color w:val="000000"/>
                <w:sz w:val="24"/>
                <w:szCs w:val="24"/>
              </w:rPr>
              <w:t>25</w:t>
            </w:r>
          </w:p>
        </w:tc>
      </w:tr>
    </w:tbl>
    <w:p w:rsidR="00E30B6B" w:rsidRDefault="00E30B6B" w:rsidP="00E30B6B">
      <w:pPr>
        <w:shd w:val="clear" w:color="auto" w:fill="FFFFFF"/>
        <w:ind w:left="422"/>
      </w:pPr>
      <w:r>
        <w:br w:type="column"/>
      </w:r>
      <w:r>
        <w:rPr>
          <w:i/>
          <w:iCs/>
          <w:color w:val="000000"/>
          <w:sz w:val="24"/>
          <w:szCs w:val="24"/>
        </w:rPr>
        <w:lastRenderedPageBreak/>
        <w:t xml:space="preserve">+ 2 </w:t>
      </w:r>
      <w:r>
        <w:rPr>
          <w:color w:val="000000"/>
          <w:sz w:val="24"/>
          <w:szCs w:val="24"/>
        </w:rPr>
        <w:t xml:space="preserve">Антон      </w:t>
      </w:r>
      <w:r>
        <w:rPr>
          <w:i/>
          <w:iCs/>
          <w:color w:val="000000"/>
          <w:sz w:val="24"/>
          <w:szCs w:val="24"/>
        </w:rPr>
        <w:t>26</w:t>
      </w:r>
    </w:p>
    <w:p w:rsidR="00E30B6B" w:rsidRDefault="00E30B6B" w:rsidP="00E30B6B">
      <w:pPr>
        <w:shd w:val="clear" w:color="auto" w:fill="FFFFFF"/>
        <w:tabs>
          <w:tab w:val="left" w:pos="2582"/>
        </w:tabs>
        <w:spacing w:before="192" w:line="413" w:lineRule="exact"/>
        <w:ind w:left="5" w:right="173"/>
        <w:jc w:val="both"/>
      </w:pPr>
      <w:r>
        <w:rPr>
          <w:color w:val="000000"/>
          <w:sz w:val="24"/>
          <w:szCs w:val="24"/>
        </w:rPr>
        <w:t xml:space="preserve">Мицов </w:t>
      </w:r>
      <w:r>
        <w:rPr>
          <w:i/>
          <w:iCs/>
          <w:color w:val="000000"/>
          <w:sz w:val="24"/>
          <w:szCs w:val="24"/>
        </w:rPr>
        <w:t xml:space="preserve">2 + 1 </w:t>
      </w:r>
      <w:r>
        <w:rPr>
          <w:color w:val="000000"/>
          <w:sz w:val="24"/>
          <w:szCs w:val="24"/>
        </w:rPr>
        <w:t>Базиленков +</w:t>
      </w:r>
      <w:r>
        <w:rPr>
          <w:color w:val="000000"/>
          <w:sz w:val="24"/>
          <w:szCs w:val="24"/>
        </w:rPr>
        <w:br/>
        <w:t xml:space="preserve">+ </w:t>
      </w:r>
      <w:r>
        <w:rPr>
          <w:i/>
          <w:iCs/>
          <w:color w:val="000000"/>
          <w:sz w:val="24"/>
          <w:szCs w:val="24"/>
        </w:rPr>
        <w:t xml:space="preserve">1 Константинов = </w:t>
      </w:r>
      <w:r>
        <w:rPr>
          <w:color w:val="000000"/>
          <w:sz w:val="24"/>
          <w:szCs w:val="24"/>
        </w:rPr>
        <w:t>4</w:t>
      </w:r>
      <w:r>
        <w:rPr>
          <w:color w:val="000000"/>
          <w:sz w:val="24"/>
          <w:szCs w:val="24"/>
        </w:rPr>
        <w:br/>
        <w:t>+2 Левицкий +</w:t>
      </w:r>
      <w:r>
        <w:rPr>
          <w:color w:val="000000"/>
          <w:sz w:val="24"/>
          <w:szCs w:val="24"/>
        </w:rPr>
        <w:tab/>
        <w:t>1</w:t>
      </w:r>
    </w:p>
    <w:p w:rsidR="00E30B6B" w:rsidRDefault="00E30B6B" w:rsidP="00E30B6B">
      <w:pPr>
        <w:shd w:val="clear" w:color="auto" w:fill="FFFFFF"/>
        <w:tabs>
          <w:tab w:val="left" w:pos="2275"/>
        </w:tabs>
        <w:spacing w:line="413" w:lineRule="exact"/>
      </w:pPr>
      <w:r>
        <w:rPr>
          <w:color w:val="000000"/>
          <w:spacing w:val="-3"/>
          <w:sz w:val="24"/>
          <w:szCs w:val="24"/>
        </w:rPr>
        <w:t>Вейсман</w:t>
      </w:r>
      <w:r>
        <w:rPr>
          <w:color w:val="000000"/>
          <w:sz w:val="24"/>
          <w:szCs w:val="24"/>
        </w:rPr>
        <w:tab/>
        <w:t>= 3</w:t>
      </w:r>
    </w:p>
    <w:p w:rsidR="00E30B6B" w:rsidRDefault="00E30B6B" w:rsidP="00E30B6B">
      <w:pPr>
        <w:shd w:val="clear" w:color="auto" w:fill="FFFFFF"/>
        <w:tabs>
          <w:tab w:val="left" w:pos="2563"/>
        </w:tabs>
        <w:spacing w:line="413" w:lineRule="exact"/>
        <w:ind w:left="10"/>
      </w:pPr>
      <w:r>
        <w:rPr>
          <w:color w:val="000000"/>
          <w:sz w:val="24"/>
          <w:szCs w:val="24"/>
        </w:rPr>
        <w:t>? Кавказ —</w:t>
      </w:r>
      <w:r>
        <w:rPr>
          <w:color w:val="000000"/>
          <w:sz w:val="24"/>
          <w:szCs w:val="24"/>
        </w:rPr>
        <w:tab/>
        <w:t>6</w:t>
      </w:r>
    </w:p>
    <w:p w:rsidR="00E30B6B" w:rsidRDefault="00E30B6B" w:rsidP="00E30B6B">
      <w:pPr>
        <w:shd w:val="clear" w:color="auto" w:fill="FFFFFF"/>
        <w:spacing w:before="240"/>
        <w:jc w:val="right"/>
      </w:pPr>
      <w:r>
        <w:rPr>
          <w:noProof/>
        </w:rPr>
        <mc:AlternateContent>
          <mc:Choice Requires="wps">
            <w:drawing>
              <wp:anchor distT="0" distB="0" distL="114300" distR="114300" simplePos="0" relativeHeight="251830272" behindDoc="0" locked="0" layoutInCell="0" allowOverlap="1">
                <wp:simplePos x="0" y="0"/>
                <wp:positionH relativeFrom="column">
                  <wp:posOffset>1481455</wp:posOffset>
                </wp:positionH>
                <wp:positionV relativeFrom="paragraph">
                  <wp:posOffset>76200</wp:posOffset>
                </wp:positionV>
                <wp:extent cx="304800" cy="0"/>
                <wp:effectExtent l="5080" t="9525" r="13970" b="952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6pt" to="140.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" o:allowincell="f" strokeweight=".25pt"/>
            </w:pict>
          </mc:Fallback>
        </mc:AlternateContent>
      </w:r>
      <w:r>
        <w:rPr>
          <w:color w:val="000000"/>
          <w:sz w:val="24"/>
          <w:szCs w:val="24"/>
        </w:rPr>
        <w:t xml:space="preserve"> 13</w:t>
      </w:r>
    </w:p>
    <w:p w:rsidR="00E30B6B" w:rsidRDefault="00E30B6B" w:rsidP="00E30B6B">
      <w:pPr>
        <w:shd w:val="clear" w:color="auto" w:fill="FFFFFF"/>
        <w:spacing w:before="240"/>
        <w:jc w:val="right"/>
        <w:sectPr w:rsidR="00E30B6B">
          <w:type w:val="continuous"/>
          <w:pgSz w:w="11909" w:h="16834"/>
          <w:pgMar w:top="1440" w:right="4509" w:bottom="720" w:left="1438" w:header="720" w:footer="720" w:gutter="0"/>
          <w:cols w:num="2" w:space="720" w:equalWidth="0">
            <w:col w:w="2476" w:space="624"/>
            <w:col w:w="2860"/>
          </w:cols>
          <w:noEndnote/>
        </w:sectPr>
      </w:pPr>
    </w:p>
    <w:p w:rsidR="00E30B6B" w:rsidRDefault="00E30B6B" w:rsidP="00E30B6B">
      <w:pPr>
        <w:shd w:val="clear" w:color="auto" w:fill="FFFFFF"/>
        <w:spacing w:before="571" w:line="413" w:lineRule="exact"/>
        <w:ind w:left="5" w:right="3091" w:firstLine="226"/>
      </w:pPr>
      <w:r>
        <w:rPr>
          <w:color w:val="000000"/>
          <w:spacing w:val="-1"/>
          <w:sz w:val="24"/>
          <w:szCs w:val="24"/>
        </w:rPr>
        <w:lastRenderedPageBreak/>
        <w:t xml:space="preserve">Значение инцидента: </w:t>
      </w:r>
      <w:r>
        <w:rPr>
          <w:i/>
          <w:iCs/>
          <w:color w:val="000000"/>
          <w:spacing w:val="-1"/>
          <w:sz w:val="24"/>
          <w:szCs w:val="24"/>
        </w:rPr>
        <w:t xml:space="preserve">подсидеть </w:t>
      </w:r>
      <w:r>
        <w:rPr>
          <w:color w:val="000000"/>
          <w:spacing w:val="-1"/>
          <w:sz w:val="24"/>
          <w:szCs w:val="24"/>
        </w:rPr>
        <w:t xml:space="preserve">«Искру». </w:t>
      </w:r>
      <w:r>
        <w:rPr>
          <w:i/>
          <w:iCs/>
          <w:color w:val="000000"/>
          <w:spacing w:val="73"/>
          <w:sz w:val="24"/>
          <w:szCs w:val="24"/>
        </w:rPr>
        <w:t>Болото</w:t>
      </w:r>
      <w:r>
        <w:rPr>
          <w:i/>
          <w:iCs/>
          <w:color w:val="000000"/>
          <w:sz w:val="24"/>
          <w:szCs w:val="24"/>
        </w:rPr>
        <w:t xml:space="preserve">  </w:t>
      </w:r>
      <w:r>
        <w:rPr>
          <w:i/>
          <w:iCs/>
          <w:color w:val="000000"/>
          <w:spacing w:val="71"/>
          <w:sz w:val="24"/>
          <w:szCs w:val="24"/>
        </w:rPr>
        <w:t>сплошь</w:t>
      </w:r>
      <w:r>
        <w:rPr>
          <w:i/>
          <w:iCs/>
          <w:color w:val="000000"/>
          <w:sz w:val="24"/>
          <w:szCs w:val="24"/>
        </w:rPr>
        <w:t xml:space="preserve">   </w:t>
      </w:r>
      <w:r>
        <w:rPr>
          <w:i/>
          <w:iCs/>
          <w:color w:val="000000"/>
          <w:spacing w:val="70"/>
          <w:sz w:val="24"/>
          <w:szCs w:val="24"/>
        </w:rPr>
        <w:t>против</w:t>
      </w:r>
      <w:r>
        <w:rPr>
          <w:i/>
          <w:iCs/>
          <w:color w:val="000000"/>
          <w:sz w:val="24"/>
          <w:szCs w:val="24"/>
        </w:rPr>
        <w:t xml:space="preserve">   </w:t>
      </w:r>
      <w:r>
        <w:rPr>
          <w:i/>
          <w:iCs/>
          <w:color w:val="000000"/>
          <w:spacing w:val="74"/>
          <w:sz w:val="24"/>
          <w:szCs w:val="24"/>
        </w:rPr>
        <w:t>«Искры».</w:t>
      </w:r>
    </w:p>
    <w:p w:rsidR="00E30B6B" w:rsidRDefault="00E30B6B" w:rsidP="00E30B6B">
      <w:pPr>
        <w:shd w:val="clear" w:color="auto" w:fill="FFFFFF"/>
        <w:tabs>
          <w:tab w:val="left" w:pos="307"/>
        </w:tabs>
        <w:spacing w:before="422" w:line="408" w:lineRule="exact"/>
        <w:ind w:left="307" w:hanging="307"/>
      </w:pPr>
      <w:r>
        <w:rPr>
          <w:color w:val="000000"/>
          <w:sz w:val="24"/>
          <w:szCs w:val="24"/>
        </w:rPr>
        <w:t>10.</w:t>
      </w:r>
      <w:r>
        <w:rPr>
          <w:color w:val="000000"/>
          <w:sz w:val="24"/>
          <w:szCs w:val="24"/>
        </w:rPr>
        <w:tab/>
      </w:r>
      <w:r>
        <w:rPr>
          <w:color w:val="000000"/>
          <w:spacing w:val="8"/>
          <w:sz w:val="24"/>
          <w:szCs w:val="24"/>
        </w:rPr>
        <w:t xml:space="preserve">Общая характеристика болота: </w:t>
      </w:r>
      <w:r>
        <w:rPr>
          <w:i/>
          <w:iCs/>
          <w:color w:val="000000"/>
          <w:spacing w:val="8"/>
          <w:sz w:val="24"/>
          <w:szCs w:val="24"/>
        </w:rPr>
        <w:t xml:space="preserve">Иисус </w:t>
      </w:r>
      <w:r>
        <w:rPr>
          <w:color w:val="000000"/>
          <w:spacing w:val="8"/>
          <w:sz w:val="24"/>
          <w:szCs w:val="24"/>
        </w:rPr>
        <w:t xml:space="preserve">Сладчайший </w:t>
      </w:r>
      <w:r>
        <w:rPr>
          <w:i/>
          <w:iCs/>
          <w:color w:val="000000"/>
          <w:spacing w:val="8"/>
          <w:sz w:val="24"/>
          <w:szCs w:val="24"/>
        </w:rPr>
        <w:t xml:space="preserve">иборъбист </w:t>
      </w:r>
      <w:r>
        <w:rPr>
          <w:color w:val="000000"/>
          <w:spacing w:val="8"/>
          <w:sz w:val="24"/>
          <w:szCs w:val="24"/>
        </w:rPr>
        <w:t>как типичные</w:t>
      </w:r>
      <w:r>
        <w:rPr>
          <w:color w:val="000000"/>
          <w:spacing w:val="8"/>
          <w:sz w:val="24"/>
          <w:szCs w:val="24"/>
        </w:rPr>
        <w:br/>
      </w:r>
      <w:r>
        <w:rPr>
          <w:color w:val="000000"/>
          <w:spacing w:val="-1"/>
          <w:sz w:val="24"/>
          <w:szCs w:val="24"/>
        </w:rPr>
        <w:t>представители</w:t>
      </w:r>
    </w:p>
    <w:p w:rsidR="00E30B6B" w:rsidRDefault="00E30B6B" w:rsidP="00E30B6B">
      <w:pPr>
        <w:shd w:val="clear" w:color="auto" w:fill="FFFFFF"/>
        <w:spacing w:line="413" w:lineRule="exact"/>
        <w:ind w:left="864"/>
      </w:pPr>
      <w:r>
        <w:rPr>
          <w:color w:val="000000"/>
          <w:spacing w:val="-1"/>
          <w:sz w:val="24"/>
          <w:szCs w:val="24"/>
        </w:rPr>
        <w:t>за «Южный рабочий»</w:t>
      </w:r>
    </w:p>
    <w:p w:rsidR="00E30B6B" w:rsidRDefault="00E30B6B" w:rsidP="00E30B6B">
      <w:pPr>
        <w:shd w:val="clear" w:color="auto" w:fill="FFFFFF"/>
        <w:spacing w:line="413" w:lineRule="exact"/>
        <w:ind w:left="451" w:right="2208" w:firstLine="422"/>
      </w:pPr>
      <w:r>
        <w:rPr>
          <w:color w:val="000000"/>
          <w:spacing w:val="-3"/>
          <w:sz w:val="24"/>
          <w:szCs w:val="24"/>
        </w:rPr>
        <w:t xml:space="preserve">вой против Плеханова (всеобщее избирательное право). </w:t>
      </w:r>
      <w:r>
        <w:rPr>
          <w:color w:val="000000"/>
          <w:spacing w:val="-1"/>
          <w:sz w:val="24"/>
          <w:szCs w:val="24"/>
        </w:rPr>
        <w:t>См. особый листок</w:t>
      </w:r>
    </w:p>
    <w:p w:rsidR="00E30B6B" w:rsidRDefault="00E30B6B" w:rsidP="00E30B6B">
      <w:pPr>
        <w:shd w:val="clear" w:color="auto" w:fill="FFFFFF"/>
        <w:tabs>
          <w:tab w:val="left" w:pos="379"/>
        </w:tabs>
        <w:spacing w:before="350"/>
        <w:ind w:left="48"/>
      </w:pPr>
      <w:r>
        <w:rPr>
          <w:color w:val="000000"/>
          <w:sz w:val="24"/>
          <w:szCs w:val="24"/>
        </w:rPr>
        <w:t>11.</w:t>
      </w:r>
      <w:r>
        <w:rPr>
          <w:color w:val="000000"/>
          <w:sz w:val="24"/>
          <w:szCs w:val="24"/>
        </w:rPr>
        <w:tab/>
        <w:t xml:space="preserve">Параграф 3-ий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w:t>
      </w:r>
    </w:p>
    <w:p w:rsidR="00E30B6B" w:rsidRDefault="00E30B6B" w:rsidP="00E30B6B">
      <w:pPr>
        <w:shd w:val="clear" w:color="auto" w:fill="FFFFFF"/>
        <w:spacing w:before="115"/>
        <w:ind w:left="408"/>
      </w:pPr>
      <w:r>
        <w:rPr>
          <w:color w:val="000000"/>
          <w:spacing w:val="12"/>
          <w:sz w:val="26"/>
          <w:szCs w:val="26"/>
        </w:rPr>
        <w:t xml:space="preserve">Утверждение «Искры». </w:t>
      </w:r>
      <w:r>
        <w:rPr>
          <w:i/>
          <w:iCs/>
          <w:color w:val="000000"/>
          <w:spacing w:val="12"/>
          <w:sz w:val="26"/>
          <w:szCs w:val="26"/>
        </w:rPr>
        <w:t>Разъяснение Мартова Акимову о</w:t>
      </w:r>
    </w:p>
    <w:p w:rsidR="00E30B6B" w:rsidRDefault="00E30B6B" w:rsidP="00E30B6B">
      <w:pPr>
        <w:shd w:val="clear" w:color="auto" w:fill="FFFFFF"/>
        <w:ind w:left="8198"/>
      </w:pPr>
      <w:r>
        <w:rPr>
          <w:color w:val="000000"/>
          <w:sz w:val="26"/>
          <w:szCs w:val="26"/>
          <w:lang w:val="en-US"/>
        </w:rPr>
        <w:t>NB</w:t>
      </w:r>
    </w:p>
    <w:p w:rsidR="00E30B6B" w:rsidRDefault="00E30B6B" w:rsidP="00E30B6B">
      <w:pPr>
        <w:shd w:val="clear" w:color="auto" w:fill="FFFFFF"/>
        <w:ind w:left="408"/>
      </w:pPr>
      <w:r>
        <w:rPr>
          <w:i/>
          <w:iCs/>
          <w:color w:val="000000"/>
          <w:sz w:val="24"/>
          <w:szCs w:val="24"/>
        </w:rPr>
        <w:t>выборах по параграфу 24.</w:t>
      </w:r>
    </w:p>
    <w:p w:rsidR="00E30B6B" w:rsidRDefault="00E30B6B" w:rsidP="00E30B6B">
      <w:pPr>
        <w:shd w:val="clear" w:color="auto" w:fill="FFFFFF"/>
        <w:tabs>
          <w:tab w:val="left" w:pos="379"/>
        </w:tabs>
        <w:spacing w:before="389"/>
        <w:ind w:left="48"/>
      </w:pPr>
      <w:r>
        <w:rPr>
          <w:color w:val="000000"/>
          <w:sz w:val="24"/>
          <w:szCs w:val="24"/>
        </w:rPr>
        <w:t>12.</w:t>
      </w:r>
      <w:r>
        <w:rPr>
          <w:color w:val="000000"/>
          <w:sz w:val="24"/>
          <w:szCs w:val="24"/>
        </w:rPr>
        <w:tab/>
        <w:t xml:space="preserve">Параграф 4-ый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 Доклады.</w:t>
      </w:r>
    </w:p>
    <w:p w:rsidR="00E30B6B" w:rsidRDefault="00E30B6B" w:rsidP="00E30B6B">
      <w:pPr>
        <w:shd w:val="clear" w:color="auto" w:fill="FFFFFF"/>
        <w:tabs>
          <w:tab w:val="left" w:pos="379"/>
        </w:tabs>
        <w:spacing w:before="389"/>
        <w:ind w:left="48"/>
        <w:sectPr w:rsidR="00E30B6B">
          <w:type w:val="continuous"/>
          <w:pgSz w:w="11909" w:h="16834"/>
          <w:pgMar w:top="1440" w:right="1701" w:bottom="720" w:left="1409" w:header="720" w:footer="720" w:gutter="0"/>
          <w:cols w:space="60"/>
          <w:noEndnote/>
        </w:sectPr>
      </w:pPr>
    </w:p>
    <w:p w:rsidR="00E30B6B" w:rsidRDefault="00E30B6B" w:rsidP="00E30B6B">
      <w:pPr>
        <w:shd w:val="clear" w:color="auto" w:fill="FFFFFF"/>
        <w:spacing w:before="19"/>
      </w:pPr>
      <w:r>
        <w:rPr>
          <w:rFonts w:ascii="Arial" w:hAnsi="Arial" w:cs="Arial"/>
          <w:color w:val="000000"/>
        </w:rPr>
        <w:lastRenderedPageBreak/>
        <w:t>450</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8" w:right="5336" w:bottom="360" w:left="1428" w:header="720" w:footer="720" w:gutter="0"/>
          <w:cols w:num="2" w:space="720" w:equalWidth="0">
            <w:col w:w="720" w:space="2866"/>
            <w:col w:w="1560"/>
          </w:cols>
          <w:noEndnote/>
        </w:sectPr>
      </w:pPr>
    </w:p>
    <w:p w:rsidR="00E30B6B" w:rsidRDefault="00E30B6B" w:rsidP="00E30B6B">
      <w:pPr>
        <w:spacing w:before="648" w:line="1" w:lineRule="exact"/>
        <w:rPr>
          <w:sz w:val="2"/>
          <w:szCs w:val="2"/>
        </w:rPr>
      </w:pPr>
    </w:p>
    <w:p w:rsidR="00E30B6B" w:rsidRDefault="00E30B6B" w:rsidP="00E30B6B">
      <w:pPr>
        <w:shd w:val="clear" w:color="auto" w:fill="FFFFFF"/>
        <w:sectPr w:rsidR="00E30B6B">
          <w:type w:val="continuous"/>
          <w:pgSz w:w="11909" w:h="16834"/>
          <w:pgMar w:top="1198" w:right="2398" w:bottom="360" w:left="1404" w:header="720" w:footer="720" w:gutter="0"/>
          <w:cols w:space="60"/>
          <w:noEndnote/>
        </w:sectPr>
      </w:pPr>
    </w:p>
    <w:p w:rsidR="00E30B6B" w:rsidRDefault="00E30B6B" w:rsidP="00E30B6B">
      <w:pPr>
        <w:shd w:val="clear" w:color="auto" w:fill="FFFFFF"/>
        <w:tabs>
          <w:tab w:val="left" w:pos="389"/>
        </w:tabs>
        <w:spacing w:line="413" w:lineRule="exact"/>
        <w:ind w:left="389" w:right="1382" w:hanging="341"/>
      </w:pPr>
      <w:r>
        <w:rPr>
          <w:color w:val="000000"/>
          <w:sz w:val="24"/>
          <w:szCs w:val="24"/>
        </w:rPr>
        <w:lastRenderedPageBreak/>
        <w:t>13.</w:t>
      </w:r>
      <w:r>
        <w:rPr>
          <w:color w:val="000000"/>
          <w:sz w:val="24"/>
          <w:szCs w:val="24"/>
        </w:rPr>
        <w:tab/>
        <w:t xml:space="preserve">Параграф 5-ый </w:t>
      </w:r>
      <w:r>
        <w:rPr>
          <w:color w:val="000000"/>
          <w:sz w:val="24"/>
          <w:szCs w:val="24"/>
          <w:lang w:val="en-US"/>
        </w:rPr>
        <w:t>Tagesordnung</w:t>
      </w:r>
      <w:r>
        <w:rPr>
          <w:color w:val="000000"/>
          <w:sz w:val="24"/>
          <w:szCs w:val="24"/>
        </w:rPr>
        <w:t>'</w:t>
      </w:r>
      <w:r>
        <w:rPr>
          <w:color w:val="000000"/>
          <w:sz w:val="24"/>
          <w:szCs w:val="24"/>
          <w:lang w:val="en-US"/>
        </w:rPr>
        <w:t>a</w:t>
      </w:r>
      <w:r>
        <w:rPr>
          <w:color w:val="000000"/>
          <w:sz w:val="24"/>
          <w:szCs w:val="24"/>
        </w:rPr>
        <w:t>.</w:t>
      </w:r>
      <w:r>
        <w:rPr>
          <w:color w:val="000000"/>
          <w:sz w:val="24"/>
          <w:szCs w:val="24"/>
        </w:rPr>
        <w:br/>
      </w:r>
      <w:r>
        <w:rPr>
          <w:color w:val="000000"/>
          <w:spacing w:val="-2"/>
          <w:sz w:val="24"/>
          <w:szCs w:val="24"/>
        </w:rPr>
        <w:t>Устав партии.</w:t>
      </w:r>
    </w:p>
    <w:p w:rsidR="00E30B6B" w:rsidRDefault="00E30B6B" w:rsidP="00E30B6B">
      <w:pPr>
        <w:shd w:val="clear" w:color="auto" w:fill="FFFFFF"/>
        <w:spacing w:line="413" w:lineRule="exact"/>
        <w:ind w:right="1133" w:firstLine="197"/>
        <w:jc w:val="both"/>
      </w:pPr>
      <w:r>
        <w:rPr>
          <w:color w:val="000000"/>
          <w:sz w:val="24"/>
          <w:szCs w:val="24"/>
        </w:rPr>
        <w:t xml:space="preserve">История составления проекта устава (проект Мартова и мой). Защита пред </w:t>
      </w:r>
      <w:r>
        <w:rPr>
          <w:color w:val="000000"/>
          <w:spacing w:val="3"/>
          <w:sz w:val="24"/>
          <w:szCs w:val="24"/>
        </w:rPr>
        <w:t xml:space="preserve">делегатами моего (и Мартовым) </w:t>
      </w:r>
      <w:r>
        <w:rPr>
          <w:i/>
          <w:iCs/>
          <w:color w:val="000000"/>
          <w:spacing w:val="3"/>
          <w:sz w:val="24"/>
          <w:szCs w:val="24"/>
        </w:rPr>
        <w:t xml:space="preserve">еще в </w:t>
      </w:r>
      <w:r>
        <w:rPr>
          <w:i/>
          <w:iCs/>
          <w:color w:val="000000"/>
          <w:sz w:val="24"/>
          <w:szCs w:val="24"/>
        </w:rPr>
        <w:t>Женеве.</w:t>
      </w:r>
    </w:p>
    <w:p w:rsidR="00E30B6B" w:rsidRDefault="00E30B6B" w:rsidP="00E30B6B">
      <w:pPr>
        <w:shd w:val="clear" w:color="auto" w:fill="FFFFFF"/>
        <w:tabs>
          <w:tab w:val="left" w:pos="389"/>
        </w:tabs>
        <w:spacing w:before="346"/>
        <w:ind w:left="48"/>
      </w:pPr>
      <w:r>
        <w:rPr>
          <w:color w:val="000000"/>
          <w:sz w:val="24"/>
          <w:szCs w:val="24"/>
        </w:rPr>
        <w:t>14.</w:t>
      </w:r>
      <w:r>
        <w:rPr>
          <w:color w:val="000000"/>
          <w:sz w:val="24"/>
          <w:szCs w:val="24"/>
        </w:rPr>
        <w:tab/>
        <w:t xml:space="preserve">§ 1 устава (на съезде </w:t>
      </w:r>
      <w:r>
        <w:rPr>
          <w:i/>
          <w:iCs/>
          <w:color w:val="000000"/>
          <w:sz w:val="24"/>
          <w:szCs w:val="24"/>
        </w:rPr>
        <w:t xml:space="preserve">22 и 2 3 </w:t>
      </w:r>
      <w:r>
        <w:rPr>
          <w:color w:val="000000"/>
          <w:sz w:val="24"/>
          <w:szCs w:val="24"/>
        </w:rPr>
        <w:t>заседания).</w:t>
      </w:r>
    </w:p>
    <w:p w:rsidR="00E30B6B" w:rsidRDefault="00E30B6B" w:rsidP="00E30B6B">
      <w:pPr>
        <w:shd w:val="clear" w:color="auto" w:fill="FFFFFF"/>
        <w:spacing w:before="134"/>
        <w:ind w:left="634"/>
      </w:pPr>
      <w:r>
        <w:rPr>
          <w:color w:val="000000"/>
          <w:sz w:val="24"/>
          <w:szCs w:val="24"/>
        </w:rPr>
        <w:t>Жоресизм</w:t>
      </w:r>
    </w:p>
    <w:p w:rsidR="00E30B6B" w:rsidRDefault="00E30B6B" w:rsidP="00E30B6B">
      <w:pPr>
        <w:numPr>
          <w:ilvl w:val="0"/>
          <w:numId w:val="9"/>
        </w:numPr>
        <w:shd w:val="clear" w:color="auto" w:fill="FFFFFF"/>
        <w:tabs>
          <w:tab w:val="left" w:pos="499"/>
        </w:tabs>
        <w:spacing w:before="139" w:line="274" w:lineRule="exact"/>
        <w:ind w:left="226"/>
        <w:rPr>
          <w:color w:val="000000"/>
          <w:sz w:val="24"/>
          <w:szCs w:val="24"/>
        </w:rPr>
      </w:pPr>
      <w:r>
        <w:rPr>
          <w:color w:val="000000"/>
          <w:sz w:val="24"/>
          <w:szCs w:val="24"/>
        </w:rPr>
        <w:t>расширение партии</w:t>
      </w:r>
    </w:p>
    <w:p w:rsidR="00E30B6B" w:rsidRDefault="00E30B6B" w:rsidP="00E30B6B">
      <w:pPr>
        <w:numPr>
          <w:ilvl w:val="0"/>
          <w:numId w:val="10"/>
        </w:numPr>
        <w:shd w:val="clear" w:color="auto" w:fill="FFFFFF"/>
        <w:tabs>
          <w:tab w:val="left" w:pos="499"/>
        </w:tabs>
        <w:spacing w:line="274" w:lineRule="exact"/>
        <w:ind w:left="499" w:hanging="274"/>
        <w:rPr>
          <w:color w:val="000000"/>
          <w:sz w:val="24"/>
          <w:szCs w:val="24"/>
        </w:rPr>
      </w:pPr>
      <w:r>
        <w:rPr>
          <w:color w:val="000000"/>
          <w:spacing w:val="-2"/>
          <w:sz w:val="24"/>
          <w:szCs w:val="24"/>
        </w:rPr>
        <w:t>путаница (непартийные организации из членов</w:t>
      </w:r>
      <w:r>
        <w:rPr>
          <w:color w:val="000000"/>
          <w:spacing w:val="-2"/>
          <w:sz w:val="24"/>
          <w:szCs w:val="24"/>
        </w:rPr>
        <w:br/>
        <w:t>партии)</w:t>
      </w:r>
    </w:p>
    <w:p w:rsidR="00E30B6B" w:rsidRDefault="00E30B6B" w:rsidP="00E30B6B">
      <w:pPr>
        <w:numPr>
          <w:ilvl w:val="0"/>
          <w:numId w:val="9"/>
        </w:numPr>
        <w:shd w:val="clear" w:color="auto" w:fill="FFFFFF"/>
        <w:tabs>
          <w:tab w:val="left" w:pos="499"/>
        </w:tabs>
        <w:spacing w:before="5" w:line="274" w:lineRule="exact"/>
        <w:ind w:left="226"/>
        <w:rPr>
          <w:color w:val="000000"/>
          <w:sz w:val="24"/>
          <w:szCs w:val="24"/>
        </w:rPr>
      </w:pPr>
      <w:r>
        <w:rPr>
          <w:color w:val="000000"/>
          <w:sz w:val="24"/>
          <w:szCs w:val="24"/>
        </w:rPr>
        <w:t>все ссылались на Ленина</w:t>
      </w:r>
    </w:p>
    <w:p w:rsidR="00E30B6B" w:rsidRDefault="00E30B6B" w:rsidP="00E30B6B">
      <w:pPr>
        <w:numPr>
          <w:ilvl w:val="0"/>
          <w:numId w:val="9"/>
        </w:numPr>
        <w:shd w:val="clear" w:color="auto" w:fill="FFFFFF"/>
        <w:tabs>
          <w:tab w:val="left" w:pos="499"/>
        </w:tabs>
        <w:spacing w:line="274" w:lineRule="exact"/>
        <w:ind w:left="226"/>
        <w:rPr>
          <w:color w:val="000000"/>
          <w:sz w:val="24"/>
          <w:szCs w:val="24"/>
        </w:rPr>
      </w:pPr>
      <w:r>
        <w:rPr>
          <w:color w:val="000000"/>
          <w:spacing w:val="-1"/>
          <w:sz w:val="24"/>
          <w:szCs w:val="24"/>
        </w:rPr>
        <w:t>«партия масс вне масс».</w:t>
      </w:r>
    </w:p>
    <w:p w:rsidR="00E30B6B" w:rsidRDefault="00E30B6B" w:rsidP="00E30B6B">
      <w:pPr>
        <w:shd w:val="clear" w:color="auto" w:fill="FFFFFF"/>
        <w:spacing w:before="950" w:line="274" w:lineRule="exact"/>
        <w:jc w:val="center"/>
      </w:pPr>
      <w:r>
        <w:rPr>
          <w:color w:val="000000"/>
          <w:sz w:val="24"/>
          <w:szCs w:val="24"/>
        </w:rPr>
        <w:br w:type="column"/>
      </w:r>
      <w:r>
        <w:rPr>
          <w:color w:val="000000"/>
          <w:sz w:val="24"/>
          <w:szCs w:val="24"/>
        </w:rPr>
        <w:lastRenderedPageBreak/>
        <w:t>Борьба по поводу NN</w:t>
      </w:r>
    </w:p>
    <w:p w:rsidR="00E30B6B" w:rsidRDefault="00E30B6B" w:rsidP="00E30B6B">
      <w:pPr>
        <w:shd w:val="clear" w:color="auto" w:fill="FFFFFF"/>
        <w:spacing w:line="274" w:lineRule="exact"/>
        <w:ind w:right="38"/>
        <w:jc w:val="center"/>
      </w:pPr>
      <w:r>
        <w:rPr>
          <w:color w:val="000000"/>
          <w:spacing w:val="20"/>
          <w:sz w:val="26"/>
          <w:szCs w:val="26"/>
        </w:rPr>
        <w:t xml:space="preserve">в </w:t>
      </w:r>
      <w:r>
        <w:rPr>
          <w:i/>
          <w:iCs/>
          <w:color w:val="000000"/>
          <w:spacing w:val="20"/>
          <w:sz w:val="26"/>
          <w:szCs w:val="26"/>
        </w:rPr>
        <w:t>организации</w:t>
      </w:r>
    </w:p>
    <w:p w:rsidR="00E30B6B" w:rsidRDefault="00E30B6B" w:rsidP="00E30B6B">
      <w:pPr>
        <w:shd w:val="clear" w:color="auto" w:fill="FFFFFF"/>
        <w:spacing w:line="274" w:lineRule="exact"/>
        <w:ind w:right="19"/>
        <w:jc w:val="center"/>
      </w:pPr>
      <w:r>
        <w:rPr>
          <w:i/>
          <w:iCs/>
          <w:color w:val="000000"/>
          <w:sz w:val="26"/>
          <w:szCs w:val="26"/>
        </w:rPr>
        <w:t>«Искры ».</w:t>
      </w:r>
    </w:p>
    <w:p w:rsidR="00E30B6B" w:rsidRDefault="00E30B6B" w:rsidP="00E30B6B">
      <w:pPr>
        <w:shd w:val="clear" w:color="auto" w:fill="FFFFFF"/>
        <w:spacing w:line="274" w:lineRule="exact"/>
        <w:ind w:right="19"/>
        <w:jc w:val="center"/>
        <w:sectPr w:rsidR="00E30B6B">
          <w:type w:val="continuous"/>
          <w:pgSz w:w="11909" w:h="16834"/>
          <w:pgMar w:top="1198" w:right="2398" w:bottom="360" w:left="1404" w:header="720" w:footer="720" w:gutter="0"/>
          <w:cols w:num="2" w:space="720" w:equalWidth="0">
            <w:col w:w="5328" w:space="562"/>
            <w:col w:w="2217"/>
          </w:cols>
          <w:noEndnote/>
        </w:sectPr>
      </w:pPr>
    </w:p>
    <w:p w:rsidR="00E30B6B" w:rsidRDefault="00E30B6B" w:rsidP="00E30B6B">
      <w:pPr>
        <w:spacing w:before="293" w:line="1" w:lineRule="exact"/>
        <w:rPr>
          <w:sz w:val="2"/>
          <w:szCs w:val="2"/>
        </w:rPr>
      </w:pPr>
    </w:p>
    <w:p w:rsidR="00E30B6B" w:rsidRDefault="00E30B6B" w:rsidP="00E30B6B">
      <w:pPr>
        <w:shd w:val="clear" w:color="auto" w:fill="FFFFFF"/>
        <w:spacing w:line="274" w:lineRule="exact"/>
        <w:ind w:right="19"/>
        <w:jc w:val="center"/>
        <w:sectPr w:rsidR="00E30B6B">
          <w:type w:val="continuous"/>
          <w:pgSz w:w="11909" w:h="16834"/>
          <w:pgMar w:top="1198" w:right="1817" w:bottom="360" w:left="1452" w:header="720" w:footer="720" w:gutter="0"/>
          <w:cols w:space="60"/>
          <w:noEndnote/>
        </w:sectPr>
      </w:pPr>
    </w:p>
    <w:p w:rsidR="00E30B6B" w:rsidRDefault="00E30B6B" w:rsidP="00E30B6B">
      <w:pPr>
        <w:shd w:val="clear" w:color="auto" w:fill="FFFFFF"/>
        <w:spacing w:before="5" w:line="413" w:lineRule="exact"/>
      </w:pPr>
      <w:r>
        <w:rPr>
          <w:color w:val="000000"/>
          <w:sz w:val="24"/>
          <w:szCs w:val="24"/>
        </w:rPr>
        <w:lastRenderedPageBreak/>
        <w:t>15. Бунд за Мартова.</w:t>
      </w:r>
    </w:p>
    <w:p w:rsidR="00E30B6B" w:rsidRDefault="00E30B6B" w:rsidP="00E30B6B">
      <w:pPr>
        <w:shd w:val="clear" w:color="auto" w:fill="FFFFFF"/>
        <w:spacing w:line="413" w:lineRule="exact"/>
        <w:ind w:left="350"/>
      </w:pPr>
      <w:r>
        <w:rPr>
          <w:color w:val="000000"/>
          <w:spacing w:val="-6"/>
          <w:sz w:val="24"/>
          <w:szCs w:val="24"/>
        </w:rPr>
        <w:t>«Позорящие слухи»</w:t>
      </w:r>
      <w:r>
        <w:rPr>
          <w:color w:val="000000"/>
          <w:spacing w:val="-6"/>
          <w:sz w:val="24"/>
          <w:szCs w:val="24"/>
          <w:vertAlign w:val="superscript"/>
        </w:rPr>
        <w:t xml:space="preserve">157 </w:t>
      </w:r>
      <w:r>
        <w:rPr>
          <w:color w:val="000000"/>
          <w:sz w:val="24"/>
          <w:szCs w:val="24"/>
        </w:rPr>
        <w:t>(Брукэр за меня и даже Иисус Слад</w:t>
      </w:r>
      <w:r>
        <w:rPr>
          <w:color w:val="000000"/>
          <w:sz w:val="24"/>
          <w:szCs w:val="24"/>
        </w:rPr>
        <w:softHyphen/>
        <w:t>чайший!! (?)).</w:t>
      </w:r>
    </w:p>
    <w:p w:rsidR="00E30B6B" w:rsidRDefault="00E30B6B" w:rsidP="00E30B6B">
      <w:pPr>
        <w:shd w:val="clear" w:color="auto" w:fill="FFFFFF"/>
        <w:spacing w:line="413" w:lineRule="exact"/>
        <w:ind w:firstLine="216"/>
      </w:pPr>
      <w:r>
        <w:br w:type="column"/>
      </w:r>
      <w:r>
        <w:rPr>
          <w:color w:val="000000"/>
          <w:spacing w:val="-2"/>
          <w:sz w:val="24"/>
          <w:szCs w:val="24"/>
        </w:rPr>
        <w:lastRenderedPageBreak/>
        <w:t xml:space="preserve">(Некоторая путаница: </w:t>
      </w:r>
      <w:r>
        <w:rPr>
          <w:color w:val="000000"/>
          <w:spacing w:val="-1"/>
          <w:sz w:val="24"/>
          <w:szCs w:val="24"/>
        </w:rPr>
        <w:t xml:space="preserve">кое-кто из наших за Мартова). Рубен и Леонов против меня. </w:t>
      </w:r>
      <w:r>
        <w:rPr>
          <w:color w:val="000000"/>
          <w:spacing w:val="-2"/>
          <w:sz w:val="24"/>
          <w:szCs w:val="24"/>
        </w:rPr>
        <w:t>Брукэр и Иисус Сладчайший за меня</w:t>
      </w:r>
    </w:p>
    <w:p w:rsidR="00E30B6B" w:rsidRDefault="00E30B6B" w:rsidP="00E30B6B">
      <w:pPr>
        <w:shd w:val="clear" w:color="auto" w:fill="FFFFFF"/>
        <w:spacing w:line="413" w:lineRule="exact"/>
        <w:ind w:firstLine="216"/>
        <w:sectPr w:rsidR="00E30B6B">
          <w:type w:val="continuous"/>
          <w:pgSz w:w="11909" w:h="16834"/>
          <w:pgMar w:top="1198" w:right="1817" w:bottom="360" w:left="1452" w:header="720" w:footer="720" w:gutter="0"/>
          <w:cols w:num="2" w:space="720" w:equalWidth="0">
            <w:col w:w="4142" w:space="715"/>
            <w:col w:w="3782"/>
          </w:cols>
          <w:noEndnote/>
        </w:sectPr>
      </w:pPr>
    </w:p>
    <w:p w:rsidR="00E30B6B" w:rsidRDefault="00E30B6B" w:rsidP="00E30B6B">
      <w:pPr>
        <w:spacing w:before="149" w:line="1" w:lineRule="exact"/>
        <w:rPr>
          <w:sz w:val="2"/>
          <w:szCs w:val="2"/>
        </w:rPr>
      </w:pPr>
    </w:p>
    <w:p w:rsidR="00E30B6B" w:rsidRDefault="00E30B6B" w:rsidP="00E30B6B">
      <w:pPr>
        <w:shd w:val="clear" w:color="auto" w:fill="FFFFFF"/>
        <w:spacing w:line="413" w:lineRule="exact"/>
        <w:ind w:firstLine="216"/>
        <w:sectPr w:rsidR="00E30B6B">
          <w:type w:val="continuous"/>
          <w:pgSz w:w="11909" w:h="16834"/>
          <w:pgMar w:top="1198" w:right="1453" w:bottom="360" w:left="1432" w:header="720" w:footer="720" w:gutter="0"/>
          <w:cols w:space="60"/>
          <w:noEndnote/>
        </w:sectPr>
      </w:pPr>
    </w:p>
    <w:p w:rsidR="00E30B6B" w:rsidRDefault="00E30B6B" w:rsidP="00E30B6B">
      <w:pPr>
        <w:spacing w:line="1" w:lineRule="exact"/>
        <w:rPr>
          <w:sz w:val="2"/>
          <w:szCs w:val="2"/>
        </w:rPr>
      </w:pPr>
      <w:r>
        <w:rPr>
          <w:noProof/>
        </w:rPr>
        <w:lastRenderedPageBreak/>
        <mc:AlternateContent>
          <mc:Choice Requires="wps">
            <w:drawing>
              <wp:anchor distT="0" distB="0" distL="114300" distR="114300" simplePos="0" relativeHeight="251831296" behindDoc="0" locked="0" layoutInCell="0" allowOverlap="1">
                <wp:simplePos x="0" y="0"/>
                <wp:positionH relativeFrom="margin">
                  <wp:posOffset>3023870</wp:posOffset>
                </wp:positionH>
                <wp:positionV relativeFrom="paragraph">
                  <wp:posOffset>292735</wp:posOffset>
                </wp:positionV>
                <wp:extent cx="0" cy="560705"/>
                <wp:effectExtent l="13970" t="6985" r="5080" b="1333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1pt,23.05pt" to="238.1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YkTQIAAFsEAAAOAAAAZHJzL2Uyb0RvYy54bWysVMFuEzEQvSPxD9be090NaZq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832320" behindDoc="0" locked="0" layoutInCell="0" allowOverlap="1">
                <wp:simplePos x="0" y="0"/>
                <wp:positionH relativeFrom="margin">
                  <wp:posOffset>2999105</wp:posOffset>
                </wp:positionH>
                <wp:positionV relativeFrom="paragraph">
                  <wp:posOffset>1877695</wp:posOffset>
                </wp:positionV>
                <wp:extent cx="0" cy="749935"/>
                <wp:effectExtent l="17780" t="20320" r="20320" b="2032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6.15pt,147.85pt" to="236.1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" o:allowincell="f" strokeweight="2.15pt">
                <w10:wrap anchorx="margin"/>
              </v:line>
            </w:pict>
          </mc:Fallback>
        </mc:AlternateContent>
      </w:r>
    </w:p>
    <w:p w:rsidR="00E30B6B" w:rsidRDefault="00E30B6B" w:rsidP="00E30B6B">
      <w:pPr>
        <w:framePr w:h="629" w:hSpace="38" w:wrap="notBeside" w:vAnchor="text" w:hAnchor="margin" w:x="11" w:y="92"/>
        <w:rPr>
          <w:sz w:val="24"/>
          <w:szCs w:val="24"/>
        </w:rPr>
      </w:pPr>
      <w:r>
        <w:rPr>
          <w:noProof/>
          <w:sz w:val="24"/>
          <w:szCs w:val="24"/>
        </w:rPr>
        <w:drawing>
          <wp:inline distT="0" distB="0" distL="0" distR="0">
            <wp:extent cx="300990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400050"/>
                    </a:xfrm>
                    <a:prstGeom prst="rect">
                      <a:avLst/>
                    </a:prstGeom>
                    <a:noFill/>
                    <a:ln>
                      <a:noFill/>
                    </a:ln>
                  </pic:spPr>
                </pic:pic>
              </a:graphicData>
            </a:graphic>
          </wp:inline>
        </w:drawing>
      </w:r>
    </w:p>
    <w:p w:rsidR="00E30B6B" w:rsidRDefault="00E30B6B" w:rsidP="00E30B6B">
      <w:pPr>
        <w:shd w:val="clear" w:color="auto" w:fill="FFFFFF"/>
        <w:spacing w:before="130"/>
        <w:ind w:left="278"/>
      </w:pPr>
      <w:r>
        <w:rPr>
          <w:color w:val="000000"/>
          <w:sz w:val="24"/>
          <w:szCs w:val="24"/>
        </w:rPr>
        <w:t>рабочедельцы + южно-</w:t>
      </w:r>
    </w:p>
    <w:p w:rsidR="00E30B6B" w:rsidRDefault="00E30B6B" w:rsidP="00E30B6B">
      <w:pPr>
        <w:shd w:val="clear" w:color="auto" w:fill="FFFFFF"/>
        <w:tabs>
          <w:tab w:val="left" w:pos="2016"/>
        </w:tabs>
        <w:spacing w:before="34" w:line="173" w:lineRule="exact"/>
        <w:ind w:left="835"/>
      </w:pPr>
      <w:r>
        <w:rPr>
          <w:color w:val="000000"/>
          <w:sz w:val="24"/>
          <w:szCs w:val="24"/>
        </w:rPr>
        <w:t>4</w:t>
      </w:r>
      <w:r>
        <w:rPr>
          <w:color w:val="000000"/>
          <w:sz w:val="24"/>
          <w:szCs w:val="24"/>
        </w:rPr>
        <w:tab/>
        <w:t>7</w:t>
      </w:r>
    </w:p>
    <w:p w:rsidR="00E30B6B" w:rsidRDefault="00E30B6B" w:rsidP="00E30B6B">
      <w:pPr>
        <w:shd w:val="clear" w:color="auto" w:fill="FFFFFF"/>
        <w:spacing w:line="173" w:lineRule="exact"/>
        <w:ind w:left="370"/>
      </w:pPr>
      <w:r>
        <w:rPr>
          <w:color w:val="000000"/>
          <w:sz w:val="24"/>
          <w:szCs w:val="24"/>
        </w:rPr>
        <w:t>рабоченцы + болото +</w:t>
      </w:r>
    </w:p>
    <w:p w:rsidR="00E30B6B" w:rsidRDefault="00E30B6B" w:rsidP="00E30B6B">
      <w:pPr>
        <w:shd w:val="clear" w:color="auto" w:fill="FFFFFF"/>
        <w:spacing w:line="173" w:lineRule="exact"/>
        <w:ind w:left="840"/>
      </w:pPr>
      <w:r>
        <w:rPr>
          <w:rFonts w:ascii="Arial" w:hAnsi="Arial"/>
          <w:b/>
          <w:bCs/>
          <w:color w:val="000000"/>
          <w:sz w:val="14"/>
          <w:szCs w:val="14"/>
        </w:rPr>
        <w:t>о</w:t>
      </w:r>
    </w:p>
    <w:p w:rsidR="00E30B6B" w:rsidRDefault="00E30B6B" w:rsidP="00E30B6B">
      <w:pPr>
        <w:shd w:val="clear" w:color="auto" w:fill="FFFFFF"/>
        <w:tabs>
          <w:tab w:val="left" w:pos="1646"/>
        </w:tabs>
        <w:ind w:left="840"/>
      </w:pPr>
      <w:r>
        <w:rPr>
          <w:rFonts w:ascii="Arial" w:hAnsi="Arial"/>
          <w:b/>
          <w:bCs/>
          <w:color w:val="000000"/>
          <w:sz w:val="14"/>
          <w:szCs w:val="14"/>
        </w:rPr>
        <w:t>о</w:t>
      </w:r>
      <w:r>
        <w:rPr>
          <w:rFonts w:ascii="Arial" w:hAnsi="Arial"/>
          <w:b/>
          <w:bCs/>
          <w:color w:val="000000"/>
          <w:sz w:val="14"/>
          <w:szCs w:val="14"/>
        </w:rPr>
        <w:tab/>
        <w:t>**</w:t>
      </w:r>
    </w:p>
    <w:p w:rsidR="00E30B6B" w:rsidRDefault="00E30B6B" w:rsidP="00E30B6B">
      <w:pPr>
        <w:shd w:val="clear" w:color="auto" w:fill="FFFFFF"/>
        <w:spacing w:line="413" w:lineRule="exact"/>
        <w:ind w:right="1325"/>
        <w:rPr>
          <w:lang w:val="en-US"/>
        </w:rPr>
      </w:pPr>
      <w:r>
        <w:rPr>
          <w:color w:val="000000"/>
          <w:sz w:val="24"/>
          <w:szCs w:val="24"/>
        </w:rPr>
        <w:t xml:space="preserve">мартовцы. </w:t>
      </w:r>
      <w:r>
        <w:rPr>
          <w:color w:val="000000"/>
          <w:sz w:val="24"/>
          <w:szCs w:val="24"/>
          <w:lang w:val="el-GR"/>
        </w:rPr>
        <w:t xml:space="preserve">Σ  </w:t>
      </w:r>
      <w:r>
        <w:rPr>
          <w:color w:val="000000"/>
          <w:sz w:val="24"/>
          <w:szCs w:val="24"/>
          <w:lang w:val="en-US"/>
        </w:rPr>
        <w:t xml:space="preserve">= 27. Contra"*   24. </w:t>
      </w:r>
      <w:r>
        <w:rPr>
          <w:color w:val="000000"/>
          <w:sz w:val="24"/>
          <w:szCs w:val="24"/>
          <w:lang w:val="de-DE"/>
        </w:rPr>
        <w:t>NB</w:t>
      </w:r>
    </w:p>
    <w:p w:rsidR="00E30B6B" w:rsidRDefault="00E30B6B" w:rsidP="00E30B6B">
      <w:pPr>
        <w:shd w:val="clear" w:color="auto" w:fill="FFFFFF"/>
        <w:spacing w:line="413" w:lineRule="exact"/>
        <w:ind w:left="235" w:hanging="182"/>
      </w:pPr>
      <w:r>
        <w:rPr>
          <w:color w:val="000000"/>
          <w:sz w:val="24"/>
          <w:szCs w:val="24"/>
          <w:lang w:val="en-US"/>
        </w:rPr>
        <w:t xml:space="preserve">16 </w:t>
      </w:r>
      <w:r>
        <w:rPr>
          <w:color w:val="000000"/>
          <w:sz w:val="24"/>
          <w:szCs w:val="24"/>
          <w:lang w:val="de-DE"/>
        </w:rPr>
        <w:t xml:space="preserve">bis:        </w:t>
      </w:r>
      <w:r>
        <w:rPr>
          <w:i/>
          <w:iCs/>
          <w:color w:val="000000"/>
          <w:sz w:val="24"/>
          <w:szCs w:val="24"/>
        </w:rPr>
        <w:t>Списки</w:t>
      </w:r>
      <w:r>
        <w:rPr>
          <w:i/>
          <w:iCs/>
          <w:color w:val="000000"/>
          <w:sz w:val="24"/>
          <w:szCs w:val="24"/>
          <w:lang w:val="en-US"/>
        </w:rPr>
        <w:t xml:space="preserve"> </w:t>
      </w:r>
      <w:r>
        <w:rPr>
          <w:color w:val="000000"/>
          <w:sz w:val="24"/>
          <w:szCs w:val="24"/>
        </w:rPr>
        <w:t>еЦК</w:t>
      </w:r>
      <w:r>
        <w:rPr>
          <w:color w:val="000000"/>
          <w:sz w:val="24"/>
          <w:szCs w:val="24"/>
          <w:lang w:val="en-US"/>
        </w:rPr>
        <w:t xml:space="preserve">. </w:t>
      </w:r>
      <w:r>
        <w:rPr>
          <w:i/>
          <w:iCs/>
          <w:color w:val="000000"/>
          <w:spacing w:val="-2"/>
          <w:sz w:val="24"/>
          <w:szCs w:val="24"/>
        </w:rPr>
        <w:t>Собрание 16-ти в организации «Ис</w:t>
      </w:r>
      <w:r>
        <w:rPr>
          <w:i/>
          <w:iCs/>
          <w:color w:val="000000"/>
          <w:spacing w:val="-2"/>
          <w:sz w:val="24"/>
          <w:szCs w:val="24"/>
        </w:rPr>
        <w:softHyphen/>
      </w:r>
      <w:r>
        <w:rPr>
          <w:i/>
          <w:iCs/>
          <w:color w:val="000000"/>
          <w:spacing w:val="-7"/>
          <w:sz w:val="24"/>
          <w:szCs w:val="24"/>
        </w:rPr>
        <w:t>кры».</w:t>
      </w:r>
    </w:p>
    <w:p w:rsidR="00E30B6B" w:rsidRDefault="00E30B6B" w:rsidP="00E30B6B">
      <w:pPr>
        <w:shd w:val="clear" w:color="auto" w:fill="FFFFFF"/>
        <w:ind w:left="14"/>
        <w:rPr>
          <w:lang w:val="en-US"/>
        </w:rPr>
      </w:pPr>
      <w:r>
        <w:rPr>
          <w:lang w:val="en-US"/>
        </w:rPr>
        <w:br w:type="column"/>
      </w:r>
      <w:r>
        <w:rPr>
          <w:color w:val="000000"/>
          <w:lang w:val="en-US"/>
        </w:rPr>
        <w:lastRenderedPageBreak/>
        <w:t>etc.</w:t>
      </w:r>
    </w:p>
    <w:p w:rsidR="00E30B6B" w:rsidRDefault="00E30B6B" w:rsidP="00E30B6B">
      <w:pPr>
        <w:shd w:val="clear" w:color="auto" w:fill="FFFFFF"/>
        <w:spacing w:before="120" w:line="422" w:lineRule="exact"/>
        <w:ind w:left="29"/>
        <w:rPr>
          <w:lang w:val="en-US"/>
        </w:rPr>
      </w:pPr>
      <w:r>
        <w:rPr>
          <w:noProof/>
        </w:rPr>
        <mc:AlternateContent>
          <mc:Choice Requires="wps">
            <w:drawing>
              <wp:anchor distT="0" distB="0" distL="114300" distR="114300" simplePos="0" relativeHeight="251833344" behindDoc="0" locked="0" layoutInCell="0" allowOverlap="1">
                <wp:simplePos x="0" y="0"/>
                <wp:positionH relativeFrom="column">
                  <wp:posOffset>-76200</wp:posOffset>
                </wp:positionH>
                <wp:positionV relativeFrom="paragraph">
                  <wp:posOffset>128270</wp:posOffset>
                </wp:positionV>
                <wp:extent cx="2755265" cy="0"/>
                <wp:effectExtent l="9525" t="13970" r="6985" b="508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1pt" to="210.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jxUAIAAFwEAAAOAAAAZHJzL2Uyb0RvYy54bWysVM1uEzEQviPxDpbv6e6GTZq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" o:allowincell="f" strokeweight=".7pt"/>
            </w:pict>
          </mc:Fallback>
        </mc:AlternateContent>
      </w:r>
      <w:r>
        <w:rPr>
          <w:color w:val="000000"/>
          <w:lang w:val="de-DE"/>
        </w:rPr>
        <w:t>Es tut mir in der Seele weh, daß ich dich in der Gesellschaft seh!</w:t>
      </w:r>
    </w:p>
    <w:p w:rsidR="00E30B6B" w:rsidRDefault="00E30B6B" w:rsidP="00E30B6B">
      <w:pPr>
        <w:shd w:val="clear" w:color="auto" w:fill="FFFFFF"/>
        <w:tabs>
          <w:tab w:val="left" w:pos="1435"/>
        </w:tabs>
        <w:spacing w:before="1766"/>
      </w:pPr>
      <w:r>
        <w:rPr>
          <w:noProof/>
        </w:rPr>
        <mc:AlternateContent>
          <mc:Choice Requires="wps">
            <w:drawing>
              <wp:anchor distT="0" distB="0" distL="114300" distR="114300" simplePos="0" relativeHeight="251834368" behindDoc="0" locked="0" layoutInCell="0" allowOverlap="1">
                <wp:simplePos x="0" y="0"/>
                <wp:positionH relativeFrom="column">
                  <wp:posOffset>-76200</wp:posOffset>
                </wp:positionH>
                <wp:positionV relativeFrom="paragraph">
                  <wp:posOffset>73025</wp:posOffset>
                </wp:positionV>
                <wp:extent cx="2755265" cy="0"/>
                <wp:effectExtent l="9525" t="15875" r="16510" b="1270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210.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" o:allowincell="f" strokeweight="1.2pt"/>
            </w:pict>
          </mc:Fallback>
        </mc:AlternateContent>
      </w:r>
      <w:r>
        <w:rPr>
          <w:noProof/>
        </w:rPr>
        <mc:AlternateContent>
          <mc:Choice Requires="wps">
            <w:drawing>
              <wp:anchor distT="0" distB="0" distL="114300" distR="114300" simplePos="0" relativeHeight="251835392" behindDoc="0" locked="0" layoutInCell="0" allowOverlap="1">
                <wp:simplePos x="0" y="0"/>
                <wp:positionH relativeFrom="column">
                  <wp:posOffset>-94615</wp:posOffset>
                </wp:positionH>
                <wp:positionV relativeFrom="paragraph">
                  <wp:posOffset>1078865</wp:posOffset>
                </wp:positionV>
                <wp:extent cx="2462530" cy="0"/>
                <wp:effectExtent l="19685" t="21590" r="22860" b="1651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253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84.95pt" to="186.4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" o:allowincell="f" strokeweight="2.15pt"/>
            </w:pict>
          </mc:Fallback>
        </mc:AlternateContent>
      </w:r>
      <w:r>
        <w:rPr>
          <w:color w:val="000000"/>
          <w:sz w:val="24"/>
          <w:szCs w:val="24"/>
        </w:rPr>
        <w:t>NN</w:t>
      </w:r>
      <w:r>
        <w:rPr>
          <w:color w:val="000000"/>
          <w:sz w:val="24"/>
          <w:szCs w:val="24"/>
        </w:rPr>
        <w:tab/>
        <w:t>9,   4    и    3</w:t>
      </w:r>
    </w:p>
    <w:p w:rsidR="00E30B6B" w:rsidRDefault="00E30B6B" w:rsidP="00E30B6B">
      <w:pPr>
        <w:shd w:val="clear" w:color="auto" w:fill="FFFFFF"/>
        <w:ind w:left="1426"/>
      </w:pPr>
      <w:r>
        <w:rPr>
          <w:color w:val="000000"/>
          <w:sz w:val="24"/>
          <w:szCs w:val="24"/>
        </w:rPr>
        <w:t>— +         О</w:t>
      </w:r>
    </w:p>
    <w:p w:rsidR="00E30B6B" w:rsidRDefault="00E30B6B" w:rsidP="00E30B6B">
      <w:pPr>
        <w:shd w:val="clear" w:color="auto" w:fill="FFFFFF"/>
        <w:spacing w:before="298"/>
        <w:ind w:left="14"/>
      </w:pPr>
      <w:r>
        <w:rPr>
          <w:noProof/>
        </w:rPr>
        <mc:AlternateContent>
          <mc:Choice Requires="wps">
            <w:drawing>
              <wp:anchor distT="0" distB="0" distL="114300" distR="114300" simplePos="0" relativeHeight="251836416" behindDoc="0" locked="0" layoutInCell="0" allowOverlap="1">
                <wp:simplePos x="0" y="0"/>
                <wp:positionH relativeFrom="column">
                  <wp:posOffset>3175</wp:posOffset>
                </wp:positionH>
                <wp:positionV relativeFrom="paragraph">
                  <wp:posOffset>100330</wp:posOffset>
                </wp:positionV>
                <wp:extent cx="2286000" cy="0"/>
                <wp:effectExtent l="12700" t="5080" r="6350" b="1397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9pt" to="180.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" o:allowincell="f" strokeweight=".25pt"/>
            </w:pict>
          </mc:Fallback>
        </mc:AlternateContent>
      </w:r>
      <w:r>
        <w:rPr>
          <w:color w:val="000000"/>
          <w:sz w:val="24"/>
          <w:szCs w:val="24"/>
        </w:rPr>
        <w:t>Список        10(П) +    1 (2) —</w:t>
      </w:r>
    </w:p>
    <w:p w:rsidR="00E30B6B" w:rsidRDefault="00E30B6B" w:rsidP="00E30B6B">
      <w:pPr>
        <w:shd w:val="clear" w:color="auto" w:fill="FFFFFF"/>
        <w:spacing w:before="298"/>
        <w:ind w:left="14"/>
        <w:sectPr w:rsidR="00E30B6B">
          <w:type w:val="continuous"/>
          <w:pgSz w:w="11909" w:h="16834"/>
          <w:pgMar w:top="1198" w:right="1453" w:bottom="360" w:left="1432" w:header="720" w:footer="720" w:gutter="0"/>
          <w:cols w:num="2" w:space="720" w:equalWidth="0">
            <w:col w:w="3912" w:space="960"/>
            <w:col w:w="4152"/>
          </w:cols>
          <w:noEndnote/>
        </w:sectPr>
      </w:pPr>
    </w:p>
    <w:p w:rsidR="00E30B6B" w:rsidRDefault="00E30B6B" w:rsidP="00E30B6B">
      <w:pPr>
        <w:shd w:val="clear" w:color="auto" w:fill="FFFFFF"/>
        <w:spacing w:before="1603" w:line="226" w:lineRule="exact"/>
        <w:ind w:left="312" w:right="5760"/>
      </w:pPr>
      <w:r>
        <w:rPr>
          <w:noProof/>
        </w:rPr>
        <w:lastRenderedPageBreak/>
        <mc:AlternateContent>
          <mc:Choice Requires="wps">
            <w:drawing>
              <wp:anchor distT="0" distB="0" distL="114300" distR="114300" simplePos="0" relativeHeight="251837440" behindDoc="0" locked="0" layoutInCell="0" allowOverlap="1">
                <wp:simplePos x="0" y="0"/>
                <wp:positionH relativeFrom="margin">
                  <wp:posOffset>3017520</wp:posOffset>
                </wp:positionH>
                <wp:positionV relativeFrom="paragraph">
                  <wp:posOffset>-3175</wp:posOffset>
                </wp:positionV>
                <wp:extent cx="2462530" cy="0"/>
                <wp:effectExtent l="17145" t="15875" r="15875" b="2222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253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6pt,-.25pt" to="4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" o:allowincell="f" strokeweight="2.15pt">
                <w10:wrap anchorx="margin"/>
              </v:line>
            </w:pict>
          </mc:Fallback>
        </mc:AlternateContent>
      </w:r>
      <w:r>
        <w:rPr>
          <w:noProof/>
        </w:rPr>
        <mc:AlternateContent>
          <mc:Choice Requires="wps">
            <w:drawing>
              <wp:anchor distT="0" distB="0" distL="114300" distR="114300" simplePos="0" relativeHeight="251838464" behindDoc="0" locked="0" layoutInCell="0" allowOverlap="1">
                <wp:simplePos x="0" y="0"/>
                <wp:positionH relativeFrom="margin">
                  <wp:posOffset>12065</wp:posOffset>
                </wp:positionH>
                <wp:positionV relativeFrom="paragraph">
                  <wp:posOffset>953770</wp:posOffset>
                </wp:positionV>
                <wp:extent cx="1828800" cy="0"/>
                <wp:effectExtent l="12065" t="10795" r="6985" b="825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pt,75.1pt" to="144.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" o:allowincell="f" strokeweight=".7pt">
                <w10:wrap anchorx="margin"/>
              </v:line>
            </w:pict>
          </mc:Fallback>
        </mc:AlternateContent>
      </w:r>
      <w:r>
        <w:rPr>
          <w:color w:val="000000"/>
        </w:rPr>
        <w:t xml:space="preserve">См. настоящий том, стр. 272. </w:t>
      </w:r>
      <w:r>
        <w:rPr>
          <w:i/>
          <w:iCs/>
          <w:color w:val="000000"/>
        </w:rPr>
        <w:t xml:space="preserve">Ред. </w:t>
      </w:r>
      <w:r>
        <w:rPr>
          <w:color w:val="000000"/>
        </w:rPr>
        <w:t xml:space="preserve">— Сумма. </w:t>
      </w:r>
      <w:r>
        <w:rPr>
          <w:i/>
          <w:iCs/>
          <w:color w:val="000000"/>
        </w:rPr>
        <w:t xml:space="preserve">Ред. </w:t>
      </w:r>
      <w:r>
        <w:rPr>
          <w:color w:val="000000"/>
        </w:rPr>
        <w:t xml:space="preserve">*** — Против. </w:t>
      </w:r>
      <w:r>
        <w:rPr>
          <w:i/>
          <w:iCs/>
          <w:color w:val="000000"/>
        </w:rPr>
        <w:t>Ред.</w:t>
      </w:r>
    </w:p>
    <w:p w:rsidR="00E30B6B" w:rsidRDefault="00E30B6B" w:rsidP="00E30B6B">
      <w:pPr>
        <w:shd w:val="clear" w:color="auto" w:fill="FFFFFF"/>
        <w:spacing w:before="1603" w:line="226" w:lineRule="exact"/>
        <w:ind w:left="312" w:right="5760"/>
        <w:sectPr w:rsidR="00E30B6B">
          <w:type w:val="continuous"/>
          <w:pgSz w:w="11909" w:h="16834"/>
          <w:pgMar w:top="1198" w:right="1453" w:bottom="360" w:left="1404" w:header="720" w:footer="720" w:gutter="0"/>
          <w:cols w:space="60"/>
          <w:noEndnote/>
        </w:sectPr>
      </w:pPr>
    </w:p>
    <w:p w:rsidR="00E30B6B" w:rsidRDefault="00E30B6B" w:rsidP="00E30B6B">
      <w:pPr>
        <w:shd w:val="clear" w:color="auto" w:fill="FFFFFF"/>
        <w:tabs>
          <w:tab w:val="left" w:leader="underscore" w:pos="8486"/>
        </w:tabs>
        <w:spacing w:after="648"/>
        <w:ind w:left="2026"/>
      </w:pPr>
      <w:r>
        <w:rPr>
          <w:color w:val="000000"/>
          <w:u w:val="single"/>
        </w:rPr>
        <w:lastRenderedPageBreak/>
        <w:t xml:space="preserve">МАТЕРИАЛЫ КО </w:t>
      </w:r>
      <w:r>
        <w:rPr>
          <w:color w:val="000000"/>
          <w:u w:val="single"/>
          <w:lang w:val="en-US"/>
        </w:rPr>
        <w:t>II</w:t>
      </w:r>
      <w:r>
        <w:rPr>
          <w:color w:val="000000"/>
          <w:u w:val="single"/>
        </w:rPr>
        <w:t xml:space="preserve"> СЪЕЗДУ ЗАГРАНИЧНОЙ ЛИГИ</w:t>
      </w:r>
      <w:r>
        <w:rPr>
          <w:color w:val="000000"/>
          <w:u w:val="single"/>
        </w:rPr>
        <w:tab/>
      </w:r>
      <w:r>
        <w:rPr>
          <w:color w:val="000000"/>
        </w:rPr>
        <w:t>451</w:t>
      </w:r>
    </w:p>
    <w:p w:rsidR="00E30B6B" w:rsidRDefault="00E30B6B" w:rsidP="00E30B6B">
      <w:pPr>
        <w:shd w:val="clear" w:color="auto" w:fill="FFFFFF"/>
        <w:tabs>
          <w:tab w:val="left" w:leader="underscore" w:pos="8486"/>
        </w:tabs>
        <w:spacing w:after="648"/>
        <w:ind w:left="2026"/>
        <w:sectPr w:rsidR="00E30B6B">
          <w:pgSz w:w="11909" w:h="16834"/>
          <w:pgMar w:top="1205" w:right="1419" w:bottom="360" w:left="1428" w:header="720" w:footer="720" w:gutter="0"/>
          <w:cols w:space="60"/>
          <w:noEndnote/>
        </w:sectPr>
      </w:pPr>
    </w:p>
    <w:p w:rsidR="00E30B6B" w:rsidRDefault="00E30B6B" w:rsidP="00E30B6B">
      <w:pPr>
        <w:shd w:val="clear" w:color="auto" w:fill="FFFFFF"/>
        <w:spacing w:before="149"/>
      </w:pPr>
      <w:r>
        <w:rPr>
          <w:color w:val="000000"/>
        </w:rPr>
        <w:lastRenderedPageBreak/>
        <w:t>17.</w:t>
      </w:r>
    </w:p>
    <w:p w:rsidR="00E30B6B" w:rsidRDefault="00E30B6B" w:rsidP="00E30B6B">
      <w:pPr>
        <w:shd w:val="clear" w:color="auto" w:fill="FFFFFF"/>
        <w:spacing w:line="413" w:lineRule="exact"/>
        <w:ind w:left="24"/>
      </w:pPr>
      <w:r>
        <w:br w:type="column"/>
      </w:r>
      <w:r>
        <w:rPr>
          <w:color w:val="000000"/>
          <w:spacing w:val="-3"/>
          <w:sz w:val="24"/>
          <w:szCs w:val="24"/>
        </w:rPr>
        <w:lastRenderedPageBreak/>
        <w:t xml:space="preserve">Обоюдная кооптация </w:t>
      </w:r>
      <w:r>
        <w:rPr>
          <w:color w:val="000000"/>
          <w:spacing w:val="-2"/>
          <w:sz w:val="24"/>
          <w:szCs w:val="24"/>
        </w:rPr>
        <w:t xml:space="preserve">в ЦО и в ЦК </w:t>
      </w:r>
      <w:r>
        <w:rPr>
          <w:color w:val="000000"/>
          <w:spacing w:val="-3"/>
          <w:sz w:val="24"/>
          <w:szCs w:val="24"/>
        </w:rPr>
        <w:t>«пятый член» Совета</w:t>
      </w:r>
    </w:p>
    <w:p w:rsidR="00E30B6B" w:rsidRDefault="00E30B6B" w:rsidP="00E30B6B">
      <w:pPr>
        <w:shd w:val="clear" w:color="auto" w:fill="FFFFFF"/>
        <w:spacing w:before="523"/>
      </w:pPr>
      <w:r>
        <w:br w:type="column"/>
      </w:r>
      <w:r>
        <w:rPr>
          <w:color w:val="000000"/>
          <w:sz w:val="24"/>
          <w:szCs w:val="24"/>
        </w:rPr>
        <w:lastRenderedPageBreak/>
        <w:t xml:space="preserve">— </w:t>
      </w:r>
      <w:r>
        <w:rPr>
          <w:i/>
          <w:iCs/>
          <w:color w:val="000000"/>
          <w:sz w:val="24"/>
          <w:szCs w:val="24"/>
        </w:rPr>
        <w:t>(21-ое заседание съезда).</w:t>
      </w:r>
    </w:p>
    <w:p w:rsidR="00E30B6B" w:rsidRDefault="00E30B6B" w:rsidP="00E30B6B">
      <w:pPr>
        <w:shd w:val="clear" w:color="auto" w:fill="FFFFFF"/>
        <w:spacing w:before="523"/>
        <w:sectPr w:rsidR="00E30B6B">
          <w:type w:val="continuous"/>
          <w:pgSz w:w="11909" w:h="16834"/>
          <w:pgMar w:top="1205" w:right="4467" w:bottom="360" w:left="1452" w:header="720" w:footer="720" w:gutter="0"/>
          <w:cols w:num="3" w:space="720" w:equalWidth="0">
            <w:col w:w="720" w:space="0"/>
            <w:col w:w="2227" w:space="586"/>
            <w:col w:w="2841"/>
          </w:cols>
          <w:noEndnote/>
        </w:sectPr>
      </w:pPr>
    </w:p>
    <w:p w:rsidR="00E30B6B" w:rsidRDefault="00E30B6B" w:rsidP="00E30B6B">
      <w:pPr>
        <w:shd w:val="clear" w:color="auto" w:fill="FFFFFF"/>
        <w:tabs>
          <w:tab w:val="left" w:pos="365"/>
        </w:tabs>
        <w:spacing w:before="336" w:line="408" w:lineRule="exact"/>
        <w:ind w:left="365" w:right="3686" w:hanging="341"/>
      </w:pPr>
      <w:r>
        <w:rPr>
          <w:color w:val="000000"/>
          <w:sz w:val="24"/>
          <w:szCs w:val="24"/>
        </w:rPr>
        <w:lastRenderedPageBreak/>
        <w:t>18.</w:t>
      </w:r>
      <w:r>
        <w:rPr>
          <w:color w:val="000000"/>
          <w:sz w:val="24"/>
          <w:szCs w:val="24"/>
        </w:rPr>
        <w:tab/>
        <w:t>Выборы. Перенесение вопроса о 3 и 6 на съезд.</w:t>
      </w:r>
      <w:r>
        <w:rPr>
          <w:color w:val="000000"/>
          <w:sz w:val="24"/>
          <w:szCs w:val="24"/>
        </w:rPr>
        <w:br/>
      </w:r>
      <w:r>
        <w:rPr>
          <w:color w:val="000000"/>
          <w:spacing w:val="-1"/>
          <w:sz w:val="24"/>
          <w:szCs w:val="24"/>
        </w:rPr>
        <w:t>Поражение мартовцев и без редакции.</w:t>
      </w:r>
    </w:p>
    <w:p w:rsidR="00E30B6B" w:rsidRDefault="00E30B6B" w:rsidP="00E30B6B">
      <w:pPr>
        <w:shd w:val="clear" w:color="auto" w:fill="FFFFFF"/>
        <w:spacing w:before="19" w:line="408" w:lineRule="exact"/>
        <w:ind w:left="422"/>
      </w:pPr>
      <w:r>
        <w:rPr>
          <w:color w:val="000000"/>
          <w:sz w:val="24"/>
          <w:szCs w:val="24"/>
          <w:u w:val="single"/>
        </w:rPr>
        <w:t>||Все</w:t>
      </w:r>
      <w:r>
        <w:rPr>
          <w:color w:val="000000"/>
          <w:sz w:val="24"/>
          <w:szCs w:val="24"/>
        </w:rPr>
        <w:t xml:space="preserve"> делегаты раньше (до съезда) знали о тройке.</w:t>
      </w:r>
    </w:p>
    <w:p w:rsidR="00E30B6B" w:rsidRDefault="00E30B6B" w:rsidP="00E30B6B">
      <w:pPr>
        <w:shd w:val="clear" w:color="auto" w:fill="FFFFFF"/>
        <w:tabs>
          <w:tab w:val="left" w:pos="365"/>
        </w:tabs>
        <w:spacing w:line="408" w:lineRule="exact"/>
        <w:ind w:left="365" w:hanging="341"/>
      </w:pPr>
      <w:r>
        <w:rPr>
          <w:color w:val="000000"/>
          <w:sz w:val="24"/>
          <w:szCs w:val="24"/>
        </w:rPr>
        <w:t>19.</w:t>
      </w:r>
      <w:r>
        <w:rPr>
          <w:color w:val="000000"/>
          <w:sz w:val="24"/>
          <w:szCs w:val="24"/>
        </w:rPr>
        <w:tab/>
      </w:r>
      <w:r>
        <w:rPr>
          <w:color w:val="000000"/>
          <w:spacing w:val="40"/>
          <w:w w:val="65"/>
          <w:sz w:val="24"/>
          <w:szCs w:val="24"/>
        </w:rPr>
        <w:t xml:space="preserve">Речь Мартова об </w:t>
      </w:r>
      <w:r>
        <w:rPr>
          <w:i/>
          <w:iCs/>
          <w:color w:val="000000"/>
          <w:spacing w:val="40"/>
          <w:w w:val="65"/>
          <w:sz w:val="24"/>
          <w:szCs w:val="24"/>
        </w:rPr>
        <w:t xml:space="preserve">«о с а д н о м  </w:t>
      </w:r>
      <w:r>
        <w:rPr>
          <w:i/>
          <w:iCs/>
          <w:color w:val="000000"/>
          <w:spacing w:val="116"/>
          <w:w w:val="65"/>
          <w:sz w:val="24"/>
          <w:szCs w:val="24"/>
        </w:rPr>
        <w:t>положении</w:t>
      </w:r>
      <w:r>
        <w:rPr>
          <w:i/>
          <w:iCs/>
          <w:color w:val="000000"/>
          <w:spacing w:val="40"/>
          <w:w w:val="65"/>
          <w:sz w:val="24"/>
          <w:szCs w:val="24"/>
        </w:rPr>
        <w:t xml:space="preserve">  в  </w:t>
      </w:r>
      <w:r>
        <w:rPr>
          <w:i/>
          <w:iCs/>
          <w:color w:val="000000"/>
          <w:spacing w:val="103"/>
          <w:w w:val="65"/>
          <w:sz w:val="24"/>
          <w:szCs w:val="24"/>
        </w:rPr>
        <w:t>партии»,</w:t>
      </w:r>
      <w:r>
        <w:rPr>
          <w:i/>
          <w:iCs/>
          <w:color w:val="000000"/>
          <w:spacing w:val="40"/>
          <w:w w:val="65"/>
          <w:sz w:val="24"/>
          <w:szCs w:val="24"/>
        </w:rPr>
        <w:t xml:space="preserve"> </w:t>
      </w:r>
      <w:r>
        <w:rPr>
          <w:color w:val="000000"/>
          <w:spacing w:val="40"/>
          <w:w w:val="65"/>
          <w:sz w:val="24"/>
          <w:szCs w:val="24"/>
        </w:rPr>
        <w:t>«борьба за</w:t>
      </w:r>
      <w:r>
        <w:rPr>
          <w:color w:val="000000"/>
          <w:spacing w:val="40"/>
          <w:w w:val="65"/>
          <w:sz w:val="24"/>
          <w:szCs w:val="24"/>
        </w:rPr>
        <w:br/>
      </w:r>
      <w:r>
        <w:rPr>
          <w:color w:val="000000"/>
          <w:sz w:val="24"/>
          <w:szCs w:val="24"/>
        </w:rPr>
        <w:t xml:space="preserve">влияние на </w:t>
      </w:r>
      <w:r>
        <w:rPr>
          <w:color w:val="000000"/>
          <w:sz w:val="24"/>
          <w:szCs w:val="24"/>
          <w:lang w:val="el-GR"/>
        </w:rPr>
        <w:t xml:space="preserve">Τ </w:t>
      </w:r>
      <w:r>
        <w:rPr>
          <w:color w:val="000000"/>
          <w:sz w:val="24"/>
          <w:szCs w:val="24"/>
          <w:lang w:val="fr-FR"/>
        </w:rPr>
        <w:t>TTC»</w:t>
      </w:r>
    </w:p>
    <w:p w:rsidR="00E30B6B" w:rsidRDefault="00E30B6B" w:rsidP="00E30B6B">
      <w:pPr>
        <w:shd w:val="clear" w:color="auto" w:fill="FFFFFF"/>
        <w:tabs>
          <w:tab w:val="left" w:pos="442"/>
        </w:tabs>
        <w:spacing w:before="5" w:line="408" w:lineRule="exact"/>
      </w:pPr>
      <w:r>
        <w:rPr>
          <w:color w:val="000000"/>
          <w:sz w:val="24"/>
          <w:szCs w:val="24"/>
        </w:rPr>
        <w:t>20.</w:t>
      </w:r>
      <w:r>
        <w:rPr>
          <w:color w:val="000000"/>
          <w:sz w:val="24"/>
          <w:szCs w:val="24"/>
        </w:rPr>
        <w:tab/>
        <w:t>Воздержание, отказ от подачи записок и протесты мартовцев.</w:t>
      </w:r>
    </w:p>
    <w:p w:rsidR="00E30B6B" w:rsidRDefault="00E30B6B" w:rsidP="00E30B6B">
      <w:pPr>
        <w:shd w:val="clear" w:color="auto" w:fill="FFFFFF"/>
        <w:spacing w:before="120"/>
        <w:ind w:left="5"/>
      </w:pPr>
      <w:r>
        <w:rPr>
          <w:noProof/>
        </w:rPr>
        <mc:AlternateContent>
          <mc:Choice Requires="wps">
            <w:drawing>
              <wp:anchor distT="0" distB="0" distL="114300" distR="114300" simplePos="0" relativeHeight="251839488" behindDoc="0" locked="0" layoutInCell="0" allowOverlap="1">
                <wp:simplePos x="0" y="0"/>
                <wp:positionH relativeFrom="column">
                  <wp:posOffset>1423670</wp:posOffset>
                </wp:positionH>
                <wp:positionV relativeFrom="paragraph">
                  <wp:posOffset>76200</wp:posOffset>
                </wp:positionV>
                <wp:extent cx="804545" cy="0"/>
                <wp:effectExtent l="13970" t="9525" r="10160" b="952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6pt" to="175.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" o:allowincell="f" strokeweight=".25pt"/>
            </w:pict>
          </mc:Fallback>
        </mc:AlternateContent>
      </w:r>
      <w:r>
        <w:rPr>
          <w:color w:val="000000"/>
          <w:sz w:val="24"/>
          <w:szCs w:val="24"/>
        </w:rPr>
        <w:t xml:space="preserve">21. </w:t>
      </w:r>
      <w:r>
        <w:rPr>
          <w:i/>
          <w:iCs/>
          <w:color w:val="000000"/>
          <w:sz w:val="24"/>
          <w:szCs w:val="24"/>
          <w:lang w:val="el-GR"/>
        </w:rPr>
        <w:t xml:space="preserve">Ρ </w:t>
      </w:r>
      <w:r>
        <w:rPr>
          <w:i/>
          <w:iCs/>
          <w:color w:val="000000"/>
          <w:sz w:val="24"/>
          <w:szCs w:val="24"/>
        </w:rPr>
        <w:t xml:space="preserve">е з о л ю ц и и </w:t>
      </w:r>
      <w:r>
        <w:rPr>
          <w:color w:val="000000"/>
          <w:sz w:val="24"/>
          <w:szCs w:val="24"/>
        </w:rPr>
        <w:t>№№ 18 и 19</w:t>
      </w:r>
    </w:p>
    <w:p w:rsidR="00E30B6B" w:rsidRDefault="00E30B6B" w:rsidP="00E30B6B">
      <w:pPr>
        <w:shd w:val="clear" w:color="auto" w:fill="FFFFFF"/>
        <w:spacing w:before="120"/>
        <w:ind w:left="5"/>
        <w:sectPr w:rsidR="00E30B6B">
          <w:type w:val="continuous"/>
          <w:pgSz w:w="11909" w:h="16834"/>
          <w:pgMar w:top="1205" w:right="1419" w:bottom="360" w:left="1428" w:header="720" w:footer="720" w:gutter="0"/>
          <w:cols w:space="60"/>
          <w:noEndnote/>
        </w:sectPr>
      </w:pPr>
    </w:p>
    <w:p w:rsidR="00E30B6B" w:rsidRDefault="00E30B6B" w:rsidP="00E30B6B">
      <w:pPr>
        <w:shd w:val="clear" w:color="auto" w:fill="FFFFFF"/>
        <w:spacing w:before="163"/>
        <w:ind w:left="394"/>
      </w:pPr>
      <w:r>
        <w:rPr>
          <w:noProof/>
        </w:rPr>
        <w:lastRenderedPageBreak/>
        <mc:AlternateContent>
          <mc:Choice Requires="wps">
            <w:drawing>
              <wp:anchor distT="0" distB="0" distL="114300" distR="114300" simplePos="0" relativeHeight="251840512" behindDoc="0" locked="0" layoutInCell="0" allowOverlap="1">
                <wp:simplePos x="0" y="0"/>
                <wp:positionH relativeFrom="margin">
                  <wp:posOffset>1423670</wp:posOffset>
                </wp:positionH>
                <wp:positionV relativeFrom="paragraph">
                  <wp:posOffset>0</wp:posOffset>
                </wp:positionV>
                <wp:extent cx="804545" cy="0"/>
                <wp:effectExtent l="13970" t="9525" r="10160" b="952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1pt,0" to="17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" o:allowincell="f" strokeweight=".25pt">
                <w10:wrap anchorx="margin"/>
              </v:line>
            </w:pict>
          </mc:Fallback>
        </mc:AlternateContent>
      </w:r>
      <w:r>
        <w:rPr>
          <w:color w:val="000000"/>
          <w:spacing w:val="-1"/>
          <w:sz w:val="24"/>
          <w:szCs w:val="24"/>
        </w:rPr>
        <w:t>(Старовера и Плеханова).</w:t>
      </w:r>
    </w:p>
    <w:p w:rsidR="00E30B6B" w:rsidRDefault="00E30B6B" w:rsidP="00E30B6B">
      <w:pPr>
        <w:shd w:val="clear" w:color="auto" w:fill="FFFFFF"/>
        <w:spacing w:before="106" w:line="413" w:lineRule="exact"/>
      </w:pPr>
      <w:r>
        <w:rPr>
          <w:color w:val="000000"/>
          <w:sz w:val="24"/>
          <w:szCs w:val="24"/>
        </w:rPr>
        <w:t>22. Оценка результатов съезда.</w:t>
      </w:r>
    </w:p>
    <w:p w:rsidR="00E30B6B" w:rsidRDefault="00E30B6B" w:rsidP="00E30B6B">
      <w:pPr>
        <w:shd w:val="clear" w:color="auto" w:fill="FFFFFF"/>
        <w:spacing w:line="413" w:lineRule="exact"/>
        <w:ind w:left="19"/>
      </w:pPr>
      <w:r>
        <w:rPr>
          <w:i/>
          <w:iCs/>
          <w:color w:val="000000"/>
          <w:spacing w:val="6"/>
          <w:sz w:val="24"/>
          <w:szCs w:val="24"/>
        </w:rPr>
        <w:t xml:space="preserve">Формальное образование партии закон-         </w:t>
      </w:r>
      <w:r>
        <w:rPr>
          <w:color w:val="000000"/>
          <w:spacing w:val="6"/>
          <w:sz w:val="24"/>
          <w:szCs w:val="24"/>
        </w:rPr>
        <w:t>Деловые вопросы внутренней работы</w:t>
      </w:r>
    </w:p>
    <w:p w:rsidR="00E30B6B" w:rsidRDefault="00E30B6B" w:rsidP="00E30B6B">
      <w:pPr>
        <w:shd w:val="clear" w:color="auto" w:fill="FFFFFF"/>
        <w:tabs>
          <w:tab w:val="left" w:pos="4882"/>
        </w:tabs>
        <w:spacing w:line="413" w:lineRule="exact"/>
        <w:ind w:left="10"/>
      </w:pPr>
      <w:r>
        <w:rPr>
          <w:i/>
          <w:iCs/>
          <w:color w:val="000000"/>
          <w:spacing w:val="-9"/>
          <w:sz w:val="24"/>
          <w:szCs w:val="24"/>
        </w:rPr>
        <w:t>чено</w:t>
      </w:r>
      <w:r>
        <w:rPr>
          <w:i/>
          <w:iCs/>
          <w:color w:val="000000"/>
          <w:spacing w:val="-9"/>
          <w:sz w:val="24"/>
          <w:szCs w:val="24"/>
          <w:lang w:val="en-US"/>
        </w:rPr>
        <w:t>.</w:t>
      </w:r>
      <w:r>
        <w:rPr>
          <w:i/>
          <w:iCs/>
          <w:color w:val="000000"/>
          <w:sz w:val="24"/>
          <w:szCs w:val="24"/>
          <w:lang w:val="en-US"/>
        </w:rPr>
        <w:tab/>
      </w:r>
      <w:r>
        <w:rPr>
          <w:i/>
          <w:iCs/>
          <w:color w:val="000000"/>
          <w:sz w:val="24"/>
          <w:szCs w:val="24"/>
          <w:lang w:val="de-DE"/>
        </w:rPr>
        <w:t xml:space="preserve">sehr schwach. </w:t>
      </w:r>
      <w:r>
        <w:rPr>
          <w:color w:val="000000"/>
          <w:sz w:val="24"/>
          <w:szCs w:val="24"/>
          <w:lang w:val="en-US"/>
        </w:rPr>
        <w:t>Cur</w:t>
      </w:r>
      <w:r>
        <w:rPr>
          <w:color w:val="000000"/>
          <w:sz w:val="24"/>
          <w:szCs w:val="24"/>
        </w:rPr>
        <w:t xml:space="preserve"> .</w:t>
      </w:r>
    </w:p>
    <w:p w:rsidR="00E30B6B" w:rsidRDefault="00E30B6B" w:rsidP="00E30B6B">
      <w:pPr>
        <w:shd w:val="clear" w:color="auto" w:fill="FFFFFF"/>
        <w:spacing w:before="384"/>
        <w:ind w:left="139"/>
      </w:pPr>
      <w:r>
        <w:rPr>
          <w:color w:val="000000"/>
          <w:spacing w:val="-2"/>
          <w:sz w:val="24"/>
          <w:szCs w:val="24"/>
        </w:rPr>
        <w:t xml:space="preserve">Борьба с </w:t>
      </w:r>
      <w:r>
        <w:rPr>
          <w:b/>
          <w:bCs/>
          <w:color w:val="000000"/>
          <w:spacing w:val="-2"/>
          <w:sz w:val="24"/>
          <w:szCs w:val="24"/>
        </w:rPr>
        <w:t>подсиживанием:</w:t>
      </w:r>
    </w:p>
    <w:p w:rsidR="00E30B6B" w:rsidRDefault="00E30B6B" w:rsidP="00E30B6B">
      <w:pPr>
        <w:shd w:val="clear" w:color="auto" w:fill="FFFFFF"/>
        <w:ind w:left="149"/>
      </w:pPr>
      <w:r>
        <w:rPr>
          <w:color w:val="000000"/>
          <w:spacing w:val="-1"/>
          <w:sz w:val="24"/>
          <w:szCs w:val="24"/>
        </w:rPr>
        <w:t>подсиживал Бунд</w:t>
      </w:r>
    </w:p>
    <w:p w:rsidR="00E30B6B" w:rsidRDefault="00E30B6B" w:rsidP="00E30B6B">
      <w:pPr>
        <w:shd w:val="clear" w:color="auto" w:fill="FFFFFF"/>
        <w:spacing w:before="134" w:line="274" w:lineRule="exact"/>
        <w:ind w:left="379"/>
      </w:pPr>
      <w:r>
        <w:rPr>
          <w:color w:val="000000"/>
          <w:sz w:val="24"/>
          <w:szCs w:val="24"/>
        </w:rPr>
        <w:t xml:space="preserve">»       «Рабочее Дело» »       «Южный рабочий» »       болото »      </w:t>
      </w:r>
      <w:r>
        <w:rPr>
          <w:i/>
          <w:iCs/>
          <w:color w:val="000000"/>
          <w:sz w:val="24"/>
          <w:szCs w:val="24"/>
        </w:rPr>
        <w:t xml:space="preserve">NN. </w:t>
      </w:r>
      <w:r>
        <w:rPr>
          <w:color w:val="000000"/>
          <w:spacing w:val="-1"/>
          <w:sz w:val="26"/>
          <w:szCs w:val="26"/>
        </w:rPr>
        <w:t xml:space="preserve">Необходимо </w:t>
      </w:r>
      <w:r>
        <w:rPr>
          <w:i/>
          <w:iCs/>
          <w:color w:val="000000"/>
          <w:spacing w:val="-1"/>
          <w:sz w:val="26"/>
          <w:szCs w:val="26"/>
        </w:rPr>
        <w:t xml:space="preserve">решительно </w:t>
      </w:r>
      <w:r>
        <w:rPr>
          <w:color w:val="000000"/>
          <w:spacing w:val="-1"/>
          <w:sz w:val="26"/>
          <w:szCs w:val="26"/>
        </w:rPr>
        <w:t xml:space="preserve">изгнать «подсиживание» для </w:t>
      </w:r>
      <w:r>
        <w:rPr>
          <w:i/>
          <w:iCs/>
          <w:color w:val="000000"/>
          <w:spacing w:val="-1"/>
          <w:sz w:val="26"/>
          <w:szCs w:val="26"/>
        </w:rPr>
        <w:t>плодотворной рабо-</w:t>
      </w:r>
    </w:p>
    <w:p w:rsidR="00E30B6B" w:rsidRDefault="00E30B6B" w:rsidP="00E30B6B">
      <w:pPr>
        <w:shd w:val="clear" w:color="auto" w:fill="FFFFFF"/>
        <w:spacing w:before="29" w:line="413" w:lineRule="exact"/>
        <w:ind w:left="168"/>
      </w:pPr>
      <w:r>
        <w:rPr>
          <w:i/>
          <w:iCs/>
          <w:color w:val="000000"/>
          <w:spacing w:val="-12"/>
          <w:sz w:val="26"/>
          <w:szCs w:val="26"/>
        </w:rPr>
        <w:t>т ы.</w:t>
      </w:r>
    </w:p>
    <w:p w:rsidR="00E30B6B" w:rsidRDefault="00E30B6B" w:rsidP="00E30B6B">
      <w:pPr>
        <w:shd w:val="clear" w:color="auto" w:fill="FFFFFF"/>
        <w:spacing w:line="413" w:lineRule="exact"/>
        <w:ind w:left="379" w:right="1382"/>
      </w:pPr>
      <w:r>
        <w:rPr>
          <w:color w:val="000000"/>
          <w:sz w:val="24"/>
          <w:szCs w:val="24"/>
        </w:rPr>
        <w:t>Неуместность мартовского «осадного положения». Мартов не понял политического момента, политического положения =</w:t>
      </w:r>
    </w:p>
    <w:p w:rsidR="00E30B6B" w:rsidRDefault="00E30B6B" w:rsidP="00E30B6B">
      <w:pPr>
        <w:shd w:val="clear" w:color="auto" w:fill="FFFFFF"/>
        <w:tabs>
          <w:tab w:val="left" w:pos="4886"/>
        </w:tabs>
        <w:spacing w:line="413" w:lineRule="exact"/>
        <w:ind w:left="422"/>
      </w:pPr>
      <w:r>
        <w:rPr>
          <w:color w:val="000000"/>
          <w:sz w:val="24"/>
          <w:szCs w:val="24"/>
        </w:rPr>
        <w:t xml:space="preserve">= </w:t>
      </w:r>
      <w:r>
        <w:rPr>
          <w:i/>
          <w:iCs/>
          <w:color w:val="000000"/>
          <w:sz w:val="24"/>
          <w:szCs w:val="24"/>
        </w:rPr>
        <w:t xml:space="preserve">ошибка </w:t>
      </w:r>
      <w:r>
        <w:rPr>
          <w:color w:val="000000"/>
          <w:sz w:val="24"/>
          <w:szCs w:val="24"/>
        </w:rPr>
        <w:t>Мартова</w:t>
      </w:r>
      <w:r>
        <w:rPr>
          <w:color w:val="000000"/>
          <w:sz w:val="24"/>
          <w:szCs w:val="24"/>
        </w:rPr>
        <w:tab/>
      </w:r>
      <w:r>
        <w:rPr>
          <w:color w:val="000000"/>
          <w:spacing w:val="-1"/>
          <w:sz w:val="24"/>
          <w:szCs w:val="24"/>
        </w:rPr>
        <w:t>Либо исправить ее,</w:t>
      </w:r>
    </w:p>
    <w:p w:rsidR="00E30B6B" w:rsidRDefault="00E30B6B" w:rsidP="00E30B6B">
      <w:pPr>
        <w:framePr w:w="2438" w:h="692" w:hRule="exact" w:hSpace="38" w:wrap="auto" w:vAnchor="text" w:hAnchor="text" w:x="4887" w:y="83"/>
        <w:shd w:val="clear" w:color="auto" w:fill="FFFFFF"/>
      </w:pPr>
      <w:r>
        <w:rPr>
          <w:color w:val="000000"/>
          <w:spacing w:val="-1"/>
          <w:sz w:val="24"/>
          <w:szCs w:val="24"/>
        </w:rPr>
        <w:t>либо упереться</w:t>
      </w:r>
    </w:p>
    <w:p w:rsidR="00E30B6B" w:rsidRDefault="00E30B6B" w:rsidP="00E30B6B">
      <w:pPr>
        <w:framePr w:w="2438" w:h="692" w:hRule="exact" w:hSpace="38" w:wrap="auto" w:vAnchor="text" w:hAnchor="text" w:x="4887" w:y="83"/>
        <w:shd w:val="clear" w:color="auto" w:fill="FFFFFF"/>
        <w:spacing w:before="134"/>
        <w:ind w:left="293"/>
      </w:pPr>
      <w:r>
        <w:rPr>
          <w:color w:val="000000"/>
          <w:spacing w:val="-2"/>
          <w:sz w:val="24"/>
          <w:szCs w:val="24"/>
        </w:rPr>
        <w:t xml:space="preserve">а) доказать </w:t>
      </w:r>
      <w:r>
        <w:rPr>
          <w:i/>
          <w:iCs/>
          <w:color w:val="000000"/>
          <w:spacing w:val="-2"/>
          <w:sz w:val="24"/>
          <w:szCs w:val="24"/>
        </w:rPr>
        <w:t>извнутри</w:t>
      </w:r>
    </w:p>
    <w:p w:rsidR="00E30B6B" w:rsidRDefault="00E30B6B" w:rsidP="00E30B6B">
      <w:pPr>
        <w:shd w:val="clear" w:color="auto" w:fill="FFFFFF"/>
        <w:ind w:left="571"/>
      </w:pPr>
      <w:r>
        <w:rPr>
          <w:color w:val="000000"/>
          <w:spacing w:val="-2"/>
          <w:sz w:val="24"/>
          <w:szCs w:val="24"/>
        </w:rPr>
        <w:t>(зигзаг)</w:t>
      </w:r>
    </w:p>
    <w:p w:rsidR="00E30B6B" w:rsidRDefault="00E30B6B" w:rsidP="00E30B6B">
      <w:pPr>
        <w:shd w:val="clear" w:color="auto" w:fill="FFFFFF"/>
        <w:spacing w:before="202"/>
        <w:ind w:left="422"/>
      </w:pPr>
      <w:r>
        <w:rPr>
          <w:noProof/>
        </w:rPr>
        <mc:AlternateContent>
          <mc:Choice Requires="wps">
            <w:drawing>
              <wp:anchor distT="0" distB="0" distL="114300" distR="114300" simplePos="0" relativeHeight="251841536" behindDoc="0" locked="0" layoutInCell="0" allowOverlap="1">
                <wp:simplePos x="0" y="0"/>
                <wp:positionH relativeFrom="column">
                  <wp:posOffset>167640</wp:posOffset>
                </wp:positionH>
                <wp:positionV relativeFrom="paragraph">
                  <wp:posOffset>82550</wp:posOffset>
                </wp:positionV>
                <wp:extent cx="1456690" cy="0"/>
                <wp:effectExtent l="15240" t="15875" r="13970" b="2222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5pt" to="12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LUUQ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" o:allowincell="f" strokeweight="2.15pt"/>
            </w:pict>
          </mc:Fallback>
        </mc:AlternateContent>
      </w:r>
      <w:r>
        <w:rPr>
          <w:color w:val="000000"/>
          <w:sz w:val="24"/>
          <w:szCs w:val="24"/>
        </w:rPr>
        <w:t xml:space="preserve">разбить </w:t>
      </w:r>
      <w:r>
        <w:rPr>
          <w:color w:val="000000"/>
          <w:sz w:val="24"/>
          <w:szCs w:val="24"/>
          <w:lang w:val="de-DE"/>
        </w:rPr>
        <w:t xml:space="preserve">OK </w:t>
      </w:r>
      <w:r>
        <w:rPr>
          <w:color w:val="000000"/>
          <w:sz w:val="24"/>
          <w:szCs w:val="24"/>
        </w:rPr>
        <w:t>и</w:t>
      </w:r>
    </w:p>
    <w:p w:rsidR="00E30B6B" w:rsidRDefault="00E30B6B" w:rsidP="00E30B6B">
      <w:pPr>
        <w:shd w:val="clear" w:color="auto" w:fill="FFFFFF"/>
        <w:tabs>
          <w:tab w:val="left" w:leader="hyphen" w:pos="2539"/>
          <w:tab w:val="left" w:pos="5179"/>
        </w:tabs>
        <w:spacing w:before="53" w:line="206" w:lineRule="exact"/>
        <w:ind w:left="269" w:right="2650" w:firstLine="158"/>
      </w:pPr>
      <w:r>
        <w:rPr>
          <w:color w:val="000000"/>
          <w:spacing w:val="-1"/>
          <w:sz w:val="24"/>
          <w:szCs w:val="24"/>
        </w:rPr>
        <w:t>воскресить в ЦК</w:t>
      </w:r>
      <w:r>
        <w:rPr>
          <w:color w:val="000000"/>
          <w:spacing w:val="-1"/>
          <w:sz w:val="24"/>
          <w:szCs w:val="24"/>
        </w:rPr>
        <w:br/>
      </w:r>
      <w:r>
        <w:rPr>
          <w:color w:val="000000"/>
          <w:sz w:val="24"/>
          <w:szCs w:val="24"/>
          <w:vertAlign w:val="superscript"/>
        </w:rPr>
        <w:t>1</w:t>
      </w:r>
      <w:r>
        <w:rPr>
          <w:color w:val="000000"/>
          <w:sz w:val="24"/>
          <w:szCs w:val="24"/>
          <w:vertAlign w:val="superscript"/>
        </w:rPr>
        <w:tab/>
      </w:r>
      <w:r>
        <w:rPr>
          <w:color w:val="000000"/>
          <w:sz w:val="24"/>
          <w:szCs w:val="24"/>
        </w:rPr>
        <w:t>'</w:t>
      </w:r>
      <w:r>
        <w:rPr>
          <w:color w:val="000000"/>
          <w:sz w:val="24"/>
          <w:szCs w:val="24"/>
        </w:rPr>
        <w:tab/>
      </w:r>
      <w:r>
        <w:rPr>
          <w:color w:val="000000"/>
          <w:spacing w:val="4"/>
          <w:sz w:val="24"/>
          <w:szCs w:val="24"/>
          <w:lang w:val="el-GR"/>
        </w:rPr>
        <w:t>β)</w:t>
      </w:r>
      <w:r>
        <w:rPr>
          <w:color w:val="000000"/>
          <w:spacing w:val="4"/>
          <w:sz w:val="24"/>
          <w:szCs w:val="24"/>
        </w:rPr>
        <w:t>бойкот</w:t>
      </w:r>
    </w:p>
    <w:p w:rsidR="00E30B6B" w:rsidRDefault="00E30B6B" w:rsidP="00E30B6B">
      <w:pPr>
        <w:shd w:val="clear" w:color="auto" w:fill="FFFFFF"/>
        <w:spacing w:before="202" w:line="274" w:lineRule="exact"/>
        <w:ind w:left="3202" w:right="3974"/>
      </w:pPr>
      <w:r>
        <w:rPr>
          <w:color w:val="000000"/>
          <w:spacing w:val="2"/>
          <w:sz w:val="24"/>
          <w:szCs w:val="24"/>
          <w:lang w:val="el-GR"/>
        </w:rPr>
        <w:t xml:space="preserve">ι </w:t>
      </w:r>
      <w:r>
        <w:rPr>
          <w:i/>
          <w:iCs/>
          <w:color w:val="000000"/>
          <w:spacing w:val="2"/>
          <w:sz w:val="24"/>
          <w:szCs w:val="24"/>
        </w:rPr>
        <w:t xml:space="preserve">Отказ писать </w:t>
      </w:r>
      <w:r>
        <w:rPr>
          <w:color w:val="000000"/>
          <w:sz w:val="24"/>
          <w:szCs w:val="24"/>
        </w:rPr>
        <w:t xml:space="preserve">• </w:t>
      </w:r>
      <w:r>
        <w:rPr>
          <w:i/>
          <w:iCs/>
          <w:color w:val="000000"/>
          <w:sz w:val="24"/>
          <w:szCs w:val="24"/>
        </w:rPr>
        <w:t>брошюры</w:t>
      </w:r>
    </w:p>
    <w:p w:rsidR="00E30B6B" w:rsidRDefault="00E30B6B" w:rsidP="00E30B6B">
      <w:pPr>
        <w:shd w:val="clear" w:color="auto" w:fill="FFFFFF"/>
        <w:spacing w:before="965"/>
        <w:ind w:left="394"/>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548640</wp:posOffset>
                </wp:positionV>
                <wp:extent cx="1828800" cy="0"/>
                <wp:effectExtent l="6350" t="5715" r="12700" b="1333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3.2pt" to="143.7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" o:allowincell="f" strokeweight=".7pt"/>
            </w:pict>
          </mc:Fallback>
        </mc:AlternateContent>
      </w:r>
      <w:r>
        <w:rPr>
          <w:color w:val="000000"/>
        </w:rPr>
        <w:t xml:space="preserve">— </w:t>
      </w:r>
      <w:r>
        <w:rPr>
          <w:i/>
          <w:iCs/>
          <w:color w:val="000000"/>
        </w:rPr>
        <w:t xml:space="preserve">очень слабо. </w:t>
      </w:r>
      <w:r>
        <w:rPr>
          <w:color w:val="000000"/>
        </w:rPr>
        <w:t xml:space="preserve">Почему. </w:t>
      </w:r>
      <w:r>
        <w:rPr>
          <w:i/>
          <w:iCs/>
          <w:color w:val="000000"/>
        </w:rPr>
        <w:t>Ред.</w:t>
      </w:r>
    </w:p>
    <w:p w:rsidR="00E30B6B" w:rsidRDefault="00E30B6B" w:rsidP="00E30B6B">
      <w:pPr>
        <w:shd w:val="clear" w:color="auto" w:fill="FFFFFF"/>
        <w:spacing w:before="965"/>
        <w:ind w:left="394"/>
        <w:sectPr w:rsidR="00E30B6B">
          <w:type w:val="continuous"/>
          <w:pgSz w:w="11909" w:h="16834"/>
          <w:pgMar w:top="1205" w:right="1419" w:bottom="360" w:left="1428" w:header="720" w:footer="720" w:gutter="0"/>
          <w:cols w:space="60"/>
          <w:noEndnote/>
        </w:sectPr>
      </w:pPr>
    </w:p>
    <w:p w:rsidR="00E30B6B" w:rsidRDefault="00E30B6B" w:rsidP="00E30B6B">
      <w:pPr>
        <w:shd w:val="clear" w:color="auto" w:fill="FFFFFF"/>
        <w:spacing w:before="14"/>
      </w:pPr>
      <w:r>
        <w:rPr>
          <w:rFonts w:ascii="Arial" w:hAnsi="Arial" w:cs="Arial"/>
          <w:color w:val="000000"/>
        </w:rPr>
        <w:lastRenderedPageBreak/>
        <w:t>452</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30" w:bottom="720" w:left="1433" w:header="720" w:footer="720" w:gutter="0"/>
          <w:cols w:num="2" w:space="720" w:equalWidth="0">
            <w:col w:w="720" w:space="2866"/>
            <w:col w:w="1560"/>
          </w:cols>
          <w:noEndnote/>
        </w:sectPr>
      </w:pPr>
    </w:p>
    <w:p w:rsidR="00E30B6B" w:rsidRDefault="00E30B6B" w:rsidP="00E30B6B">
      <w:pPr>
        <w:spacing w:before="710" w:line="1" w:lineRule="exact"/>
        <w:rPr>
          <w:sz w:val="2"/>
          <w:szCs w:val="2"/>
        </w:rPr>
      </w:pPr>
    </w:p>
    <w:p w:rsidR="00E30B6B" w:rsidRDefault="00E30B6B" w:rsidP="00E30B6B">
      <w:pPr>
        <w:shd w:val="clear" w:color="auto" w:fill="FFFFFF"/>
        <w:sectPr w:rsidR="00E30B6B">
          <w:type w:val="continuous"/>
          <w:pgSz w:w="11909" w:h="16834"/>
          <w:pgMar w:top="1440" w:right="2546" w:bottom="720" w:left="1995" w:header="720" w:footer="720" w:gutter="0"/>
          <w:cols w:space="60"/>
          <w:noEndnote/>
        </w:sectPr>
      </w:pPr>
    </w:p>
    <w:p w:rsidR="00E30B6B" w:rsidRDefault="00E30B6B" w:rsidP="00E30B6B">
      <w:pPr>
        <w:framePr w:w="1109" w:h="1407" w:hRule="exact" w:hSpace="38" w:wrap="auto" w:vAnchor="text" w:hAnchor="margin" w:x="2468" w:y="1355"/>
        <w:shd w:val="clear" w:color="auto" w:fill="FFFFFF"/>
        <w:spacing w:line="413" w:lineRule="exact"/>
        <w:ind w:left="235" w:hanging="235"/>
      </w:pPr>
      <w:r>
        <w:rPr>
          <w:color w:val="000000"/>
          <w:sz w:val="26"/>
          <w:szCs w:val="26"/>
        </w:rPr>
        <w:t xml:space="preserve">{устав 1 центры </w:t>
      </w:r>
      <w:r>
        <w:rPr>
          <w:color w:val="000000"/>
          <w:sz w:val="26"/>
          <w:szCs w:val="26"/>
          <w:lang w:val="en-US"/>
        </w:rPr>
        <w:t>J</w:t>
      </w:r>
    </w:p>
    <w:p w:rsidR="00E30B6B" w:rsidRDefault="00E30B6B" w:rsidP="00E30B6B">
      <w:pPr>
        <w:shd w:val="clear" w:color="auto" w:fill="FFFFFF"/>
        <w:spacing w:line="413" w:lineRule="exact"/>
      </w:pPr>
      <w:r>
        <w:rPr>
          <w:color w:val="000000"/>
          <w:spacing w:val="-2"/>
          <w:sz w:val="24"/>
          <w:szCs w:val="24"/>
        </w:rPr>
        <w:lastRenderedPageBreak/>
        <w:t>1-ая половина съезда</w:t>
      </w:r>
    </w:p>
    <w:p w:rsidR="00E30B6B" w:rsidRDefault="00E30B6B" w:rsidP="00E30B6B">
      <w:pPr>
        <w:framePr w:h="279" w:hRule="exact" w:hSpace="38" w:wrap="auto" w:vAnchor="text" w:hAnchor="text" w:x="6" w:y="779"/>
        <w:shd w:val="clear" w:color="auto" w:fill="FFFFFF"/>
      </w:pPr>
      <w:r>
        <w:rPr>
          <w:color w:val="000000"/>
          <w:spacing w:val="-2"/>
          <w:sz w:val="24"/>
          <w:szCs w:val="24"/>
        </w:rPr>
        <w:t>2-ая половина съезда</w:t>
      </w:r>
    </w:p>
    <w:p w:rsidR="00E30B6B" w:rsidRDefault="00E30B6B" w:rsidP="00E30B6B">
      <w:pPr>
        <w:keepNext/>
        <w:framePr w:dropCap="drop" w:lines="3" w:wrap="auto" w:vAnchor="text" w:hAnchor="text"/>
        <w:shd w:val="clear" w:color="auto" w:fill="FFFFFF"/>
        <w:spacing w:line="842" w:lineRule="exact"/>
      </w:pPr>
      <w:r>
        <w:t>{</w:t>
      </w:r>
    </w:p>
    <w:p w:rsidR="00E30B6B" w:rsidRDefault="00E30B6B" w:rsidP="00E30B6B">
      <w:pPr>
        <w:shd w:val="clear" w:color="auto" w:fill="FFFFFF"/>
        <w:spacing w:line="413" w:lineRule="exact"/>
        <w:ind w:left="288" w:hanging="269"/>
      </w:pPr>
      <w:r>
        <w:rPr>
          <w:color w:val="000000"/>
          <w:sz w:val="24"/>
          <w:szCs w:val="24"/>
        </w:rPr>
        <w:t xml:space="preserve">инцидент с </w:t>
      </w:r>
      <w:r>
        <w:rPr>
          <w:color w:val="000000"/>
          <w:sz w:val="24"/>
          <w:szCs w:val="24"/>
          <w:lang w:val="de-DE"/>
        </w:rPr>
        <w:t xml:space="preserve">OK </w:t>
      </w:r>
      <w:r>
        <w:rPr>
          <w:color w:val="000000"/>
          <w:sz w:val="24"/>
          <w:szCs w:val="24"/>
        </w:rPr>
        <w:t xml:space="preserve">равноправие языков  </w:t>
      </w:r>
      <w:r>
        <w:rPr>
          <w:color w:val="000000"/>
          <w:sz w:val="24"/>
          <w:szCs w:val="24"/>
          <w:lang w:val="en-US"/>
        </w:rPr>
        <w:t>I</w:t>
      </w:r>
    </w:p>
    <w:p w:rsidR="00E30B6B" w:rsidRDefault="00E30B6B" w:rsidP="00E30B6B">
      <w:pPr>
        <w:shd w:val="clear" w:color="auto" w:fill="FFFFFF"/>
        <w:spacing w:line="206" w:lineRule="exact"/>
        <w:ind w:left="317"/>
        <w:jc w:val="center"/>
      </w:pPr>
      <w:r>
        <w:rPr>
          <w:i/>
          <w:iCs/>
          <w:color w:val="000000"/>
          <w:sz w:val="18"/>
          <w:szCs w:val="18"/>
        </w:rPr>
        <w:t>Написано между 27 сентября</w:t>
      </w:r>
    </w:p>
    <w:p w:rsidR="00E30B6B" w:rsidRDefault="00E30B6B" w:rsidP="00E30B6B">
      <w:pPr>
        <w:shd w:val="clear" w:color="auto" w:fill="FFFFFF"/>
        <w:spacing w:line="206" w:lineRule="exact"/>
        <w:ind w:left="322"/>
        <w:jc w:val="center"/>
      </w:pPr>
      <w:r>
        <w:rPr>
          <w:i/>
          <w:iCs/>
          <w:color w:val="000000"/>
          <w:sz w:val="18"/>
          <w:szCs w:val="18"/>
        </w:rPr>
        <w:t>и 14 октября (10 и 27 октября)</w:t>
      </w:r>
    </w:p>
    <w:p w:rsidR="00E30B6B" w:rsidRDefault="00E30B6B" w:rsidP="00E30B6B">
      <w:pPr>
        <w:shd w:val="clear" w:color="auto" w:fill="FFFFFF"/>
        <w:spacing w:line="206" w:lineRule="exact"/>
        <w:ind w:left="312"/>
        <w:jc w:val="center"/>
      </w:pPr>
      <w:r>
        <w:rPr>
          <w:i/>
          <w:iCs/>
          <w:color w:val="000000"/>
          <w:sz w:val="18"/>
          <w:szCs w:val="18"/>
        </w:rPr>
        <w:t>1903 г.</w:t>
      </w:r>
    </w:p>
    <w:p w:rsidR="00E30B6B" w:rsidRDefault="00E30B6B" w:rsidP="00E30B6B">
      <w:pPr>
        <w:shd w:val="clear" w:color="auto" w:fill="FFFFFF"/>
        <w:spacing w:before="115" w:line="206" w:lineRule="exact"/>
        <w:ind w:left="533" w:hanging="178"/>
      </w:pPr>
      <w:r>
        <w:rPr>
          <w:i/>
          <w:iCs/>
          <w:color w:val="000000"/>
          <w:sz w:val="18"/>
          <w:szCs w:val="18"/>
        </w:rPr>
        <w:t xml:space="preserve">Впервые напечатано в 1928 г. в Ленинском сборнике </w:t>
      </w:r>
      <w:r>
        <w:rPr>
          <w:i/>
          <w:iCs/>
          <w:color w:val="000000"/>
          <w:sz w:val="18"/>
          <w:szCs w:val="18"/>
          <w:lang w:val="en-US"/>
        </w:rPr>
        <w:t>VII</w:t>
      </w:r>
    </w:p>
    <w:p w:rsidR="00E30B6B" w:rsidRDefault="00E30B6B" w:rsidP="00E30B6B">
      <w:pPr>
        <w:shd w:val="clear" w:color="auto" w:fill="FFFFFF"/>
        <w:spacing w:before="3432"/>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pacing w:before="3432"/>
        <w:sectPr w:rsidR="00E30B6B">
          <w:type w:val="continuous"/>
          <w:pgSz w:w="11909" w:h="16834"/>
          <w:pgMar w:top="1440" w:right="2546" w:bottom="720" w:left="1995" w:header="720" w:footer="720" w:gutter="0"/>
          <w:cols w:num="2" w:space="720" w:equalWidth="0">
            <w:col w:w="2712" w:space="2717"/>
            <w:col w:w="1939"/>
          </w:cols>
          <w:noEndnote/>
        </w:sectPr>
      </w:pPr>
    </w:p>
    <w:p w:rsidR="00E30B6B" w:rsidRDefault="00E30B6B" w:rsidP="00E30B6B">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ЗАГРАНИЧНОЙ ЛИГИ</w:t>
      </w:r>
    </w:p>
    <w:p w:rsidR="00E30B6B" w:rsidRDefault="00E30B6B" w:rsidP="00E30B6B">
      <w:pPr>
        <w:shd w:val="clear" w:color="auto" w:fill="FFFFFF"/>
      </w:pPr>
      <w:r>
        <w:br w:type="column"/>
      </w:r>
      <w:r>
        <w:rPr>
          <w:rFonts w:ascii="Arial" w:hAnsi="Arial" w:cs="Arial"/>
          <w:color w:val="000000"/>
        </w:rPr>
        <w:lastRenderedPageBreak/>
        <w:t>453</w:t>
      </w:r>
    </w:p>
    <w:p w:rsidR="00E30B6B" w:rsidRDefault="00E30B6B" w:rsidP="00E30B6B">
      <w:pPr>
        <w:shd w:val="clear" w:color="auto" w:fill="FFFFFF"/>
        <w:sectPr w:rsidR="00E30B6B">
          <w:pgSz w:w="11909" w:h="16834"/>
          <w:pgMar w:top="1440" w:right="1275" w:bottom="720" w:left="3453" w:header="720" w:footer="720" w:gutter="0"/>
          <w:cols w:num="2" w:space="720" w:equalWidth="0">
            <w:col w:w="4723" w:space="1738"/>
            <w:col w:w="720"/>
          </w:cols>
          <w:noEndnote/>
        </w:sectPr>
      </w:pPr>
    </w:p>
    <w:p w:rsidR="00E30B6B" w:rsidRDefault="00E30B6B" w:rsidP="00E30B6B">
      <w:pPr>
        <w:shd w:val="clear" w:color="auto" w:fill="FFFFFF"/>
        <w:spacing w:before="2760" w:line="274" w:lineRule="exact"/>
        <w:ind w:right="134"/>
        <w:jc w:val="center"/>
      </w:pPr>
      <w:r>
        <w:rPr>
          <w:b/>
          <w:bCs/>
          <w:color w:val="000000"/>
        </w:rPr>
        <w:lastRenderedPageBreak/>
        <w:t>2</w:t>
      </w:r>
    </w:p>
    <w:p w:rsidR="00E30B6B" w:rsidRDefault="00E30B6B" w:rsidP="00E30B6B">
      <w:pPr>
        <w:shd w:val="clear" w:color="auto" w:fill="FFFFFF"/>
        <w:spacing w:after="547" w:line="274" w:lineRule="exact"/>
        <w:ind w:left="3686" w:right="2208" w:hanging="1306"/>
      </w:pPr>
      <w:r>
        <w:rPr>
          <w:color w:val="000000"/>
          <w:spacing w:val="6"/>
          <w:sz w:val="24"/>
          <w:szCs w:val="24"/>
        </w:rPr>
        <w:t xml:space="preserve">ЗАМЕТКИ НА ПЕРВОМ ЗАСЕДАНИИ </w:t>
      </w:r>
      <w:r>
        <w:rPr>
          <w:color w:val="000000"/>
          <w:spacing w:val="-1"/>
          <w:sz w:val="24"/>
          <w:szCs w:val="24"/>
        </w:rPr>
        <w:t>СЪЕЗДА ЛИГИ</w:t>
      </w:r>
      <w:r>
        <w:rPr>
          <w:color w:val="000000"/>
          <w:spacing w:val="-1"/>
          <w:sz w:val="24"/>
          <w:szCs w:val="24"/>
          <w:vertAlign w:val="superscript"/>
        </w:rPr>
        <w:t>158</w:t>
      </w:r>
    </w:p>
    <w:p w:rsidR="00E30B6B" w:rsidRDefault="00E30B6B" w:rsidP="00E30B6B">
      <w:pPr>
        <w:shd w:val="clear" w:color="auto" w:fill="FFFFFF"/>
        <w:spacing w:after="547" w:line="274" w:lineRule="exact"/>
        <w:ind w:left="3686" w:right="2208" w:hanging="1306"/>
        <w:sectPr w:rsidR="00E30B6B">
          <w:type w:val="continuous"/>
          <w:pgSz w:w="11909" w:h="16834"/>
          <w:pgMar w:top="1440" w:right="1275" w:bottom="720" w:left="1408" w:header="720" w:footer="720" w:gutter="0"/>
          <w:cols w:space="60"/>
          <w:noEndnote/>
        </w:sectPr>
      </w:pPr>
    </w:p>
    <w:p w:rsidR="00E30B6B" w:rsidRDefault="00E30B6B" w:rsidP="00E30B6B">
      <w:pPr>
        <w:shd w:val="clear" w:color="auto" w:fill="FFFFFF"/>
        <w:spacing w:line="413" w:lineRule="exact"/>
        <w:ind w:firstLine="230"/>
      </w:pPr>
      <w:r>
        <w:rPr>
          <w:noProof/>
        </w:rPr>
        <w:lastRenderedPageBreak/>
        <mc:AlternateContent>
          <mc:Choice Requires="wps">
            <w:drawing>
              <wp:anchor distT="0" distB="0" distL="114300" distR="114300" simplePos="0" relativeHeight="251843584" behindDoc="0" locked="0" layoutInCell="0" allowOverlap="1">
                <wp:simplePos x="0" y="0"/>
                <wp:positionH relativeFrom="margin">
                  <wp:posOffset>-682625</wp:posOffset>
                </wp:positionH>
                <wp:positionV relativeFrom="paragraph">
                  <wp:posOffset>67310</wp:posOffset>
                </wp:positionV>
                <wp:extent cx="0" cy="536575"/>
                <wp:effectExtent l="12700" t="19685" r="15875" b="1524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75pt,5.3pt" to="-53.7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" o:allowincell="f" strokeweight="1.7pt">
                <w10:wrap anchorx="margin"/>
              </v:line>
            </w:pict>
          </mc:Fallback>
        </mc:AlternateContent>
      </w:r>
      <w:r>
        <w:rPr>
          <w:noProof/>
        </w:rPr>
        <mc:AlternateContent>
          <mc:Choice Requires="wps">
            <w:drawing>
              <wp:anchor distT="0" distB="0" distL="114300" distR="114300" simplePos="0" relativeHeight="251844608" behindDoc="0" locked="0" layoutInCell="0" allowOverlap="1">
                <wp:simplePos x="0" y="0"/>
                <wp:positionH relativeFrom="margin">
                  <wp:posOffset>2133600</wp:posOffset>
                </wp:positionH>
                <wp:positionV relativeFrom="paragraph">
                  <wp:posOffset>60960</wp:posOffset>
                </wp:positionV>
                <wp:extent cx="0" cy="542290"/>
                <wp:effectExtent l="9525" t="13335" r="9525" b="1587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8pt,4.8pt" to="1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" o:allowincell="f" strokeweight="1.2pt">
                <w10:wrap anchorx="margin"/>
              </v:line>
            </w:pict>
          </mc:Fallback>
        </mc:AlternateContent>
      </w:r>
      <w:r>
        <w:rPr>
          <w:noProof/>
        </w:rPr>
        <mc:AlternateContent>
          <mc:Choice Requires="wps">
            <w:drawing>
              <wp:anchor distT="0" distB="0" distL="114300" distR="114300" simplePos="0" relativeHeight="251845632" behindDoc="0" locked="0" layoutInCell="0" allowOverlap="1">
                <wp:simplePos x="0" y="0"/>
                <wp:positionH relativeFrom="margin">
                  <wp:posOffset>2438400</wp:posOffset>
                </wp:positionH>
                <wp:positionV relativeFrom="paragraph">
                  <wp:posOffset>67310</wp:posOffset>
                </wp:positionV>
                <wp:extent cx="0" cy="542290"/>
                <wp:effectExtent l="9525" t="10160" r="9525" b="95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pt,5.3pt" to="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" o:allowincell="f" strokeweight=".25pt">
                <w10:wrap anchorx="margin"/>
              </v:lin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margin">
                  <wp:posOffset>5236210</wp:posOffset>
                </wp:positionH>
                <wp:positionV relativeFrom="paragraph">
                  <wp:posOffset>67310</wp:posOffset>
                </wp:positionV>
                <wp:extent cx="0" cy="542290"/>
                <wp:effectExtent l="6985" t="10160" r="1206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2.3pt,5.3pt" to="412.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" o:allowincell="f" strokeweight=".25pt">
                <w10:wrap anchorx="margin"/>
              </v:line>
            </w:pict>
          </mc:Fallback>
        </mc:AlternateContent>
      </w:r>
      <w:r>
        <w:rPr>
          <w:color w:val="000000"/>
          <w:spacing w:val="-2"/>
          <w:sz w:val="24"/>
          <w:szCs w:val="24"/>
        </w:rPr>
        <w:t xml:space="preserve">Первое голосование </w:t>
      </w:r>
      <w:r>
        <w:rPr>
          <w:color w:val="000000"/>
          <w:sz w:val="24"/>
          <w:szCs w:val="24"/>
        </w:rPr>
        <w:t>14 за Бонна, 16 против.</w:t>
      </w:r>
    </w:p>
    <w:p w:rsidR="00E30B6B" w:rsidRDefault="00E30B6B" w:rsidP="00E30B6B">
      <w:pPr>
        <w:shd w:val="clear" w:color="auto" w:fill="FFFFFF"/>
        <w:spacing w:before="5" w:line="413" w:lineRule="exact"/>
        <w:ind w:left="499" w:hanging="499"/>
      </w:pPr>
      <w:r>
        <w:br w:type="column"/>
      </w:r>
      <w:r>
        <w:rPr>
          <w:color w:val="000000"/>
          <w:sz w:val="24"/>
          <w:szCs w:val="24"/>
        </w:rPr>
        <w:lastRenderedPageBreak/>
        <w:t xml:space="preserve">17 за предложение Троцкого </w:t>
      </w:r>
      <w:r>
        <w:rPr>
          <w:color w:val="000000"/>
          <w:spacing w:val="-8"/>
          <w:sz w:val="24"/>
          <w:szCs w:val="24"/>
        </w:rPr>
        <w:t>(выбор 3-х лиц)</w:t>
      </w:r>
      <w:r>
        <w:rPr>
          <w:color w:val="000000"/>
          <w:spacing w:val="-8"/>
          <w:sz w:val="24"/>
          <w:szCs w:val="24"/>
          <w:vertAlign w:val="superscript"/>
        </w:rPr>
        <w:t>159</w:t>
      </w:r>
      <w:r>
        <w:rPr>
          <w:color w:val="000000"/>
          <w:spacing w:val="-8"/>
          <w:sz w:val="24"/>
          <w:szCs w:val="24"/>
        </w:rPr>
        <w:t>.</w:t>
      </w:r>
    </w:p>
    <w:p w:rsidR="00E30B6B" w:rsidRDefault="00E30B6B" w:rsidP="00E30B6B">
      <w:pPr>
        <w:shd w:val="clear" w:color="auto" w:fill="FFFFFF"/>
        <w:spacing w:before="5" w:line="413" w:lineRule="exact"/>
        <w:ind w:left="499" w:hanging="499"/>
        <w:sectPr w:rsidR="00E30B6B">
          <w:type w:val="continuous"/>
          <w:pgSz w:w="11909" w:h="16834"/>
          <w:pgMar w:top="1440" w:right="2043" w:bottom="720" w:left="2354" w:header="720" w:footer="720" w:gutter="0"/>
          <w:cols w:num="2" w:space="720" w:equalWidth="0">
            <w:col w:w="2323" w:space="2280"/>
            <w:col w:w="2908"/>
          </w:cols>
          <w:noEndnote/>
        </w:sectPr>
      </w:pPr>
    </w:p>
    <w:p w:rsidR="00E30B6B" w:rsidRDefault="00E30B6B" w:rsidP="00E30B6B">
      <w:pPr>
        <w:shd w:val="clear" w:color="auto" w:fill="FFFFFF"/>
        <w:spacing w:before="547" w:after="437"/>
        <w:ind w:left="394"/>
      </w:pPr>
      <w:r>
        <w:rPr>
          <w:noProof/>
        </w:rPr>
        <w:lastRenderedPageBreak/>
        <mc:AlternateContent>
          <mc:Choice Requires="wps">
            <w:drawing>
              <wp:anchor distT="0" distB="0" distL="114300" distR="114300" simplePos="0" relativeHeight="251847680" behindDoc="0" locked="0" layoutInCell="0" allowOverlap="1">
                <wp:simplePos x="0" y="0"/>
                <wp:positionH relativeFrom="margin">
                  <wp:posOffset>-82550</wp:posOffset>
                </wp:positionH>
                <wp:positionV relativeFrom="paragraph">
                  <wp:posOffset>73025</wp:posOffset>
                </wp:positionV>
                <wp:extent cx="2834640" cy="0"/>
                <wp:effectExtent l="12700" t="15875" r="19685" b="1270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5.75pt" to="21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" o:allowincell="f" strokeweight="1.7pt">
                <w10:wrap anchorx="margin"/>
              </v:line>
            </w:pict>
          </mc:Fallback>
        </mc:AlternateContent>
      </w:r>
      <w:r>
        <w:rPr>
          <w:noProof/>
        </w:rPr>
        <mc:AlternateContent>
          <mc:Choice Requires="wps">
            <w:drawing>
              <wp:anchor distT="0" distB="0" distL="114300" distR="114300" simplePos="0" relativeHeight="251848704" behindDoc="0" locked="0" layoutInCell="0" allowOverlap="1">
                <wp:simplePos x="0" y="0"/>
                <wp:positionH relativeFrom="margin">
                  <wp:posOffset>3032760</wp:posOffset>
                </wp:positionH>
                <wp:positionV relativeFrom="paragraph">
                  <wp:posOffset>79375</wp:posOffset>
                </wp:positionV>
                <wp:extent cx="2816225" cy="0"/>
                <wp:effectExtent l="13335" t="12700" r="8890" b="63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8pt,6.25pt" to="460.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T4TwIAAFw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" o:allowincell="f" strokeweight=".25pt">
                <w10:wrap anchorx="margin"/>
              </v:line>
            </w:pict>
          </mc:Fallback>
        </mc:AlternateContent>
      </w:r>
      <w:r>
        <w:rPr>
          <w:color w:val="000000"/>
          <w:sz w:val="24"/>
          <w:szCs w:val="24"/>
        </w:rPr>
        <w:t xml:space="preserve">Выбран председателем </w:t>
      </w:r>
      <w:r>
        <w:rPr>
          <w:i/>
          <w:iCs/>
          <w:color w:val="000000"/>
          <w:sz w:val="24"/>
          <w:szCs w:val="24"/>
        </w:rPr>
        <w:t xml:space="preserve">Кол ъцов </w:t>
      </w:r>
      <w:r>
        <w:rPr>
          <w:color w:val="000000"/>
          <w:sz w:val="24"/>
          <w:szCs w:val="24"/>
        </w:rPr>
        <w:t>(17 голосов).</w:t>
      </w:r>
    </w:p>
    <w:p w:rsidR="00E30B6B" w:rsidRDefault="00E30B6B" w:rsidP="00E30B6B">
      <w:pPr>
        <w:shd w:val="clear" w:color="auto" w:fill="FFFFFF"/>
        <w:spacing w:before="547" w:after="437"/>
        <w:ind w:left="394"/>
        <w:sectPr w:rsidR="00E30B6B">
          <w:type w:val="continuous"/>
          <w:pgSz w:w="11909" w:h="16834"/>
          <w:pgMar w:top="1440" w:right="1275" w:bottom="720" w:left="1408" w:header="720" w:footer="720" w:gutter="0"/>
          <w:cols w:space="60"/>
          <w:noEndnote/>
        </w:sectPr>
      </w:pPr>
    </w:p>
    <w:p w:rsidR="00E30B6B" w:rsidRDefault="00E30B6B" w:rsidP="00E30B6B">
      <w:pPr>
        <w:shd w:val="clear" w:color="auto" w:fill="FFFFFF"/>
        <w:spacing w:before="5" w:line="413" w:lineRule="exact"/>
      </w:pPr>
      <w:r>
        <w:rPr>
          <w:noProof/>
        </w:rPr>
        <w:lastRenderedPageBreak/>
        <mc:AlternateContent>
          <mc:Choice Requires="wps">
            <w:drawing>
              <wp:anchor distT="0" distB="0" distL="114300" distR="114300" simplePos="0" relativeHeight="251849728" behindDoc="0" locked="0" layoutInCell="0" allowOverlap="1">
                <wp:simplePos x="0" y="0"/>
                <wp:positionH relativeFrom="margin">
                  <wp:posOffset>3959225</wp:posOffset>
                </wp:positionH>
                <wp:positionV relativeFrom="paragraph">
                  <wp:posOffset>69850</wp:posOffset>
                </wp:positionV>
                <wp:extent cx="0" cy="530225"/>
                <wp:effectExtent l="15875" t="22225" r="22225" b="190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75pt,5.5pt" to="311.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" o:allowincell="f" strokeweight="2.15pt">
                <w10:wrap anchorx="margin"/>
              </v:line>
            </w:pict>
          </mc:Fallback>
        </mc:AlternateContent>
      </w:r>
      <w:r>
        <w:rPr>
          <w:noProof/>
        </w:rPr>
        <mc:AlternateContent>
          <mc:Choice Requires="wps">
            <w:drawing>
              <wp:anchor distT="0" distB="0" distL="114300" distR="114300" simplePos="0" relativeHeight="251850752" behindDoc="0" locked="0" layoutInCell="0" allowOverlap="1">
                <wp:simplePos x="0" y="0"/>
                <wp:positionH relativeFrom="margin">
                  <wp:posOffset>5654040</wp:posOffset>
                </wp:positionH>
                <wp:positionV relativeFrom="paragraph">
                  <wp:posOffset>69850</wp:posOffset>
                </wp:positionV>
                <wp:extent cx="0" cy="530225"/>
                <wp:effectExtent l="15240" t="22225" r="22860" b="190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5.2pt,5.5pt" to="445.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" o:allowincell="f" strokeweight="2.15pt">
                <w10:wrap anchorx="margin"/>
              </v:line>
            </w:pict>
          </mc:Fallback>
        </mc:AlternateContent>
      </w:r>
      <w:r>
        <w:rPr>
          <w:i/>
          <w:iCs/>
          <w:color w:val="000000"/>
          <w:sz w:val="24"/>
          <w:szCs w:val="24"/>
        </w:rPr>
        <w:t xml:space="preserve">Вице : </w:t>
      </w:r>
      <w:r>
        <w:rPr>
          <w:color w:val="000000"/>
          <w:sz w:val="24"/>
          <w:szCs w:val="24"/>
        </w:rPr>
        <w:t>Засулич 17</w:t>
      </w:r>
    </w:p>
    <w:p w:rsidR="00E30B6B" w:rsidRDefault="00E30B6B" w:rsidP="00E30B6B">
      <w:pPr>
        <w:shd w:val="clear" w:color="auto" w:fill="FFFFFF"/>
        <w:spacing w:line="413" w:lineRule="exact"/>
        <w:ind w:left="1123"/>
      </w:pPr>
      <w:r>
        <w:rPr>
          <w:color w:val="000000"/>
          <w:spacing w:val="-1"/>
          <w:sz w:val="24"/>
          <w:szCs w:val="24"/>
        </w:rPr>
        <w:t xml:space="preserve">отказывается </w:t>
      </w:r>
      <w:r>
        <w:rPr>
          <w:i/>
          <w:iCs/>
          <w:color w:val="000000"/>
          <w:sz w:val="24"/>
          <w:szCs w:val="24"/>
        </w:rPr>
        <w:t xml:space="preserve">Дан </w:t>
      </w:r>
      <w:r>
        <w:rPr>
          <w:color w:val="000000"/>
          <w:sz w:val="24"/>
          <w:szCs w:val="24"/>
        </w:rPr>
        <w:t>16</w:t>
      </w:r>
    </w:p>
    <w:p w:rsidR="00E30B6B" w:rsidRDefault="00E30B6B" w:rsidP="00E30B6B">
      <w:pPr>
        <w:shd w:val="clear" w:color="auto" w:fill="FFFFFF"/>
        <w:spacing w:before="5" w:line="413" w:lineRule="exact"/>
        <w:ind w:left="110" w:hanging="110"/>
      </w:pPr>
      <w:r>
        <w:br w:type="column"/>
      </w:r>
      <w:r>
        <w:rPr>
          <w:i/>
          <w:iCs/>
          <w:color w:val="000000"/>
          <w:sz w:val="24"/>
          <w:szCs w:val="24"/>
        </w:rPr>
        <w:lastRenderedPageBreak/>
        <w:t xml:space="preserve">{Аксельрод </w:t>
      </w:r>
      <w:r>
        <w:rPr>
          <w:color w:val="000000"/>
          <w:sz w:val="24"/>
          <w:szCs w:val="24"/>
        </w:rPr>
        <w:t>15 Литвинов 14</w:t>
      </w:r>
    </w:p>
    <w:p w:rsidR="00E30B6B" w:rsidRDefault="00E30B6B" w:rsidP="00E30B6B">
      <w:pPr>
        <w:shd w:val="clear" w:color="auto" w:fill="FFFFFF"/>
        <w:spacing w:line="418" w:lineRule="exact"/>
        <w:ind w:left="24"/>
      </w:pPr>
      <w:r>
        <w:br w:type="column"/>
      </w:r>
      <w:r>
        <w:rPr>
          <w:i/>
          <w:iCs/>
          <w:color w:val="000000"/>
          <w:spacing w:val="-2"/>
          <w:sz w:val="24"/>
          <w:szCs w:val="24"/>
        </w:rPr>
        <w:lastRenderedPageBreak/>
        <w:t xml:space="preserve">Дан </w:t>
      </w:r>
      <w:r>
        <w:rPr>
          <w:color w:val="000000"/>
          <w:spacing w:val="-2"/>
          <w:sz w:val="24"/>
          <w:szCs w:val="24"/>
        </w:rPr>
        <w:t xml:space="preserve">и </w:t>
      </w:r>
      <w:r>
        <w:rPr>
          <w:i/>
          <w:iCs/>
          <w:color w:val="000000"/>
          <w:spacing w:val="-2"/>
          <w:sz w:val="24"/>
          <w:szCs w:val="24"/>
        </w:rPr>
        <w:t xml:space="preserve">Аксельрод </w:t>
      </w:r>
      <w:r>
        <w:rPr>
          <w:color w:val="000000"/>
          <w:spacing w:val="-2"/>
          <w:sz w:val="24"/>
          <w:szCs w:val="24"/>
        </w:rPr>
        <w:t xml:space="preserve">Л. И. </w:t>
      </w:r>
      <w:r>
        <w:rPr>
          <w:color w:val="000000"/>
          <w:spacing w:val="-8"/>
          <w:sz w:val="22"/>
          <w:szCs w:val="22"/>
        </w:rPr>
        <w:t>Вице</w:t>
      </w:r>
      <w:r>
        <w:rPr>
          <w:color w:val="000000"/>
          <w:spacing w:val="-8"/>
          <w:sz w:val="22"/>
          <w:szCs w:val="22"/>
          <w:vertAlign w:val="superscript"/>
        </w:rPr>
        <w:t>160</w:t>
      </w:r>
      <w:r>
        <w:rPr>
          <w:color w:val="000000"/>
          <w:spacing w:val="-8"/>
          <w:sz w:val="22"/>
          <w:szCs w:val="22"/>
        </w:rPr>
        <w:t>.</w:t>
      </w:r>
    </w:p>
    <w:p w:rsidR="00E30B6B" w:rsidRDefault="00E30B6B" w:rsidP="00E30B6B">
      <w:pPr>
        <w:shd w:val="clear" w:color="auto" w:fill="FFFFFF"/>
        <w:spacing w:line="418" w:lineRule="exact"/>
        <w:ind w:left="24"/>
        <w:sectPr w:rsidR="00E30B6B">
          <w:type w:val="continuous"/>
          <w:pgSz w:w="11909" w:h="16834"/>
          <w:pgMar w:top="1440" w:right="1865" w:bottom="720" w:left="1408" w:header="720" w:footer="720" w:gutter="0"/>
          <w:cols w:num="3" w:space="720" w:equalWidth="0">
            <w:col w:w="2486" w:space="610"/>
            <w:col w:w="1795" w:space="1478"/>
            <w:col w:w="2265"/>
          </w:cols>
          <w:noEndnote/>
        </w:sectPr>
      </w:pPr>
    </w:p>
    <w:p w:rsidR="00E30B6B" w:rsidRDefault="00E30B6B" w:rsidP="00E30B6B">
      <w:pPr>
        <w:shd w:val="clear" w:color="auto" w:fill="FFFFFF"/>
        <w:spacing w:before="106" w:line="413" w:lineRule="exact"/>
        <w:ind w:left="437" w:right="5530" w:hanging="427"/>
      </w:pPr>
      <w:r>
        <w:rPr>
          <w:i/>
          <w:iCs/>
          <w:color w:val="000000"/>
          <w:spacing w:val="7"/>
          <w:sz w:val="24"/>
          <w:szCs w:val="24"/>
        </w:rPr>
        <w:lastRenderedPageBreak/>
        <w:t xml:space="preserve">Кольцов. </w:t>
      </w:r>
      <w:r>
        <w:rPr>
          <w:color w:val="000000"/>
          <w:spacing w:val="7"/>
          <w:sz w:val="24"/>
          <w:szCs w:val="24"/>
        </w:rPr>
        <w:t xml:space="preserve">Выработка регламента. </w:t>
      </w:r>
      <w:r>
        <w:rPr>
          <w:color w:val="000000"/>
          <w:sz w:val="24"/>
          <w:szCs w:val="24"/>
        </w:rPr>
        <w:t>Заседание 3—8 ч.</w:t>
      </w:r>
    </w:p>
    <w:p w:rsidR="00E30B6B" w:rsidRDefault="00E30B6B" w:rsidP="00E30B6B">
      <w:pPr>
        <w:shd w:val="clear" w:color="auto" w:fill="FFFFFF"/>
        <w:spacing w:line="413" w:lineRule="exact"/>
        <w:ind w:left="763" w:right="3686"/>
      </w:pPr>
      <w:r>
        <w:rPr>
          <w:color w:val="000000"/>
          <w:sz w:val="24"/>
          <w:szCs w:val="24"/>
        </w:rPr>
        <w:t>1 ч. докладчику и /г ч. заключительное слово. Ораторам 1) 10 м. и 2) 5 м.</w:t>
      </w:r>
    </w:p>
    <w:p w:rsidR="00E30B6B" w:rsidRDefault="00E30B6B" w:rsidP="00E30B6B">
      <w:pPr>
        <w:shd w:val="clear" w:color="auto" w:fill="FFFFFF"/>
        <w:spacing w:before="466" w:after="480"/>
        <w:ind w:right="226"/>
        <w:jc w:val="right"/>
      </w:pPr>
      <w:r>
        <w:rPr>
          <w:noProof/>
        </w:rPr>
        <mc:AlternateContent>
          <mc:Choice Requires="wps">
            <w:drawing>
              <wp:anchor distT="0" distB="0" distL="114300" distR="114300" simplePos="0" relativeHeight="251851776" behindDoc="0" locked="0" layoutInCell="0" allowOverlap="1">
                <wp:simplePos x="0" y="0"/>
                <wp:positionH relativeFrom="column">
                  <wp:posOffset>3343910</wp:posOffset>
                </wp:positionH>
                <wp:positionV relativeFrom="paragraph">
                  <wp:posOffset>286385</wp:posOffset>
                </wp:positionV>
                <wp:extent cx="2426335" cy="0"/>
                <wp:effectExtent l="10160" t="10160" r="11430" b="889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63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pt,22.55pt" to="454.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rJTwIAAFw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" o:allowincell="f" strokeweight=".7pt"/>
            </w:pict>
          </mc:Fallback>
        </mc:AlternateContent>
      </w:r>
      <w:r>
        <w:rPr>
          <w:color w:val="000000"/>
          <w:sz w:val="24"/>
          <w:szCs w:val="24"/>
          <w:u w:val="single"/>
        </w:rPr>
        <w:t>О порядке заседания 1 за и 1 против</w:t>
      </w:r>
    </w:p>
    <w:p w:rsidR="00E30B6B" w:rsidRDefault="00E30B6B" w:rsidP="00E30B6B">
      <w:pPr>
        <w:shd w:val="clear" w:color="auto" w:fill="FFFFFF"/>
        <w:spacing w:before="466" w:after="480"/>
        <w:ind w:right="226"/>
        <w:jc w:val="right"/>
        <w:sectPr w:rsidR="00E30B6B">
          <w:type w:val="continuous"/>
          <w:pgSz w:w="11909" w:h="16834"/>
          <w:pgMar w:top="1440" w:right="1275" w:bottom="720" w:left="1408" w:header="720" w:footer="720" w:gutter="0"/>
          <w:cols w:space="60"/>
          <w:noEndnote/>
        </w:sectPr>
      </w:pPr>
    </w:p>
    <w:p w:rsidR="00E30B6B" w:rsidRDefault="00E30B6B" w:rsidP="00E30B6B">
      <w:pPr>
        <w:shd w:val="clear" w:color="auto" w:fill="FFFFFF"/>
        <w:tabs>
          <w:tab w:val="left" w:pos="254"/>
        </w:tabs>
        <w:spacing w:line="413" w:lineRule="exact"/>
        <w:ind w:left="24"/>
      </w:pPr>
      <w:r>
        <w:rPr>
          <w:color w:val="000000"/>
          <w:sz w:val="24"/>
          <w:szCs w:val="24"/>
        </w:rPr>
        <w:lastRenderedPageBreak/>
        <w:t>1)</w:t>
      </w:r>
      <w:r>
        <w:rPr>
          <w:color w:val="000000"/>
          <w:sz w:val="24"/>
          <w:szCs w:val="24"/>
        </w:rPr>
        <w:tab/>
      </w:r>
      <w:r>
        <w:rPr>
          <w:color w:val="000000"/>
          <w:spacing w:val="4"/>
          <w:sz w:val="24"/>
          <w:szCs w:val="24"/>
        </w:rPr>
        <w:t>Голосования     открытые</w:t>
      </w:r>
    </w:p>
    <w:p w:rsidR="00E30B6B" w:rsidRDefault="00E30B6B" w:rsidP="00E30B6B">
      <w:pPr>
        <w:shd w:val="clear" w:color="auto" w:fill="FFFFFF"/>
        <w:tabs>
          <w:tab w:val="left" w:pos="989"/>
          <w:tab w:val="left" w:pos="1987"/>
        </w:tabs>
        <w:spacing w:line="413" w:lineRule="exact"/>
      </w:pPr>
      <w:r>
        <w:rPr>
          <w:color w:val="000000"/>
          <w:sz w:val="24"/>
          <w:szCs w:val="24"/>
        </w:rPr>
        <w:t>2)</w:t>
      </w:r>
      <w:r>
        <w:rPr>
          <w:color w:val="000000"/>
          <w:sz w:val="24"/>
          <w:szCs w:val="24"/>
        </w:rPr>
        <w:tab/>
        <w:t>»</w:t>
      </w:r>
      <w:r>
        <w:rPr>
          <w:color w:val="000000"/>
          <w:sz w:val="24"/>
          <w:szCs w:val="24"/>
        </w:rPr>
        <w:tab/>
      </w:r>
      <w:r>
        <w:rPr>
          <w:color w:val="000000"/>
          <w:spacing w:val="-3"/>
          <w:sz w:val="24"/>
          <w:szCs w:val="24"/>
        </w:rPr>
        <w:t>по членским</w:t>
      </w:r>
    </w:p>
    <w:p w:rsidR="00E30B6B" w:rsidRDefault="00E30B6B" w:rsidP="00E30B6B">
      <w:pPr>
        <w:shd w:val="clear" w:color="auto" w:fill="FFFFFF"/>
        <w:spacing w:line="413" w:lineRule="exact"/>
        <w:ind w:left="1987"/>
      </w:pPr>
      <w:r>
        <w:rPr>
          <w:color w:val="000000"/>
          <w:spacing w:val="-3"/>
          <w:sz w:val="24"/>
          <w:szCs w:val="24"/>
        </w:rPr>
        <w:t>мандатам.</w:t>
      </w:r>
    </w:p>
    <w:p w:rsidR="00E30B6B" w:rsidRDefault="00E30B6B" w:rsidP="00E30B6B">
      <w:pPr>
        <w:shd w:val="clear" w:color="auto" w:fill="FFFFFF"/>
        <w:tabs>
          <w:tab w:val="left" w:pos="259"/>
        </w:tabs>
        <w:spacing w:line="413" w:lineRule="exact"/>
        <w:ind w:left="5"/>
      </w:pPr>
      <w:r>
        <w:rPr>
          <w:color w:val="000000"/>
          <w:sz w:val="24"/>
          <w:szCs w:val="24"/>
        </w:rPr>
        <w:t>3)</w:t>
      </w:r>
      <w:r>
        <w:rPr>
          <w:color w:val="000000"/>
          <w:sz w:val="24"/>
          <w:szCs w:val="24"/>
        </w:rPr>
        <w:tab/>
      </w:r>
      <w:r>
        <w:rPr>
          <w:color w:val="000000"/>
          <w:spacing w:val="-2"/>
          <w:sz w:val="24"/>
          <w:szCs w:val="24"/>
        </w:rPr>
        <w:t>Выборы тайно.</w:t>
      </w:r>
    </w:p>
    <w:p w:rsidR="00E30B6B" w:rsidRDefault="00E30B6B" w:rsidP="00E30B6B">
      <w:pPr>
        <w:shd w:val="clear" w:color="auto" w:fill="FFFFFF"/>
        <w:spacing w:line="413" w:lineRule="exact"/>
        <w:ind w:left="230" w:hanging="230"/>
        <w:jc w:val="both"/>
      </w:pPr>
      <w:r>
        <w:br w:type="column"/>
      </w:r>
      <w:r>
        <w:rPr>
          <w:color w:val="000000"/>
          <w:spacing w:val="16"/>
          <w:sz w:val="24"/>
          <w:szCs w:val="24"/>
        </w:rPr>
        <w:lastRenderedPageBreak/>
        <w:t xml:space="preserve">Бюро </w:t>
      </w:r>
      <w:r>
        <w:rPr>
          <w:i/>
          <w:iCs/>
          <w:color w:val="000000"/>
          <w:spacing w:val="16"/>
          <w:sz w:val="24"/>
          <w:szCs w:val="24"/>
        </w:rPr>
        <w:t xml:space="preserve">единогласно </w:t>
      </w:r>
      <w:r>
        <w:rPr>
          <w:color w:val="000000"/>
          <w:spacing w:val="16"/>
          <w:sz w:val="24"/>
          <w:szCs w:val="24"/>
        </w:rPr>
        <w:t xml:space="preserve">выбирает 2-х </w:t>
      </w:r>
      <w:r>
        <w:rPr>
          <w:color w:val="000000"/>
          <w:spacing w:val="-3"/>
          <w:sz w:val="24"/>
          <w:szCs w:val="24"/>
        </w:rPr>
        <w:t>секретарей.</w:t>
      </w:r>
    </w:p>
    <w:p w:rsidR="00E30B6B" w:rsidRDefault="00E30B6B" w:rsidP="00E30B6B">
      <w:pPr>
        <w:shd w:val="clear" w:color="auto" w:fill="FFFFFF"/>
        <w:spacing w:line="413" w:lineRule="exact"/>
        <w:ind w:left="202" w:right="10" w:hanging="202"/>
        <w:jc w:val="both"/>
      </w:pPr>
      <w:r>
        <w:rPr>
          <w:color w:val="000000"/>
          <w:spacing w:val="14"/>
          <w:sz w:val="24"/>
          <w:szCs w:val="24"/>
        </w:rPr>
        <w:t xml:space="preserve">Бюро </w:t>
      </w:r>
      <w:r>
        <w:rPr>
          <w:i/>
          <w:iCs/>
          <w:color w:val="000000"/>
          <w:spacing w:val="14"/>
          <w:sz w:val="24"/>
          <w:szCs w:val="24"/>
        </w:rPr>
        <w:t xml:space="preserve">единогласно </w:t>
      </w:r>
      <w:r>
        <w:rPr>
          <w:color w:val="000000"/>
          <w:spacing w:val="14"/>
          <w:sz w:val="24"/>
          <w:szCs w:val="24"/>
        </w:rPr>
        <w:t>утверждает про</w:t>
      </w:r>
      <w:r>
        <w:rPr>
          <w:color w:val="000000"/>
          <w:spacing w:val="14"/>
          <w:sz w:val="24"/>
          <w:szCs w:val="24"/>
        </w:rPr>
        <w:softHyphen/>
      </w:r>
      <w:r>
        <w:rPr>
          <w:color w:val="000000"/>
          <w:spacing w:val="-4"/>
          <w:sz w:val="24"/>
          <w:szCs w:val="24"/>
        </w:rPr>
        <w:t>токолы.</w:t>
      </w:r>
    </w:p>
    <w:p w:rsidR="00E30B6B" w:rsidRDefault="00E30B6B" w:rsidP="00E30B6B">
      <w:pPr>
        <w:shd w:val="clear" w:color="auto" w:fill="FFFFFF"/>
        <w:spacing w:line="413" w:lineRule="exact"/>
        <w:ind w:left="202" w:right="10" w:hanging="202"/>
        <w:jc w:val="both"/>
        <w:sectPr w:rsidR="00E30B6B">
          <w:type w:val="continuous"/>
          <w:pgSz w:w="11909" w:h="16834"/>
          <w:pgMar w:top="1440" w:right="1419" w:bottom="720" w:left="1428" w:header="720" w:footer="720" w:gutter="0"/>
          <w:cols w:num="2" w:space="720" w:equalWidth="0">
            <w:col w:w="3264" w:space="1618"/>
            <w:col w:w="4180"/>
          </w:cols>
          <w:noEndnote/>
        </w:sectPr>
      </w:pPr>
    </w:p>
    <w:p w:rsidR="00E30B6B" w:rsidRDefault="00E30B6B" w:rsidP="00E30B6B">
      <w:pPr>
        <w:shd w:val="clear" w:color="auto" w:fill="FFFFFF"/>
        <w:tabs>
          <w:tab w:val="left" w:leader="underscore" w:pos="3595"/>
        </w:tabs>
        <w:ind w:left="10"/>
      </w:pPr>
      <w:r>
        <w:rPr>
          <w:color w:val="000000"/>
          <w:sz w:val="22"/>
          <w:szCs w:val="22"/>
          <w:u w:val="single"/>
        </w:rPr>
        <w:lastRenderedPageBreak/>
        <w:t>454</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8" w:line="413" w:lineRule="exact"/>
        <w:ind w:left="14" w:firstLine="2146"/>
      </w:pPr>
      <w:r>
        <w:rPr>
          <w:color w:val="000000"/>
          <w:sz w:val="24"/>
          <w:szCs w:val="24"/>
          <w:u w:val="single"/>
          <w:lang w:val="en-US"/>
        </w:rPr>
        <w:t>I</w:t>
      </w:r>
      <w:r>
        <w:rPr>
          <w:color w:val="000000"/>
          <w:sz w:val="24"/>
          <w:szCs w:val="24"/>
          <w:u w:val="single"/>
        </w:rPr>
        <w:t xml:space="preserve"> Име</w:t>
      </w:r>
      <w:r>
        <w:rPr>
          <w:color w:val="000000"/>
          <w:sz w:val="24"/>
          <w:szCs w:val="24"/>
        </w:rPr>
        <w:t xml:space="preserve">нное голосование при требовании 5 лиц. Голосование простым большинством голосующих. Перебаллотировки. </w:t>
      </w:r>
      <w:r>
        <w:rPr>
          <w:color w:val="000000"/>
          <w:sz w:val="24"/>
          <w:szCs w:val="24"/>
          <w:lang w:val="fr-FR"/>
        </w:rPr>
        <w:t>M</w:t>
      </w:r>
    </w:p>
    <w:p w:rsidR="00E30B6B" w:rsidRDefault="00E30B6B" w:rsidP="00E30B6B">
      <w:pPr>
        <w:shd w:val="clear" w:color="auto" w:fill="FFFFFF"/>
        <w:tabs>
          <w:tab w:val="left" w:pos="7363"/>
        </w:tabs>
        <w:spacing w:before="5" w:line="413" w:lineRule="exact"/>
        <w:ind w:left="216"/>
      </w:pPr>
      <w:r>
        <w:rPr>
          <w:color w:val="000000"/>
          <w:spacing w:val="-3"/>
          <w:sz w:val="24"/>
          <w:szCs w:val="24"/>
        </w:rPr>
        <w:t>При делении пополам не принято предложение.</w:t>
      </w:r>
      <w:r>
        <w:rPr>
          <w:color w:val="000000"/>
          <w:sz w:val="24"/>
          <w:szCs w:val="24"/>
        </w:rPr>
        <w:tab/>
      </w:r>
      <w:r>
        <w:rPr>
          <w:color w:val="000000"/>
          <w:sz w:val="24"/>
          <w:szCs w:val="24"/>
          <w:lang w:val="fr-FR"/>
        </w:rPr>
        <w:t>JJ</w:t>
      </w:r>
    </w:p>
    <w:p w:rsidR="00E30B6B" w:rsidRDefault="00E30B6B" w:rsidP="00E30B6B">
      <w:pPr>
        <w:shd w:val="clear" w:color="auto" w:fill="FFFFFF"/>
        <w:spacing w:line="413" w:lineRule="exact"/>
      </w:pPr>
      <w:r>
        <w:rPr>
          <w:i/>
          <w:iCs/>
          <w:color w:val="000000"/>
          <w:spacing w:val="92"/>
          <w:sz w:val="22"/>
          <w:szCs w:val="22"/>
        </w:rPr>
        <w:t>Письмо</w:t>
      </w:r>
      <w:r>
        <w:rPr>
          <w:i/>
          <w:iCs/>
          <w:color w:val="000000"/>
          <w:sz w:val="22"/>
          <w:szCs w:val="22"/>
        </w:rPr>
        <w:t xml:space="preserve">  </w:t>
      </w:r>
      <w:r>
        <w:rPr>
          <w:i/>
          <w:iCs/>
          <w:color w:val="000000"/>
          <w:spacing w:val="12"/>
          <w:sz w:val="22"/>
          <w:szCs w:val="22"/>
        </w:rPr>
        <w:t xml:space="preserve">ЦК </w:t>
      </w:r>
      <w:r>
        <w:rPr>
          <w:i/>
          <w:iCs/>
          <w:color w:val="000000"/>
          <w:spacing w:val="69"/>
          <w:sz w:val="22"/>
          <w:szCs w:val="22"/>
        </w:rPr>
        <w:t>прочтено</w:t>
      </w:r>
      <w:r>
        <w:rPr>
          <w:i/>
          <w:iCs/>
          <w:color w:val="000000"/>
          <w:spacing w:val="69"/>
          <w:sz w:val="22"/>
          <w:szCs w:val="22"/>
          <w:vertAlign w:val="superscript"/>
        </w:rPr>
        <w:t>161</w:t>
      </w:r>
      <w:r>
        <w:rPr>
          <w:i/>
          <w:iCs/>
          <w:color w:val="000000"/>
          <w:spacing w:val="69"/>
          <w:sz w:val="22"/>
          <w:szCs w:val="22"/>
        </w:rPr>
        <w:t>.</w:t>
      </w:r>
      <w:r>
        <w:rPr>
          <w:i/>
          <w:iCs/>
          <w:color w:val="000000"/>
          <w:spacing w:val="12"/>
          <w:sz w:val="22"/>
          <w:szCs w:val="22"/>
        </w:rPr>
        <w:t xml:space="preserve"> </w:t>
      </w:r>
      <w:r>
        <w:rPr>
          <w:color w:val="000000"/>
          <w:spacing w:val="12"/>
          <w:sz w:val="22"/>
          <w:szCs w:val="22"/>
        </w:rPr>
        <w:t>(Отдельные «браво».)</w:t>
      </w:r>
    </w:p>
    <w:p w:rsidR="00E30B6B" w:rsidRDefault="00E30B6B" w:rsidP="00E30B6B">
      <w:pPr>
        <w:shd w:val="clear" w:color="auto" w:fill="FFFFFF"/>
        <w:spacing w:line="413" w:lineRule="exact"/>
        <w:ind w:right="5299" w:firstLine="221"/>
      </w:pPr>
      <w:r>
        <w:rPr>
          <w:color w:val="000000"/>
          <w:spacing w:val="-1"/>
          <w:sz w:val="24"/>
          <w:szCs w:val="24"/>
        </w:rPr>
        <w:t xml:space="preserve">Никто не говорит. </w:t>
      </w:r>
      <w:r>
        <w:rPr>
          <w:i/>
          <w:iCs/>
          <w:color w:val="000000"/>
          <w:spacing w:val="-4"/>
          <w:sz w:val="24"/>
          <w:szCs w:val="24"/>
        </w:rPr>
        <w:t>Проверка мандатов.</w:t>
      </w:r>
    </w:p>
    <w:p w:rsidR="00E30B6B" w:rsidRDefault="00E30B6B" w:rsidP="00E30B6B">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2544"/>
      </w:tblGrid>
      <w:tr w:rsidR="00E30B6B" w:rsidTr="00E52FC4">
        <w:tblPrEx>
          <w:tblCellMar>
            <w:top w:w="0" w:type="dxa"/>
            <w:bottom w:w="0" w:type="dxa"/>
          </w:tblCellMar>
        </w:tblPrEx>
        <w:trPr>
          <w:trHeight w:hRule="exact" w:val="403"/>
        </w:trPr>
        <w:tc>
          <w:tcPr>
            <w:tcW w:w="1824" w:type="dxa"/>
            <w:tcBorders>
              <w:top w:val="single" w:sz="6" w:space="0" w:color="auto"/>
              <w:left w:val="single" w:sz="6" w:space="0" w:color="auto"/>
            </w:tcBorders>
            <w:shd w:val="clear" w:color="auto" w:fill="FFFFFF"/>
          </w:tcPr>
          <w:p w:rsidR="00E30B6B" w:rsidRDefault="00E30B6B" w:rsidP="00E52FC4">
            <w:pPr>
              <w:shd w:val="clear" w:color="auto" w:fill="FFFFFF"/>
              <w:ind w:left="24"/>
            </w:pPr>
            <w:r>
              <w:rPr>
                <w:color w:val="000000"/>
                <w:spacing w:val="-3"/>
                <w:sz w:val="24"/>
                <w:szCs w:val="24"/>
              </w:rPr>
              <w:t>Лиза</w:t>
            </w:r>
          </w:p>
        </w:tc>
        <w:tc>
          <w:tcPr>
            <w:tcW w:w="2544" w:type="dxa"/>
            <w:tcBorders>
              <w:top w:val="single" w:sz="6" w:space="0" w:color="auto"/>
            </w:tcBorders>
            <w:shd w:val="clear" w:color="auto" w:fill="FFFFFF"/>
          </w:tcPr>
          <w:p w:rsidR="00E30B6B" w:rsidRDefault="00E30B6B" w:rsidP="00E52FC4">
            <w:pPr>
              <w:shd w:val="clear" w:color="auto" w:fill="FFFFFF"/>
              <w:ind w:left="264"/>
            </w:pPr>
            <w:r>
              <w:rPr>
                <w:color w:val="000000"/>
                <w:spacing w:val="-3"/>
                <w:sz w:val="24"/>
                <w:szCs w:val="24"/>
              </w:rPr>
              <w:t>Мещеряков</w:t>
            </w:r>
          </w:p>
        </w:tc>
      </w:tr>
      <w:tr w:rsidR="00E30B6B" w:rsidTr="00E52FC4">
        <w:tblPrEx>
          <w:tblCellMar>
            <w:top w:w="0" w:type="dxa"/>
            <w:bottom w:w="0" w:type="dxa"/>
          </w:tblCellMar>
        </w:tblPrEx>
        <w:trPr>
          <w:trHeight w:hRule="exact" w:val="403"/>
        </w:trPr>
        <w:tc>
          <w:tcPr>
            <w:tcW w:w="1824" w:type="dxa"/>
            <w:tcBorders>
              <w:left w:val="single" w:sz="6" w:space="0" w:color="auto"/>
            </w:tcBorders>
            <w:shd w:val="clear" w:color="auto" w:fill="FFFFFF"/>
          </w:tcPr>
          <w:p w:rsidR="00E30B6B" w:rsidRDefault="00E30B6B" w:rsidP="00E52FC4">
            <w:pPr>
              <w:shd w:val="clear" w:color="auto" w:fill="FFFFFF"/>
              <w:ind w:left="24"/>
            </w:pPr>
            <w:r>
              <w:rPr>
                <w:color w:val="000000"/>
                <w:spacing w:val="-2"/>
                <w:sz w:val="24"/>
                <w:szCs w:val="24"/>
              </w:rPr>
              <w:t>Доливо</w:t>
            </w:r>
          </w:p>
        </w:tc>
        <w:tc>
          <w:tcPr>
            <w:tcW w:w="2544" w:type="dxa"/>
            <w:shd w:val="clear" w:color="auto" w:fill="FFFFFF"/>
          </w:tcPr>
          <w:p w:rsidR="00E30B6B" w:rsidRDefault="00E30B6B" w:rsidP="00E52FC4">
            <w:pPr>
              <w:shd w:val="clear" w:color="auto" w:fill="FFFFFF"/>
              <w:ind w:left="269"/>
            </w:pPr>
            <w:r>
              <w:rPr>
                <w:color w:val="000000"/>
                <w:spacing w:val="-2"/>
                <w:sz w:val="24"/>
                <w:szCs w:val="24"/>
              </w:rPr>
              <w:t>Василий Иванович</w:t>
            </w:r>
          </w:p>
        </w:tc>
      </w:tr>
      <w:tr w:rsidR="00E30B6B" w:rsidTr="00E52FC4">
        <w:tblPrEx>
          <w:tblCellMar>
            <w:top w:w="0" w:type="dxa"/>
            <w:bottom w:w="0" w:type="dxa"/>
          </w:tblCellMar>
        </w:tblPrEx>
        <w:trPr>
          <w:trHeight w:hRule="exact" w:val="413"/>
        </w:trPr>
        <w:tc>
          <w:tcPr>
            <w:tcW w:w="1824" w:type="dxa"/>
            <w:tcBorders>
              <w:left w:val="single" w:sz="6" w:space="0" w:color="auto"/>
            </w:tcBorders>
            <w:shd w:val="clear" w:color="auto" w:fill="FFFFFF"/>
          </w:tcPr>
          <w:p w:rsidR="00E30B6B" w:rsidRDefault="00E30B6B" w:rsidP="00E52FC4">
            <w:pPr>
              <w:shd w:val="clear" w:color="auto" w:fill="FFFFFF"/>
              <w:ind w:left="24"/>
            </w:pPr>
            <w:r>
              <w:rPr>
                <w:color w:val="000000"/>
                <w:spacing w:val="-3"/>
                <w:sz w:val="24"/>
                <w:szCs w:val="24"/>
              </w:rPr>
              <w:t>Канцель</w:t>
            </w:r>
          </w:p>
        </w:tc>
        <w:tc>
          <w:tcPr>
            <w:tcW w:w="2544" w:type="dxa"/>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432"/>
        </w:trPr>
        <w:tc>
          <w:tcPr>
            <w:tcW w:w="1824" w:type="dxa"/>
            <w:tcBorders>
              <w:left w:val="single" w:sz="6" w:space="0" w:color="auto"/>
            </w:tcBorders>
            <w:shd w:val="clear" w:color="auto" w:fill="FFFFFF"/>
          </w:tcPr>
          <w:p w:rsidR="00E30B6B" w:rsidRDefault="00E30B6B" w:rsidP="00E52FC4">
            <w:pPr>
              <w:shd w:val="clear" w:color="auto" w:fill="FFFFFF"/>
              <w:ind w:left="24"/>
            </w:pPr>
            <w:r>
              <w:rPr>
                <w:color w:val="000000"/>
                <w:spacing w:val="-2"/>
                <w:sz w:val="24"/>
                <w:szCs w:val="24"/>
              </w:rPr>
              <w:t>Гурвич</w:t>
            </w:r>
          </w:p>
        </w:tc>
        <w:tc>
          <w:tcPr>
            <w:tcW w:w="2544" w:type="dxa"/>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518"/>
        </w:trPr>
        <w:tc>
          <w:tcPr>
            <w:tcW w:w="1824" w:type="dxa"/>
            <w:tcBorders>
              <w:left w:val="single" w:sz="6" w:space="0" w:color="auto"/>
              <w:bottom w:val="single" w:sz="6" w:space="0" w:color="auto"/>
            </w:tcBorders>
            <w:shd w:val="clear" w:color="auto" w:fill="FFFFFF"/>
          </w:tcPr>
          <w:p w:rsidR="00E30B6B" w:rsidRDefault="00E30B6B" w:rsidP="00E52FC4">
            <w:pPr>
              <w:shd w:val="clear" w:color="auto" w:fill="FFFFFF"/>
              <w:ind w:left="24"/>
            </w:pPr>
            <w:r>
              <w:rPr>
                <w:color w:val="000000"/>
                <w:spacing w:val="-2"/>
                <w:sz w:val="24"/>
                <w:szCs w:val="24"/>
              </w:rPr>
              <w:t>Гольденберг</w:t>
            </w:r>
          </w:p>
        </w:tc>
        <w:tc>
          <w:tcPr>
            <w:tcW w:w="2544" w:type="dxa"/>
            <w:tcBorders>
              <w:bottom w:val="single" w:sz="6" w:space="0" w:color="auto"/>
            </w:tcBorders>
            <w:shd w:val="clear" w:color="auto" w:fill="FFFFFF"/>
          </w:tcPr>
          <w:p w:rsidR="00E30B6B" w:rsidRDefault="00E30B6B" w:rsidP="00E52FC4">
            <w:pPr>
              <w:shd w:val="clear" w:color="auto" w:fill="FFFFFF"/>
            </w:pPr>
          </w:p>
        </w:tc>
      </w:tr>
    </w:tbl>
    <w:p w:rsidR="00E30B6B" w:rsidRDefault="00E30B6B" w:rsidP="00E30B6B">
      <w:pPr>
        <w:shd w:val="clear" w:color="auto" w:fill="FFFFFF"/>
        <w:spacing w:before="226"/>
        <w:ind w:left="216"/>
      </w:pPr>
      <w:r>
        <w:rPr>
          <w:color w:val="000000"/>
          <w:spacing w:val="-1"/>
          <w:sz w:val="24"/>
          <w:szCs w:val="24"/>
        </w:rPr>
        <w:t>Все заграничные мандаты утверждены.</w:t>
      </w:r>
    </w:p>
    <w:p w:rsidR="00E30B6B" w:rsidRDefault="00E30B6B" w:rsidP="00E30B6B">
      <w:pPr>
        <w:shd w:val="clear" w:color="auto" w:fill="FFFFFF"/>
        <w:tabs>
          <w:tab w:val="left" w:pos="5626"/>
        </w:tabs>
        <w:spacing w:before="437" w:line="413" w:lineRule="exact"/>
        <w:ind w:left="19"/>
      </w:pPr>
      <w:r>
        <w:rPr>
          <w:color w:val="000000"/>
          <w:spacing w:val="-8"/>
          <w:sz w:val="24"/>
          <w:szCs w:val="24"/>
        </w:rPr>
        <w:t>Спор о русских членах</w:t>
      </w:r>
      <w:r>
        <w:rPr>
          <w:color w:val="000000"/>
          <w:spacing w:val="-8"/>
          <w:sz w:val="24"/>
          <w:szCs w:val="24"/>
          <w:vertAlign w:val="superscript"/>
        </w:rPr>
        <w:t>162</w:t>
      </w:r>
      <w:r>
        <w:rPr>
          <w:color w:val="000000"/>
          <w:spacing w:val="-8"/>
          <w:sz w:val="24"/>
          <w:szCs w:val="24"/>
        </w:rPr>
        <w:t>.</w:t>
      </w:r>
      <w:r>
        <w:rPr>
          <w:color w:val="000000"/>
          <w:sz w:val="24"/>
          <w:szCs w:val="24"/>
        </w:rPr>
        <w:tab/>
      </w:r>
      <w:r>
        <w:rPr>
          <w:color w:val="000000"/>
          <w:spacing w:val="-3"/>
          <w:sz w:val="24"/>
          <w:szCs w:val="24"/>
        </w:rPr>
        <w:t>по лицам:</w:t>
      </w:r>
    </w:p>
    <w:p w:rsidR="00E30B6B" w:rsidRDefault="00E30B6B" w:rsidP="00E30B6B">
      <w:pPr>
        <w:shd w:val="clear" w:color="auto" w:fill="FFFFFF"/>
        <w:tabs>
          <w:tab w:val="left" w:pos="4762"/>
        </w:tabs>
        <w:spacing w:line="413" w:lineRule="exact"/>
        <w:ind w:left="235"/>
      </w:pPr>
      <w:r>
        <w:rPr>
          <w:color w:val="000000"/>
          <w:spacing w:val="-4"/>
          <w:sz w:val="24"/>
          <w:szCs w:val="24"/>
        </w:rPr>
        <w:t>Отвергнуто</w:t>
      </w:r>
      <w:r>
        <w:rPr>
          <w:color w:val="000000"/>
          <w:sz w:val="24"/>
          <w:szCs w:val="24"/>
        </w:rPr>
        <w:tab/>
      </w:r>
      <w:r>
        <w:rPr>
          <w:color w:val="000000"/>
          <w:sz w:val="24"/>
          <w:szCs w:val="24"/>
          <w:lang w:val="en-US"/>
        </w:rPr>
        <w:t>J</w:t>
      </w:r>
      <w:r>
        <w:rPr>
          <w:color w:val="000000"/>
          <w:sz w:val="24"/>
          <w:szCs w:val="24"/>
        </w:rPr>
        <w:t xml:space="preserve"> 15 за русские голоса [</w:t>
      </w:r>
    </w:p>
    <w:p w:rsidR="00E30B6B" w:rsidRDefault="00E30B6B" w:rsidP="00E30B6B">
      <w:pPr>
        <w:shd w:val="clear" w:color="auto" w:fill="FFFFFF"/>
        <w:tabs>
          <w:tab w:val="left" w:pos="7138"/>
        </w:tabs>
        <w:spacing w:line="413" w:lineRule="exact"/>
        <w:ind w:left="4819"/>
      </w:pPr>
      <w:r>
        <w:rPr>
          <w:color w:val="000000"/>
          <w:sz w:val="24"/>
          <w:szCs w:val="24"/>
        </w:rPr>
        <w:t>[</w:t>
      </w:r>
      <w:r>
        <w:rPr>
          <w:color w:val="000000"/>
          <w:sz w:val="24"/>
          <w:szCs w:val="24"/>
          <w:lang w:val="en-US"/>
        </w:rPr>
        <w:t>l</w:t>
      </w:r>
      <w:r>
        <w:rPr>
          <w:color w:val="000000"/>
          <w:sz w:val="24"/>
          <w:szCs w:val="24"/>
        </w:rPr>
        <w:t>7 против</w:t>
      </w:r>
      <w:r>
        <w:rPr>
          <w:color w:val="000000"/>
          <w:sz w:val="24"/>
          <w:szCs w:val="24"/>
        </w:rPr>
        <w:tab/>
      </w:r>
      <w:r>
        <w:rPr>
          <w:color w:val="000000"/>
          <w:sz w:val="24"/>
          <w:szCs w:val="24"/>
          <w:lang w:val="en-US"/>
        </w:rPr>
        <w:t>J</w:t>
      </w:r>
    </w:p>
    <w:p w:rsidR="00E30B6B" w:rsidRDefault="00E30B6B" w:rsidP="00E30B6B">
      <w:pPr>
        <w:shd w:val="clear" w:color="auto" w:fill="FFFFFF"/>
        <w:spacing w:before="278" w:line="413" w:lineRule="exact"/>
        <w:ind w:left="4925" w:right="922"/>
      </w:pPr>
      <w:r>
        <w:rPr>
          <w:noProof/>
        </w:rPr>
        <mc:AlternateContent>
          <mc:Choice Requires="wps">
            <w:drawing>
              <wp:anchor distT="0" distB="0" distL="114300" distR="114300" simplePos="0" relativeHeight="251852800" behindDoc="0" locked="0" layoutInCell="0" allowOverlap="1">
                <wp:simplePos x="0" y="0"/>
                <wp:positionH relativeFrom="column">
                  <wp:posOffset>3026410</wp:posOffset>
                </wp:positionH>
                <wp:positionV relativeFrom="paragraph">
                  <wp:posOffset>216535</wp:posOffset>
                </wp:positionV>
                <wp:extent cx="2761615" cy="0"/>
                <wp:effectExtent l="16510" t="16510" r="12700" b="1206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1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pt,17.05pt" to="455.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" o:allowincell="f" strokeweight="1.2pt"/>
            </w:pict>
          </mc:Fallback>
        </mc:AlternateContent>
      </w:r>
      <w:r>
        <w:rPr>
          <w:color w:val="000000"/>
          <w:sz w:val="24"/>
          <w:szCs w:val="24"/>
        </w:rPr>
        <w:t>14 за 3 месяца 17 против</w:t>
      </w:r>
      <w:r>
        <w:rPr>
          <w:color w:val="000000"/>
          <w:sz w:val="24"/>
          <w:szCs w:val="24"/>
          <w:vertAlign w:val="superscript"/>
        </w:rPr>
        <w:t>163</w:t>
      </w:r>
    </w:p>
    <w:p w:rsidR="00E30B6B" w:rsidRDefault="00E30B6B" w:rsidP="00E30B6B">
      <w:pPr>
        <w:shd w:val="clear" w:color="auto" w:fill="FFFFFF"/>
        <w:spacing w:before="979"/>
        <w:ind w:left="19"/>
      </w:pPr>
      <w:r>
        <w:rPr>
          <w:color w:val="000000"/>
          <w:spacing w:val="-1"/>
          <w:sz w:val="24"/>
          <w:szCs w:val="24"/>
        </w:rPr>
        <w:t>Отныне вот по мандатам.</w:t>
      </w:r>
    </w:p>
    <w:p w:rsidR="00E30B6B" w:rsidRDefault="00E30B6B" w:rsidP="00E30B6B">
      <w:pPr>
        <w:shd w:val="clear" w:color="auto" w:fill="FFFFFF"/>
        <w:tabs>
          <w:tab w:val="left" w:pos="307"/>
        </w:tabs>
        <w:spacing w:before="302" w:line="413" w:lineRule="exact"/>
        <w:ind w:left="53"/>
      </w:pPr>
      <w:r>
        <w:rPr>
          <w:noProof/>
        </w:rPr>
        <mc:AlternateContent>
          <mc:Choice Requires="wps">
            <w:drawing>
              <wp:anchor distT="0" distB="0" distL="114300" distR="114300" simplePos="0" relativeHeight="251853824" behindDoc="0" locked="0" layoutInCell="0" allowOverlap="1">
                <wp:simplePos x="0" y="0"/>
                <wp:positionH relativeFrom="column">
                  <wp:posOffset>-15240</wp:posOffset>
                </wp:positionH>
                <wp:positionV relativeFrom="paragraph">
                  <wp:posOffset>97790</wp:posOffset>
                </wp:positionV>
                <wp:extent cx="1932305" cy="0"/>
                <wp:effectExtent l="13335" t="12065" r="6985" b="698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3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7pt" to="150.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y/UAIAAFw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" o:allowincell="f" strokeweight=".7pt"/>
            </w:pict>
          </mc:Fallback>
        </mc:AlternateContent>
      </w:r>
      <w:r>
        <w:rPr>
          <w:color w:val="000000"/>
          <w:sz w:val="24"/>
          <w:szCs w:val="24"/>
        </w:rPr>
        <w:t>1.</w:t>
      </w:r>
      <w:r>
        <w:rPr>
          <w:color w:val="000000"/>
          <w:sz w:val="24"/>
          <w:szCs w:val="24"/>
        </w:rPr>
        <w:tab/>
      </w:r>
      <w:r>
        <w:rPr>
          <w:color w:val="000000"/>
          <w:spacing w:val="3"/>
          <w:sz w:val="24"/>
          <w:szCs w:val="24"/>
        </w:rPr>
        <w:t>Отчет    администрации.</w:t>
      </w:r>
    </w:p>
    <w:p w:rsidR="00E30B6B" w:rsidRDefault="00E30B6B" w:rsidP="00E30B6B">
      <w:pPr>
        <w:shd w:val="clear" w:color="auto" w:fill="FFFFFF"/>
        <w:tabs>
          <w:tab w:val="left" w:pos="571"/>
        </w:tabs>
        <w:spacing w:line="413" w:lineRule="exact"/>
        <w:ind w:left="19"/>
      </w:pPr>
      <w:r>
        <w:rPr>
          <w:color w:val="000000"/>
          <w:sz w:val="24"/>
          <w:szCs w:val="24"/>
        </w:rPr>
        <w:t>2.</w:t>
      </w:r>
      <w:r>
        <w:rPr>
          <w:color w:val="000000"/>
          <w:sz w:val="24"/>
          <w:szCs w:val="24"/>
        </w:rPr>
        <w:tab/>
        <w:t>»       делегата.</w:t>
      </w:r>
    </w:p>
    <w:p w:rsidR="00E30B6B" w:rsidRDefault="00E30B6B" w:rsidP="00E30B6B">
      <w:pPr>
        <w:numPr>
          <w:ilvl w:val="0"/>
          <w:numId w:val="11"/>
        </w:numPr>
        <w:shd w:val="clear" w:color="auto" w:fill="FFFFFF"/>
        <w:tabs>
          <w:tab w:val="left" w:pos="293"/>
        </w:tabs>
        <w:spacing w:line="413" w:lineRule="exact"/>
        <w:ind w:left="14"/>
        <w:rPr>
          <w:color w:val="000000"/>
          <w:sz w:val="24"/>
          <w:szCs w:val="24"/>
        </w:rPr>
      </w:pPr>
      <w:r>
        <w:rPr>
          <w:color w:val="000000"/>
          <w:spacing w:val="-5"/>
          <w:sz w:val="24"/>
          <w:szCs w:val="24"/>
        </w:rPr>
        <w:t>Устав.</w:t>
      </w:r>
    </w:p>
    <w:p w:rsidR="00E30B6B" w:rsidRDefault="00E30B6B" w:rsidP="00E30B6B">
      <w:pPr>
        <w:numPr>
          <w:ilvl w:val="0"/>
          <w:numId w:val="11"/>
        </w:numPr>
        <w:shd w:val="clear" w:color="auto" w:fill="FFFFFF"/>
        <w:tabs>
          <w:tab w:val="left" w:pos="293"/>
        </w:tabs>
        <w:spacing w:line="413" w:lineRule="exact"/>
        <w:ind w:left="14"/>
        <w:rPr>
          <w:color w:val="000000"/>
          <w:sz w:val="24"/>
          <w:szCs w:val="24"/>
        </w:rPr>
      </w:pPr>
      <w:r>
        <w:rPr>
          <w:color w:val="000000"/>
          <w:spacing w:val="-14"/>
          <w:sz w:val="24"/>
          <w:szCs w:val="24"/>
        </w:rPr>
        <w:t>Выборы</w:t>
      </w:r>
      <w:r>
        <w:rPr>
          <w:color w:val="000000"/>
          <w:spacing w:val="-14"/>
          <w:sz w:val="24"/>
          <w:szCs w:val="24"/>
          <w:vertAlign w:val="superscript"/>
        </w:rPr>
        <w:t>164</w:t>
      </w:r>
      <w:r>
        <w:rPr>
          <w:color w:val="000000"/>
          <w:spacing w:val="-14"/>
          <w:sz w:val="24"/>
          <w:szCs w:val="24"/>
        </w:rPr>
        <w:t>.</w:t>
      </w:r>
    </w:p>
    <w:p w:rsidR="00E30B6B" w:rsidRDefault="00E30B6B" w:rsidP="00E30B6B">
      <w:pPr>
        <w:numPr>
          <w:ilvl w:val="0"/>
          <w:numId w:val="11"/>
        </w:numPr>
        <w:shd w:val="clear" w:color="auto" w:fill="FFFFFF"/>
        <w:tabs>
          <w:tab w:val="left" w:pos="293"/>
        </w:tabs>
        <w:spacing w:line="413" w:lineRule="exact"/>
        <w:ind w:left="14"/>
        <w:rPr>
          <w:color w:val="000000"/>
          <w:sz w:val="24"/>
          <w:szCs w:val="24"/>
        </w:rPr>
        <w:sectPr w:rsidR="00E30B6B">
          <w:pgSz w:w="11909" w:h="16834"/>
          <w:pgMar w:top="1440" w:right="2863" w:bottom="720" w:left="1414" w:header="720" w:footer="720" w:gutter="0"/>
          <w:cols w:space="60"/>
          <w:noEndnote/>
        </w:sectPr>
      </w:pPr>
    </w:p>
    <w:p w:rsidR="00E30B6B" w:rsidRDefault="00E30B6B" w:rsidP="00E30B6B">
      <w:pPr>
        <w:shd w:val="clear" w:color="auto" w:fill="FFFFFF"/>
        <w:spacing w:before="5"/>
      </w:pPr>
      <w:r>
        <w:rPr>
          <w:color w:val="000000"/>
          <w:u w:val="single"/>
        </w:rPr>
        <w:lastRenderedPageBreak/>
        <w:t xml:space="preserve">МАТЕРИАЛЫ КО </w:t>
      </w:r>
      <w:r>
        <w:rPr>
          <w:color w:val="000000"/>
          <w:u w:val="single"/>
          <w:lang w:val="en-US"/>
        </w:rPr>
        <w:t>II</w:t>
      </w:r>
      <w:r>
        <w:rPr>
          <w:color w:val="000000"/>
          <w:u w:val="single"/>
        </w:rPr>
        <w:t xml:space="preserve"> СЪЕЗДУ ЗАГРАНИЧНОЙ ЛИГИ</w:t>
      </w:r>
    </w:p>
    <w:p w:rsidR="00E30B6B" w:rsidRDefault="00E30B6B" w:rsidP="00E30B6B">
      <w:pPr>
        <w:shd w:val="clear" w:color="auto" w:fill="FFFFFF"/>
      </w:pPr>
      <w:r>
        <w:br w:type="column"/>
      </w:r>
      <w:r>
        <w:rPr>
          <w:rFonts w:ascii="Arial" w:hAnsi="Arial" w:cs="Arial"/>
          <w:color w:val="000000"/>
        </w:rPr>
        <w:lastRenderedPageBreak/>
        <w:t>455</w:t>
      </w:r>
    </w:p>
    <w:p w:rsidR="00E30B6B" w:rsidRDefault="00E30B6B" w:rsidP="00E30B6B">
      <w:pPr>
        <w:shd w:val="clear" w:color="auto" w:fill="FFFFFF"/>
        <w:sectPr w:rsidR="00E30B6B">
          <w:pgSz w:w="11909" w:h="16834"/>
          <w:pgMar w:top="1440" w:right="1279" w:bottom="720" w:left="3449" w:header="720" w:footer="720" w:gutter="0"/>
          <w:cols w:num="2" w:space="720" w:equalWidth="0">
            <w:col w:w="4723" w:space="1738"/>
            <w:col w:w="720"/>
          </w:cols>
          <w:noEndnote/>
        </w:sectPr>
      </w:pPr>
    </w:p>
    <w:p w:rsidR="00E30B6B" w:rsidRDefault="00E30B6B" w:rsidP="00E30B6B">
      <w:pPr>
        <w:shd w:val="clear" w:color="auto" w:fill="FFFFFF"/>
        <w:spacing w:before="715" w:line="413" w:lineRule="exact"/>
      </w:pPr>
      <w:r>
        <w:rPr>
          <w:noProof/>
        </w:rPr>
        <w:lastRenderedPageBreak/>
        <mc:AlternateContent>
          <mc:Choice Requires="wps">
            <w:drawing>
              <wp:anchor distT="0" distB="0" distL="114300" distR="114300" simplePos="0" relativeHeight="251854848" behindDoc="0" locked="0" layoutInCell="0" allowOverlap="1">
                <wp:simplePos x="0" y="0"/>
                <wp:positionH relativeFrom="margin">
                  <wp:posOffset>-97790</wp:posOffset>
                </wp:positionH>
                <wp:positionV relativeFrom="paragraph">
                  <wp:posOffset>478790</wp:posOffset>
                </wp:positionV>
                <wp:extent cx="0" cy="2499360"/>
                <wp:effectExtent l="16510" t="21590" r="21590" b="2222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936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pt,37.7pt" to="-7.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" o:allowincell="f" strokeweight="2.15pt">
                <w10:wrap anchorx="margin"/>
              </v:line>
            </w:pict>
          </mc:Fallback>
        </mc:AlternateContent>
      </w:r>
      <w:r>
        <w:rPr>
          <w:noProof/>
        </w:rPr>
        <mc:AlternateContent>
          <mc:Choice Requires="wps">
            <w:drawing>
              <wp:anchor distT="0" distB="0" distL="114300" distR="114300" simplePos="0" relativeHeight="251855872" behindDoc="0" locked="0" layoutInCell="0" allowOverlap="1">
                <wp:simplePos x="0" y="0"/>
                <wp:positionH relativeFrom="margin">
                  <wp:posOffset>5828030</wp:posOffset>
                </wp:positionH>
                <wp:positionV relativeFrom="paragraph">
                  <wp:posOffset>478790</wp:posOffset>
                </wp:positionV>
                <wp:extent cx="0" cy="877570"/>
                <wp:effectExtent l="17780" t="21590" r="20320" b="1524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8.9pt,37.7pt" to="458.9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" o:allowincell="f" strokeweight="2.15pt">
                <w10:wrap anchorx="margin"/>
              </v:line>
            </w:pict>
          </mc:Fallback>
        </mc:AlternateContent>
      </w:r>
      <w:r>
        <w:rPr>
          <w:color w:val="000000"/>
          <w:spacing w:val="-18"/>
          <w:sz w:val="24"/>
          <w:szCs w:val="24"/>
        </w:rPr>
        <w:t>Наши</w:t>
      </w:r>
      <w:r>
        <w:rPr>
          <w:color w:val="000000"/>
          <w:spacing w:val="-18"/>
          <w:sz w:val="24"/>
          <w:szCs w:val="24"/>
          <w:vertAlign w:val="superscript"/>
        </w:rPr>
        <w:t>165</w:t>
      </w:r>
      <w:r>
        <w:rPr>
          <w:color w:val="000000"/>
          <w:spacing w:val="-18"/>
          <w:sz w:val="24"/>
          <w:szCs w:val="24"/>
        </w:rPr>
        <w:t>:</w:t>
      </w:r>
    </w:p>
    <w:p w:rsidR="00E30B6B" w:rsidRDefault="00E30B6B" w:rsidP="00E30B6B">
      <w:pPr>
        <w:shd w:val="clear" w:color="auto" w:fill="FFFFFF"/>
        <w:spacing w:line="413" w:lineRule="exact"/>
        <w:ind w:left="10"/>
      </w:pPr>
      <w:r>
        <w:rPr>
          <w:color w:val="000000"/>
          <w:sz w:val="24"/>
          <w:szCs w:val="24"/>
        </w:rPr>
        <w:t xml:space="preserve">13 + </w:t>
      </w:r>
      <w:r>
        <w:rPr>
          <w:i/>
          <w:iCs/>
          <w:color w:val="000000"/>
          <w:sz w:val="24"/>
          <w:szCs w:val="24"/>
        </w:rPr>
        <w:t xml:space="preserve">Эттингер + </w:t>
      </w:r>
      <w:r>
        <w:rPr>
          <w:color w:val="000000"/>
          <w:sz w:val="24"/>
          <w:szCs w:val="24"/>
        </w:rPr>
        <w:t xml:space="preserve">Ида Исааковна + </w:t>
      </w:r>
      <w:r>
        <w:rPr>
          <w:i/>
          <w:iCs/>
          <w:color w:val="000000"/>
          <w:sz w:val="24"/>
          <w:szCs w:val="24"/>
        </w:rPr>
        <w:t xml:space="preserve">А л е к с е е в </w:t>
      </w:r>
      <w:r>
        <w:rPr>
          <w:color w:val="000000"/>
          <w:sz w:val="24"/>
          <w:szCs w:val="24"/>
        </w:rPr>
        <w:t xml:space="preserve">+ </w:t>
      </w:r>
      <w:r>
        <w:rPr>
          <w:i/>
          <w:iCs/>
          <w:color w:val="000000"/>
          <w:sz w:val="24"/>
          <w:szCs w:val="24"/>
        </w:rPr>
        <w:t xml:space="preserve">Гольде н + </w:t>
      </w:r>
      <w:r>
        <w:rPr>
          <w:color w:val="000000"/>
          <w:sz w:val="24"/>
          <w:szCs w:val="24"/>
        </w:rPr>
        <w:t>Кореневский (Эмма</w:t>
      </w:r>
      <w:r>
        <w:rPr>
          <w:color w:val="000000"/>
          <w:sz w:val="24"/>
          <w:szCs w:val="24"/>
        </w:rPr>
        <w:softHyphen/>
        <w:t>нуилов) = 18.</w:t>
      </w:r>
    </w:p>
    <w:p w:rsidR="00E30B6B" w:rsidRDefault="00E30B6B" w:rsidP="00E30B6B">
      <w:pPr>
        <w:shd w:val="clear" w:color="auto" w:fill="FFFFFF"/>
        <w:spacing w:before="168"/>
        <w:ind w:left="1982"/>
      </w:pPr>
      <w:r>
        <w:rPr>
          <w:noProof/>
        </w:rPr>
        <mc:AlternateContent>
          <mc:Choice Requires="wps">
            <w:drawing>
              <wp:anchor distT="0" distB="0" distL="114300" distR="114300" simplePos="0" relativeHeight="251856896" behindDoc="0" locked="0" layoutInCell="0" allowOverlap="1">
                <wp:simplePos x="0" y="0"/>
                <wp:positionH relativeFrom="column">
                  <wp:posOffset>-97790</wp:posOffset>
                </wp:positionH>
                <wp:positionV relativeFrom="paragraph">
                  <wp:posOffset>73025</wp:posOffset>
                </wp:positionV>
                <wp:extent cx="5955665" cy="0"/>
                <wp:effectExtent l="16510" t="15875" r="19050" b="2222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5.75pt" to="461.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" o:allowincell="f" strokeweight="2.15pt"/>
            </w:pict>
          </mc:Fallback>
        </mc:AlternateContent>
      </w:r>
      <w:r>
        <w:rPr>
          <w:color w:val="000000"/>
          <w:spacing w:val="-3"/>
          <w:sz w:val="24"/>
          <w:szCs w:val="24"/>
        </w:rPr>
        <w:t>Мартовцы:</w:t>
      </w:r>
    </w:p>
    <w:p w:rsidR="00E30B6B" w:rsidRDefault="00E30B6B" w:rsidP="00E30B6B">
      <w:pPr>
        <w:shd w:val="clear" w:color="auto" w:fill="FFFFFF"/>
        <w:tabs>
          <w:tab w:val="left" w:pos="2472"/>
          <w:tab w:val="left" w:pos="4834"/>
          <w:tab w:val="left" w:pos="7219"/>
        </w:tabs>
        <w:spacing w:before="442" w:line="413" w:lineRule="exact"/>
        <w:ind w:left="5"/>
      </w:pPr>
      <w:r>
        <w:rPr>
          <w:color w:val="000000"/>
          <w:sz w:val="24"/>
          <w:szCs w:val="24"/>
        </w:rPr>
        <w:t>+ 18</w:t>
      </w:r>
      <w:r>
        <w:rPr>
          <w:color w:val="000000"/>
          <w:sz w:val="24"/>
          <w:szCs w:val="24"/>
        </w:rPr>
        <w:tab/>
        <w:t>1. Аксельрод</w:t>
      </w:r>
      <w:r>
        <w:rPr>
          <w:color w:val="000000"/>
          <w:sz w:val="24"/>
          <w:szCs w:val="24"/>
        </w:rPr>
        <w:tab/>
        <w:t>11. Старовер</w:t>
      </w:r>
      <w:r>
        <w:rPr>
          <w:color w:val="000000"/>
          <w:sz w:val="24"/>
          <w:szCs w:val="24"/>
        </w:rPr>
        <w:tab/>
      </w:r>
      <w:r>
        <w:rPr>
          <w:color w:val="000000"/>
          <w:spacing w:val="-3"/>
          <w:sz w:val="24"/>
          <w:szCs w:val="24"/>
        </w:rPr>
        <w:t>[Палинковский</w:t>
      </w:r>
    </w:p>
    <w:p w:rsidR="00E30B6B" w:rsidRDefault="00E30B6B" w:rsidP="00E30B6B">
      <w:pPr>
        <w:shd w:val="clear" w:color="auto" w:fill="FFFFFF"/>
        <w:tabs>
          <w:tab w:val="left" w:pos="2693"/>
          <w:tab w:val="left" w:pos="5280"/>
          <w:tab w:val="left" w:pos="7219"/>
        </w:tabs>
        <w:spacing w:line="413" w:lineRule="exact"/>
        <w:ind w:left="5"/>
      </w:pPr>
      <w:r>
        <w:rPr>
          <w:color w:val="000000"/>
          <w:sz w:val="24"/>
          <w:szCs w:val="24"/>
        </w:rPr>
        <w:t>+ 18</w:t>
      </w:r>
      <w:r>
        <w:rPr>
          <w:color w:val="000000"/>
          <w:sz w:val="24"/>
          <w:szCs w:val="24"/>
        </w:rPr>
        <w:tab/>
      </w:r>
      <w:r>
        <w:rPr>
          <w:color w:val="000000"/>
          <w:spacing w:val="-2"/>
          <w:sz w:val="24"/>
          <w:szCs w:val="24"/>
        </w:rPr>
        <w:t>Гуревич</w:t>
      </w:r>
      <w:r>
        <w:rPr>
          <w:color w:val="000000"/>
          <w:sz w:val="24"/>
          <w:szCs w:val="24"/>
        </w:rPr>
        <w:tab/>
      </w:r>
      <w:r>
        <w:rPr>
          <w:color w:val="000000"/>
          <w:spacing w:val="-3"/>
          <w:sz w:val="24"/>
          <w:szCs w:val="24"/>
        </w:rPr>
        <w:t>Ушакова</w:t>
      </w:r>
      <w:r>
        <w:rPr>
          <w:color w:val="000000"/>
          <w:sz w:val="24"/>
          <w:szCs w:val="24"/>
        </w:rPr>
        <w:tab/>
        <w:t>Рейхесберг</w:t>
      </w:r>
    </w:p>
    <w:p w:rsidR="00E30B6B" w:rsidRDefault="00E30B6B" w:rsidP="00E30B6B">
      <w:pPr>
        <w:shd w:val="clear" w:color="auto" w:fill="FFFFFF"/>
        <w:tabs>
          <w:tab w:val="left" w:pos="2698"/>
          <w:tab w:val="left" w:pos="5275"/>
          <w:tab w:val="left" w:pos="7219"/>
        </w:tabs>
        <w:spacing w:line="413" w:lineRule="exact"/>
        <w:ind w:left="10"/>
      </w:pPr>
      <w:r>
        <w:rPr>
          <w:color w:val="000000"/>
          <w:sz w:val="24"/>
          <w:szCs w:val="24"/>
          <w:u w:val="single"/>
        </w:rPr>
        <w:t>+ 6</w:t>
      </w:r>
      <w:r>
        <w:rPr>
          <w:color w:val="000000"/>
          <w:sz w:val="24"/>
          <w:szCs w:val="24"/>
          <w:u w:val="single"/>
        </w:rPr>
        <w:tab/>
      </w:r>
      <w:r>
        <w:rPr>
          <w:color w:val="000000"/>
          <w:spacing w:val="-3"/>
          <w:sz w:val="24"/>
          <w:szCs w:val="24"/>
        </w:rPr>
        <w:t>Дейч</w:t>
      </w:r>
      <w:r>
        <w:rPr>
          <w:color w:val="000000"/>
          <w:sz w:val="24"/>
          <w:szCs w:val="24"/>
        </w:rPr>
        <w:tab/>
      </w:r>
      <w:r>
        <w:rPr>
          <w:color w:val="000000"/>
          <w:spacing w:val="-2"/>
          <w:sz w:val="24"/>
          <w:szCs w:val="24"/>
        </w:rPr>
        <w:t>Блюм</w:t>
      </w:r>
      <w:r>
        <w:rPr>
          <w:color w:val="000000"/>
          <w:sz w:val="24"/>
          <w:szCs w:val="24"/>
        </w:rPr>
        <w:tab/>
      </w:r>
      <w:r>
        <w:rPr>
          <w:color w:val="000000"/>
          <w:spacing w:val="-6"/>
          <w:sz w:val="24"/>
          <w:szCs w:val="24"/>
        </w:rPr>
        <w:t>[Тар</w:t>
      </w:r>
    </w:p>
    <w:p w:rsidR="00E30B6B" w:rsidRDefault="00E30B6B" w:rsidP="00E30B6B">
      <w:pPr>
        <w:shd w:val="clear" w:color="auto" w:fill="FFFFFF"/>
        <w:tabs>
          <w:tab w:val="left" w:pos="1968"/>
          <w:tab w:val="left" w:pos="5285"/>
          <w:tab w:val="left" w:pos="7219"/>
        </w:tabs>
        <w:spacing w:line="413" w:lineRule="exact"/>
        <w:ind w:left="154"/>
      </w:pPr>
      <w:r>
        <w:rPr>
          <w:color w:val="000000"/>
          <w:sz w:val="24"/>
          <w:szCs w:val="24"/>
        </w:rPr>
        <w:t>42 голоса.</w:t>
      </w:r>
      <w:r>
        <w:rPr>
          <w:color w:val="000000"/>
          <w:sz w:val="24"/>
          <w:szCs w:val="24"/>
        </w:rPr>
        <w:tab/>
      </w:r>
      <w:r>
        <w:rPr>
          <w:color w:val="000000"/>
          <w:spacing w:val="2"/>
          <w:sz w:val="24"/>
          <w:szCs w:val="24"/>
        </w:rPr>
        <w:t>&gt;Х^    Засулич</w:t>
      </w:r>
      <w:r>
        <w:rPr>
          <w:color w:val="000000"/>
          <w:sz w:val="24"/>
          <w:szCs w:val="24"/>
        </w:rPr>
        <w:tab/>
      </w:r>
      <w:r>
        <w:rPr>
          <w:color w:val="000000"/>
          <w:spacing w:val="-5"/>
          <w:sz w:val="24"/>
          <w:szCs w:val="24"/>
        </w:rPr>
        <w:t>Дан</w:t>
      </w:r>
      <w:r>
        <w:rPr>
          <w:color w:val="000000"/>
          <w:sz w:val="24"/>
          <w:szCs w:val="24"/>
        </w:rPr>
        <w:tab/>
      </w:r>
      <w:r>
        <w:rPr>
          <w:color w:val="000000"/>
          <w:spacing w:val="-9"/>
          <w:sz w:val="24"/>
          <w:szCs w:val="24"/>
        </w:rPr>
        <w:t>[Тар</w:t>
      </w:r>
    </w:p>
    <w:p w:rsidR="00E30B6B" w:rsidRDefault="00E30B6B" w:rsidP="00E30B6B">
      <w:pPr>
        <w:numPr>
          <w:ilvl w:val="0"/>
          <w:numId w:val="12"/>
        </w:numPr>
        <w:shd w:val="clear" w:color="auto" w:fill="FFFFFF"/>
        <w:tabs>
          <w:tab w:val="left" w:pos="2688"/>
          <w:tab w:val="left" w:pos="4834"/>
          <w:tab w:val="left" w:pos="7219"/>
        </w:tabs>
        <w:spacing w:line="413" w:lineRule="exact"/>
        <w:ind w:left="2458"/>
        <w:rPr>
          <w:color w:val="000000"/>
          <w:sz w:val="24"/>
          <w:szCs w:val="24"/>
        </w:rPr>
      </w:pPr>
      <w:r>
        <w:rPr>
          <w:color w:val="000000"/>
          <w:spacing w:val="-4"/>
          <w:sz w:val="24"/>
          <w:szCs w:val="24"/>
        </w:rPr>
        <w:t>Мартов</w:t>
      </w:r>
      <w:r>
        <w:rPr>
          <w:color w:val="000000"/>
          <w:sz w:val="24"/>
          <w:szCs w:val="24"/>
        </w:rPr>
        <w:tab/>
        <w:t xml:space="preserve">15. </w:t>
      </w:r>
      <w:r>
        <w:rPr>
          <w:i/>
          <w:iCs/>
          <w:color w:val="000000"/>
          <w:sz w:val="24"/>
          <w:szCs w:val="24"/>
        </w:rPr>
        <w:t>Шоуэр</w:t>
      </w:r>
      <w:r>
        <w:rPr>
          <w:i/>
          <w:iCs/>
          <w:color w:val="000000"/>
          <w:sz w:val="24"/>
          <w:szCs w:val="24"/>
        </w:rPr>
        <w:tab/>
      </w:r>
      <w:r>
        <w:rPr>
          <w:color w:val="000000"/>
          <w:sz w:val="24"/>
          <w:szCs w:val="24"/>
          <w:lang w:val="en-US"/>
        </w:rPr>
        <w:t>I</w:t>
      </w:r>
      <w:r>
        <w:rPr>
          <w:color w:val="000000"/>
          <w:sz w:val="24"/>
          <w:szCs w:val="24"/>
        </w:rPr>
        <w:t>Браун</w:t>
      </w:r>
    </w:p>
    <w:p w:rsidR="00E30B6B" w:rsidRDefault="00E30B6B" w:rsidP="00E30B6B">
      <w:pPr>
        <w:numPr>
          <w:ilvl w:val="0"/>
          <w:numId w:val="12"/>
        </w:numPr>
        <w:shd w:val="clear" w:color="auto" w:fill="FFFFFF"/>
        <w:tabs>
          <w:tab w:val="left" w:pos="2688"/>
          <w:tab w:val="left" w:pos="4834"/>
          <w:tab w:val="left" w:pos="7219"/>
        </w:tabs>
        <w:spacing w:line="413" w:lineRule="exact"/>
        <w:ind w:left="2688" w:right="442" w:hanging="230"/>
        <w:rPr>
          <w:color w:val="000000"/>
          <w:sz w:val="24"/>
          <w:szCs w:val="24"/>
        </w:rPr>
      </w:pPr>
      <w:r>
        <w:rPr>
          <w:color w:val="000000"/>
          <w:spacing w:val="-4"/>
          <w:sz w:val="24"/>
          <w:szCs w:val="24"/>
        </w:rPr>
        <w:t>Троцкий</w:t>
      </w:r>
      <w:r>
        <w:rPr>
          <w:color w:val="000000"/>
          <w:sz w:val="24"/>
          <w:szCs w:val="24"/>
        </w:rPr>
        <w:tab/>
        <w:t xml:space="preserve">16. </w:t>
      </w:r>
      <w:r>
        <w:rPr>
          <w:i/>
          <w:iCs/>
          <w:color w:val="000000"/>
          <w:sz w:val="24"/>
          <w:szCs w:val="24"/>
        </w:rPr>
        <w:t>Шергов</w:t>
      </w:r>
      <w:r>
        <w:rPr>
          <w:i/>
          <w:iCs/>
          <w:color w:val="000000"/>
          <w:sz w:val="24"/>
          <w:szCs w:val="24"/>
        </w:rPr>
        <w:tab/>
      </w:r>
      <w:r>
        <w:rPr>
          <w:color w:val="000000"/>
          <w:spacing w:val="-3"/>
          <w:sz w:val="24"/>
          <w:szCs w:val="24"/>
        </w:rPr>
        <w:t>[Лейтейзен</w:t>
      </w:r>
      <w:r>
        <w:rPr>
          <w:color w:val="000000"/>
          <w:spacing w:val="-3"/>
          <w:sz w:val="24"/>
          <w:szCs w:val="24"/>
        </w:rPr>
        <w:br/>
        <w:t>Загорский</w:t>
      </w:r>
      <w:r>
        <w:rPr>
          <w:color w:val="000000"/>
          <w:sz w:val="24"/>
          <w:szCs w:val="24"/>
        </w:rPr>
        <w:tab/>
        <w:t>17. Дементьев</w:t>
      </w:r>
    </w:p>
    <w:p w:rsidR="00E30B6B" w:rsidRDefault="00E30B6B" w:rsidP="00E30B6B">
      <w:pPr>
        <w:shd w:val="clear" w:color="auto" w:fill="FFFFFF"/>
        <w:tabs>
          <w:tab w:val="left" w:pos="2218"/>
        </w:tabs>
        <w:spacing w:line="413" w:lineRule="exact"/>
        <w:ind w:right="312"/>
        <w:jc w:val="center"/>
      </w:pPr>
      <w:r>
        <w:rPr>
          <w:color w:val="000000"/>
          <w:spacing w:val="-3"/>
          <w:sz w:val="24"/>
          <w:szCs w:val="24"/>
        </w:rPr>
        <w:t>Лесенко</w:t>
      </w:r>
      <w:r>
        <w:rPr>
          <w:color w:val="000000"/>
          <w:sz w:val="24"/>
          <w:szCs w:val="24"/>
        </w:rPr>
        <w:tab/>
        <w:t>18. Кольцов</w:t>
      </w:r>
    </w:p>
    <w:p w:rsidR="00E30B6B" w:rsidRDefault="00E30B6B" w:rsidP="00E30B6B">
      <w:pPr>
        <w:shd w:val="clear" w:color="auto" w:fill="FFFFFF"/>
        <w:spacing w:after="638" w:line="413" w:lineRule="exact"/>
        <w:ind w:left="2477" w:right="5299" w:firstLine="230"/>
      </w:pPr>
      <w:r>
        <w:rPr>
          <w:color w:val="000000"/>
          <w:spacing w:val="-3"/>
          <w:sz w:val="24"/>
          <w:szCs w:val="24"/>
        </w:rPr>
        <w:t xml:space="preserve">Островский </w:t>
      </w:r>
      <w:r>
        <w:rPr>
          <w:color w:val="000000"/>
          <w:sz w:val="24"/>
          <w:szCs w:val="24"/>
        </w:rPr>
        <w:t>10. Гурский</w:t>
      </w:r>
    </w:p>
    <w:p w:rsidR="00E30B6B" w:rsidRDefault="00E30B6B" w:rsidP="00E30B6B">
      <w:pPr>
        <w:shd w:val="clear" w:color="auto" w:fill="FFFFFF"/>
        <w:spacing w:after="638" w:line="413" w:lineRule="exact"/>
        <w:ind w:left="2477" w:right="5299" w:firstLine="230"/>
        <w:sectPr w:rsidR="00E30B6B">
          <w:type w:val="continuous"/>
          <w:pgSz w:w="11909" w:h="16834"/>
          <w:pgMar w:top="1440" w:right="1279" w:bottom="720" w:left="1419" w:header="720" w:footer="720" w:gutter="0"/>
          <w:cols w:space="60"/>
          <w:noEndnote/>
        </w:sectPr>
      </w:pPr>
    </w:p>
    <w:p w:rsidR="00E30B6B" w:rsidRDefault="00E30B6B" w:rsidP="00E30B6B">
      <w:pPr>
        <w:shd w:val="clear" w:color="auto" w:fill="FFFFFF"/>
        <w:spacing w:before="5" w:line="206" w:lineRule="exact"/>
        <w:ind w:left="178" w:hanging="178"/>
      </w:pPr>
      <w:r>
        <w:rPr>
          <w:i/>
          <w:iCs/>
          <w:color w:val="000000"/>
          <w:sz w:val="18"/>
          <w:szCs w:val="18"/>
        </w:rPr>
        <w:lastRenderedPageBreak/>
        <w:t xml:space="preserve">Впервые напечатано в 1928 г. в Ленинском сборнике </w:t>
      </w:r>
      <w:r>
        <w:rPr>
          <w:i/>
          <w:iCs/>
          <w:color w:val="000000"/>
          <w:sz w:val="18"/>
          <w:szCs w:val="18"/>
          <w:lang w:val="en-US"/>
        </w:rPr>
        <w:t>VII</w:t>
      </w:r>
    </w:p>
    <w:p w:rsidR="00E30B6B" w:rsidRDefault="00E30B6B" w:rsidP="00E30B6B">
      <w:pPr>
        <w:shd w:val="clear" w:color="auto" w:fill="FFFFFF"/>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ectPr w:rsidR="00E30B6B">
          <w:type w:val="continuous"/>
          <w:pgSz w:w="11909" w:h="16834"/>
          <w:pgMar w:top="1440" w:right="2546" w:bottom="720" w:left="2350" w:header="720" w:footer="720" w:gutter="0"/>
          <w:cols w:num="2" w:space="720" w:equalWidth="0">
            <w:col w:w="2294" w:space="2779"/>
            <w:col w:w="1939"/>
          </w:cols>
          <w:noEndnote/>
        </w:sectPr>
      </w:pPr>
    </w:p>
    <w:p w:rsidR="00E30B6B" w:rsidRDefault="00E30B6B" w:rsidP="00E30B6B">
      <w:pPr>
        <w:shd w:val="clear" w:color="auto" w:fill="FFFFFF"/>
        <w:ind w:left="5"/>
      </w:pPr>
      <w:r>
        <w:rPr>
          <w:color w:val="000000"/>
        </w:rPr>
        <w:lastRenderedPageBreak/>
        <w:t>456</w:t>
      </w:r>
    </w:p>
    <w:p w:rsidR="00E30B6B" w:rsidRDefault="00E30B6B" w:rsidP="00E30B6B">
      <w:pPr>
        <w:shd w:val="clear" w:color="auto" w:fill="FFFFFF"/>
        <w:spacing w:before="2362" w:line="322" w:lineRule="exact"/>
        <w:ind w:left="43"/>
        <w:jc w:val="center"/>
      </w:pPr>
      <w:r>
        <w:rPr>
          <w:i/>
          <w:iCs/>
          <w:color w:val="000000"/>
          <w:spacing w:val="10"/>
          <w:sz w:val="28"/>
          <w:szCs w:val="28"/>
        </w:rPr>
        <w:t>МАТЕРИАЛЫ К СТАТЬЕ</w:t>
      </w:r>
    </w:p>
    <w:p w:rsidR="00E30B6B" w:rsidRDefault="00E30B6B" w:rsidP="00E30B6B">
      <w:pPr>
        <w:shd w:val="clear" w:color="auto" w:fill="FFFFFF"/>
        <w:spacing w:line="322" w:lineRule="exact"/>
        <w:ind w:left="67"/>
        <w:jc w:val="center"/>
      </w:pPr>
      <w:r>
        <w:rPr>
          <w:i/>
          <w:iCs/>
          <w:color w:val="000000"/>
          <w:spacing w:val="4"/>
          <w:sz w:val="28"/>
          <w:szCs w:val="28"/>
        </w:rPr>
        <w:t>«НАРОДНИЧЕСТВУЮЩАЯ БУРЖУАЗИЯ</w:t>
      </w:r>
    </w:p>
    <w:p w:rsidR="00E30B6B" w:rsidRDefault="00E30B6B" w:rsidP="00E30B6B">
      <w:pPr>
        <w:shd w:val="clear" w:color="auto" w:fill="FFFFFF"/>
        <w:spacing w:line="322" w:lineRule="exact"/>
        <w:ind w:left="19"/>
        <w:jc w:val="center"/>
      </w:pPr>
      <w:r>
        <w:rPr>
          <w:i/>
          <w:iCs/>
          <w:color w:val="000000"/>
          <w:spacing w:val="6"/>
          <w:sz w:val="28"/>
          <w:szCs w:val="28"/>
        </w:rPr>
        <w:t>И РАСТЕРЯННОЕ НАРОДНИЧЕСТВО»</w:t>
      </w:r>
    </w:p>
    <w:p w:rsidR="00E30B6B" w:rsidRDefault="00E30B6B" w:rsidP="00E30B6B">
      <w:pPr>
        <w:shd w:val="clear" w:color="auto" w:fill="FFFFFF"/>
        <w:spacing w:before="590" w:line="278" w:lineRule="exact"/>
        <w:ind w:left="43"/>
        <w:jc w:val="center"/>
      </w:pPr>
      <w:r>
        <w:rPr>
          <w:b/>
          <w:bCs/>
          <w:color w:val="000000"/>
          <w:sz w:val="28"/>
          <w:szCs w:val="28"/>
        </w:rPr>
        <w:t>1</w:t>
      </w:r>
    </w:p>
    <w:p w:rsidR="00E30B6B" w:rsidRDefault="00E30B6B" w:rsidP="00E30B6B">
      <w:pPr>
        <w:shd w:val="clear" w:color="auto" w:fill="FFFFFF"/>
        <w:spacing w:line="278" w:lineRule="exact"/>
        <w:ind w:left="2880" w:right="2208" w:firstLine="274"/>
      </w:pPr>
      <w:r>
        <w:rPr>
          <w:color w:val="000000"/>
          <w:spacing w:val="10"/>
          <w:sz w:val="24"/>
          <w:szCs w:val="24"/>
        </w:rPr>
        <w:t xml:space="preserve">КОНСПЕКТ СТАТЬИ Л. </w:t>
      </w:r>
      <w:r>
        <w:rPr>
          <w:color w:val="000000"/>
          <w:sz w:val="24"/>
          <w:szCs w:val="24"/>
        </w:rPr>
        <w:t>«К АГРАРНОМУ ВОПРОСУ»</w:t>
      </w:r>
      <w:r>
        <w:rPr>
          <w:color w:val="000000"/>
          <w:sz w:val="24"/>
          <w:szCs w:val="24"/>
          <w:vertAlign w:val="superscript"/>
        </w:rPr>
        <w:t>166</w:t>
      </w:r>
    </w:p>
    <w:p w:rsidR="00E30B6B" w:rsidRDefault="00E30B6B" w:rsidP="00E30B6B">
      <w:pPr>
        <w:shd w:val="clear" w:color="auto" w:fill="FFFFFF"/>
        <w:spacing w:before="432"/>
        <w:ind w:left="2717"/>
      </w:pPr>
      <w:r>
        <w:rPr>
          <w:color w:val="000000"/>
          <w:sz w:val="24"/>
          <w:szCs w:val="24"/>
        </w:rPr>
        <w:t xml:space="preserve">Л. в № 9 (33) </w:t>
      </w:r>
      <w:r>
        <w:rPr>
          <w:i/>
          <w:iCs/>
          <w:color w:val="000000"/>
          <w:sz w:val="24"/>
          <w:szCs w:val="24"/>
        </w:rPr>
        <w:t xml:space="preserve">«О </w:t>
      </w:r>
      <w:r>
        <w:rPr>
          <w:i/>
          <w:iCs/>
          <w:color w:val="000000"/>
          <w:spacing w:val="69"/>
          <w:sz w:val="24"/>
          <w:szCs w:val="24"/>
        </w:rPr>
        <w:t>свобождения».</w:t>
      </w:r>
    </w:p>
    <w:p w:rsidR="00E30B6B" w:rsidRDefault="00E30B6B" w:rsidP="00E30B6B">
      <w:pPr>
        <w:shd w:val="clear" w:color="auto" w:fill="FFFFFF"/>
        <w:tabs>
          <w:tab w:val="left" w:pos="4411"/>
          <w:tab w:val="left" w:pos="6571"/>
        </w:tabs>
        <w:spacing w:before="134"/>
        <w:ind w:left="19"/>
      </w:pPr>
      <w:r>
        <w:rPr>
          <w:color w:val="000000"/>
          <w:spacing w:val="-2"/>
          <w:sz w:val="24"/>
          <w:szCs w:val="24"/>
        </w:rPr>
        <w:t>а. Либерализм и социализм</w:t>
      </w:r>
      <w:r>
        <w:rPr>
          <w:color w:val="000000"/>
          <w:sz w:val="24"/>
          <w:szCs w:val="24"/>
        </w:rPr>
        <w:tab/>
        <w:t xml:space="preserve">,, </w:t>
      </w:r>
      <w:r>
        <w:rPr>
          <w:i/>
          <w:iCs/>
          <w:color w:val="000000"/>
          <w:sz w:val="24"/>
          <w:szCs w:val="24"/>
          <w:vertAlign w:val="subscript"/>
        </w:rPr>
        <w:t>(1</w:t>
      </w:r>
      <w:r>
        <w:rPr>
          <w:i/>
          <w:iCs/>
          <w:color w:val="000000"/>
          <w:sz w:val="24"/>
          <w:szCs w:val="24"/>
        </w:rPr>
        <w:t xml:space="preserve">-         </w:t>
      </w:r>
      <w:r>
        <w:rPr>
          <w:color w:val="000000"/>
          <w:sz w:val="24"/>
          <w:szCs w:val="24"/>
        </w:rPr>
        <w:t>~</w:t>
      </w:r>
      <w:r>
        <w:rPr>
          <w:color w:val="000000"/>
          <w:sz w:val="24"/>
          <w:szCs w:val="24"/>
        </w:rPr>
        <w:tab/>
      </w:r>
      <w:r>
        <w:rPr>
          <w:color w:val="000000"/>
          <w:sz w:val="24"/>
          <w:szCs w:val="24"/>
          <w:vertAlign w:val="subscript"/>
        </w:rPr>
        <w:t>ч</w:t>
      </w:r>
    </w:p>
    <w:p w:rsidR="00E30B6B" w:rsidRDefault="00E30B6B" w:rsidP="00E30B6B">
      <w:pPr>
        <w:shd w:val="clear" w:color="auto" w:fill="FFFFFF"/>
        <w:tabs>
          <w:tab w:val="left" w:pos="4411"/>
        </w:tabs>
        <w:ind w:left="778"/>
      </w:pPr>
      <w:r>
        <w:rPr>
          <w:color w:val="000000"/>
          <w:sz w:val="24"/>
          <w:szCs w:val="24"/>
          <w:vertAlign w:val="superscript"/>
        </w:rPr>
        <w:t>г</w:t>
      </w:r>
      <w:r>
        <w:rPr>
          <w:color w:val="000000"/>
          <w:sz w:val="24"/>
          <w:szCs w:val="24"/>
          <w:vertAlign w:val="superscript"/>
        </w:rPr>
        <w:tab/>
      </w:r>
      <w:r>
        <w:rPr>
          <w:color w:val="000000"/>
          <w:sz w:val="24"/>
          <w:szCs w:val="24"/>
        </w:rPr>
        <w:t>|| (бернштейнианство)</w:t>
      </w:r>
    </w:p>
    <w:p w:rsidR="00E30B6B" w:rsidRDefault="00E30B6B" w:rsidP="00E30B6B">
      <w:pPr>
        <w:shd w:val="clear" w:color="auto" w:fill="FFFFFF"/>
        <w:spacing w:before="14"/>
        <w:ind w:left="283"/>
      </w:pPr>
      <w:r>
        <w:rPr>
          <w:color w:val="000000"/>
          <w:spacing w:val="-1"/>
          <w:sz w:val="24"/>
          <w:szCs w:val="24"/>
        </w:rPr>
        <w:t>«тождественны и неразрывны»</w:t>
      </w:r>
    </w:p>
    <w:p w:rsidR="00E30B6B" w:rsidRDefault="00E30B6B" w:rsidP="00E30B6B">
      <w:pPr>
        <w:shd w:val="clear" w:color="auto" w:fill="FFFFFF"/>
        <w:spacing w:before="134"/>
        <w:ind w:left="19"/>
      </w:pPr>
      <w:r>
        <w:rPr>
          <w:color w:val="000000"/>
          <w:sz w:val="24"/>
          <w:szCs w:val="24"/>
          <w:lang w:val="el-GR"/>
        </w:rPr>
        <w:t xml:space="preserve">β. </w:t>
      </w:r>
      <w:r>
        <w:rPr>
          <w:color w:val="000000"/>
          <w:sz w:val="24"/>
          <w:szCs w:val="24"/>
        </w:rPr>
        <w:t>(153) «социально-экономический демократизм» (</w:t>
      </w:r>
      <w:r>
        <w:rPr>
          <w:color w:val="000000"/>
          <w:sz w:val="24"/>
          <w:szCs w:val="24"/>
          <w:lang w:val="en-US"/>
        </w:rPr>
        <w:t>passim</w:t>
      </w:r>
      <w:r>
        <w:rPr>
          <w:color w:val="000000"/>
          <w:sz w:val="24"/>
          <w:szCs w:val="24"/>
        </w:rPr>
        <w:t xml:space="preserve"> ) и чистый либерализм</w:t>
      </w:r>
    </w:p>
    <w:p w:rsidR="00E30B6B" w:rsidRDefault="00E30B6B" w:rsidP="00E30B6B">
      <w:pPr>
        <w:shd w:val="clear" w:color="auto" w:fill="FFFFFF"/>
        <w:tabs>
          <w:tab w:val="left" w:pos="7286"/>
        </w:tabs>
        <w:spacing w:before="10"/>
        <w:ind w:left="4675"/>
      </w:pPr>
      <w:r>
        <w:rPr>
          <w:b/>
          <w:bCs/>
          <w:color w:val="000000"/>
          <w:w w:val="80"/>
          <w:sz w:val="28"/>
          <w:szCs w:val="28"/>
        </w:rPr>
        <w:t>Г</w:t>
      </w:r>
      <w:r>
        <w:rPr>
          <w:b/>
          <w:bCs/>
          <w:color w:val="000000"/>
          <w:sz w:val="28"/>
          <w:szCs w:val="28"/>
        </w:rPr>
        <w:tab/>
      </w:r>
      <w:r>
        <w:rPr>
          <w:b/>
          <w:bCs/>
          <w:color w:val="000000"/>
          <w:w w:val="80"/>
          <w:sz w:val="28"/>
          <w:szCs w:val="28"/>
        </w:rPr>
        <w:t xml:space="preserve">- </w:t>
      </w:r>
      <w:r>
        <w:rPr>
          <w:b/>
          <w:bCs/>
          <w:color w:val="000000"/>
          <w:w w:val="80"/>
          <w:sz w:val="28"/>
          <w:szCs w:val="28"/>
          <w:lang w:val="el-GR"/>
        </w:rPr>
        <w:t>Ί</w:t>
      </w:r>
    </w:p>
    <w:p w:rsidR="00E30B6B" w:rsidRDefault="00E30B6B" w:rsidP="00E30B6B">
      <w:pPr>
        <w:shd w:val="clear" w:color="auto" w:fill="FFFFFF"/>
        <w:spacing w:line="413" w:lineRule="exact"/>
        <w:ind w:left="4675"/>
      </w:pPr>
      <w:r>
        <w:rPr>
          <w:color w:val="000000"/>
          <w:sz w:val="24"/>
          <w:szCs w:val="24"/>
          <w:lang w:val="en-US"/>
        </w:rPr>
        <w:t>I</w:t>
      </w:r>
      <w:r>
        <w:rPr>
          <w:color w:val="000000"/>
          <w:sz w:val="24"/>
          <w:szCs w:val="24"/>
        </w:rPr>
        <w:t xml:space="preserve"> = «антидемократический» </w:t>
      </w:r>
      <w:r>
        <w:rPr>
          <w:color w:val="000000"/>
          <w:sz w:val="24"/>
          <w:szCs w:val="24"/>
          <w:lang w:val="en-US"/>
        </w:rPr>
        <w:t>I</w:t>
      </w:r>
    </w:p>
    <w:p w:rsidR="00E30B6B" w:rsidRDefault="00E30B6B" w:rsidP="00E30B6B">
      <w:pPr>
        <w:shd w:val="clear" w:color="auto" w:fill="FFFFFF"/>
        <w:tabs>
          <w:tab w:val="left" w:pos="7536"/>
        </w:tabs>
        <w:spacing w:line="413" w:lineRule="exact"/>
        <w:ind w:left="4675"/>
      </w:pPr>
      <w:r>
        <w:rPr>
          <w:color w:val="000000"/>
          <w:sz w:val="24"/>
          <w:szCs w:val="24"/>
          <w:lang w:val="en-US"/>
        </w:rPr>
        <w:t>I</w:t>
      </w:r>
      <w:r>
        <w:rPr>
          <w:color w:val="000000"/>
          <w:sz w:val="24"/>
          <w:szCs w:val="24"/>
        </w:rPr>
        <w:t xml:space="preserve"> или буржуазный</w:t>
      </w:r>
      <w:r>
        <w:rPr>
          <w:color w:val="000000"/>
          <w:sz w:val="24"/>
          <w:szCs w:val="24"/>
        </w:rPr>
        <w:tab/>
      </w:r>
      <w:r>
        <w:rPr>
          <w:color w:val="000000"/>
          <w:sz w:val="24"/>
          <w:szCs w:val="24"/>
          <w:lang w:val="en-US"/>
        </w:rPr>
        <w:t>J</w:t>
      </w:r>
    </w:p>
    <w:p w:rsidR="00E30B6B" w:rsidRDefault="00E30B6B" w:rsidP="00E30B6B">
      <w:pPr>
        <w:shd w:val="clear" w:color="auto" w:fill="FFFFFF"/>
        <w:spacing w:before="5" w:line="413" w:lineRule="exact"/>
        <w:ind w:left="5"/>
      </w:pPr>
      <w:r>
        <w:rPr>
          <w:color w:val="000000"/>
          <w:sz w:val="24"/>
          <w:szCs w:val="24"/>
        </w:rPr>
        <w:t xml:space="preserve">г. (154) Помещичье хозяйство </w:t>
      </w:r>
      <w:r>
        <w:rPr>
          <w:i/>
          <w:iCs/>
          <w:color w:val="000000"/>
          <w:sz w:val="24"/>
          <w:szCs w:val="24"/>
        </w:rPr>
        <w:t xml:space="preserve">как бы придаток </w:t>
      </w:r>
      <w:r>
        <w:rPr>
          <w:color w:val="000000"/>
          <w:sz w:val="24"/>
          <w:szCs w:val="24"/>
        </w:rPr>
        <w:t>крестьянского (!)</w:t>
      </w:r>
    </w:p>
    <w:p w:rsidR="00E30B6B" w:rsidRDefault="00E30B6B" w:rsidP="00E30B6B">
      <w:pPr>
        <w:shd w:val="clear" w:color="auto" w:fill="FFFFFF"/>
        <w:spacing w:line="413" w:lineRule="exact"/>
        <w:ind w:left="274" w:hanging="274"/>
      </w:pPr>
      <w:r>
        <w:rPr>
          <w:color w:val="000000"/>
          <w:sz w:val="24"/>
          <w:szCs w:val="24"/>
          <w:lang w:val="el-GR"/>
        </w:rPr>
        <w:t xml:space="preserve">γ. </w:t>
      </w:r>
      <w:r>
        <w:rPr>
          <w:color w:val="000000"/>
          <w:sz w:val="24"/>
          <w:szCs w:val="24"/>
        </w:rPr>
        <w:t xml:space="preserve">2 противоположных воззрения: 1) (марксистское) то же, что в промышленности: </w:t>
      </w:r>
      <w:r>
        <w:rPr>
          <w:color w:val="000000"/>
          <w:spacing w:val="-1"/>
          <w:sz w:val="24"/>
          <w:szCs w:val="24"/>
        </w:rPr>
        <w:t>концентрация, обезземеление</w:t>
      </w:r>
    </w:p>
    <w:p w:rsidR="00E30B6B" w:rsidRDefault="00E30B6B" w:rsidP="00E30B6B">
      <w:pPr>
        <w:numPr>
          <w:ilvl w:val="0"/>
          <w:numId w:val="13"/>
        </w:numPr>
        <w:shd w:val="clear" w:color="auto" w:fill="FFFFFF"/>
        <w:tabs>
          <w:tab w:val="left" w:pos="960"/>
        </w:tabs>
        <w:spacing w:line="413" w:lineRule="exact"/>
        <w:ind w:left="586"/>
        <w:rPr>
          <w:color w:val="000000"/>
          <w:sz w:val="24"/>
          <w:szCs w:val="24"/>
        </w:rPr>
      </w:pPr>
      <w:r>
        <w:rPr>
          <w:color w:val="000000"/>
          <w:spacing w:val="-1"/>
          <w:sz w:val="24"/>
          <w:szCs w:val="24"/>
        </w:rPr>
        <w:t>не соответствует опыту</w:t>
      </w:r>
    </w:p>
    <w:p w:rsidR="00E30B6B" w:rsidRDefault="00E30B6B" w:rsidP="00E30B6B">
      <w:pPr>
        <w:numPr>
          <w:ilvl w:val="0"/>
          <w:numId w:val="13"/>
        </w:numPr>
        <w:shd w:val="clear" w:color="auto" w:fill="FFFFFF"/>
        <w:tabs>
          <w:tab w:val="left" w:pos="960"/>
        </w:tabs>
        <w:spacing w:before="5" w:line="413" w:lineRule="exact"/>
        <w:ind w:left="586"/>
        <w:rPr>
          <w:color w:val="000000"/>
          <w:sz w:val="24"/>
          <w:szCs w:val="24"/>
        </w:rPr>
      </w:pPr>
      <w:r>
        <w:rPr>
          <w:color w:val="000000"/>
          <w:spacing w:val="6"/>
          <w:sz w:val="24"/>
          <w:szCs w:val="24"/>
        </w:rPr>
        <w:t>научно не доказано       Г</w:t>
      </w:r>
    </w:p>
    <w:p w:rsidR="00E30B6B" w:rsidRDefault="00E30B6B" w:rsidP="00E30B6B">
      <w:pPr>
        <w:numPr>
          <w:ilvl w:val="0"/>
          <w:numId w:val="13"/>
        </w:numPr>
        <w:shd w:val="clear" w:color="auto" w:fill="FFFFFF"/>
        <w:tabs>
          <w:tab w:val="left" w:pos="960"/>
          <w:tab w:val="left" w:pos="3475"/>
        </w:tabs>
        <w:spacing w:line="413" w:lineRule="exact"/>
        <w:ind w:left="586"/>
        <w:rPr>
          <w:color w:val="000000"/>
          <w:sz w:val="24"/>
          <w:szCs w:val="24"/>
        </w:rPr>
      </w:pPr>
      <w:r>
        <w:rPr>
          <w:color w:val="000000"/>
          <w:spacing w:val="-3"/>
          <w:sz w:val="24"/>
          <w:szCs w:val="24"/>
        </w:rPr>
        <w:t>вообще неверно</w:t>
      </w:r>
      <w:r>
        <w:rPr>
          <w:color w:val="000000"/>
          <w:sz w:val="24"/>
          <w:szCs w:val="24"/>
        </w:rPr>
        <w:tab/>
        <w:t>_,</w:t>
      </w:r>
    </w:p>
    <w:p w:rsidR="00E30B6B" w:rsidRDefault="00E30B6B" w:rsidP="00E30B6B">
      <w:pPr>
        <w:shd w:val="clear" w:color="auto" w:fill="FFFFFF"/>
        <w:tabs>
          <w:tab w:val="left" w:pos="898"/>
        </w:tabs>
        <w:spacing w:line="413" w:lineRule="exact"/>
        <w:ind w:left="590" w:right="5299"/>
      </w:pPr>
      <w:r>
        <w:rPr>
          <w:color w:val="000000"/>
          <w:sz w:val="24"/>
          <w:szCs w:val="24"/>
        </w:rPr>
        <w:t>—</w:t>
      </w:r>
      <w:r>
        <w:rPr>
          <w:color w:val="000000"/>
          <w:sz w:val="24"/>
          <w:szCs w:val="24"/>
        </w:rPr>
        <w:tab/>
      </w:r>
      <w:r>
        <w:rPr>
          <w:color w:val="000000"/>
          <w:spacing w:val="-3"/>
          <w:sz w:val="24"/>
          <w:szCs w:val="24"/>
        </w:rPr>
        <w:t>все больше и в европей</w:t>
      </w:r>
      <w:r>
        <w:rPr>
          <w:color w:val="000000"/>
          <w:spacing w:val="-3"/>
          <w:sz w:val="24"/>
          <w:szCs w:val="24"/>
        </w:rPr>
        <w:softHyphen/>
      </w:r>
      <w:r>
        <w:rPr>
          <w:color w:val="000000"/>
          <w:spacing w:val="-3"/>
          <w:sz w:val="24"/>
          <w:szCs w:val="24"/>
        </w:rPr>
        <w:br/>
      </w:r>
      <w:r>
        <w:rPr>
          <w:color w:val="000000"/>
          <w:spacing w:val="-1"/>
          <w:sz w:val="24"/>
          <w:szCs w:val="24"/>
        </w:rPr>
        <w:t xml:space="preserve">ской </w:t>
      </w:r>
      <w:r>
        <w:rPr>
          <w:i/>
          <w:iCs/>
          <w:color w:val="000000"/>
          <w:spacing w:val="-1"/>
          <w:sz w:val="24"/>
          <w:szCs w:val="24"/>
        </w:rPr>
        <w:t>социалистической</w:t>
      </w:r>
    </w:p>
    <w:p w:rsidR="00E30B6B" w:rsidRDefault="00E30B6B" w:rsidP="00E30B6B">
      <w:pPr>
        <w:shd w:val="clear" w:color="auto" w:fill="FFFFFF"/>
        <w:tabs>
          <w:tab w:val="left" w:pos="4229"/>
        </w:tabs>
        <w:spacing w:before="10" w:line="413" w:lineRule="exact"/>
        <w:ind w:left="600"/>
      </w:pPr>
      <w:r>
        <w:rPr>
          <w:color w:val="000000"/>
          <w:spacing w:val="-3"/>
          <w:sz w:val="24"/>
          <w:szCs w:val="24"/>
        </w:rPr>
        <w:t>(курсив автора) литературе</w:t>
      </w:r>
      <w:r>
        <w:rPr>
          <w:color w:val="000000"/>
          <w:sz w:val="24"/>
          <w:szCs w:val="24"/>
        </w:rPr>
        <w:tab/>
        <w:t>|| (бернштейнианство)</w:t>
      </w:r>
    </w:p>
    <w:p w:rsidR="00E30B6B" w:rsidRDefault="00E30B6B" w:rsidP="00E30B6B">
      <w:pPr>
        <w:shd w:val="clear" w:color="auto" w:fill="FFFFFF"/>
        <w:spacing w:line="413" w:lineRule="exact"/>
        <w:ind w:left="10" w:right="2650" w:firstLine="283"/>
      </w:pPr>
      <w:r>
        <w:rPr>
          <w:color w:val="000000"/>
          <w:sz w:val="24"/>
          <w:szCs w:val="24"/>
        </w:rPr>
        <w:t xml:space="preserve">2) ?? какое же второе? </w:t>
      </w:r>
      <w:r>
        <w:rPr>
          <w:color w:val="000000"/>
          <w:sz w:val="24"/>
          <w:szCs w:val="24"/>
          <w:lang w:val="el-GR"/>
        </w:rPr>
        <w:t xml:space="preserve">ε. </w:t>
      </w:r>
      <w:r>
        <w:rPr>
          <w:color w:val="000000"/>
          <w:sz w:val="24"/>
          <w:szCs w:val="24"/>
          <w:u w:val="single"/>
        </w:rPr>
        <w:t>[Кре</w:t>
      </w:r>
      <w:r>
        <w:rPr>
          <w:color w:val="000000"/>
          <w:sz w:val="24"/>
          <w:szCs w:val="24"/>
        </w:rPr>
        <w:t xml:space="preserve">стьянское хозяйство </w:t>
      </w:r>
      <w:r>
        <w:rPr>
          <w:i/>
          <w:iCs/>
          <w:color w:val="000000"/>
          <w:sz w:val="24"/>
          <w:szCs w:val="24"/>
        </w:rPr>
        <w:t xml:space="preserve">жизнеспособно, </w:t>
      </w:r>
      <w:r>
        <w:rPr>
          <w:color w:val="000000"/>
          <w:sz w:val="24"/>
          <w:szCs w:val="24"/>
        </w:rPr>
        <w:t>кооперации etc.</w:t>
      </w:r>
    </w:p>
    <w:p w:rsidR="00E30B6B" w:rsidRDefault="00E30B6B" w:rsidP="00E30B6B">
      <w:pPr>
        <w:shd w:val="clear" w:color="auto" w:fill="FFFFFF"/>
        <w:spacing w:before="1829"/>
        <w:ind w:left="398"/>
      </w:pPr>
      <w:r>
        <w:rPr>
          <w:color w:val="000000"/>
        </w:rPr>
        <w:t xml:space="preserve">— в разных местах. </w:t>
      </w:r>
      <w:r>
        <w:rPr>
          <w:i/>
          <w:iCs/>
          <w:color w:val="000000"/>
        </w:rPr>
        <w:t>Ред.</w:t>
      </w:r>
    </w:p>
    <w:p w:rsidR="00E30B6B" w:rsidRDefault="00E30B6B" w:rsidP="00E30B6B">
      <w:pPr>
        <w:shd w:val="clear" w:color="auto" w:fill="FFFFFF"/>
        <w:spacing w:before="1829"/>
        <w:ind w:left="398"/>
        <w:sectPr w:rsidR="00E30B6B">
          <w:pgSz w:w="11909" w:h="16834"/>
          <w:pgMar w:top="1205" w:right="1462" w:bottom="360" w:left="1423" w:header="720" w:footer="720" w:gutter="0"/>
          <w:cols w:space="60"/>
          <w:noEndnote/>
        </w:sectPr>
      </w:pPr>
    </w:p>
    <w:p w:rsidR="00E30B6B" w:rsidRDefault="00E30B6B" w:rsidP="00E30B6B">
      <w:pPr>
        <w:shd w:val="clear" w:color="auto" w:fill="FFFFFF"/>
        <w:tabs>
          <w:tab w:val="left" w:leader="underscore" w:pos="1214"/>
          <w:tab w:val="left" w:leader="underscore" w:pos="8496"/>
        </w:tabs>
      </w:pPr>
      <w:r>
        <w:lastRenderedPageBreak/>
        <w:tab/>
      </w:r>
      <w:r>
        <w:rPr>
          <w:color w:val="000000"/>
          <w:u w:val="single"/>
        </w:rPr>
        <w:t>МАТЕРИАЛЫ К СТАТЬЕ «НАРОДНИЧЕСТВУЮЩАЯ БУРЖУАЗИЯ...»</w:t>
      </w:r>
      <w:r>
        <w:rPr>
          <w:color w:val="000000"/>
          <w:u w:val="single"/>
        </w:rPr>
        <w:tab/>
      </w:r>
      <w:r>
        <w:rPr>
          <w:color w:val="000000"/>
        </w:rPr>
        <w:t>457</w:t>
      </w:r>
    </w:p>
    <w:p w:rsidR="00E30B6B" w:rsidRDefault="00E30B6B" w:rsidP="00E30B6B">
      <w:pPr>
        <w:shd w:val="clear" w:color="auto" w:fill="FFFFFF"/>
        <w:spacing w:before="778"/>
        <w:ind w:left="14"/>
      </w:pPr>
      <w:r>
        <w:rPr>
          <w:b/>
          <w:bCs/>
          <w:color w:val="000000"/>
          <w:spacing w:val="9"/>
          <w:sz w:val="22"/>
          <w:szCs w:val="22"/>
          <w:lang w:val="el-GR"/>
        </w:rPr>
        <w:t xml:space="preserve">ξ. </w:t>
      </w:r>
      <w:r>
        <w:rPr>
          <w:b/>
          <w:bCs/>
          <w:color w:val="000000"/>
          <w:spacing w:val="9"/>
          <w:sz w:val="22"/>
          <w:szCs w:val="22"/>
        </w:rPr>
        <w:t xml:space="preserve">{пролетаризация </w:t>
      </w:r>
      <w:r>
        <w:rPr>
          <w:color w:val="000000"/>
          <w:spacing w:val="9"/>
          <w:sz w:val="22"/>
          <w:szCs w:val="22"/>
        </w:rPr>
        <w:t xml:space="preserve">же </w:t>
      </w:r>
      <w:r>
        <w:rPr>
          <w:i/>
          <w:iCs/>
          <w:color w:val="000000"/>
          <w:spacing w:val="9"/>
          <w:sz w:val="22"/>
          <w:szCs w:val="22"/>
        </w:rPr>
        <w:t xml:space="preserve">отнюдь не </w:t>
      </w:r>
      <w:r>
        <w:rPr>
          <w:color w:val="000000"/>
          <w:spacing w:val="9"/>
          <w:sz w:val="22"/>
          <w:szCs w:val="22"/>
        </w:rPr>
        <w:t>«тип развития»}</w:t>
      </w:r>
    </w:p>
    <w:p w:rsidR="00E30B6B" w:rsidRDefault="00E30B6B" w:rsidP="00E30B6B">
      <w:pPr>
        <w:shd w:val="clear" w:color="auto" w:fill="FFFFFF"/>
        <w:spacing w:before="144" w:line="413" w:lineRule="exact"/>
        <w:ind w:left="278" w:hanging="274"/>
      </w:pPr>
      <w:r>
        <w:rPr>
          <w:color w:val="000000"/>
          <w:spacing w:val="10"/>
          <w:sz w:val="22"/>
          <w:szCs w:val="22"/>
          <w:lang w:val="el-GR"/>
        </w:rPr>
        <w:t xml:space="preserve">δ. </w:t>
      </w:r>
      <w:r>
        <w:rPr>
          <w:color w:val="000000"/>
          <w:spacing w:val="10"/>
          <w:sz w:val="22"/>
          <w:szCs w:val="22"/>
        </w:rPr>
        <w:t xml:space="preserve">В земледелии нет </w:t>
      </w:r>
      <w:r>
        <w:rPr>
          <w:i/>
          <w:iCs/>
          <w:color w:val="000000"/>
          <w:spacing w:val="10"/>
          <w:sz w:val="22"/>
          <w:szCs w:val="22"/>
        </w:rPr>
        <w:t xml:space="preserve">«автоматического </w:t>
      </w:r>
      <w:r>
        <w:rPr>
          <w:color w:val="000000"/>
          <w:spacing w:val="10"/>
          <w:sz w:val="22"/>
          <w:szCs w:val="22"/>
        </w:rPr>
        <w:t>прогресса», который возможен в промышлен</w:t>
      </w:r>
      <w:r>
        <w:rPr>
          <w:color w:val="000000"/>
          <w:spacing w:val="10"/>
          <w:sz w:val="22"/>
          <w:szCs w:val="22"/>
        </w:rPr>
        <w:softHyphen/>
      </w:r>
      <w:r>
        <w:rPr>
          <w:color w:val="000000"/>
          <w:spacing w:val="13"/>
          <w:sz w:val="22"/>
          <w:szCs w:val="22"/>
        </w:rPr>
        <w:t xml:space="preserve">ности до известной степени в зависимости от </w:t>
      </w:r>
      <w:r>
        <w:rPr>
          <w:i/>
          <w:iCs/>
          <w:color w:val="000000"/>
          <w:spacing w:val="90"/>
          <w:sz w:val="22"/>
          <w:szCs w:val="22"/>
        </w:rPr>
        <w:t>объективного</w:t>
      </w:r>
      <w:r>
        <w:rPr>
          <w:i/>
          <w:iCs/>
          <w:color w:val="000000"/>
          <w:spacing w:val="13"/>
          <w:sz w:val="22"/>
          <w:szCs w:val="22"/>
        </w:rPr>
        <w:t xml:space="preserve">   </w:t>
      </w:r>
      <w:r>
        <w:rPr>
          <w:i/>
          <w:iCs/>
          <w:color w:val="000000"/>
          <w:spacing w:val="93"/>
          <w:sz w:val="22"/>
          <w:szCs w:val="22"/>
        </w:rPr>
        <w:t>разви</w:t>
      </w:r>
      <w:r>
        <w:rPr>
          <w:i/>
          <w:iCs/>
          <w:color w:val="000000"/>
          <w:spacing w:val="93"/>
          <w:sz w:val="22"/>
          <w:szCs w:val="22"/>
        </w:rPr>
        <w:softHyphen/>
      </w:r>
      <w:r>
        <w:rPr>
          <w:i/>
          <w:iCs/>
          <w:color w:val="000000"/>
          <w:sz w:val="24"/>
          <w:szCs w:val="24"/>
        </w:rPr>
        <w:t xml:space="preserve">тия  </w:t>
      </w:r>
      <w:r>
        <w:rPr>
          <w:i/>
          <w:iCs/>
          <w:color w:val="000000"/>
          <w:spacing w:val="79"/>
          <w:sz w:val="24"/>
          <w:szCs w:val="24"/>
        </w:rPr>
        <w:t>техники</w:t>
      </w:r>
      <w:r>
        <w:rPr>
          <w:i/>
          <w:iCs/>
          <w:color w:val="000000"/>
          <w:sz w:val="24"/>
          <w:szCs w:val="24"/>
        </w:rPr>
        <w:t xml:space="preserve"> </w:t>
      </w:r>
      <w:r>
        <w:rPr>
          <w:color w:val="000000"/>
          <w:sz w:val="24"/>
          <w:szCs w:val="24"/>
          <w:lang w:val="fr-FR"/>
        </w:rPr>
        <w:t xml:space="preserve">(sic! </w:t>
      </w:r>
      <w:r>
        <w:rPr>
          <w:color w:val="000000"/>
          <w:sz w:val="24"/>
          <w:szCs w:val="24"/>
        </w:rPr>
        <w:t>! ! ).</w:t>
      </w:r>
    </w:p>
    <w:p w:rsidR="00E30B6B" w:rsidRDefault="00E30B6B" w:rsidP="00E30B6B">
      <w:pPr>
        <w:shd w:val="clear" w:color="auto" w:fill="FFFFFF"/>
        <w:spacing w:before="120" w:line="413" w:lineRule="exact"/>
        <w:ind w:left="302" w:hanging="298"/>
        <w:jc w:val="both"/>
      </w:pPr>
      <w:r>
        <w:rPr>
          <w:color w:val="000000"/>
          <w:sz w:val="24"/>
          <w:szCs w:val="24"/>
          <w:lang w:val="el-GR"/>
        </w:rPr>
        <w:t xml:space="preserve">η. </w:t>
      </w:r>
      <w:r>
        <w:rPr>
          <w:color w:val="000000"/>
          <w:sz w:val="24"/>
          <w:szCs w:val="24"/>
        </w:rPr>
        <w:t>Французское крестьянство: голодовки забыты после революции, прогресс etc. (о на</w:t>
      </w:r>
      <w:r>
        <w:rPr>
          <w:color w:val="000000"/>
          <w:sz w:val="24"/>
          <w:szCs w:val="24"/>
        </w:rPr>
        <w:softHyphen/>
        <w:t xml:space="preserve">ших сельскохозяйственных рабочих </w:t>
      </w:r>
      <w:r>
        <w:rPr>
          <w:i/>
          <w:iCs/>
          <w:color w:val="000000"/>
          <w:sz w:val="24"/>
          <w:szCs w:val="24"/>
          <w:lang w:val="en-US"/>
        </w:rPr>
        <w:t>nil</w:t>
      </w:r>
      <w:r>
        <w:rPr>
          <w:i/>
          <w:iCs/>
          <w:color w:val="000000"/>
          <w:sz w:val="24"/>
          <w:szCs w:val="24"/>
        </w:rPr>
        <w:t xml:space="preserve">    ).</w:t>
      </w:r>
    </w:p>
    <w:p w:rsidR="00E30B6B" w:rsidRDefault="00E30B6B" w:rsidP="00E30B6B">
      <w:pPr>
        <w:shd w:val="clear" w:color="auto" w:fill="FFFFFF"/>
        <w:spacing w:before="854" w:line="206" w:lineRule="exact"/>
        <w:ind w:right="4891"/>
        <w:jc w:val="center"/>
      </w:pPr>
      <w:r>
        <w:rPr>
          <w:i/>
          <w:iCs/>
          <w:color w:val="000000"/>
          <w:sz w:val="18"/>
          <w:szCs w:val="18"/>
        </w:rPr>
        <w:t>Написано между 29 октября</w:t>
      </w:r>
    </w:p>
    <w:p w:rsidR="00E30B6B" w:rsidRDefault="00E30B6B" w:rsidP="00E30B6B">
      <w:pPr>
        <w:shd w:val="clear" w:color="auto" w:fill="FFFFFF"/>
        <w:spacing w:line="206" w:lineRule="exact"/>
        <w:ind w:right="4886"/>
        <w:jc w:val="center"/>
      </w:pPr>
      <w:r>
        <w:rPr>
          <w:i/>
          <w:iCs/>
          <w:color w:val="000000"/>
          <w:sz w:val="18"/>
          <w:szCs w:val="18"/>
        </w:rPr>
        <w:t>и 5 ноября (11 и 18 ноября)</w:t>
      </w:r>
    </w:p>
    <w:p w:rsidR="00E30B6B" w:rsidRDefault="00E30B6B" w:rsidP="00E30B6B">
      <w:pPr>
        <w:shd w:val="clear" w:color="auto" w:fill="FFFFFF"/>
        <w:spacing w:line="206" w:lineRule="exact"/>
        <w:ind w:right="4886"/>
        <w:jc w:val="center"/>
      </w:pPr>
      <w:r>
        <w:rPr>
          <w:i/>
          <w:iCs/>
          <w:color w:val="000000"/>
          <w:sz w:val="18"/>
          <w:szCs w:val="18"/>
        </w:rPr>
        <w:t>1903 г.</w:t>
      </w:r>
    </w:p>
    <w:p w:rsidR="00E30B6B" w:rsidRDefault="00E30B6B" w:rsidP="00E30B6B">
      <w:pPr>
        <w:shd w:val="clear" w:color="auto" w:fill="FFFFFF"/>
        <w:tabs>
          <w:tab w:val="left" w:pos="6005"/>
        </w:tabs>
        <w:spacing w:before="106"/>
        <w:ind w:left="922"/>
      </w:pPr>
      <w:r>
        <w:rPr>
          <w:i/>
          <w:iCs/>
          <w:color w:val="000000"/>
          <w:sz w:val="18"/>
          <w:szCs w:val="18"/>
        </w:rPr>
        <w:t>Впервые напечатано и 1928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09"/>
      </w:pPr>
      <w:r>
        <w:rPr>
          <w:i/>
          <w:iCs/>
          <w:color w:val="000000"/>
          <w:sz w:val="18"/>
          <w:szCs w:val="18"/>
        </w:rPr>
        <w:t xml:space="preserve">в Ленинском сборнике </w:t>
      </w:r>
      <w:r>
        <w:rPr>
          <w:i/>
          <w:iCs/>
          <w:color w:val="000000"/>
          <w:sz w:val="18"/>
          <w:szCs w:val="18"/>
          <w:lang w:val="en-US"/>
        </w:rPr>
        <w:t>VII</w:t>
      </w:r>
    </w:p>
    <w:p w:rsidR="00E30B6B" w:rsidRDefault="00E30B6B" w:rsidP="00E30B6B">
      <w:pPr>
        <w:shd w:val="clear" w:color="auto" w:fill="FFFFFF"/>
        <w:spacing w:before="8347" w:line="226" w:lineRule="exact"/>
        <w:ind w:left="466" w:right="6528" w:hanging="168"/>
      </w:pPr>
      <w:r>
        <w:rPr>
          <w:noProof/>
        </w:rPr>
        <mc:AlternateContent>
          <mc:Choice Requires="wps">
            <w:drawing>
              <wp:anchor distT="0" distB="0" distL="114300" distR="114300" simplePos="0" relativeHeight="251857920" behindDoc="0" locked="0" layoutInCell="0" allowOverlap="1">
                <wp:simplePos x="0" y="0"/>
                <wp:positionH relativeFrom="column">
                  <wp:posOffset>3175</wp:posOffset>
                </wp:positionH>
                <wp:positionV relativeFrom="paragraph">
                  <wp:posOffset>5236210</wp:posOffset>
                </wp:positionV>
                <wp:extent cx="1828800" cy="0"/>
                <wp:effectExtent l="12700" t="6985" r="6350" b="1206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12.3pt" to="144.25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" o:allowincell="f" strokeweight=".7pt"/>
            </w:pict>
          </mc:Fallback>
        </mc:AlternateContent>
      </w:r>
      <w:r>
        <w:rPr>
          <w:color w:val="000000"/>
          <w:spacing w:val="-1"/>
          <w:sz w:val="22"/>
          <w:szCs w:val="22"/>
        </w:rPr>
        <w:t xml:space="preserve">'—так!!! Ред. </w:t>
      </w:r>
      <w:r>
        <w:rPr>
          <w:color w:val="000000"/>
        </w:rPr>
        <w:t xml:space="preserve">— </w:t>
      </w:r>
      <w:r>
        <w:rPr>
          <w:i/>
          <w:iCs/>
          <w:color w:val="000000"/>
          <w:lang w:val="en-US"/>
        </w:rPr>
        <w:t>nihil</w:t>
      </w:r>
      <w:r>
        <w:rPr>
          <w:i/>
          <w:iCs/>
          <w:color w:val="000000"/>
        </w:rPr>
        <w:t xml:space="preserve"> </w:t>
      </w:r>
      <w:r>
        <w:rPr>
          <w:color w:val="000000"/>
        </w:rPr>
        <w:t xml:space="preserve">— </w:t>
      </w:r>
      <w:r>
        <w:rPr>
          <w:i/>
          <w:iCs/>
          <w:color w:val="000000"/>
        </w:rPr>
        <w:t>ничего. Ред.</w:t>
      </w:r>
    </w:p>
    <w:p w:rsidR="00E30B6B" w:rsidRDefault="00E30B6B" w:rsidP="00E30B6B">
      <w:pPr>
        <w:shd w:val="clear" w:color="auto" w:fill="FFFFFF"/>
        <w:spacing w:before="8347" w:line="226" w:lineRule="exact"/>
        <w:ind w:left="466" w:right="6528" w:hanging="168"/>
        <w:sectPr w:rsidR="00E30B6B">
          <w:pgSz w:w="11909" w:h="16834"/>
          <w:pgMar w:top="1205" w:right="1429" w:bottom="360" w:left="1418" w:header="720" w:footer="720" w:gutter="0"/>
          <w:cols w:space="60"/>
          <w:noEndnote/>
        </w:sectPr>
      </w:pPr>
    </w:p>
    <w:p w:rsidR="00E30B6B" w:rsidRDefault="00E30B6B" w:rsidP="00E30B6B">
      <w:pPr>
        <w:shd w:val="clear" w:color="auto" w:fill="FFFFFF"/>
        <w:tabs>
          <w:tab w:val="left" w:leader="underscore" w:pos="3682"/>
        </w:tabs>
        <w:ind w:left="96"/>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1118" w:line="274" w:lineRule="exact"/>
        <w:ind w:left="91"/>
        <w:jc w:val="center"/>
      </w:pPr>
      <w:r>
        <w:rPr>
          <w:color w:val="000000"/>
          <w:sz w:val="22"/>
          <w:szCs w:val="22"/>
        </w:rPr>
        <w:t>2</w:t>
      </w:r>
    </w:p>
    <w:p w:rsidR="00E30B6B" w:rsidRDefault="00E30B6B" w:rsidP="00E30B6B">
      <w:pPr>
        <w:shd w:val="clear" w:color="auto" w:fill="FFFFFF"/>
        <w:spacing w:line="274" w:lineRule="exact"/>
        <w:ind w:left="96"/>
        <w:jc w:val="center"/>
      </w:pPr>
      <w:r>
        <w:rPr>
          <w:b/>
          <w:bCs/>
          <w:color w:val="000000"/>
          <w:spacing w:val="-1"/>
          <w:sz w:val="24"/>
          <w:szCs w:val="24"/>
        </w:rPr>
        <w:t>ПЛАНЫ СТАТЬИ</w:t>
      </w:r>
    </w:p>
    <w:p w:rsidR="00E30B6B" w:rsidRDefault="00E30B6B" w:rsidP="00E30B6B">
      <w:pPr>
        <w:shd w:val="clear" w:color="auto" w:fill="FFFFFF"/>
        <w:spacing w:line="274" w:lineRule="exact"/>
        <w:ind w:left="2203" w:right="2107"/>
        <w:jc w:val="center"/>
      </w:pPr>
      <w:r>
        <w:rPr>
          <w:b/>
          <w:bCs/>
          <w:color w:val="000000"/>
          <w:spacing w:val="-2"/>
          <w:sz w:val="24"/>
          <w:szCs w:val="24"/>
        </w:rPr>
        <w:t xml:space="preserve">«НАРОДНИЧЕСТВУЮЩАЯ БУРЖУАЗИЯ </w:t>
      </w:r>
      <w:r>
        <w:rPr>
          <w:b/>
          <w:bCs/>
          <w:color w:val="000000"/>
          <w:sz w:val="24"/>
          <w:szCs w:val="24"/>
        </w:rPr>
        <w:t>И РАСТЕРЯННОЕ НАРОДНИЧЕСТВО»</w:t>
      </w:r>
    </w:p>
    <w:p w:rsidR="00E30B6B" w:rsidRDefault="00E30B6B" w:rsidP="00E30B6B">
      <w:pPr>
        <w:shd w:val="clear" w:color="auto" w:fill="FFFFFF"/>
        <w:spacing w:before="595"/>
        <w:ind w:left="58"/>
        <w:jc w:val="center"/>
      </w:pPr>
      <w:r>
        <w:rPr>
          <w:b/>
          <w:bCs/>
          <w:color w:val="000000"/>
          <w:sz w:val="24"/>
          <w:szCs w:val="24"/>
        </w:rPr>
        <w:t>1</w:t>
      </w:r>
    </w:p>
    <w:p w:rsidR="00E30B6B" w:rsidRDefault="00E30B6B" w:rsidP="00E30B6B">
      <w:pPr>
        <w:shd w:val="clear" w:color="auto" w:fill="FFFFFF"/>
        <w:spacing w:before="235" w:line="418" w:lineRule="exact"/>
        <w:ind w:left="758" w:hanging="648"/>
      </w:pPr>
      <w:r>
        <w:rPr>
          <w:i/>
          <w:iCs/>
          <w:color w:val="000000"/>
          <w:sz w:val="24"/>
          <w:szCs w:val="24"/>
        </w:rPr>
        <w:t xml:space="preserve">1. </w:t>
      </w:r>
      <w:r>
        <w:rPr>
          <w:color w:val="000000"/>
          <w:sz w:val="24"/>
          <w:szCs w:val="24"/>
        </w:rPr>
        <w:t xml:space="preserve">А. Либеральное народничество и бернштейнианство. Их слияние, свадьба или еще </w:t>
      </w:r>
      <w:r>
        <w:rPr>
          <w:color w:val="000000"/>
          <w:spacing w:val="-1"/>
          <w:sz w:val="24"/>
          <w:szCs w:val="24"/>
        </w:rPr>
        <w:t>только обручение?</w:t>
      </w:r>
    </w:p>
    <w:p w:rsidR="00E30B6B" w:rsidRDefault="00E30B6B" w:rsidP="00E30B6B">
      <w:pPr>
        <w:shd w:val="clear" w:color="auto" w:fill="FFFFFF"/>
        <w:spacing w:before="154" w:line="432" w:lineRule="exact"/>
        <w:ind w:left="1253" w:right="442" w:hanging="1128"/>
      </w:pPr>
      <w:r>
        <w:rPr>
          <w:noProof/>
        </w:rPr>
        <mc:AlternateContent>
          <mc:Choice Requires="wps">
            <w:drawing>
              <wp:anchor distT="0" distB="0" distL="114300" distR="114300" simplePos="0" relativeHeight="251858944" behindDoc="0" locked="0" layoutInCell="0" allowOverlap="1">
                <wp:simplePos x="0" y="0"/>
                <wp:positionH relativeFrom="column">
                  <wp:posOffset>64135</wp:posOffset>
                </wp:positionH>
                <wp:positionV relativeFrom="paragraph">
                  <wp:posOffset>167640</wp:posOffset>
                </wp:positionV>
                <wp:extent cx="311150" cy="0"/>
                <wp:effectExtent l="6985" t="5715" r="5715" b="1333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3.2pt" to="29.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" o:allowincell="f" strokeweight=".25pt"/>
            </w:pict>
          </mc:Fallback>
        </mc:AlternateContent>
      </w:r>
      <w:r>
        <w:rPr>
          <w:i/>
          <w:iCs/>
          <w:color w:val="000000"/>
          <w:sz w:val="24"/>
          <w:szCs w:val="24"/>
        </w:rPr>
        <w:t xml:space="preserve">2. </w:t>
      </w:r>
      <w:r>
        <w:rPr>
          <w:color w:val="000000"/>
          <w:sz w:val="24"/>
          <w:szCs w:val="24"/>
        </w:rPr>
        <w:t xml:space="preserve">В. «Народное производство», противопоставление крестьянства и капитализма </w:t>
      </w:r>
      <w:r>
        <w:rPr>
          <w:color w:val="000000"/>
          <w:spacing w:val="-1"/>
          <w:sz w:val="24"/>
          <w:szCs w:val="24"/>
        </w:rPr>
        <w:t>(квинтэссенция народничества)</w:t>
      </w:r>
    </w:p>
    <w:p w:rsidR="00E30B6B" w:rsidRDefault="00E30B6B" w:rsidP="00E30B6B">
      <w:pPr>
        <w:shd w:val="clear" w:color="auto" w:fill="FFFFFF"/>
        <w:spacing w:line="547" w:lineRule="exact"/>
        <w:ind w:left="106" w:right="3226" w:firstLine="3590"/>
      </w:pPr>
      <w:r>
        <w:rPr>
          <w:noProof/>
        </w:rPr>
        <mc:AlternateContent>
          <mc:Choice Requires="wps">
            <w:drawing>
              <wp:anchor distT="0" distB="0" distL="114300" distR="114300" simplePos="0" relativeHeight="251859968" behindDoc="0" locked="0" layoutInCell="0" allowOverlap="1">
                <wp:simplePos x="0" y="0"/>
                <wp:positionH relativeFrom="column">
                  <wp:posOffset>3361690</wp:posOffset>
                </wp:positionH>
                <wp:positionV relativeFrom="paragraph">
                  <wp:posOffset>130810</wp:posOffset>
                </wp:positionV>
                <wp:extent cx="237490" cy="0"/>
                <wp:effectExtent l="8890" t="6985" r="10795" b="1206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10.3pt" to="283.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" o:allowincell="f" strokeweight=".7pt"/>
            </w:pict>
          </mc:Fallback>
        </mc:AlternateContent>
      </w:r>
      <w:r>
        <w:rPr>
          <w:color w:val="000000"/>
          <w:spacing w:val="-4"/>
          <w:sz w:val="24"/>
          <w:szCs w:val="24"/>
          <w:u w:val="single"/>
        </w:rPr>
        <w:t>[что</w:t>
      </w:r>
      <w:r>
        <w:rPr>
          <w:color w:val="000000"/>
          <w:spacing w:val="-4"/>
          <w:sz w:val="24"/>
          <w:szCs w:val="24"/>
        </w:rPr>
        <w:t xml:space="preserve"> раньше падет? </w:t>
      </w:r>
      <w:r>
        <w:rPr>
          <w:i/>
          <w:iCs/>
          <w:color w:val="000000"/>
          <w:sz w:val="24"/>
          <w:szCs w:val="24"/>
        </w:rPr>
        <w:t xml:space="preserve">3. </w:t>
      </w:r>
      <w:r>
        <w:rPr>
          <w:color w:val="000000"/>
          <w:sz w:val="24"/>
          <w:szCs w:val="24"/>
        </w:rPr>
        <w:t>С. Две аграрные программы:</w:t>
      </w:r>
    </w:p>
    <w:p w:rsidR="00E30B6B" w:rsidRDefault="00E30B6B" w:rsidP="00E30B6B">
      <w:pPr>
        <w:shd w:val="clear" w:color="auto" w:fill="FFFFFF"/>
        <w:spacing w:before="298"/>
        <w:rPr>
          <w:lang w:val="en-US"/>
        </w:rPr>
      </w:pPr>
      <w:r>
        <w:rPr>
          <w:rFonts w:ascii="Arial" w:hAnsi="Arial"/>
          <w:b/>
          <w:bCs/>
          <w:color w:val="000000"/>
          <w:sz w:val="28"/>
          <w:szCs w:val="28"/>
          <w:lang w:val="el-GR"/>
        </w:rPr>
        <w:t>ι</w:t>
      </w:r>
      <w:r>
        <w:rPr>
          <w:rFonts w:ascii="Arial" w:hAnsi="Arial" w:cs="Arial"/>
          <w:b/>
          <w:bCs/>
          <w:color w:val="000000"/>
          <w:sz w:val="28"/>
          <w:szCs w:val="28"/>
          <w:lang w:val="en-US"/>
        </w:rPr>
        <w:t xml:space="preserve">— </w:t>
      </w:r>
      <w:r>
        <w:rPr>
          <w:rFonts w:ascii="Arial" w:hAnsi="Arial" w:cs="Arial"/>
          <w:b/>
          <w:bCs/>
          <w:i/>
          <w:iCs/>
          <w:color w:val="000000"/>
          <w:sz w:val="28"/>
          <w:szCs w:val="28"/>
          <w:lang w:val="en-US"/>
        </w:rPr>
        <w:t>f~\</w:t>
      </w:r>
    </w:p>
    <w:p w:rsidR="00E30B6B" w:rsidRDefault="00E30B6B" w:rsidP="00E30B6B">
      <w:pPr>
        <w:shd w:val="clear" w:color="auto" w:fill="FFFFFF"/>
        <w:spacing w:line="408" w:lineRule="exact"/>
        <w:ind w:left="806" w:hanging="806"/>
      </w:pPr>
      <w:r>
        <w:rPr>
          <w:color w:val="000000"/>
          <w:sz w:val="24"/>
          <w:szCs w:val="24"/>
          <w:u w:val="single"/>
          <w:lang w:val="en-US"/>
        </w:rPr>
        <w:t xml:space="preserve">I </w:t>
      </w:r>
      <w:r>
        <w:rPr>
          <w:i/>
          <w:iCs/>
          <w:color w:val="000000"/>
          <w:sz w:val="24"/>
          <w:szCs w:val="24"/>
          <w:u w:val="single"/>
          <w:lang w:val="en-US"/>
        </w:rPr>
        <w:t>4.</w:t>
      </w:r>
      <w:r>
        <w:rPr>
          <w:i/>
          <w:iCs/>
          <w:color w:val="000000"/>
          <w:sz w:val="24"/>
          <w:szCs w:val="24"/>
          <w:lang w:val="en-US"/>
        </w:rPr>
        <w:t xml:space="preserve"> </w:t>
      </w:r>
      <w:r>
        <w:rPr>
          <w:color w:val="000000"/>
          <w:sz w:val="24"/>
          <w:szCs w:val="24"/>
        </w:rPr>
        <w:t xml:space="preserve">( </w:t>
      </w:r>
      <w:r>
        <w:rPr>
          <w:i/>
          <w:iCs/>
          <w:color w:val="000000"/>
          <w:sz w:val="24"/>
          <w:szCs w:val="24"/>
          <w:lang w:val="el-GR"/>
        </w:rPr>
        <w:t xml:space="preserve">ι) </w:t>
      </w:r>
      <w:r>
        <w:rPr>
          <w:i/>
          <w:iCs/>
          <w:color w:val="000000"/>
          <w:sz w:val="24"/>
          <w:szCs w:val="24"/>
        </w:rPr>
        <w:t xml:space="preserve">революционное </w:t>
      </w:r>
      <w:r>
        <w:rPr>
          <w:color w:val="000000"/>
          <w:sz w:val="24"/>
          <w:szCs w:val="24"/>
        </w:rPr>
        <w:t xml:space="preserve">сметение остатков крепостничества с </w:t>
      </w:r>
      <w:r>
        <w:rPr>
          <w:i/>
          <w:iCs/>
          <w:color w:val="000000"/>
          <w:sz w:val="24"/>
          <w:szCs w:val="24"/>
        </w:rPr>
        <w:t xml:space="preserve">подчеркиванием </w:t>
      </w:r>
      <w:r>
        <w:rPr>
          <w:color w:val="000000"/>
          <w:sz w:val="24"/>
          <w:szCs w:val="24"/>
        </w:rPr>
        <w:t>буржуазно</w:t>
      </w:r>
      <w:r>
        <w:rPr>
          <w:color w:val="000000"/>
          <w:sz w:val="24"/>
          <w:szCs w:val="24"/>
        </w:rPr>
        <w:softHyphen/>
      </w:r>
      <w:r>
        <w:rPr>
          <w:color w:val="000000"/>
          <w:spacing w:val="-1"/>
          <w:sz w:val="24"/>
          <w:szCs w:val="24"/>
        </w:rPr>
        <w:t xml:space="preserve">сти нового строя и с </w:t>
      </w:r>
      <w:r>
        <w:rPr>
          <w:i/>
          <w:iCs/>
          <w:color w:val="000000"/>
          <w:spacing w:val="-1"/>
          <w:sz w:val="24"/>
          <w:szCs w:val="24"/>
        </w:rPr>
        <w:t xml:space="preserve">подготовкой </w:t>
      </w:r>
      <w:r>
        <w:rPr>
          <w:color w:val="000000"/>
          <w:spacing w:val="-1"/>
          <w:sz w:val="24"/>
          <w:szCs w:val="24"/>
        </w:rPr>
        <w:t>классовой борьбы.</w:t>
      </w:r>
    </w:p>
    <w:p w:rsidR="00E30B6B" w:rsidRDefault="00E30B6B" w:rsidP="00E30B6B">
      <w:pPr>
        <w:shd w:val="clear" w:color="auto" w:fill="FFFFFF"/>
        <w:spacing w:before="346"/>
        <w:ind w:left="29"/>
      </w:pPr>
      <w:r>
        <w:rPr>
          <w:rFonts w:ascii="Arial" w:hAnsi="Arial" w:cs="Arial"/>
          <w:color w:val="000000"/>
          <w:sz w:val="24"/>
          <w:szCs w:val="24"/>
          <w:lang w:val="en-US"/>
        </w:rPr>
        <w:t>r</w:t>
      </w:r>
      <w:r>
        <w:rPr>
          <w:rFonts w:ascii="Arial" w:hAnsi="Arial" w:cs="Arial"/>
          <w:color w:val="000000"/>
          <w:sz w:val="24"/>
          <w:szCs w:val="24"/>
        </w:rPr>
        <w:t>-</w:t>
      </w:r>
      <w:r>
        <w:rPr>
          <w:rFonts w:ascii="Arial" w:hAnsi="Arial" w:cs="Arial"/>
          <w:color w:val="000000"/>
          <w:sz w:val="24"/>
          <w:szCs w:val="24"/>
          <w:lang w:val="en-US"/>
        </w:rPr>
        <w:t>Vn</w:t>
      </w:r>
    </w:p>
    <w:p w:rsidR="00E30B6B" w:rsidRDefault="00E30B6B" w:rsidP="00E30B6B">
      <w:pPr>
        <w:shd w:val="clear" w:color="auto" w:fill="FFFFFF"/>
        <w:spacing w:line="413" w:lineRule="exact"/>
        <w:ind w:left="446" w:hanging="446"/>
      </w:pPr>
      <w:r>
        <w:rPr>
          <w:i/>
          <w:iCs/>
          <w:color w:val="000000"/>
          <w:spacing w:val="2"/>
          <w:sz w:val="24"/>
          <w:szCs w:val="24"/>
        </w:rPr>
        <w:t xml:space="preserve">[^{'{реформаторское </w:t>
      </w:r>
      <w:r>
        <w:rPr>
          <w:color w:val="000000"/>
          <w:spacing w:val="2"/>
          <w:sz w:val="24"/>
          <w:szCs w:val="24"/>
        </w:rPr>
        <w:t xml:space="preserve">сметение остатков крепостничества с </w:t>
      </w:r>
      <w:r>
        <w:rPr>
          <w:i/>
          <w:iCs/>
          <w:color w:val="000000"/>
          <w:spacing w:val="2"/>
          <w:sz w:val="24"/>
          <w:szCs w:val="24"/>
        </w:rPr>
        <w:t xml:space="preserve">затушевыванием </w:t>
      </w:r>
      <w:r>
        <w:rPr>
          <w:color w:val="000000"/>
          <w:spacing w:val="2"/>
          <w:sz w:val="24"/>
          <w:szCs w:val="24"/>
        </w:rPr>
        <w:t>(игнори</w:t>
      </w:r>
      <w:r>
        <w:rPr>
          <w:color w:val="000000"/>
          <w:spacing w:val="2"/>
          <w:sz w:val="24"/>
          <w:szCs w:val="24"/>
        </w:rPr>
        <w:softHyphen/>
      </w:r>
      <w:r>
        <w:rPr>
          <w:color w:val="000000"/>
          <w:spacing w:val="1"/>
          <w:sz w:val="24"/>
          <w:szCs w:val="24"/>
        </w:rPr>
        <w:t xml:space="preserve">рованием) буржуазности нового строя и с </w:t>
      </w:r>
      <w:r>
        <w:rPr>
          <w:i/>
          <w:iCs/>
          <w:color w:val="000000"/>
          <w:spacing w:val="1"/>
          <w:sz w:val="24"/>
          <w:szCs w:val="24"/>
        </w:rPr>
        <w:t xml:space="preserve">притуплением </w:t>
      </w:r>
      <w:r>
        <w:rPr>
          <w:color w:val="000000"/>
          <w:spacing w:val="1"/>
          <w:sz w:val="24"/>
          <w:szCs w:val="24"/>
        </w:rPr>
        <w:t>(затушевыванием) клас-</w:t>
      </w:r>
      <w:r>
        <w:rPr>
          <w:color w:val="000000"/>
          <w:sz w:val="24"/>
          <w:szCs w:val="24"/>
        </w:rPr>
        <w:t>^ совой борьбы.</w:t>
      </w:r>
    </w:p>
    <w:p w:rsidR="00E30B6B" w:rsidRDefault="00E30B6B" w:rsidP="00E30B6B">
      <w:pPr>
        <w:shd w:val="clear" w:color="auto" w:fill="FFFFFF"/>
        <w:spacing w:before="202"/>
        <w:ind w:left="77"/>
        <w:jc w:val="center"/>
      </w:pPr>
      <w:r>
        <w:rPr>
          <w:i/>
          <w:iCs/>
          <w:color w:val="000000"/>
          <w:spacing w:val="19"/>
          <w:w w:val="85"/>
          <w:sz w:val="24"/>
          <w:szCs w:val="24"/>
        </w:rPr>
        <w:t xml:space="preserve">А   </w:t>
      </w:r>
      <w:r>
        <w:rPr>
          <w:i/>
          <w:iCs/>
          <w:color w:val="000000"/>
          <w:spacing w:val="94"/>
          <w:w w:val="85"/>
          <w:sz w:val="24"/>
          <w:szCs w:val="24"/>
        </w:rPr>
        <w:t>социалисты</w:t>
      </w:r>
      <w:r>
        <w:rPr>
          <w:i/>
          <w:iCs/>
          <w:color w:val="000000"/>
          <w:spacing w:val="91"/>
          <w:w w:val="85"/>
          <w:sz w:val="24"/>
          <w:szCs w:val="24"/>
        </w:rPr>
        <w:t>-революционеры??</w:t>
      </w:r>
    </w:p>
    <w:p w:rsidR="00E30B6B" w:rsidRDefault="00E30B6B" w:rsidP="00E30B6B">
      <w:pPr>
        <w:shd w:val="clear" w:color="auto" w:fill="FFFFFF"/>
        <w:tabs>
          <w:tab w:val="left" w:pos="322"/>
        </w:tabs>
        <w:spacing w:before="139" w:line="413" w:lineRule="exact"/>
        <w:ind w:left="106"/>
      </w:pPr>
      <w:r>
        <w:rPr>
          <w:i/>
          <w:iCs/>
          <w:color w:val="000000"/>
          <w:w w:val="85"/>
          <w:sz w:val="24"/>
          <w:szCs w:val="24"/>
        </w:rPr>
        <w:t>6.</w:t>
      </w:r>
      <w:r>
        <w:rPr>
          <w:i/>
          <w:iCs/>
          <w:color w:val="000000"/>
          <w:sz w:val="24"/>
          <w:szCs w:val="24"/>
        </w:rPr>
        <w:tab/>
      </w:r>
      <w:r>
        <w:rPr>
          <w:color w:val="000000"/>
          <w:sz w:val="24"/>
          <w:szCs w:val="24"/>
        </w:rPr>
        <w:t>Туман. Есть ли остатки крепостного права?? И да и нет. Буржуазен ли новый строй?</w:t>
      </w:r>
    </w:p>
    <w:p w:rsidR="00E30B6B" w:rsidRDefault="00E30B6B" w:rsidP="00E30B6B">
      <w:pPr>
        <w:shd w:val="clear" w:color="auto" w:fill="FFFFFF"/>
        <w:spacing w:line="413" w:lineRule="exact"/>
        <w:ind w:left="485"/>
      </w:pPr>
      <w:r>
        <w:rPr>
          <w:color w:val="000000"/>
          <w:sz w:val="24"/>
          <w:szCs w:val="24"/>
        </w:rPr>
        <w:t>Да — нет.</w:t>
      </w:r>
    </w:p>
    <w:p w:rsidR="00E30B6B" w:rsidRDefault="00E30B6B" w:rsidP="00E30B6B">
      <w:pPr>
        <w:shd w:val="clear" w:color="auto" w:fill="FFFFFF"/>
        <w:spacing w:line="413" w:lineRule="exact"/>
        <w:ind w:left="480"/>
      </w:pPr>
      <w:r>
        <w:rPr>
          <w:color w:val="000000"/>
          <w:sz w:val="24"/>
          <w:szCs w:val="24"/>
        </w:rPr>
        <w:t>Классовая борьба? Да — нет.</w:t>
      </w:r>
    </w:p>
    <w:p w:rsidR="00E30B6B" w:rsidRDefault="00E30B6B" w:rsidP="00E30B6B">
      <w:pPr>
        <w:shd w:val="clear" w:color="auto" w:fill="FFFFFF"/>
        <w:tabs>
          <w:tab w:val="left" w:pos="322"/>
        </w:tabs>
        <w:spacing w:before="125" w:line="413" w:lineRule="exact"/>
        <w:ind w:left="106"/>
      </w:pPr>
      <w:r>
        <w:rPr>
          <w:i/>
          <w:iCs/>
          <w:color w:val="000000"/>
          <w:sz w:val="24"/>
          <w:szCs w:val="24"/>
        </w:rPr>
        <w:t>7.</w:t>
      </w:r>
      <w:r>
        <w:rPr>
          <w:i/>
          <w:iCs/>
          <w:color w:val="000000"/>
          <w:sz w:val="24"/>
          <w:szCs w:val="24"/>
        </w:rPr>
        <w:tab/>
      </w:r>
      <w:r>
        <w:rPr>
          <w:i/>
          <w:iCs/>
          <w:color w:val="000000"/>
          <w:spacing w:val="-1"/>
          <w:sz w:val="24"/>
          <w:szCs w:val="24"/>
        </w:rPr>
        <w:t>Беспринципность:</w:t>
      </w:r>
    </w:p>
    <w:p w:rsidR="00E30B6B" w:rsidRDefault="00E30B6B" w:rsidP="00E30B6B">
      <w:pPr>
        <w:shd w:val="clear" w:color="auto" w:fill="FFFFFF"/>
        <w:spacing w:line="413" w:lineRule="exact"/>
        <w:ind w:left="686"/>
      </w:pPr>
      <w:r>
        <w:rPr>
          <w:color w:val="000000"/>
          <w:spacing w:val="-3"/>
          <w:sz w:val="24"/>
          <w:szCs w:val="24"/>
        </w:rPr>
        <w:t>Догм нет.</w:t>
      </w:r>
    </w:p>
    <w:p w:rsidR="00E30B6B" w:rsidRDefault="00E30B6B" w:rsidP="00E30B6B">
      <w:pPr>
        <w:shd w:val="clear" w:color="auto" w:fill="FFFFFF"/>
        <w:spacing w:line="413" w:lineRule="exact"/>
        <w:ind w:left="682"/>
      </w:pPr>
      <w:r>
        <w:rPr>
          <w:color w:val="000000"/>
          <w:spacing w:val="-1"/>
          <w:sz w:val="24"/>
          <w:szCs w:val="24"/>
        </w:rPr>
        <w:t>Не могут ручаться за историю</w:t>
      </w:r>
    </w:p>
    <w:p w:rsidR="00E30B6B" w:rsidRDefault="00E30B6B" w:rsidP="00E30B6B">
      <w:pPr>
        <w:shd w:val="clear" w:color="auto" w:fill="FFFFFF"/>
        <w:spacing w:line="413" w:lineRule="exact"/>
        <w:ind w:left="696"/>
      </w:pPr>
      <w:r>
        <w:rPr>
          <w:color w:val="000000"/>
          <w:sz w:val="24"/>
          <w:szCs w:val="24"/>
        </w:rPr>
        <w:t>Почему социализм связывается с пролетариатом?</w:t>
      </w:r>
    </w:p>
    <w:p w:rsidR="00E30B6B" w:rsidRDefault="00E30B6B" w:rsidP="00E30B6B">
      <w:pPr>
        <w:shd w:val="clear" w:color="auto" w:fill="FFFFFF"/>
        <w:spacing w:line="413" w:lineRule="exact"/>
        <w:ind w:left="696"/>
        <w:sectPr w:rsidR="00E30B6B">
          <w:pgSz w:w="11909" w:h="16834"/>
          <w:pgMar w:top="1440" w:right="1424" w:bottom="720" w:left="1332" w:header="720" w:footer="720" w:gutter="0"/>
          <w:cols w:space="60"/>
          <w:noEndnote/>
        </w:sectPr>
      </w:pPr>
    </w:p>
    <w:p w:rsidR="00E30B6B" w:rsidRDefault="00E30B6B" w:rsidP="00E30B6B">
      <w:pPr>
        <w:shd w:val="clear" w:color="auto" w:fill="FFFFFF"/>
        <w:tabs>
          <w:tab w:val="left" w:leader="underscore" w:pos="1214"/>
          <w:tab w:val="left" w:leader="underscore" w:pos="8496"/>
        </w:tabs>
      </w:pPr>
      <w:r>
        <w:lastRenderedPageBreak/>
        <w:tab/>
      </w:r>
      <w:r>
        <w:rPr>
          <w:color w:val="000000"/>
          <w:u w:val="single"/>
        </w:rPr>
        <w:t>МАТЕРИАЛЫ К СТАТЬЕ «НАРОДНИЧЕСТВУЮЩАЯ БУРЖУАЗИЯ...»</w:t>
      </w:r>
      <w:r>
        <w:rPr>
          <w:color w:val="000000"/>
          <w:u w:val="single"/>
        </w:rPr>
        <w:tab/>
      </w:r>
      <w:r>
        <w:rPr>
          <w:color w:val="000000"/>
        </w:rPr>
        <w:t>459</w:t>
      </w:r>
    </w:p>
    <w:p w:rsidR="00E30B6B" w:rsidRDefault="00E30B6B" w:rsidP="00E30B6B">
      <w:pPr>
        <w:shd w:val="clear" w:color="auto" w:fill="FFFFFF"/>
        <w:tabs>
          <w:tab w:val="left" w:pos="259"/>
        </w:tabs>
        <w:spacing w:before="648" w:line="413" w:lineRule="exact"/>
        <w:ind w:left="259" w:right="3091" w:hanging="250"/>
      </w:pPr>
      <w:r>
        <w:rPr>
          <w:i/>
          <w:iCs/>
          <w:color w:val="000000"/>
          <w:sz w:val="24"/>
          <w:szCs w:val="24"/>
        </w:rPr>
        <w:t>8.</w:t>
      </w:r>
      <w:r>
        <w:rPr>
          <w:i/>
          <w:iCs/>
          <w:color w:val="000000"/>
          <w:sz w:val="24"/>
          <w:szCs w:val="24"/>
        </w:rPr>
        <w:tab/>
      </w:r>
      <w:r>
        <w:rPr>
          <w:i/>
          <w:iCs/>
          <w:color w:val="000000"/>
          <w:spacing w:val="-5"/>
          <w:sz w:val="24"/>
          <w:szCs w:val="24"/>
        </w:rPr>
        <w:t>Их (социалистов-революционеров) «критика»</w:t>
      </w:r>
      <w:r>
        <w:rPr>
          <w:i/>
          <w:iCs/>
          <w:color w:val="000000"/>
          <w:spacing w:val="-5"/>
          <w:sz w:val="24"/>
          <w:szCs w:val="24"/>
          <w:vertAlign w:val="superscript"/>
        </w:rPr>
        <w:t>16</w:t>
      </w:r>
      <w:r>
        <w:rPr>
          <w:i/>
          <w:iCs/>
          <w:color w:val="000000"/>
          <w:spacing w:val="-5"/>
          <w:sz w:val="24"/>
          <w:szCs w:val="24"/>
        </w:rPr>
        <w:t>*:</w:t>
      </w:r>
      <w:r>
        <w:rPr>
          <w:i/>
          <w:iCs/>
          <w:color w:val="000000"/>
          <w:spacing w:val="-5"/>
          <w:sz w:val="24"/>
          <w:szCs w:val="24"/>
        </w:rPr>
        <w:br/>
      </w:r>
      <w:r>
        <w:rPr>
          <w:color w:val="000000"/>
          <w:spacing w:val="-1"/>
          <w:sz w:val="24"/>
          <w:szCs w:val="24"/>
        </w:rPr>
        <w:t>бережное отношение к буржуазному господству</w:t>
      </w:r>
      <w:r>
        <w:rPr>
          <w:color w:val="000000"/>
          <w:spacing w:val="-1"/>
          <w:sz w:val="24"/>
          <w:szCs w:val="24"/>
        </w:rPr>
        <w:br/>
      </w:r>
      <w:r>
        <w:rPr>
          <w:color w:val="000000"/>
          <w:sz w:val="24"/>
          <w:szCs w:val="24"/>
        </w:rPr>
        <w:t>откладывание социальной революции</w:t>
      </w:r>
    </w:p>
    <w:p w:rsidR="00E30B6B" w:rsidRDefault="00E30B6B" w:rsidP="00E30B6B">
      <w:pPr>
        <w:shd w:val="clear" w:color="auto" w:fill="FFFFFF"/>
        <w:spacing w:line="413" w:lineRule="exact"/>
        <w:ind w:left="298" w:right="3091"/>
      </w:pPr>
      <w:r>
        <w:rPr>
          <w:color w:val="000000"/>
          <w:sz w:val="24"/>
          <w:szCs w:val="24"/>
        </w:rPr>
        <w:t xml:space="preserve">за еще более полное господство капитализма активное содействие главному врагу социализма </w:t>
      </w:r>
      <w:r>
        <w:rPr>
          <w:color w:val="000000"/>
          <w:spacing w:val="-2"/>
          <w:sz w:val="24"/>
          <w:szCs w:val="24"/>
        </w:rPr>
        <w:t xml:space="preserve">да здравствует личная поземельная собственность </w:t>
      </w:r>
      <w:r>
        <w:rPr>
          <w:color w:val="000000"/>
          <w:spacing w:val="-1"/>
          <w:sz w:val="24"/>
          <w:szCs w:val="24"/>
        </w:rPr>
        <w:t>достаточно ли отрезков?</w:t>
      </w:r>
    </w:p>
    <w:p w:rsidR="00E30B6B" w:rsidRDefault="00E30B6B" w:rsidP="00E30B6B">
      <w:pPr>
        <w:shd w:val="clear" w:color="auto" w:fill="FFFFFF"/>
        <w:spacing w:line="413" w:lineRule="exact"/>
        <w:ind w:left="302" w:right="3533"/>
      </w:pPr>
      <w:r>
        <w:rPr>
          <w:color w:val="000000"/>
          <w:spacing w:val="-2"/>
          <w:sz w:val="24"/>
          <w:szCs w:val="24"/>
        </w:rPr>
        <w:t xml:space="preserve">деревенщина без социалистической пропаганды </w:t>
      </w:r>
      <w:r>
        <w:rPr>
          <w:color w:val="000000"/>
          <w:spacing w:val="-1"/>
          <w:sz w:val="24"/>
          <w:szCs w:val="24"/>
        </w:rPr>
        <w:t>поощрение буржуазных инстинктов.</w:t>
      </w:r>
    </w:p>
    <w:p w:rsidR="00E30B6B" w:rsidRDefault="00E30B6B" w:rsidP="00E30B6B">
      <w:pPr>
        <w:shd w:val="clear" w:color="auto" w:fill="FFFFFF"/>
        <w:tabs>
          <w:tab w:val="left" w:pos="259"/>
        </w:tabs>
        <w:spacing w:before="120" w:line="413" w:lineRule="exact"/>
        <w:ind w:left="259" w:right="1766" w:hanging="250"/>
      </w:pPr>
      <w:r>
        <w:rPr>
          <w:i/>
          <w:iCs/>
          <w:color w:val="000000"/>
          <w:sz w:val="24"/>
          <w:szCs w:val="24"/>
        </w:rPr>
        <w:t>9.</w:t>
      </w:r>
      <w:r>
        <w:rPr>
          <w:i/>
          <w:iCs/>
          <w:color w:val="000000"/>
          <w:sz w:val="24"/>
          <w:szCs w:val="24"/>
        </w:rPr>
        <w:tab/>
      </w:r>
      <w:r>
        <w:rPr>
          <w:i/>
          <w:iCs/>
          <w:color w:val="000000"/>
          <w:spacing w:val="-1"/>
          <w:sz w:val="24"/>
          <w:szCs w:val="24"/>
        </w:rPr>
        <w:t>Социалисты-революционеры и либерал-народники:</w:t>
      </w:r>
      <w:r>
        <w:rPr>
          <w:i/>
          <w:iCs/>
          <w:color w:val="000000"/>
          <w:spacing w:val="-1"/>
          <w:sz w:val="24"/>
          <w:szCs w:val="24"/>
        </w:rPr>
        <w:br/>
      </w:r>
      <w:r>
        <w:rPr>
          <w:color w:val="000000"/>
          <w:spacing w:val="-1"/>
          <w:sz w:val="24"/>
          <w:szCs w:val="24"/>
        </w:rPr>
        <w:t>социальная революция только средство («понятие условное»)</w:t>
      </w:r>
      <w:r>
        <w:rPr>
          <w:color w:val="000000"/>
          <w:spacing w:val="-1"/>
          <w:sz w:val="24"/>
          <w:szCs w:val="24"/>
        </w:rPr>
        <w:br/>
        <w:t>не критики, не ортодоксы</w:t>
      </w:r>
    </w:p>
    <w:p w:rsidR="00E30B6B" w:rsidRDefault="00E30B6B" w:rsidP="00E30B6B">
      <w:pPr>
        <w:shd w:val="clear" w:color="auto" w:fill="FFFFFF"/>
        <w:spacing w:line="413" w:lineRule="exact"/>
        <w:ind w:left="302"/>
      </w:pPr>
      <w:r>
        <w:rPr>
          <w:color w:val="000000"/>
          <w:sz w:val="24"/>
          <w:szCs w:val="24"/>
        </w:rPr>
        <w:t>отцы и дети не принципиальная противоположность</w:t>
      </w:r>
    </w:p>
    <w:p w:rsidR="00E30B6B" w:rsidRDefault="00E30B6B" w:rsidP="00E30B6B">
      <w:pPr>
        <w:shd w:val="clear" w:color="auto" w:fill="FFFFFF"/>
        <w:spacing w:before="5" w:line="413" w:lineRule="exact"/>
        <w:ind w:left="302"/>
      </w:pPr>
      <w:r>
        <w:rPr>
          <w:color w:val="000000"/>
          <w:sz w:val="24"/>
          <w:szCs w:val="24"/>
        </w:rPr>
        <w:t>политическая свобода — самостоятельное благо</w:t>
      </w:r>
    </w:p>
    <w:p w:rsidR="00E30B6B" w:rsidRDefault="00E30B6B" w:rsidP="00E30B6B">
      <w:pPr>
        <w:shd w:val="clear" w:color="auto" w:fill="FFFFFF"/>
        <w:spacing w:line="413" w:lineRule="exact"/>
        <w:ind w:left="302"/>
      </w:pPr>
      <w:r>
        <w:rPr>
          <w:color w:val="000000"/>
          <w:sz w:val="24"/>
          <w:szCs w:val="24"/>
        </w:rPr>
        <w:t>превращение крепостнической зависимости в буржуазную = социализм «Искры»</w:t>
      </w:r>
    </w:p>
    <w:p w:rsidR="00E30B6B" w:rsidRDefault="00E30B6B" w:rsidP="00E30B6B">
      <w:pPr>
        <w:shd w:val="clear" w:color="auto" w:fill="FFFFFF"/>
        <w:spacing w:line="413" w:lineRule="exact"/>
        <w:ind w:left="302"/>
      </w:pPr>
      <w:r>
        <w:rPr>
          <w:color w:val="000000"/>
          <w:spacing w:val="-1"/>
          <w:sz w:val="24"/>
          <w:szCs w:val="24"/>
        </w:rPr>
        <w:t>буржуазия и не думает у нас о политической свободе.</w:t>
      </w:r>
    </w:p>
    <w:p w:rsidR="00E30B6B" w:rsidRDefault="00E30B6B" w:rsidP="00E30B6B">
      <w:pPr>
        <w:shd w:val="clear" w:color="auto" w:fill="FFFFFF"/>
        <w:spacing w:before="226" w:line="418" w:lineRule="exact"/>
        <w:ind w:left="562" w:right="4416" w:hanging="168"/>
      </w:pPr>
      <w:r>
        <w:rPr>
          <w:noProof/>
        </w:rPr>
        <mc:AlternateContent>
          <mc:Choice Requires="wps">
            <w:drawing>
              <wp:anchor distT="0" distB="0" distL="114300" distR="114300" simplePos="0" relativeHeight="251860992" behindDoc="0" locked="0" layoutInCell="0" allowOverlap="1">
                <wp:simplePos x="0" y="0"/>
                <wp:positionH relativeFrom="column">
                  <wp:posOffset>167640</wp:posOffset>
                </wp:positionH>
                <wp:positionV relativeFrom="paragraph">
                  <wp:posOffset>198120</wp:posOffset>
                </wp:positionV>
                <wp:extent cx="2883535" cy="0"/>
                <wp:effectExtent l="5715" t="7620" r="6350" b="1143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3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5.6pt" to="240.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" o:allowincell="f" strokeweight=".25pt"/>
            </w:pict>
          </mc:Fallback>
        </mc:AlternateContent>
      </w:r>
      <w:r>
        <w:rPr>
          <w:color w:val="000000"/>
          <w:spacing w:val="-2"/>
          <w:sz w:val="24"/>
          <w:szCs w:val="24"/>
          <w:lang w:val="el-GR"/>
        </w:rPr>
        <w:t xml:space="preserve">β </w:t>
      </w:r>
      <w:r>
        <w:rPr>
          <w:color w:val="000000"/>
          <w:spacing w:val="-2"/>
          <w:sz w:val="24"/>
          <w:szCs w:val="24"/>
        </w:rPr>
        <w:t>Социально-экономический демокра</w:t>
      </w:r>
      <w:r>
        <w:rPr>
          <w:color w:val="000000"/>
          <w:spacing w:val="-2"/>
          <w:sz w:val="24"/>
          <w:szCs w:val="24"/>
        </w:rPr>
        <w:softHyphen/>
      </w:r>
      <w:r>
        <w:rPr>
          <w:color w:val="000000"/>
          <w:spacing w:val="-1"/>
          <w:sz w:val="24"/>
          <w:szCs w:val="24"/>
        </w:rPr>
        <w:t>тизм</w:t>
      </w:r>
    </w:p>
    <w:p w:rsidR="00E30B6B" w:rsidRDefault="00E30B6B" w:rsidP="00E30B6B">
      <w:pPr>
        <w:shd w:val="clear" w:color="auto" w:fill="FFFFFF"/>
        <w:spacing w:before="168" w:line="456" w:lineRule="exact"/>
        <w:ind w:left="398" w:right="5741" w:hanging="350"/>
      </w:pPr>
      <w:r>
        <w:rPr>
          <w:noProof/>
        </w:rPr>
        <mc:AlternateContent>
          <mc:Choice Requires="wps">
            <w:drawing>
              <wp:anchor distT="0" distB="0" distL="114300" distR="114300" simplePos="0" relativeHeight="251862016" behindDoc="0" locked="0" layoutInCell="0" allowOverlap="1">
                <wp:simplePos x="0" y="0"/>
                <wp:positionH relativeFrom="column">
                  <wp:posOffset>167640</wp:posOffset>
                </wp:positionH>
                <wp:positionV relativeFrom="paragraph">
                  <wp:posOffset>76200</wp:posOffset>
                </wp:positionV>
                <wp:extent cx="2883535" cy="0"/>
                <wp:effectExtent l="5715" t="9525" r="6350" b="952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3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24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" o:allowincell="f" strokeweight=".7pt"/>
            </w:pict>
          </mc:Fallback>
        </mc:AlternateContent>
      </w:r>
      <w:r>
        <w:rPr>
          <w:color w:val="000000"/>
          <w:sz w:val="24"/>
          <w:szCs w:val="24"/>
        </w:rPr>
        <w:t xml:space="preserve">10. </w:t>
      </w:r>
      <w:r>
        <w:rPr>
          <w:i/>
          <w:iCs/>
          <w:color w:val="000000"/>
          <w:sz w:val="24"/>
          <w:szCs w:val="24"/>
          <w:lang w:val="el-GR"/>
        </w:rPr>
        <w:t xml:space="preserve">Π ρ </w:t>
      </w:r>
      <w:r>
        <w:rPr>
          <w:i/>
          <w:iCs/>
          <w:color w:val="000000"/>
          <w:sz w:val="24"/>
          <w:szCs w:val="24"/>
        </w:rPr>
        <w:t xml:space="preserve">о г </w:t>
      </w:r>
      <w:r>
        <w:rPr>
          <w:i/>
          <w:iCs/>
          <w:color w:val="000000"/>
          <w:sz w:val="24"/>
          <w:szCs w:val="24"/>
          <w:lang w:val="el-GR"/>
        </w:rPr>
        <w:t xml:space="preserve">ρ </w:t>
      </w:r>
      <w:r>
        <w:rPr>
          <w:i/>
          <w:iCs/>
          <w:color w:val="000000"/>
          <w:sz w:val="24"/>
          <w:szCs w:val="24"/>
        </w:rPr>
        <w:t xml:space="preserve">а м м а </w:t>
      </w:r>
      <w:r>
        <w:rPr>
          <w:color w:val="000000"/>
          <w:sz w:val="24"/>
          <w:szCs w:val="24"/>
          <w:vertAlign w:val="superscript"/>
        </w:rPr>
        <w:t>170</w:t>
      </w:r>
      <w:r>
        <w:rPr>
          <w:color w:val="000000"/>
          <w:sz w:val="24"/>
          <w:szCs w:val="24"/>
        </w:rPr>
        <w:t>: 1) свобода передвижения</w:t>
      </w:r>
    </w:p>
    <w:p w:rsidR="00E30B6B" w:rsidRDefault="00E30B6B" w:rsidP="00E30B6B">
      <w:pPr>
        <w:numPr>
          <w:ilvl w:val="0"/>
          <w:numId w:val="14"/>
        </w:numPr>
        <w:shd w:val="clear" w:color="auto" w:fill="FFFFFF"/>
        <w:tabs>
          <w:tab w:val="left" w:pos="710"/>
        </w:tabs>
        <w:spacing w:before="144"/>
        <w:ind w:left="374"/>
        <w:rPr>
          <w:color w:val="000000"/>
          <w:sz w:val="24"/>
          <w:szCs w:val="24"/>
        </w:rPr>
      </w:pPr>
      <w:r>
        <w:rPr>
          <w:noProof/>
        </w:rPr>
        <mc:AlternateContent>
          <mc:Choice Requires="wps">
            <w:drawing>
              <wp:anchor distT="0" distB="0" distL="114300" distR="114300" simplePos="0" relativeHeight="251863040" behindDoc="0" locked="0" layoutInCell="0" allowOverlap="1">
                <wp:simplePos x="0" y="0"/>
                <wp:positionH relativeFrom="column">
                  <wp:posOffset>130810</wp:posOffset>
                </wp:positionH>
                <wp:positionV relativeFrom="paragraph">
                  <wp:posOffset>60960</wp:posOffset>
                </wp:positionV>
                <wp:extent cx="2316480" cy="0"/>
                <wp:effectExtent l="16510" t="13335" r="10160" b="1524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8pt" to="192.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b+TwIAAFs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" o:allowincell="f" strokeweight="1.2pt"/>
            </w:pict>
          </mc:Fallback>
        </mc:AlternateContent>
      </w:r>
      <w:r>
        <w:rPr>
          <w:color w:val="000000"/>
          <w:spacing w:val="-1"/>
          <w:sz w:val="24"/>
          <w:szCs w:val="24"/>
        </w:rPr>
        <w:t>выход из мира</w:t>
      </w:r>
    </w:p>
    <w:p w:rsidR="00E30B6B" w:rsidRDefault="00E30B6B" w:rsidP="00E30B6B">
      <w:pPr>
        <w:numPr>
          <w:ilvl w:val="0"/>
          <w:numId w:val="14"/>
        </w:numPr>
        <w:shd w:val="clear" w:color="auto" w:fill="FFFFFF"/>
        <w:tabs>
          <w:tab w:val="left" w:pos="710"/>
        </w:tabs>
        <w:spacing w:before="139"/>
        <w:ind w:left="374"/>
        <w:rPr>
          <w:color w:val="000000"/>
          <w:sz w:val="24"/>
          <w:szCs w:val="24"/>
        </w:rPr>
      </w:pPr>
      <w:r>
        <w:rPr>
          <w:color w:val="000000"/>
          <w:sz w:val="24"/>
          <w:szCs w:val="24"/>
        </w:rPr>
        <w:t>община = свободный союз</w:t>
      </w:r>
    </w:p>
    <w:p w:rsidR="00E30B6B" w:rsidRDefault="00E30B6B" w:rsidP="00E30B6B">
      <w:pPr>
        <w:shd w:val="clear" w:color="auto" w:fill="FFFFFF"/>
        <w:spacing w:before="341"/>
        <w:ind w:left="374"/>
      </w:pPr>
      <w:r>
        <w:rPr>
          <w:noProof/>
        </w:rPr>
        <mc:AlternateContent>
          <mc:Choice Requires="wps">
            <w:drawing>
              <wp:anchor distT="0" distB="0" distL="114300" distR="114300" simplePos="0" relativeHeight="251864064" behindDoc="0" locked="0" layoutInCell="0" allowOverlap="1">
                <wp:simplePos x="0" y="0"/>
                <wp:positionH relativeFrom="column">
                  <wp:posOffset>130810</wp:posOffset>
                </wp:positionH>
                <wp:positionV relativeFrom="paragraph">
                  <wp:posOffset>94615</wp:posOffset>
                </wp:positionV>
                <wp:extent cx="2316480" cy="0"/>
                <wp:effectExtent l="6985" t="8890" r="10160" b="1016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45pt" to="192.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6tTgIAAFoEAAAOAAAAZHJzL2Uyb0RvYy54bWysVM2O0zAQviPxDlbu3STdUN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" o:allowincell="f" strokeweight=".7pt"/>
            </w:pict>
          </mc:Fallback>
        </mc:AlternateContent>
      </w:r>
      <w:r>
        <w:rPr>
          <w:color w:val="000000"/>
          <w:sz w:val="24"/>
          <w:szCs w:val="24"/>
        </w:rPr>
        <w:t>4) крестьянско-демократическая аграрная политика</w:t>
      </w:r>
    </w:p>
    <w:p w:rsidR="00E30B6B" w:rsidRDefault="00E30B6B" w:rsidP="00E30B6B">
      <w:pPr>
        <w:shd w:val="clear" w:color="auto" w:fill="FFFFFF"/>
        <w:spacing w:before="182"/>
        <w:ind w:left="384"/>
      </w:pPr>
      <w:r>
        <w:rPr>
          <w:noProof/>
        </w:rPr>
        <mc:AlternateContent>
          <mc:Choice Requires="wps">
            <w:drawing>
              <wp:anchor distT="0" distB="0" distL="114300" distR="114300" simplePos="0" relativeHeight="251865088" behindDoc="0" locked="0" layoutInCell="0" allowOverlap="1">
                <wp:simplePos x="0" y="0"/>
                <wp:positionH relativeFrom="column">
                  <wp:posOffset>143510</wp:posOffset>
                </wp:positionH>
                <wp:positionV relativeFrom="paragraph">
                  <wp:posOffset>85090</wp:posOffset>
                </wp:positionV>
                <wp:extent cx="2560320" cy="0"/>
                <wp:effectExtent l="10160" t="8890" r="10795"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6.7pt" to="212.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cVUAIAAFs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" o:allowincell="f" strokeweight="1.2pt"/>
            </w:pict>
          </mc:Fallback>
        </mc:AlternateContent>
      </w:r>
      <w:r>
        <w:rPr>
          <w:color w:val="000000"/>
          <w:sz w:val="24"/>
          <w:szCs w:val="24"/>
        </w:rPr>
        <w:t>5) всеобщее избирательное право</w:t>
      </w:r>
    </w:p>
    <w:p w:rsidR="00E30B6B" w:rsidRDefault="00E30B6B" w:rsidP="00E30B6B">
      <w:pPr>
        <w:numPr>
          <w:ilvl w:val="0"/>
          <w:numId w:val="15"/>
        </w:numPr>
        <w:shd w:val="clear" w:color="auto" w:fill="FFFFFF"/>
        <w:tabs>
          <w:tab w:val="left" w:pos="706"/>
        </w:tabs>
        <w:spacing w:before="269" w:line="418" w:lineRule="exact"/>
        <w:ind w:left="379"/>
        <w:rPr>
          <w:color w:val="000000"/>
          <w:sz w:val="24"/>
          <w:szCs w:val="24"/>
        </w:rPr>
      </w:pPr>
      <w:r>
        <w:rPr>
          <w:noProof/>
        </w:rPr>
        <mc:AlternateContent>
          <mc:Choice Requires="wps">
            <w:drawing>
              <wp:anchor distT="0" distB="0" distL="114300" distR="114300" simplePos="0" relativeHeight="251866112" behindDoc="0" locked="0" layoutInCell="0" allowOverlap="1">
                <wp:simplePos x="0" y="0"/>
                <wp:positionH relativeFrom="column">
                  <wp:posOffset>143510</wp:posOffset>
                </wp:positionH>
                <wp:positionV relativeFrom="paragraph">
                  <wp:posOffset>97790</wp:posOffset>
                </wp:positionV>
                <wp:extent cx="2560320" cy="0"/>
                <wp:effectExtent l="10160" t="12065" r="10795" b="698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7pt" to="212.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" o:allowincell="f" strokeweight=".7pt"/>
            </w:pict>
          </mc:Fallback>
        </mc:AlternateContent>
      </w:r>
      <w:r>
        <w:rPr>
          <w:noProof/>
        </w:rPr>
        <mc:AlternateContent>
          <mc:Choice Requires="wps">
            <w:drawing>
              <wp:anchor distT="0" distB="0" distL="114300" distR="114300" simplePos="0" relativeHeight="251867136" behindDoc="0" locked="0" layoutInCell="0" allowOverlap="1">
                <wp:simplePos x="0" y="0"/>
                <wp:positionH relativeFrom="column">
                  <wp:posOffset>149225</wp:posOffset>
                </wp:positionH>
                <wp:positionV relativeFrom="paragraph">
                  <wp:posOffset>219710</wp:posOffset>
                </wp:positionV>
                <wp:extent cx="603250" cy="0"/>
                <wp:effectExtent l="6350" t="10160" r="9525" b="889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7.3pt" to="59.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" o:allowincell="f" strokeweight=".7pt"/>
            </w:pict>
          </mc:Fallback>
        </mc:AlternateContent>
      </w:r>
      <w:r>
        <w:rPr>
          <w:color w:val="000000"/>
          <w:sz w:val="24"/>
          <w:szCs w:val="24"/>
        </w:rPr>
        <w:t>демократическая податная реформа</w:t>
      </w:r>
    </w:p>
    <w:p w:rsidR="00E30B6B" w:rsidRDefault="00E30B6B" w:rsidP="00E30B6B">
      <w:pPr>
        <w:numPr>
          <w:ilvl w:val="0"/>
          <w:numId w:val="15"/>
        </w:numPr>
        <w:shd w:val="clear" w:color="auto" w:fill="FFFFFF"/>
        <w:tabs>
          <w:tab w:val="left" w:pos="706"/>
        </w:tabs>
        <w:spacing w:line="418" w:lineRule="exact"/>
        <w:ind w:left="379"/>
        <w:rPr>
          <w:color w:val="000000"/>
          <w:sz w:val="24"/>
          <w:szCs w:val="24"/>
        </w:rPr>
      </w:pPr>
      <w:r>
        <w:rPr>
          <w:color w:val="000000"/>
          <w:sz w:val="24"/>
          <w:szCs w:val="24"/>
        </w:rPr>
        <w:t>демократизация земельной собственности</w:t>
      </w:r>
    </w:p>
    <w:p w:rsidR="00E30B6B" w:rsidRDefault="00E30B6B" w:rsidP="00E30B6B">
      <w:pPr>
        <w:numPr>
          <w:ilvl w:val="0"/>
          <w:numId w:val="15"/>
        </w:numPr>
        <w:shd w:val="clear" w:color="auto" w:fill="FFFFFF"/>
        <w:tabs>
          <w:tab w:val="left" w:pos="706"/>
        </w:tabs>
        <w:spacing w:line="418" w:lineRule="exact"/>
        <w:ind w:left="379"/>
        <w:rPr>
          <w:color w:val="000000"/>
          <w:sz w:val="24"/>
          <w:szCs w:val="24"/>
        </w:rPr>
      </w:pPr>
      <w:r>
        <w:rPr>
          <w:i/>
          <w:iCs/>
          <w:color w:val="000000"/>
          <w:spacing w:val="-1"/>
          <w:sz w:val="24"/>
          <w:szCs w:val="24"/>
        </w:rPr>
        <w:t>государство должно содействовать переходу земли в руки трудящихся</w:t>
      </w:r>
    </w:p>
    <w:p w:rsidR="00E30B6B" w:rsidRDefault="00E30B6B" w:rsidP="00E30B6B">
      <w:pPr>
        <w:shd w:val="clear" w:color="auto" w:fill="FFFFFF"/>
        <w:spacing w:before="974"/>
        <w:ind w:left="298"/>
      </w:pPr>
      <w:r>
        <w:rPr>
          <w:noProof/>
        </w:rPr>
        <mc:AlternateContent>
          <mc:Choice Requires="wps">
            <w:drawing>
              <wp:anchor distT="0" distB="0" distL="114300" distR="114300" simplePos="0" relativeHeight="251868160" behindDoc="0" locked="0" layoutInCell="0" allowOverlap="1">
                <wp:simplePos x="0" y="0"/>
                <wp:positionH relativeFrom="column">
                  <wp:posOffset>149225</wp:posOffset>
                </wp:positionH>
                <wp:positionV relativeFrom="paragraph">
                  <wp:posOffset>0</wp:posOffset>
                </wp:positionV>
                <wp:extent cx="603250" cy="0"/>
                <wp:effectExtent l="6350" t="9525" r="9525" b="952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0" to="5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" o:allowincell="f" strokeweight=".7pt"/>
            </w:pict>
          </mc:Fallback>
        </mc:AlternateContent>
      </w:r>
      <w:r>
        <w:rPr>
          <w:noProof/>
        </w:rPr>
        <mc:AlternateContent>
          <mc:Choice Requires="wps">
            <w:drawing>
              <wp:anchor distT="0" distB="0" distL="114300" distR="114300" simplePos="0" relativeHeight="251869184" behindDoc="0" locked="0" layoutInCell="0" allowOverlap="1">
                <wp:simplePos x="0" y="0"/>
                <wp:positionH relativeFrom="column">
                  <wp:posOffset>3175</wp:posOffset>
                </wp:positionH>
                <wp:positionV relativeFrom="paragraph">
                  <wp:posOffset>554990</wp:posOffset>
                </wp:positionV>
                <wp:extent cx="1828800" cy="0"/>
                <wp:effectExtent l="12700" t="12065" r="6350" b="698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3.7pt" to="144.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" o:allowincell="f" strokeweight=".7pt"/>
            </w:pict>
          </mc:Fallback>
        </mc:AlternateContent>
      </w:r>
      <w:r>
        <w:rPr>
          <w:color w:val="000000"/>
        </w:rPr>
        <w:t xml:space="preserve">* См. настоящий том, стр. 455, 461. </w:t>
      </w:r>
      <w:r>
        <w:rPr>
          <w:i/>
          <w:iCs/>
          <w:color w:val="000000"/>
        </w:rPr>
        <w:t>Ред.</w:t>
      </w:r>
    </w:p>
    <w:p w:rsidR="00E30B6B" w:rsidRDefault="00E30B6B" w:rsidP="00E30B6B">
      <w:pPr>
        <w:shd w:val="clear" w:color="auto" w:fill="FFFFFF"/>
        <w:spacing w:before="974"/>
        <w:ind w:left="298"/>
        <w:sectPr w:rsidR="00E30B6B">
          <w:pgSz w:w="11909" w:h="16834"/>
          <w:pgMar w:top="1205" w:right="1707" w:bottom="360" w:left="1418" w:header="720" w:footer="720" w:gutter="0"/>
          <w:cols w:space="60"/>
          <w:noEndnote/>
        </w:sectPr>
      </w:pPr>
    </w:p>
    <w:p w:rsidR="00E30B6B" w:rsidRDefault="00E30B6B" w:rsidP="00E30B6B">
      <w:pPr>
        <w:shd w:val="clear" w:color="auto" w:fill="FFFFFF"/>
        <w:tabs>
          <w:tab w:val="left" w:leader="underscore" w:pos="3586"/>
        </w:tabs>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1013"/>
      </w:pPr>
      <w:r>
        <w:rPr>
          <w:color w:val="000000"/>
          <w:spacing w:val="-1"/>
          <w:sz w:val="24"/>
          <w:szCs w:val="24"/>
        </w:rPr>
        <w:t>(а) крестьянский банк</w:t>
      </w:r>
    </w:p>
    <w:p w:rsidR="00E30B6B" w:rsidRDefault="00E30B6B" w:rsidP="00E30B6B">
      <w:pPr>
        <w:shd w:val="clear" w:color="auto" w:fill="FFFFFF"/>
        <w:spacing w:line="413" w:lineRule="exact"/>
        <w:ind w:left="994"/>
      </w:pPr>
      <w:r>
        <w:rPr>
          <w:color w:val="000000"/>
          <w:spacing w:val="2"/>
          <w:sz w:val="24"/>
          <w:szCs w:val="24"/>
          <w:lang w:val="el-GR"/>
        </w:rPr>
        <w:t xml:space="preserve">(β) </w:t>
      </w:r>
      <w:r>
        <w:rPr>
          <w:color w:val="000000"/>
          <w:spacing w:val="2"/>
          <w:sz w:val="24"/>
          <w:szCs w:val="24"/>
        </w:rPr>
        <w:t xml:space="preserve">государственные и удельные земли </w:t>
      </w:r>
      <w:r>
        <w:rPr>
          <w:color w:val="000000"/>
          <w:spacing w:val="2"/>
          <w:sz w:val="24"/>
          <w:szCs w:val="24"/>
          <w:lang w:val="el-GR"/>
        </w:rPr>
        <w:t xml:space="preserve">(γ) </w:t>
      </w:r>
      <w:r>
        <w:rPr>
          <w:i/>
          <w:iCs/>
          <w:color w:val="000000"/>
          <w:spacing w:val="2"/>
          <w:sz w:val="24"/>
          <w:szCs w:val="24"/>
        </w:rPr>
        <w:t>создание мелких трудовых хо</w:t>
      </w:r>
      <w:r>
        <w:rPr>
          <w:i/>
          <w:iCs/>
          <w:color w:val="000000"/>
          <w:spacing w:val="2"/>
          <w:sz w:val="24"/>
          <w:szCs w:val="24"/>
        </w:rPr>
        <w:softHyphen/>
      </w:r>
      <w:r>
        <w:rPr>
          <w:i/>
          <w:iCs/>
          <w:color w:val="000000"/>
          <w:sz w:val="24"/>
          <w:szCs w:val="24"/>
        </w:rPr>
        <w:t>зяйств</w:t>
      </w:r>
    </w:p>
    <w:p w:rsidR="00E30B6B" w:rsidRDefault="00E30B6B" w:rsidP="00E30B6B">
      <w:pPr>
        <w:shd w:val="clear" w:color="auto" w:fill="FFFFFF"/>
        <w:spacing w:line="418" w:lineRule="exact"/>
        <w:ind w:left="1013" w:right="883"/>
      </w:pPr>
      <w:r>
        <w:rPr>
          <w:noProof/>
        </w:rPr>
        <mc:AlternateContent>
          <mc:Choice Requires="wps">
            <w:drawing>
              <wp:anchor distT="0" distB="0" distL="114300" distR="114300" simplePos="0" relativeHeight="251870208" behindDoc="0" locked="0" layoutInCell="0" allowOverlap="1">
                <wp:simplePos x="0" y="0"/>
                <wp:positionH relativeFrom="column">
                  <wp:posOffset>551815</wp:posOffset>
                </wp:positionH>
                <wp:positionV relativeFrom="paragraph">
                  <wp:posOffset>27305</wp:posOffset>
                </wp:positionV>
                <wp:extent cx="652145" cy="0"/>
                <wp:effectExtent l="8890" t="8255" r="5715" b="1079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pt,2.15pt" to="9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" o:allowincell="f" strokeweight=".7pt"/>
            </w:pict>
          </mc:Fallback>
        </mc:AlternateContent>
      </w:r>
      <w:r>
        <w:rPr>
          <w:color w:val="000000"/>
          <w:spacing w:val="-2"/>
          <w:sz w:val="24"/>
          <w:szCs w:val="24"/>
          <w:lang w:val="el-GR"/>
        </w:rPr>
        <w:t xml:space="preserve">(δ) </w:t>
      </w:r>
      <w:r>
        <w:rPr>
          <w:i/>
          <w:iCs/>
          <w:color w:val="000000"/>
          <w:spacing w:val="-2"/>
          <w:sz w:val="24"/>
          <w:szCs w:val="24"/>
        </w:rPr>
        <w:t xml:space="preserve">принудительное отчуждение «почти безоговорочно» отрезков </w:t>
      </w:r>
      <w:r>
        <w:rPr>
          <w:color w:val="000000"/>
          <w:spacing w:val="-3"/>
          <w:sz w:val="24"/>
          <w:szCs w:val="24"/>
          <w:lang w:val="el-GR"/>
        </w:rPr>
        <w:t xml:space="preserve">(ε) </w:t>
      </w:r>
      <w:r>
        <w:rPr>
          <w:color w:val="000000"/>
          <w:spacing w:val="-3"/>
          <w:sz w:val="24"/>
          <w:szCs w:val="24"/>
        </w:rPr>
        <w:t>демократическое арендное право,</w:t>
      </w:r>
    </w:p>
    <w:p w:rsidR="00E30B6B" w:rsidRDefault="00E30B6B" w:rsidP="00E30B6B">
      <w:pPr>
        <w:shd w:val="clear" w:color="auto" w:fill="FFFFFF"/>
        <w:spacing w:before="442" w:line="206" w:lineRule="exact"/>
        <w:ind w:right="4901"/>
        <w:jc w:val="center"/>
      </w:pPr>
      <w:r>
        <w:rPr>
          <w:i/>
          <w:iCs/>
          <w:color w:val="000000"/>
          <w:w w:val="81"/>
          <w:sz w:val="18"/>
          <w:szCs w:val="18"/>
        </w:rPr>
        <w:t>Написано между 29 октября</w:t>
      </w:r>
    </w:p>
    <w:p w:rsidR="00E30B6B" w:rsidRDefault="00E30B6B" w:rsidP="00E30B6B">
      <w:pPr>
        <w:shd w:val="clear" w:color="auto" w:fill="FFFFFF"/>
        <w:spacing w:line="206" w:lineRule="exact"/>
        <w:ind w:right="4896"/>
        <w:jc w:val="center"/>
      </w:pPr>
      <w:r>
        <w:rPr>
          <w:i/>
          <w:iCs/>
          <w:color w:val="000000"/>
          <w:w w:val="81"/>
          <w:sz w:val="18"/>
          <w:szCs w:val="18"/>
        </w:rPr>
        <w:t>и 5 ноября (11 и 18 ноября)</w:t>
      </w:r>
    </w:p>
    <w:p w:rsidR="00E30B6B" w:rsidRDefault="00E30B6B" w:rsidP="00E30B6B">
      <w:pPr>
        <w:shd w:val="clear" w:color="auto" w:fill="FFFFFF"/>
        <w:spacing w:line="206" w:lineRule="exact"/>
        <w:ind w:right="4896"/>
        <w:jc w:val="center"/>
      </w:pPr>
      <w:r>
        <w:rPr>
          <w:i/>
          <w:iCs/>
          <w:color w:val="000000"/>
          <w:w w:val="81"/>
          <w:sz w:val="18"/>
          <w:szCs w:val="18"/>
        </w:rPr>
        <w:t>1903 г.</w:t>
      </w:r>
    </w:p>
    <w:p w:rsidR="00E30B6B" w:rsidRDefault="00E30B6B" w:rsidP="00E30B6B">
      <w:pPr>
        <w:shd w:val="clear" w:color="auto" w:fill="FFFFFF"/>
        <w:tabs>
          <w:tab w:val="left" w:pos="6024"/>
        </w:tabs>
        <w:spacing w:before="154" w:line="106" w:lineRule="exact"/>
        <w:ind w:left="922"/>
      </w:pPr>
      <w:r>
        <w:rPr>
          <w:i/>
          <w:iCs/>
          <w:color w:val="000000"/>
          <w:w w:val="81"/>
          <w:sz w:val="18"/>
          <w:szCs w:val="18"/>
        </w:rPr>
        <w:t>Впервые напечатано в 1928 г.</w:t>
      </w:r>
      <w:r>
        <w:rPr>
          <w:i/>
          <w:iCs/>
          <w:color w:val="000000"/>
          <w:sz w:val="18"/>
          <w:szCs w:val="18"/>
        </w:rPr>
        <w:tab/>
      </w:r>
      <w:r>
        <w:rPr>
          <w:i/>
          <w:iCs/>
          <w:color w:val="000000"/>
          <w:w w:val="81"/>
          <w:sz w:val="18"/>
          <w:szCs w:val="18"/>
        </w:rPr>
        <w:t>„</w:t>
      </w:r>
    </w:p>
    <w:p w:rsidR="00E30B6B" w:rsidRDefault="00E30B6B" w:rsidP="00E30B6B">
      <w:pPr>
        <w:shd w:val="clear" w:color="auto" w:fill="FFFFFF"/>
        <w:tabs>
          <w:tab w:val="left" w:pos="2222"/>
          <w:tab w:val="left" w:pos="2861"/>
          <w:tab w:val="left" w:pos="5995"/>
        </w:tabs>
        <w:spacing w:line="106" w:lineRule="exact"/>
        <w:ind w:left="1267"/>
      </w:pPr>
      <w:r>
        <w:rPr>
          <w:i/>
          <w:iCs/>
          <w:color w:val="000000"/>
          <w:w w:val="81"/>
          <w:sz w:val="18"/>
          <w:szCs w:val="18"/>
        </w:rPr>
        <w:t>„</w:t>
      </w:r>
      <w:r>
        <w:rPr>
          <w:i/>
          <w:iCs/>
          <w:color w:val="000000"/>
          <w:sz w:val="18"/>
          <w:szCs w:val="18"/>
        </w:rPr>
        <w:tab/>
      </w:r>
      <w:r>
        <w:rPr>
          <w:i/>
          <w:iCs/>
          <w:color w:val="000000"/>
          <w:w w:val="81"/>
          <w:sz w:val="18"/>
          <w:szCs w:val="18"/>
        </w:rPr>
        <w:t>.</w:t>
      </w:r>
      <w:r>
        <w:rPr>
          <w:i/>
          <w:iCs/>
          <w:color w:val="000000"/>
          <w:sz w:val="18"/>
          <w:szCs w:val="18"/>
        </w:rPr>
        <w:tab/>
      </w:r>
      <w:r>
        <w:rPr>
          <w:i/>
          <w:iCs/>
          <w:color w:val="000000"/>
          <w:spacing w:val="-15"/>
          <w:w w:val="81"/>
          <w:sz w:val="18"/>
          <w:szCs w:val="18"/>
          <w:vertAlign w:val="subscript"/>
        </w:rPr>
        <w:t>Т</w:t>
      </w:r>
      <w:r>
        <w:rPr>
          <w:i/>
          <w:iCs/>
          <w:color w:val="000000"/>
          <w:spacing w:val="-15"/>
          <w:w w:val="81"/>
          <w:sz w:val="18"/>
          <w:szCs w:val="18"/>
        </w:rPr>
        <w:t>.</w:t>
      </w:r>
      <w:r>
        <w:rPr>
          <w:i/>
          <w:iCs/>
          <w:color w:val="000000"/>
          <w:spacing w:val="-15"/>
          <w:w w:val="81"/>
          <w:sz w:val="18"/>
          <w:szCs w:val="18"/>
          <w:vertAlign w:val="subscript"/>
        </w:rPr>
        <w:t>ТТ</w:t>
      </w:r>
      <w:r>
        <w:rPr>
          <w:i/>
          <w:iCs/>
          <w:color w:val="000000"/>
          <w:sz w:val="18"/>
          <w:szCs w:val="18"/>
          <w:vertAlign w:val="subscript"/>
        </w:rPr>
        <w:tab/>
      </w:r>
      <w:r>
        <w:rPr>
          <w:i/>
          <w:iCs/>
          <w:color w:val="000000"/>
          <w:spacing w:val="15"/>
          <w:w w:val="81"/>
          <w:sz w:val="18"/>
          <w:szCs w:val="18"/>
        </w:rPr>
        <w:t>Печатается по рукописи</w:t>
      </w:r>
    </w:p>
    <w:p w:rsidR="00E30B6B" w:rsidRDefault="00E30B6B" w:rsidP="00E30B6B">
      <w:pPr>
        <w:shd w:val="clear" w:color="auto" w:fill="FFFFFF"/>
        <w:spacing w:line="106" w:lineRule="exact"/>
        <w:ind w:left="1099"/>
      </w:pPr>
      <w:r>
        <w:rPr>
          <w:i/>
          <w:iCs/>
          <w:color w:val="000000"/>
          <w:w w:val="81"/>
          <w:sz w:val="18"/>
          <w:szCs w:val="18"/>
        </w:rPr>
        <w:t xml:space="preserve">в Ленинском сборнике </w:t>
      </w:r>
      <w:r>
        <w:rPr>
          <w:i/>
          <w:iCs/>
          <w:color w:val="000000"/>
          <w:w w:val="81"/>
          <w:sz w:val="18"/>
          <w:szCs w:val="18"/>
          <w:lang w:val="en-US"/>
        </w:rPr>
        <w:t>VII</w:t>
      </w:r>
    </w:p>
    <w:p w:rsidR="00E30B6B" w:rsidRDefault="00E30B6B" w:rsidP="00E30B6B">
      <w:pPr>
        <w:shd w:val="clear" w:color="auto" w:fill="FFFFFF"/>
        <w:spacing w:before="1152"/>
        <w:ind w:left="4474"/>
      </w:pPr>
      <w:r>
        <w:rPr>
          <w:noProof/>
        </w:rPr>
        <mc:AlternateContent>
          <mc:Choice Requires="wps">
            <w:drawing>
              <wp:anchor distT="0" distB="0" distL="114300" distR="114300" simplePos="0" relativeHeight="251871232" behindDoc="0" locked="0" layoutInCell="0" allowOverlap="1">
                <wp:simplePos x="0" y="0"/>
                <wp:positionH relativeFrom="column">
                  <wp:posOffset>2575560</wp:posOffset>
                </wp:positionH>
                <wp:positionV relativeFrom="paragraph">
                  <wp:posOffset>435610</wp:posOffset>
                </wp:positionV>
                <wp:extent cx="603250" cy="0"/>
                <wp:effectExtent l="13335" t="6985" r="12065" b="1206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4.3pt" to="250.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" o:allowincell="f" strokeweight=".7pt"/>
            </w:pict>
          </mc:Fallback>
        </mc:AlternateContent>
      </w:r>
      <w:r>
        <w:rPr>
          <w:color w:val="000000"/>
          <w:w w:val="81"/>
          <w:sz w:val="18"/>
          <w:szCs w:val="18"/>
          <w:vertAlign w:val="subscript"/>
        </w:rPr>
        <w:t>2</w:t>
      </w:r>
      <w:r>
        <w:rPr>
          <w:color w:val="000000"/>
          <w:w w:val="81"/>
          <w:sz w:val="18"/>
          <w:szCs w:val="18"/>
        </w:rPr>
        <w:t>171</w:t>
      </w:r>
    </w:p>
    <w:p w:rsidR="00E30B6B" w:rsidRDefault="00E30B6B" w:rsidP="00E30B6B">
      <w:pPr>
        <w:shd w:val="clear" w:color="auto" w:fill="FFFFFF"/>
        <w:tabs>
          <w:tab w:val="left" w:pos="293"/>
        </w:tabs>
        <w:spacing w:before="192" w:line="408" w:lineRule="exact"/>
        <w:ind w:left="10"/>
      </w:pPr>
      <w:r>
        <w:rPr>
          <w:color w:val="000000"/>
          <w:sz w:val="24"/>
          <w:szCs w:val="24"/>
        </w:rPr>
        <w:t>A.</w:t>
      </w:r>
      <w:r>
        <w:rPr>
          <w:color w:val="000000"/>
          <w:sz w:val="24"/>
          <w:szCs w:val="24"/>
        </w:rPr>
        <w:tab/>
        <w:t xml:space="preserve">Либеральное народничество и бернштейнианство </w:t>
      </w:r>
      <w:r>
        <w:rPr>
          <w:color w:val="000000"/>
          <w:sz w:val="24"/>
          <w:szCs w:val="24"/>
          <w:lang w:val="el-GR"/>
        </w:rPr>
        <w:t>αβγδ</w:t>
      </w:r>
    </w:p>
    <w:p w:rsidR="00E30B6B" w:rsidRDefault="00E30B6B" w:rsidP="00E30B6B">
      <w:pPr>
        <w:shd w:val="clear" w:color="auto" w:fill="FFFFFF"/>
        <w:spacing w:before="5" w:line="408" w:lineRule="exact"/>
        <w:ind w:left="14"/>
      </w:pPr>
      <w:r>
        <w:rPr>
          <w:color w:val="000000"/>
          <w:sz w:val="24"/>
          <w:szCs w:val="24"/>
        </w:rPr>
        <w:t>Б. Их обручение: отдельная характеристика народничества и бернштейнианства.</w:t>
      </w:r>
    </w:p>
    <w:p w:rsidR="00E30B6B" w:rsidRDefault="00E30B6B" w:rsidP="00E30B6B">
      <w:pPr>
        <w:shd w:val="clear" w:color="auto" w:fill="FFFFFF"/>
        <w:tabs>
          <w:tab w:val="left" w:pos="293"/>
        </w:tabs>
        <w:spacing w:line="408" w:lineRule="exact"/>
        <w:ind w:left="10"/>
      </w:pPr>
      <w:r>
        <w:rPr>
          <w:color w:val="000000"/>
          <w:sz w:val="24"/>
          <w:szCs w:val="24"/>
        </w:rPr>
        <w:t>B.</w:t>
      </w:r>
      <w:r>
        <w:rPr>
          <w:color w:val="000000"/>
          <w:sz w:val="24"/>
          <w:szCs w:val="24"/>
        </w:rPr>
        <w:tab/>
        <w:t>Аграрная программа «Освобождения». 10.</w:t>
      </w:r>
    </w:p>
    <w:p w:rsidR="00E30B6B" w:rsidRDefault="00E30B6B" w:rsidP="00E30B6B">
      <w:pPr>
        <w:shd w:val="clear" w:color="auto" w:fill="FFFFFF"/>
        <w:spacing w:before="5" w:line="413" w:lineRule="exact"/>
        <w:ind w:left="341" w:hanging="326"/>
      </w:pPr>
      <w:r>
        <w:rPr>
          <w:color w:val="000000"/>
          <w:sz w:val="24"/>
          <w:szCs w:val="24"/>
        </w:rPr>
        <w:t xml:space="preserve">Г. Ее характеристика сравнительно с социал-демократической. </w:t>
      </w:r>
      <w:r>
        <w:rPr>
          <w:i/>
          <w:iCs/>
          <w:color w:val="000000"/>
          <w:sz w:val="24"/>
          <w:szCs w:val="24"/>
        </w:rPr>
        <w:t xml:space="preserve">2 аграрных программы </w:t>
      </w:r>
      <w:r>
        <w:rPr>
          <w:color w:val="000000"/>
          <w:sz w:val="24"/>
          <w:szCs w:val="24"/>
        </w:rPr>
        <w:t xml:space="preserve">(3). </w:t>
      </w:r>
      <w:r>
        <w:rPr>
          <w:color w:val="000000"/>
          <w:sz w:val="24"/>
          <w:szCs w:val="24"/>
          <w:lang w:val="el-GR"/>
        </w:rPr>
        <w:t>5^: + ε + ζ + η + ι</w:t>
      </w:r>
    </w:p>
    <w:p w:rsidR="00E30B6B" w:rsidRDefault="00E30B6B" w:rsidP="00E30B6B">
      <w:pPr>
        <w:shd w:val="clear" w:color="auto" w:fill="FFFFFF"/>
        <w:spacing w:line="413" w:lineRule="exact"/>
        <w:ind w:left="5" w:firstLine="4133"/>
      </w:pPr>
      <w:r>
        <w:rPr>
          <w:color w:val="000000"/>
          <w:spacing w:val="-16"/>
          <w:sz w:val="24"/>
          <w:szCs w:val="24"/>
        </w:rPr>
        <w:t>Раст.</w:t>
      </w:r>
      <w:r>
        <w:rPr>
          <w:color w:val="000000"/>
          <w:spacing w:val="-16"/>
          <w:sz w:val="24"/>
          <w:szCs w:val="24"/>
          <w:vertAlign w:val="superscript"/>
        </w:rPr>
        <w:t xml:space="preserve">172 </w:t>
      </w:r>
      <w:r>
        <w:rPr>
          <w:color w:val="000000"/>
          <w:sz w:val="24"/>
          <w:szCs w:val="24"/>
        </w:rPr>
        <w:t>Д. Социалисты-революционеры? Маниловщина. Новобранцев и его народнические ло-</w:t>
      </w:r>
    </w:p>
    <w:p w:rsidR="00E30B6B" w:rsidRDefault="00E30B6B" w:rsidP="00E30B6B">
      <w:pPr>
        <w:shd w:val="clear" w:color="auto" w:fill="FFFFFF"/>
        <w:spacing w:before="130"/>
        <w:ind w:left="341"/>
      </w:pPr>
      <w:r>
        <w:rPr>
          <w:noProof/>
        </w:rPr>
        <mc:AlternateContent>
          <mc:Choice Requires="wps">
            <w:drawing>
              <wp:anchor distT="0" distB="0" distL="114300" distR="114300" simplePos="0" relativeHeight="251872256" behindDoc="0" locked="0" layoutInCell="0" allowOverlap="1">
                <wp:simplePos x="0" y="0"/>
                <wp:positionH relativeFrom="column">
                  <wp:posOffset>612775</wp:posOffset>
                </wp:positionH>
                <wp:positionV relativeFrom="paragraph">
                  <wp:posOffset>73025</wp:posOffset>
                </wp:positionV>
                <wp:extent cx="243840" cy="0"/>
                <wp:effectExtent l="12700" t="6350" r="10160" b="1270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5.75pt" to="67.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" o:allowincell="f" strokeweight=".7pt"/>
            </w:pict>
          </mc:Fallback>
        </mc:AlternateContent>
      </w:r>
      <w:r>
        <w:rPr>
          <w:color w:val="000000"/>
          <w:sz w:val="24"/>
          <w:szCs w:val="24"/>
        </w:rPr>
        <w:t xml:space="preserve">зунги </w:t>
      </w:r>
      <w:r>
        <w:rPr>
          <w:i/>
          <w:iCs/>
          <w:color w:val="000000"/>
          <w:sz w:val="24"/>
          <w:szCs w:val="24"/>
          <w:u w:val="single"/>
        </w:rPr>
        <w:t xml:space="preserve">\2 </w:t>
      </w:r>
      <w:r>
        <w:rPr>
          <w:color w:val="000000"/>
          <w:sz w:val="24"/>
          <w:szCs w:val="24"/>
          <w:u w:val="single"/>
        </w:rPr>
        <w:t>В</w:t>
      </w:r>
    </w:p>
    <w:p w:rsidR="00E30B6B" w:rsidRDefault="00E30B6B" w:rsidP="00E30B6B">
      <w:pPr>
        <w:shd w:val="clear" w:color="auto" w:fill="FFFFFF"/>
        <w:spacing w:before="62" w:line="413" w:lineRule="exact"/>
        <w:ind w:left="5" w:right="883"/>
      </w:pPr>
      <w:r>
        <w:rPr>
          <w:color w:val="000000"/>
          <w:sz w:val="24"/>
          <w:szCs w:val="24"/>
        </w:rPr>
        <w:t>Е. Отношение социалистов-революционеров к 3-м моментам программы. 6. Ж. Отсутствие у них программы. Беспринципность. 7. 3. Их критика. 8. И. Отцы и дети. 9.</w:t>
      </w:r>
    </w:p>
    <w:p w:rsidR="00E30B6B" w:rsidRDefault="00E30B6B" w:rsidP="00E30B6B">
      <w:pPr>
        <w:shd w:val="clear" w:color="auto" w:fill="FFFFFF"/>
        <w:spacing w:before="240" w:line="206" w:lineRule="exact"/>
        <w:ind w:right="4901"/>
        <w:jc w:val="center"/>
      </w:pPr>
      <w:r>
        <w:rPr>
          <w:i/>
          <w:iCs/>
          <w:color w:val="000000"/>
          <w:w w:val="81"/>
          <w:sz w:val="18"/>
          <w:szCs w:val="18"/>
        </w:rPr>
        <w:t>Написано между 29 октября</w:t>
      </w:r>
    </w:p>
    <w:p w:rsidR="00E30B6B" w:rsidRDefault="00E30B6B" w:rsidP="00E30B6B">
      <w:pPr>
        <w:shd w:val="clear" w:color="auto" w:fill="FFFFFF"/>
        <w:spacing w:line="206" w:lineRule="exact"/>
        <w:ind w:right="4896"/>
        <w:jc w:val="center"/>
      </w:pPr>
      <w:r>
        <w:rPr>
          <w:i/>
          <w:iCs/>
          <w:color w:val="000000"/>
          <w:w w:val="81"/>
          <w:sz w:val="18"/>
          <w:szCs w:val="18"/>
        </w:rPr>
        <w:t>и 5 ноября (11 и 18 ноября)</w:t>
      </w:r>
    </w:p>
    <w:p w:rsidR="00E30B6B" w:rsidRDefault="00E30B6B" w:rsidP="00E30B6B">
      <w:pPr>
        <w:shd w:val="clear" w:color="auto" w:fill="FFFFFF"/>
        <w:spacing w:line="206" w:lineRule="exact"/>
        <w:ind w:right="4896"/>
        <w:jc w:val="center"/>
      </w:pPr>
      <w:r>
        <w:rPr>
          <w:i/>
          <w:iCs/>
          <w:color w:val="000000"/>
          <w:w w:val="81"/>
          <w:sz w:val="18"/>
          <w:szCs w:val="18"/>
        </w:rPr>
        <w:t>1903 г.</w:t>
      </w:r>
    </w:p>
    <w:p w:rsidR="00E30B6B" w:rsidRDefault="00E30B6B" w:rsidP="00E30B6B">
      <w:pPr>
        <w:shd w:val="clear" w:color="auto" w:fill="FFFFFF"/>
        <w:tabs>
          <w:tab w:val="left" w:pos="6024"/>
        </w:tabs>
        <w:spacing w:before="158" w:line="101" w:lineRule="exact"/>
        <w:ind w:left="922"/>
      </w:pPr>
      <w:r>
        <w:rPr>
          <w:i/>
          <w:iCs/>
          <w:color w:val="000000"/>
          <w:w w:val="81"/>
          <w:sz w:val="18"/>
          <w:szCs w:val="18"/>
        </w:rPr>
        <w:t>Впервые напечатано в 1928 г.</w:t>
      </w:r>
      <w:r>
        <w:rPr>
          <w:i/>
          <w:iCs/>
          <w:color w:val="000000"/>
          <w:sz w:val="18"/>
          <w:szCs w:val="18"/>
        </w:rPr>
        <w:tab/>
      </w:r>
      <w:r>
        <w:rPr>
          <w:color w:val="000000"/>
          <w:w w:val="81"/>
          <w:sz w:val="18"/>
          <w:szCs w:val="18"/>
          <w:vertAlign w:val="subscript"/>
          <w:lang w:val="el-GR"/>
        </w:rPr>
        <w:t>π</w:t>
      </w:r>
    </w:p>
    <w:p w:rsidR="00E30B6B" w:rsidRDefault="00E30B6B" w:rsidP="00E30B6B">
      <w:pPr>
        <w:shd w:val="clear" w:color="auto" w:fill="FFFFFF"/>
        <w:tabs>
          <w:tab w:val="left" w:pos="2222"/>
          <w:tab w:val="left" w:pos="2861"/>
          <w:tab w:val="left" w:pos="5995"/>
        </w:tabs>
        <w:spacing w:line="101" w:lineRule="exact"/>
        <w:ind w:left="1267"/>
      </w:pPr>
      <w:r>
        <w:rPr>
          <w:i/>
          <w:iCs/>
          <w:color w:val="000000"/>
          <w:w w:val="81"/>
          <w:sz w:val="18"/>
          <w:szCs w:val="18"/>
        </w:rPr>
        <w:t>„</w:t>
      </w:r>
      <w:r>
        <w:rPr>
          <w:i/>
          <w:iCs/>
          <w:color w:val="000000"/>
          <w:sz w:val="18"/>
          <w:szCs w:val="18"/>
        </w:rPr>
        <w:tab/>
      </w:r>
      <w:r>
        <w:rPr>
          <w:i/>
          <w:iCs/>
          <w:color w:val="000000"/>
          <w:w w:val="81"/>
          <w:sz w:val="18"/>
          <w:szCs w:val="18"/>
        </w:rPr>
        <w:t>-</w:t>
      </w:r>
      <w:r>
        <w:rPr>
          <w:i/>
          <w:iCs/>
          <w:color w:val="000000"/>
          <w:sz w:val="18"/>
          <w:szCs w:val="18"/>
        </w:rPr>
        <w:tab/>
      </w:r>
      <w:r>
        <w:rPr>
          <w:i/>
          <w:iCs/>
          <w:color w:val="000000"/>
          <w:spacing w:val="-15"/>
          <w:w w:val="81"/>
          <w:sz w:val="18"/>
          <w:szCs w:val="18"/>
          <w:vertAlign w:val="subscript"/>
        </w:rPr>
        <w:t>Т</w:t>
      </w:r>
      <w:r>
        <w:rPr>
          <w:i/>
          <w:iCs/>
          <w:color w:val="000000"/>
          <w:spacing w:val="-15"/>
          <w:w w:val="81"/>
          <w:sz w:val="18"/>
          <w:szCs w:val="18"/>
        </w:rPr>
        <w:t>.</w:t>
      </w:r>
      <w:r>
        <w:rPr>
          <w:i/>
          <w:iCs/>
          <w:color w:val="000000"/>
          <w:spacing w:val="-15"/>
          <w:w w:val="81"/>
          <w:sz w:val="18"/>
          <w:szCs w:val="18"/>
          <w:vertAlign w:val="subscript"/>
        </w:rPr>
        <w:t>ТТ</w:t>
      </w:r>
      <w:r>
        <w:rPr>
          <w:i/>
          <w:iCs/>
          <w:color w:val="000000"/>
          <w:sz w:val="18"/>
          <w:szCs w:val="18"/>
          <w:vertAlign w:val="subscript"/>
        </w:rPr>
        <w:tab/>
      </w:r>
      <w:r>
        <w:rPr>
          <w:i/>
          <w:iCs/>
          <w:color w:val="000000"/>
          <w:spacing w:val="15"/>
          <w:w w:val="81"/>
          <w:sz w:val="18"/>
          <w:szCs w:val="18"/>
        </w:rPr>
        <w:t>Печатается по рукописи</w:t>
      </w:r>
    </w:p>
    <w:p w:rsidR="00E30B6B" w:rsidRDefault="00E30B6B" w:rsidP="00E30B6B">
      <w:pPr>
        <w:shd w:val="clear" w:color="auto" w:fill="FFFFFF"/>
        <w:spacing w:line="101" w:lineRule="exact"/>
        <w:ind w:left="1099"/>
      </w:pPr>
      <w:r>
        <w:rPr>
          <w:i/>
          <w:iCs/>
          <w:color w:val="000000"/>
          <w:w w:val="81"/>
          <w:sz w:val="18"/>
          <w:szCs w:val="18"/>
        </w:rPr>
        <w:t xml:space="preserve">в Ленинском сборнике </w:t>
      </w:r>
      <w:r>
        <w:rPr>
          <w:i/>
          <w:iCs/>
          <w:color w:val="000000"/>
          <w:w w:val="81"/>
          <w:sz w:val="18"/>
          <w:szCs w:val="18"/>
          <w:lang w:val="fr-FR"/>
        </w:rPr>
        <w:t>Vu</w:t>
      </w:r>
    </w:p>
    <w:p w:rsidR="00E30B6B" w:rsidRDefault="00E30B6B" w:rsidP="00E30B6B">
      <w:pPr>
        <w:shd w:val="clear" w:color="auto" w:fill="FFFFFF"/>
        <w:spacing w:line="101" w:lineRule="exact"/>
        <w:ind w:left="1099"/>
        <w:sectPr w:rsidR="00E30B6B">
          <w:pgSz w:w="11909" w:h="16834"/>
          <w:pgMar w:top="1440" w:right="1429" w:bottom="720" w:left="1428" w:header="720" w:footer="720" w:gutter="0"/>
          <w:cols w:space="60"/>
          <w:noEndnote/>
        </w:sectPr>
      </w:pPr>
    </w:p>
    <w:p w:rsidR="00E30B6B" w:rsidRDefault="00E30B6B" w:rsidP="00E30B6B">
      <w:pPr>
        <w:shd w:val="clear" w:color="auto" w:fill="FFFFFF"/>
        <w:tabs>
          <w:tab w:val="left" w:leader="underscore" w:pos="8626"/>
        </w:tabs>
        <w:ind w:left="1344"/>
      </w:pPr>
      <w:r>
        <w:rPr>
          <w:color w:val="000000"/>
          <w:spacing w:val="-1"/>
          <w:u w:val="single"/>
        </w:rPr>
        <w:lastRenderedPageBreak/>
        <w:t>МАТЕРИАЛЫ К СТАТЬЕ «НАРОДНИЧЕСТВУЮЩАЯ БУРЖУАЗИЯ...»</w:t>
      </w:r>
      <w:r>
        <w:rPr>
          <w:color w:val="000000"/>
          <w:u w:val="single"/>
        </w:rPr>
        <w:tab/>
      </w:r>
      <w:r>
        <w:rPr>
          <w:color w:val="000000"/>
        </w:rPr>
        <w:t>461</w:t>
      </w:r>
    </w:p>
    <w:p w:rsidR="00E30B6B" w:rsidRDefault="00E30B6B" w:rsidP="00E30B6B">
      <w:pPr>
        <w:shd w:val="clear" w:color="auto" w:fill="FFFFFF"/>
        <w:spacing w:before="2270" w:line="278" w:lineRule="exact"/>
        <w:ind w:left="2990" w:right="2885"/>
        <w:jc w:val="center"/>
      </w:pPr>
      <w:r>
        <w:rPr>
          <w:i/>
          <w:iCs/>
          <w:color w:val="000000"/>
          <w:spacing w:val="-2"/>
          <w:sz w:val="24"/>
          <w:szCs w:val="24"/>
        </w:rPr>
        <w:t xml:space="preserve">Народничествующая буржуазия </w:t>
      </w:r>
      <w:r>
        <w:rPr>
          <w:i/>
          <w:iCs/>
          <w:color w:val="000000"/>
          <w:spacing w:val="-6"/>
          <w:sz w:val="24"/>
          <w:szCs w:val="24"/>
        </w:rPr>
        <w:t>и растерянное народничество</w:t>
      </w:r>
      <w:r>
        <w:rPr>
          <w:i/>
          <w:iCs/>
          <w:color w:val="000000"/>
          <w:spacing w:val="-6"/>
          <w:sz w:val="24"/>
          <w:szCs w:val="24"/>
          <w:vertAlign w:val="superscript"/>
        </w:rPr>
        <w:t>173</w:t>
      </w:r>
    </w:p>
    <w:p w:rsidR="00E30B6B" w:rsidRDefault="00E30B6B" w:rsidP="00E30B6B">
      <w:pPr>
        <w:shd w:val="clear" w:color="auto" w:fill="FFFFFF"/>
        <w:tabs>
          <w:tab w:val="left" w:pos="413"/>
        </w:tabs>
        <w:spacing w:before="125" w:line="413" w:lineRule="exact"/>
        <w:ind w:left="149"/>
      </w:pPr>
      <w:r>
        <w:rPr>
          <w:color w:val="000000"/>
          <w:sz w:val="24"/>
          <w:szCs w:val="24"/>
        </w:rPr>
        <w:t>1.</w:t>
      </w:r>
      <w:r>
        <w:rPr>
          <w:color w:val="000000"/>
          <w:sz w:val="24"/>
          <w:szCs w:val="24"/>
        </w:rPr>
        <w:tab/>
      </w:r>
      <w:r>
        <w:rPr>
          <w:i/>
          <w:iCs/>
          <w:color w:val="000000"/>
          <w:spacing w:val="-1"/>
          <w:sz w:val="24"/>
          <w:szCs w:val="24"/>
        </w:rPr>
        <w:t>Либерально-народническое направление в России.</w:t>
      </w:r>
    </w:p>
    <w:p w:rsidR="00E30B6B" w:rsidRDefault="00E30B6B" w:rsidP="00E30B6B">
      <w:pPr>
        <w:shd w:val="clear" w:color="auto" w:fill="FFFFFF"/>
        <w:spacing w:line="413" w:lineRule="exact"/>
        <w:ind w:left="432" w:right="1325"/>
      </w:pPr>
      <w:r>
        <w:rPr>
          <w:color w:val="000000"/>
          <w:spacing w:val="-1"/>
          <w:sz w:val="24"/>
          <w:szCs w:val="24"/>
        </w:rPr>
        <w:t xml:space="preserve">Его происхождение от классического, революционного народничества. Его характерные черты. </w:t>
      </w:r>
      <w:r>
        <w:rPr>
          <w:color w:val="000000"/>
          <w:spacing w:val="-2"/>
          <w:sz w:val="24"/>
          <w:szCs w:val="24"/>
        </w:rPr>
        <w:t>Его упадок.</w:t>
      </w:r>
    </w:p>
    <w:p w:rsidR="00E30B6B" w:rsidRDefault="00E30B6B" w:rsidP="00E30B6B">
      <w:pPr>
        <w:shd w:val="clear" w:color="auto" w:fill="FFFFFF"/>
        <w:tabs>
          <w:tab w:val="left" w:pos="413"/>
        </w:tabs>
        <w:spacing w:line="413" w:lineRule="exact"/>
        <w:ind w:left="413" w:right="3533" w:hanging="264"/>
      </w:pPr>
      <w:r>
        <w:rPr>
          <w:color w:val="000000"/>
          <w:sz w:val="24"/>
          <w:szCs w:val="24"/>
        </w:rPr>
        <w:t>2.</w:t>
      </w:r>
      <w:r>
        <w:rPr>
          <w:color w:val="000000"/>
          <w:sz w:val="24"/>
          <w:szCs w:val="24"/>
        </w:rPr>
        <w:tab/>
      </w:r>
      <w:r>
        <w:rPr>
          <w:i/>
          <w:iCs/>
          <w:color w:val="000000"/>
          <w:sz w:val="24"/>
          <w:szCs w:val="24"/>
        </w:rPr>
        <w:t xml:space="preserve">Бернштейнианство = </w:t>
      </w:r>
      <w:r>
        <w:rPr>
          <w:color w:val="000000"/>
          <w:sz w:val="24"/>
          <w:szCs w:val="24"/>
        </w:rPr>
        <w:t>новая фаза западноевропей</w:t>
      </w:r>
      <w:r>
        <w:rPr>
          <w:color w:val="000000"/>
          <w:sz w:val="24"/>
          <w:szCs w:val="24"/>
        </w:rPr>
        <w:br/>
        <w:t xml:space="preserve">ского либерализма </w:t>
      </w:r>
      <w:r>
        <w:rPr>
          <w:color w:val="000000"/>
          <w:sz w:val="24"/>
          <w:szCs w:val="24"/>
          <w:lang w:val="en-US"/>
        </w:rPr>
        <w:t>up</w:t>
      </w:r>
      <w:r>
        <w:rPr>
          <w:color w:val="000000"/>
          <w:sz w:val="24"/>
          <w:szCs w:val="24"/>
        </w:rPr>
        <w:t xml:space="preserve"> </w:t>
      </w:r>
      <w:r>
        <w:rPr>
          <w:color w:val="000000"/>
          <w:sz w:val="24"/>
          <w:szCs w:val="24"/>
          <w:lang w:val="en-US"/>
        </w:rPr>
        <w:t>to</w:t>
      </w:r>
      <w:r>
        <w:rPr>
          <w:color w:val="000000"/>
          <w:sz w:val="24"/>
          <w:szCs w:val="24"/>
        </w:rPr>
        <w:t xml:space="preserve"> </w:t>
      </w:r>
      <w:r>
        <w:rPr>
          <w:color w:val="000000"/>
          <w:sz w:val="24"/>
          <w:szCs w:val="24"/>
          <w:lang w:val="en-US"/>
        </w:rPr>
        <w:t>the</w:t>
      </w:r>
      <w:r>
        <w:rPr>
          <w:color w:val="000000"/>
          <w:sz w:val="24"/>
          <w:szCs w:val="24"/>
        </w:rPr>
        <w:t xml:space="preserve"> </w:t>
      </w:r>
      <w:r>
        <w:rPr>
          <w:color w:val="000000"/>
          <w:sz w:val="24"/>
          <w:szCs w:val="24"/>
          <w:lang w:val="en-US"/>
        </w:rPr>
        <w:t>date</w:t>
      </w:r>
      <w:r>
        <w:rPr>
          <w:color w:val="000000"/>
          <w:sz w:val="24"/>
          <w:szCs w:val="24"/>
        </w:rPr>
        <w:t xml:space="preserve"> . («Несть пророк</w:t>
      </w:r>
      <w:r>
        <w:rPr>
          <w:color w:val="000000"/>
          <w:sz w:val="24"/>
          <w:szCs w:val="24"/>
        </w:rPr>
        <w:br/>
      </w:r>
      <w:r>
        <w:rPr>
          <w:color w:val="000000"/>
          <w:spacing w:val="-1"/>
          <w:sz w:val="24"/>
          <w:szCs w:val="24"/>
        </w:rPr>
        <w:t>в отечестве своем».)</w:t>
      </w:r>
    </w:p>
    <w:p w:rsidR="00E30B6B" w:rsidRDefault="00E30B6B" w:rsidP="00E30B6B">
      <w:pPr>
        <w:shd w:val="clear" w:color="auto" w:fill="FFFFFF"/>
        <w:tabs>
          <w:tab w:val="left" w:pos="490"/>
        </w:tabs>
        <w:spacing w:line="413" w:lineRule="exact"/>
        <w:ind w:left="427" w:hanging="274"/>
      </w:pPr>
      <w:r>
        <w:rPr>
          <w:color w:val="000000"/>
          <w:sz w:val="24"/>
          <w:szCs w:val="24"/>
        </w:rPr>
        <w:t>3.</w:t>
      </w:r>
      <w:r>
        <w:rPr>
          <w:color w:val="000000"/>
          <w:sz w:val="24"/>
          <w:szCs w:val="24"/>
        </w:rPr>
        <w:tab/>
      </w:r>
      <w:r>
        <w:rPr>
          <w:i/>
          <w:iCs/>
          <w:color w:val="000000"/>
          <w:sz w:val="24"/>
          <w:szCs w:val="24"/>
        </w:rPr>
        <w:t xml:space="preserve">Сближение либерал-народничества и бернштейнианства. </w:t>
      </w:r>
      <w:r>
        <w:rPr>
          <w:color w:val="000000"/>
          <w:sz w:val="24"/>
          <w:szCs w:val="24"/>
        </w:rPr>
        <w:t>Л. в № 9 (33) «Освобож</w:t>
      </w:r>
      <w:r>
        <w:rPr>
          <w:color w:val="000000"/>
          <w:sz w:val="24"/>
          <w:szCs w:val="24"/>
        </w:rPr>
        <w:softHyphen/>
      </w:r>
      <w:r>
        <w:rPr>
          <w:color w:val="000000"/>
          <w:sz w:val="24"/>
          <w:szCs w:val="24"/>
        </w:rPr>
        <w:br/>
        <w:t>дения» = оформление и упрочение либерализма в России (идеализм, реформизм эко</w:t>
      </w:r>
      <w:r>
        <w:rPr>
          <w:color w:val="000000"/>
          <w:sz w:val="24"/>
          <w:szCs w:val="24"/>
        </w:rPr>
        <w:softHyphen/>
      </w:r>
      <w:r>
        <w:rPr>
          <w:color w:val="000000"/>
          <w:sz w:val="24"/>
          <w:szCs w:val="24"/>
        </w:rPr>
        <w:br/>
      </w:r>
      <w:r>
        <w:rPr>
          <w:color w:val="000000"/>
          <w:spacing w:val="-1"/>
          <w:sz w:val="24"/>
          <w:szCs w:val="24"/>
        </w:rPr>
        <w:t>номический, либерализм политический)..</w:t>
      </w:r>
    </w:p>
    <w:p w:rsidR="00E30B6B" w:rsidRDefault="00E30B6B" w:rsidP="00E30B6B">
      <w:pPr>
        <w:shd w:val="clear" w:color="auto" w:fill="FFFFFF"/>
        <w:spacing w:line="413" w:lineRule="exact"/>
        <w:ind w:left="4954"/>
      </w:pPr>
      <w:r>
        <w:rPr>
          <w:noProof/>
        </w:rPr>
        <mc:AlternateContent>
          <mc:Choice Requires="wps">
            <w:drawing>
              <wp:anchor distT="0" distB="0" distL="114300" distR="114300" simplePos="0" relativeHeight="251873280" behindDoc="0" locked="0" layoutInCell="0" allowOverlap="1">
                <wp:simplePos x="0" y="0"/>
                <wp:positionH relativeFrom="column">
                  <wp:posOffset>2919730</wp:posOffset>
                </wp:positionH>
                <wp:positionV relativeFrom="paragraph">
                  <wp:posOffset>15240</wp:posOffset>
                </wp:positionV>
                <wp:extent cx="1188720" cy="0"/>
                <wp:effectExtent l="14605" t="15240" r="15875" b="1333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pt,1.2pt" to="32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" o:allowincell="f" strokeweight="1.2pt"/>
            </w:pict>
          </mc:Fallback>
        </mc:AlternateContent>
      </w:r>
      <w:r>
        <w:rPr>
          <w:color w:val="000000"/>
          <w:spacing w:val="-1"/>
          <w:sz w:val="24"/>
          <w:szCs w:val="24"/>
        </w:rPr>
        <w:t>Крестьянин</w:t>
      </w:r>
    </w:p>
    <w:p w:rsidR="00E30B6B" w:rsidRDefault="00E30B6B" w:rsidP="00E30B6B">
      <w:pPr>
        <w:shd w:val="clear" w:color="auto" w:fill="FFFFFF"/>
        <w:spacing w:before="106"/>
        <w:ind w:left="5386"/>
      </w:pPr>
      <w:r>
        <w:rPr>
          <w:noProof/>
        </w:rPr>
        <mc:AlternateContent>
          <mc:Choice Requires="wps">
            <w:drawing>
              <wp:anchor distT="0" distB="0" distL="114300" distR="114300" simplePos="0" relativeHeight="251874304" behindDoc="0" locked="0" layoutInCell="0" allowOverlap="1">
                <wp:simplePos x="0" y="0"/>
                <wp:positionH relativeFrom="column">
                  <wp:posOffset>2926080</wp:posOffset>
                </wp:positionH>
                <wp:positionV relativeFrom="paragraph">
                  <wp:posOffset>30480</wp:posOffset>
                </wp:positionV>
                <wp:extent cx="1176655" cy="0"/>
                <wp:effectExtent l="11430" t="11430" r="12065" b="762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4pt" to="323.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" o:allowincell="f" strokeweight=".7pt"/>
            </w:pict>
          </mc:Fallback>
        </mc:AlternateContent>
      </w:r>
      <w:r>
        <w:rPr>
          <w:color w:val="000000"/>
          <w:spacing w:val="-5"/>
          <w:sz w:val="24"/>
          <w:szCs w:val="24"/>
        </w:rPr>
        <w:t>мир</w:t>
      </w:r>
    </w:p>
    <w:p w:rsidR="00E30B6B" w:rsidRDefault="00E30B6B" w:rsidP="00E30B6B">
      <w:pPr>
        <w:shd w:val="clear" w:color="auto" w:fill="FFFFFF"/>
        <w:tabs>
          <w:tab w:val="left" w:leader="underscore" w:pos="4426"/>
          <w:tab w:val="left" w:leader="underscore" w:pos="9034"/>
        </w:tabs>
        <w:spacing w:before="19" w:line="480" w:lineRule="exact"/>
        <w:ind w:left="202"/>
      </w:pPr>
      <w:r>
        <w:tab/>
      </w:r>
      <w:r>
        <w:rPr>
          <w:b/>
          <w:bCs/>
          <w:color w:val="000000"/>
          <w:sz w:val="50"/>
          <w:szCs w:val="50"/>
        </w:rPr>
        <w:t>Л</w:t>
      </w:r>
      <w:r>
        <w:rPr>
          <w:b/>
          <w:bCs/>
          <w:color w:val="000000"/>
          <w:sz w:val="50"/>
          <w:szCs w:val="50"/>
        </w:rPr>
        <w:tab/>
      </w:r>
    </w:p>
    <w:p w:rsidR="00E30B6B" w:rsidRDefault="00E30B6B" w:rsidP="00E30B6B">
      <w:pPr>
        <w:shd w:val="clear" w:color="auto" w:fill="FFFFFF"/>
        <w:tabs>
          <w:tab w:val="left" w:pos="5318"/>
          <w:tab w:val="left" w:pos="9202"/>
        </w:tabs>
        <w:spacing w:before="29"/>
      </w:pPr>
      <w:r>
        <w:rPr>
          <w:i/>
          <w:iCs/>
          <w:color w:val="000000"/>
          <w:sz w:val="24"/>
          <w:szCs w:val="24"/>
        </w:rPr>
        <w:t>(</w:t>
      </w:r>
      <w:r>
        <w:rPr>
          <w:i/>
          <w:iCs/>
          <w:color w:val="000000"/>
          <w:sz w:val="24"/>
          <w:szCs w:val="24"/>
        </w:rPr>
        <w:tab/>
      </w:r>
      <w:r>
        <w:rPr>
          <w:color w:val="000000"/>
          <w:spacing w:val="-3"/>
          <w:sz w:val="24"/>
          <w:szCs w:val="24"/>
        </w:rPr>
        <w:t>(аграрный вопрос)</w:t>
      </w:r>
      <w:r>
        <w:rPr>
          <w:color w:val="000000"/>
          <w:sz w:val="24"/>
          <w:szCs w:val="24"/>
        </w:rPr>
        <w:tab/>
      </w:r>
      <w:r>
        <w:rPr>
          <w:color w:val="000000"/>
          <w:sz w:val="24"/>
          <w:szCs w:val="24"/>
          <w:lang w:val="el-GR"/>
        </w:rPr>
        <w:t>ι</w:t>
      </w:r>
    </w:p>
    <w:p w:rsidR="00E30B6B" w:rsidRDefault="00E30B6B" w:rsidP="00E30B6B">
      <w:pPr>
        <w:shd w:val="clear" w:color="auto" w:fill="FFFFFF"/>
        <w:ind w:left="154"/>
      </w:pPr>
      <w:r>
        <w:rPr>
          <w:color w:val="000000"/>
          <w:spacing w:val="6"/>
          <w:sz w:val="24"/>
          <w:szCs w:val="24"/>
          <w:lang w:val="el-GR"/>
        </w:rPr>
        <w:t xml:space="preserve">(α) </w:t>
      </w:r>
      <w:r>
        <w:rPr>
          <w:color w:val="000000"/>
          <w:spacing w:val="6"/>
          <w:sz w:val="24"/>
          <w:szCs w:val="24"/>
        </w:rPr>
        <w:t>Либерализм и социализм тождест-</w:t>
      </w:r>
    </w:p>
    <w:p w:rsidR="00E30B6B" w:rsidRDefault="00E30B6B" w:rsidP="00E30B6B">
      <w:pPr>
        <w:shd w:val="clear" w:color="auto" w:fill="FFFFFF"/>
        <w:ind w:left="5035"/>
      </w:pPr>
      <w:r>
        <w:rPr>
          <w:color w:val="000000"/>
          <w:sz w:val="24"/>
          <w:szCs w:val="24"/>
          <w:lang w:val="el-GR"/>
        </w:rPr>
        <w:t xml:space="preserve">(γ) </w:t>
      </w:r>
      <w:r>
        <w:rPr>
          <w:color w:val="000000"/>
          <w:sz w:val="24"/>
          <w:szCs w:val="24"/>
        </w:rPr>
        <w:t>Ненаучность марксизма, признанная</w:t>
      </w:r>
    </w:p>
    <w:p w:rsidR="00E30B6B" w:rsidRDefault="00E30B6B" w:rsidP="00E30B6B">
      <w:pPr>
        <w:shd w:val="clear" w:color="auto" w:fill="FFFFFF"/>
        <w:ind w:left="442"/>
      </w:pPr>
      <w:r>
        <w:rPr>
          <w:color w:val="000000"/>
          <w:spacing w:val="-2"/>
          <w:sz w:val="24"/>
          <w:szCs w:val="24"/>
        </w:rPr>
        <w:t>венны и неразрывны.</w:t>
      </w:r>
    </w:p>
    <w:p w:rsidR="00E30B6B" w:rsidRDefault="00E30B6B" w:rsidP="00E30B6B">
      <w:pPr>
        <w:shd w:val="clear" w:color="auto" w:fill="FFFFFF"/>
        <w:ind w:left="5323"/>
      </w:pPr>
      <w:r>
        <w:rPr>
          <w:color w:val="000000"/>
          <w:spacing w:val="14"/>
          <w:sz w:val="22"/>
          <w:szCs w:val="22"/>
        </w:rPr>
        <w:t xml:space="preserve">и  в  </w:t>
      </w:r>
      <w:r>
        <w:rPr>
          <w:i/>
          <w:iCs/>
          <w:color w:val="000000"/>
          <w:spacing w:val="91"/>
          <w:sz w:val="22"/>
          <w:szCs w:val="22"/>
        </w:rPr>
        <w:t>социалистической</w:t>
      </w:r>
    </w:p>
    <w:p w:rsidR="00E30B6B" w:rsidRDefault="00E30B6B" w:rsidP="00E30B6B">
      <w:pPr>
        <w:shd w:val="clear" w:color="auto" w:fill="FFFFFF"/>
        <w:tabs>
          <w:tab w:val="left" w:pos="6470"/>
        </w:tabs>
        <w:ind w:left="154"/>
      </w:pPr>
      <w:r>
        <w:rPr>
          <w:color w:val="000000"/>
          <w:sz w:val="24"/>
          <w:szCs w:val="24"/>
          <w:lang w:val="el-GR"/>
        </w:rPr>
        <w:t xml:space="preserve">(β)   </w:t>
      </w:r>
      <w:r>
        <w:rPr>
          <w:color w:val="000000"/>
          <w:sz w:val="24"/>
          <w:szCs w:val="24"/>
        </w:rPr>
        <w:t>Социально-экономический   демо-</w:t>
      </w:r>
      <w:r>
        <w:rPr>
          <w:color w:val="000000"/>
          <w:sz w:val="24"/>
          <w:szCs w:val="24"/>
        </w:rPr>
        <w:tab/>
      </w:r>
      <w:r>
        <w:rPr>
          <w:color w:val="000000"/>
          <w:sz w:val="24"/>
          <w:szCs w:val="24"/>
          <w:vertAlign w:val="subscript"/>
        </w:rPr>
        <w:t>174</w:t>
      </w:r>
    </w:p>
    <w:p w:rsidR="00E30B6B" w:rsidRDefault="00E30B6B" w:rsidP="00E30B6B">
      <w:pPr>
        <w:shd w:val="clear" w:color="auto" w:fill="FFFFFF"/>
        <w:ind w:left="5318"/>
      </w:pPr>
      <w:r>
        <w:rPr>
          <w:color w:val="000000"/>
          <w:sz w:val="24"/>
          <w:szCs w:val="24"/>
        </w:rPr>
        <w:t>литературе   .</w:t>
      </w:r>
    </w:p>
    <w:p w:rsidR="00E30B6B" w:rsidRDefault="00E30B6B" w:rsidP="00E30B6B">
      <w:pPr>
        <w:shd w:val="clear" w:color="auto" w:fill="FFFFFF"/>
        <w:ind w:left="437"/>
      </w:pPr>
      <w:r>
        <w:rPr>
          <w:color w:val="000000"/>
          <w:spacing w:val="-2"/>
          <w:sz w:val="24"/>
          <w:szCs w:val="24"/>
        </w:rPr>
        <w:t>кратизм</w:t>
      </w:r>
    </w:p>
    <w:p w:rsidR="00E30B6B" w:rsidRDefault="00E30B6B" w:rsidP="00E30B6B">
      <w:pPr>
        <w:shd w:val="clear" w:color="auto" w:fill="FFFFFF"/>
        <w:ind w:left="5030"/>
      </w:pPr>
      <w:r>
        <w:rPr>
          <w:color w:val="000000"/>
          <w:spacing w:val="5"/>
          <w:sz w:val="24"/>
          <w:szCs w:val="24"/>
        </w:rPr>
        <w:t>(о)   Земледелие   и   промышленность</w:t>
      </w:r>
    </w:p>
    <w:p w:rsidR="00E30B6B" w:rsidRDefault="00E30B6B" w:rsidP="00E30B6B">
      <w:pPr>
        <w:shd w:val="clear" w:color="auto" w:fill="FFFFFF"/>
        <w:ind w:left="1272"/>
      </w:pPr>
      <w:r>
        <w:rPr>
          <w:color w:val="000000"/>
          <w:sz w:val="24"/>
          <w:szCs w:val="24"/>
        </w:rPr>
        <w:t>= либерализм</w:t>
      </w:r>
    </w:p>
    <w:p w:rsidR="00E30B6B" w:rsidRDefault="00E30B6B" w:rsidP="00E30B6B">
      <w:pPr>
        <w:keepNext/>
        <w:framePr w:dropCap="drop" w:lines="3" w:wrap="auto" w:vAnchor="text" w:hAnchor="text"/>
        <w:shd w:val="clear" w:color="auto" w:fill="FFFFFF"/>
        <w:spacing w:line="924" w:lineRule="exact"/>
      </w:pPr>
      <w:r>
        <w:t>}</w:t>
      </w:r>
    </w:p>
    <w:p w:rsidR="00E30B6B" w:rsidRDefault="00E30B6B" w:rsidP="00E30B6B">
      <w:pPr>
        <w:shd w:val="clear" w:color="auto" w:fill="FFFFFF"/>
        <w:tabs>
          <w:tab w:val="left" w:pos="5304"/>
        </w:tabs>
        <w:ind w:left="3125"/>
      </w:pPr>
      <w:r>
        <w:tab/>
      </w:r>
      <w:r>
        <w:rPr>
          <w:color w:val="000000"/>
          <w:spacing w:val="7"/>
          <w:sz w:val="24"/>
          <w:szCs w:val="24"/>
        </w:rPr>
        <w:t>(«автоматическое» и «объективное</w:t>
      </w:r>
    </w:p>
    <w:p w:rsidR="00E30B6B" w:rsidRDefault="00E30B6B" w:rsidP="00E30B6B">
      <w:pPr>
        <w:shd w:val="clear" w:color="auto" w:fill="FFFFFF"/>
        <w:spacing w:before="43" w:line="379" w:lineRule="exact"/>
        <w:ind w:left="9000" w:hanging="3701"/>
      </w:pPr>
      <w:r>
        <w:rPr>
          <w:color w:val="000000"/>
          <w:spacing w:val="-2"/>
          <w:sz w:val="24"/>
          <w:szCs w:val="24"/>
        </w:rPr>
        <w:t xml:space="preserve">развитие техники»). </w:t>
      </w:r>
      <w:r>
        <w:rPr>
          <w:i/>
          <w:iCs/>
          <w:color w:val="000000"/>
          <w:sz w:val="24"/>
          <w:szCs w:val="24"/>
          <w:lang w:val="en-US"/>
        </w:rPr>
        <w:t>J</w:t>
      </w:r>
    </w:p>
    <w:p w:rsidR="00E30B6B" w:rsidRDefault="00E30B6B" w:rsidP="00E30B6B">
      <w:pPr>
        <w:shd w:val="clear" w:color="auto" w:fill="FFFFFF"/>
        <w:tabs>
          <w:tab w:val="left" w:pos="4426"/>
        </w:tabs>
        <w:ind w:left="125"/>
      </w:pPr>
      <w:r>
        <w:rPr>
          <w:rFonts w:ascii="Arial" w:hAnsi="Arial" w:cs="Arial"/>
          <w:b/>
          <w:bCs/>
          <w:i/>
          <w:iCs/>
          <w:color w:val="000000"/>
          <w:sz w:val="24"/>
          <w:szCs w:val="24"/>
        </w:rPr>
        <w:t>"</w:t>
      </w:r>
      <w:r>
        <w:rPr>
          <w:rFonts w:ascii="Arial" w:hAnsi="Arial" w:cs="Arial"/>
          <w:b/>
          <w:bCs/>
          <w:i/>
          <w:iCs/>
          <w:color w:val="000000"/>
          <w:sz w:val="24"/>
          <w:szCs w:val="24"/>
        </w:rPr>
        <w:tab/>
      </w:r>
      <w:r>
        <w:rPr>
          <w:rFonts w:ascii="Arial" w:hAnsi="Arial" w:cs="Arial"/>
          <w:b/>
          <w:bCs/>
          <w:color w:val="000000"/>
          <w:sz w:val="24"/>
          <w:szCs w:val="24"/>
          <w:lang w:val="fr-FR"/>
        </w:rPr>
        <w:t>Y</w:t>
      </w:r>
    </w:p>
    <w:p w:rsidR="00E30B6B" w:rsidRDefault="00E30B6B" w:rsidP="00E30B6B">
      <w:pPr>
        <w:shd w:val="clear" w:color="auto" w:fill="FFFFFF"/>
        <w:spacing w:line="418" w:lineRule="exact"/>
        <w:ind w:left="427" w:hanging="288"/>
      </w:pPr>
      <w:r>
        <w:rPr>
          <w:color w:val="000000"/>
          <w:sz w:val="24"/>
          <w:szCs w:val="24"/>
        </w:rPr>
        <w:t xml:space="preserve">4. </w:t>
      </w:r>
      <w:r>
        <w:rPr>
          <w:i/>
          <w:iCs/>
          <w:color w:val="000000"/>
          <w:sz w:val="24"/>
          <w:szCs w:val="24"/>
        </w:rPr>
        <w:t xml:space="preserve">Аграрная программа «Освобождения». </w:t>
      </w:r>
      <w:r>
        <w:rPr>
          <w:color w:val="000000"/>
          <w:sz w:val="24"/>
          <w:szCs w:val="24"/>
        </w:rPr>
        <w:t>Солидарность редакции с Л. — Полнота про</w:t>
      </w:r>
      <w:r>
        <w:rPr>
          <w:color w:val="000000"/>
          <w:sz w:val="24"/>
          <w:szCs w:val="24"/>
        </w:rPr>
        <w:softHyphen/>
        <w:t>граммы. — Ее черты</w:t>
      </w:r>
    </w:p>
    <w:p w:rsidR="00E30B6B" w:rsidRDefault="00E30B6B" w:rsidP="00E30B6B">
      <w:pPr>
        <w:shd w:val="clear" w:color="auto" w:fill="FFFFFF"/>
        <w:spacing w:before="1224"/>
        <w:ind w:left="533"/>
      </w:pPr>
      <w:r>
        <w:rPr>
          <w:noProof/>
        </w:rPr>
        <mc:AlternateContent>
          <mc:Choice Requires="wps">
            <w:drawing>
              <wp:anchor distT="0" distB="0" distL="114300" distR="114300" simplePos="0" relativeHeight="251875328" behindDoc="0" locked="0" layoutInCell="0" allowOverlap="1">
                <wp:simplePos x="0" y="0"/>
                <wp:positionH relativeFrom="column">
                  <wp:posOffset>85090</wp:posOffset>
                </wp:positionH>
                <wp:positionV relativeFrom="paragraph">
                  <wp:posOffset>722630</wp:posOffset>
                </wp:positionV>
                <wp:extent cx="1828800" cy="0"/>
                <wp:effectExtent l="8890" t="8255" r="10160" b="107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56.9pt" to="150.7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" o:allowincell="f" strokeweight=".7pt"/>
            </w:pict>
          </mc:Fallback>
        </mc:AlternateContent>
      </w:r>
      <w:r>
        <w:rPr>
          <w:color w:val="000000"/>
          <w:sz w:val="22"/>
          <w:szCs w:val="22"/>
        </w:rPr>
        <w:t xml:space="preserve">— современного. </w:t>
      </w:r>
      <w:r>
        <w:rPr>
          <w:i/>
          <w:iCs/>
          <w:color w:val="000000"/>
          <w:sz w:val="22"/>
          <w:szCs w:val="22"/>
        </w:rPr>
        <w:t>Ред.</w:t>
      </w:r>
    </w:p>
    <w:p w:rsidR="00E30B6B" w:rsidRDefault="00E30B6B" w:rsidP="00E30B6B">
      <w:pPr>
        <w:shd w:val="clear" w:color="auto" w:fill="FFFFFF"/>
        <w:spacing w:before="1224"/>
        <w:ind w:left="533"/>
        <w:sectPr w:rsidR="00E30B6B">
          <w:pgSz w:w="11909" w:h="16834"/>
          <w:pgMar w:top="1200" w:right="1385" w:bottom="360" w:left="1288" w:header="720" w:footer="720" w:gutter="0"/>
          <w:cols w:space="60"/>
          <w:noEndnote/>
        </w:sectPr>
      </w:pPr>
    </w:p>
    <w:p w:rsidR="00E30B6B" w:rsidRDefault="00E30B6B" w:rsidP="00E30B6B">
      <w:pPr>
        <w:shd w:val="clear" w:color="auto" w:fill="FFFFFF"/>
        <w:spacing w:before="19"/>
      </w:pPr>
      <w:r>
        <w:rPr>
          <w:color w:val="000000"/>
          <w:u w:val="single"/>
        </w:rPr>
        <w:lastRenderedPageBreak/>
        <w:t>462</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5" w:right="5336" w:bottom="360" w:left="1428" w:header="720" w:footer="720" w:gutter="0"/>
          <w:cols w:num="2" w:space="720" w:equalWidth="0">
            <w:col w:w="720" w:space="2866"/>
            <w:col w:w="1560"/>
          </w:cols>
          <w:noEndnote/>
        </w:sectPr>
      </w:pPr>
    </w:p>
    <w:p w:rsidR="00E30B6B" w:rsidRDefault="00E30B6B" w:rsidP="00E30B6B">
      <w:pPr>
        <w:shd w:val="clear" w:color="auto" w:fill="FFFFFF"/>
        <w:spacing w:before="643" w:line="413" w:lineRule="exact"/>
        <w:ind w:left="293"/>
      </w:pPr>
      <w:r>
        <w:rPr>
          <w:color w:val="000000"/>
          <w:sz w:val="24"/>
          <w:szCs w:val="24"/>
        </w:rPr>
        <w:lastRenderedPageBreak/>
        <w:t xml:space="preserve">(община: отказ от иллюзий; земельный вопрос — создание </w:t>
      </w:r>
      <w:r>
        <w:rPr>
          <w:i/>
          <w:iCs/>
          <w:color w:val="000000"/>
          <w:sz w:val="24"/>
          <w:szCs w:val="24"/>
        </w:rPr>
        <w:t xml:space="preserve">мелких </w:t>
      </w:r>
      <w:r>
        <w:rPr>
          <w:color w:val="000000"/>
          <w:sz w:val="24"/>
          <w:szCs w:val="24"/>
        </w:rPr>
        <w:t>хозяйств. (Ср.</w:t>
      </w:r>
    </w:p>
    <w:p w:rsidR="00E30B6B" w:rsidRDefault="00E30B6B" w:rsidP="00E30B6B">
      <w:pPr>
        <w:shd w:val="clear" w:color="auto" w:fill="FFFFFF"/>
        <w:spacing w:line="413" w:lineRule="exact"/>
        <w:ind w:left="5" w:right="1325" w:firstLine="278"/>
      </w:pPr>
      <w:r>
        <w:rPr>
          <w:color w:val="000000"/>
          <w:sz w:val="24"/>
          <w:szCs w:val="24"/>
          <w:lang w:val="de-DE"/>
        </w:rPr>
        <w:t xml:space="preserve">David.) </w:t>
      </w:r>
      <w:r>
        <w:rPr>
          <w:color w:val="000000"/>
          <w:sz w:val="24"/>
          <w:szCs w:val="24"/>
        </w:rPr>
        <w:t xml:space="preserve">5. </w:t>
      </w:r>
      <w:r>
        <w:rPr>
          <w:i/>
          <w:iCs/>
          <w:color w:val="000000"/>
          <w:sz w:val="24"/>
          <w:szCs w:val="24"/>
        </w:rPr>
        <w:t>Сравнение социал-демократической и либеральной аграрной программы</w:t>
      </w:r>
    </w:p>
    <w:p w:rsidR="00E30B6B" w:rsidRDefault="00E30B6B" w:rsidP="00E30B6B">
      <w:pPr>
        <w:framePr w:h="278" w:hRule="exact" w:hSpace="38" w:wrap="auto" w:vAnchor="text" w:hAnchor="text" w:x="2900" w:y="-52"/>
        <w:shd w:val="clear" w:color="auto" w:fill="FFFFFF"/>
      </w:pPr>
      <w:r>
        <w:rPr>
          <w:color w:val="000000"/>
          <w:spacing w:val="-6"/>
          <w:sz w:val="24"/>
          <w:szCs w:val="24"/>
          <w:u w:val="single"/>
        </w:rPr>
        <w:t>социал-демократы!</w:t>
      </w:r>
    </w:p>
    <w:p w:rsidR="00E30B6B" w:rsidRDefault="00E30B6B" w:rsidP="00E30B6B">
      <w:pPr>
        <w:framePr w:h="278" w:hRule="exact" w:hSpace="38" w:wrap="auto" w:vAnchor="text" w:hAnchor="text" w:x="5780" w:y="-52"/>
        <w:shd w:val="clear" w:color="auto" w:fill="FFFFFF"/>
      </w:pPr>
      <w:r>
        <w:rPr>
          <w:color w:val="000000"/>
          <w:spacing w:val="-10"/>
          <w:sz w:val="24"/>
          <w:szCs w:val="24"/>
          <w:u w:val="single"/>
        </w:rPr>
        <w:t>либералы!</w:t>
      </w:r>
    </w:p>
    <w:p w:rsidR="00E30B6B" w:rsidRDefault="00E30B6B" w:rsidP="00E30B6B">
      <w:pPr>
        <w:framePr w:w="1426" w:h="831" w:hRule="exact" w:hSpace="38" w:wrap="auto" w:vAnchor="text" w:hAnchor="text" w:x="5723" w:y="294"/>
        <w:shd w:val="clear" w:color="auto" w:fill="FFFFFF"/>
        <w:spacing w:line="413" w:lineRule="exact"/>
        <w:ind w:left="34"/>
      </w:pPr>
      <w:r>
        <w:rPr>
          <w:color w:val="000000"/>
          <w:sz w:val="24"/>
          <w:szCs w:val="24"/>
        </w:rPr>
        <w:t xml:space="preserve"> </w:t>
      </w:r>
      <w:r>
        <w:rPr>
          <w:i/>
          <w:iCs/>
          <w:color w:val="000000"/>
          <w:sz w:val="24"/>
          <w:szCs w:val="24"/>
        </w:rPr>
        <w:t>реформатор-</w:t>
      </w:r>
      <w:r>
        <w:rPr>
          <w:color w:val="000000"/>
          <w:spacing w:val="-5"/>
          <w:sz w:val="24"/>
          <w:szCs w:val="24"/>
        </w:rPr>
        <w:t xml:space="preserve"> </w:t>
      </w:r>
      <w:r>
        <w:rPr>
          <w:i/>
          <w:iCs/>
          <w:color w:val="000000"/>
          <w:spacing w:val="-5"/>
          <w:sz w:val="24"/>
          <w:szCs w:val="24"/>
        </w:rPr>
        <w:t>ское</w:t>
      </w:r>
    </w:p>
    <w:p w:rsidR="00E30B6B" w:rsidRDefault="00E30B6B" w:rsidP="00E30B6B">
      <w:pPr>
        <w:framePr w:h="278" w:hRule="exact" w:hSpace="38" w:wrap="auto" w:vAnchor="text" w:hAnchor="text" w:x="2843" w:y="404"/>
        <w:shd w:val="clear" w:color="auto" w:fill="FFFFFF"/>
      </w:pPr>
      <w:r>
        <w:rPr>
          <w:color w:val="000000"/>
          <w:sz w:val="24"/>
          <w:szCs w:val="24"/>
        </w:rPr>
        <w:t xml:space="preserve"> </w:t>
      </w:r>
      <w:r>
        <w:rPr>
          <w:i/>
          <w:iCs/>
          <w:color w:val="000000"/>
          <w:sz w:val="24"/>
          <w:szCs w:val="24"/>
        </w:rPr>
        <w:t xml:space="preserve">революционное </w:t>
      </w:r>
      <w:r>
        <w:rPr>
          <w:color w:val="000000"/>
          <w:sz w:val="24"/>
          <w:szCs w:val="24"/>
        </w:rPr>
        <w:t>и</w:t>
      </w:r>
    </w:p>
    <w:p w:rsidR="00E30B6B" w:rsidRDefault="00E30B6B" w:rsidP="00E30B6B">
      <w:pPr>
        <w:shd w:val="clear" w:color="auto" w:fill="FFFFFF"/>
        <w:spacing w:line="437" w:lineRule="exact"/>
        <w:ind w:left="19" w:right="6624"/>
      </w:pPr>
      <w:r>
        <w:rPr>
          <w:i/>
          <w:iCs/>
          <w:color w:val="000000"/>
          <w:spacing w:val="-2"/>
          <w:sz w:val="24"/>
          <w:szCs w:val="24"/>
        </w:rPr>
        <w:t xml:space="preserve">(две </w:t>
      </w:r>
      <w:r>
        <w:rPr>
          <w:color w:val="000000"/>
          <w:spacing w:val="-2"/>
          <w:sz w:val="24"/>
          <w:szCs w:val="24"/>
        </w:rPr>
        <w:t xml:space="preserve">программы) </w:t>
      </w:r>
      <w:r>
        <w:rPr>
          <w:color w:val="000000"/>
          <w:spacing w:val="-5"/>
          <w:sz w:val="24"/>
          <w:szCs w:val="24"/>
        </w:rPr>
        <w:t xml:space="preserve">(а) С метение остатков </w:t>
      </w:r>
      <w:r>
        <w:rPr>
          <w:color w:val="000000"/>
          <w:spacing w:val="-2"/>
          <w:sz w:val="24"/>
          <w:szCs w:val="24"/>
        </w:rPr>
        <w:t>крепостничества:</w:t>
      </w:r>
    </w:p>
    <w:p w:rsidR="00E30B6B" w:rsidRDefault="00E30B6B" w:rsidP="00E30B6B">
      <w:pPr>
        <w:shd w:val="clear" w:color="auto" w:fill="FFFFFF"/>
        <w:spacing w:line="413" w:lineRule="exact"/>
        <w:ind w:left="24"/>
      </w:pPr>
      <w:r>
        <w:rPr>
          <w:color w:val="000000"/>
          <w:spacing w:val="-1"/>
          <w:sz w:val="24"/>
          <w:szCs w:val="24"/>
          <w:lang w:val="el-GR"/>
        </w:rPr>
        <w:t xml:space="preserve">(β) </w:t>
      </w:r>
      <w:r>
        <w:rPr>
          <w:color w:val="000000"/>
          <w:spacing w:val="-1"/>
          <w:sz w:val="24"/>
          <w:szCs w:val="24"/>
        </w:rPr>
        <w:t>Буржуазный характер</w:t>
      </w:r>
    </w:p>
    <w:p w:rsidR="00E30B6B" w:rsidRDefault="00E30B6B" w:rsidP="00E30B6B">
      <w:pPr>
        <w:framePr w:w="1867" w:h="696" w:hRule="exact" w:hSpace="38" w:wrap="auto" w:vAnchor="text" w:hAnchor="text" w:x="5751" w:y="-52"/>
        <w:numPr>
          <w:ilvl w:val="0"/>
          <w:numId w:val="16"/>
        </w:numPr>
        <w:shd w:val="clear" w:color="auto" w:fill="FFFFFF"/>
        <w:tabs>
          <w:tab w:val="left" w:pos="298"/>
        </w:tabs>
        <w:rPr>
          <w:color w:val="000000"/>
          <w:sz w:val="24"/>
          <w:szCs w:val="24"/>
        </w:rPr>
      </w:pPr>
      <w:r>
        <w:rPr>
          <w:i/>
          <w:iCs/>
          <w:color w:val="000000"/>
          <w:spacing w:val="-1"/>
          <w:sz w:val="24"/>
          <w:szCs w:val="24"/>
        </w:rPr>
        <w:t>игнорирование</w:t>
      </w:r>
    </w:p>
    <w:p w:rsidR="00E30B6B" w:rsidRDefault="00E30B6B" w:rsidP="00E30B6B">
      <w:pPr>
        <w:framePr w:w="1867" w:h="696" w:hRule="exact" w:hSpace="38" w:wrap="auto" w:vAnchor="text" w:hAnchor="text" w:x="5751" w:y="-52"/>
        <w:numPr>
          <w:ilvl w:val="0"/>
          <w:numId w:val="16"/>
        </w:numPr>
        <w:shd w:val="clear" w:color="auto" w:fill="FFFFFF"/>
        <w:tabs>
          <w:tab w:val="left" w:pos="298"/>
        </w:tabs>
        <w:spacing w:before="139"/>
        <w:rPr>
          <w:color w:val="000000"/>
          <w:sz w:val="24"/>
          <w:szCs w:val="24"/>
        </w:rPr>
      </w:pPr>
      <w:r>
        <w:rPr>
          <w:color w:val="000000"/>
          <w:spacing w:val="-2"/>
          <w:sz w:val="24"/>
          <w:szCs w:val="24"/>
        </w:rPr>
        <w:t>затушевывание</w:t>
      </w:r>
    </w:p>
    <w:p w:rsidR="00E30B6B" w:rsidRDefault="00E30B6B" w:rsidP="00E30B6B">
      <w:pPr>
        <w:shd w:val="clear" w:color="auto" w:fill="FFFFFF"/>
        <w:tabs>
          <w:tab w:val="left" w:pos="2842"/>
        </w:tabs>
        <w:spacing w:line="413" w:lineRule="exact"/>
        <w:ind w:left="355"/>
      </w:pPr>
      <w:r>
        <w:rPr>
          <w:color w:val="000000"/>
          <w:spacing w:val="-5"/>
          <w:sz w:val="24"/>
          <w:szCs w:val="24"/>
        </w:rPr>
        <w:t>нового строя:</w:t>
      </w:r>
      <w:r>
        <w:rPr>
          <w:color w:val="000000"/>
          <w:sz w:val="24"/>
          <w:szCs w:val="24"/>
        </w:rPr>
        <w:tab/>
      </w:r>
      <w:r>
        <w:rPr>
          <w:i/>
          <w:iCs/>
          <w:color w:val="000000"/>
          <w:spacing w:val="1"/>
          <w:sz w:val="24"/>
          <w:szCs w:val="24"/>
        </w:rPr>
        <w:t>разоблачение</w:t>
      </w:r>
    </w:p>
    <w:p w:rsidR="00E30B6B" w:rsidRDefault="00E30B6B" w:rsidP="00E30B6B">
      <w:pPr>
        <w:shd w:val="clear" w:color="auto" w:fill="FFFFFF"/>
        <w:tabs>
          <w:tab w:val="left" w:pos="2981"/>
        </w:tabs>
        <w:spacing w:line="413" w:lineRule="exact"/>
      </w:pPr>
      <w:r>
        <w:rPr>
          <w:color w:val="000000"/>
          <w:spacing w:val="-4"/>
          <w:sz w:val="24"/>
          <w:szCs w:val="24"/>
          <w:lang w:val="el-GR"/>
        </w:rPr>
        <w:t xml:space="preserve">(γ) </w:t>
      </w:r>
      <w:r>
        <w:rPr>
          <w:color w:val="000000"/>
          <w:spacing w:val="-4"/>
          <w:sz w:val="24"/>
          <w:szCs w:val="24"/>
        </w:rPr>
        <w:t>Классовая борьба:</w:t>
      </w:r>
      <w:r>
        <w:rPr>
          <w:color w:val="000000"/>
          <w:sz w:val="24"/>
          <w:szCs w:val="24"/>
        </w:rPr>
        <w:tab/>
      </w:r>
      <w:r>
        <w:rPr>
          <w:color w:val="000000"/>
          <w:sz w:val="24"/>
          <w:szCs w:val="24"/>
          <w:lang w:val="de-DE"/>
        </w:rPr>
        <w:t>schüren</w:t>
      </w:r>
    </w:p>
    <w:p w:rsidR="00E30B6B" w:rsidRDefault="00E30B6B" w:rsidP="00E30B6B">
      <w:pPr>
        <w:keepNext/>
        <w:framePr w:dropCap="drop" w:lines="3" w:wrap="auto" w:vAnchor="text" w:hAnchor="text"/>
        <w:shd w:val="clear" w:color="auto" w:fill="FFFFFF"/>
        <w:spacing w:line="1068" w:lineRule="exact"/>
      </w:pPr>
      <w:r>
        <w:t>{</w:t>
      </w:r>
    </w:p>
    <w:p w:rsidR="00E30B6B" w:rsidRDefault="00E30B6B" w:rsidP="00E30B6B">
      <w:pPr>
        <w:shd w:val="clear" w:color="auto" w:fill="FFFFFF"/>
        <w:tabs>
          <w:tab w:val="left" w:pos="6254"/>
        </w:tabs>
        <w:spacing w:line="413" w:lineRule="exact"/>
        <w:ind w:left="1843" w:right="2650" w:hanging="1843"/>
      </w:pPr>
      <w:r>
        <w:rPr>
          <w:color w:val="000000"/>
          <w:sz w:val="24"/>
          <w:szCs w:val="24"/>
        </w:rPr>
        <w:t xml:space="preserve">программа </w:t>
      </w:r>
      <w:r>
        <w:rPr>
          <w:i/>
          <w:iCs/>
          <w:color w:val="000000"/>
          <w:sz w:val="24"/>
          <w:szCs w:val="24"/>
        </w:rPr>
        <w:t xml:space="preserve">Л. : </w:t>
      </w:r>
      <w:r>
        <w:rPr>
          <w:color w:val="000000"/>
          <w:sz w:val="24"/>
          <w:szCs w:val="24"/>
        </w:rPr>
        <w:t>французская революция и «прогресс»      -ч</w:t>
      </w:r>
      <w:r>
        <w:rPr>
          <w:color w:val="000000"/>
          <w:sz w:val="24"/>
          <w:szCs w:val="24"/>
        </w:rPr>
        <w:br/>
      </w:r>
      <w:r>
        <w:rPr>
          <w:color w:val="000000"/>
          <w:spacing w:val="-2"/>
          <w:sz w:val="24"/>
          <w:szCs w:val="24"/>
        </w:rPr>
        <w:t>пролетаризация не типична</w:t>
      </w:r>
      <w:r>
        <w:rPr>
          <w:color w:val="000000"/>
          <w:sz w:val="24"/>
          <w:szCs w:val="24"/>
        </w:rPr>
        <w:tab/>
      </w:r>
      <w:r>
        <w:rPr>
          <w:color w:val="000000"/>
          <w:sz w:val="24"/>
          <w:szCs w:val="24"/>
          <w:lang w:val="de-DE"/>
        </w:rPr>
        <w:t>L</w:t>
      </w:r>
    </w:p>
    <w:p w:rsidR="00E30B6B" w:rsidRDefault="00E30B6B" w:rsidP="00E30B6B">
      <w:pPr>
        <w:shd w:val="clear" w:color="auto" w:fill="FFFFFF"/>
        <w:spacing w:line="413" w:lineRule="exact"/>
        <w:ind w:left="1843"/>
      </w:pPr>
      <w:r>
        <w:rPr>
          <w:color w:val="000000"/>
          <w:sz w:val="24"/>
          <w:szCs w:val="24"/>
        </w:rPr>
        <w:t xml:space="preserve">крестьянское хозяйство </w:t>
      </w:r>
      <w:r>
        <w:rPr>
          <w:i/>
          <w:iCs/>
          <w:color w:val="000000"/>
          <w:sz w:val="24"/>
          <w:szCs w:val="24"/>
        </w:rPr>
        <w:t>жизнеспособно.   \</w:t>
      </w:r>
    </w:p>
    <w:p w:rsidR="00E30B6B" w:rsidRDefault="00E30B6B" w:rsidP="00E30B6B">
      <w:pPr>
        <w:shd w:val="clear" w:color="auto" w:fill="FFFFFF"/>
        <w:tabs>
          <w:tab w:val="left" w:pos="221"/>
        </w:tabs>
        <w:spacing w:before="235" w:line="413" w:lineRule="exact"/>
      </w:pPr>
      <w:r>
        <w:rPr>
          <w:i/>
          <w:iCs/>
          <w:color w:val="000000"/>
          <w:sz w:val="24"/>
          <w:szCs w:val="24"/>
        </w:rPr>
        <w:t>6.</w:t>
      </w:r>
      <w:r>
        <w:rPr>
          <w:i/>
          <w:iCs/>
          <w:color w:val="000000"/>
          <w:sz w:val="24"/>
          <w:szCs w:val="24"/>
        </w:rPr>
        <w:tab/>
      </w:r>
      <w:r>
        <w:rPr>
          <w:i/>
          <w:iCs/>
          <w:color w:val="000000"/>
          <w:spacing w:val="-1"/>
          <w:sz w:val="24"/>
          <w:szCs w:val="24"/>
        </w:rPr>
        <w:t>Растерянное народничество.</w:t>
      </w:r>
    </w:p>
    <w:p w:rsidR="00E30B6B" w:rsidRDefault="00E30B6B" w:rsidP="00E30B6B">
      <w:pPr>
        <w:shd w:val="clear" w:color="auto" w:fill="FFFFFF"/>
        <w:spacing w:line="413" w:lineRule="exact"/>
        <w:ind w:left="710" w:right="2650" w:hanging="432"/>
      </w:pPr>
      <w:r>
        <w:rPr>
          <w:color w:val="000000"/>
          <w:sz w:val="24"/>
          <w:szCs w:val="24"/>
          <w:lang w:val="en-US"/>
        </w:rPr>
        <w:t>I</w:t>
      </w:r>
      <w:r>
        <w:rPr>
          <w:color w:val="000000"/>
          <w:sz w:val="24"/>
          <w:szCs w:val="24"/>
        </w:rPr>
        <w:t xml:space="preserve">. </w:t>
      </w:r>
      <w:r>
        <w:rPr>
          <w:i/>
          <w:iCs/>
          <w:color w:val="000000"/>
          <w:spacing w:val="77"/>
          <w:sz w:val="24"/>
          <w:szCs w:val="24"/>
        </w:rPr>
        <w:t>Новобранцев</w:t>
      </w:r>
      <w:r>
        <w:rPr>
          <w:i/>
          <w:iCs/>
          <w:color w:val="000000"/>
          <w:sz w:val="24"/>
          <w:szCs w:val="24"/>
        </w:rPr>
        <w:t xml:space="preserve"> </w:t>
      </w:r>
      <w:r>
        <w:rPr>
          <w:color w:val="000000"/>
          <w:sz w:val="24"/>
          <w:szCs w:val="24"/>
        </w:rPr>
        <w:t>— не из ловких эквилибристов. Народнические лозунги у него</w:t>
      </w:r>
    </w:p>
    <w:p w:rsidR="00E30B6B" w:rsidRDefault="00E30B6B" w:rsidP="00E30B6B">
      <w:pPr>
        <w:keepNext/>
        <w:framePr w:dropCap="drop" w:lines="3" w:wrap="auto" w:vAnchor="text" w:hAnchor="text"/>
        <w:shd w:val="clear" w:color="auto" w:fill="FFFFFF"/>
        <w:spacing w:line="1500" w:lineRule="exact"/>
      </w:pPr>
      <w:r>
        <w:t>{</w:t>
      </w:r>
    </w:p>
    <w:p w:rsidR="00E30B6B" w:rsidRDefault="00E30B6B" w:rsidP="00E30B6B">
      <w:pPr>
        <w:shd w:val="clear" w:color="auto" w:fill="FFFFFF"/>
        <w:tabs>
          <w:tab w:val="left" w:pos="5491"/>
        </w:tabs>
        <w:spacing w:line="413" w:lineRule="exact"/>
        <w:ind w:left="1440"/>
      </w:pPr>
      <w:r>
        <w:rPr>
          <w:color w:val="000000"/>
          <w:spacing w:val="-3"/>
          <w:sz w:val="24"/>
          <w:szCs w:val="24"/>
        </w:rPr>
        <w:t>«народное производство»</w:t>
      </w:r>
      <w:r>
        <w:rPr>
          <w:color w:val="000000"/>
          <w:sz w:val="24"/>
          <w:szCs w:val="24"/>
        </w:rPr>
        <w:tab/>
        <w:t>|</w:t>
      </w:r>
    </w:p>
    <w:p w:rsidR="00E30B6B" w:rsidRDefault="00E30B6B" w:rsidP="00E30B6B">
      <w:pPr>
        <w:shd w:val="clear" w:color="auto" w:fill="FFFFFF"/>
        <w:tabs>
          <w:tab w:val="left" w:pos="5386"/>
        </w:tabs>
        <w:spacing w:line="413" w:lineRule="exact"/>
        <w:ind w:left="1704" w:right="2208"/>
      </w:pPr>
      <w:r>
        <w:rPr>
          <w:color w:val="000000"/>
          <w:spacing w:val="-1"/>
          <w:sz w:val="24"/>
          <w:szCs w:val="24"/>
        </w:rPr>
        <w:t>противопоставление крестьянства и кшитализ-</w:t>
      </w:r>
      <w:r>
        <w:rPr>
          <w:color w:val="000000"/>
          <w:spacing w:val="-1"/>
          <w:sz w:val="24"/>
          <w:szCs w:val="24"/>
        </w:rPr>
        <w:br/>
      </w:r>
      <w:r>
        <w:rPr>
          <w:color w:val="000000"/>
          <w:spacing w:val="-7"/>
          <w:sz w:val="24"/>
          <w:szCs w:val="24"/>
        </w:rPr>
        <w:t>ма</w:t>
      </w:r>
      <w:r>
        <w:rPr>
          <w:color w:val="000000"/>
          <w:spacing w:val="-7"/>
          <w:sz w:val="24"/>
          <w:szCs w:val="24"/>
        </w:rPr>
        <w:br/>
      </w:r>
      <w:r>
        <w:rPr>
          <w:color w:val="000000"/>
          <w:spacing w:val="-4"/>
          <w:sz w:val="24"/>
          <w:szCs w:val="24"/>
        </w:rPr>
        <w:t>что раньше падет?</w:t>
      </w:r>
      <w:r>
        <w:rPr>
          <w:color w:val="000000"/>
          <w:sz w:val="24"/>
          <w:szCs w:val="24"/>
        </w:rPr>
        <w:tab/>
      </w:r>
      <w:r>
        <w:rPr>
          <w:i/>
          <w:iCs/>
          <w:color w:val="000000"/>
          <w:sz w:val="24"/>
          <w:szCs w:val="24"/>
          <w:lang w:val="de-DE"/>
        </w:rPr>
        <w:t>J</w:t>
      </w:r>
    </w:p>
    <w:p w:rsidR="00E30B6B" w:rsidRDefault="00E30B6B" w:rsidP="00E30B6B">
      <w:pPr>
        <w:shd w:val="clear" w:color="auto" w:fill="FFFFFF"/>
        <w:spacing w:line="413" w:lineRule="exact"/>
        <w:ind w:left="662"/>
      </w:pPr>
      <w:r>
        <w:rPr>
          <w:color w:val="000000"/>
          <w:spacing w:val="-1"/>
          <w:sz w:val="24"/>
          <w:szCs w:val="24"/>
        </w:rPr>
        <w:t>К чему сии лозунги?</w:t>
      </w:r>
    </w:p>
    <w:p w:rsidR="00E30B6B" w:rsidRDefault="00E30B6B" w:rsidP="00E30B6B">
      <w:pPr>
        <w:shd w:val="clear" w:color="auto" w:fill="FFFFFF"/>
        <w:spacing w:line="413" w:lineRule="exact"/>
        <w:ind w:left="710" w:hanging="432"/>
      </w:pPr>
      <w:r>
        <w:rPr>
          <w:color w:val="000000"/>
          <w:sz w:val="24"/>
          <w:szCs w:val="24"/>
        </w:rPr>
        <w:t xml:space="preserve">П.   А социалисты-революционеры? Промежду (ср. 5. </w:t>
      </w:r>
      <w:r>
        <w:rPr>
          <w:color w:val="000000"/>
          <w:sz w:val="24"/>
          <w:szCs w:val="24"/>
          <w:lang w:val="el-GR"/>
        </w:rPr>
        <w:t xml:space="preserve">α β, γ): </w:t>
      </w:r>
      <w:r>
        <w:rPr>
          <w:color w:val="000000"/>
          <w:sz w:val="24"/>
          <w:szCs w:val="24"/>
        </w:rPr>
        <w:t xml:space="preserve">да — нет, а суть та же, что у либералов </w:t>
      </w:r>
      <w:r>
        <w:rPr>
          <w:i/>
          <w:iCs/>
          <w:color w:val="000000"/>
          <w:sz w:val="24"/>
          <w:szCs w:val="24"/>
        </w:rPr>
        <w:t>(кооперация + социализация).</w:t>
      </w:r>
    </w:p>
    <w:p w:rsidR="00E30B6B" w:rsidRDefault="00E30B6B" w:rsidP="00E30B6B">
      <w:pPr>
        <w:shd w:val="clear" w:color="auto" w:fill="FFFFFF"/>
        <w:tabs>
          <w:tab w:val="left" w:pos="221"/>
        </w:tabs>
        <w:spacing w:line="413" w:lineRule="exact"/>
      </w:pPr>
      <w:r>
        <w:rPr>
          <w:color w:val="000000"/>
          <w:sz w:val="24"/>
          <w:szCs w:val="24"/>
        </w:rPr>
        <w:t>7.</w:t>
      </w:r>
      <w:r>
        <w:rPr>
          <w:color w:val="000000"/>
          <w:sz w:val="24"/>
          <w:szCs w:val="24"/>
        </w:rPr>
        <w:tab/>
      </w:r>
      <w:r>
        <w:rPr>
          <w:i/>
          <w:iCs/>
          <w:color w:val="000000"/>
          <w:spacing w:val="-1"/>
          <w:sz w:val="24"/>
          <w:szCs w:val="24"/>
        </w:rPr>
        <w:t>Отсутствие программы у социалистов-революционеров. Беспринципность.</w:t>
      </w:r>
    </w:p>
    <w:p w:rsidR="00E30B6B" w:rsidRDefault="00E30B6B" w:rsidP="00E30B6B">
      <w:pPr>
        <w:framePr w:w="4569" w:h="1229" w:hRule="exact" w:hSpace="38" w:wrap="auto" w:vAnchor="text" w:hAnchor="text" w:x="4484" w:y="366"/>
        <w:shd w:val="clear" w:color="auto" w:fill="FFFFFF"/>
        <w:spacing w:line="408" w:lineRule="exact"/>
        <w:ind w:left="667" w:hanging="667"/>
        <w:jc w:val="both"/>
      </w:pPr>
      <w:r>
        <w:rPr>
          <w:color w:val="000000"/>
          <w:sz w:val="24"/>
          <w:szCs w:val="24"/>
          <w:lang w:val="el-GR"/>
        </w:rPr>
        <w:t xml:space="preserve">γ </w:t>
      </w:r>
      <w:r>
        <w:rPr>
          <w:color w:val="000000"/>
          <w:sz w:val="24"/>
          <w:szCs w:val="24"/>
        </w:rPr>
        <w:t>= та же программа, что у либерал-народников (кооперация и голланд</w:t>
      </w:r>
      <w:r>
        <w:rPr>
          <w:color w:val="000000"/>
          <w:sz w:val="24"/>
          <w:szCs w:val="24"/>
        </w:rPr>
        <w:softHyphen/>
      </w:r>
      <w:r>
        <w:rPr>
          <w:color w:val="000000"/>
          <w:spacing w:val="-1"/>
          <w:sz w:val="24"/>
          <w:szCs w:val="24"/>
        </w:rPr>
        <w:t>ский социализм), но под флером.</w:t>
      </w:r>
    </w:p>
    <w:p w:rsidR="00E30B6B" w:rsidRDefault="00E30B6B" w:rsidP="00E30B6B">
      <w:pPr>
        <w:shd w:val="clear" w:color="auto" w:fill="FFFFFF"/>
        <w:spacing w:before="528"/>
        <w:ind w:left="278"/>
      </w:pPr>
      <w:r>
        <w:rPr>
          <w:color w:val="000000"/>
          <w:spacing w:val="-3"/>
          <w:sz w:val="24"/>
          <w:szCs w:val="24"/>
        </w:rPr>
        <w:t>Догм нет.</w:t>
      </w:r>
    </w:p>
    <w:p w:rsidR="00E30B6B" w:rsidRDefault="00E30B6B" w:rsidP="00E30B6B">
      <w:pPr>
        <w:shd w:val="clear" w:color="auto" w:fill="FFFFFF"/>
        <w:spacing w:before="182" w:line="216" w:lineRule="exact"/>
        <w:ind w:left="19" w:right="5990" w:firstLine="254"/>
      </w:pPr>
      <w:r>
        <w:rPr>
          <w:color w:val="000000"/>
          <w:spacing w:val="-3"/>
          <w:sz w:val="24"/>
          <w:szCs w:val="24"/>
        </w:rPr>
        <w:t xml:space="preserve">Не ручаются за историю. </w:t>
      </w:r>
      <w:r>
        <w:rPr>
          <w:i/>
          <w:iCs/>
          <w:color w:val="000000"/>
          <w:sz w:val="24"/>
          <w:szCs w:val="24"/>
        </w:rPr>
        <w:t>&lt;</w:t>
      </w:r>
    </w:p>
    <w:p w:rsidR="00E30B6B" w:rsidRDefault="00E30B6B" w:rsidP="00E30B6B">
      <w:pPr>
        <w:shd w:val="clear" w:color="auto" w:fill="FFFFFF"/>
        <w:ind w:left="274"/>
      </w:pPr>
      <w:r>
        <w:rPr>
          <w:color w:val="000000"/>
          <w:spacing w:val="2"/>
          <w:sz w:val="24"/>
          <w:szCs w:val="24"/>
        </w:rPr>
        <w:t>Почему   связывается   социализм   с</w:t>
      </w:r>
    </w:p>
    <w:p w:rsidR="00E30B6B" w:rsidRDefault="00E30B6B" w:rsidP="00E30B6B">
      <w:pPr>
        <w:shd w:val="clear" w:color="auto" w:fill="FFFFFF"/>
        <w:spacing w:before="139"/>
        <w:ind w:left="192"/>
      </w:pPr>
      <w:r>
        <w:rPr>
          <w:color w:val="000000"/>
          <w:spacing w:val="-3"/>
          <w:sz w:val="24"/>
          <w:szCs w:val="24"/>
        </w:rPr>
        <w:t>^пролетариатом?</w:t>
      </w:r>
    </w:p>
    <w:p w:rsidR="00E30B6B" w:rsidRDefault="00E30B6B" w:rsidP="00E30B6B">
      <w:pPr>
        <w:shd w:val="clear" w:color="auto" w:fill="FFFFFF"/>
        <w:spacing w:before="1421"/>
        <w:ind w:left="389"/>
      </w:pPr>
      <w:r>
        <w:rPr>
          <w:noProof/>
        </w:rPr>
        <w:lastRenderedPageBreak/>
        <mc:AlternateContent>
          <mc:Choice Requires="wps">
            <w:drawing>
              <wp:anchor distT="0" distB="0" distL="114300" distR="114300" simplePos="0" relativeHeight="251876352" behindDoc="0" locked="0" layoutInCell="0" allowOverlap="1">
                <wp:simplePos x="0" y="0"/>
                <wp:positionH relativeFrom="column">
                  <wp:posOffset>-6350</wp:posOffset>
                </wp:positionH>
                <wp:positionV relativeFrom="paragraph">
                  <wp:posOffset>838200</wp:posOffset>
                </wp:positionV>
                <wp:extent cx="1828800" cy="0"/>
                <wp:effectExtent l="12700" t="9525" r="6350" b="952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6pt" to="1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" o:allowincell="f" strokeweight=".7pt"/>
            </w:pict>
          </mc:Fallback>
        </mc:AlternateContent>
      </w:r>
      <w:r>
        <w:rPr>
          <w:color w:val="000000"/>
        </w:rPr>
        <w:t xml:space="preserve">— разжигать, раздувать пламя. </w:t>
      </w:r>
      <w:r>
        <w:rPr>
          <w:i/>
          <w:iCs/>
          <w:color w:val="000000"/>
        </w:rPr>
        <w:t>Ред.</w:t>
      </w:r>
    </w:p>
    <w:p w:rsidR="00E30B6B" w:rsidRDefault="00E30B6B" w:rsidP="00E30B6B">
      <w:pPr>
        <w:shd w:val="clear" w:color="auto" w:fill="FFFFFF"/>
        <w:spacing w:before="1421"/>
        <w:ind w:left="389"/>
        <w:sectPr w:rsidR="00E30B6B">
          <w:type w:val="continuous"/>
          <w:pgSz w:w="11909" w:h="16834"/>
          <w:pgMar w:top="1195" w:right="1448" w:bottom="360" w:left="1432" w:header="720" w:footer="720" w:gutter="0"/>
          <w:cols w:space="60"/>
          <w:noEndnote/>
        </w:sectPr>
      </w:pPr>
    </w:p>
    <w:p w:rsidR="00E30B6B" w:rsidRDefault="00E30B6B" w:rsidP="00E30B6B">
      <w:pPr>
        <w:shd w:val="clear" w:color="auto" w:fill="FFFFFF"/>
      </w:pPr>
      <w:r>
        <w:rPr>
          <w:color w:val="000000"/>
          <w:spacing w:val="-1"/>
          <w:u w:val="single"/>
        </w:rPr>
        <w:lastRenderedPageBreak/>
        <w:t>МАТЕРИАЛЫ К СТАТЬЕ «НАРОДНИЧЕСТВУЮЩАЯ БУРЖУАЗИЯ...»</w:t>
      </w:r>
    </w:p>
    <w:p w:rsidR="00E30B6B" w:rsidRDefault="00E30B6B" w:rsidP="00E30B6B">
      <w:pPr>
        <w:shd w:val="clear" w:color="auto" w:fill="FFFFFF"/>
      </w:pPr>
      <w:r>
        <w:br w:type="column"/>
      </w:r>
      <w:r>
        <w:rPr>
          <w:color w:val="000000"/>
        </w:rPr>
        <w:lastRenderedPageBreak/>
        <w:t>463</w:t>
      </w:r>
    </w:p>
    <w:p w:rsidR="00E30B6B" w:rsidRDefault="00E30B6B" w:rsidP="00E30B6B">
      <w:pPr>
        <w:shd w:val="clear" w:color="auto" w:fill="FFFFFF"/>
        <w:sectPr w:rsidR="00E30B6B">
          <w:pgSz w:w="11909" w:h="16834"/>
          <w:pgMar w:top="1440" w:right="1275" w:bottom="720" w:left="2632" w:header="720" w:footer="720" w:gutter="0"/>
          <w:cols w:num="2" w:space="720" w:equalWidth="0">
            <w:col w:w="6360" w:space="922"/>
            <w:col w:w="720"/>
          </w:cols>
          <w:noEndnote/>
        </w:sectPr>
      </w:pPr>
    </w:p>
    <w:p w:rsidR="00E30B6B" w:rsidRDefault="00E30B6B" w:rsidP="00E30B6B">
      <w:pPr>
        <w:shd w:val="clear" w:color="auto" w:fill="FFFFFF"/>
        <w:tabs>
          <w:tab w:val="left" w:pos="245"/>
        </w:tabs>
        <w:spacing w:before="648" w:line="413" w:lineRule="exact"/>
        <w:ind w:left="5"/>
      </w:pPr>
      <w:r>
        <w:rPr>
          <w:color w:val="000000"/>
          <w:sz w:val="24"/>
          <w:szCs w:val="24"/>
        </w:rPr>
        <w:lastRenderedPageBreak/>
        <w:t>8.</w:t>
      </w:r>
      <w:r>
        <w:rPr>
          <w:color w:val="000000"/>
          <w:sz w:val="24"/>
          <w:szCs w:val="24"/>
        </w:rPr>
        <w:tab/>
      </w:r>
      <w:r>
        <w:rPr>
          <w:i/>
          <w:iCs/>
          <w:color w:val="000000"/>
          <w:spacing w:val="-1"/>
          <w:sz w:val="24"/>
          <w:szCs w:val="24"/>
        </w:rPr>
        <w:t>Критика нашей программы у социалистов-революционеров.</w:t>
      </w:r>
    </w:p>
    <w:p w:rsidR="00E30B6B" w:rsidRDefault="00E30B6B" w:rsidP="00E30B6B">
      <w:pPr>
        <w:shd w:val="clear" w:color="auto" w:fill="FFFFFF"/>
        <w:spacing w:line="413" w:lineRule="exact"/>
        <w:ind w:left="653" w:right="4416" w:firstLine="413"/>
      </w:pPr>
      <w:r>
        <w:rPr>
          <w:color w:val="000000"/>
          <w:spacing w:val="-1"/>
          <w:sz w:val="24"/>
          <w:szCs w:val="24"/>
        </w:rPr>
        <w:t xml:space="preserve">Азов не понимают, </w:t>
      </w:r>
      <w:r>
        <w:rPr>
          <w:color w:val="000000"/>
          <w:spacing w:val="-2"/>
          <w:sz w:val="24"/>
          <w:szCs w:val="24"/>
        </w:rPr>
        <w:t>(а) Бережное отношение к буржуазии</w:t>
      </w:r>
    </w:p>
    <w:p w:rsidR="00E30B6B" w:rsidRDefault="00E30B6B" w:rsidP="00E30B6B">
      <w:pPr>
        <w:shd w:val="clear" w:color="auto" w:fill="FFFFFF"/>
        <w:tabs>
          <w:tab w:val="left" w:pos="6370"/>
        </w:tabs>
        <w:spacing w:line="413" w:lineRule="exact"/>
        <w:ind w:left="763" w:right="2650" w:firstLine="197"/>
      </w:pPr>
      <w:r>
        <w:rPr>
          <w:color w:val="000000"/>
          <w:sz w:val="24"/>
          <w:szCs w:val="24"/>
        </w:rPr>
        <w:t>за еще более полное господство капитализма</w:t>
      </w:r>
      <w:r>
        <w:rPr>
          <w:color w:val="000000"/>
          <w:sz w:val="24"/>
          <w:szCs w:val="24"/>
        </w:rPr>
        <w:br/>
      </w:r>
      <w:r>
        <w:rPr>
          <w:color w:val="000000"/>
          <w:spacing w:val="-3"/>
          <w:sz w:val="24"/>
          <w:szCs w:val="24"/>
        </w:rPr>
        <w:t>-ч активное содействие врагу социализма</w:t>
      </w:r>
      <w:r>
        <w:rPr>
          <w:color w:val="000000"/>
          <w:sz w:val="24"/>
          <w:szCs w:val="24"/>
        </w:rPr>
        <w:tab/>
      </w:r>
      <w:r>
        <w:rPr>
          <w:i/>
          <w:iCs/>
          <w:color w:val="000000"/>
          <w:spacing w:val="-35"/>
          <w:sz w:val="24"/>
          <w:szCs w:val="24"/>
        </w:rPr>
        <w:t>У-</w:t>
      </w:r>
    </w:p>
    <w:p w:rsidR="00E30B6B" w:rsidRDefault="00E30B6B" w:rsidP="00E30B6B">
      <w:pPr>
        <w:shd w:val="clear" w:color="auto" w:fill="FFFFFF"/>
        <w:spacing w:line="413" w:lineRule="exact"/>
        <w:ind w:left="643" w:right="3091"/>
      </w:pPr>
      <w:r>
        <w:rPr>
          <w:color w:val="000000"/>
          <w:sz w:val="24"/>
          <w:szCs w:val="24"/>
        </w:rPr>
        <w:t xml:space="preserve">да здравствует личная поземельная собственность </w:t>
      </w:r>
      <w:r>
        <w:rPr>
          <w:color w:val="000000"/>
          <w:spacing w:val="-1"/>
          <w:sz w:val="24"/>
          <w:szCs w:val="24"/>
        </w:rPr>
        <w:t xml:space="preserve">поощрение буржуазных инстинктов </w:t>
      </w:r>
      <w:r>
        <w:rPr>
          <w:color w:val="000000"/>
          <w:spacing w:val="-1"/>
          <w:sz w:val="24"/>
          <w:szCs w:val="24"/>
          <w:lang w:val="el-GR"/>
        </w:rPr>
        <w:t xml:space="preserve">(β) </w:t>
      </w:r>
      <w:r>
        <w:rPr>
          <w:color w:val="000000"/>
          <w:spacing w:val="-1"/>
          <w:sz w:val="24"/>
          <w:szCs w:val="24"/>
        </w:rPr>
        <w:t xml:space="preserve">достаточно ли отрезков? </w:t>
      </w:r>
      <w:r>
        <w:rPr>
          <w:color w:val="000000"/>
          <w:sz w:val="24"/>
          <w:szCs w:val="24"/>
          <w:lang w:val="el-GR"/>
        </w:rPr>
        <w:t xml:space="preserve">(γ) </w:t>
      </w:r>
      <w:r>
        <w:rPr>
          <w:color w:val="000000"/>
          <w:sz w:val="24"/>
          <w:szCs w:val="24"/>
        </w:rPr>
        <w:t xml:space="preserve">откладывание социальной революции </w:t>
      </w:r>
      <w:r>
        <w:rPr>
          <w:color w:val="000000"/>
          <w:spacing w:val="-2"/>
          <w:sz w:val="24"/>
          <w:szCs w:val="24"/>
          <w:lang w:val="el-GR"/>
        </w:rPr>
        <w:t xml:space="preserve">(δ) </w:t>
      </w:r>
      <w:r>
        <w:rPr>
          <w:color w:val="000000"/>
          <w:spacing w:val="-2"/>
          <w:sz w:val="24"/>
          <w:szCs w:val="24"/>
        </w:rPr>
        <w:t>деревенщина без социалистической пропаганды.</w:t>
      </w:r>
    </w:p>
    <w:p w:rsidR="00E30B6B" w:rsidRDefault="00E30B6B" w:rsidP="00E30B6B">
      <w:pPr>
        <w:shd w:val="clear" w:color="auto" w:fill="FFFFFF"/>
        <w:tabs>
          <w:tab w:val="left" w:pos="245"/>
        </w:tabs>
        <w:spacing w:line="413" w:lineRule="exact"/>
        <w:ind w:left="245" w:right="442" w:hanging="240"/>
      </w:pPr>
      <w:r>
        <w:rPr>
          <w:i/>
          <w:iCs/>
          <w:color w:val="000000"/>
          <w:sz w:val="24"/>
          <w:szCs w:val="24"/>
        </w:rPr>
        <w:t>9.</w:t>
      </w:r>
      <w:r>
        <w:rPr>
          <w:i/>
          <w:iCs/>
          <w:color w:val="000000"/>
          <w:sz w:val="24"/>
          <w:szCs w:val="24"/>
        </w:rPr>
        <w:tab/>
      </w:r>
      <w:r>
        <w:rPr>
          <w:i/>
          <w:iCs/>
          <w:color w:val="000000"/>
          <w:spacing w:val="6"/>
          <w:sz w:val="24"/>
          <w:szCs w:val="24"/>
        </w:rPr>
        <w:t>Отцы и дети. Нет принципиальной противоположности между отцами и</w:t>
      </w:r>
      <w:r>
        <w:rPr>
          <w:i/>
          <w:iCs/>
          <w:color w:val="000000"/>
          <w:spacing w:val="6"/>
          <w:sz w:val="24"/>
          <w:szCs w:val="24"/>
        </w:rPr>
        <w:br/>
      </w:r>
      <w:r>
        <w:rPr>
          <w:i/>
          <w:iCs/>
          <w:color w:val="000000"/>
          <w:sz w:val="24"/>
          <w:szCs w:val="24"/>
        </w:rPr>
        <w:t xml:space="preserve">детьми </w:t>
      </w:r>
      <w:r>
        <w:rPr>
          <w:color w:val="000000"/>
          <w:sz w:val="24"/>
          <w:szCs w:val="24"/>
        </w:rPr>
        <w:t>— единственный раз правду сказали!</w:t>
      </w:r>
    </w:p>
    <w:p w:rsidR="00E30B6B" w:rsidRDefault="00E30B6B" w:rsidP="00E30B6B">
      <w:pPr>
        <w:shd w:val="clear" w:color="auto" w:fill="FFFFFF"/>
        <w:spacing w:line="413" w:lineRule="exact"/>
        <w:ind w:left="643"/>
      </w:pPr>
      <w:r>
        <w:rPr>
          <w:color w:val="000000"/>
          <w:sz w:val="24"/>
          <w:szCs w:val="24"/>
        </w:rPr>
        <w:t>а. социальная революция — только средство,</w:t>
      </w:r>
    </w:p>
    <w:p w:rsidR="00E30B6B" w:rsidRDefault="00E30B6B" w:rsidP="00E30B6B">
      <w:pPr>
        <w:shd w:val="clear" w:color="auto" w:fill="FFFFFF"/>
        <w:spacing w:before="5" w:line="413" w:lineRule="exact"/>
        <w:ind w:left="634" w:right="2650" w:firstLine="264"/>
      </w:pPr>
      <w:r>
        <w:rPr>
          <w:color w:val="000000"/>
          <w:spacing w:val="-1"/>
          <w:sz w:val="24"/>
          <w:szCs w:val="24"/>
        </w:rPr>
        <w:t xml:space="preserve">«условное понятие» </w:t>
      </w:r>
      <w:r>
        <w:rPr>
          <w:color w:val="000000"/>
          <w:spacing w:val="-1"/>
          <w:sz w:val="24"/>
          <w:szCs w:val="24"/>
          <w:lang w:val="el-GR"/>
        </w:rPr>
        <w:t xml:space="preserve">β. </w:t>
      </w:r>
      <w:r>
        <w:rPr>
          <w:color w:val="000000"/>
          <w:spacing w:val="-1"/>
          <w:sz w:val="24"/>
          <w:szCs w:val="24"/>
        </w:rPr>
        <w:t xml:space="preserve">не критики и не ортодоксы </w:t>
      </w:r>
      <w:r>
        <w:rPr>
          <w:color w:val="000000"/>
          <w:sz w:val="24"/>
          <w:szCs w:val="24"/>
          <w:lang w:val="el-GR"/>
        </w:rPr>
        <w:t xml:space="preserve">γ. </w:t>
      </w:r>
      <w:r>
        <w:rPr>
          <w:color w:val="000000"/>
          <w:sz w:val="24"/>
          <w:szCs w:val="24"/>
        </w:rPr>
        <w:t xml:space="preserve">политическая свобода = самостоятельное благо </w:t>
      </w:r>
      <w:r>
        <w:rPr>
          <w:color w:val="000000"/>
          <w:spacing w:val="-2"/>
          <w:sz w:val="24"/>
          <w:szCs w:val="24"/>
          <w:lang w:val="el-GR"/>
        </w:rPr>
        <w:t xml:space="preserve">δ. </w:t>
      </w:r>
      <w:r>
        <w:rPr>
          <w:color w:val="000000"/>
          <w:spacing w:val="-2"/>
          <w:sz w:val="24"/>
          <w:szCs w:val="24"/>
        </w:rPr>
        <w:t>буржуазия и не думает у нас о политической свободе</w:t>
      </w:r>
    </w:p>
    <w:p w:rsidR="00E30B6B" w:rsidRDefault="00E30B6B" w:rsidP="00E30B6B">
      <w:pPr>
        <w:shd w:val="clear" w:color="auto" w:fill="FFFFFF"/>
        <w:spacing w:after="638" w:line="413" w:lineRule="exact"/>
      </w:pPr>
      <w:r>
        <w:rPr>
          <w:color w:val="000000"/>
          <w:sz w:val="24"/>
          <w:szCs w:val="24"/>
          <w:lang w:val="el-GR"/>
        </w:rPr>
        <w:t xml:space="preserve">ε. </w:t>
      </w:r>
      <w:r>
        <w:rPr>
          <w:color w:val="000000"/>
          <w:sz w:val="24"/>
          <w:szCs w:val="24"/>
        </w:rPr>
        <w:t xml:space="preserve">превращение крепостной зависимости в буржуазную = социализм «Искры» </w:t>
      </w:r>
      <w:r>
        <w:rPr>
          <w:color w:val="000000"/>
          <w:spacing w:val="3"/>
          <w:sz w:val="24"/>
          <w:szCs w:val="24"/>
          <w:lang w:val="el-GR"/>
        </w:rPr>
        <w:t xml:space="preserve">ζ. </w:t>
      </w:r>
      <w:r>
        <w:rPr>
          <w:color w:val="000000"/>
          <w:spacing w:val="3"/>
          <w:sz w:val="24"/>
          <w:szCs w:val="24"/>
        </w:rPr>
        <w:t>социал-экономический демократизм («Освобождения») и параллели у социа</w:t>
      </w:r>
      <w:r>
        <w:rPr>
          <w:color w:val="000000"/>
          <w:spacing w:val="3"/>
          <w:sz w:val="24"/>
          <w:szCs w:val="24"/>
        </w:rPr>
        <w:softHyphen/>
      </w:r>
      <w:r>
        <w:rPr>
          <w:color w:val="000000"/>
          <w:spacing w:val="-1"/>
          <w:sz w:val="24"/>
          <w:szCs w:val="24"/>
        </w:rPr>
        <w:t>листов-революционеров. Две фракции буржуазной демократии.</w:t>
      </w:r>
    </w:p>
    <w:p w:rsidR="00E30B6B" w:rsidRDefault="00E30B6B" w:rsidP="00E30B6B">
      <w:pPr>
        <w:shd w:val="clear" w:color="auto" w:fill="FFFFFF"/>
        <w:spacing w:after="638" w:line="413" w:lineRule="exact"/>
        <w:sectPr w:rsidR="00E30B6B">
          <w:type w:val="continuous"/>
          <w:pgSz w:w="11909" w:h="16834"/>
          <w:pgMar w:top="1440" w:right="1275" w:bottom="720" w:left="1428" w:header="720" w:footer="720" w:gutter="0"/>
          <w:cols w:space="60"/>
          <w:noEndnote/>
        </w:sectPr>
      </w:pPr>
    </w:p>
    <w:p w:rsidR="00E30B6B" w:rsidRDefault="00E30B6B" w:rsidP="00E30B6B">
      <w:pPr>
        <w:shd w:val="clear" w:color="auto" w:fill="FFFFFF"/>
        <w:spacing w:line="206" w:lineRule="exact"/>
      </w:pPr>
      <w:r>
        <w:rPr>
          <w:i/>
          <w:iCs/>
          <w:color w:val="000000"/>
          <w:sz w:val="18"/>
          <w:szCs w:val="18"/>
        </w:rPr>
        <w:lastRenderedPageBreak/>
        <w:t>Написано между 29 октября и б ноября (11 и 18 ноября) 1903 г.</w:t>
      </w:r>
    </w:p>
    <w:p w:rsidR="00E30B6B" w:rsidRDefault="00E30B6B" w:rsidP="00E30B6B">
      <w:pPr>
        <w:shd w:val="clear" w:color="auto" w:fill="FFFFFF"/>
        <w:spacing w:before="115" w:line="206" w:lineRule="exact"/>
        <w:ind w:left="264" w:hanging="187"/>
      </w:pPr>
      <w:r>
        <w:rPr>
          <w:i/>
          <w:iCs/>
          <w:color w:val="000000"/>
          <w:sz w:val="18"/>
          <w:szCs w:val="18"/>
        </w:rPr>
        <w:t xml:space="preserve">Впервые напечатано в 1930 г. в Ленинском сборнике </w:t>
      </w:r>
      <w:r>
        <w:rPr>
          <w:i/>
          <w:iCs/>
          <w:color w:val="000000"/>
          <w:sz w:val="18"/>
          <w:szCs w:val="18"/>
          <w:lang w:val="en-US"/>
        </w:rPr>
        <w:t>XV</w:t>
      </w:r>
    </w:p>
    <w:p w:rsidR="00E30B6B" w:rsidRDefault="00E30B6B" w:rsidP="00E30B6B">
      <w:pPr>
        <w:shd w:val="clear" w:color="auto" w:fill="FFFFFF"/>
        <w:spacing w:before="720"/>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pacing w:before="720"/>
        <w:sectPr w:rsidR="00E30B6B">
          <w:type w:val="continuous"/>
          <w:pgSz w:w="11909" w:h="16834"/>
          <w:pgMar w:top="1440" w:right="2547" w:bottom="720" w:left="2268" w:header="720" w:footer="720" w:gutter="0"/>
          <w:cols w:num="2" w:space="720" w:equalWidth="0">
            <w:col w:w="2476" w:space="2678"/>
            <w:col w:w="1939"/>
          </w:cols>
          <w:noEndnote/>
        </w:sectPr>
      </w:pPr>
    </w:p>
    <w:p w:rsidR="00E30B6B" w:rsidRDefault="00E30B6B" w:rsidP="00E30B6B">
      <w:pPr>
        <w:shd w:val="clear" w:color="auto" w:fill="FFFFFF"/>
      </w:pPr>
      <w:r>
        <w:rPr>
          <w:color w:val="000000"/>
        </w:rPr>
        <w:lastRenderedPageBreak/>
        <w:t>464</w:t>
      </w:r>
    </w:p>
    <w:p w:rsidR="00E30B6B" w:rsidRDefault="00E30B6B" w:rsidP="00E30B6B">
      <w:pPr>
        <w:shd w:val="clear" w:color="auto" w:fill="FFFFFF"/>
        <w:spacing w:before="3763" w:line="322" w:lineRule="exact"/>
        <w:ind w:left="1987" w:right="1978"/>
        <w:jc w:val="center"/>
      </w:pPr>
      <w:r>
        <w:rPr>
          <w:color w:val="000000"/>
          <w:spacing w:val="-4"/>
          <w:sz w:val="30"/>
          <w:szCs w:val="30"/>
        </w:rPr>
        <w:t xml:space="preserve">НАБРОСОК СОДЕРЖАНИЯ ПИСЬМА </w:t>
      </w:r>
      <w:r>
        <w:rPr>
          <w:color w:val="000000"/>
          <w:spacing w:val="-6"/>
          <w:sz w:val="30"/>
          <w:szCs w:val="30"/>
        </w:rPr>
        <w:t>В РЕДАКЦИЮ «ИСКРЫ»*</w:t>
      </w:r>
    </w:p>
    <w:p w:rsidR="00E30B6B" w:rsidRDefault="00E30B6B" w:rsidP="00E30B6B">
      <w:pPr>
        <w:shd w:val="clear" w:color="auto" w:fill="FFFFFF"/>
        <w:spacing w:before="230" w:line="278" w:lineRule="exact"/>
        <w:ind w:left="2155" w:right="2150"/>
        <w:jc w:val="center"/>
      </w:pPr>
      <w:r>
        <w:rPr>
          <w:color w:val="000000"/>
          <w:spacing w:val="5"/>
          <w:sz w:val="24"/>
          <w:szCs w:val="24"/>
        </w:rPr>
        <w:t xml:space="preserve">ПО ПОВОДУ СТАТЬИ Г. В. ПЛЕХАНОВА </w:t>
      </w:r>
      <w:r>
        <w:rPr>
          <w:color w:val="000000"/>
          <w:sz w:val="24"/>
          <w:szCs w:val="24"/>
        </w:rPr>
        <w:t>«ЧЕГО НЕ ДЕЛАТЬ» В № 52 «ИСКРЫ»</w:t>
      </w:r>
    </w:p>
    <w:p w:rsidR="00E30B6B" w:rsidRDefault="00E30B6B" w:rsidP="00E30B6B">
      <w:pPr>
        <w:shd w:val="clear" w:color="auto" w:fill="FFFFFF"/>
        <w:spacing w:before="125" w:line="413" w:lineRule="exact"/>
        <w:ind w:left="331"/>
      </w:pPr>
      <w:r>
        <w:rPr>
          <w:color w:val="000000"/>
          <w:sz w:val="24"/>
          <w:szCs w:val="24"/>
        </w:rPr>
        <w:t>больше света: обсуждение «непоследовательности» и «мелких разногласий»</w:t>
      </w:r>
    </w:p>
    <w:p w:rsidR="00E30B6B" w:rsidRDefault="00E30B6B" w:rsidP="00E30B6B">
      <w:pPr>
        <w:shd w:val="clear" w:color="auto" w:fill="FFFFFF"/>
        <w:spacing w:line="413" w:lineRule="exact"/>
        <w:ind w:left="336"/>
      </w:pPr>
      <w:r>
        <w:rPr>
          <w:color w:val="000000"/>
          <w:sz w:val="24"/>
          <w:szCs w:val="24"/>
        </w:rPr>
        <w:t>«поражения» вождей; выбор вождей должен быть сознательным</w:t>
      </w:r>
    </w:p>
    <w:p w:rsidR="00E30B6B" w:rsidRDefault="00E30B6B" w:rsidP="00E30B6B">
      <w:pPr>
        <w:shd w:val="clear" w:color="auto" w:fill="FFFFFF"/>
        <w:spacing w:line="413" w:lineRule="exact"/>
        <w:ind w:left="355"/>
      </w:pPr>
      <w:r>
        <w:rPr>
          <w:color w:val="000000"/>
          <w:sz w:val="24"/>
          <w:szCs w:val="24"/>
        </w:rPr>
        <w:t xml:space="preserve">болото </w:t>
      </w:r>
      <w:r>
        <w:rPr>
          <w:color w:val="000000"/>
          <w:sz w:val="24"/>
          <w:szCs w:val="24"/>
          <w:lang w:val="fr-FR"/>
        </w:rPr>
        <w:t xml:space="preserve">à la </w:t>
      </w:r>
      <w:r>
        <w:rPr>
          <w:color w:val="000000"/>
          <w:sz w:val="24"/>
          <w:szCs w:val="24"/>
        </w:rPr>
        <w:t>Женева; кваканье лягушек еще не = «раскол»</w:t>
      </w:r>
    </w:p>
    <w:p w:rsidR="00E30B6B" w:rsidRDefault="00E30B6B" w:rsidP="00E30B6B">
      <w:pPr>
        <w:shd w:val="clear" w:color="auto" w:fill="FFFFFF"/>
        <w:spacing w:line="413" w:lineRule="exact"/>
        <w:ind w:left="110" w:firstLine="211"/>
      </w:pPr>
      <w:r>
        <w:rPr>
          <w:color w:val="000000"/>
          <w:spacing w:val="5"/>
          <w:sz w:val="24"/>
          <w:szCs w:val="24"/>
        </w:rPr>
        <w:t xml:space="preserve">каждый должен быть «на своей полочке». Сентиментальная скрипка и свирепый </w:t>
      </w:r>
      <w:r>
        <w:rPr>
          <w:color w:val="000000"/>
          <w:sz w:val="24"/>
          <w:szCs w:val="24"/>
        </w:rPr>
        <w:t>контрабас; самодержавная дирижерская палочка ^ «гостеприимство» Центрального Органа.</w:t>
      </w:r>
    </w:p>
    <w:p w:rsidR="00E30B6B" w:rsidRDefault="00E30B6B" w:rsidP="00E30B6B">
      <w:pPr>
        <w:shd w:val="clear" w:color="auto" w:fill="FFFFFF"/>
        <w:spacing w:before="624" w:line="211" w:lineRule="exact"/>
        <w:ind w:left="917" w:right="5549"/>
      </w:pPr>
      <w:r>
        <w:rPr>
          <w:i/>
          <w:iCs/>
          <w:color w:val="000000"/>
          <w:sz w:val="18"/>
          <w:szCs w:val="18"/>
        </w:rPr>
        <w:t>Написано между 7 и 19 ноября (20 ноября и 2 декабря) 1903 г.</w:t>
      </w:r>
    </w:p>
    <w:p w:rsidR="00E30B6B" w:rsidRDefault="00E30B6B" w:rsidP="00E30B6B">
      <w:pPr>
        <w:shd w:val="clear" w:color="auto" w:fill="FFFFFF"/>
        <w:tabs>
          <w:tab w:val="left" w:pos="5995"/>
        </w:tabs>
        <w:spacing w:before="139"/>
        <w:ind w:left="922"/>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04"/>
      </w:pPr>
      <w:r>
        <w:rPr>
          <w:i/>
          <w:iCs/>
          <w:color w:val="000000"/>
          <w:sz w:val="18"/>
          <w:szCs w:val="18"/>
        </w:rPr>
        <w:t xml:space="preserve">в Ленинском сборнике </w:t>
      </w:r>
      <w:r>
        <w:rPr>
          <w:i/>
          <w:iCs/>
          <w:color w:val="000000"/>
          <w:sz w:val="18"/>
          <w:szCs w:val="18"/>
          <w:lang w:val="en-US"/>
        </w:rPr>
        <w:t>XV</w:t>
      </w:r>
    </w:p>
    <w:p w:rsidR="00E30B6B" w:rsidRDefault="00E30B6B" w:rsidP="00E30B6B">
      <w:pPr>
        <w:shd w:val="clear" w:color="auto" w:fill="FFFFFF"/>
        <w:spacing w:before="4560"/>
        <w:ind w:left="288"/>
      </w:pPr>
      <w:r>
        <w:rPr>
          <w:noProof/>
        </w:rPr>
        <mc:AlternateContent>
          <mc:Choice Requires="wps">
            <w:drawing>
              <wp:anchor distT="0" distB="0" distL="114300" distR="114300" simplePos="0" relativeHeight="251877376" behindDoc="0" locked="0" layoutInCell="0" allowOverlap="1">
                <wp:simplePos x="0" y="0"/>
                <wp:positionH relativeFrom="column">
                  <wp:posOffset>-3175</wp:posOffset>
                </wp:positionH>
                <wp:positionV relativeFrom="paragraph">
                  <wp:posOffset>2831465</wp:posOffset>
                </wp:positionV>
                <wp:extent cx="1828800" cy="0"/>
                <wp:effectExtent l="6350" t="12065" r="12700" b="69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2.95pt" to="143.7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" o:allowincell="f" strokeweight=".7pt"/>
            </w:pict>
          </mc:Fallback>
        </mc:AlternateContent>
      </w:r>
      <w:r>
        <w:rPr>
          <w:color w:val="000000"/>
        </w:rPr>
        <w:t xml:space="preserve">* См. настоящий том, стр. 93—97. </w:t>
      </w:r>
      <w:r>
        <w:rPr>
          <w:i/>
          <w:iCs/>
          <w:color w:val="000000"/>
        </w:rPr>
        <w:t>Ред.</w:t>
      </w:r>
    </w:p>
    <w:p w:rsidR="00E30B6B" w:rsidRDefault="00E30B6B" w:rsidP="00E30B6B">
      <w:pPr>
        <w:shd w:val="clear" w:color="auto" w:fill="FFFFFF"/>
        <w:spacing w:before="4560"/>
        <w:ind w:left="288"/>
        <w:sectPr w:rsidR="00E30B6B">
          <w:pgSz w:w="11909" w:h="16834"/>
          <w:pgMar w:top="1205" w:right="1429" w:bottom="360" w:left="1428" w:header="720" w:footer="720" w:gutter="0"/>
          <w:cols w:space="60"/>
          <w:noEndnote/>
        </w:sectPr>
      </w:pPr>
    </w:p>
    <w:p w:rsidR="00E30B6B" w:rsidRDefault="00E30B6B" w:rsidP="00E30B6B">
      <w:pPr>
        <w:shd w:val="clear" w:color="auto" w:fill="FFFFFF"/>
        <w:jc w:val="right"/>
      </w:pPr>
      <w:r>
        <w:rPr>
          <w:color w:val="000000"/>
        </w:rPr>
        <w:lastRenderedPageBreak/>
        <w:t>465</w:t>
      </w:r>
    </w:p>
    <w:p w:rsidR="00E30B6B" w:rsidRDefault="00E30B6B" w:rsidP="00E30B6B">
      <w:pPr>
        <w:shd w:val="clear" w:color="auto" w:fill="FFFFFF"/>
        <w:spacing w:before="1003" w:line="322" w:lineRule="exact"/>
        <w:ind w:left="2170" w:right="1555" w:firstLine="792"/>
      </w:pPr>
      <w:r>
        <w:rPr>
          <w:i/>
          <w:iCs/>
          <w:color w:val="000000"/>
          <w:spacing w:val="-1"/>
          <w:sz w:val="30"/>
          <w:szCs w:val="30"/>
        </w:rPr>
        <w:t xml:space="preserve">МАТЕРИАЛЫ К КНИГЕ </w:t>
      </w:r>
      <w:r>
        <w:rPr>
          <w:i/>
          <w:iCs/>
          <w:color w:val="000000"/>
          <w:spacing w:val="-4"/>
          <w:sz w:val="30"/>
          <w:szCs w:val="30"/>
        </w:rPr>
        <w:t>«ШАГ ВПЕРЕД, ДВА ШАГА НАЗАД»</w:t>
      </w:r>
    </w:p>
    <w:p w:rsidR="00E30B6B" w:rsidRDefault="00E30B6B" w:rsidP="00E30B6B">
      <w:pPr>
        <w:shd w:val="clear" w:color="auto" w:fill="FFFFFF"/>
        <w:spacing w:before="586" w:line="278" w:lineRule="exact"/>
        <w:ind w:left="4498"/>
      </w:pPr>
      <w:r>
        <w:rPr>
          <w:b/>
          <w:bCs/>
          <w:color w:val="000000"/>
        </w:rPr>
        <w:t>1</w:t>
      </w:r>
    </w:p>
    <w:p w:rsidR="00E30B6B" w:rsidRDefault="00E30B6B" w:rsidP="00E30B6B">
      <w:pPr>
        <w:shd w:val="clear" w:color="auto" w:fill="FFFFFF"/>
        <w:spacing w:line="278" w:lineRule="exact"/>
        <w:ind w:left="3490" w:right="1766" w:hanging="1363"/>
      </w:pPr>
      <w:r>
        <w:rPr>
          <w:b/>
          <w:bCs/>
          <w:color w:val="000000"/>
          <w:spacing w:val="-2"/>
          <w:sz w:val="24"/>
          <w:szCs w:val="24"/>
        </w:rPr>
        <w:t xml:space="preserve">НАБРОСОК КОНСПЕКТА ПРОТОКОЛОВ </w:t>
      </w:r>
      <w:r>
        <w:rPr>
          <w:b/>
          <w:bCs/>
          <w:color w:val="000000"/>
          <w:sz w:val="24"/>
          <w:szCs w:val="24"/>
          <w:lang w:val="en-US"/>
        </w:rPr>
        <w:t>II</w:t>
      </w:r>
      <w:r>
        <w:rPr>
          <w:b/>
          <w:bCs/>
          <w:color w:val="000000"/>
          <w:sz w:val="24"/>
          <w:szCs w:val="24"/>
        </w:rPr>
        <w:t xml:space="preserve"> СЪЕЗДА РСДРП </w:t>
      </w:r>
      <w:r>
        <w:rPr>
          <w:color w:val="000000"/>
          <w:sz w:val="24"/>
          <w:szCs w:val="24"/>
          <w:vertAlign w:val="superscript"/>
        </w:rPr>
        <w:t>175</w:t>
      </w:r>
    </w:p>
    <w:p w:rsidR="00E30B6B" w:rsidRDefault="00E30B6B" w:rsidP="00E30B6B">
      <w:pPr>
        <w:shd w:val="clear" w:color="auto" w:fill="FFFFFF"/>
        <w:spacing w:before="125" w:line="413" w:lineRule="exact"/>
        <w:ind w:right="442"/>
      </w:pPr>
      <w:r>
        <w:rPr>
          <w:i/>
          <w:iCs/>
          <w:color w:val="000000"/>
          <w:sz w:val="24"/>
          <w:szCs w:val="24"/>
        </w:rPr>
        <w:t xml:space="preserve">с. 32. Махов </w:t>
      </w:r>
      <w:r>
        <w:rPr>
          <w:color w:val="000000"/>
          <w:sz w:val="24"/>
          <w:szCs w:val="24"/>
        </w:rPr>
        <w:t>за Бунд (на 1-ое место или нет?)</w:t>
      </w:r>
      <w:r>
        <w:rPr>
          <w:color w:val="000000"/>
          <w:sz w:val="24"/>
          <w:szCs w:val="24"/>
          <w:vertAlign w:val="superscript"/>
        </w:rPr>
        <w:t>176</w:t>
      </w:r>
      <w:r>
        <w:rPr>
          <w:color w:val="000000"/>
          <w:sz w:val="24"/>
          <w:szCs w:val="24"/>
        </w:rPr>
        <w:t xml:space="preserve"> </w:t>
      </w:r>
      <w:r>
        <w:rPr>
          <w:i/>
          <w:iCs/>
          <w:color w:val="000000"/>
          <w:sz w:val="24"/>
          <w:szCs w:val="24"/>
        </w:rPr>
        <w:t xml:space="preserve">с. 4 6 : </w:t>
      </w:r>
      <w:r>
        <w:rPr>
          <w:color w:val="000000"/>
          <w:sz w:val="24"/>
          <w:szCs w:val="24"/>
        </w:rPr>
        <w:t xml:space="preserve">за </w:t>
      </w:r>
      <w:r>
        <w:rPr>
          <w:color w:val="000000"/>
          <w:sz w:val="24"/>
          <w:szCs w:val="24"/>
          <w:lang w:val="de-DE"/>
        </w:rPr>
        <w:t xml:space="preserve">OK </w:t>
      </w:r>
      <w:r>
        <w:rPr>
          <w:color w:val="000000"/>
          <w:sz w:val="24"/>
          <w:szCs w:val="24"/>
        </w:rPr>
        <w:t xml:space="preserve">(инцидент с </w:t>
      </w:r>
      <w:r>
        <w:rPr>
          <w:color w:val="000000"/>
          <w:sz w:val="24"/>
          <w:szCs w:val="24"/>
          <w:lang w:val="de-DE"/>
        </w:rPr>
        <w:t xml:space="preserve">OK) </w:t>
      </w:r>
      <w:r>
        <w:rPr>
          <w:i/>
          <w:iCs/>
          <w:color w:val="000000"/>
          <w:sz w:val="24"/>
          <w:szCs w:val="24"/>
        </w:rPr>
        <w:t xml:space="preserve">с. 33. Махов: </w:t>
      </w:r>
      <w:r>
        <w:rPr>
          <w:color w:val="000000"/>
          <w:sz w:val="24"/>
          <w:szCs w:val="24"/>
        </w:rPr>
        <w:t xml:space="preserve">Может быть больной вопрос о </w:t>
      </w:r>
      <w:r>
        <w:rPr>
          <w:i/>
          <w:iCs/>
          <w:color w:val="000000"/>
          <w:sz w:val="24"/>
          <w:szCs w:val="24"/>
        </w:rPr>
        <w:t xml:space="preserve">централизме </w:t>
      </w:r>
      <w:r>
        <w:rPr>
          <w:color w:val="000000"/>
          <w:sz w:val="24"/>
          <w:szCs w:val="24"/>
          <w:lang w:val="de-DE"/>
        </w:rPr>
        <w:t xml:space="preserve">(NB). </w:t>
      </w:r>
      <w:r>
        <w:rPr>
          <w:i/>
          <w:iCs/>
          <w:color w:val="000000"/>
          <w:sz w:val="24"/>
          <w:szCs w:val="24"/>
        </w:rPr>
        <w:t xml:space="preserve">Инцидент с О К </w:t>
      </w:r>
      <w:r>
        <w:rPr>
          <w:color w:val="000000"/>
          <w:sz w:val="24"/>
          <w:szCs w:val="24"/>
        </w:rPr>
        <w:t>(стр. 40—47)</w:t>
      </w:r>
    </w:p>
    <w:p w:rsidR="00E30B6B" w:rsidRDefault="00E30B6B" w:rsidP="00E30B6B">
      <w:pPr>
        <w:shd w:val="clear" w:color="auto" w:fill="FFFFFF"/>
        <w:spacing w:line="413" w:lineRule="exact"/>
        <w:ind w:left="1771" w:right="3091" w:hanging="490"/>
      </w:pPr>
      <w:r>
        <w:rPr>
          <w:color w:val="000000"/>
          <w:sz w:val="24"/>
          <w:szCs w:val="24"/>
        </w:rPr>
        <w:t xml:space="preserve">за </w:t>
      </w:r>
      <w:r>
        <w:rPr>
          <w:color w:val="000000"/>
          <w:sz w:val="24"/>
          <w:szCs w:val="24"/>
          <w:lang w:val="de-DE"/>
        </w:rPr>
        <w:t xml:space="preserve">OK </w:t>
      </w:r>
      <w:r>
        <w:rPr>
          <w:color w:val="000000"/>
          <w:sz w:val="24"/>
          <w:szCs w:val="24"/>
        </w:rPr>
        <w:t>—Бунд (с. 44: Абрамсон)       — 5 «Южный рабочий» (с. 42 и</w:t>
      </w:r>
    </w:p>
    <w:p w:rsidR="00E30B6B" w:rsidRDefault="00E30B6B" w:rsidP="00E30B6B">
      <w:pPr>
        <w:shd w:val="clear" w:color="auto" w:fill="FFFFFF"/>
        <w:spacing w:line="413" w:lineRule="exact"/>
        <w:ind w:left="2242" w:right="3091" w:firstLine="235"/>
      </w:pPr>
      <w:r>
        <w:rPr>
          <w:color w:val="000000"/>
          <w:sz w:val="24"/>
          <w:szCs w:val="24"/>
        </w:rPr>
        <w:t>43 : Егоров и Попов)       — 4 «Рабочее Дело» (с. 45:</w:t>
      </w:r>
    </w:p>
    <w:p w:rsidR="00E30B6B" w:rsidRDefault="00E30B6B" w:rsidP="00E30B6B">
      <w:pPr>
        <w:shd w:val="clear" w:color="auto" w:fill="FFFFFF"/>
        <w:spacing w:line="413" w:lineRule="exact"/>
        <w:ind w:left="3178" w:right="1325" w:firstLine="216"/>
      </w:pPr>
      <w:r>
        <w:rPr>
          <w:color w:val="000000"/>
          <w:sz w:val="24"/>
          <w:szCs w:val="24"/>
        </w:rPr>
        <w:t xml:space="preserve">Мартынов)       — 3      51 Махов (с. 46)       —2    </w:t>
      </w:r>
      <w:r>
        <w:rPr>
          <w:color w:val="000000"/>
          <w:sz w:val="24"/>
          <w:szCs w:val="24"/>
          <w:lang w:val="de-DE"/>
        </w:rPr>
        <w:t>J2</w:t>
      </w:r>
      <w:r>
        <w:rPr>
          <w:color w:val="000000"/>
          <w:sz w:val="24"/>
          <w:szCs w:val="24"/>
        </w:rPr>
        <w:t>(с. 47)</w:t>
      </w:r>
      <w:r>
        <w:rPr>
          <w:color w:val="000000"/>
          <w:sz w:val="24"/>
          <w:szCs w:val="24"/>
          <w:vertAlign w:val="superscript"/>
        </w:rPr>
        <w:t>177</w:t>
      </w:r>
    </w:p>
    <w:p w:rsidR="00E30B6B" w:rsidRDefault="00E30B6B" w:rsidP="00E30B6B">
      <w:pPr>
        <w:shd w:val="clear" w:color="auto" w:fill="FFFFFF"/>
        <w:spacing w:line="413" w:lineRule="exact"/>
        <w:ind w:left="5371"/>
      </w:pPr>
      <w:r>
        <w:rPr>
          <w:color w:val="000000"/>
          <w:sz w:val="24"/>
          <w:szCs w:val="24"/>
        </w:rPr>
        <w:t>14     19</w:t>
      </w:r>
    </w:p>
    <w:p w:rsidR="00E30B6B" w:rsidRDefault="00E30B6B" w:rsidP="00E30B6B">
      <w:pPr>
        <w:shd w:val="clear" w:color="auto" w:fill="FFFFFF"/>
        <w:tabs>
          <w:tab w:val="left" w:pos="5966"/>
          <w:tab w:val="left" w:pos="7512"/>
        </w:tabs>
        <w:spacing w:line="413" w:lineRule="exact"/>
        <w:ind w:left="562" w:right="883"/>
      </w:pPr>
      <w:r>
        <w:rPr>
          <w:i/>
          <w:iCs/>
          <w:color w:val="000000"/>
          <w:sz w:val="24"/>
          <w:szCs w:val="24"/>
        </w:rPr>
        <w:t xml:space="preserve">«печальный </w:t>
      </w:r>
      <w:r>
        <w:rPr>
          <w:color w:val="000000"/>
          <w:sz w:val="24"/>
          <w:szCs w:val="24"/>
        </w:rPr>
        <w:t>инцидент» (с. 45: Плеханов)</w:t>
      </w:r>
      <w:r>
        <w:rPr>
          <w:color w:val="000000"/>
          <w:sz w:val="24"/>
          <w:szCs w:val="24"/>
          <w:vertAlign w:val="superscript"/>
        </w:rPr>
        <w:t>178</w:t>
      </w:r>
      <w:r>
        <w:rPr>
          <w:color w:val="000000"/>
          <w:sz w:val="24"/>
          <w:szCs w:val="24"/>
          <w:vertAlign w:val="superscript"/>
        </w:rPr>
        <w:br/>
      </w:r>
      <w:r>
        <w:rPr>
          <w:i/>
          <w:iCs/>
          <w:color w:val="000000"/>
          <w:sz w:val="24"/>
          <w:szCs w:val="24"/>
        </w:rPr>
        <w:t xml:space="preserve">«тяжкое </w:t>
      </w:r>
      <w:r>
        <w:rPr>
          <w:color w:val="000000"/>
          <w:sz w:val="24"/>
          <w:szCs w:val="24"/>
        </w:rPr>
        <w:t xml:space="preserve">обвинение» (с. </w:t>
      </w:r>
      <w:r>
        <w:rPr>
          <w:i/>
          <w:iCs/>
          <w:color w:val="000000"/>
          <w:sz w:val="24"/>
          <w:szCs w:val="24"/>
        </w:rPr>
        <w:t xml:space="preserve">45. </w:t>
      </w:r>
      <w:r>
        <w:rPr>
          <w:color w:val="000000"/>
          <w:sz w:val="24"/>
          <w:szCs w:val="24"/>
        </w:rPr>
        <w:t>Мартынов)</w:t>
      </w:r>
      <w:r>
        <w:rPr>
          <w:color w:val="000000"/>
          <w:sz w:val="24"/>
          <w:szCs w:val="24"/>
        </w:rPr>
        <w:br/>
      </w:r>
      <w:r>
        <w:rPr>
          <w:b/>
          <w:bCs/>
          <w:color w:val="000000"/>
          <w:sz w:val="24"/>
          <w:szCs w:val="24"/>
        </w:rPr>
        <w:t xml:space="preserve">/^«огромная ошибка» </w:t>
      </w:r>
      <w:r>
        <w:rPr>
          <w:color w:val="000000"/>
          <w:sz w:val="24"/>
          <w:szCs w:val="24"/>
        </w:rPr>
        <w:t>Мартов, 44</w:t>
      </w:r>
      <w:r>
        <w:rPr>
          <w:color w:val="000000"/>
          <w:sz w:val="24"/>
          <w:szCs w:val="24"/>
        </w:rPr>
        <w:tab/>
        <w:t>"\</w:t>
      </w:r>
      <w:r>
        <w:rPr>
          <w:color w:val="000000"/>
          <w:sz w:val="24"/>
          <w:szCs w:val="24"/>
        </w:rPr>
        <w:tab/>
      </w:r>
      <w:r>
        <w:rPr>
          <w:color w:val="000000"/>
          <w:sz w:val="24"/>
          <w:szCs w:val="24"/>
          <w:vertAlign w:val="superscript"/>
        </w:rPr>
        <w:t>&gt;</w:t>
      </w:r>
    </w:p>
    <w:p w:rsidR="00E30B6B" w:rsidRDefault="00E30B6B" w:rsidP="00E30B6B">
      <w:pPr>
        <w:shd w:val="clear" w:color="auto" w:fill="FFFFFF"/>
        <w:tabs>
          <w:tab w:val="left" w:pos="6125"/>
        </w:tabs>
        <w:spacing w:line="413" w:lineRule="exact"/>
        <w:ind w:left="24" w:right="883" w:firstLine="840"/>
      </w:pPr>
      <w:r>
        <w:rPr>
          <w:i/>
          <w:iCs/>
          <w:color w:val="000000"/>
          <w:spacing w:val="-1"/>
          <w:sz w:val="24"/>
          <w:szCs w:val="24"/>
        </w:rPr>
        <w:t xml:space="preserve">«мелкие доводы» </w:t>
      </w:r>
      <w:r>
        <w:rPr>
          <w:color w:val="000000"/>
          <w:spacing w:val="-1"/>
          <w:sz w:val="24"/>
          <w:szCs w:val="24"/>
        </w:rPr>
        <w:t>(он же)</w:t>
      </w:r>
      <w:r>
        <w:rPr>
          <w:color w:val="000000"/>
          <w:spacing w:val="-1"/>
          <w:sz w:val="24"/>
          <w:szCs w:val="24"/>
        </w:rPr>
        <w:br/>
      </w:r>
      <w:r>
        <w:rPr>
          <w:color w:val="000000"/>
          <w:sz w:val="24"/>
          <w:szCs w:val="24"/>
          <w:lang w:val="en-US"/>
        </w:rPr>
        <w:t>NB</w:t>
      </w:r>
      <w:r>
        <w:rPr>
          <w:color w:val="000000"/>
          <w:sz w:val="24"/>
          <w:szCs w:val="24"/>
        </w:rPr>
        <w:t xml:space="preserve"> &lt; «что скажут люди» (44—45, он же)</w:t>
      </w:r>
      <w:r>
        <w:rPr>
          <w:color w:val="000000"/>
          <w:sz w:val="24"/>
          <w:szCs w:val="24"/>
        </w:rPr>
        <w:tab/>
      </w:r>
      <w:r>
        <w:rPr>
          <w:color w:val="000000"/>
          <w:sz w:val="24"/>
          <w:szCs w:val="24"/>
          <w:lang w:val="en-US"/>
        </w:rPr>
        <w:t>S</w:t>
      </w:r>
      <w:r>
        <w:rPr>
          <w:color w:val="000000"/>
          <w:sz w:val="24"/>
          <w:szCs w:val="24"/>
        </w:rPr>
        <w:t>- Мартов     &gt;</w:t>
      </w:r>
    </w:p>
    <w:p w:rsidR="00E30B6B" w:rsidRDefault="00E30B6B" w:rsidP="00E30B6B">
      <w:pPr>
        <w:shd w:val="clear" w:color="auto" w:fill="FFFFFF"/>
        <w:spacing w:line="413" w:lineRule="exact"/>
        <w:ind w:left="14" w:right="2208" w:firstLine="192"/>
      </w:pPr>
      <w:r>
        <w:rPr>
          <w:color w:val="000000"/>
          <w:spacing w:val="14"/>
          <w:sz w:val="24"/>
          <w:szCs w:val="24"/>
        </w:rPr>
        <w:t xml:space="preserve">«предложение, </w:t>
      </w:r>
      <w:r>
        <w:rPr>
          <w:i/>
          <w:iCs/>
          <w:color w:val="000000"/>
          <w:spacing w:val="14"/>
          <w:sz w:val="24"/>
          <w:szCs w:val="24"/>
        </w:rPr>
        <w:t xml:space="preserve">идущее вразрез </w:t>
      </w:r>
      <w:r>
        <w:rPr>
          <w:color w:val="000000"/>
          <w:spacing w:val="14"/>
          <w:sz w:val="24"/>
          <w:szCs w:val="24"/>
        </w:rPr>
        <w:t xml:space="preserve">с докладом </w:t>
      </w:r>
      <w:r>
        <w:rPr>
          <w:color w:val="000000"/>
          <w:sz w:val="24"/>
          <w:szCs w:val="24"/>
          <w:lang w:val="en-US"/>
        </w:rPr>
        <w:t>I</w:t>
      </w:r>
      <w:r>
        <w:rPr>
          <w:color w:val="000000"/>
          <w:sz w:val="24"/>
          <w:szCs w:val="24"/>
        </w:rPr>
        <w:t xml:space="preserve"> комиссии и с предыдущим предложением </w:t>
      </w:r>
      <w:r>
        <w:rPr>
          <w:color w:val="000000"/>
          <w:sz w:val="24"/>
          <w:szCs w:val="24"/>
          <w:lang w:val="de-DE"/>
        </w:rPr>
        <w:t xml:space="preserve">OK»     J </w:t>
      </w:r>
      <w:r>
        <w:rPr>
          <w:color w:val="000000"/>
          <w:sz w:val="24"/>
          <w:szCs w:val="24"/>
        </w:rPr>
        <w:t xml:space="preserve">с. 73—74. Брукэр о </w:t>
      </w:r>
      <w:r>
        <w:rPr>
          <w:i/>
          <w:iCs/>
          <w:color w:val="000000"/>
          <w:sz w:val="24"/>
          <w:szCs w:val="24"/>
        </w:rPr>
        <w:t xml:space="preserve">«демократической организации» </w:t>
      </w:r>
      <w:r>
        <w:rPr>
          <w:color w:val="000000"/>
          <w:sz w:val="24"/>
          <w:szCs w:val="24"/>
        </w:rPr>
        <w:t>Бунда</w:t>
      </w:r>
      <w:r>
        <w:rPr>
          <w:color w:val="000000"/>
          <w:sz w:val="24"/>
          <w:szCs w:val="24"/>
          <w:vertAlign w:val="superscript"/>
        </w:rPr>
        <w:t>179</w:t>
      </w:r>
      <w:r>
        <w:rPr>
          <w:color w:val="000000"/>
          <w:sz w:val="24"/>
          <w:szCs w:val="24"/>
        </w:rPr>
        <w:t>.</w:t>
      </w:r>
    </w:p>
    <w:p w:rsidR="00E30B6B" w:rsidRDefault="00E30B6B" w:rsidP="00E30B6B">
      <w:pPr>
        <w:shd w:val="clear" w:color="auto" w:fill="FFFFFF"/>
        <w:spacing w:line="413" w:lineRule="exact"/>
        <w:ind w:left="14" w:right="2208" w:firstLine="192"/>
        <w:sectPr w:rsidR="00E30B6B">
          <w:pgSz w:w="11909" w:h="16834"/>
          <w:pgMar w:top="1440" w:right="1712" w:bottom="720" w:left="1418" w:header="720" w:footer="720" w:gutter="0"/>
          <w:cols w:space="60"/>
          <w:noEndnote/>
        </w:sectPr>
      </w:pPr>
    </w:p>
    <w:p w:rsidR="00E30B6B" w:rsidRDefault="00E30B6B" w:rsidP="00E30B6B">
      <w:pPr>
        <w:shd w:val="clear" w:color="auto" w:fill="FFFFFF"/>
        <w:tabs>
          <w:tab w:val="left" w:leader="underscore" w:pos="3586"/>
        </w:tabs>
        <w:spacing w:after="643"/>
      </w:pPr>
      <w:r>
        <w:rPr>
          <w:color w:val="000000"/>
          <w:sz w:val="22"/>
          <w:szCs w:val="22"/>
          <w:u w:val="single"/>
        </w:rPr>
        <w:lastRenderedPageBreak/>
        <w:t>466</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tabs>
          <w:tab w:val="left" w:leader="underscore" w:pos="3586"/>
        </w:tabs>
        <w:spacing w:after="643"/>
        <w:sectPr w:rsidR="00E30B6B">
          <w:pgSz w:w="11909" w:h="16834"/>
          <w:pgMar w:top="1195" w:right="1424" w:bottom="360" w:left="1428" w:header="720" w:footer="720" w:gutter="0"/>
          <w:cols w:space="60"/>
          <w:noEndnote/>
        </w:sectPr>
      </w:pPr>
    </w:p>
    <w:p w:rsidR="00E30B6B" w:rsidRDefault="00E30B6B" w:rsidP="00E30B6B">
      <w:pPr>
        <w:shd w:val="clear" w:color="auto" w:fill="FFFFFF"/>
        <w:spacing w:before="110"/>
      </w:pPr>
      <w:r>
        <w:rPr>
          <w:color w:val="000000"/>
          <w:sz w:val="24"/>
          <w:szCs w:val="24"/>
        </w:rPr>
        <w:lastRenderedPageBreak/>
        <w:t xml:space="preserve">с. </w:t>
      </w:r>
      <w:r>
        <w:rPr>
          <w:i/>
          <w:iCs/>
          <w:color w:val="000000"/>
          <w:sz w:val="24"/>
          <w:szCs w:val="24"/>
        </w:rPr>
        <w:t xml:space="preserve">87: </w:t>
      </w:r>
      <w:r>
        <w:rPr>
          <w:color w:val="000000"/>
          <w:sz w:val="24"/>
          <w:szCs w:val="24"/>
        </w:rPr>
        <w:t xml:space="preserve">Гофман: </w:t>
      </w:r>
      <w:r>
        <w:rPr>
          <w:i/>
          <w:iCs/>
          <w:color w:val="000000"/>
          <w:sz w:val="24"/>
          <w:szCs w:val="24"/>
        </w:rPr>
        <w:t xml:space="preserve">«компактное большинство» </w:t>
      </w:r>
      <w:r>
        <w:rPr>
          <w:color w:val="000000"/>
          <w:sz w:val="24"/>
          <w:szCs w:val="24"/>
        </w:rPr>
        <w:t>съезда</w:t>
      </w:r>
    </w:p>
    <w:p w:rsidR="00E30B6B" w:rsidRDefault="00E30B6B" w:rsidP="00E30B6B">
      <w:pPr>
        <w:shd w:val="clear" w:color="auto" w:fill="FFFFFF"/>
      </w:pPr>
      <w:r>
        <w:br w:type="column"/>
      </w:r>
      <w:r>
        <w:rPr>
          <w:color w:val="000000"/>
          <w:sz w:val="24"/>
          <w:szCs w:val="24"/>
        </w:rPr>
        <w:lastRenderedPageBreak/>
        <w:t>180</w:t>
      </w:r>
    </w:p>
    <w:p w:rsidR="00E30B6B" w:rsidRDefault="00E30B6B" w:rsidP="00E30B6B">
      <w:pPr>
        <w:shd w:val="clear" w:color="auto" w:fill="FFFFFF"/>
        <w:sectPr w:rsidR="00E30B6B">
          <w:type w:val="continuous"/>
          <w:pgSz w:w="11909" w:h="16834"/>
          <w:pgMar w:top="1195" w:right="4549" w:bottom="360" w:left="1442" w:header="720" w:footer="720" w:gutter="0"/>
          <w:cols w:num="2" w:space="720" w:equalWidth="0">
            <w:col w:w="5179" w:space="19"/>
            <w:col w:w="720"/>
          </w:cols>
          <w:noEndnote/>
        </w:sectPr>
      </w:pPr>
    </w:p>
    <w:p w:rsidR="00E30B6B" w:rsidRDefault="00E30B6B" w:rsidP="00E30B6B">
      <w:pPr>
        <w:shd w:val="clear" w:color="auto" w:fill="FFFFFF"/>
        <w:spacing w:before="158"/>
        <w:ind w:left="768"/>
      </w:pPr>
      <w:r>
        <w:rPr>
          <w:noProof/>
        </w:rPr>
        <w:lastRenderedPageBreak/>
        <mc:AlternateContent>
          <mc:Choice Requires="wps">
            <w:drawing>
              <wp:anchor distT="0" distB="0" distL="114300" distR="114300" simplePos="0" relativeHeight="251878400" behindDoc="0" locked="0" layoutInCell="0" allowOverlap="1">
                <wp:simplePos x="0" y="0"/>
                <wp:positionH relativeFrom="margin">
                  <wp:posOffset>466090</wp:posOffset>
                </wp:positionH>
                <wp:positionV relativeFrom="paragraph">
                  <wp:posOffset>91440</wp:posOffset>
                </wp:positionV>
                <wp:extent cx="932815" cy="0"/>
                <wp:effectExtent l="8890" t="5715" r="10795" b="1333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8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7pt,7.2pt" to="110.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" o:allowincell="f" strokeweight=".7pt">
                <w10:wrap anchorx="margin"/>
              </v:line>
            </w:pict>
          </mc:Fallback>
        </mc:AlternateContent>
      </w:r>
      <w:r>
        <w:rPr>
          <w:color w:val="000000"/>
          <w:sz w:val="24"/>
          <w:szCs w:val="24"/>
          <w:u w:val="single"/>
        </w:rPr>
        <w:t>Мартов, с. 89.|</w:t>
      </w:r>
    </w:p>
    <w:p w:rsidR="00E30B6B" w:rsidRDefault="00E30B6B" w:rsidP="00E30B6B">
      <w:pPr>
        <w:shd w:val="clear" w:color="auto" w:fill="FFFFFF"/>
        <w:spacing w:before="67" w:line="413" w:lineRule="exact"/>
        <w:ind w:left="10" w:right="3974"/>
      </w:pPr>
      <w:r>
        <w:rPr>
          <w:i/>
          <w:iCs/>
          <w:color w:val="000000"/>
          <w:sz w:val="24"/>
          <w:szCs w:val="24"/>
        </w:rPr>
        <w:t xml:space="preserve">с. 91: Я </w:t>
      </w:r>
      <w:r>
        <w:rPr>
          <w:color w:val="000000"/>
          <w:sz w:val="24"/>
          <w:szCs w:val="24"/>
        </w:rPr>
        <w:t xml:space="preserve">против </w:t>
      </w:r>
      <w:r>
        <w:rPr>
          <w:b/>
          <w:bCs/>
          <w:color w:val="000000"/>
          <w:sz w:val="24"/>
          <w:szCs w:val="24"/>
        </w:rPr>
        <w:t xml:space="preserve">«мелочного </w:t>
      </w:r>
      <w:r>
        <w:rPr>
          <w:color w:val="000000"/>
          <w:sz w:val="24"/>
          <w:szCs w:val="24"/>
        </w:rPr>
        <w:t xml:space="preserve">вмешательства» . с. 153: </w:t>
      </w:r>
      <w:r>
        <w:rPr>
          <w:i/>
          <w:iCs/>
          <w:color w:val="000000"/>
          <w:sz w:val="24"/>
          <w:szCs w:val="24"/>
        </w:rPr>
        <w:t xml:space="preserve">Попов </w:t>
      </w:r>
      <w:r>
        <w:rPr>
          <w:color w:val="000000"/>
          <w:sz w:val="24"/>
          <w:szCs w:val="24"/>
        </w:rPr>
        <w:t>был за 1 центр</w:t>
      </w:r>
      <w:r>
        <w:rPr>
          <w:color w:val="000000"/>
          <w:sz w:val="24"/>
          <w:szCs w:val="24"/>
          <w:vertAlign w:val="superscript"/>
        </w:rPr>
        <w:t>181</w:t>
      </w:r>
      <w:r>
        <w:rPr>
          <w:color w:val="000000"/>
          <w:sz w:val="24"/>
          <w:szCs w:val="24"/>
        </w:rPr>
        <w:t>.</w:t>
      </w:r>
    </w:p>
    <w:p w:rsidR="00E30B6B" w:rsidRDefault="00E30B6B" w:rsidP="00E30B6B">
      <w:pPr>
        <w:shd w:val="clear" w:color="auto" w:fill="FFFFFF"/>
        <w:spacing w:line="413" w:lineRule="exact"/>
        <w:ind w:left="1445"/>
      </w:pPr>
      <w:r>
        <w:rPr>
          <w:color w:val="000000"/>
          <w:spacing w:val="-1"/>
          <w:sz w:val="24"/>
          <w:szCs w:val="24"/>
        </w:rPr>
        <w:t xml:space="preserve">Акимов </w:t>
      </w:r>
      <w:r>
        <w:rPr>
          <w:i/>
          <w:iCs/>
          <w:color w:val="000000"/>
          <w:spacing w:val="-1"/>
          <w:sz w:val="24"/>
          <w:szCs w:val="24"/>
        </w:rPr>
        <w:t xml:space="preserve">за </w:t>
      </w:r>
      <w:r>
        <w:rPr>
          <w:color w:val="000000"/>
          <w:spacing w:val="-1"/>
          <w:sz w:val="24"/>
          <w:szCs w:val="24"/>
        </w:rPr>
        <w:t>ослабление влияния ЦО.</w:t>
      </w:r>
    </w:p>
    <w:p w:rsidR="00E30B6B" w:rsidRDefault="00E30B6B" w:rsidP="00E30B6B">
      <w:pPr>
        <w:shd w:val="clear" w:color="auto" w:fill="FFFFFF"/>
        <w:spacing w:line="413" w:lineRule="exact"/>
        <w:ind w:left="5"/>
      </w:pPr>
      <w:r>
        <w:rPr>
          <w:i/>
          <w:iCs/>
          <w:color w:val="000000"/>
          <w:sz w:val="24"/>
          <w:szCs w:val="24"/>
        </w:rPr>
        <w:t xml:space="preserve">с. 155. Попов: </w:t>
      </w:r>
      <w:r>
        <w:rPr>
          <w:color w:val="000000"/>
          <w:sz w:val="24"/>
          <w:szCs w:val="24"/>
        </w:rPr>
        <w:t>3 и 2 в Совете</w:t>
      </w:r>
      <w:r>
        <w:rPr>
          <w:color w:val="000000"/>
          <w:sz w:val="24"/>
          <w:szCs w:val="24"/>
          <w:vertAlign w:val="superscript"/>
        </w:rPr>
        <w:t>182</w:t>
      </w:r>
      <w:r>
        <w:rPr>
          <w:color w:val="000000"/>
          <w:sz w:val="24"/>
          <w:szCs w:val="24"/>
        </w:rPr>
        <w:t xml:space="preserve"> </w:t>
      </w:r>
      <w:r>
        <w:rPr>
          <w:i/>
          <w:iCs/>
          <w:color w:val="000000"/>
          <w:sz w:val="24"/>
          <w:szCs w:val="24"/>
        </w:rPr>
        <w:t xml:space="preserve">это вопрос второстепенный. </w:t>
      </w:r>
      <w:r>
        <w:rPr>
          <w:color w:val="000000"/>
          <w:sz w:val="24"/>
          <w:szCs w:val="24"/>
        </w:rPr>
        <w:t xml:space="preserve">с. 156. </w:t>
      </w:r>
      <w:r>
        <w:rPr>
          <w:i/>
          <w:iCs/>
          <w:color w:val="000000"/>
          <w:sz w:val="24"/>
          <w:szCs w:val="24"/>
        </w:rPr>
        <w:t xml:space="preserve">Либер: </w:t>
      </w:r>
      <w:r>
        <w:rPr>
          <w:color w:val="000000"/>
          <w:sz w:val="24"/>
          <w:szCs w:val="24"/>
        </w:rPr>
        <w:t xml:space="preserve">вы сводите </w:t>
      </w:r>
      <w:r>
        <w:rPr>
          <w:i/>
          <w:iCs/>
          <w:color w:val="000000"/>
          <w:sz w:val="24"/>
          <w:szCs w:val="24"/>
        </w:rPr>
        <w:t xml:space="preserve">ЦК на роль приказчика! </w:t>
      </w:r>
      <w:r>
        <w:rPr>
          <w:color w:val="000000"/>
          <w:sz w:val="24"/>
          <w:szCs w:val="24"/>
        </w:rPr>
        <w:t>(ср. с. 334 Мартов о «простом</w:t>
      </w:r>
    </w:p>
    <w:p w:rsidR="00E30B6B" w:rsidRDefault="00E30B6B" w:rsidP="00E30B6B">
      <w:pPr>
        <w:shd w:val="clear" w:color="auto" w:fill="FFFFFF"/>
        <w:spacing w:before="5" w:line="413" w:lineRule="exact"/>
        <w:ind w:left="5" w:firstLine="758"/>
      </w:pPr>
      <w:r>
        <w:rPr>
          <w:color w:val="000000"/>
          <w:spacing w:val="-2"/>
          <w:sz w:val="24"/>
          <w:szCs w:val="24"/>
        </w:rPr>
        <w:t xml:space="preserve">придатке».) </w:t>
      </w:r>
      <w:r>
        <w:rPr>
          <w:color w:val="000000"/>
          <w:sz w:val="24"/>
          <w:szCs w:val="24"/>
        </w:rPr>
        <w:t xml:space="preserve">с. 157: </w:t>
      </w:r>
      <w:r>
        <w:rPr>
          <w:i/>
          <w:iCs/>
          <w:color w:val="000000"/>
          <w:sz w:val="24"/>
          <w:szCs w:val="24"/>
        </w:rPr>
        <w:t xml:space="preserve">Мартов </w:t>
      </w:r>
      <w:r>
        <w:rPr>
          <w:b/>
          <w:bCs/>
          <w:color w:val="000000"/>
          <w:sz w:val="24"/>
          <w:szCs w:val="24"/>
        </w:rPr>
        <w:t xml:space="preserve">только </w:t>
      </w:r>
      <w:r>
        <w:rPr>
          <w:color w:val="000000"/>
          <w:sz w:val="24"/>
          <w:szCs w:val="24"/>
        </w:rPr>
        <w:t xml:space="preserve">в 2-х вопросах расходится со мной: 1) Совет 2 + 2 + 1; 2) </w:t>
      </w:r>
      <w:r>
        <w:rPr>
          <w:color w:val="000000"/>
          <w:sz w:val="24"/>
          <w:szCs w:val="24"/>
          <w:vertAlign w:val="superscript"/>
        </w:rPr>
        <w:t>4</w:t>
      </w:r>
      <w:r>
        <w:rPr>
          <w:color w:val="000000"/>
          <w:sz w:val="24"/>
          <w:szCs w:val="24"/>
        </w:rPr>
        <w:t>/</w:t>
      </w:r>
      <w:r>
        <w:rPr>
          <w:color w:val="000000"/>
          <w:sz w:val="24"/>
          <w:szCs w:val="24"/>
          <w:lang w:val="en-US"/>
        </w:rPr>
        <w:t>s</w:t>
      </w:r>
      <w:r>
        <w:rPr>
          <w:color w:val="000000"/>
          <w:sz w:val="24"/>
          <w:szCs w:val="24"/>
        </w:rPr>
        <w:t xml:space="preserve"> или</w:t>
      </w:r>
    </w:p>
    <w:p w:rsidR="00E30B6B" w:rsidRDefault="00E30B6B" w:rsidP="00E30B6B">
      <w:pPr>
        <w:shd w:val="clear" w:color="auto" w:fill="FFFFFF"/>
        <w:spacing w:line="413" w:lineRule="exact"/>
        <w:ind w:left="739"/>
      </w:pPr>
      <w:r>
        <w:rPr>
          <w:color w:val="000000"/>
          <w:spacing w:val="-12"/>
          <w:sz w:val="24"/>
          <w:szCs w:val="24"/>
          <w:vertAlign w:val="superscript"/>
        </w:rPr>
        <w:t>2</w:t>
      </w:r>
      <w:r>
        <w:rPr>
          <w:color w:val="000000"/>
          <w:spacing w:val="-12"/>
          <w:sz w:val="24"/>
          <w:szCs w:val="24"/>
        </w:rPr>
        <w:t>/з кооптация</w:t>
      </w:r>
      <w:r>
        <w:rPr>
          <w:color w:val="000000"/>
          <w:spacing w:val="-12"/>
          <w:sz w:val="24"/>
          <w:szCs w:val="24"/>
          <w:vertAlign w:val="superscript"/>
        </w:rPr>
        <w:t>183</w:t>
      </w:r>
      <w:r>
        <w:rPr>
          <w:color w:val="000000"/>
          <w:spacing w:val="-12"/>
          <w:sz w:val="24"/>
          <w:szCs w:val="24"/>
        </w:rPr>
        <w:t>.</w:t>
      </w:r>
    </w:p>
    <w:p w:rsidR="00E30B6B" w:rsidRDefault="00E30B6B" w:rsidP="00E30B6B">
      <w:pPr>
        <w:shd w:val="clear" w:color="auto" w:fill="FFFFFF"/>
        <w:spacing w:line="413" w:lineRule="exact"/>
        <w:ind w:left="5" w:right="442"/>
      </w:pPr>
      <w:r>
        <w:rPr>
          <w:color w:val="000000"/>
          <w:sz w:val="24"/>
          <w:szCs w:val="24"/>
        </w:rPr>
        <w:t xml:space="preserve">с. 157: </w:t>
      </w:r>
      <w:r>
        <w:rPr>
          <w:i/>
          <w:iCs/>
          <w:color w:val="000000"/>
          <w:sz w:val="24"/>
          <w:szCs w:val="24"/>
        </w:rPr>
        <w:t xml:space="preserve">Акимов </w:t>
      </w:r>
      <w:r>
        <w:rPr>
          <w:color w:val="000000"/>
          <w:sz w:val="24"/>
          <w:szCs w:val="24"/>
        </w:rPr>
        <w:t xml:space="preserve">видит в </w:t>
      </w:r>
      <w:r>
        <w:rPr>
          <w:i/>
          <w:iCs/>
          <w:color w:val="000000"/>
          <w:sz w:val="24"/>
          <w:szCs w:val="24"/>
        </w:rPr>
        <w:t xml:space="preserve">Совете «превалирование ЦО». </w:t>
      </w:r>
      <w:r>
        <w:rPr>
          <w:color w:val="000000"/>
          <w:sz w:val="24"/>
          <w:szCs w:val="24"/>
        </w:rPr>
        <w:t xml:space="preserve">с. 158. </w:t>
      </w:r>
      <w:r>
        <w:rPr>
          <w:i/>
          <w:iCs/>
          <w:color w:val="000000"/>
          <w:sz w:val="24"/>
          <w:szCs w:val="24"/>
        </w:rPr>
        <w:t xml:space="preserve">Троцкий: </w:t>
      </w:r>
      <w:r>
        <w:rPr>
          <w:color w:val="000000"/>
          <w:sz w:val="24"/>
          <w:szCs w:val="24"/>
        </w:rPr>
        <w:t xml:space="preserve">«Наш» устав есть </w:t>
      </w:r>
      <w:r>
        <w:rPr>
          <w:i/>
          <w:iCs/>
          <w:color w:val="000000"/>
          <w:sz w:val="24"/>
          <w:szCs w:val="24"/>
        </w:rPr>
        <w:t xml:space="preserve">«организованное недоверие» </w:t>
      </w:r>
      <w:r>
        <w:rPr>
          <w:color w:val="000000"/>
          <w:sz w:val="24"/>
          <w:szCs w:val="24"/>
        </w:rPr>
        <w:t xml:space="preserve">целого к частям, с. 160. </w:t>
      </w:r>
      <w:r>
        <w:rPr>
          <w:i/>
          <w:iCs/>
          <w:color w:val="000000"/>
          <w:sz w:val="24"/>
          <w:szCs w:val="24"/>
        </w:rPr>
        <w:t xml:space="preserve">Карский: </w:t>
      </w:r>
      <w:r>
        <w:rPr>
          <w:color w:val="000000"/>
          <w:sz w:val="24"/>
          <w:szCs w:val="24"/>
        </w:rPr>
        <w:t xml:space="preserve">Если в Совете 2 + 2 + </w:t>
      </w:r>
      <w:r>
        <w:rPr>
          <w:i/>
          <w:iCs/>
          <w:color w:val="000000"/>
          <w:sz w:val="24"/>
          <w:szCs w:val="24"/>
        </w:rPr>
        <w:t xml:space="preserve">1, </w:t>
      </w:r>
      <w:r>
        <w:rPr>
          <w:color w:val="000000"/>
          <w:sz w:val="24"/>
          <w:szCs w:val="24"/>
        </w:rPr>
        <w:t xml:space="preserve">то </w:t>
      </w:r>
      <w:r>
        <w:rPr>
          <w:i/>
          <w:iCs/>
          <w:color w:val="000000"/>
          <w:sz w:val="24"/>
          <w:szCs w:val="24"/>
        </w:rPr>
        <w:t xml:space="preserve">ЦК не будет приказчи ком. </w:t>
      </w:r>
      <w:r>
        <w:rPr>
          <w:color w:val="000000"/>
          <w:sz w:val="24"/>
          <w:szCs w:val="24"/>
        </w:rPr>
        <w:t xml:space="preserve">с. 161 : </w:t>
      </w:r>
      <w:r>
        <w:rPr>
          <w:i/>
          <w:iCs/>
          <w:color w:val="000000"/>
          <w:sz w:val="24"/>
          <w:szCs w:val="24"/>
        </w:rPr>
        <w:t xml:space="preserve">Голъдблат: </w:t>
      </w:r>
      <w:r>
        <w:rPr>
          <w:color w:val="000000"/>
          <w:sz w:val="24"/>
          <w:szCs w:val="24"/>
        </w:rPr>
        <w:t xml:space="preserve">устав Ленина </w:t>
      </w:r>
      <w:r>
        <w:rPr>
          <w:i/>
          <w:iCs/>
          <w:color w:val="000000"/>
          <w:sz w:val="24"/>
          <w:szCs w:val="24"/>
        </w:rPr>
        <w:t>чудовищный.</w:t>
      </w:r>
    </w:p>
    <w:p w:rsidR="00E30B6B" w:rsidRDefault="00E30B6B" w:rsidP="00E30B6B">
      <w:pPr>
        <w:shd w:val="clear" w:color="auto" w:fill="FFFFFF"/>
        <w:spacing w:line="413" w:lineRule="exact"/>
        <w:ind w:left="749"/>
      </w:pPr>
      <w:r>
        <w:rPr>
          <w:color w:val="000000"/>
          <w:sz w:val="24"/>
          <w:szCs w:val="24"/>
        </w:rPr>
        <w:t xml:space="preserve">Перед </w:t>
      </w:r>
      <w:r>
        <w:rPr>
          <w:i/>
          <w:iCs/>
          <w:color w:val="000000"/>
          <w:sz w:val="24"/>
          <w:szCs w:val="24"/>
        </w:rPr>
        <w:t xml:space="preserve">ЦК </w:t>
      </w:r>
      <w:r>
        <w:rPr>
          <w:color w:val="000000"/>
          <w:sz w:val="24"/>
          <w:szCs w:val="24"/>
        </w:rPr>
        <w:t xml:space="preserve">будет </w:t>
      </w:r>
      <w:r>
        <w:rPr>
          <w:i/>
          <w:iCs/>
          <w:color w:val="000000"/>
          <w:sz w:val="24"/>
          <w:szCs w:val="24"/>
        </w:rPr>
        <w:t xml:space="preserve">«аморфная масса» </w:t>
      </w:r>
      <w:r>
        <w:rPr>
          <w:color w:val="000000"/>
          <w:sz w:val="24"/>
          <w:szCs w:val="24"/>
        </w:rPr>
        <w:t>(</w:t>
      </w:r>
      <w:r>
        <w:rPr>
          <w:color w:val="000000"/>
          <w:sz w:val="24"/>
          <w:szCs w:val="24"/>
          <w:lang w:val="en-US"/>
        </w:rPr>
        <w:t>NB</w:t>
      </w:r>
      <w:r>
        <w:rPr>
          <w:color w:val="000000"/>
          <w:sz w:val="24"/>
          <w:szCs w:val="24"/>
        </w:rPr>
        <w:t>)</w:t>
      </w:r>
      <w:r>
        <w:rPr>
          <w:color w:val="000000"/>
          <w:sz w:val="24"/>
          <w:szCs w:val="24"/>
          <w:vertAlign w:val="superscript"/>
        </w:rPr>
        <w:t>184</w:t>
      </w:r>
    </w:p>
    <w:p w:rsidR="00E30B6B" w:rsidRDefault="00E30B6B" w:rsidP="00E30B6B">
      <w:pPr>
        <w:shd w:val="clear" w:color="auto" w:fill="FFFFFF"/>
        <w:spacing w:before="5" w:line="413" w:lineRule="exact"/>
        <w:ind w:left="5" w:firstLine="6648"/>
      </w:pPr>
      <w:r>
        <w:rPr>
          <w:color w:val="000000"/>
          <w:sz w:val="24"/>
          <w:szCs w:val="24"/>
        </w:rPr>
        <w:t xml:space="preserve">(ср. Аксельрод в № 55). с. 162: </w:t>
      </w:r>
      <w:r>
        <w:rPr>
          <w:i/>
          <w:iCs/>
          <w:color w:val="000000"/>
          <w:sz w:val="24"/>
          <w:szCs w:val="24"/>
        </w:rPr>
        <w:t xml:space="preserve">Либер: разве редакция «Искры» </w:t>
      </w:r>
      <w:r>
        <w:rPr>
          <w:color w:val="000000"/>
          <w:sz w:val="24"/>
          <w:szCs w:val="24"/>
        </w:rPr>
        <w:t>не вышла бы из партии, если бы был принят</w:t>
      </w:r>
    </w:p>
    <w:p w:rsidR="00E30B6B" w:rsidRDefault="00E30B6B" w:rsidP="00E30B6B">
      <w:pPr>
        <w:shd w:val="clear" w:color="auto" w:fill="FFFFFF"/>
        <w:spacing w:line="413" w:lineRule="exact"/>
        <w:ind w:left="754"/>
      </w:pPr>
      <w:r>
        <w:rPr>
          <w:i/>
          <w:iCs/>
          <w:color w:val="000000"/>
          <w:sz w:val="24"/>
          <w:szCs w:val="24"/>
        </w:rPr>
        <w:t xml:space="preserve">«демократический принцип » </w:t>
      </w:r>
      <w:r>
        <w:rPr>
          <w:color w:val="000000"/>
          <w:sz w:val="24"/>
          <w:szCs w:val="24"/>
        </w:rPr>
        <w:t>организации?</w:t>
      </w:r>
    </w:p>
    <w:p w:rsidR="00E30B6B" w:rsidRDefault="00E30B6B" w:rsidP="00E30B6B">
      <w:pPr>
        <w:shd w:val="clear" w:color="auto" w:fill="FFFFFF"/>
        <w:spacing w:line="413" w:lineRule="exact"/>
        <w:ind w:left="749" w:hanging="744"/>
      </w:pPr>
      <w:r>
        <w:rPr>
          <w:i/>
          <w:iCs/>
          <w:color w:val="000000"/>
          <w:sz w:val="24"/>
          <w:szCs w:val="24"/>
        </w:rPr>
        <w:t xml:space="preserve">с. 169. Егоров </w:t>
      </w:r>
      <w:r>
        <w:rPr>
          <w:color w:val="000000"/>
          <w:sz w:val="24"/>
          <w:szCs w:val="24"/>
        </w:rPr>
        <w:t xml:space="preserve">против речи Плеханова о </w:t>
      </w:r>
      <w:r>
        <w:rPr>
          <w:i/>
          <w:iCs/>
          <w:color w:val="000000"/>
          <w:sz w:val="24"/>
          <w:szCs w:val="24"/>
        </w:rPr>
        <w:t>неабсолютном характере демократиче</w:t>
      </w:r>
      <w:r>
        <w:rPr>
          <w:i/>
          <w:iCs/>
          <w:color w:val="000000"/>
          <w:sz w:val="24"/>
          <w:szCs w:val="24"/>
        </w:rPr>
        <w:softHyphen/>
      </w:r>
      <w:r>
        <w:rPr>
          <w:i/>
          <w:iCs/>
          <w:color w:val="000000"/>
          <w:spacing w:val="-1"/>
          <w:sz w:val="24"/>
          <w:szCs w:val="24"/>
        </w:rPr>
        <w:t xml:space="preserve">ских требований </w:t>
      </w:r>
      <w:r>
        <w:rPr>
          <w:color w:val="000000"/>
          <w:spacing w:val="-1"/>
          <w:sz w:val="24"/>
          <w:szCs w:val="24"/>
        </w:rPr>
        <w:t>(шикает).</w:t>
      </w:r>
    </w:p>
    <w:p w:rsidR="00E30B6B" w:rsidRDefault="00E30B6B" w:rsidP="00E30B6B">
      <w:pPr>
        <w:shd w:val="clear" w:color="auto" w:fill="FFFFFF"/>
        <w:spacing w:line="413" w:lineRule="exact"/>
        <w:ind w:left="29" w:right="4416" w:firstLine="206"/>
      </w:pPr>
      <w:r>
        <w:rPr>
          <w:i/>
          <w:iCs/>
          <w:color w:val="000000"/>
          <w:spacing w:val="-6"/>
          <w:sz w:val="24"/>
          <w:szCs w:val="24"/>
        </w:rPr>
        <w:t>Равноправие языков™</w:t>
      </w:r>
      <w:r>
        <w:rPr>
          <w:i/>
          <w:iCs/>
          <w:color w:val="000000"/>
          <w:spacing w:val="-6"/>
          <w:sz w:val="24"/>
          <w:szCs w:val="24"/>
          <w:vertAlign w:val="superscript"/>
        </w:rPr>
        <w:t>5</w:t>
      </w:r>
      <w:r>
        <w:rPr>
          <w:i/>
          <w:iCs/>
          <w:color w:val="000000"/>
          <w:spacing w:val="-6"/>
          <w:sz w:val="24"/>
          <w:szCs w:val="24"/>
        </w:rPr>
        <w:t xml:space="preserve">. </w:t>
      </w:r>
      <w:r>
        <w:rPr>
          <w:b/>
          <w:bCs/>
          <w:color w:val="000000"/>
          <w:sz w:val="24"/>
          <w:szCs w:val="24"/>
        </w:rPr>
        <w:t xml:space="preserve">172: </w:t>
      </w:r>
      <w:r>
        <w:rPr>
          <w:color w:val="000000"/>
          <w:sz w:val="24"/>
          <w:szCs w:val="24"/>
        </w:rPr>
        <w:t xml:space="preserve">Мартов борется против </w:t>
      </w:r>
      <w:r>
        <w:rPr>
          <w:i/>
          <w:iCs/>
          <w:color w:val="000000"/>
          <w:sz w:val="24"/>
          <w:szCs w:val="24"/>
        </w:rPr>
        <w:t xml:space="preserve">фетишизма. </w:t>
      </w:r>
      <w:r>
        <w:rPr>
          <w:i/>
          <w:iCs/>
          <w:color w:val="000000"/>
          <w:spacing w:val="-2"/>
          <w:sz w:val="24"/>
          <w:szCs w:val="24"/>
        </w:rPr>
        <w:t xml:space="preserve">Три </w:t>
      </w:r>
      <w:r>
        <w:rPr>
          <w:color w:val="000000"/>
          <w:spacing w:val="-2"/>
          <w:sz w:val="24"/>
          <w:szCs w:val="24"/>
        </w:rPr>
        <w:t>поименных голосования.</w:t>
      </w:r>
    </w:p>
    <w:p w:rsidR="00E30B6B" w:rsidRDefault="00E30B6B" w:rsidP="00E30B6B">
      <w:pPr>
        <w:shd w:val="clear" w:color="auto" w:fill="FFFFFF"/>
        <w:spacing w:before="5" w:line="413" w:lineRule="exact"/>
        <w:ind w:left="811"/>
      </w:pPr>
      <w:r>
        <w:rPr>
          <w:color w:val="000000"/>
          <w:sz w:val="24"/>
          <w:szCs w:val="24"/>
        </w:rPr>
        <w:t>с. 181: «подвести» большинство съезда (Егоров).</w:t>
      </w:r>
    </w:p>
    <w:p w:rsidR="00E30B6B" w:rsidRDefault="00E30B6B" w:rsidP="00E30B6B">
      <w:pPr>
        <w:shd w:val="clear" w:color="auto" w:fill="FFFFFF"/>
        <w:spacing w:line="413" w:lineRule="exact"/>
        <w:ind w:left="29" w:right="3974" w:firstLine="1080"/>
      </w:pPr>
      <w:r>
        <w:rPr>
          <w:color w:val="000000"/>
          <w:sz w:val="24"/>
          <w:szCs w:val="24"/>
        </w:rPr>
        <w:t xml:space="preserve">182: «такая атмосфера» (Попов), с. 206. </w:t>
      </w:r>
      <w:r>
        <w:rPr>
          <w:i/>
          <w:iCs/>
          <w:color w:val="000000"/>
          <w:sz w:val="24"/>
          <w:szCs w:val="24"/>
        </w:rPr>
        <w:t xml:space="preserve">Махов </w:t>
      </w:r>
      <w:r>
        <w:rPr>
          <w:color w:val="000000"/>
          <w:sz w:val="24"/>
          <w:szCs w:val="24"/>
        </w:rPr>
        <w:t>об аграрной программе (смех)</w:t>
      </w:r>
      <w:r>
        <w:rPr>
          <w:color w:val="000000"/>
          <w:sz w:val="24"/>
          <w:szCs w:val="24"/>
          <w:vertAlign w:val="superscript"/>
        </w:rPr>
        <w:t>186</w:t>
      </w:r>
      <w:r>
        <w:rPr>
          <w:color w:val="000000"/>
          <w:sz w:val="24"/>
          <w:szCs w:val="24"/>
        </w:rPr>
        <w:t>.</w:t>
      </w:r>
    </w:p>
    <w:p w:rsidR="00E30B6B" w:rsidRDefault="00E30B6B" w:rsidP="00E30B6B">
      <w:pPr>
        <w:shd w:val="clear" w:color="auto" w:fill="FFFFFF"/>
        <w:spacing w:line="413" w:lineRule="exact"/>
        <w:ind w:left="24" w:right="6182" w:firstLine="758"/>
      </w:pPr>
      <w:r>
        <w:rPr>
          <w:color w:val="000000"/>
          <w:sz w:val="24"/>
          <w:szCs w:val="24"/>
        </w:rPr>
        <w:t xml:space="preserve">§ 1 (с. 238—253). с. 263. </w:t>
      </w:r>
      <w:r>
        <w:rPr>
          <w:i/>
          <w:iCs/>
          <w:color w:val="000000"/>
          <w:sz w:val="24"/>
          <w:szCs w:val="24"/>
        </w:rPr>
        <w:t xml:space="preserve">Царев </w:t>
      </w:r>
      <w:r>
        <w:rPr>
          <w:color w:val="000000"/>
          <w:sz w:val="24"/>
          <w:szCs w:val="24"/>
        </w:rPr>
        <w:t>за 1 центр.</w:t>
      </w:r>
    </w:p>
    <w:p w:rsidR="00E30B6B" w:rsidRDefault="00E30B6B" w:rsidP="00E30B6B">
      <w:pPr>
        <w:shd w:val="clear" w:color="auto" w:fill="FFFFFF"/>
        <w:spacing w:before="1656"/>
        <w:ind w:left="288"/>
      </w:pPr>
      <w:r>
        <w:rPr>
          <w:noProof/>
        </w:rPr>
        <mc:AlternateContent>
          <mc:Choice Requires="wps">
            <w:drawing>
              <wp:anchor distT="0" distB="0" distL="114300" distR="114300" simplePos="0" relativeHeight="251879424" behindDoc="0" locked="0" layoutInCell="0" allowOverlap="1">
                <wp:simplePos x="0" y="0"/>
                <wp:positionH relativeFrom="column">
                  <wp:posOffset>-3175</wp:posOffset>
                </wp:positionH>
                <wp:positionV relativeFrom="paragraph">
                  <wp:posOffset>987425</wp:posOffset>
                </wp:positionV>
                <wp:extent cx="1828800" cy="0"/>
                <wp:effectExtent l="6350" t="6350" r="12700" b="127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7.75pt" to="143.7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" o:allowincell="f" strokeweight=".7pt"/>
            </w:pict>
          </mc:Fallback>
        </mc:AlternateContent>
      </w:r>
      <w:r>
        <w:rPr>
          <w:color w:val="000000"/>
        </w:rPr>
        <w:t xml:space="preserve">* См. Сочинения, 5 изд., том 7, стр. 267—268. </w:t>
      </w:r>
      <w:r>
        <w:rPr>
          <w:i/>
          <w:iCs/>
          <w:color w:val="000000"/>
        </w:rPr>
        <w:t>Ред.</w:t>
      </w:r>
    </w:p>
    <w:p w:rsidR="00E30B6B" w:rsidRDefault="00E30B6B" w:rsidP="00E30B6B">
      <w:pPr>
        <w:shd w:val="clear" w:color="auto" w:fill="FFFFFF"/>
        <w:spacing w:before="1656"/>
        <w:ind w:left="288"/>
        <w:sectPr w:rsidR="00E30B6B">
          <w:type w:val="continuous"/>
          <w:pgSz w:w="11909" w:h="16834"/>
          <w:pgMar w:top="1195" w:right="1424" w:bottom="360" w:left="1428" w:header="720" w:footer="720" w:gutter="0"/>
          <w:cols w:space="60"/>
          <w:noEndnote/>
        </w:sectPr>
      </w:pPr>
    </w:p>
    <w:p w:rsidR="00E30B6B" w:rsidRDefault="00E30B6B" w:rsidP="00E30B6B">
      <w:pPr>
        <w:shd w:val="clear" w:color="auto" w:fill="FFFFFF"/>
        <w:tabs>
          <w:tab w:val="left" w:leader="underscore" w:pos="8486"/>
        </w:tabs>
        <w:ind w:left="1589"/>
      </w:pPr>
      <w:r>
        <w:rPr>
          <w:color w:val="000000"/>
          <w:spacing w:val="-1"/>
          <w:u w:val="single"/>
        </w:rPr>
        <w:lastRenderedPageBreak/>
        <w:t>МАТЕРИАЛЫ К КНИГЕ «ШАГ ВПЕРЕД. ДВА ШАГА НАЗАД»</w:t>
      </w:r>
      <w:r>
        <w:rPr>
          <w:color w:val="000000"/>
          <w:u w:val="single"/>
        </w:rPr>
        <w:tab/>
        <w:t>467</w:t>
      </w:r>
    </w:p>
    <w:p w:rsidR="00E30B6B" w:rsidRDefault="00E30B6B" w:rsidP="00E30B6B">
      <w:pPr>
        <w:shd w:val="clear" w:color="auto" w:fill="FFFFFF"/>
        <w:spacing w:before="648" w:line="413" w:lineRule="exact"/>
        <w:ind w:right="2208"/>
      </w:pPr>
      <w:r>
        <w:rPr>
          <w:i/>
          <w:iCs/>
          <w:color w:val="000000"/>
          <w:sz w:val="24"/>
          <w:szCs w:val="24"/>
        </w:rPr>
        <w:t xml:space="preserve">268: Акимов о шшЗМШШМЗ^К^иЩШШШаШ^Ощщюм.      </w:t>
      </w:r>
      <w:r>
        <w:rPr>
          <w:color w:val="000000"/>
          <w:sz w:val="24"/>
          <w:szCs w:val="24"/>
          <w:lang w:val="en-US"/>
        </w:rPr>
        <w:t>NB</w:t>
      </w:r>
      <w:r>
        <w:rPr>
          <w:color w:val="000000"/>
          <w:sz w:val="24"/>
          <w:szCs w:val="24"/>
        </w:rPr>
        <w:t xml:space="preserve"> 272: </w:t>
      </w:r>
      <w:r>
        <w:rPr>
          <w:i/>
          <w:iCs/>
          <w:color w:val="000000"/>
          <w:sz w:val="24"/>
          <w:szCs w:val="24"/>
        </w:rPr>
        <w:t xml:space="preserve">Егоров </w:t>
      </w:r>
      <w:r>
        <w:rPr>
          <w:color w:val="000000"/>
          <w:sz w:val="24"/>
          <w:szCs w:val="24"/>
        </w:rPr>
        <w:t xml:space="preserve">и </w:t>
      </w:r>
      <w:r>
        <w:rPr>
          <w:i/>
          <w:iCs/>
          <w:color w:val="000000"/>
          <w:sz w:val="24"/>
          <w:szCs w:val="24"/>
        </w:rPr>
        <w:t xml:space="preserve">Попов </w:t>
      </w:r>
      <w:r>
        <w:rPr>
          <w:color w:val="000000"/>
          <w:sz w:val="24"/>
          <w:szCs w:val="24"/>
        </w:rPr>
        <w:t xml:space="preserve">за </w:t>
      </w:r>
      <w:r>
        <w:rPr>
          <w:i/>
          <w:iCs/>
          <w:color w:val="000000"/>
          <w:sz w:val="24"/>
          <w:szCs w:val="24"/>
        </w:rPr>
        <w:t xml:space="preserve">ограничение </w:t>
      </w:r>
      <w:r>
        <w:rPr>
          <w:color w:val="000000"/>
          <w:sz w:val="24"/>
          <w:szCs w:val="24"/>
        </w:rPr>
        <w:t xml:space="preserve">ЦК. </w:t>
      </w:r>
      <w:r>
        <w:rPr>
          <w:color w:val="000000"/>
          <w:sz w:val="24"/>
          <w:szCs w:val="24"/>
          <w:lang w:val="en-US"/>
        </w:rPr>
        <w:t>Ma</w:t>
      </w:r>
      <w:r>
        <w:rPr>
          <w:color w:val="000000"/>
          <w:sz w:val="24"/>
          <w:szCs w:val="24"/>
        </w:rPr>
        <w:t>^</w:t>
      </w:r>
      <w:r>
        <w:rPr>
          <w:color w:val="000000"/>
          <w:sz w:val="24"/>
          <w:szCs w:val="24"/>
          <w:lang w:val="en-US"/>
        </w:rPr>
        <w:t>ojBji</w:t>
      </w:r>
      <w:r>
        <w:rPr>
          <w:color w:val="000000"/>
          <w:sz w:val="24"/>
          <w:szCs w:val="24"/>
        </w:rPr>
        <w:t xml:space="preserve"> </w:t>
      </w:r>
      <w:r>
        <w:rPr>
          <w:i/>
          <w:iCs/>
          <w:color w:val="000000"/>
          <w:sz w:val="24"/>
          <w:szCs w:val="24"/>
        </w:rPr>
        <w:t xml:space="preserve">278—280. </w:t>
      </w:r>
      <w:r>
        <w:rPr>
          <w:color w:val="000000"/>
          <w:sz w:val="24"/>
          <w:szCs w:val="24"/>
        </w:rPr>
        <w:t>4 голосования (48, 50, 49 и 47 голосов)</w:t>
      </w:r>
    </w:p>
    <w:p w:rsidR="00E30B6B" w:rsidRDefault="00E30B6B" w:rsidP="00E30B6B">
      <w:pPr>
        <w:shd w:val="clear" w:color="auto" w:fill="FFFFFF"/>
        <w:spacing w:line="413" w:lineRule="exact"/>
        <w:ind w:left="514"/>
      </w:pPr>
      <w:r>
        <w:rPr>
          <w:color w:val="000000"/>
          <w:sz w:val="24"/>
          <w:szCs w:val="24"/>
        </w:rPr>
        <w:t>Мартов + Бунд</w:t>
      </w:r>
      <w:r>
        <w:rPr>
          <w:color w:val="000000"/>
          <w:sz w:val="24"/>
          <w:szCs w:val="24"/>
          <w:vertAlign w:val="superscript"/>
        </w:rPr>
        <w:t>187</w:t>
      </w:r>
      <w:r>
        <w:rPr>
          <w:color w:val="000000"/>
          <w:sz w:val="24"/>
          <w:szCs w:val="24"/>
        </w:rPr>
        <w:t>.</w:t>
      </w:r>
    </w:p>
    <w:p w:rsidR="00E30B6B" w:rsidRDefault="00E30B6B" w:rsidP="00E30B6B">
      <w:pPr>
        <w:shd w:val="clear" w:color="auto" w:fill="FFFFFF"/>
        <w:spacing w:line="413" w:lineRule="exact"/>
        <w:ind w:right="3091"/>
      </w:pPr>
      <w:r>
        <w:rPr>
          <w:i/>
          <w:iCs/>
          <w:color w:val="000000"/>
          <w:sz w:val="24"/>
          <w:szCs w:val="24"/>
        </w:rPr>
        <w:t xml:space="preserve">28 0: </w:t>
      </w:r>
      <w:r>
        <w:rPr>
          <w:color w:val="000000"/>
          <w:sz w:val="24"/>
          <w:szCs w:val="24"/>
        </w:rPr>
        <w:t xml:space="preserve">поименное голосование (потеряно). </w:t>
      </w:r>
      <w:r>
        <w:rPr>
          <w:i/>
          <w:iCs/>
          <w:color w:val="000000"/>
          <w:sz w:val="24"/>
          <w:szCs w:val="24"/>
        </w:rPr>
        <w:t xml:space="preserve">28 3: </w:t>
      </w:r>
      <w:r>
        <w:rPr>
          <w:color w:val="000000"/>
          <w:sz w:val="24"/>
          <w:szCs w:val="24"/>
        </w:rPr>
        <w:t xml:space="preserve">Акимов: </w:t>
      </w:r>
      <w:r>
        <w:rPr>
          <w:i/>
          <w:iCs/>
          <w:color w:val="000000"/>
          <w:sz w:val="24"/>
          <w:szCs w:val="24"/>
        </w:rPr>
        <w:t>«Мартов подает надежды».</w:t>
      </w:r>
      <w:r>
        <w:rPr>
          <w:color w:val="000000"/>
          <w:sz w:val="24"/>
          <w:szCs w:val="24"/>
        </w:rPr>
        <w:t>..</w:t>
      </w:r>
      <w:r>
        <w:rPr>
          <w:color w:val="000000"/>
          <w:sz w:val="24"/>
          <w:szCs w:val="24"/>
          <w:vertAlign w:val="superscript"/>
        </w:rPr>
        <w:t xml:space="preserve">ш </w:t>
      </w:r>
      <w:r>
        <w:rPr>
          <w:color w:val="000000"/>
          <w:sz w:val="24"/>
          <w:szCs w:val="24"/>
        </w:rPr>
        <w:t xml:space="preserve">284. </w:t>
      </w:r>
      <w:r>
        <w:rPr>
          <w:i/>
          <w:iCs/>
          <w:color w:val="000000"/>
          <w:sz w:val="24"/>
          <w:szCs w:val="24"/>
        </w:rPr>
        <w:t xml:space="preserve">Егоров </w:t>
      </w:r>
      <w:r>
        <w:rPr>
          <w:color w:val="000000"/>
          <w:sz w:val="24"/>
          <w:szCs w:val="24"/>
        </w:rPr>
        <w:t xml:space="preserve">об </w:t>
      </w:r>
      <w:r>
        <w:rPr>
          <w:i/>
          <w:iCs/>
          <w:color w:val="000000"/>
          <w:sz w:val="24"/>
          <w:szCs w:val="24"/>
        </w:rPr>
        <w:t xml:space="preserve">«умерщвлении» </w:t>
      </w:r>
      <w:r>
        <w:rPr>
          <w:color w:val="000000"/>
          <w:sz w:val="24"/>
          <w:szCs w:val="24"/>
        </w:rPr>
        <w:t>«Рабочего Дела».</w:t>
      </w:r>
    </w:p>
    <w:p w:rsidR="00E30B6B" w:rsidRDefault="00E30B6B" w:rsidP="00E30B6B">
      <w:pPr>
        <w:shd w:val="clear" w:color="auto" w:fill="FFFFFF"/>
        <w:spacing w:line="413" w:lineRule="exact"/>
        <w:ind w:right="3091"/>
        <w:sectPr w:rsidR="00E30B6B">
          <w:pgSz w:w="11909" w:h="16834"/>
          <w:pgMar w:top="1440" w:right="1711" w:bottom="720" w:left="1424" w:header="720" w:footer="720" w:gutter="0"/>
          <w:cols w:space="60"/>
          <w:noEndnote/>
        </w:sectPr>
      </w:pPr>
    </w:p>
    <w:p w:rsidR="00E30B6B" w:rsidRDefault="00E30B6B" w:rsidP="00E30B6B">
      <w:pPr>
        <w:shd w:val="clear" w:color="auto" w:fill="FFFFFF"/>
        <w:tabs>
          <w:tab w:val="left" w:leader="underscore" w:pos="3600"/>
        </w:tabs>
        <w:ind w:left="14"/>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2755" w:line="274" w:lineRule="exact"/>
        <w:jc w:val="center"/>
      </w:pPr>
      <w:r>
        <w:rPr>
          <w:color w:val="000000"/>
          <w:sz w:val="22"/>
          <w:szCs w:val="22"/>
        </w:rPr>
        <w:t>2</w:t>
      </w:r>
    </w:p>
    <w:p w:rsidR="00E30B6B" w:rsidRDefault="00E30B6B" w:rsidP="00E30B6B">
      <w:pPr>
        <w:shd w:val="clear" w:color="auto" w:fill="FFFFFF"/>
        <w:spacing w:line="274" w:lineRule="exact"/>
        <w:ind w:left="3427" w:right="2208" w:hanging="840"/>
      </w:pPr>
      <w:r>
        <w:rPr>
          <w:b/>
          <w:bCs/>
          <w:color w:val="000000"/>
          <w:spacing w:val="-2"/>
          <w:sz w:val="24"/>
          <w:szCs w:val="24"/>
        </w:rPr>
        <w:t xml:space="preserve">ХАРАКТЕРИСТИКА ДЕЛЕГАТОВ </w:t>
      </w:r>
      <w:r>
        <w:rPr>
          <w:b/>
          <w:bCs/>
          <w:color w:val="000000"/>
          <w:sz w:val="24"/>
          <w:szCs w:val="24"/>
        </w:rPr>
        <w:t xml:space="preserve">ПО ПРОТОКОЛАМ </w:t>
      </w:r>
      <w:r>
        <w:rPr>
          <w:color w:val="000000"/>
          <w:sz w:val="24"/>
          <w:szCs w:val="24"/>
          <w:vertAlign w:val="superscript"/>
        </w:rPr>
        <w:t>189</w:t>
      </w:r>
    </w:p>
    <w:p w:rsidR="00E30B6B" w:rsidRDefault="00E30B6B" w:rsidP="00E30B6B">
      <w:pPr>
        <w:shd w:val="clear" w:color="auto" w:fill="FFFFFF"/>
        <w:spacing w:before="130" w:line="413" w:lineRule="exact"/>
      </w:pPr>
      <w:r>
        <w:rPr>
          <w:i/>
          <w:iCs/>
          <w:color w:val="000000"/>
          <w:sz w:val="24"/>
          <w:szCs w:val="24"/>
        </w:rPr>
        <w:t xml:space="preserve">Егоров: </w:t>
      </w:r>
      <w:r>
        <w:rPr>
          <w:color w:val="000000"/>
          <w:sz w:val="24"/>
          <w:szCs w:val="24"/>
          <w:lang w:val="en-US"/>
        </w:rPr>
        <w:t>I</w:t>
      </w:r>
      <w:r>
        <w:rPr>
          <w:color w:val="000000"/>
          <w:sz w:val="24"/>
          <w:szCs w:val="24"/>
        </w:rPr>
        <w:t>) ИщщдентсХ&gt;К 1) просит перерыва: 36;</w:t>
      </w:r>
    </w:p>
    <w:p w:rsidR="00E30B6B" w:rsidRDefault="00E30B6B" w:rsidP="00E30B6B">
      <w:pPr>
        <w:shd w:val="clear" w:color="auto" w:fill="FFFFFF"/>
        <w:spacing w:line="413" w:lineRule="exact"/>
        <w:ind w:left="730"/>
        <w:jc w:val="both"/>
      </w:pPr>
      <w:r>
        <w:rPr>
          <w:color w:val="000000"/>
          <w:sz w:val="24"/>
          <w:szCs w:val="24"/>
        </w:rPr>
        <w:t xml:space="preserve">2) просит заключительного слова: 40; 3) обвиняет Павловича 42—43. — </w:t>
      </w:r>
      <w:r>
        <w:rPr>
          <w:color w:val="000000"/>
          <w:sz w:val="24"/>
          <w:szCs w:val="24"/>
          <w:lang w:val="en-US"/>
        </w:rPr>
        <w:t>II</w:t>
      </w:r>
      <w:r>
        <w:rPr>
          <w:color w:val="000000"/>
          <w:sz w:val="24"/>
          <w:szCs w:val="24"/>
        </w:rPr>
        <w:t xml:space="preserve">) </w:t>
      </w:r>
      <w:r>
        <w:rPr>
          <w:i/>
          <w:iCs/>
          <w:color w:val="000000"/>
          <w:sz w:val="24"/>
          <w:szCs w:val="24"/>
        </w:rPr>
        <w:t xml:space="preserve">Против Бунда речь: </w:t>
      </w:r>
      <w:r>
        <w:rPr>
          <w:color w:val="000000"/>
          <w:sz w:val="24"/>
          <w:szCs w:val="24"/>
        </w:rPr>
        <w:t xml:space="preserve">93. — </w:t>
      </w:r>
      <w:r>
        <w:rPr>
          <w:b/>
          <w:bCs/>
          <w:color w:val="000000"/>
          <w:sz w:val="24"/>
          <w:szCs w:val="24"/>
          <w:lang w:val="en-US"/>
        </w:rPr>
        <w:t>III</w:t>
      </w:r>
      <w:r>
        <w:rPr>
          <w:b/>
          <w:bCs/>
          <w:color w:val="000000"/>
          <w:sz w:val="24"/>
          <w:szCs w:val="24"/>
        </w:rPr>
        <w:t xml:space="preserve">) </w:t>
      </w:r>
      <w:r>
        <w:rPr>
          <w:i/>
          <w:iCs/>
          <w:color w:val="000000"/>
          <w:sz w:val="24"/>
          <w:szCs w:val="24"/>
        </w:rPr>
        <w:t xml:space="preserve">Значение признания органа «Искры»: </w:t>
      </w:r>
      <w:r>
        <w:rPr>
          <w:color w:val="000000"/>
          <w:sz w:val="24"/>
          <w:szCs w:val="24"/>
        </w:rPr>
        <w:t xml:space="preserve">138, 140. — </w:t>
      </w:r>
      <w:r>
        <w:rPr>
          <w:color w:val="000000"/>
          <w:sz w:val="24"/>
          <w:szCs w:val="24"/>
          <w:lang w:val="en-US"/>
        </w:rPr>
        <w:t>IV</w:t>
      </w:r>
      <w:r>
        <w:rPr>
          <w:color w:val="000000"/>
          <w:sz w:val="24"/>
          <w:szCs w:val="24"/>
        </w:rPr>
        <w:t xml:space="preserve">) </w:t>
      </w:r>
      <w:r>
        <w:rPr>
          <w:i/>
          <w:iCs/>
          <w:color w:val="000000"/>
          <w:sz w:val="24"/>
          <w:szCs w:val="24"/>
        </w:rPr>
        <w:t xml:space="preserve">за 1 центр, </w:t>
      </w:r>
      <w:r>
        <w:rPr>
          <w:color w:val="000000"/>
          <w:sz w:val="24"/>
          <w:szCs w:val="24"/>
        </w:rPr>
        <w:t xml:space="preserve">за </w:t>
      </w:r>
      <w:r>
        <w:rPr>
          <w:i/>
          <w:iCs/>
          <w:color w:val="000000"/>
          <w:sz w:val="24"/>
          <w:szCs w:val="24"/>
        </w:rPr>
        <w:t xml:space="preserve">{ШшишвммМ^МЛЛММ^, </w:t>
      </w:r>
      <w:r>
        <w:rPr>
          <w:i/>
          <w:iCs/>
          <w:color w:val="000000"/>
          <w:sz w:val="24"/>
          <w:szCs w:val="24"/>
          <w:vertAlign w:val="superscript"/>
        </w:rPr>
        <w:t>за</w:t>
      </w:r>
      <w:r>
        <w:rPr>
          <w:i/>
          <w:iCs/>
          <w:color w:val="000000"/>
          <w:sz w:val="24"/>
          <w:szCs w:val="24"/>
        </w:rPr>
        <w:t xml:space="preserve"> определение границ ком-петенции ЦК: </w:t>
      </w:r>
      <w:r>
        <w:rPr>
          <w:color w:val="000000"/>
          <w:sz w:val="24"/>
          <w:szCs w:val="24"/>
        </w:rPr>
        <w:t xml:space="preserve">155. — </w:t>
      </w:r>
      <w:r>
        <w:rPr>
          <w:color w:val="000000"/>
          <w:sz w:val="24"/>
          <w:szCs w:val="24"/>
          <w:lang w:val="en-US"/>
        </w:rPr>
        <w:t>V</w:t>
      </w:r>
      <w:r>
        <w:rPr>
          <w:color w:val="000000"/>
          <w:sz w:val="24"/>
          <w:szCs w:val="24"/>
        </w:rPr>
        <w:t xml:space="preserve">) закрытие списка ораторов есть </w:t>
      </w:r>
      <w:r>
        <w:rPr>
          <w:i/>
          <w:iCs/>
          <w:color w:val="000000"/>
          <w:sz w:val="24"/>
          <w:szCs w:val="24"/>
        </w:rPr>
        <w:t xml:space="preserve">формальное </w:t>
      </w:r>
      <w:r>
        <w:rPr>
          <w:color w:val="000000"/>
          <w:sz w:val="24"/>
          <w:szCs w:val="24"/>
        </w:rPr>
        <w:t>нарушение: 159 (за Бунд)</w:t>
      </w:r>
      <w:r>
        <w:rPr>
          <w:color w:val="000000"/>
          <w:sz w:val="24"/>
          <w:szCs w:val="24"/>
          <w:vertAlign w:val="superscript"/>
        </w:rPr>
        <w:t>190</w:t>
      </w:r>
      <w:r>
        <w:rPr>
          <w:color w:val="000000"/>
          <w:sz w:val="24"/>
          <w:szCs w:val="24"/>
        </w:rPr>
        <w:t xml:space="preserve">. — </w:t>
      </w:r>
      <w:r>
        <w:rPr>
          <w:color w:val="000000"/>
          <w:sz w:val="24"/>
          <w:szCs w:val="24"/>
          <w:lang w:val="en-US"/>
        </w:rPr>
        <w:t>VI</w:t>
      </w:r>
      <w:r>
        <w:rPr>
          <w:color w:val="000000"/>
          <w:sz w:val="24"/>
          <w:szCs w:val="24"/>
        </w:rPr>
        <w:t xml:space="preserve">) </w:t>
      </w:r>
      <w:r>
        <w:rPr>
          <w:i/>
          <w:iCs/>
          <w:color w:val="000000"/>
          <w:sz w:val="24"/>
          <w:szCs w:val="24"/>
        </w:rPr>
        <w:t>шшШL·JL·шшшщL·lШ</w:t>
      </w:r>
      <w:r>
        <w:rPr>
          <w:i/>
          <w:iCs/>
          <w:color w:val="000000"/>
          <w:sz w:val="24"/>
          <w:szCs w:val="24"/>
          <w:vertAlign w:val="subscript"/>
        </w:rPr>
        <w:t>zzz</w:t>
      </w:r>
      <w:r>
        <w:rPr>
          <w:i/>
          <w:iCs/>
          <w:color w:val="000000"/>
          <w:sz w:val="24"/>
          <w:szCs w:val="24"/>
        </w:rPr>
        <w:t xml:space="preserve">l2Cu </w:t>
      </w:r>
      <w:r>
        <w:rPr>
          <w:color w:val="000000"/>
          <w:sz w:val="24"/>
          <w:szCs w:val="24"/>
        </w:rPr>
        <w:t xml:space="preserve">— </w:t>
      </w:r>
      <w:r>
        <w:rPr>
          <w:color w:val="000000"/>
          <w:sz w:val="24"/>
          <w:szCs w:val="24"/>
          <w:lang w:val="en-US"/>
        </w:rPr>
        <w:t>VII</w:t>
      </w:r>
      <w:r>
        <w:rPr>
          <w:color w:val="000000"/>
          <w:sz w:val="24"/>
          <w:szCs w:val="24"/>
        </w:rPr>
        <w:t xml:space="preserve">) зjL4ЖЩ^гщaвиe </w:t>
      </w:r>
      <w:r>
        <w:rPr>
          <w:i/>
          <w:iCs/>
          <w:color w:val="000000"/>
          <w:sz w:val="24"/>
          <w:szCs w:val="24"/>
        </w:rPr>
        <w:t>ШЫШЖ-А32с,ЛЗА</w:t>
      </w:r>
      <w:r>
        <w:rPr>
          <w:i/>
          <w:iCs/>
          <w:color w:val="000000"/>
          <w:sz w:val="24"/>
          <w:szCs w:val="24"/>
          <w:vertAlign w:val="subscript"/>
        </w:rPr>
        <w:t>&gt;</w:t>
      </w:r>
      <w:r>
        <w:rPr>
          <w:i/>
          <w:iCs/>
          <w:color w:val="000000"/>
          <w:sz w:val="24"/>
          <w:szCs w:val="24"/>
        </w:rPr>
        <w:t>А$АХ&lt;&lt;Ш]ШШШ£Ъ!ШШ</w:t>
      </w:r>
      <w:r>
        <w:rPr>
          <w:i/>
          <w:iCs/>
          <w:color w:val="000000"/>
          <w:sz w:val="24"/>
          <w:szCs w:val="24"/>
          <w:vertAlign w:val="superscript"/>
        </w:rPr>
        <w:t>1</w:t>
      </w:r>
      <w:r>
        <w:rPr>
          <w:i/>
          <w:iCs/>
          <w:color w:val="000000"/>
          <w:sz w:val="24"/>
          <w:szCs w:val="24"/>
        </w:rPr>
        <w:t xml:space="preserve">1^ </w:t>
      </w:r>
      <w:r>
        <w:rPr>
          <w:color w:val="000000"/>
          <w:sz w:val="24"/>
          <w:szCs w:val="24"/>
        </w:rPr>
        <w:t xml:space="preserve">— </w:t>
      </w:r>
      <w:r>
        <w:rPr>
          <w:color w:val="000000"/>
          <w:sz w:val="24"/>
          <w:szCs w:val="24"/>
          <w:lang w:val="en-US"/>
        </w:rPr>
        <w:t>VIII</w:t>
      </w:r>
      <w:r>
        <w:rPr>
          <w:color w:val="000000"/>
          <w:sz w:val="24"/>
          <w:szCs w:val="24"/>
        </w:rPr>
        <w:t xml:space="preserve">) </w:t>
      </w:r>
      <w:r>
        <w:rPr>
          <w:i/>
          <w:iCs/>
          <w:color w:val="000000"/>
          <w:sz w:val="24"/>
          <w:szCs w:val="24"/>
        </w:rPr>
        <w:t xml:space="preserve">Неясна аграрная программа </w:t>
      </w:r>
      <w:r>
        <w:rPr>
          <w:color w:val="000000"/>
          <w:sz w:val="24"/>
          <w:szCs w:val="24"/>
        </w:rPr>
        <w:t xml:space="preserve">192 (теоретически убедили: 197). </w:t>
      </w:r>
      <w:r>
        <w:rPr>
          <w:i/>
          <w:iCs/>
          <w:color w:val="000000"/>
          <w:sz w:val="24"/>
          <w:szCs w:val="24"/>
        </w:rPr>
        <w:t>&lt;&lt;Дшш</w:t>
      </w:r>
      <w:r>
        <w:rPr>
          <w:i/>
          <w:iCs/>
          <w:color w:val="000000"/>
          <w:sz w:val="24"/>
          <w:szCs w:val="24"/>
          <w:vertAlign w:val="subscript"/>
        </w:rPr>
        <w:t>т</w:t>
      </w:r>
      <w:r>
        <w:rPr>
          <w:i/>
          <w:iCs/>
          <w:color w:val="000000"/>
          <w:sz w:val="24"/>
          <w:szCs w:val="24"/>
        </w:rPr>
        <w:t xml:space="preserve">оп1^ше}штя^едст(ии крестьянским движением»: </w:t>
      </w:r>
      <w:r>
        <w:rPr>
          <w:color w:val="000000"/>
          <w:sz w:val="24"/>
          <w:szCs w:val="24"/>
        </w:rPr>
        <w:t xml:space="preserve">205. — </w:t>
      </w:r>
      <w:r>
        <w:rPr>
          <w:color w:val="000000"/>
          <w:sz w:val="24"/>
          <w:szCs w:val="24"/>
          <w:lang w:val="en-US"/>
        </w:rPr>
        <w:t>IX</w:t>
      </w:r>
      <w:r>
        <w:rPr>
          <w:color w:val="000000"/>
          <w:sz w:val="24"/>
          <w:szCs w:val="24"/>
        </w:rPr>
        <w:t xml:space="preserve">) </w:t>
      </w:r>
      <w:r>
        <w:rPr>
          <w:i/>
          <w:iCs/>
          <w:color w:val="000000"/>
          <w:sz w:val="24"/>
          <w:szCs w:val="24"/>
        </w:rPr>
        <w:t xml:space="preserve">Неясно </w:t>
      </w:r>
      <w:r>
        <w:rPr>
          <w:color w:val="000000"/>
          <w:sz w:val="24"/>
          <w:szCs w:val="24"/>
        </w:rPr>
        <w:t xml:space="preserve">в § 1: 238 (единственная речь о § 1). — </w:t>
      </w:r>
      <w:r>
        <w:rPr>
          <w:color w:val="000000"/>
          <w:sz w:val="24"/>
          <w:szCs w:val="24"/>
          <w:lang w:val="en-US"/>
        </w:rPr>
        <w:t>X</w:t>
      </w:r>
      <w:r>
        <w:rPr>
          <w:color w:val="000000"/>
          <w:sz w:val="24"/>
          <w:szCs w:val="24"/>
        </w:rPr>
        <w:t>) Со</w:t>
      </w:r>
      <w:r>
        <w:rPr>
          <w:color w:val="000000"/>
          <w:sz w:val="24"/>
          <w:szCs w:val="24"/>
        </w:rPr>
        <w:softHyphen/>
        <w:t xml:space="preserve">вет партии </w:t>
      </w:r>
      <w:r>
        <w:rPr>
          <w:i/>
          <w:iCs/>
          <w:color w:val="000000"/>
          <w:sz w:val="24"/>
          <w:szCs w:val="24"/>
        </w:rPr>
        <w:t xml:space="preserve">неясно: </w:t>
      </w:r>
      <w:r>
        <w:rPr>
          <w:color w:val="000000"/>
          <w:sz w:val="24"/>
          <w:szCs w:val="24"/>
        </w:rPr>
        <w:t>267 и 269 (среднее)</w:t>
      </w:r>
      <w:r>
        <w:rPr>
          <w:color w:val="000000"/>
          <w:sz w:val="24"/>
          <w:szCs w:val="24"/>
          <w:vertAlign w:val="superscript"/>
        </w:rPr>
        <w:t>192</w:t>
      </w:r>
      <w:r>
        <w:rPr>
          <w:color w:val="000000"/>
          <w:sz w:val="24"/>
          <w:szCs w:val="24"/>
        </w:rPr>
        <w:t xml:space="preserve">. — </w:t>
      </w:r>
      <w:r>
        <w:rPr>
          <w:color w:val="000000"/>
          <w:sz w:val="24"/>
          <w:szCs w:val="24"/>
          <w:lang w:val="en-US"/>
        </w:rPr>
        <w:t>XI</w:t>
      </w:r>
      <w:r>
        <w:rPr>
          <w:color w:val="000000"/>
          <w:sz w:val="24"/>
          <w:szCs w:val="24"/>
        </w:rPr>
        <w:t xml:space="preserve">) </w:t>
      </w:r>
      <w:r>
        <w:rPr>
          <w:i/>
          <w:iCs/>
          <w:color w:val="000000"/>
          <w:sz w:val="24"/>
          <w:szCs w:val="24"/>
        </w:rPr>
        <w:t>ощатчем1^Ш(ШШМ,НЖ^.272.</w:t>
      </w:r>
    </w:p>
    <w:p w:rsidR="00E30B6B" w:rsidRDefault="00E30B6B" w:rsidP="00E30B6B">
      <w:pPr>
        <w:shd w:val="clear" w:color="auto" w:fill="FFFFFF"/>
        <w:spacing w:before="106"/>
        <w:ind w:left="7118"/>
      </w:pPr>
      <w:r>
        <w:rPr>
          <w:rFonts w:ascii="Arial" w:hAnsi="Arial" w:cs="Arial"/>
          <w:color w:val="000000"/>
          <w:sz w:val="6"/>
          <w:szCs w:val="6"/>
        </w:rPr>
        <w:t>1 ПО</w:t>
      </w:r>
    </w:p>
    <w:p w:rsidR="00E30B6B" w:rsidRDefault="00E30B6B" w:rsidP="00E30B6B">
      <w:pPr>
        <w:shd w:val="clear" w:color="auto" w:fill="FFFFFF"/>
        <w:spacing w:line="413" w:lineRule="exact"/>
        <w:ind w:left="739"/>
        <w:jc w:val="both"/>
      </w:pPr>
      <w:r>
        <w:rPr>
          <w:b/>
          <w:bCs/>
          <w:color w:val="000000"/>
          <w:sz w:val="6"/>
          <w:szCs w:val="6"/>
        </w:rPr>
        <w:t xml:space="preserve">273. — </w:t>
      </w:r>
      <w:r>
        <w:rPr>
          <w:b/>
          <w:bCs/>
          <w:color w:val="000000"/>
          <w:sz w:val="6"/>
          <w:szCs w:val="6"/>
          <w:lang w:val="en-US"/>
        </w:rPr>
        <w:t>XII</w:t>
      </w:r>
      <w:r>
        <w:rPr>
          <w:b/>
          <w:bCs/>
          <w:color w:val="000000"/>
          <w:sz w:val="6"/>
          <w:szCs w:val="6"/>
        </w:rPr>
        <w:t xml:space="preserve">) </w:t>
      </w:r>
      <w:r>
        <w:rPr>
          <w:b/>
          <w:bCs/>
          <w:i/>
          <w:iCs/>
          <w:color w:val="000000"/>
          <w:sz w:val="6"/>
          <w:szCs w:val="6"/>
        </w:rPr>
        <w:t xml:space="preserve">&lt;&lt;yмWЩШШMЗJL·&lt;&lt;RQбoчezQ_Jχem&gt;ιu^мьmQAмз,.Зßпьι </w:t>
      </w:r>
      <w:r>
        <w:rPr>
          <w:b/>
          <w:bCs/>
          <w:color w:val="000000"/>
          <w:sz w:val="6"/>
          <w:szCs w:val="6"/>
        </w:rPr>
        <w:t xml:space="preserve">, </w:t>
      </w:r>
      <w:r>
        <w:rPr>
          <w:b/>
          <w:bCs/>
          <w:i/>
          <w:iCs/>
          <w:color w:val="000000"/>
          <w:sz w:val="6"/>
          <w:szCs w:val="6"/>
        </w:rPr>
        <w:t xml:space="preserve">283 </w:t>
      </w:r>
      <w:r>
        <w:rPr>
          <w:b/>
          <w:bCs/>
          <w:color w:val="000000"/>
          <w:sz w:val="6"/>
          <w:szCs w:val="6"/>
        </w:rPr>
        <w:t xml:space="preserve">— </w:t>
      </w:r>
      <w:r>
        <w:rPr>
          <w:b/>
          <w:bCs/>
          <w:i/>
          <w:iCs/>
          <w:color w:val="000000"/>
          <w:sz w:val="6"/>
          <w:szCs w:val="6"/>
        </w:rPr>
        <w:t xml:space="preserve">284. </w:t>
      </w:r>
      <w:r>
        <w:rPr>
          <w:b/>
          <w:bCs/>
          <w:color w:val="000000"/>
          <w:sz w:val="6"/>
          <w:szCs w:val="6"/>
        </w:rPr>
        <w:t xml:space="preserve">— </w:t>
      </w:r>
      <w:r>
        <w:rPr>
          <w:b/>
          <w:bCs/>
          <w:color w:val="000000"/>
          <w:sz w:val="6"/>
          <w:szCs w:val="6"/>
          <w:lang w:val="en-US"/>
        </w:rPr>
        <w:t>XIII</w:t>
      </w:r>
      <w:r>
        <w:rPr>
          <w:b/>
          <w:bCs/>
          <w:color w:val="000000"/>
          <w:sz w:val="6"/>
          <w:szCs w:val="6"/>
        </w:rPr>
        <w:t xml:space="preserve">) требование вота о «Южном рабочем» 312, 313, 314 </w:t>
      </w:r>
      <w:r>
        <w:rPr>
          <w:b/>
          <w:bCs/>
          <w:i/>
          <w:iCs/>
          <w:color w:val="000000"/>
          <w:sz w:val="6"/>
          <w:szCs w:val="6"/>
        </w:rPr>
        <w:t xml:space="preserve">(«ложь», </w:t>
      </w:r>
      <w:r>
        <w:rPr>
          <w:b/>
          <w:bCs/>
          <w:color w:val="000000"/>
          <w:sz w:val="6"/>
          <w:szCs w:val="6"/>
        </w:rPr>
        <w:t>что «Юж</w:t>
      </w:r>
      <w:r>
        <w:rPr>
          <w:b/>
          <w:bCs/>
          <w:color w:val="000000"/>
          <w:sz w:val="6"/>
          <w:szCs w:val="6"/>
        </w:rPr>
        <w:softHyphen/>
        <w:t xml:space="preserve">ный рабочий» = «Рабочей Мысли» </w:t>
      </w:r>
      <w:r>
        <w:rPr>
          <w:b/>
          <w:bCs/>
          <w:i/>
          <w:iCs/>
          <w:color w:val="000000"/>
          <w:sz w:val="6"/>
          <w:szCs w:val="6"/>
          <w:lang w:val="fr-FR"/>
        </w:rPr>
        <w:t xml:space="preserve">çp^_35,6 </w:t>
      </w:r>
      <w:r>
        <w:rPr>
          <w:b/>
          <w:bCs/>
          <w:i/>
          <w:iCs/>
          <w:color w:val="000000"/>
          <w:sz w:val="6"/>
          <w:szCs w:val="6"/>
        </w:rPr>
        <w:t xml:space="preserve">(против Бонча). </w:t>
      </w:r>
      <w:r>
        <w:rPr>
          <w:b/>
          <w:bCs/>
          <w:color w:val="000000"/>
          <w:sz w:val="6"/>
          <w:szCs w:val="6"/>
        </w:rPr>
        <w:t xml:space="preserve">— </w:t>
      </w:r>
      <w:r>
        <w:rPr>
          <w:b/>
          <w:bCs/>
          <w:color w:val="000000"/>
          <w:sz w:val="6"/>
          <w:szCs w:val="6"/>
          <w:lang w:val="en-US"/>
        </w:rPr>
        <w:t>XIV</w:t>
      </w:r>
      <w:r>
        <w:rPr>
          <w:b/>
          <w:bCs/>
          <w:color w:val="000000"/>
          <w:sz w:val="6"/>
          <w:szCs w:val="6"/>
        </w:rPr>
        <w:t xml:space="preserve">) принципы </w:t>
      </w:r>
      <w:r>
        <w:rPr>
          <w:color w:val="000000"/>
          <w:sz w:val="24"/>
          <w:szCs w:val="24"/>
        </w:rPr>
        <w:t xml:space="preserve">растеряны (вокруг лиц): </w:t>
      </w:r>
      <w:r>
        <w:rPr>
          <w:i/>
          <w:iCs/>
          <w:color w:val="000000"/>
          <w:sz w:val="24"/>
          <w:szCs w:val="24"/>
        </w:rPr>
        <w:t xml:space="preserve">337. </w:t>
      </w:r>
      <w:r>
        <w:rPr>
          <w:color w:val="000000"/>
          <w:sz w:val="24"/>
          <w:szCs w:val="24"/>
        </w:rPr>
        <w:t xml:space="preserve">— </w:t>
      </w:r>
      <w:r>
        <w:rPr>
          <w:color w:val="000000"/>
          <w:sz w:val="24"/>
          <w:szCs w:val="24"/>
          <w:lang w:val="en-US"/>
        </w:rPr>
        <w:t>XV</w:t>
      </w:r>
      <w:r>
        <w:rPr>
          <w:color w:val="000000"/>
          <w:sz w:val="24"/>
          <w:szCs w:val="24"/>
        </w:rPr>
        <w:t xml:space="preserve">) </w:t>
      </w:r>
      <w:r>
        <w:rPr>
          <w:i/>
          <w:iCs/>
          <w:color w:val="000000"/>
          <w:sz w:val="24"/>
          <w:szCs w:val="24"/>
        </w:rPr>
        <w:t>щддщшш^оппозцщш. Неясно, 359.</w:t>
      </w:r>
      <w:r>
        <w:rPr>
          <w:i/>
          <w:iCs/>
          <w:color w:val="000000"/>
          <w:sz w:val="24"/>
          <w:szCs w:val="24"/>
          <w:vertAlign w:val="superscript"/>
        </w:rPr>
        <w:t>194</w:t>
      </w:r>
    </w:p>
    <w:p w:rsidR="00E30B6B" w:rsidRDefault="00E30B6B" w:rsidP="00E30B6B">
      <w:pPr>
        <w:shd w:val="clear" w:color="auto" w:fill="FFFFFF"/>
        <w:spacing w:line="413" w:lineRule="exact"/>
        <w:ind w:left="739"/>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1608"/>
          <w:tab w:val="left" w:leader="underscore" w:pos="8506"/>
        </w:tabs>
        <w:ind w:left="10"/>
      </w:pPr>
      <w:r>
        <w:lastRenderedPageBreak/>
        <w:tab/>
      </w:r>
      <w:r>
        <w:rPr>
          <w:color w:val="000000"/>
          <w:u w:val="single"/>
        </w:rPr>
        <w:t>МАТЕРИАЛЫ К КНИГЕ «ШАГ ВПЕРЕД. ДВА ШАГА НАЗАД»</w:t>
      </w:r>
      <w:r>
        <w:rPr>
          <w:color w:val="000000"/>
          <w:u w:val="single"/>
        </w:rPr>
        <w:tab/>
      </w:r>
      <w:r>
        <w:rPr>
          <w:color w:val="000000"/>
        </w:rPr>
        <w:t>469</w:t>
      </w:r>
    </w:p>
    <w:p w:rsidR="00E30B6B" w:rsidRDefault="00E30B6B" w:rsidP="00E30B6B">
      <w:pPr>
        <w:shd w:val="clear" w:color="auto" w:fill="FFFFFF"/>
        <w:spacing w:before="648" w:line="413" w:lineRule="exact"/>
        <w:ind w:left="782" w:right="5" w:hanging="773"/>
        <w:jc w:val="both"/>
      </w:pPr>
      <w:r>
        <w:rPr>
          <w:i/>
          <w:iCs/>
          <w:color w:val="000000"/>
          <w:sz w:val="24"/>
          <w:szCs w:val="24"/>
        </w:rPr>
        <w:t xml:space="preserve">Попов: </w:t>
      </w:r>
      <w:r>
        <w:rPr>
          <w:color w:val="000000"/>
          <w:sz w:val="24"/>
          <w:szCs w:val="24"/>
          <w:lang w:val="en-US"/>
        </w:rPr>
        <w:t>I</w:t>
      </w:r>
      <w:r>
        <w:rPr>
          <w:color w:val="000000"/>
          <w:sz w:val="24"/>
          <w:szCs w:val="24"/>
        </w:rPr>
        <w:t xml:space="preserve">) </w:t>
      </w:r>
      <w:r>
        <w:rPr>
          <w:i/>
          <w:iCs/>
          <w:color w:val="000000"/>
          <w:sz w:val="24"/>
          <w:szCs w:val="24"/>
        </w:rPr>
        <w:t xml:space="preserve">Инцидент с </w:t>
      </w:r>
      <w:r>
        <w:rPr>
          <w:i/>
          <w:iCs/>
          <w:color w:val="000000"/>
          <w:sz w:val="24"/>
          <w:szCs w:val="24"/>
          <w:lang w:val="de-DE"/>
        </w:rPr>
        <w:t xml:space="preserve">OK: </w:t>
      </w:r>
      <w:r>
        <w:rPr>
          <w:color w:val="000000"/>
          <w:sz w:val="24"/>
          <w:szCs w:val="24"/>
        </w:rPr>
        <w:t xml:space="preserve">41. 43. 45. 55 </w:t>
      </w:r>
      <w:r>
        <w:rPr>
          <w:i/>
          <w:iCs/>
          <w:color w:val="000000"/>
          <w:sz w:val="24"/>
          <w:szCs w:val="24"/>
        </w:rPr>
        <w:t xml:space="preserve">(обида </w:t>
      </w:r>
      <w:r>
        <w:rPr>
          <w:color w:val="000000"/>
          <w:sz w:val="24"/>
          <w:szCs w:val="24"/>
          <w:lang w:val="de-DE"/>
        </w:rPr>
        <w:t xml:space="preserve">NB). </w:t>
      </w:r>
      <w:r>
        <w:rPr>
          <w:color w:val="000000"/>
          <w:sz w:val="24"/>
          <w:szCs w:val="24"/>
        </w:rPr>
        <w:t xml:space="preserve">— </w:t>
      </w:r>
      <w:r>
        <w:rPr>
          <w:color w:val="000000"/>
          <w:sz w:val="24"/>
          <w:szCs w:val="24"/>
          <w:lang w:val="en-US"/>
        </w:rPr>
        <w:t>II</w:t>
      </w:r>
      <w:r>
        <w:rPr>
          <w:color w:val="000000"/>
          <w:sz w:val="24"/>
          <w:szCs w:val="24"/>
        </w:rPr>
        <w:t xml:space="preserve">) за </w:t>
      </w:r>
      <w:r>
        <w:rPr>
          <w:i/>
          <w:iCs/>
          <w:color w:val="000000"/>
          <w:sz w:val="24"/>
          <w:szCs w:val="24"/>
        </w:rPr>
        <w:t xml:space="preserve">«Искру» </w:t>
      </w:r>
      <w:r>
        <w:rPr>
          <w:color w:val="000000"/>
          <w:sz w:val="24"/>
          <w:szCs w:val="24"/>
        </w:rPr>
        <w:t xml:space="preserve">(ЦО) — 140. 145. — </w:t>
      </w:r>
      <w:r>
        <w:rPr>
          <w:color w:val="000000"/>
          <w:sz w:val="24"/>
          <w:szCs w:val="24"/>
          <w:lang w:val="en-US"/>
        </w:rPr>
        <w:t>III</w:t>
      </w:r>
      <w:r>
        <w:rPr>
          <w:color w:val="000000"/>
          <w:sz w:val="24"/>
          <w:szCs w:val="24"/>
        </w:rPr>
        <w:t xml:space="preserve">) за 1 центр </w:t>
      </w:r>
      <w:r>
        <w:rPr>
          <w:i/>
          <w:iCs/>
          <w:color w:val="000000"/>
          <w:sz w:val="24"/>
          <w:szCs w:val="24"/>
        </w:rPr>
        <w:t xml:space="preserve">154 </w:t>
      </w:r>
      <w:r>
        <w:rPr>
          <w:color w:val="000000"/>
          <w:sz w:val="24"/>
          <w:szCs w:val="24"/>
        </w:rPr>
        <w:t xml:space="preserve">(второстепенный вопрос, 3 или 2 от редакции в Совете). Совершенно не важно </w:t>
      </w:r>
      <w:r>
        <w:rPr>
          <w:color w:val="000000"/>
          <w:sz w:val="24"/>
          <w:szCs w:val="24"/>
          <w:lang w:val="de-DE"/>
        </w:rPr>
        <w:t xml:space="preserve">(NB), </w:t>
      </w:r>
      <w:r>
        <w:rPr>
          <w:color w:val="000000"/>
          <w:sz w:val="24"/>
          <w:szCs w:val="24"/>
        </w:rPr>
        <w:t xml:space="preserve">ЦО или ЦК </w:t>
      </w:r>
      <w:r>
        <w:rPr>
          <w:color w:val="000000"/>
          <w:sz w:val="24"/>
          <w:szCs w:val="24"/>
          <w:lang w:val="de-DE"/>
        </w:rPr>
        <w:t xml:space="preserve">(NB) </w:t>
      </w:r>
      <w:r>
        <w:rPr>
          <w:i/>
          <w:iCs/>
          <w:color w:val="000000"/>
          <w:sz w:val="24"/>
          <w:szCs w:val="24"/>
          <w:lang w:val="de-DE"/>
        </w:rPr>
        <w:t>158</w:t>
      </w:r>
      <w:r>
        <w:rPr>
          <w:i/>
          <w:iCs/>
          <w:color w:val="000000"/>
          <w:sz w:val="24"/>
          <w:szCs w:val="24"/>
          <w:vertAlign w:val="superscript"/>
          <w:lang w:val="de-DE"/>
        </w:rPr>
        <w:t>195</w:t>
      </w:r>
      <w:r>
        <w:rPr>
          <w:i/>
          <w:iCs/>
          <w:color w:val="000000"/>
          <w:sz w:val="24"/>
          <w:szCs w:val="24"/>
          <w:lang w:val="de-DE"/>
        </w:rPr>
        <w:t xml:space="preserve"> </w:t>
      </w:r>
      <w:r>
        <w:rPr>
          <w:color w:val="000000"/>
          <w:sz w:val="24"/>
          <w:szCs w:val="24"/>
        </w:rPr>
        <w:t xml:space="preserve">— </w:t>
      </w:r>
      <w:r>
        <w:rPr>
          <w:color w:val="000000"/>
          <w:sz w:val="24"/>
          <w:szCs w:val="24"/>
          <w:lang w:val="en-US"/>
        </w:rPr>
        <w:t>IV</w:t>
      </w:r>
      <w:r>
        <w:rPr>
          <w:color w:val="000000"/>
          <w:sz w:val="24"/>
          <w:szCs w:val="24"/>
        </w:rPr>
        <w:t>) за равноправие язы</w:t>
      </w:r>
      <w:r>
        <w:rPr>
          <w:color w:val="000000"/>
          <w:sz w:val="24"/>
          <w:szCs w:val="24"/>
        </w:rPr>
        <w:softHyphen/>
        <w:t xml:space="preserve">ков </w:t>
      </w:r>
      <w:r>
        <w:rPr>
          <w:i/>
          <w:iCs/>
          <w:color w:val="000000"/>
          <w:sz w:val="24"/>
          <w:szCs w:val="24"/>
          <w:lang w:val="fr-FR"/>
        </w:rPr>
        <w:t xml:space="preserve">ter </w:t>
      </w:r>
      <w:r>
        <w:rPr>
          <w:i/>
          <w:iCs/>
          <w:color w:val="000000"/>
          <w:sz w:val="24"/>
          <w:szCs w:val="24"/>
        </w:rPr>
        <w:t xml:space="preserve">: </w:t>
      </w:r>
      <w:r>
        <w:rPr>
          <w:color w:val="000000"/>
          <w:sz w:val="24"/>
          <w:szCs w:val="24"/>
        </w:rPr>
        <w:t xml:space="preserve">174. («Такая атмосфера». </w:t>
      </w:r>
      <w:r>
        <w:rPr>
          <w:i/>
          <w:iCs/>
          <w:color w:val="000000"/>
          <w:sz w:val="24"/>
          <w:szCs w:val="24"/>
        </w:rPr>
        <w:t xml:space="preserve">18 2). </w:t>
      </w:r>
      <w:r>
        <w:rPr>
          <w:color w:val="000000"/>
          <w:sz w:val="24"/>
          <w:szCs w:val="24"/>
        </w:rPr>
        <w:t xml:space="preserve">— </w:t>
      </w:r>
      <w:r>
        <w:rPr>
          <w:color w:val="000000"/>
          <w:sz w:val="24"/>
          <w:szCs w:val="24"/>
          <w:lang w:val="en-US"/>
        </w:rPr>
        <w:t>V</w:t>
      </w:r>
      <w:r>
        <w:rPr>
          <w:color w:val="000000"/>
          <w:sz w:val="24"/>
          <w:szCs w:val="24"/>
        </w:rPr>
        <w:t>) § 1 — за Мартова: 241 («боль</w:t>
      </w:r>
      <w:r>
        <w:rPr>
          <w:color w:val="000000"/>
          <w:sz w:val="24"/>
          <w:szCs w:val="24"/>
        </w:rPr>
        <w:softHyphen/>
        <w:t xml:space="preserve">шое различие в понимании принадлежности к организации». </w:t>
      </w:r>
      <w:r>
        <w:rPr>
          <w:color w:val="000000"/>
          <w:sz w:val="24"/>
          <w:szCs w:val="24"/>
          <w:lang w:val="fr-FR"/>
        </w:rPr>
        <w:t xml:space="preserve">NB). </w:t>
      </w:r>
      <w:r>
        <w:rPr>
          <w:color w:val="000000"/>
          <w:sz w:val="24"/>
          <w:szCs w:val="24"/>
        </w:rPr>
        <w:t xml:space="preserve">— </w:t>
      </w:r>
      <w:r>
        <w:rPr>
          <w:color w:val="000000"/>
          <w:sz w:val="24"/>
          <w:szCs w:val="24"/>
          <w:lang w:val="en-US"/>
        </w:rPr>
        <w:t>VI</w:t>
      </w:r>
      <w:r>
        <w:rPr>
          <w:color w:val="000000"/>
          <w:sz w:val="24"/>
          <w:szCs w:val="24"/>
        </w:rPr>
        <w:t>) за ог</w:t>
      </w:r>
      <w:r>
        <w:rPr>
          <w:color w:val="000000"/>
          <w:sz w:val="24"/>
          <w:szCs w:val="24"/>
        </w:rPr>
        <w:softHyphen/>
        <w:t xml:space="preserve">раничение власти ЦК. </w:t>
      </w:r>
      <w:r>
        <w:rPr>
          <w:i/>
          <w:iCs/>
          <w:color w:val="000000"/>
          <w:sz w:val="24"/>
          <w:szCs w:val="24"/>
        </w:rPr>
        <w:t xml:space="preserve">272. </w:t>
      </w:r>
      <w:r>
        <w:rPr>
          <w:color w:val="000000"/>
          <w:sz w:val="24"/>
          <w:szCs w:val="24"/>
        </w:rPr>
        <w:t xml:space="preserve">— </w:t>
      </w:r>
      <w:r>
        <w:rPr>
          <w:color w:val="000000"/>
          <w:sz w:val="24"/>
          <w:szCs w:val="24"/>
          <w:lang w:val="en-US"/>
        </w:rPr>
        <w:t>VII</w:t>
      </w:r>
      <w:r>
        <w:rPr>
          <w:color w:val="000000"/>
          <w:sz w:val="24"/>
          <w:szCs w:val="24"/>
        </w:rPr>
        <w:t>) за «Южного рабочего» — 312. 314. 316 («те</w:t>
      </w:r>
      <w:r>
        <w:rPr>
          <w:color w:val="000000"/>
          <w:sz w:val="24"/>
          <w:szCs w:val="24"/>
        </w:rPr>
        <w:softHyphen/>
        <w:t>перь все ясно»</w:t>
      </w:r>
      <w:r>
        <w:rPr>
          <w:color w:val="000000"/>
          <w:sz w:val="24"/>
          <w:szCs w:val="24"/>
          <w:vertAlign w:val="superscript"/>
        </w:rPr>
        <w:t>196</w:t>
      </w:r>
      <w:r>
        <w:rPr>
          <w:color w:val="000000"/>
          <w:sz w:val="24"/>
          <w:szCs w:val="24"/>
        </w:rPr>
        <w:t xml:space="preserve">). — </w:t>
      </w:r>
      <w:r>
        <w:rPr>
          <w:color w:val="000000"/>
          <w:sz w:val="24"/>
          <w:szCs w:val="24"/>
          <w:lang w:val="en-US"/>
        </w:rPr>
        <w:t>VIII</w:t>
      </w:r>
      <w:r>
        <w:rPr>
          <w:color w:val="000000"/>
          <w:sz w:val="24"/>
          <w:szCs w:val="24"/>
        </w:rPr>
        <w:t>) за 6-ку: «деликатные поручения»</w:t>
      </w:r>
      <w:r>
        <w:rPr>
          <w:color w:val="000000"/>
          <w:sz w:val="24"/>
          <w:szCs w:val="24"/>
          <w:vertAlign w:val="superscript"/>
        </w:rPr>
        <w:t>197</w:t>
      </w:r>
      <w:r>
        <w:rPr>
          <w:color w:val="000000"/>
          <w:sz w:val="24"/>
          <w:szCs w:val="24"/>
        </w:rPr>
        <w:t xml:space="preserve">: </w:t>
      </w:r>
      <w:r>
        <w:rPr>
          <w:i/>
          <w:iCs/>
          <w:color w:val="000000"/>
          <w:sz w:val="24"/>
          <w:szCs w:val="24"/>
        </w:rPr>
        <w:t xml:space="preserve">322. </w:t>
      </w:r>
      <w:r>
        <w:rPr>
          <w:color w:val="000000"/>
          <w:sz w:val="24"/>
          <w:szCs w:val="24"/>
        </w:rPr>
        <w:t xml:space="preserve">— </w:t>
      </w:r>
      <w:r>
        <w:rPr>
          <w:color w:val="000000"/>
          <w:sz w:val="24"/>
          <w:szCs w:val="24"/>
          <w:lang w:val="en-US"/>
        </w:rPr>
        <w:t>IX</w:t>
      </w:r>
      <w:r>
        <w:rPr>
          <w:color w:val="000000"/>
          <w:sz w:val="24"/>
          <w:szCs w:val="24"/>
        </w:rPr>
        <w:t xml:space="preserve">) отказ от выборов в ЦК </w:t>
      </w:r>
      <w:r>
        <w:rPr>
          <w:i/>
          <w:iCs/>
          <w:color w:val="000000"/>
          <w:sz w:val="24"/>
          <w:szCs w:val="24"/>
        </w:rPr>
        <w:t>338.</w:t>
      </w:r>
    </w:p>
    <w:p w:rsidR="00E30B6B" w:rsidRDefault="00E30B6B" w:rsidP="00E30B6B">
      <w:pPr>
        <w:shd w:val="clear" w:color="auto" w:fill="FFFFFF"/>
        <w:spacing w:before="240" w:line="413" w:lineRule="exact"/>
        <w:ind w:left="749" w:hanging="749"/>
        <w:jc w:val="both"/>
      </w:pPr>
      <w:r>
        <w:rPr>
          <w:i/>
          <w:iCs/>
          <w:color w:val="000000"/>
          <w:sz w:val="24"/>
          <w:szCs w:val="24"/>
        </w:rPr>
        <w:t xml:space="preserve">Махов: </w:t>
      </w:r>
      <w:r>
        <w:rPr>
          <w:color w:val="000000"/>
          <w:sz w:val="24"/>
          <w:szCs w:val="24"/>
          <w:lang w:val="en-US"/>
        </w:rPr>
        <w:t>I</w:t>
      </w:r>
      <w:r>
        <w:rPr>
          <w:color w:val="000000"/>
          <w:sz w:val="24"/>
          <w:szCs w:val="24"/>
        </w:rPr>
        <w:t xml:space="preserve">) Против вопроса о Бунде на 1 место: </w:t>
      </w:r>
      <w:r>
        <w:rPr>
          <w:i/>
          <w:iCs/>
          <w:color w:val="000000"/>
          <w:sz w:val="24"/>
          <w:szCs w:val="24"/>
        </w:rPr>
        <w:t>32</w:t>
      </w:r>
      <w:r>
        <w:rPr>
          <w:color w:val="000000"/>
          <w:sz w:val="24"/>
          <w:szCs w:val="24"/>
        </w:rPr>
        <w:t>—</w:t>
      </w:r>
      <w:r>
        <w:rPr>
          <w:i/>
          <w:iCs/>
          <w:color w:val="000000"/>
          <w:sz w:val="24"/>
          <w:szCs w:val="24"/>
        </w:rPr>
        <w:t xml:space="preserve">3 3 </w:t>
      </w:r>
      <w:r>
        <w:rPr>
          <w:color w:val="000000"/>
          <w:sz w:val="24"/>
          <w:szCs w:val="24"/>
        </w:rPr>
        <w:t>(«больной вопрос»: демокра</w:t>
      </w:r>
      <w:r>
        <w:rPr>
          <w:color w:val="000000"/>
          <w:sz w:val="24"/>
          <w:szCs w:val="24"/>
        </w:rPr>
        <w:softHyphen/>
        <w:t xml:space="preserve">тизм или централизм </w:t>
      </w:r>
      <w:r>
        <w:rPr>
          <w:color w:val="000000"/>
          <w:sz w:val="24"/>
          <w:szCs w:val="24"/>
          <w:lang w:val="fr-FR"/>
        </w:rPr>
        <w:t xml:space="preserve">NB). </w:t>
      </w:r>
      <w:r>
        <w:rPr>
          <w:color w:val="000000"/>
          <w:sz w:val="24"/>
          <w:szCs w:val="24"/>
        </w:rPr>
        <w:t xml:space="preserve">— </w:t>
      </w:r>
      <w:r>
        <w:rPr>
          <w:color w:val="000000"/>
          <w:sz w:val="24"/>
          <w:szCs w:val="24"/>
          <w:lang w:val="en-US"/>
        </w:rPr>
        <w:t>II</w:t>
      </w:r>
      <w:r>
        <w:rPr>
          <w:color w:val="000000"/>
          <w:sz w:val="24"/>
          <w:szCs w:val="24"/>
        </w:rPr>
        <w:t xml:space="preserve">) за </w:t>
      </w:r>
      <w:r>
        <w:rPr>
          <w:color w:val="000000"/>
          <w:sz w:val="24"/>
          <w:szCs w:val="24"/>
          <w:lang w:val="de-DE"/>
        </w:rPr>
        <w:t xml:space="preserve">OK </w:t>
      </w:r>
      <w:r>
        <w:rPr>
          <w:color w:val="000000"/>
          <w:sz w:val="24"/>
          <w:szCs w:val="24"/>
        </w:rPr>
        <w:t xml:space="preserve">в инциденте: </w:t>
      </w:r>
      <w:r>
        <w:rPr>
          <w:i/>
          <w:iCs/>
          <w:color w:val="000000"/>
          <w:sz w:val="24"/>
          <w:szCs w:val="24"/>
        </w:rPr>
        <w:t xml:space="preserve">4 6. </w:t>
      </w:r>
      <w:r>
        <w:rPr>
          <w:color w:val="000000"/>
          <w:sz w:val="24"/>
          <w:szCs w:val="24"/>
        </w:rPr>
        <w:t xml:space="preserve">— </w:t>
      </w:r>
      <w:r>
        <w:rPr>
          <w:color w:val="000000"/>
          <w:sz w:val="24"/>
          <w:szCs w:val="24"/>
          <w:lang w:val="en-US"/>
        </w:rPr>
        <w:t>III</w:t>
      </w:r>
      <w:r>
        <w:rPr>
          <w:color w:val="000000"/>
          <w:sz w:val="24"/>
          <w:szCs w:val="24"/>
        </w:rPr>
        <w:t xml:space="preserve">) за равноправие языков </w:t>
      </w:r>
      <w:r>
        <w:rPr>
          <w:color w:val="000000"/>
          <w:sz w:val="24"/>
          <w:szCs w:val="24"/>
          <w:lang w:val="fr-FR"/>
        </w:rPr>
        <w:t xml:space="preserve">ter: </w:t>
      </w:r>
      <w:r>
        <w:rPr>
          <w:i/>
          <w:iCs/>
          <w:color w:val="000000"/>
          <w:sz w:val="24"/>
          <w:szCs w:val="24"/>
        </w:rPr>
        <w:t>172</w:t>
      </w:r>
      <w:r>
        <w:rPr>
          <w:color w:val="000000"/>
          <w:sz w:val="24"/>
          <w:szCs w:val="24"/>
        </w:rPr>
        <w:t>—</w:t>
      </w:r>
      <w:r>
        <w:rPr>
          <w:i/>
          <w:iCs/>
          <w:color w:val="000000"/>
          <w:sz w:val="24"/>
          <w:szCs w:val="24"/>
        </w:rPr>
        <w:t xml:space="preserve">173. </w:t>
      </w:r>
      <w:r>
        <w:rPr>
          <w:color w:val="000000"/>
          <w:sz w:val="24"/>
          <w:szCs w:val="24"/>
        </w:rPr>
        <w:t xml:space="preserve">— </w:t>
      </w:r>
      <w:r>
        <w:rPr>
          <w:color w:val="000000"/>
          <w:sz w:val="24"/>
          <w:szCs w:val="24"/>
          <w:lang w:val="en-US"/>
        </w:rPr>
        <w:t>IV</w:t>
      </w:r>
      <w:r>
        <w:rPr>
          <w:color w:val="000000"/>
          <w:sz w:val="24"/>
          <w:szCs w:val="24"/>
        </w:rPr>
        <w:t xml:space="preserve">) аграрная программа </w:t>
      </w:r>
      <w:r>
        <w:rPr>
          <w:i/>
          <w:iCs/>
          <w:color w:val="000000"/>
          <w:sz w:val="24"/>
          <w:szCs w:val="24"/>
        </w:rPr>
        <w:t xml:space="preserve">«не социал-демократична» 201, </w:t>
      </w:r>
      <w:r>
        <w:rPr>
          <w:color w:val="000000"/>
          <w:sz w:val="24"/>
          <w:szCs w:val="24"/>
        </w:rPr>
        <w:t xml:space="preserve">демагогия, </w:t>
      </w:r>
      <w:r>
        <w:rPr>
          <w:i/>
          <w:iCs/>
          <w:color w:val="000000"/>
          <w:sz w:val="24"/>
          <w:szCs w:val="24"/>
        </w:rPr>
        <w:t xml:space="preserve">202; </w:t>
      </w:r>
      <w:r>
        <w:rPr>
          <w:color w:val="000000"/>
          <w:sz w:val="24"/>
          <w:szCs w:val="24"/>
        </w:rPr>
        <w:t xml:space="preserve">крестьянство на классы — 202, </w:t>
      </w:r>
      <w:r>
        <w:rPr>
          <w:color w:val="000000"/>
          <w:sz w:val="24"/>
          <w:szCs w:val="24"/>
          <w:lang w:val="de-DE"/>
        </w:rPr>
        <w:t xml:space="preserve">id. </w:t>
      </w:r>
      <w:r>
        <w:rPr>
          <w:i/>
          <w:iCs/>
          <w:color w:val="000000"/>
          <w:sz w:val="24"/>
          <w:szCs w:val="24"/>
        </w:rPr>
        <w:t xml:space="preserve">216. </w:t>
      </w:r>
      <w:r>
        <w:rPr>
          <w:color w:val="000000"/>
          <w:sz w:val="24"/>
          <w:szCs w:val="24"/>
        </w:rPr>
        <w:t xml:space="preserve">Против </w:t>
      </w:r>
      <w:r>
        <w:rPr>
          <w:i/>
          <w:iCs/>
          <w:color w:val="000000"/>
          <w:sz w:val="24"/>
          <w:szCs w:val="24"/>
        </w:rPr>
        <w:t xml:space="preserve">всей </w:t>
      </w:r>
      <w:r>
        <w:rPr>
          <w:color w:val="000000"/>
          <w:sz w:val="24"/>
          <w:szCs w:val="24"/>
        </w:rPr>
        <w:t xml:space="preserve">аграрной программы: 211. + Либер. 212 </w:t>
      </w:r>
      <w:r>
        <w:rPr>
          <w:color w:val="000000"/>
          <w:sz w:val="24"/>
          <w:szCs w:val="24"/>
          <w:lang w:val="de-DE"/>
        </w:rPr>
        <w:t xml:space="preserve">(NB </w:t>
      </w:r>
      <w:r>
        <w:rPr>
          <w:color w:val="000000"/>
          <w:sz w:val="24"/>
          <w:szCs w:val="24"/>
        </w:rPr>
        <w:t>211 и другие: великий путаник</w:t>
      </w:r>
      <w:r>
        <w:rPr>
          <w:color w:val="000000"/>
          <w:sz w:val="24"/>
          <w:szCs w:val="24"/>
          <w:vertAlign w:val="superscript"/>
        </w:rPr>
        <w:t>198</w:t>
      </w:r>
      <w:r>
        <w:rPr>
          <w:color w:val="000000"/>
          <w:sz w:val="24"/>
          <w:szCs w:val="24"/>
        </w:rPr>
        <w:t xml:space="preserve">). — </w:t>
      </w:r>
      <w:r>
        <w:rPr>
          <w:color w:val="000000"/>
          <w:sz w:val="24"/>
          <w:szCs w:val="24"/>
          <w:lang w:val="en-US"/>
        </w:rPr>
        <w:t>V</w:t>
      </w:r>
      <w:r>
        <w:rPr>
          <w:color w:val="000000"/>
          <w:sz w:val="24"/>
          <w:szCs w:val="24"/>
        </w:rPr>
        <w:t>) ре</w:t>
      </w:r>
      <w:r>
        <w:rPr>
          <w:color w:val="000000"/>
          <w:sz w:val="24"/>
          <w:szCs w:val="24"/>
        </w:rPr>
        <w:softHyphen/>
        <w:t xml:space="preserve">волюция вроде бунта, 206 (смех). — </w:t>
      </w:r>
      <w:r>
        <w:rPr>
          <w:color w:val="000000"/>
          <w:sz w:val="24"/>
          <w:szCs w:val="24"/>
          <w:lang w:val="en-US"/>
        </w:rPr>
        <w:t>VI</w:t>
      </w:r>
      <w:r>
        <w:rPr>
          <w:color w:val="000000"/>
          <w:sz w:val="24"/>
          <w:szCs w:val="24"/>
        </w:rPr>
        <w:t xml:space="preserve">) против поддержки революционного движения (смех) — 226. </w:t>
      </w:r>
      <w:r>
        <w:rPr>
          <w:color w:val="000000"/>
          <w:sz w:val="24"/>
          <w:szCs w:val="24"/>
          <w:lang w:val="de-DE"/>
        </w:rPr>
        <w:t xml:space="preserve">Contra </w:t>
      </w:r>
      <w:r>
        <w:rPr>
          <w:color w:val="000000"/>
          <w:sz w:val="24"/>
          <w:szCs w:val="24"/>
        </w:rPr>
        <w:t xml:space="preserve">: 229 (и буржуазия революционна)! ! — </w:t>
      </w:r>
      <w:r>
        <w:rPr>
          <w:color w:val="000000"/>
          <w:sz w:val="24"/>
          <w:szCs w:val="24"/>
          <w:lang w:val="en-US"/>
        </w:rPr>
        <w:t>VII</w:t>
      </w:r>
      <w:r>
        <w:rPr>
          <w:color w:val="000000"/>
          <w:sz w:val="24"/>
          <w:szCs w:val="24"/>
        </w:rPr>
        <w:t xml:space="preserve">) § 1 </w:t>
      </w:r>
      <w:r>
        <w:rPr>
          <w:color w:val="000000"/>
          <w:sz w:val="24"/>
          <w:szCs w:val="24"/>
          <w:lang w:val="de-DE"/>
        </w:rPr>
        <w:t xml:space="preserve">bis </w:t>
      </w:r>
      <w:r>
        <w:rPr>
          <w:color w:val="000000"/>
          <w:sz w:val="24"/>
          <w:szCs w:val="24"/>
        </w:rPr>
        <w:t xml:space="preserve">с Мартовым. — </w:t>
      </w:r>
      <w:r>
        <w:rPr>
          <w:color w:val="000000"/>
          <w:sz w:val="24"/>
          <w:szCs w:val="24"/>
          <w:lang w:val="en-US"/>
        </w:rPr>
        <w:t>VIII</w:t>
      </w:r>
      <w:r>
        <w:rPr>
          <w:color w:val="000000"/>
          <w:sz w:val="24"/>
          <w:szCs w:val="24"/>
        </w:rPr>
        <w:t xml:space="preserve">) Воздерживается от голосования о Бунде. Голосовал бы </w:t>
      </w:r>
      <w:r>
        <w:rPr>
          <w:i/>
          <w:iCs/>
          <w:color w:val="000000"/>
          <w:sz w:val="24"/>
          <w:szCs w:val="24"/>
        </w:rPr>
        <w:t xml:space="preserve">за </w:t>
      </w:r>
      <w:r>
        <w:rPr>
          <w:color w:val="000000"/>
          <w:sz w:val="24"/>
          <w:szCs w:val="24"/>
        </w:rPr>
        <w:t xml:space="preserve">§ 2: с. </w:t>
      </w:r>
      <w:r>
        <w:rPr>
          <w:i/>
          <w:iCs/>
          <w:color w:val="000000"/>
          <w:sz w:val="24"/>
          <w:szCs w:val="24"/>
        </w:rPr>
        <w:t xml:space="preserve">289—290 </w:t>
      </w:r>
      <w:r>
        <w:rPr>
          <w:color w:val="000000"/>
          <w:sz w:val="24"/>
          <w:szCs w:val="24"/>
        </w:rPr>
        <w:t>(Путаник! !)</w:t>
      </w:r>
      <w:r>
        <w:rPr>
          <w:color w:val="000000"/>
          <w:sz w:val="24"/>
          <w:szCs w:val="24"/>
          <w:vertAlign w:val="superscript"/>
        </w:rPr>
        <w:t>199</w:t>
      </w:r>
      <w:r>
        <w:rPr>
          <w:color w:val="000000"/>
          <w:sz w:val="24"/>
          <w:szCs w:val="24"/>
        </w:rPr>
        <w:t xml:space="preserve">. — </w:t>
      </w:r>
      <w:r>
        <w:rPr>
          <w:color w:val="000000"/>
          <w:sz w:val="24"/>
          <w:szCs w:val="24"/>
          <w:lang w:val="en-US"/>
        </w:rPr>
        <w:t>IX</w:t>
      </w:r>
      <w:r>
        <w:rPr>
          <w:color w:val="000000"/>
          <w:sz w:val="24"/>
          <w:szCs w:val="24"/>
        </w:rPr>
        <w:t>) за «Свободу»</w:t>
      </w:r>
      <w:r>
        <w:rPr>
          <w:color w:val="000000"/>
          <w:sz w:val="24"/>
          <w:szCs w:val="24"/>
          <w:vertAlign w:val="superscript"/>
        </w:rPr>
        <w:t>200</w:t>
      </w:r>
      <w:r>
        <w:rPr>
          <w:color w:val="000000"/>
          <w:sz w:val="24"/>
          <w:szCs w:val="24"/>
        </w:rPr>
        <w:t xml:space="preserve">: </w:t>
      </w:r>
      <w:r>
        <w:rPr>
          <w:i/>
          <w:iCs/>
          <w:color w:val="000000"/>
          <w:sz w:val="24"/>
          <w:szCs w:val="24"/>
        </w:rPr>
        <w:t>3 0 7.—</w:t>
      </w:r>
      <w:r>
        <w:rPr>
          <w:i/>
          <w:iCs/>
          <w:color w:val="000000"/>
          <w:sz w:val="24"/>
          <w:szCs w:val="24"/>
          <w:lang w:val="en-US"/>
        </w:rPr>
        <w:t>X</w:t>
      </w:r>
      <w:r>
        <w:rPr>
          <w:i/>
          <w:iCs/>
          <w:color w:val="000000"/>
          <w:sz w:val="24"/>
          <w:szCs w:val="24"/>
        </w:rPr>
        <w:t xml:space="preserve">) </w:t>
      </w:r>
      <w:r>
        <w:rPr>
          <w:color w:val="000000"/>
          <w:sz w:val="24"/>
          <w:szCs w:val="24"/>
        </w:rPr>
        <w:t>«непри</w:t>
      </w:r>
      <w:r>
        <w:rPr>
          <w:color w:val="000000"/>
          <w:sz w:val="24"/>
          <w:szCs w:val="24"/>
        </w:rPr>
        <w:softHyphen/>
        <w:t xml:space="preserve">лично» — за редакцию 323, </w:t>
      </w:r>
      <w:r>
        <w:rPr>
          <w:color w:val="000000"/>
          <w:sz w:val="24"/>
          <w:szCs w:val="24"/>
          <w:lang w:val="de-DE"/>
        </w:rPr>
        <w:t xml:space="preserve">id. </w:t>
      </w:r>
      <w:r>
        <w:rPr>
          <w:i/>
          <w:iCs/>
          <w:color w:val="000000"/>
          <w:sz w:val="24"/>
          <w:szCs w:val="24"/>
        </w:rPr>
        <w:t>328</w:t>
      </w:r>
      <w:r>
        <w:rPr>
          <w:color w:val="000000"/>
          <w:sz w:val="24"/>
          <w:szCs w:val="24"/>
        </w:rPr>
        <w:t>,</w:t>
      </w:r>
      <w:r>
        <w:rPr>
          <w:color w:val="000000"/>
          <w:sz w:val="24"/>
          <w:szCs w:val="24"/>
          <w:vertAlign w:val="superscript"/>
        </w:rPr>
        <w:t>201</w:t>
      </w:r>
    </w:p>
    <w:p w:rsidR="00E30B6B" w:rsidRDefault="00E30B6B" w:rsidP="00E30B6B">
      <w:pPr>
        <w:shd w:val="clear" w:color="auto" w:fill="FFFFFF"/>
        <w:spacing w:before="226" w:line="418" w:lineRule="exact"/>
        <w:ind w:left="773" w:right="19" w:hanging="768"/>
        <w:jc w:val="both"/>
      </w:pPr>
      <w:r>
        <w:rPr>
          <w:i/>
          <w:iCs/>
          <w:color w:val="000000"/>
          <w:sz w:val="24"/>
          <w:szCs w:val="24"/>
        </w:rPr>
        <w:t xml:space="preserve">Львов: </w:t>
      </w:r>
      <w:r>
        <w:rPr>
          <w:color w:val="000000"/>
          <w:sz w:val="24"/>
          <w:szCs w:val="24"/>
          <w:lang w:val="en-US"/>
        </w:rPr>
        <w:t>I</w:t>
      </w:r>
      <w:r>
        <w:rPr>
          <w:color w:val="000000"/>
          <w:sz w:val="24"/>
          <w:szCs w:val="24"/>
        </w:rPr>
        <w:t xml:space="preserve">) Против Бунда: </w:t>
      </w:r>
      <w:r>
        <w:rPr>
          <w:i/>
          <w:iCs/>
          <w:color w:val="000000"/>
          <w:sz w:val="24"/>
          <w:szCs w:val="24"/>
        </w:rPr>
        <w:t xml:space="preserve">3 3, 78 </w:t>
      </w:r>
      <w:r>
        <w:rPr>
          <w:color w:val="000000"/>
          <w:sz w:val="24"/>
          <w:szCs w:val="24"/>
        </w:rPr>
        <w:t xml:space="preserve">и </w:t>
      </w:r>
      <w:r>
        <w:rPr>
          <w:i/>
          <w:iCs/>
          <w:color w:val="000000"/>
          <w:sz w:val="24"/>
          <w:szCs w:val="24"/>
        </w:rPr>
        <w:t xml:space="preserve">89 </w:t>
      </w:r>
      <w:r>
        <w:rPr>
          <w:color w:val="000000"/>
          <w:sz w:val="24"/>
          <w:szCs w:val="24"/>
        </w:rPr>
        <w:t xml:space="preserve">(хорошие речи). — </w:t>
      </w:r>
      <w:r>
        <w:rPr>
          <w:color w:val="000000"/>
          <w:sz w:val="24"/>
          <w:szCs w:val="24"/>
          <w:lang w:val="en-US"/>
        </w:rPr>
        <w:t>II</w:t>
      </w:r>
      <w:r>
        <w:rPr>
          <w:color w:val="000000"/>
          <w:sz w:val="24"/>
          <w:szCs w:val="24"/>
        </w:rPr>
        <w:t xml:space="preserve">) за равноправие языков </w:t>
      </w:r>
      <w:r>
        <w:rPr>
          <w:color w:val="000000"/>
          <w:sz w:val="24"/>
          <w:szCs w:val="24"/>
          <w:lang w:val="fr-FR"/>
        </w:rPr>
        <w:t xml:space="preserve">ter. </w:t>
      </w:r>
      <w:r>
        <w:rPr>
          <w:i/>
          <w:iCs/>
          <w:color w:val="000000"/>
          <w:sz w:val="24"/>
          <w:szCs w:val="24"/>
        </w:rPr>
        <w:t xml:space="preserve">172. — </w:t>
      </w:r>
      <w:r>
        <w:rPr>
          <w:color w:val="000000"/>
          <w:sz w:val="24"/>
          <w:szCs w:val="24"/>
          <w:lang w:val="en-US"/>
        </w:rPr>
        <w:t>III</w:t>
      </w:r>
      <w:r>
        <w:rPr>
          <w:color w:val="000000"/>
          <w:sz w:val="24"/>
          <w:szCs w:val="24"/>
        </w:rPr>
        <w:t xml:space="preserve">) по § 1 </w:t>
      </w:r>
      <w:r>
        <w:rPr>
          <w:color w:val="000000"/>
          <w:sz w:val="24"/>
          <w:szCs w:val="24"/>
          <w:lang w:val="de-DE"/>
        </w:rPr>
        <w:t xml:space="preserve">bis </w:t>
      </w:r>
      <w:r>
        <w:rPr>
          <w:color w:val="000000"/>
          <w:sz w:val="24"/>
          <w:szCs w:val="24"/>
        </w:rPr>
        <w:t xml:space="preserve">за Мартова — 254. — </w:t>
      </w:r>
      <w:r>
        <w:rPr>
          <w:color w:val="000000"/>
          <w:sz w:val="24"/>
          <w:szCs w:val="24"/>
          <w:lang w:val="en-US"/>
        </w:rPr>
        <w:t>IV</w:t>
      </w:r>
      <w:r>
        <w:rPr>
          <w:color w:val="000000"/>
          <w:sz w:val="24"/>
          <w:szCs w:val="24"/>
        </w:rPr>
        <w:t xml:space="preserve">) за «Свободу» — </w:t>
      </w:r>
      <w:r>
        <w:rPr>
          <w:i/>
          <w:iCs/>
          <w:color w:val="000000"/>
          <w:sz w:val="24"/>
          <w:szCs w:val="24"/>
        </w:rPr>
        <w:t xml:space="preserve">307 </w:t>
      </w:r>
      <w:r>
        <w:rPr>
          <w:color w:val="000000"/>
          <w:sz w:val="24"/>
          <w:szCs w:val="24"/>
        </w:rPr>
        <w:t xml:space="preserve">и </w:t>
      </w:r>
      <w:r>
        <w:rPr>
          <w:i/>
          <w:iCs/>
          <w:color w:val="000000"/>
          <w:sz w:val="24"/>
          <w:szCs w:val="24"/>
        </w:rPr>
        <w:t>319.</w:t>
      </w:r>
    </w:p>
    <w:p w:rsidR="00E30B6B" w:rsidRDefault="00E30B6B" w:rsidP="00E30B6B">
      <w:pPr>
        <w:shd w:val="clear" w:color="auto" w:fill="FFFFFF"/>
        <w:spacing w:before="3850" w:line="230" w:lineRule="exact"/>
        <w:ind w:left="307" w:right="6202"/>
      </w:pPr>
      <w:r>
        <w:rPr>
          <w:noProof/>
        </w:rPr>
        <mc:AlternateContent>
          <mc:Choice Requires="wps">
            <w:drawing>
              <wp:anchor distT="0" distB="0" distL="114300" distR="114300" simplePos="0" relativeHeight="251880448" behindDoc="0" locked="0" layoutInCell="0" allowOverlap="1">
                <wp:simplePos x="0" y="0"/>
                <wp:positionH relativeFrom="column">
                  <wp:posOffset>8890</wp:posOffset>
                </wp:positionH>
                <wp:positionV relativeFrom="paragraph">
                  <wp:posOffset>2383790</wp:posOffset>
                </wp:positionV>
                <wp:extent cx="1828800" cy="0"/>
                <wp:effectExtent l="8890" t="12065" r="10160" b="698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87.7pt" to="144.7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" o:allowincell="f" strokeweight=".7pt"/>
            </w:pict>
          </mc:Fallback>
        </mc:AlternateContent>
      </w:r>
      <w:r>
        <w:rPr>
          <w:color w:val="000000"/>
        </w:rPr>
        <w:t xml:space="preserve">— </w:t>
      </w:r>
      <w:r>
        <w:rPr>
          <w:i/>
          <w:iCs/>
          <w:color w:val="000000"/>
        </w:rPr>
        <w:t xml:space="preserve">трижды. Ред. " </w:t>
      </w:r>
      <w:r>
        <w:rPr>
          <w:color w:val="000000"/>
        </w:rPr>
        <w:t xml:space="preserve">— </w:t>
      </w:r>
      <w:r>
        <w:rPr>
          <w:color w:val="000000"/>
          <w:lang w:val="en-US"/>
        </w:rPr>
        <w:t>idem</w:t>
      </w:r>
      <w:r>
        <w:rPr>
          <w:color w:val="000000"/>
        </w:rPr>
        <w:t xml:space="preserve"> — то же самое. </w:t>
      </w:r>
      <w:r>
        <w:rPr>
          <w:i/>
          <w:iCs/>
          <w:color w:val="000000"/>
        </w:rPr>
        <w:t xml:space="preserve">Ред. </w:t>
      </w:r>
      <w:r>
        <w:rPr>
          <w:color w:val="000000"/>
        </w:rPr>
        <w:t xml:space="preserve">*** — Против. </w:t>
      </w:r>
      <w:r>
        <w:rPr>
          <w:i/>
          <w:iCs/>
          <w:color w:val="000000"/>
        </w:rPr>
        <w:t xml:space="preserve">Ред. </w:t>
      </w:r>
      <w:r>
        <w:rPr>
          <w:color w:val="000000"/>
        </w:rPr>
        <w:t xml:space="preserve">— дважды. </w:t>
      </w:r>
      <w:r>
        <w:rPr>
          <w:i/>
          <w:iCs/>
          <w:color w:val="000000"/>
        </w:rPr>
        <w:t>Ред.</w:t>
      </w:r>
    </w:p>
    <w:p w:rsidR="00E30B6B" w:rsidRDefault="00E30B6B" w:rsidP="00E30B6B">
      <w:pPr>
        <w:shd w:val="clear" w:color="auto" w:fill="FFFFFF"/>
        <w:spacing w:before="3850" w:line="230" w:lineRule="exact"/>
        <w:ind w:left="307" w:right="6202"/>
        <w:sectPr w:rsidR="00E30B6B">
          <w:pgSz w:w="11909" w:h="16834"/>
          <w:pgMar w:top="1205" w:right="1419" w:bottom="360" w:left="1408" w:header="720" w:footer="720" w:gutter="0"/>
          <w:cols w:space="60"/>
          <w:noEndnote/>
        </w:sectPr>
      </w:pPr>
    </w:p>
    <w:p w:rsidR="00E30B6B" w:rsidRDefault="00E30B6B" w:rsidP="00E30B6B">
      <w:pPr>
        <w:shd w:val="clear" w:color="auto" w:fill="FFFFFF"/>
        <w:tabs>
          <w:tab w:val="left" w:leader="underscore" w:pos="3629"/>
        </w:tabs>
        <w:ind w:left="43"/>
      </w:pPr>
      <w:r>
        <w:rPr>
          <w:color w:val="000000"/>
          <w:sz w:val="22"/>
          <w:szCs w:val="22"/>
          <w:u w:val="single"/>
        </w:rPr>
        <w:lastRenderedPageBreak/>
        <w:t>470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643" w:line="413" w:lineRule="exact"/>
        <w:ind w:left="782" w:right="34" w:hanging="744"/>
        <w:jc w:val="both"/>
      </w:pPr>
      <w:r>
        <w:rPr>
          <w:i/>
          <w:iCs/>
          <w:color w:val="000000"/>
          <w:sz w:val="24"/>
          <w:szCs w:val="24"/>
        </w:rPr>
        <w:t xml:space="preserve">Царев: </w:t>
      </w:r>
      <w:r>
        <w:rPr>
          <w:color w:val="000000"/>
          <w:sz w:val="24"/>
          <w:szCs w:val="24"/>
          <w:lang w:val="en-US"/>
        </w:rPr>
        <w:t>I</w:t>
      </w:r>
      <w:r>
        <w:rPr>
          <w:color w:val="000000"/>
          <w:sz w:val="24"/>
          <w:szCs w:val="24"/>
        </w:rPr>
        <w:t xml:space="preserve">) за 1 центр: 263. — </w:t>
      </w:r>
      <w:r>
        <w:rPr>
          <w:color w:val="000000"/>
          <w:sz w:val="24"/>
          <w:szCs w:val="24"/>
          <w:lang w:val="en-US"/>
        </w:rPr>
        <w:t>II</w:t>
      </w:r>
      <w:r>
        <w:rPr>
          <w:color w:val="000000"/>
          <w:sz w:val="24"/>
          <w:szCs w:val="24"/>
        </w:rPr>
        <w:t>) за равноправие языков (2 воздержался и 1 раз за Мар</w:t>
      </w:r>
      <w:r>
        <w:rPr>
          <w:color w:val="000000"/>
          <w:sz w:val="24"/>
          <w:szCs w:val="24"/>
        </w:rPr>
        <w:softHyphen/>
        <w:t xml:space="preserve">тынова) — 172. — </w:t>
      </w:r>
      <w:r>
        <w:rPr>
          <w:color w:val="000000"/>
          <w:sz w:val="24"/>
          <w:szCs w:val="24"/>
          <w:lang w:val="en-US"/>
        </w:rPr>
        <w:t>III</w:t>
      </w:r>
      <w:r>
        <w:rPr>
          <w:color w:val="000000"/>
          <w:sz w:val="24"/>
          <w:szCs w:val="24"/>
        </w:rPr>
        <w:t xml:space="preserve">) по § 1 </w:t>
      </w:r>
      <w:r>
        <w:rPr>
          <w:color w:val="000000"/>
          <w:sz w:val="24"/>
          <w:szCs w:val="24"/>
          <w:lang w:val="de-DE"/>
        </w:rPr>
        <w:t xml:space="preserve">bis </w:t>
      </w:r>
      <w:r>
        <w:rPr>
          <w:color w:val="000000"/>
          <w:sz w:val="24"/>
          <w:szCs w:val="24"/>
        </w:rPr>
        <w:t xml:space="preserve">за </w:t>
      </w:r>
      <w:r>
        <w:rPr>
          <w:i/>
          <w:iCs/>
          <w:color w:val="000000"/>
          <w:sz w:val="24"/>
          <w:szCs w:val="24"/>
        </w:rPr>
        <w:t xml:space="preserve">меня. </w:t>
      </w:r>
      <w:r>
        <w:rPr>
          <w:color w:val="000000"/>
          <w:sz w:val="24"/>
          <w:szCs w:val="24"/>
        </w:rPr>
        <w:t xml:space="preserve">— </w:t>
      </w:r>
      <w:r>
        <w:rPr>
          <w:color w:val="000000"/>
          <w:sz w:val="24"/>
          <w:szCs w:val="24"/>
          <w:lang w:val="en-US"/>
        </w:rPr>
        <w:t>IV</w:t>
      </w:r>
      <w:r>
        <w:rPr>
          <w:color w:val="000000"/>
          <w:sz w:val="24"/>
          <w:szCs w:val="24"/>
        </w:rPr>
        <w:t xml:space="preserve">) за редакцию </w:t>
      </w:r>
      <w:r>
        <w:rPr>
          <w:i/>
          <w:iCs/>
          <w:color w:val="000000"/>
          <w:sz w:val="24"/>
          <w:szCs w:val="24"/>
        </w:rPr>
        <w:t xml:space="preserve">324 </w:t>
      </w:r>
      <w:r>
        <w:rPr>
          <w:color w:val="000000"/>
          <w:sz w:val="24"/>
          <w:szCs w:val="24"/>
        </w:rPr>
        <w:t xml:space="preserve">(пошлость </w:t>
      </w:r>
      <w:r>
        <w:rPr>
          <w:color w:val="000000"/>
          <w:sz w:val="24"/>
          <w:szCs w:val="24"/>
          <w:lang w:val="de-DE"/>
        </w:rPr>
        <w:t xml:space="preserve">NB). </w:t>
      </w:r>
      <w:r>
        <w:rPr>
          <w:color w:val="000000"/>
          <w:sz w:val="24"/>
          <w:szCs w:val="24"/>
        </w:rPr>
        <w:t xml:space="preserve">— </w:t>
      </w:r>
      <w:r>
        <w:rPr>
          <w:color w:val="000000"/>
          <w:sz w:val="24"/>
          <w:szCs w:val="24"/>
          <w:lang w:val="en-US"/>
        </w:rPr>
        <w:t>V</w:t>
      </w:r>
      <w:r>
        <w:rPr>
          <w:color w:val="000000"/>
          <w:sz w:val="24"/>
          <w:szCs w:val="24"/>
        </w:rPr>
        <w:t>) выборы 1 редактора: 335.</w:t>
      </w:r>
      <w:r>
        <w:rPr>
          <w:color w:val="000000"/>
          <w:sz w:val="24"/>
          <w:szCs w:val="24"/>
          <w:vertAlign w:val="superscript"/>
        </w:rPr>
        <w:t>202</w:t>
      </w:r>
    </w:p>
    <w:p w:rsidR="00E30B6B" w:rsidRDefault="00E30B6B" w:rsidP="00E30B6B">
      <w:pPr>
        <w:shd w:val="clear" w:color="auto" w:fill="FFFFFF"/>
        <w:spacing w:line="413" w:lineRule="exact"/>
        <w:ind w:left="802" w:right="48" w:hanging="749"/>
        <w:jc w:val="both"/>
      </w:pPr>
      <w:r>
        <w:rPr>
          <w:i/>
          <w:iCs/>
          <w:color w:val="000000"/>
          <w:sz w:val="24"/>
          <w:szCs w:val="24"/>
        </w:rPr>
        <w:t xml:space="preserve">Белов: </w:t>
      </w:r>
      <w:r>
        <w:rPr>
          <w:color w:val="000000"/>
          <w:sz w:val="24"/>
          <w:szCs w:val="24"/>
          <w:lang w:val="en-US"/>
        </w:rPr>
        <w:t>I</w:t>
      </w:r>
      <w:r>
        <w:rPr>
          <w:color w:val="000000"/>
          <w:sz w:val="24"/>
          <w:szCs w:val="24"/>
        </w:rPr>
        <w:t xml:space="preserve">) равноправие языков (1 раз за и 2 против нас). — </w:t>
      </w:r>
      <w:r>
        <w:rPr>
          <w:color w:val="000000"/>
          <w:sz w:val="24"/>
          <w:szCs w:val="24"/>
          <w:lang w:val="en-US"/>
        </w:rPr>
        <w:t>II</w:t>
      </w:r>
      <w:r>
        <w:rPr>
          <w:color w:val="000000"/>
          <w:sz w:val="24"/>
          <w:szCs w:val="24"/>
        </w:rPr>
        <w:t xml:space="preserve">) § 1 </w:t>
      </w:r>
      <w:r>
        <w:rPr>
          <w:color w:val="000000"/>
          <w:sz w:val="24"/>
          <w:szCs w:val="24"/>
          <w:lang w:val="de-DE"/>
        </w:rPr>
        <w:t xml:space="preserve">bis </w:t>
      </w:r>
      <w:r>
        <w:rPr>
          <w:color w:val="000000"/>
          <w:sz w:val="24"/>
          <w:szCs w:val="24"/>
        </w:rPr>
        <w:t xml:space="preserve">за Мартова. — </w:t>
      </w:r>
      <w:r>
        <w:rPr>
          <w:color w:val="000000"/>
          <w:sz w:val="24"/>
          <w:szCs w:val="24"/>
          <w:lang w:val="en-US"/>
        </w:rPr>
        <w:t>III</w:t>
      </w:r>
      <w:r>
        <w:rPr>
          <w:color w:val="000000"/>
          <w:sz w:val="24"/>
          <w:szCs w:val="24"/>
        </w:rPr>
        <w:t xml:space="preserve">) за </w:t>
      </w:r>
      <w:r>
        <w:rPr>
          <w:i/>
          <w:iCs/>
          <w:color w:val="000000"/>
          <w:sz w:val="24"/>
          <w:szCs w:val="24"/>
        </w:rPr>
        <w:t xml:space="preserve">«Южногорабочего» 308. </w:t>
      </w:r>
      <w:r>
        <w:rPr>
          <w:color w:val="000000"/>
          <w:sz w:val="24"/>
          <w:szCs w:val="24"/>
        </w:rPr>
        <w:t xml:space="preserve">— </w:t>
      </w:r>
      <w:r>
        <w:rPr>
          <w:color w:val="000000"/>
          <w:sz w:val="24"/>
          <w:szCs w:val="24"/>
          <w:lang w:val="en-US"/>
        </w:rPr>
        <w:t>IV</w:t>
      </w:r>
      <w:r>
        <w:rPr>
          <w:color w:val="000000"/>
          <w:sz w:val="24"/>
          <w:szCs w:val="24"/>
        </w:rPr>
        <w:t xml:space="preserve">) за 6-ку: </w:t>
      </w:r>
      <w:r>
        <w:rPr>
          <w:i/>
          <w:iCs/>
          <w:color w:val="000000"/>
          <w:sz w:val="24"/>
          <w:szCs w:val="24"/>
        </w:rPr>
        <w:t>335.</w:t>
      </w:r>
    </w:p>
    <w:p w:rsidR="00E30B6B" w:rsidRDefault="00E30B6B" w:rsidP="00E30B6B">
      <w:pPr>
        <w:shd w:val="clear" w:color="auto" w:fill="FFFFFF"/>
        <w:spacing w:before="139"/>
        <w:ind w:left="62"/>
      </w:pPr>
      <w:r>
        <w:rPr>
          <w:noProof/>
        </w:rPr>
        <mc:AlternateContent>
          <mc:Choice Requires="wps">
            <w:drawing>
              <wp:anchor distT="0" distB="0" distL="114300" distR="114300" simplePos="0" relativeHeight="251881472" behindDoc="0" locked="0" layoutInCell="0" allowOverlap="1">
                <wp:simplePos x="0" y="0"/>
                <wp:positionH relativeFrom="column">
                  <wp:posOffset>18415</wp:posOffset>
                </wp:positionH>
                <wp:positionV relativeFrom="paragraph">
                  <wp:posOffset>76200</wp:posOffset>
                </wp:positionV>
                <wp:extent cx="5784850" cy="0"/>
                <wp:effectExtent l="8890" t="9525" r="6985" b="952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pt" to="456.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" o:allowincell="f" strokeweight=".95pt"/>
            </w:pict>
          </mc:Fallback>
        </mc:AlternateContent>
      </w:r>
      <w:r>
        <w:rPr>
          <w:i/>
          <w:iCs/>
          <w:color w:val="000000"/>
          <w:spacing w:val="69"/>
          <w:sz w:val="24"/>
          <w:szCs w:val="24"/>
        </w:rPr>
        <w:t>Павлович:</w:t>
      </w:r>
    </w:p>
    <w:p w:rsidR="00E30B6B" w:rsidRDefault="00E30B6B" w:rsidP="00E30B6B">
      <w:pPr>
        <w:numPr>
          <w:ilvl w:val="0"/>
          <w:numId w:val="17"/>
        </w:numPr>
        <w:shd w:val="clear" w:color="auto" w:fill="FFFFFF"/>
        <w:tabs>
          <w:tab w:val="left" w:pos="1061"/>
        </w:tabs>
        <w:spacing w:line="413" w:lineRule="exact"/>
        <w:ind w:left="787"/>
        <w:rPr>
          <w:color w:val="000000"/>
          <w:sz w:val="24"/>
          <w:szCs w:val="24"/>
        </w:rPr>
      </w:pPr>
      <w:r>
        <w:rPr>
          <w:color w:val="000000"/>
          <w:sz w:val="24"/>
          <w:szCs w:val="24"/>
        </w:rPr>
        <w:t xml:space="preserve">Против «Борьбы». </w:t>
      </w:r>
      <w:r>
        <w:rPr>
          <w:i/>
          <w:iCs/>
          <w:color w:val="000000"/>
          <w:sz w:val="24"/>
          <w:szCs w:val="24"/>
        </w:rPr>
        <w:t>39</w:t>
      </w:r>
    </w:p>
    <w:p w:rsidR="00E30B6B" w:rsidRDefault="00E30B6B" w:rsidP="00E30B6B">
      <w:pPr>
        <w:numPr>
          <w:ilvl w:val="0"/>
          <w:numId w:val="17"/>
        </w:numPr>
        <w:shd w:val="clear" w:color="auto" w:fill="FFFFFF"/>
        <w:tabs>
          <w:tab w:val="left" w:pos="1061"/>
        </w:tabs>
        <w:spacing w:line="413" w:lineRule="exact"/>
        <w:ind w:left="787"/>
        <w:rPr>
          <w:color w:val="000000"/>
          <w:sz w:val="24"/>
          <w:szCs w:val="24"/>
        </w:rPr>
      </w:pPr>
      <w:r>
        <w:rPr>
          <w:color w:val="000000"/>
          <w:sz w:val="24"/>
          <w:szCs w:val="24"/>
        </w:rPr>
        <w:t xml:space="preserve">инцидент с ОК. </w:t>
      </w:r>
      <w:r>
        <w:rPr>
          <w:i/>
          <w:iCs/>
          <w:color w:val="000000"/>
          <w:sz w:val="24"/>
          <w:szCs w:val="24"/>
        </w:rPr>
        <w:t>41. 4 3. 45</w:t>
      </w:r>
    </w:p>
    <w:p w:rsidR="00E30B6B" w:rsidRDefault="00E30B6B" w:rsidP="00E30B6B">
      <w:pPr>
        <w:numPr>
          <w:ilvl w:val="0"/>
          <w:numId w:val="17"/>
        </w:numPr>
        <w:shd w:val="clear" w:color="auto" w:fill="FFFFFF"/>
        <w:tabs>
          <w:tab w:val="left" w:pos="1061"/>
        </w:tabs>
        <w:spacing w:line="413" w:lineRule="exact"/>
        <w:ind w:left="787"/>
        <w:rPr>
          <w:color w:val="000000"/>
          <w:sz w:val="24"/>
          <w:szCs w:val="24"/>
        </w:rPr>
      </w:pPr>
      <w:r>
        <w:rPr>
          <w:color w:val="000000"/>
          <w:sz w:val="24"/>
          <w:szCs w:val="24"/>
        </w:rPr>
        <w:t xml:space="preserve">равноправие языков — </w:t>
      </w:r>
      <w:r>
        <w:rPr>
          <w:i/>
          <w:iCs/>
          <w:color w:val="000000"/>
          <w:sz w:val="24"/>
          <w:szCs w:val="24"/>
        </w:rPr>
        <w:t xml:space="preserve">за </w:t>
      </w:r>
      <w:r>
        <w:rPr>
          <w:color w:val="000000"/>
          <w:sz w:val="24"/>
          <w:szCs w:val="24"/>
        </w:rPr>
        <w:t>нас</w:t>
      </w:r>
    </w:p>
    <w:p w:rsidR="00E30B6B" w:rsidRDefault="00E30B6B" w:rsidP="00E30B6B">
      <w:pPr>
        <w:numPr>
          <w:ilvl w:val="0"/>
          <w:numId w:val="17"/>
        </w:numPr>
        <w:shd w:val="clear" w:color="auto" w:fill="FFFFFF"/>
        <w:tabs>
          <w:tab w:val="left" w:pos="1061"/>
        </w:tabs>
        <w:spacing w:line="413" w:lineRule="exact"/>
        <w:ind w:left="787"/>
        <w:rPr>
          <w:color w:val="000000"/>
          <w:sz w:val="24"/>
          <w:szCs w:val="24"/>
        </w:rPr>
      </w:pPr>
      <w:r>
        <w:rPr>
          <w:color w:val="000000"/>
          <w:sz w:val="24"/>
          <w:szCs w:val="24"/>
        </w:rPr>
        <w:t>§ 1 — 247 — за меня (речь хорошая 247)</w:t>
      </w:r>
    </w:p>
    <w:p w:rsidR="00E30B6B" w:rsidRDefault="00E30B6B" w:rsidP="00E30B6B">
      <w:pPr>
        <w:shd w:val="clear" w:color="auto" w:fill="FFFFFF"/>
        <w:spacing w:line="413" w:lineRule="exact"/>
        <w:ind w:left="3226"/>
      </w:pPr>
      <w:r>
        <w:rPr>
          <w:color w:val="000000"/>
          <w:sz w:val="24"/>
          <w:szCs w:val="24"/>
        </w:rPr>
        <w:t>ср.255 — ирония</w:t>
      </w:r>
    </w:p>
    <w:p w:rsidR="00E30B6B" w:rsidRDefault="00E30B6B" w:rsidP="00E30B6B">
      <w:pPr>
        <w:shd w:val="clear" w:color="auto" w:fill="FFFFFF"/>
        <w:tabs>
          <w:tab w:val="left" w:pos="1061"/>
        </w:tabs>
        <w:spacing w:line="413" w:lineRule="exact"/>
        <w:ind w:left="787"/>
      </w:pPr>
      <w:r>
        <w:rPr>
          <w:color w:val="000000"/>
          <w:sz w:val="24"/>
          <w:szCs w:val="24"/>
        </w:rPr>
        <w:t>5)</w:t>
      </w:r>
      <w:r>
        <w:rPr>
          <w:color w:val="000000"/>
          <w:sz w:val="24"/>
          <w:szCs w:val="24"/>
        </w:rPr>
        <w:tab/>
        <w:t xml:space="preserve">за перевес ЦО над ЦК — </w:t>
      </w:r>
      <w:r>
        <w:rPr>
          <w:i/>
          <w:iCs/>
          <w:color w:val="000000"/>
          <w:sz w:val="24"/>
          <w:szCs w:val="24"/>
        </w:rPr>
        <w:t>264</w:t>
      </w:r>
    </w:p>
    <w:p w:rsidR="00E30B6B" w:rsidRDefault="00E30B6B" w:rsidP="00E30B6B">
      <w:pPr>
        <w:shd w:val="clear" w:color="auto" w:fill="FFFFFF"/>
        <w:tabs>
          <w:tab w:val="left" w:leader="underscore" w:pos="792"/>
          <w:tab w:val="left" w:leader="underscore" w:pos="9139"/>
        </w:tabs>
        <w:spacing w:line="413" w:lineRule="exact"/>
        <w:ind w:left="14"/>
      </w:pPr>
      <w:r>
        <w:tab/>
      </w:r>
      <w:r>
        <w:rPr>
          <w:color w:val="000000"/>
          <w:sz w:val="24"/>
          <w:szCs w:val="24"/>
          <w:u w:val="single"/>
        </w:rPr>
        <w:t xml:space="preserve">6) за тройку — </w:t>
      </w:r>
      <w:r>
        <w:rPr>
          <w:i/>
          <w:iCs/>
          <w:color w:val="000000"/>
          <w:sz w:val="24"/>
          <w:szCs w:val="24"/>
          <w:u w:val="single"/>
        </w:rPr>
        <w:t>328.</w:t>
      </w:r>
      <w:r>
        <w:rPr>
          <w:i/>
          <w:iCs/>
          <w:color w:val="000000"/>
          <w:sz w:val="24"/>
          <w:szCs w:val="24"/>
          <w:u w:val="single"/>
        </w:rPr>
        <w:tab/>
      </w:r>
    </w:p>
    <w:p w:rsidR="00E30B6B" w:rsidRDefault="00E30B6B" w:rsidP="00E30B6B">
      <w:pPr>
        <w:shd w:val="clear" w:color="auto" w:fill="FFFFFF"/>
        <w:spacing w:before="38"/>
        <w:ind w:left="58"/>
      </w:pPr>
      <w:r>
        <w:rPr>
          <w:i/>
          <w:iCs/>
          <w:color w:val="000000"/>
          <w:spacing w:val="-4"/>
          <w:sz w:val="24"/>
          <w:szCs w:val="24"/>
        </w:rPr>
        <w:t>Сорокин:</w:t>
      </w:r>
    </w:p>
    <w:p w:rsidR="00E30B6B" w:rsidRDefault="00E30B6B" w:rsidP="00E30B6B">
      <w:pPr>
        <w:numPr>
          <w:ilvl w:val="0"/>
          <w:numId w:val="18"/>
        </w:numPr>
        <w:shd w:val="clear" w:color="auto" w:fill="FFFFFF"/>
        <w:tabs>
          <w:tab w:val="left" w:pos="1046"/>
        </w:tabs>
        <w:spacing w:line="413" w:lineRule="exact"/>
        <w:ind w:left="773"/>
        <w:rPr>
          <w:color w:val="000000"/>
          <w:sz w:val="24"/>
          <w:szCs w:val="24"/>
        </w:rPr>
      </w:pPr>
      <w:r>
        <w:rPr>
          <w:color w:val="000000"/>
          <w:sz w:val="24"/>
          <w:szCs w:val="24"/>
        </w:rPr>
        <w:t>Против «Борьбы» — 39</w:t>
      </w:r>
    </w:p>
    <w:p w:rsidR="00E30B6B" w:rsidRDefault="00E30B6B" w:rsidP="00E30B6B">
      <w:pPr>
        <w:numPr>
          <w:ilvl w:val="0"/>
          <w:numId w:val="18"/>
        </w:numPr>
        <w:shd w:val="clear" w:color="auto" w:fill="FFFFFF"/>
        <w:tabs>
          <w:tab w:val="left" w:pos="1046"/>
        </w:tabs>
        <w:spacing w:line="413" w:lineRule="exact"/>
        <w:ind w:left="773"/>
        <w:rPr>
          <w:color w:val="000000"/>
          <w:sz w:val="24"/>
          <w:szCs w:val="24"/>
        </w:rPr>
      </w:pPr>
      <w:r>
        <w:rPr>
          <w:color w:val="000000"/>
          <w:sz w:val="24"/>
          <w:szCs w:val="24"/>
        </w:rPr>
        <w:t xml:space="preserve">равноправие языков за нас </w:t>
      </w:r>
      <w:r>
        <w:rPr>
          <w:color w:val="000000"/>
          <w:sz w:val="24"/>
          <w:szCs w:val="24"/>
          <w:lang w:val="fr-FR"/>
        </w:rPr>
        <w:t>(ter)</w:t>
      </w:r>
    </w:p>
    <w:p w:rsidR="00E30B6B" w:rsidRDefault="00E30B6B" w:rsidP="00E30B6B">
      <w:pPr>
        <w:numPr>
          <w:ilvl w:val="0"/>
          <w:numId w:val="18"/>
        </w:numPr>
        <w:shd w:val="clear" w:color="auto" w:fill="FFFFFF"/>
        <w:tabs>
          <w:tab w:val="left" w:pos="1046"/>
        </w:tabs>
        <w:spacing w:line="413" w:lineRule="exact"/>
        <w:ind w:left="773"/>
        <w:rPr>
          <w:color w:val="000000"/>
          <w:sz w:val="24"/>
          <w:szCs w:val="24"/>
        </w:rPr>
      </w:pPr>
      <w:r>
        <w:rPr>
          <w:color w:val="000000"/>
          <w:sz w:val="24"/>
          <w:szCs w:val="24"/>
        </w:rPr>
        <w:t xml:space="preserve">§ 1 за меня </w:t>
      </w:r>
      <w:r>
        <w:rPr>
          <w:color w:val="000000"/>
          <w:sz w:val="24"/>
          <w:szCs w:val="24"/>
          <w:lang w:val="de-DE"/>
        </w:rPr>
        <w:t>(bis)</w:t>
      </w:r>
    </w:p>
    <w:p w:rsidR="00E30B6B" w:rsidRDefault="00E30B6B" w:rsidP="00E30B6B">
      <w:pPr>
        <w:numPr>
          <w:ilvl w:val="0"/>
          <w:numId w:val="18"/>
        </w:numPr>
        <w:shd w:val="clear" w:color="auto" w:fill="FFFFFF"/>
        <w:tabs>
          <w:tab w:val="left" w:pos="1046"/>
        </w:tabs>
        <w:spacing w:line="413" w:lineRule="exact"/>
        <w:ind w:left="773"/>
        <w:rPr>
          <w:color w:val="000000"/>
          <w:sz w:val="24"/>
          <w:szCs w:val="24"/>
        </w:rPr>
      </w:pPr>
      <w:r>
        <w:rPr>
          <w:color w:val="000000"/>
          <w:sz w:val="24"/>
          <w:szCs w:val="24"/>
        </w:rPr>
        <w:t xml:space="preserve">против 6-ки — </w:t>
      </w:r>
      <w:r>
        <w:rPr>
          <w:color w:val="000000"/>
          <w:sz w:val="24"/>
          <w:szCs w:val="24"/>
          <w:lang w:val="de-DE"/>
        </w:rPr>
        <w:t xml:space="preserve">NB </w:t>
      </w:r>
      <w:r>
        <w:rPr>
          <w:color w:val="000000"/>
          <w:sz w:val="24"/>
          <w:szCs w:val="24"/>
        </w:rPr>
        <w:t>— 328</w:t>
      </w:r>
    </w:p>
    <w:p w:rsidR="00E30B6B" w:rsidRDefault="00E30B6B" w:rsidP="00E30B6B">
      <w:pPr>
        <w:numPr>
          <w:ilvl w:val="0"/>
          <w:numId w:val="18"/>
        </w:numPr>
        <w:shd w:val="clear" w:color="auto" w:fill="FFFFFF"/>
        <w:tabs>
          <w:tab w:val="left" w:pos="1046"/>
        </w:tabs>
        <w:spacing w:line="413" w:lineRule="exact"/>
        <w:ind w:left="773"/>
        <w:rPr>
          <w:color w:val="000000"/>
          <w:sz w:val="24"/>
          <w:szCs w:val="24"/>
        </w:rPr>
      </w:pPr>
      <w:r>
        <w:rPr>
          <w:color w:val="000000"/>
          <w:sz w:val="24"/>
          <w:szCs w:val="24"/>
          <w:lang w:val="en-US"/>
        </w:rPr>
        <w:t>idem</w:t>
      </w:r>
      <w:r>
        <w:rPr>
          <w:color w:val="000000"/>
          <w:sz w:val="24"/>
          <w:szCs w:val="24"/>
        </w:rPr>
        <w:t xml:space="preserve"> «о злом умысле Ленина»</w:t>
      </w:r>
      <w:r>
        <w:rPr>
          <w:color w:val="000000"/>
          <w:sz w:val="24"/>
          <w:szCs w:val="24"/>
          <w:vertAlign w:val="superscript"/>
        </w:rPr>
        <w:t>203</w:t>
      </w:r>
      <w:r>
        <w:rPr>
          <w:color w:val="000000"/>
          <w:sz w:val="24"/>
          <w:szCs w:val="24"/>
        </w:rPr>
        <w:t xml:space="preserve"> — 339</w:t>
      </w:r>
    </w:p>
    <w:p w:rsidR="00E30B6B" w:rsidRDefault="00E30B6B" w:rsidP="00E30B6B">
      <w:pPr>
        <w:shd w:val="clear" w:color="auto" w:fill="FFFFFF"/>
        <w:tabs>
          <w:tab w:val="left" w:leader="underscore" w:pos="778"/>
          <w:tab w:val="left" w:leader="underscore" w:pos="9139"/>
        </w:tabs>
        <w:spacing w:line="413" w:lineRule="exact"/>
      </w:pPr>
      <w:r>
        <w:tab/>
      </w:r>
      <w:r>
        <w:rPr>
          <w:color w:val="000000"/>
          <w:sz w:val="24"/>
          <w:szCs w:val="24"/>
          <w:u w:val="single"/>
        </w:rPr>
        <w:t xml:space="preserve">С) — о словах Дейча с. </w:t>
      </w:r>
      <w:r>
        <w:rPr>
          <w:i/>
          <w:iCs/>
          <w:color w:val="000000"/>
          <w:sz w:val="24"/>
          <w:szCs w:val="24"/>
          <w:u w:val="single"/>
        </w:rPr>
        <w:t>351.</w:t>
      </w:r>
      <w:r>
        <w:rPr>
          <w:i/>
          <w:iCs/>
          <w:color w:val="000000"/>
          <w:sz w:val="24"/>
          <w:szCs w:val="24"/>
          <w:u w:val="single"/>
        </w:rPr>
        <w:tab/>
      </w:r>
    </w:p>
    <w:p w:rsidR="00E30B6B" w:rsidRDefault="00E30B6B" w:rsidP="00E30B6B">
      <w:pPr>
        <w:shd w:val="clear" w:color="auto" w:fill="FFFFFF"/>
        <w:spacing w:before="29"/>
        <w:ind w:left="24"/>
      </w:pPr>
      <w:r>
        <w:rPr>
          <w:i/>
          <w:iCs/>
          <w:color w:val="000000"/>
          <w:spacing w:val="64"/>
          <w:sz w:val="24"/>
          <w:szCs w:val="24"/>
        </w:rPr>
        <w:t>Лядов:</w:t>
      </w:r>
    </w:p>
    <w:p w:rsidR="00E30B6B" w:rsidRDefault="00E30B6B" w:rsidP="00E30B6B">
      <w:pPr>
        <w:numPr>
          <w:ilvl w:val="0"/>
          <w:numId w:val="19"/>
        </w:numPr>
        <w:shd w:val="clear" w:color="auto" w:fill="FFFFFF"/>
        <w:tabs>
          <w:tab w:val="left" w:pos="1042"/>
        </w:tabs>
        <w:spacing w:line="413" w:lineRule="exact"/>
        <w:ind w:left="768"/>
        <w:rPr>
          <w:color w:val="000000"/>
          <w:sz w:val="24"/>
          <w:szCs w:val="24"/>
        </w:rPr>
      </w:pPr>
      <w:r>
        <w:rPr>
          <w:color w:val="000000"/>
          <w:sz w:val="24"/>
          <w:szCs w:val="24"/>
        </w:rPr>
        <w:t>Против Бунда (кратко) — 70, 120</w:t>
      </w:r>
    </w:p>
    <w:p w:rsidR="00E30B6B" w:rsidRDefault="00E30B6B" w:rsidP="00E30B6B">
      <w:pPr>
        <w:numPr>
          <w:ilvl w:val="0"/>
          <w:numId w:val="19"/>
        </w:numPr>
        <w:shd w:val="clear" w:color="auto" w:fill="FFFFFF"/>
        <w:tabs>
          <w:tab w:val="left" w:pos="1042"/>
        </w:tabs>
        <w:spacing w:line="413" w:lineRule="exact"/>
        <w:ind w:left="768"/>
        <w:rPr>
          <w:color w:val="000000"/>
          <w:sz w:val="24"/>
          <w:szCs w:val="24"/>
        </w:rPr>
      </w:pPr>
      <w:r>
        <w:rPr>
          <w:color w:val="000000"/>
          <w:sz w:val="24"/>
          <w:szCs w:val="24"/>
        </w:rPr>
        <w:t>за «Искру» — 140</w:t>
      </w:r>
    </w:p>
    <w:p w:rsidR="00E30B6B" w:rsidRDefault="00E30B6B" w:rsidP="00E30B6B">
      <w:pPr>
        <w:numPr>
          <w:ilvl w:val="0"/>
          <w:numId w:val="19"/>
        </w:numPr>
        <w:shd w:val="clear" w:color="auto" w:fill="FFFFFF"/>
        <w:tabs>
          <w:tab w:val="left" w:pos="1042"/>
        </w:tabs>
        <w:spacing w:line="413" w:lineRule="exact"/>
        <w:ind w:left="768"/>
        <w:rPr>
          <w:color w:val="000000"/>
          <w:sz w:val="24"/>
          <w:szCs w:val="24"/>
        </w:rPr>
      </w:pPr>
      <w:r>
        <w:rPr>
          <w:color w:val="000000"/>
          <w:sz w:val="24"/>
          <w:szCs w:val="24"/>
        </w:rPr>
        <w:t>равноправие языков + + +</w:t>
      </w:r>
    </w:p>
    <w:p w:rsidR="00E30B6B" w:rsidRDefault="00E30B6B" w:rsidP="00E30B6B">
      <w:pPr>
        <w:numPr>
          <w:ilvl w:val="0"/>
          <w:numId w:val="19"/>
        </w:numPr>
        <w:shd w:val="clear" w:color="auto" w:fill="FFFFFF"/>
        <w:tabs>
          <w:tab w:val="left" w:pos="1042"/>
        </w:tabs>
        <w:spacing w:line="413" w:lineRule="exact"/>
        <w:ind w:left="768"/>
        <w:rPr>
          <w:color w:val="000000"/>
          <w:sz w:val="24"/>
          <w:szCs w:val="24"/>
        </w:rPr>
      </w:pPr>
      <w:r>
        <w:rPr>
          <w:color w:val="000000"/>
          <w:sz w:val="24"/>
          <w:szCs w:val="24"/>
        </w:rPr>
        <w:t>выкинуть «бедных детей»    — 180</w:t>
      </w:r>
    </w:p>
    <w:p w:rsidR="00E30B6B" w:rsidRDefault="00E30B6B" w:rsidP="00E30B6B">
      <w:pPr>
        <w:numPr>
          <w:ilvl w:val="0"/>
          <w:numId w:val="19"/>
        </w:numPr>
        <w:shd w:val="clear" w:color="auto" w:fill="FFFFFF"/>
        <w:tabs>
          <w:tab w:val="left" w:pos="1042"/>
        </w:tabs>
        <w:spacing w:line="413" w:lineRule="exact"/>
        <w:ind w:left="768"/>
        <w:rPr>
          <w:color w:val="000000"/>
          <w:sz w:val="24"/>
          <w:szCs w:val="24"/>
        </w:rPr>
      </w:pPr>
      <w:r>
        <w:rPr>
          <w:color w:val="000000"/>
          <w:sz w:val="24"/>
          <w:szCs w:val="24"/>
        </w:rPr>
        <w:t xml:space="preserve">поправки </w:t>
      </w:r>
      <w:r>
        <w:rPr>
          <w:i/>
          <w:iCs/>
          <w:color w:val="000000"/>
          <w:sz w:val="24"/>
          <w:szCs w:val="24"/>
        </w:rPr>
        <w:t xml:space="preserve">деловые </w:t>
      </w:r>
      <w:r>
        <w:rPr>
          <w:color w:val="000000"/>
          <w:sz w:val="24"/>
          <w:szCs w:val="24"/>
        </w:rPr>
        <w:t>к аграрной программе — 188</w:t>
      </w:r>
    </w:p>
    <w:p w:rsidR="00E30B6B" w:rsidRDefault="00E30B6B" w:rsidP="00E30B6B">
      <w:pPr>
        <w:shd w:val="clear" w:color="auto" w:fill="FFFFFF"/>
        <w:spacing w:line="413" w:lineRule="exact"/>
        <w:ind w:left="773" w:right="6182" w:firstLine="1022"/>
      </w:pPr>
      <w:r>
        <w:rPr>
          <w:i/>
          <w:iCs/>
          <w:color w:val="000000"/>
          <w:sz w:val="24"/>
          <w:szCs w:val="24"/>
        </w:rPr>
        <w:t>{</w:t>
      </w:r>
      <w:r>
        <w:rPr>
          <w:i/>
          <w:iCs/>
          <w:color w:val="000000"/>
          <w:sz w:val="24"/>
          <w:szCs w:val="24"/>
          <w:lang w:val="en-US"/>
        </w:rPr>
        <w:t>a</w:t>
      </w:r>
      <w:r>
        <w:rPr>
          <w:i/>
          <w:iCs/>
          <w:color w:val="000000"/>
          <w:sz w:val="24"/>
          <w:szCs w:val="24"/>
        </w:rPr>
        <w:t xml:space="preserve"> </w:t>
      </w:r>
      <w:r>
        <w:rPr>
          <w:i/>
          <w:iCs/>
          <w:color w:val="000000"/>
          <w:sz w:val="24"/>
          <w:szCs w:val="24"/>
          <w:lang w:val="en-US"/>
        </w:rPr>
        <w:t>passim</w:t>
      </w:r>
      <w:r>
        <w:rPr>
          <w:i/>
          <w:iCs/>
          <w:color w:val="000000"/>
          <w:sz w:val="24"/>
          <w:szCs w:val="24"/>
        </w:rPr>
        <w:t xml:space="preserve"> </w:t>
      </w:r>
      <w:r>
        <w:rPr>
          <w:color w:val="000000"/>
          <w:sz w:val="24"/>
          <w:szCs w:val="24"/>
        </w:rPr>
        <w:t>) 6)§1+ +</w:t>
      </w:r>
    </w:p>
    <w:p w:rsidR="00E30B6B" w:rsidRDefault="00E30B6B" w:rsidP="00E30B6B">
      <w:pPr>
        <w:shd w:val="clear" w:color="auto" w:fill="FFFFFF"/>
        <w:tabs>
          <w:tab w:val="left" w:pos="1051"/>
        </w:tabs>
        <w:spacing w:line="413" w:lineRule="exact"/>
        <w:ind w:left="773"/>
      </w:pPr>
      <w:r>
        <w:rPr>
          <w:color w:val="000000"/>
          <w:sz w:val="24"/>
          <w:szCs w:val="24"/>
        </w:rPr>
        <w:t>7)</w:t>
      </w:r>
      <w:r>
        <w:rPr>
          <w:color w:val="000000"/>
          <w:sz w:val="24"/>
          <w:szCs w:val="24"/>
        </w:rPr>
        <w:tab/>
        <w:t>против «Южного рабочего» (хорошо) — 316</w:t>
      </w:r>
    </w:p>
    <w:p w:rsidR="00E30B6B" w:rsidRDefault="00E30B6B" w:rsidP="00E30B6B">
      <w:pPr>
        <w:shd w:val="clear" w:color="auto" w:fill="FFFFFF"/>
        <w:tabs>
          <w:tab w:val="left" w:pos="1349"/>
        </w:tabs>
        <w:spacing w:line="413" w:lineRule="exact"/>
        <w:ind w:left="758"/>
      </w:pPr>
      <w:r>
        <w:rPr>
          <w:color w:val="000000"/>
          <w:sz w:val="24"/>
          <w:szCs w:val="24"/>
        </w:rPr>
        <w:t>8)</w:t>
      </w:r>
      <w:r>
        <w:rPr>
          <w:color w:val="000000"/>
          <w:sz w:val="24"/>
          <w:szCs w:val="24"/>
        </w:rPr>
        <w:tab/>
        <w:t>»     6-ки — 326.</w:t>
      </w:r>
    </w:p>
    <w:p w:rsidR="00E30B6B" w:rsidRDefault="00E30B6B" w:rsidP="00E30B6B">
      <w:pPr>
        <w:shd w:val="clear" w:color="auto" w:fill="FFFFFF"/>
        <w:spacing w:before="1411"/>
        <w:ind w:left="427"/>
      </w:pPr>
      <w:r>
        <w:rPr>
          <w:noProof/>
        </w:rPr>
        <mc:AlternateContent>
          <mc:Choice Requires="wps">
            <w:drawing>
              <wp:anchor distT="0" distB="0" distL="114300" distR="114300" simplePos="0" relativeHeight="251882496" behindDoc="0" locked="0" layoutInCell="0" allowOverlap="1">
                <wp:simplePos x="0" y="0"/>
                <wp:positionH relativeFrom="column">
                  <wp:posOffset>0</wp:posOffset>
                </wp:positionH>
                <wp:positionV relativeFrom="paragraph">
                  <wp:posOffset>64135</wp:posOffset>
                </wp:positionV>
                <wp:extent cx="5803265" cy="0"/>
                <wp:effectExtent l="19050" t="16510" r="16510" b="2159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" o:allowincell="f" strokeweight="2.15pt"/>
            </w:pict>
          </mc:Fallback>
        </mc:AlternateContent>
      </w:r>
      <w:r>
        <w:rPr>
          <w:noProof/>
        </w:rPr>
        <mc:AlternateContent>
          <mc:Choice Requires="wps">
            <w:drawing>
              <wp:anchor distT="0" distB="0" distL="114300" distR="114300" simplePos="0" relativeHeight="251883520" behindDoc="0" locked="0" layoutInCell="0" allowOverlap="1">
                <wp:simplePos x="0" y="0"/>
                <wp:positionH relativeFrom="column">
                  <wp:posOffset>18415</wp:posOffset>
                </wp:positionH>
                <wp:positionV relativeFrom="paragraph">
                  <wp:posOffset>831850</wp:posOffset>
                </wp:positionV>
                <wp:extent cx="1828800" cy="0"/>
                <wp:effectExtent l="8890" t="12700" r="10160" b="63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5pt" to="145.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" o:allowincell="f" strokeweight=".7pt"/>
            </w:pict>
          </mc:Fallback>
        </mc:AlternateContent>
      </w:r>
      <w:r>
        <w:rPr>
          <w:color w:val="000000"/>
        </w:rPr>
        <w:t xml:space="preserve">— </w:t>
      </w:r>
      <w:r>
        <w:rPr>
          <w:i/>
          <w:iCs/>
          <w:color w:val="000000"/>
        </w:rPr>
        <w:t>в разных местах. Ред.</w:t>
      </w:r>
    </w:p>
    <w:p w:rsidR="00E30B6B" w:rsidRDefault="00E30B6B" w:rsidP="00E30B6B">
      <w:pPr>
        <w:shd w:val="clear" w:color="auto" w:fill="FFFFFF"/>
        <w:spacing w:before="1411"/>
        <w:ind w:left="427"/>
        <w:sectPr w:rsidR="00E30B6B">
          <w:pgSz w:w="11909" w:h="16834"/>
          <w:pgMar w:top="1198" w:right="1379" w:bottom="360" w:left="1390" w:header="720" w:footer="720" w:gutter="0"/>
          <w:cols w:space="60"/>
          <w:noEndnote/>
        </w:sectPr>
      </w:pPr>
    </w:p>
    <w:p w:rsidR="00E30B6B" w:rsidRDefault="00E30B6B" w:rsidP="00E30B6B">
      <w:pPr>
        <w:shd w:val="clear" w:color="auto" w:fill="FFFFFF"/>
        <w:tabs>
          <w:tab w:val="left" w:leader="underscore" w:pos="8496"/>
        </w:tabs>
        <w:ind w:left="1598"/>
      </w:pPr>
      <w:r>
        <w:rPr>
          <w:noProof/>
        </w:rPr>
        <w:lastRenderedPageBreak/>
        <mc:AlternateContent>
          <mc:Choice Requires="wps">
            <w:drawing>
              <wp:anchor distT="0" distB="0" distL="114300" distR="114300" simplePos="0" relativeHeight="251884544" behindDoc="0" locked="0" layoutInCell="0" allowOverlap="1">
                <wp:simplePos x="0" y="0"/>
                <wp:positionH relativeFrom="margin">
                  <wp:posOffset>-94615</wp:posOffset>
                </wp:positionH>
                <wp:positionV relativeFrom="paragraph">
                  <wp:posOffset>6699250</wp:posOffset>
                </wp:positionV>
                <wp:extent cx="0" cy="841375"/>
                <wp:effectExtent l="19685" t="22225" r="18415" b="222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7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pt,527.5pt" to="-7.45pt,5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" o:allowincell="f" strokeweight="2.15pt">
                <w10:wrap anchorx="margin"/>
              </v:line>
            </w:pict>
          </mc:Fallback>
        </mc:AlternateContent>
      </w:r>
      <w:r>
        <w:rPr>
          <w:color w:val="000000"/>
          <w:spacing w:val="-1"/>
          <w:u w:val="single"/>
        </w:rPr>
        <w:t>МАТЕРИАЛЫ К КНИГЕ «ШАГ ВПЕРЕД. ДВА ШАГА НАЗАД»</w:t>
      </w:r>
      <w:r>
        <w:rPr>
          <w:color w:val="000000"/>
          <w:u w:val="single"/>
        </w:rPr>
        <w:tab/>
        <w:t>471</w:t>
      </w:r>
    </w:p>
    <w:p w:rsidR="00E30B6B" w:rsidRDefault="00E30B6B" w:rsidP="00E30B6B">
      <w:pPr>
        <w:shd w:val="clear" w:color="auto" w:fill="FFFFFF"/>
        <w:spacing w:before="758"/>
        <w:ind w:left="29"/>
      </w:pPr>
      <w:r>
        <w:rPr>
          <w:i/>
          <w:iCs/>
          <w:color w:val="000000"/>
          <w:spacing w:val="63"/>
          <w:sz w:val="24"/>
          <w:szCs w:val="24"/>
        </w:rPr>
        <w:t>Горин:</w:t>
      </w:r>
    </w:p>
    <w:p w:rsidR="00E30B6B" w:rsidRDefault="00E30B6B" w:rsidP="00E30B6B">
      <w:pPr>
        <w:numPr>
          <w:ilvl w:val="0"/>
          <w:numId w:val="20"/>
        </w:numPr>
        <w:shd w:val="clear" w:color="auto" w:fill="FFFFFF"/>
        <w:tabs>
          <w:tab w:val="left" w:pos="1037"/>
        </w:tabs>
        <w:spacing w:line="413" w:lineRule="exact"/>
        <w:ind w:left="763"/>
        <w:rPr>
          <w:color w:val="000000"/>
          <w:sz w:val="24"/>
          <w:szCs w:val="24"/>
        </w:rPr>
      </w:pPr>
      <w:r>
        <w:rPr>
          <w:color w:val="000000"/>
          <w:sz w:val="24"/>
          <w:szCs w:val="24"/>
        </w:rPr>
        <w:t>Ответ Мартынову — 119 (ср. 121 и 166)</w:t>
      </w:r>
      <w:r>
        <w:rPr>
          <w:color w:val="000000"/>
          <w:sz w:val="24"/>
          <w:szCs w:val="24"/>
          <w:vertAlign w:val="superscript"/>
        </w:rPr>
        <w:t>205</w:t>
      </w:r>
    </w:p>
    <w:p w:rsidR="00E30B6B" w:rsidRDefault="00E30B6B" w:rsidP="00E30B6B">
      <w:pPr>
        <w:numPr>
          <w:ilvl w:val="0"/>
          <w:numId w:val="20"/>
        </w:numPr>
        <w:shd w:val="clear" w:color="auto" w:fill="FFFFFF"/>
        <w:tabs>
          <w:tab w:val="left" w:pos="1037"/>
        </w:tabs>
        <w:spacing w:line="413" w:lineRule="exact"/>
        <w:ind w:left="763"/>
        <w:rPr>
          <w:color w:val="000000"/>
          <w:sz w:val="24"/>
          <w:szCs w:val="24"/>
        </w:rPr>
      </w:pPr>
      <w:r>
        <w:rPr>
          <w:color w:val="000000"/>
          <w:sz w:val="24"/>
          <w:szCs w:val="24"/>
        </w:rPr>
        <w:t>за «Искру» — 137и141</w:t>
      </w:r>
    </w:p>
    <w:p w:rsidR="00E30B6B" w:rsidRDefault="00E30B6B" w:rsidP="00E30B6B">
      <w:pPr>
        <w:numPr>
          <w:ilvl w:val="0"/>
          <w:numId w:val="20"/>
        </w:numPr>
        <w:shd w:val="clear" w:color="auto" w:fill="FFFFFF"/>
        <w:tabs>
          <w:tab w:val="left" w:pos="1037"/>
        </w:tabs>
        <w:spacing w:line="413" w:lineRule="exact"/>
        <w:ind w:left="763"/>
        <w:rPr>
          <w:color w:val="000000"/>
          <w:sz w:val="24"/>
          <w:szCs w:val="24"/>
        </w:rPr>
      </w:pPr>
      <w:r>
        <w:rPr>
          <w:color w:val="000000"/>
          <w:sz w:val="24"/>
          <w:szCs w:val="24"/>
        </w:rPr>
        <w:t>аграрная программа, поправки— 191, 196, 212</w:t>
      </w:r>
    </w:p>
    <w:p w:rsidR="00E30B6B" w:rsidRDefault="00E30B6B" w:rsidP="00E30B6B">
      <w:pPr>
        <w:numPr>
          <w:ilvl w:val="0"/>
          <w:numId w:val="20"/>
        </w:numPr>
        <w:shd w:val="clear" w:color="auto" w:fill="FFFFFF"/>
        <w:tabs>
          <w:tab w:val="left" w:pos="1037"/>
        </w:tabs>
        <w:spacing w:line="413" w:lineRule="exact"/>
        <w:ind w:left="763" w:right="4858"/>
        <w:rPr>
          <w:color w:val="000000"/>
          <w:sz w:val="24"/>
          <w:szCs w:val="24"/>
        </w:rPr>
      </w:pPr>
      <w:r>
        <w:rPr>
          <w:color w:val="000000"/>
          <w:sz w:val="24"/>
          <w:szCs w:val="24"/>
        </w:rPr>
        <w:t>равноправие языков + + +</w:t>
      </w:r>
      <w:r>
        <w:rPr>
          <w:color w:val="000000"/>
          <w:sz w:val="24"/>
          <w:szCs w:val="24"/>
        </w:rPr>
        <w:br/>
        <w:t>5)§1+ +</w:t>
      </w:r>
    </w:p>
    <w:p w:rsidR="00E30B6B" w:rsidRDefault="00E30B6B" w:rsidP="00E30B6B">
      <w:pPr>
        <w:shd w:val="clear" w:color="auto" w:fill="FFFFFF"/>
        <w:tabs>
          <w:tab w:val="left" w:pos="1046"/>
        </w:tabs>
        <w:spacing w:line="413" w:lineRule="exact"/>
        <w:ind w:left="768"/>
      </w:pPr>
      <w:r>
        <w:rPr>
          <w:color w:val="000000"/>
          <w:sz w:val="24"/>
          <w:szCs w:val="24"/>
        </w:rPr>
        <w:t>6)</w:t>
      </w:r>
      <w:r>
        <w:rPr>
          <w:color w:val="000000"/>
          <w:sz w:val="24"/>
          <w:szCs w:val="24"/>
        </w:rPr>
        <w:tab/>
        <w:t>против «Южного рабочего» — 317</w:t>
      </w:r>
    </w:p>
    <w:p w:rsidR="00E30B6B" w:rsidRDefault="00E30B6B" w:rsidP="00E30B6B">
      <w:pPr>
        <w:shd w:val="clear" w:color="auto" w:fill="FFFFFF"/>
        <w:tabs>
          <w:tab w:val="left" w:pos="1344"/>
        </w:tabs>
        <w:spacing w:line="413" w:lineRule="exact"/>
        <w:ind w:left="763"/>
      </w:pPr>
      <w:r>
        <w:rPr>
          <w:color w:val="000000"/>
          <w:sz w:val="24"/>
          <w:szCs w:val="24"/>
        </w:rPr>
        <w:t>7)</w:t>
      </w:r>
      <w:r>
        <w:rPr>
          <w:color w:val="000000"/>
          <w:sz w:val="24"/>
          <w:szCs w:val="24"/>
        </w:rPr>
        <w:tab/>
        <w:t>»     6-ки —325.</w:t>
      </w:r>
    </w:p>
    <w:p w:rsidR="00E30B6B" w:rsidRDefault="00E30B6B" w:rsidP="00E30B6B">
      <w:pPr>
        <w:shd w:val="clear" w:color="auto" w:fill="FFFFFF"/>
        <w:spacing w:before="178"/>
        <w:ind w:left="14"/>
      </w:pPr>
      <w:r>
        <w:rPr>
          <w:noProof/>
        </w:rPr>
        <mc:AlternateContent>
          <mc:Choice Requires="wps">
            <w:drawing>
              <wp:anchor distT="0" distB="0" distL="114300" distR="114300" simplePos="0" relativeHeight="251885568" behindDoc="0" locked="0" layoutInCell="0" allowOverlap="1">
                <wp:simplePos x="0" y="0"/>
                <wp:positionH relativeFrom="column">
                  <wp:posOffset>-8890</wp:posOffset>
                </wp:positionH>
                <wp:positionV relativeFrom="paragraph">
                  <wp:posOffset>69850</wp:posOffset>
                </wp:positionV>
                <wp:extent cx="5797550" cy="0"/>
                <wp:effectExtent l="19685" t="22225" r="21590" b="1587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5pt" to="455.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" o:allowincell="f" strokeweight="2.15pt"/>
            </w:pict>
          </mc:Fallback>
        </mc:AlternateContent>
      </w:r>
      <w:r>
        <w:rPr>
          <w:i/>
          <w:iCs/>
          <w:color w:val="000000"/>
          <w:spacing w:val="64"/>
          <w:sz w:val="24"/>
          <w:szCs w:val="24"/>
        </w:rPr>
        <w:t>Глебов:</w:t>
      </w:r>
    </w:p>
    <w:p w:rsidR="00E30B6B" w:rsidRDefault="00E30B6B" w:rsidP="00E30B6B">
      <w:pPr>
        <w:numPr>
          <w:ilvl w:val="0"/>
          <w:numId w:val="21"/>
        </w:numPr>
        <w:shd w:val="clear" w:color="auto" w:fill="FFFFFF"/>
        <w:tabs>
          <w:tab w:val="left" w:pos="1027"/>
        </w:tabs>
        <w:spacing w:line="413" w:lineRule="exact"/>
        <w:ind w:left="758"/>
        <w:rPr>
          <w:color w:val="000000"/>
          <w:sz w:val="24"/>
          <w:szCs w:val="24"/>
        </w:rPr>
      </w:pPr>
      <w:r>
        <w:rPr>
          <w:color w:val="000000"/>
          <w:sz w:val="24"/>
          <w:szCs w:val="24"/>
        </w:rPr>
        <w:t>влияние ЦК от деятельности...</w:t>
      </w:r>
      <w:r>
        <w:rPr>
          <w:color w:val="000000"/>
          <w:sz w:val="24"/>
          <w:szCs w:val="24"/>
          <w:vertAlign w:val="superscript"/>
        </w:rPr>
        <w:t>206</w:t>
      </w:r>
      <w:r>
        <w:rPr>
          <w:color w:val="000000"/>
          <w:sz w:val="24"/>
          <w:szCs w:val="24"/>
        </w:rPr>
        <w:t xml:space="preserve"> 158</w:t>
      </w:r>
    </w:p>
    <w:p w:rsidR="00E30B6B" w:rsidRDefault="00E30B6B" w:rsidP="00E30B6B">
      <w:pPr>
        <w:numPr>
          <w:ilvl w:val="0"/>
          <w:numId w:val="21"/>
        </w:numPr>
        <w:shd w:val="clear" w:color="auto" w:fill="FFFFFF"/>
        <w:tabs>
          <w:tab w:val="left" w:pos="1027"/>
        </w:tabs>
        <w:spacing w:line="413" w:lineRule="exact"/>
        <w:ind w:left="758"/>
        <w:rPr>
          <w:color w:val="000000"/>
          <w:sz w:val="24"/>
          <w:szCs w:val="24"/>
        </w:rPr>
      </w:pPr>
      <w:r>
        <w:rPr>
          <w:color w:val="000000"/>
          <w:sz w:val="24"/>
          <w:szCs w:val="24"/>
        </w:rPr>
        <w:t>за распущение «Южного рабочего» — 316</w:t>
      </w:r>
    </w:p>
    <w:p w:rsidR="00E30B6B" w:rsidRDefault="00E30B6B" w:rsidP="00E30B6B">
      <w:pPr>
        <w:numPr>
          <w:ilvl w:val="0"/>
          <w:numId w:val="21"/>
        </w:numPr>
        <w:shd w:val="clear" w:color="auto" w:fill="FFFFFF"/>
        <w:tabs>
          <w:tab w:val="left" w:pos="1027"/>
        </w:tabs>
        <w:spacing w:line="413" w:lineRule="exact"/>
        <w:ind w:left="758"/>
        <w:rPr>
          <w:color w:val="000000"/>
          <w:sz w:val="24"/>
          <w:szCs w:val="24"/>
        </w:rPr>
      </w:pPr>
      <w:r>
        <w:rPr>
          <w:color w:val="000000"/>
          <w:sz w:val="24"/>
          <w:szCs w:val="24"/>
        </w:rPr>
        <w:t>против 6-ки — 328.</w:t>
      </w:r>
    </w:p>
    <w:p w:rsidR="00E30B6B" w:rsidRDefault="00E30B6B" w:rsidP="00E30B6B">
      <w:pPr>
        <w:shd w:val="clear" w:color="auto" w:fill="FFFFFF"/>
        <w:spacing w:before="173"/>
        <w:ind w:left="10"/>
      </w:pPr>
      <w:r>
        <w:rPr>
          <w:noProof/>
        </w:rPr>
        <mc:AlternateContent>
          <mc:Choice Requires="wps">
            <w:drawing>
              <wp:anchor distT="0" distB="0" distL="114300" distR="114300" simplePos="0" relativeHeight="251886592" behindDoc="0" locked="0" layoutInCell="0" allowOverlap="1">
                <wp:simplePos x="0" y="0"/>
                <wp:positionH relativeFrom="column">
                  <wp:posOffset>-8890</wp:posOffset>
                </wp:positionH>
                <wp:positionV relativeFrom="paragraph">
                  <wp:posOffset>64135</wp:posOffset>
                </wp:positionV>
                <wp:extent cx="5797550" cy="0"/>
                <wp:effectExtent l="19685" t="16510" r="21590" b="2159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05pt" to="455.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" o:allowincell="f" strokeweight="2.15pt"/>
            </w:pict>
          </mc:Fallback>
        </mc:AlternateContent>
      </w:r>
      <w:r>
        <w:rPr>
          <w:i/>
          <w:iCs/>
          <w:color w:val="000000"/>
          <w:spacing w:val="69"/>
          <w:sz w:val="24"/>
          <w:szCs w:val="24"/>
        </w:rPr>
        <w:t>Ленский:</w:t>
      </w:r>
    </w:p>
    <w:p w:rsidR="00E30B6B" w:rsidRDefault="00E30B6B" w:rsidP="00E30B6B">
      <w:pPr>
        <w:numPr>
          <w:ilvl w:val="0"/>
          <w:numId w:val="22"/>
        </w:numPr>
        <w:shd w:val="clear" w:color="auto" w:fill="FFFFFF"/>
        <w:tabs>
          <w:tab w:val="left" w:pos="1022"/>
        </w:tabs>
        <w:spacing w:line="413" w:lineRule="exact"/>
        <w:ind w:left="749"/>
        <w:rPr>
          <w:color w:val="000000"/>
          <w:sz w:val="24"/>
          <w:szCs w:val="24"/>
        </w:rPr>
      </w:pPr>
      <w:r>
        <w:rPr>
          <w:color w:val="000000"/>
          <w:sz w:val="24"/>
          <w:szCs w:val="24"/>
        </w:rPr>
        <w:t>Против Воронежского комитета 50</w:t>
      </w:r>
    </w:p>
    <w:p w:rsidR="00E30B6B" w:rsidRDefault="00E30B6B" w:rsidP="00E30B6B">
      <w:pPr>
        <w:numPr>
          <w:ilvl w:val="0"/>
          <w:numId w:val="23"/>
        </w:numPr>
        <w:shd w:val="clear" w:color="auto" w:fill="FFFFFF"/>
        <w:tabs>
          <w:tab w:val="left" w:pos="1022"/>
        </w:tabs>
        <w:spacing w:line="413" w:lineRule="exact"/>
        <w:ind w:left="1022" w:right="3533" w:hanging="274"/>
        <w:rPr>
          <w:color w:val="000000"/>
          <w:sz w:val="24"/>
          <w:szCs w:val="24"/>
        </w:rPr>
      </w:pPr>
      <w:r>
        <w:rPr>
          <w:color w:val="000000"/>
          <w:sz w:val="24"/>
          <w:szCs w:val="24"/>
        </w:rPr>
        <w:t xml:space="preserve">равноправие языков </w:t>
      </w:r>
      <w:r>
        <w:rPr>
          <w:i/>
          <w:iCs/>
          <w:color w:val="000000"/>
          <w:sz w:val="24"/>
          <w:szCs w:val="24"/>
        </w:rPr>
        <w:t xml:space="preserve">против </w:t>
      </w:r>
      <w:r>
        <w:rPr>
          <w:color w:val="000000"/>
          <w:sz w:val="24"/>
          <w:szCs w:val="24"/>
        </w:rPr>
        <w:t>нас 172, 173</w:t>
      </w:r>
      <w:r>
        <w:rPr>
          <w:color w:val="000000"/>
          <w:sz w:val="24"/>
          <w:szCs w:val="24"/>
        </w:rPr>
        <w:br/>
        <w:t>(2 из 3)</w:t>
      </w:r>
    </w:p>
    <w:p w:rsidR="00E30B6B" w:rsidRDefault="00E30B6B" w:rsidP="00E30B6B">
      <w:pPr>
        <w:numPr>
          <w:ilvl w:val="0"/>
          <w:numId w:val="22"/>
        </w:numPr>
        <w:shd w:val="clear" w:color="auto" w:fill="FFFFFF"/>
        <w:tabs>
          <w:tab w:val="left" w:pos="1022"/>
        </w:tabs>
        <w:spacing w:line="413" w:lineRule="exact"/>
        <w:ind w:left="749"/>
        <w:rPr>
          <w:color w:val="000000"/>
          <w:sz w:val="24"/>
          <w:szCs w:val="24"/>
        </w:rPr>
      </w:pPr>
      <w:r>
        <w:rPr>
          <w:color w:val="000000"/>
          <w:sz w:val="24"/>
          <w:szCs w:val="24"/>
        </w:rPr>
        <w:t xml:space="preserve">§ 1 — </w:t>
      </w:r>
      <w:r>
        <w:rPr>
          <w:i/>
          <w:iCs/>
          <w:color w:val="000000"/>
          <w:sz w:val="24"/>
          <w:szCs w:val="24"/>
        </w:rPr>
        <w:t xml:space="preserve">против </w:t>
      </w:r>
      <w:r>
        <w:rPr>
          <w:color w:val="000000"/>
          <w:sz w:val="24"/>
          <w:szCs w:val="24"/>
        </w:rPr>
        <w:t xml:space="preserve">меня </w:t>
      </w:r>
      <w:r>
        <w:rPr>
          <w:color w:val="000000"/>
          <w:sz w:val="24"/>
          <w:szCs w:val="24"/>
          <w:lang w:val="de-DE"/>
        </w:rPr>
        <w:t>bis.</w:t>
      </w:r>
    </w:p>
    <w:p w:rsidR="00E30B6B" w:rsidRDefault="00E30B6B" w:rsidP="00E30B6B">
      <w:pPr>
        <w:shd w:val="clear" w:color="auto" w:fill="FFFFFF"/>
        <w:spacing w:before="178"/>
        <w:ind w:left="29"/>
      </w:pPr>
      <w:r>
        <w:rPr>
          <w:noProof/>
        </w:rPr>
        <mc:AlternateContent>
          <mc:Choice Requires="wps">
            <w:drawing>
              <wp:anchor distT="0" distB="0" distL="114300" distR="114300" simplePos="0" relativeHeight="251887616" behindDoc="0" locked="0" layoutInCell="0" allowOverlap="1">
                <wp:simplePos x="0" y="0"/>
                <wp:positionH relativeFrom="column">
                  <wp:posOffset>-8890</wp:posOffset>
                </wp:positionH>
                <wp:positionV relativeFrom="paragraph">
                  <wp:posOffset>69850</wp:posOffset>
                </wp:positionV>
                <wp:extent cx="5797550" cy="0"/>
                <wp:effectExtent l="19685" t="22225" r="21590" b="1587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5pt" to="455.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" o:allowincell="f" strokeweight="2.15pt"/>
            </w:pict>
          </mc:Fallback>
        </mc:AlternateContent>
      </w:r>
      <w:r>
        <w:rPr>
          <w:i/>
          <w:iCs/>
          <w:color w:val="000000"/>
          <w:spacing w:val="68"/>
          <w:sz w:val="24"/>
          <w:szCs w:val="24"/>
        </w:rPr>
        <w:t>Степанов:</w:t>
      </w:r>
    </w:p>
    <w:p w:rsidR="00E30B6B" w:rsidRDefault="00E30B6B" w:rsidP="00E30B6B">
      <w:pPr>
        <w:numPr>
          <w:ilvl w:val="0"/>
          <w:numId w:val="24"/>
        </w:numPr>
        <w:shd w:val="clear" w:color="auto" w:fill="FFFFFF"/>
        <w:tabs>
          <w:tab w:val="left" w:pos="1027"/>
        </w:tabs>
        <w:spacing w:line="418" w:lineRule="exact"/>
        <w:ind w:left="744"/>
        <w:rPr>
          <w:color w:val="000000"/>
          <w:sz w:val="24"/>
          <w:szCs w:val="24"/>
        </w:rPr>
      </w:pPr>
      <w:r>
        <w:rPr>
          <w:color w:val="000000"/>
          <w:sz w:val="24"/>
          <w:szCs w:val="24"/>
        </w:rPr>
        <w:t xml:space="preserve">77 — против Бунда — </w:t>
      </w:r>
      <w:r>
        <w:rPr>
          <w:i/>
          <w:iCs/>
          <w:color w:val="000000"/>
          <w:sz w:val="24"/>
          <w:szCs w:val="24"/>
        </w:rPr>
        <w:t>77</w:t>
      </w:r>
    </w:p>
    <w:p w:rsidR="00E30B6B" w:rsidRDefault="00E30B6B" w:rsidP="00E30B6B">
      <w:pPr>
        <w:numPr>
          <w:ilvl w:val="0"/>
          <w:numId w:val="24"/>
        </w:numPr>
        <w:shd w:val="clear" w:color="auto" w:fill="FFFFFF"/>
        <w:tabs>
          <w:tab w:val="left" w:pos="1027"/>
        </w:tabs>
        <w:spacing w:line="418" w:lineRule="exact"/>
        <w:ind w:left="744"/>
        <w:rPr>
          <w:color w:val="000000"/>
          <w:sz w:val="24"/>
          <w:szCs w:val="24"/>
        </w:rPr>
      </w:pPr>
      <w:r>
        <w:rPr>
          <w:color w:val="000000"/>
          <w:sz w:val="24"/>
          <w:szCs w:val="24"/>
        </w:rPr>
        <w:t xml:space="preserve">равноправие языков: воздержался + </w:t>
      </w:r>
      <w:r>
        <w:rPr>
          <w:color w:val="000000"/>
          <w:sz w:val="24"/>
          <w:szCs w:val="24"/>
          <w:lang w:val="de-DE"/>
        </w:rPr>
        <w:t xml:space="preserve">bis </w:t>
      </w:r>
      <w:r>
        <w:rPr>
          <w:color w:val="000000"/>
          <w:sz w:val="24"/>
          <w:szCs w:val="24"/>
        </w:rPr>
        <w:t>за нас</w:t>
      </w:r>
    </w:p>
    <w:p w:rsidR="00E30B6B" w:rsidRDefault="00E30B6B" w:rsidP="00E30B6B">
      <w:pPr>
        <w:numPr>
          <w:ilvl w:val="0"/>
          <w:numId w:val="24"/>
        </w:numPr>
        <w:shd w:val="clear" w:color="auto" w:fill="FFFFFF"/>
        <w:tabs>
          <w:tab w:val="left" w:pos="1027"/>
        </w:tabs>
        <w:spacing w:line="418" w:lineRule="exact"/>
        <w:ind w:left="744"/>
        <w:rPr>
          <w:color w:val="000000"/>
          <w:sz w:val="24"/>
          <w:szCs w:val="24"/>
        </w:rPr>
      </w:pPr>
      <w:r>
        <w:rPr>
          <w:color w:val="000000"/>
          <w:sz w:val="24"/>
          <w:szCs w:val="24"/>
        </w:rPr>
        <w:t xml:space="preserve">§ 1 —за меня </w:t>
      </w:r>
      <w:r>
        <w:rPr>
          <w:color w:val="000000"/>
          <w:sz w:val="24"/>
          <w:szCs w:val="24"/>
          <w:lang w:val="de-DE"/>
        </w:rPr>
        <w:t>bis.</w:t>
      </w:r>
    </w:p>
    <w:p w:rsidR="00E30B6B" w:rsidRDefault="00E30B6B" w:rsidP="00E30B6B">
      <w:pPr>
        <w:shd w:val="clear" w:color="auto" w:fill="FFFFFF"/>
        <w:spacing w:before="168"/>
        <w:ind w:left="14"/>
      </w:pPr>
      <w:r>
        <w:rPr>
          <w:noProof/>
        </w:rPr>
        <mc:AlternateContent>
          <mc:Choice Requires="wps">
            <w:drawing>
              <wp:anchor distT="0" distB="0" distL="114300" distR="114300" simplePos="0" relativeHeight="251888640" behindDoc="0" locked="0" layoutInCell="0" allowOverlap="1">
                <wp:simplePos x="0" y="0"/>
                <wp:positionH relativeFrom="column">
                  <wp:posOffset>-8890</wp:posOffset>
                </wp:positionH>
                <wp:positionV relativeFrom="paragraph">
                  <wp:posOffset>60960</wp:posOffset>
                </wp:positionV>
                <wp:extent cx="5797550" cy="0"/>
                <wp:effectExtent l="19685" t="22860" r="21590" b="1524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8pt" to="455.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" o:allowincell="f" strokeweight="2.15pt"/>
            </w:pict>
          </mc:Fallback>
        </mc:AlternateContent>
      </w:r>
      <w:r>
        <w:rPr>
          <w:i/>
          <w:iCs/>
          <w:color w:val="000000"/>
          <w:spacing w:val="68"/>
          <w:sz w:val="24"/>
          <w:szCs w:val="24"/>
        </w:rPr>
        <w:t>Горский:</w:t>
      </w:r>
    </w:p>
    <w:p w:rsidR="00E30B6B" w:rsidRDefault="00E30B6B" w:rsidP="00E30B6B">
      <w:pPr>
        <w:numPr>
          <w:ilvl w:val="0"/>
          <w:numId w:val="25"/>
        </w:numPr>
        <w:shd w:val="clear" w:color="auto" w:fill="FFFFFF"/>
        <w:tabs>
          <w:tab w:val="left" w:pos="1018"/>
        </w:tabs>
        <w:ind w:left="744"/>
        <w:rPr>
          <w:color w:val="000000"/>
          <w:sz w:val="24"/>
          <w:szCs w:val="24"/>
        </w:rPr>
      </w:pPr>
      <w:r>
        <w:rPr>
          <w:color w:val="000000"/>
          <w:sz w:val="24"/>
          <w:szCs w:val="24"/>
        </w:rPr>
        <w:t>равноправие языков — , 0, + (+ за нас)</w:t>
      </w:r>
    </w:p>
    <w:p w:rsidR="00E30B6B" w:rsidRDefault="00E30B6B" w:rsidP="00E30B6B">
      <w:pPr>
        <w:numPr>
          <w:ilvl w:val="0"/>
          <w:numId w:val="25"/>
        </w:numPr>
        <w:shd w:val="clear" w:color="auto" w:fill="FFFFFF"/>
        <w:tabs>
          <w:tab w:val="left" w:pos="1018"/>
        </w:tabs>
        <w:spacing w:before="139"/>
        <w:ind w:left="744"/>
        <w:rPr>
          <w:color w:val="000000"/>
          <w:sz w:val="24"/>
          <w:szCs w:val="24"/>
        </w:rPr>
      </w:pPr>
      <w:r>
        <w:rPr>
          <w:color w:val="000000"/>
          <w:sz w:val="24"/>
          <w:szCs w:val="24"/>
        </w:rPr>
        <w:t xml:space="preserve">§ 1 + и + </w:t>
      </w:r>
      <w:r>
        <w:rPr>
          <w:color w:val="000000"/>
          <w:sz w:val="24"/>
          <w:szCs w:val="24"/>
          <w:lang w:val="de-DE"/>
        </w:rPr>
        <w:t xml:space="preserve">bis </w:t>
      </w:r>
      <w:r>
        <w:rPr>
          <w:color w:val="000000"/>
          <w:sz w:val="24"/>
          <w:szCs w:val="24"/>
        </w:rPr>
        <w:t>(за меня).</w:t>
      </w:r>
    </w:p>
    <w:p w:rsidR="00E30B6B" w:rsidRDefault="00E30B6B" w:rsidP="00E30B6B">
      <w:pPr>
        <w:shd w:val="clear" w:color="auto" w:fill="FFFFFF"/>
        <w:spacing w:before="197"/>
        <w:ind w:left="293"/>
      </w:pPr>
      <w:r>
        <w:rPr>
          <w:noProof/>
        </w:rPr>
        <mc:AlternateContent>
          <mc:Choice Requires="wps">
            <w:drawing>
              <wp:anchor distT="0" distB="0" distL="114300" distR="114300" simplePos="0" relativeHeight="251889664" behindDoc="0" locked="0" layoutInCell="0" allowOverlap="1">
                <wp:simplePos x="0" y="0"/>
                <wp:positionH relativeFrom="column">
                  <wp:posOffset>-94615</wp:posOffset>
                </wp:positionH>
                <wp:positionV relativeFrom="paragraph">
                  <wp:posOffset>79375</wp:posOffset>
                </wp:positionV>
                <wp:extent cx="5882640" cy="0"/>
                <wp:effectExtent l="19685" t="22225" r="22225" b="158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64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6.25pt" to="455.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" o:allowincell="f" strokeweight="2.15pt"/>
            </w:pict>
          </mc:Fallback>
        </mc:AlternateContent>
      </w:r>
      <w:r>
        <w:rPr>
          <w:color w:val="000000"/>
          <w:spacing w:val="-3"/>
          <w:sz w:val="24"/>
          <w:szCs w:val="24"/>
        </w:rPr>
        <w:t>Дедов</w:t>
      </w:r>
    </w:p>
    <w:p w:rsidR="00E30B6B" w:rsidRDefault="00E30B6B" w:rsidP="00E30B6B">
      <w:pPr>
        <w:shd w:val="clear" w:color="auto" w:fill="FFFFFF"/>
        <w:tabs>
          <w:tab w:val="left" w:pos="3365"/>
        </w:tabs>
        <w:spacing w:before="14"/>
        <w:ind w:left="288"/>
      </w:pPr>
      <w:r>
        <w:rPr>
          <w:color w:val="000000"/>
          <w:sz w:val="24"/>
          <w:szCs w:val="24"/>
          <w:lang w:val="en-US"/>
        </w:rPr>
        <w:t>p</w:t>
      </w:r>
      <w:r>
        <w:rPr>
          <w:color w:val="000000"/>
          <w:sz w:val="24"/>
          <w:szCs w:val="24"/>
        </w:rPr>
        <w:t>.</w:t>
      </w:r>
      <w:r>
        <w:rPr>
          <w:color w:val="000000"/>
          <w:sz w:val="24"/>
          <w:szCs w:val="24"/>
        </w:rPr>
        <w:tab/>
        <w:t>1) равноправие языков + + +</w:t>
      </w:r>
    </w:p>
    <w:p w:rsidR="00E30B6B" w:rsidRDefault="00E30B6B" w:rsidP="00E30B6B">
      <w:pPr>
        <w:shd w:val="clear" w:color="auto" w:fill="FFFFFF"/>
        <w:spacing w:before="235"/>
        <w:ind w:left="288"/>
      </w:pPr>
      <w:r>
        <w:rPr>
          <w:color w:val="000000"/>
          <w:spacing w:val="-1"/>
          <w:sz w:val="24"/>
          <w:szCs w:val="24"/>
        </w:rPr>
        <w:t>Герц</w:t>
      </w:r>
    </w:p>
    <w:p w:rsidR="00E30B6B" w:rsidRDefault="00E30B6B" w:rsidP="00E30B6B">
      <w:pPr>
        <w:shd w:val="clear" w:color="auto" w:fill="FFFFFF"/>
        <w:spacing w:before="82" w:line="413" w:lineRule="exact"/>
      </w:pPr>
      <w:r>
        <w:rPr>
          <w:noProof/>
        </w:rPr>
        <mc:AlternateContent>
          <mc:Choice Requires="wps">
            <w:drawing>
              <wp:anchor distT="0" distB="0" distL="114300" distR="114300" simplePos="0" relativeHeight="251890688" behindDoc="0" locked="0" layoutInCell="0" allowOverlap="1">
                <wp:simplePos x="0" y="0"/>
                <wp:positionH relativeFrom="column">
                  <wp:posOffset>-94615</wp:posOffset>
                </wp:positionH>
                <wp:positionV relativeFrom="paragraph">
                  <wp:posOffset>94615</wp:posOffset>
                </wp:positionV>
                <wp:extent cx="5882640" cy="0"/>
                <wp:effectExtent l="19685" t="18415" r="12700" b="1968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64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7.45pt" to="455.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1UTwIAAFs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" o:allowincell="f" strokeweight="1.7pt"/>
            </w:pict>
          </mc:Fallback>
        </mc:AlternateContent>
      </w:r>
      <w:r>
        <w:rPr>
          <w:i/>
          <w:iCs/>
          <w:color w:val="000000"/>
          <w:spacing w:val="-1"/>
          <w:sz w:val="24"/>
          <w:szCs w:val="24"/>
        </w:rPr>
        <w:t>Карский:</w:t>
      </w:r>
    </w:p>
    <w:p w:rsidR="00E30B6B" w:rsidRDefault="00E30B6B" w:rsidP="00E30B6B">
      <w:pPr>
        <w:numPr>
          <w:ilvl w:val="0"/>
          <w:numId w:val="26"/>
        </w:numPr>
        <w:shd w:val="clear" w:color="auto" w:fill="FFFFFF"/>
        <w:tabs>
          <w:tab w:val="left" w:pos="1022"/>
        </w:tabs>
        <w:spacing w:line="413" w:lineRule="exact"/>
        <w:ind w:left="744"/>
        <w:rPr>
          <w:color w:val="000000"/>
          <w:sz w:val="24"/>
          <w:szCs w:val="24"/>
        </w:rPr>
      </w:pPr>
      <w:r>
        <w:rPr>
          <w:color w:val="000000"/>
          <w:sz w:val="24"/>
          <w:szCs w:val="24"/>
        </w:rPr>
        <w:t xml:space="preserve">замечание (мелкое) </w:t>
      </w:r>
      <w:r>
        <w:rPr>
          <w:i/>
          <w:iCs/>
          <w:color w:val="000000"/>
          <w:sz w:val="24"/>
          <w:szCs w:val="24"/>
        </w:rPr>
        <w:t xml:space="preserve">против </w:t>
      </w:r>
      <w:r>
        <w:rPr>
          <w:i/>
          <w:iCs/>
          <w:color w:val="000000"/>
          <w:sz w:val="24"/>
          <w:szCs w:val="24"/>
          <w:lang w:val="de-DE"/>
        </w:rPr>
        <w:t>OK</w:t>
      </w:r>
      <w:r>
        <w:rPr>
          <w:color w:val="000000"/>
          <w:sz w:val="24"/>
          <w:szCs w:val="24"/>
        </w:rPr>
        <w:t>— 55</w:t>
      </w:r>
    </w:p>
    <w:p w:rsidR="00E30B6B" w:rsidRDefault="00E30B6B" w:rsidP="00E30B6B">
      <w:pPr>
        <w:numPr>
          <w:ilvl w:val="0"/>
          <w:numId w:val="26"/>
        </w:numPr>
        <w:shd w:val="clear" w:color="auto" w:fill="FFFFFF"/>
        <w:tabs>
          <w:tab w:val="left" w:pos="1022"/>
        </w:tabs>
        <w:spacing w:line="413" w:lineRule="exact"/>
        <w:ind w:left="744"/>
        <w:rPr>
          <w:color w:val="000000"/>
          <w:sz w:val="24"/>
          <w:szCs w:val="24"/>
        </w:rPr>
      </w:pPr>
      <w:r>
        <w:rPr>
          <w:color w:val="000000"/>
          <w:sz w:val="24"/>
          <w:szCs w:val="24"/>
        </w:rPr>
        <w:t>против Бунда 65, 81, 89</w:t>
      </w:r>
    </w:p>
    <w:p w:rsidR="00E30B6B" w:rsidRDefault="00E30B6B" w:rsidP="00E30B6B">
      <w:pPr>
        <w:numPr>
          <w:ilvl w:val="0"/>
          <w:numId w:val="26"/>
        </w:numPr>
        <w:shd w:val="clear" w:color="auto" w:fill="FFFFFF"/>
        <w:tabs>
          <w:tab w:val="left" w:pos="1022"/>
        </w:tabs>
        <w:spacing w:line="413" w:lineRule="exact"/>
        <w:ind w:left="744"/>
        <w:rPr>
          <w:color w:val="000000"/>
          <w:sz w:val="24"/>
          <w:szCs w:val="24"/>
        </w:rPr>
        <w:sectPr w:rsidR="00E30B6B">
          <w:pgSz w:w="11909" w:h="16834"/>
          <w:pgMar w:top="1440" w:right="1717" w:bottom="720" w:left="1418" w:header="720" w:footer="720" w:gutter="0"/>
          <w:cols w:space="60"/>
          <w:noEndnote/>
        </w:sectPr>
      </w:pPr>
    </w:p>
    <w:p w:rsidR="00E30B6B" w:rsidRDefault="00E30B6B" w:rsidP="00E30B6B">
      <w:pPr>
        <w:shd w:val="clear" w:color="auto" w:fill="FFFFFF"/>
        <w:tabs>
          <w:tab w:val="left" w:leader="underscore" w:pos="3605"/>
        </w:tabs>
        <w:ind w:left="19"/>
      </w:pPr>
      <w:r>
        <w:rPr>
          <w:noProof/>
        </w:rPr>
        <w:lastRenderedPageBreak/>
        <mc:AlternateContent>
          <mc:Choice Requires="wps">
            <w:drawing>
              <wp:anchor distT="0" distB="0" distL="114300" distR="114300" simplePos="0" relativeHeight="251891712" behindDoc="0" locked="0" layoutInCell="0" allowOverlap="1">
                <wp:simplePos x="0" y="0"/>
                <wp:positionH relativeFrom="margin">
                  <wp:posOffset>-21590</wp:posOffset>
                </wp:positionH>
                <wp:positionV relativeFrom="paragraph">
                  <wp:posOffset>8726170</wp:posOffset>
                </wp:positionV>
                <wp:extent cx="5809615" cy="0"/>
                <wp:effectExtent l="16510" t="20320" r="22225" b="1778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687.1pt" to="455.75pt,6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" o:allowincell="f" strokeweight="2.15pt">
                <w10:wrap anchorx="margin"/>
              </v:line>
            </w:pict>
          </mc:Fallback>
        </mc:AlternateContent>
      </w:r>
      <w:r>
        <w:rPr>
          <w:color w:val="000000"/>
          <w:sz w:val="22"/>
          <w:szCs w:val="22"/>
          <w:u w:val="single"/>
        </w:rPr>
        <w:t>472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778"/>
        <w:ind w:left="3758"/>
      </w:pPr>
      <w:r>
        <w:rPr>
          <w:color w:val="000000"/>
          <w:sz w:val="22"/>
          <w:szCs w:val="22"/>
          <w:lang w:val="en-US"/>
        </w:rPr>
        <w:t>NB</w:t>
      </w:r>
    </w:p>
    <w:p w:rsidR="00E30B6B" w:rsidRDefault="00E30B6B" w:rsidP="00E30B6B">
      <w:pPr>
        <w:shd w:val="clear" w:color="auto" w:fill="FFFFFF"/>
        <w:tabs>
          <w:tab w:val="left" w:pos="1046"/>
        </w:tabs>
        <w:spacing w:before="19" w:line="413" w:lineRule="exact"/>
        <w:ind w:left="768"/>
      </w:pPr>
      <w:r>
        <w:rPr>
          <w:color w:val="000000"/>
          <w:sz w:val="24"/>
          <w:szCs w:val="24"/>
        </w:rPr>
        <w:t>3)</w:t>
      </w:r>
      <w:r>
        <w:rPr>
          <w:color w:val="000000"/>
          <w:sz w:val="24"/>
          <w:szCs w:val="24"/>
        </w:rPr>
        <w:tab/>
        <w:t>ответ Мартынову и о партии — 126</w:t>
      </w:r>
      <w:r>
        <w:rPr>
          <w:color w:val="000000"/>
          <w:sz w:val="24"/>
          <w:szCs w:val="24"/>
          <w:vertAlign w:val="superscript"/>
        </w:rPr>
        <w:t>207</w:t>
      </w:r>
    </w:p>
    <w:p w:rsidR="00E30B6B" w:rsidRDefault="00E30B6B" w:rsidP="00E30B6B">
      <w:pPr>
        <w:shd w:val="clear" w:color="auto" w:fill="FFFFFF"/>
        <w:tabs>
          <w:tab w:val="left" w:pos="1104"/>
          <w:tab w:val="left" w:leader="hyphen" w:pos="4066"/>
        </w:tabs>
        <w:spacing w:before="5" w:line="413" w:lineRule="exact"/>
        <w:ind w:left="763"/>
      </w:pPr>
      <w:r>
        <w:rPr>
          <w:color w:val="000000"/>
          <w:sz w:val="24"/>
          <w:szCs w:val="24"/>
        </w:rPr>
        <w:t>4)</w:t>
      </w:r>
      <w:r>
        <w:rPr>
          <w:color w:val="000000"/>
          <w:sz w:val="24"/>
          <w:szCs w:val="24"/>
        </w:rPr>
        <w:tab/>
      </w:r>
      <w:r>
        <w:rPr>
          <w:color w:val="000000"/>
          <w:spacing w:val="-1"/>
          <w:sz w:val="24"/>
          <w:szCs w:val="24"/>
        </w:rPr>
        <w:t>равноправие языков</w:t>
      </w:r>
      <w:r>
        <w:rPr>
          <w:color w:val="000000"/>
          <w:sz w:val="24"/>
          <w:szCs w:val="24"/>
        </w:rPr>
        <w:tab/>
      </w:r>
    </w:p>
    <w:p w:rsidR="00E30B6B" w:rsidRDefault="00E30B6B" w:rsidP="00E30B6B">
      <w:pPr>
        <w:numPr>
          <w:ilvl w:val="0"/>
          <w:numId w:val="27"/>
        </w:numPr>
        <w:shd w:val="clear" w:color="auto" w:fill="FFFFFF"/>
        <w:tabs>
          <w:tab w:val="left" w:pos="1037"/>
        </w:tabs>
        <w:spacing w:line="413" w:lineRule="exact"/>
        <w:ind w:left="768"/>
        <w:rPr>
          <w:color w:val="000000"/>
          <w:sz w:val="24"/>
          <w:szCs w:val="24"/>
        </w:rPr>
      </w:pPr>
      <w:r>
        <w:rPr>
          <w:color w:val="000000"/>
          <w:sz w:val="24"/>
          <w:szCs w:val="24"/>
        </w:rPr>
        <w:t>за аграрную программу 207, 213, 222</w:t>
      </w:r>
    </w:p>
    <w:p w:rsidR="00E30B6B" w:rsidRDefault="00E30B6B" w:rsidP="00E30B6B">
      <w:pPr>
        <w:numPr>
          <w:ilvl w:val="0"/>
          <w:numId w:val="27"/>
        </w:numPr>
        <w:shd w:val="clear" w:color="auto" w:fill="FFFFFF"/>
        <w:tabs>
          <w:tab w:val="left" w:pos="1037"/>
          <w:tab w:val="left" w:leader="hyphen" w:pos="3394"/>
        </w:tabs>
        <w:spacing w:line="413" w:lineRule="exact"/>
        <w:ind w:left="768"/>
        <w:rPr>
          <w:color w:val="000000"/>
          <w:sz w:val="24"/>
          <w:szCs w:val="24"/>
        </w:rPr>
      </w:pPr>
      <w:r>
        <w:rPr>
          <w:color w:val="000000"/>
          <w:sz w:val="24"/>
          <w:szCs w:val="24"/>
        </w:rPr>
        <w:t>§ 1 речь 239 (—).</w:t>
      </w:r>
      <w:r>
        <w:rPr>
          <w:color w:val="000000"/>
          <w:sz w:val="24"/>
          <w:szCs w:val="24"/>
        </w:rPr>
        <w:tab/>
      </w:r>
    </w:p>
    <w:p w:rsidR="00E30B6B" w:rsidRDefault="00E30B6B" w:rsidP="00E30B6B">
      <w:pPr>
        <w:shd w:val="clear" w:color="auto" w:fill="FFFFFF"/>
        <w:spacing w:before="48" w:line="413" w:lineRule="exact"/>
        <w:ind w:left="24"/>
      </w:pPr>
      <w:r>
        <w:rPr>
          <w:i/>
          <w:iCs/>
          <w:color w:val="000000"/>
          <w:spacing w:val="-1"/>
          <w:sz w:val="24"/>
          <w:szCs w:val="24"/>
        </w:rPr>
        <w:t>Русое:</w:t>
      </w:r>
    </w:p>
    <w:p w:rsidR="00E30B6B" w:rsidRDefault="00E30B6B" w:rsidP="00E30B6B">
      <w:pPr>
        <w:numPr>
          <w:ilvl w:val="0"/>
          <w:numId w:val="28"/>
        </w:numPr>
        <w:shd w:val="clear" w:color="auto" w:fill="FFFFFF"/>
        <w:tabs>
          <w:tab w:val="left" w:pos="1090"/>
        </w:tabs>
        <w:spacing w:line="413" w:lineRule="exact"/>
        <w:ind w:left="749"/>
        <w:rPr>
          <w:color w:val="000000"/>
          <w:sz w:val="24"/>
          <w:szCs w:val="24"/>
        </w:rPr>
      </w:pPr>
      <w:r>
        <w:rPr>
          <w:color w:val="000000"/>
          <w:sz w:val="24"/>
          <w:szCs w:val="24"/>
        </w:rPr>
        <w:t>против бундизма 65 и 71, 104</w:t>
      </w:r>
    </w:p>
    <w:p w:rsidR="00E30B6B" w:rsidRDefault="00E30B6B" w:rsidP="00E30B6B">
      <w:pPr>
        <w:numPr>
          <w:ilvl w:val="0"/>
          <w:numId w:val="28"/>
        </w:numPr>
        <w:shd w:val="clear" w:color="auto" w:fill="FFFFFF"/>
        <w:tabs>
          <w:tab w:val="left" w:pos="1090"/>
          <w:tab w:val="left" w:leader="hyphen" w:pos="4056"/>
        </w:tabs>
        <w:spacing w:line="413" w:lineRule="exact"/>
        <w:ind w:left="749"/>
        <w:rPr>
          <w:color w:val="000000"/>
          <w:sz w:val="24"/>
          <w:szCs w:val="24"/>
        </w:rPr>
      </w:pPr>
      <w:r>
        <w:rPr>
          <w:color w:val="000000"/>
          <w:sz w:val="24"/>
          <w:szCs w:val="24"/>
        </w:rPr>
        <w:t>равноправие языков</w:t>
      </w:r>
      <w:r>
        <w:rPr>
          <w:color w:val="000000"/>
          <w:sz w:val="24"/>
          <w:szCs w:val="24"/>
        </w:rPr>
        <w:tab/>
      </w:r>
    </w:p>
    <w:p w:rsidR="00E30B6B" w:rsidRDefault="00E30B6B" w:rsidP="00E30B6B">
      <w:pPr>
        <w:rPr>
          <w:sz w:val="2"/>
          <w:szCs w:val="2"/>
        </w:rPr>
      </w:pPr>
    </w:p>
    <w:p w:rsidR="00E30B6B" w:rsidRDefault="00E30B6B" w:rsidP="00E30B6B">
      <w:pPr>
        <w:numPr>
          <w:ilvl w:val="0"/>
          <w:numId w:val="29"/>
        </w:numPr>
        <w:shd w:val="clear" w:color="auto" w:fill="FFFFFF"/>
        <w:tabs>
          <w:tab w:val="left" w:pos="1018"/>
        </w:tabs>
        <w:spacing w:line="413" w:lineRule="exact"/>
        <w:ind w:left="749"/>
        <w:rPr>
          <w:color w:val="000000"/>
          <w:sz w:val="24"/>
          <w:szCs w:val="24"/>
        </w:rPr>
      </w:pPr>
      <w:r>
        <w:rPr>
          <w:color w:val="000000"/>
          <w:sz w:val="24"/>
          <w:szCs w:val="24"/>
        </w:rPr>
        <w:t xml:space="preserve">аграрная программа </w:t>
      </w:r>
      <w:r>
        <w:rPr>
          <w:i/>
          <w:iCs/>
          <w:color w:val="000000"/>
          <w:sz w:val="24"/>
          <w:szCs w:val="24"/>
        </w:rPr>
        <w:t xml:space="preserve">деловая поправка </w:t>
      </w:r>
      <w:r>
        <w:rPr>
          <w:color w:val="000000"/>
          <w:sz w:val="24"/>
          <w:szCs w:val="24"/>
        </w:rPr>
        <w:t>— 225</w:t>
      </w:r>
    </w:p>
    <w:p w:rsidR="00E30B6B" w:rsidRDefault="00E30B6B" w:rsidP="00E30B6B">
      <w:pPr>
        <w:numPr>
          <w:ilvl w:val="0"/>
          <w:numId w:val="29"/>
        </w:numPr>
        <w:shd w:val="clear" w:color="auto" w:fill="FFFFFF"/>
        <w:tabs>
          <w:tab w:val="left" w:pos="1018"/>
          <w:tab w:val="left" w:leader="hyphen" w:pos="3163"/>
        </w:tabs>
        <w:spacing w:line="413" w:lineRule="exact"/>
        <w:ind w:left="749"/>
        <w:rPr>
          <w:color w:val="000000"/>
          <w:sz w:val="24"/>
          <w:szCs w:val="24"/>
        </w:rPr>
      </w:pPr>
      <w:r>
        <w:rPr>
          <w:color w:val="000000"/>
          <w:sz w:val="24"/>
          <w:szCs w:val="24"/>
        </w:rPr>
        <w:t>§ 1 — речь 247</w:t>
      </w:r>
      <w:r>
        <w:rPr>
          <w:color w:val="000000"/>
          <w:sz w:val="24"/>
          <w:szCs w:val="24"/>
        </w:rPr>
        <w:tab/>
      </w:r>
    </w:p>
    <w:p w:rsidR="00E30B6B" w:rsidRDefault="00E30B6B" w:rsidP="00E30B6B">
      <w:pPr>
        <w:numPr>
          <w:ilvl w:val="0"/>
          <w:numId w:val="29"/>
        </w:numPr>
        <w:shd w:val="clear" w:color="auto" w:fill="FFFFFF"/>
        <w:tabs>
          <w:tab w:val="left" w:pos="1018"/>
        </w:tabs>
        <w:spacing w:line="413" w:lineRule="exact"/>
        <w:ind w:left="749"/>
        <w:rPr>
          <w:color w:val="000000"/>
          <w:sz w:val="24"/>
          <w:szCs w:val="24"/>
        </w:rPr>
      </w:pPr>
      <w:r>
        <w:rPr>
          <w:color w:val="000000"/>
          <w:sz w:val="24"/>
          <w:szCs w:val="24"/>
        </w:rPr>
        <w:t>Совет. За меня — 265</w:t>
      </w:r>
    </w:p>
    <w:p w:rsidR="00E30B6B" w:rsidRDefault="00E30B6B" w:rsidP="00E30B6B">
      <w:pPr>
        <w:rPr>
          <w:sz w:val="2"/>
          <w:szCs w:val="2"/>
        </w:rPr>
      </w:pPr>
    </w:p>
    <w:p w:rsidR="00E30B6B" w:rsidRDefault="00E30B6B" w:rsidP="00E30B6B">
      <w:pPr>
        <w:numPr>
          <w:ilvl w:val="0"/>
          <w:numId w:val="30"/>
        </w:numPr>
        <w:shd w:val="clear" w:color="auto" w:fill="FFFFFF"/>
        <w:tabs>
          <w:tab w:val="left" w:pos="1094"/>
        </w:tabs>
        <w:spacing w:line="413" w:lineRule="exact"/>
        <w:ind w:left="754"/>
        <w:rPr>
          <w:color w:val="000000"/>
          <w:sz w:val="24"/>
          <w:szCs w:val="24"/>
        </w:rPr>
      </w:pPr>
      <w:r>
        <w:rPr>
          <w:color w:val="000000"/>
          <w:sz w:val="24"/>
          <w:szCs w:val="24"/>
        </w:rPr>
        <w:t>о новом бундизме 296, 302</w:t>
      </w:r>
      <w:r>
        <w:rPr>
          <w:color w:val="000000"/>
          <w:sz w:val="24"/>
          <w:szCs w:val="24"/>
          <w:vertAlign w:val="superscript"/>
        </w:rPr>
        <w:t>208</w:t>
      </w:r>
    </w:p>
    <w:p w:rsidR="00E30B6B" w:rsidRDefault="00E30B6B" w:rsidP="00E30B6B">
      <w:pPr>
        <w:numPr>
          <w:ilvl w:val="0"/>
          <w:numId w:val="30"/>
        </w:numPr>
        <w:shd w:val="clear" w:color="auto" w:fill="FFFFFF"/>
        <w:tabs>
          <w:tab w:val="left" w:pos="1094"/>
        </w:tabs>
        <w:spacing w:line="413" w:lineRule="exact"/>
        <w:ind w:left="754"/>
        <w:rPr>
          <w:color w:val="000000"/>
          <w:sz w:val="24"/>
          <w:szCs w:val="24"/>
        </w:rPr>
      </w:pPr>
      <w:r>
        <w:rPr>
          <w:color w:val="000000"/>
          <w:sz w:val="24"/>
          <w:szCs w:val="24"/>
        </w:rPr>
        <w:t xml:space="preserve">против </w:t>
      </w:r>
      <w:r>
        <w:rPr>
          <w:i/>
          <w:iCs/>
          <w:color w:val="000000"/>
          <w:sz w:val="24"/>
          <w:szCs w:val="24"/>
        </w:rPr>
        <w:t xml:space="preserve">«Южного рабочего» </w:t>
      </w:r>
      <w:r>
        <w:rPr>
          <w:color w:val="000000"/>
          <w:sz w:val="24"/>
          <w:szCs w:val="24"/>
        </w:rPr>
        <w:t>314</w:t>
      </w:r>
    </w:p>
    <w:p w:rsidR="00E30B6B" w:rsidRDefault="00E30B6B" w:rsidP="00E30B6B">
      <w:pPr>
        <w:shd w:val="clear" w:color="auto" w:fill="FFFFFF"/>
        <w:tabs>
          <w:tab w:val="left" w:pos="1037"/>
        </w:tabs>
        <w:spacing w:line="413" w:lineRule="exact"/>
        <w:ind w:left="758"/>
      </w:pPr>
      <w:r>
        <w:rPr>
          <w:color w:val="000000"/>
          <w:sz w:val="24"/>
          <w:szCs w:val="24"/>
        </w:rPr>
        <w:t>8)</w:t>
      </w:r>
      <w:r>
        <w:rPr>
          <w:color w:val="000000"/>
          <w:sz w:val="24"/>
          <w:szCs w:val="24"/>
        </w:rPr>
        <w:tab/>
        <w:t>против 6-ки 325.</w:t>
      </w:r>
    </w:p>
    <w:p w:rsidR="00E30B6B" w:rsidRDefault="00E30B6B" w:rsidP="00E30B6B">
      <w:pPr>
        <w:shd w:val="clear" w:color="auto" w:fill="FFFFFF"/>
        <w:spacing w:before="173"/>
        <w:ind w:left="24"/>
      </w:pPr>
      <w:r>
        <w:rPr>
          <w:color w:val="000000"/>
          <w:spacing w:val="-4"/>
          <w:sz w:val="24"/>
          <w:szCs w:val="24"/>
        </w:rPr>
        <w:t>Беков:</w:t>
      </w:r>
    </w:p>
    <w:p w:rsidR="00E30B6B" w:rsidRDefault="00E30B6B" w:rsidP="00E30B6B">
      <w:pPr>
        <w:numPr>
          <w:ilvl w:val="0"/>
          <w:numId w:val="31"/>
        </w:numPr>
        <w:shd w:val="clear" w:color="auto" w:fill="FFFFFF"/>
        <w:tabs>
          <w:tab w:val="left" w:pos="1080"/>
        </w:tabs>
        <w:spacing w:line="413" w:lineRule="exact"/>
        <w:ind w:left="744"/>
        <w:rPr>
          <w:color w:val="000000"/>
          <w:sz w:val="24"/>
          <w:szCs w:val="24"/>
        </w:rPr>
      </w:pPr>
      <w:r>
        <w:rPr>
          <w:color w:val="000000"/>
          <w:sz w:val="24"/>
          <w:szCs w:val="24"/>
        </w:rPr>
        <w:t>против Бунда — 81</w:t>
      </w:r>
    </w:p>
    <w:p w:rsidR="00E30B6B" w:rsidRDefault="00E30B6B" w:rsidP="00E30B6B">
      <w:pPr>
        <w:numPr>
          <w:ilvl w:val="0"/>
          <w:numId w:val="31"/>
        </w:numPr>
        <w:shd w:val="clear" w:color="auto" w:fill="FFFFFF"/>
        <w:tabs>
          <w:tab w:val="left" w:pos="1080"/>
          <w:tab w:val="left" w:leader="hyphen" w:pos="4042"/>
        </w:tabs>
        <w:spacing w:line="413" w:lineRule="exact"/>
        <w:ind w:left="744"/>
        <w:rPr>
          <w:color w:val="000000"/>
          <w:sz w:val="24"/>
          <w:szCs w:val="24"/>
        </w:rPr>
      </w:pPr>
      <w:r>
        <w:rPr>
          <w:color w:val="000000"/>
          <w:spacing w:val="-1"/>
          <w:sz w:val="24"/>
          <w:szCs w:val="24"/>
        </w:rPr>
        <w:t>равноправие языков</w:t>
      </w:r>
      <w:r>
        <w:rPr>
          <w:color w:val="000000"/>
          <w:sz w:val="24"/>
          <w:szCs w:val="24"/>
        </w:rPr>
        <w:tab/>
      </w:r>
    </w:p>
    <w:p w:rsidR="00E30B6B" w:rsidRDefault="00E30B6B" w:rsidP="00E30B6B">
      <w:pPr>
        <w:shd w:val="clear" w:color="auto" w:fill="FFFFFF"/>
        <w:spacing w:line="413" w:lineRule="exact"/>
        <w:ind w:left="749"/>
      </w:pPr>
      <w:r>
        <w:rPr>
          <w:color w:val="000000"/>
          <w:sz w:val="24"/>
          <w:szCs w:val="24"/>
        </w:rPr>
        <w:t>3)§1+ +</w:t>
      </w:r>
    </w:p>
    <w:p w:rsidR="00E30B6B" w:rsidRDefault="00E30B6B" w:rsidP="00E30B6B">
      <w:pPr>
        <w:shd w:val="clear" w:color="auto" w:fill="FFFFFF"/>
        <w:spacing w:before="173"/>
      </w:pPr>
      <w:r>
        <w:rPr>
          <w:noProof/>
        </w:rPr>
        <mc:AlternateContent>
          <mc:Choice Requires="wps">
            <w:drawing>
              <wp:anchor distT="0" distB="0" distL="114300" distR="114300" simplePos="0" relativeHeight="251892736" behindDoc="0" locked="0" layoutInCell="0" allowOverlap="1">
                <wp:simplePos x="0" y="0"/>
                <wp:positionH relativeFrom="column">
                  <wp:posOffset>-15240</wp:posOffset>
                </wp:positionH>
                <wp:positionV relativeFrom="paragraph">
                  <wp:posOffset>67310</wp:posOffset>
                </wp:positionV>
                <wp:extent cx="5803265" cy="0"/>
                <wp:effectExtent l="22860" t="19685" r="22225" b="1841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3pt" to="455.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" o:allowincell="f" strokeweight="2.15pt"/>
            </w:pict>
          </mc:Fallback>
        </mc:AlternateContent>
      </w:r>
      <w:r>
        <w:rPr>
          <w:i/>
          <w:iCs/>
          <w:color w:val="000000"/>
          <w:sz w:val="24"/>
          <w:szCs w:val="24"/>
        </w:rPr>
        <w:t>Л а н г е :</w:t>
      </w:r>
    </w:p>
    <w:p w:rsidR="00E30B6B" w:rsidRDefault="00E30B6B" w:rsidP="00E30B6B">
      <w:pPr>
        <w:shd w:val="clear" w:color="auto" w:fill="FFFFFF"/>
        <w:tabs>
          <w:tab w:val="left" w:pos="1022"/>
        </w:tabs>
        <w:spacing w:line="413" w:lineRule="exact"/>
        <w:ind w:left="768"/>
      </w:pPr>
      <w:r>
        <w:rPr>
          <w:color w:val="000000"/>
          <w:sz w:val="24"/>
          <w:szCs w:val="24"/>
        </w:rPr>
        <w:t>1)</w:t>
      </w:r>
      <w:r>
        <w:rPr>
          <w:color w:val="000000"/>
          <w:sz w:val="24"/>
          <w:szCs w:val="24"/>
        </w:rPr>
        <w:tab/>
        <w:t>против «Борьбы»: 38</w:t>
      </w:r>
    </w:p>
    <w:p w:rsidR="00E30B6B" w:rsidRDefault="00E30B6B" w:rsidP="00E30B6B">
      <w:pPr>
        <w:shd w:val="clear" w:color="auto" w:fill="FFFFFF"/>
        <w:tabs>
          <w:tab w:val="left" w:pos="1334"/>
        </w:tabs>
        <w:spacing w:line="413" w:lineRule="exact"/>
        <w:ind w:left="744"/>
      </w:pPr>
      <w:r>
        <w:rPr>
          <w:color w:val="000000"/>
          <w:sz w:val="24"/>
          <w:szCs w:val="24"/>
        </w:rPr>
        <w:t>2)</w:t>
      </w:r>
      <w:r>
        <w:rPr>
          <w:color w:val="000000"/>
          <w:sz w:val="24"/>
          <w:szCs w:val="24"/>
        </w:rPr>
        <w:tab/>
        <w:t>» Бунда: 69</w:t>
      </w:r>
    </w:p>
    <w:p w:rsidR="00E30B6B" w:rsidRDefault="00E30B6B" w:rsidP="00E30B6B">
      <w:pPr>
        <w:shd w:val="clear" w:color="auto" w:fill="FFFFFF"/>
        <w:tabs>
          <w:tab w:val="left" w:pos="1003"/>
        </w:tabs>
        <w:spacing w:line="413" w:lineRule="exact"/>
        <w:ind w:left="1003" w:right="3091" w:hanging="250"/>
      </w:pPr>
      <w:r>
        <w:rPr>
          <w:color w:val="000000"/>
          <w:sz w:val="24"/>
          <w:szCs w:val="24"/>
        </w:rPr>
        <w:t>3)</w:t>
      </w:r>
      <w:r>
        <w:rPr>
          <w:color w:val="000000"/>
          <w:sz w:val="24"/>
          <w:szCs w:val="24"/>
        </w:rPr>
        <w:tab/>
        <w:t>аграрная [программа]. Неясны отрезки. По</w:t>
      </w:r>
      <w:r>
        <w:rPr>
          <w:color w:val="000000"/>
          <w:sz w:val="24"/>
          <w:szCs w:val="24"/>
        </w:rPr>
        <w:br/>
        <w:t xml:space="preserve">чему не экспроприировать всей земли? || </w:t>
      </w:r>
      <w:r>
        <w:rPr>
          <w:color w:val="000000"/>
          <w:sz w:val="24"/>
          <w:szCs w:val="24"/>
          <w:lang w:val="en-US"/>
        </w:rPr>
        <w:t>NB</w:t>
      </w:r>
    </w:p>
    <w:p w:rsidR="00E30B6B" w:rsidRDefault="00E30B6B" w:rsidP="00E30B6B">
      <w:pPr>
        <w:shd w:val="clear" w:color="auto" w:fill="FFFFFF"/>
        <w:spacing w:line="413" w:lineRule="exact"/>
        <w:ind w:left="1018" w:firstLine="3701"/>
      </w:pPr>
      <w:r>
        <w:rPr>
          <w:color w:val="000000"/>
          <w:sz w:val="24"/>
          <w:szCs w:val="24"/>
        </w:rPr>
        <w:t xml:space="preserve">Не очарован аграрной программой — 205. </w:t>
      </w:r>
      <w:r>
        <w:rPr>
          <w:i/>
          <w:iCs/>
          <w:color w:val="000000"/>
          <w:sz w:val="24"/>
          <w:szCs w:val="24"/>
        </w:rPr>
        <w:t xml:space="preserve">Предлагает изменения в редактировании: </w:t>
      </w:r>
      <w:r>
        <w:rPr>
          <w:color w:val="000000"/>
          <w:sz w:val="24"/>
          <w:szCs w:val="24"/>
        </w:rPr>
        <w:t>225</w:t>
      </w:r>
    </w:p>
    <w:p w:rsidR="00E30B6B" w:rsidRDefault="00E30B6B" w:rsidP="00E30B6B">
      <w:pPr>
        <w:numPr>
          <w:ilvl w:val="0"/>
          <w:numId w:val="32"/>
        </w:numPr>
        <w:shd w:val="clear" w:color="auto" w:fill="FFFFFF"/>
        <w:tabs>
          <w:tab w:val="left" w:pos="1008"/>
        </w:tabs>
        <w:spacing w:line="413" w:lineRule="exact"/>
        <w:ind w:left="749"/>
        <w:rPr>
          <w:color w:val="000000"/>
          <w:sz w:val="24"/>
          <w:szCs w:val="24"/>
        </w:rPr>
      </w:pPr>
      <w:r>
        <w:rPr>
          <w:color w:val="000000"/>
          <w:sz w:val="24"/>
          <w:szCs w:val="24"/>
        </w:rPr>
        <w:t xml:space="preserve">равноправие языков </w:t>
      </w:r>
      <w:r>
        <w:rPr>
          <w:color w:val="000000"/>
          <w:sz w:val="24"/>
          <w:szCs w:val="24"/>
          <w:lang w:val="fr-FR"/>
        </w:rPr>
        <w:t xml:space="preserve">ter </w:t>
      </w:r>
      <w:r>
        <w:rPr>
          <w:color w:val="000000"/>
          <w:sz w:val="24"/>
          <w:szCs w:val="24"/>
        </w:rPr>
        <w:t>за нас</w:t>
      </w:r>
    </w:p>
    <w:p w:rsidR="00E30B6B" w:rsidRDefault="00E30B6B" w:rsidP="00E30B6B">
      <w:pPr>
        <w:numPr>
          <w:ilvl w:val="0"/>
          <w:numId w:val="32"/>
        </w:numPr>
        <w:shd w:val="clear" w:color="auto" w:fill="FFFFFF"/>
        <w:tabs>
          <w:tab w:val="left" w:pos="1008"/>
        </w:tabs>
        <w:spacing w:line="413" w:lineRule="exact"/>
        <w:ind w:left="749"/>
        <w:rPr>
          <w:color w:val="000000"/>
          <w:sz w:val="24"/>
          <w:szCs w:val="24"/>
        </w:rPr>
      </w:pPr>
      <w:r>
        <w:rPr>
          <w:color w:val="000000"/>
          <w:sz w:val="24"/>
          <w:szCs w:val="24"/>
        </w:rPr>
        <w:t xml:space="preserve">§ 1 </w:t>
      </w:r>
      <w:r>
        <w:rPr>
          <w:color w:val="000000"/>
          <w:sz w:val="24"/>
          <w:szCs w:val="24"/>
          <w:lang w:val="de-DE"/>
        </w:rPr>
        <w:t xml:space="preserve">bis </w:t>
      </w:r>
      <w:r>
        <w:rPr>
          <w:color w:val="000000"/>
          <w:sz w:val="24"/>
          <w:szCs w:val="24"/>
        </w:rPr>
        <w:t>за меня</w:t>
      </w:r>
    </w:p>
    <w:p w:rsidR="00E30B6B" w:rsidRDefault="00E30B6B" w:rsidP="00E30B6B">
      <w:pPr>
        <w:numPr>
          <w:ilvl w:val="0"/>
          <w:numId w:val="32"/>
        </w:numPr>
        <w:shd w:val="clear" w:color="auto" w:fill="FFFFFF"/>
        <w:tabs>
          <w:tab w:val="left" w:pos="1008"/>
        </w:tabs>
        <w:spacing w:line="413" w:lineRule="exact"/>
        <w:ind w:left="749"/>
        <w:rPr>
          <w:color w:val="000000"/>
          <w:sz w:val="24"/>
          <w:szCs w:val="24"/>
        </w:rPr>
      </w:pPr>
      <w:r>
        <w:rPr>
          <w:color w:val="000000"/>
          <w:sz w:val="24"/>
          <w:szCs w:val="24"/>
        </w:rPr>
        <w:t xml:space="preserve">о Совете </w:t>
      </w:r>
      <w:r>
        <w:rPr>
          <w:i/>
          <w:iCs/>
          <w:color w:val="000000"/>
          <w:sz w:val="24"/>
          <w:szCs w:val="24"/>
        </w:rPr>
        <w:t xml:space="preserve">против </w:t>
      </w:r>
      <w:r>
        <w:rPr>
          <w:color w:val="000000"/>
          <w:sz w:val="24"/>
          <w:szCs w:val="24"/>
        </w:rPr>
        <w:t xml:space="preserve">меня (265) — || </w:t>
      </w:r>
      <w:r>
        <w:rPr>
          <w:color w:val="000000"/>
          <w:sz w:val="24"/>
          <w:szCs w:val="24"/>
          <w:lang w:val="de-DE"/>
        </w:rPr>
        <w:t>NB</w:t>
      </w:r>
    </w:p>
    <w:p w:rsidR="00E30B6B" w:rsidRDefault="00E30B6B" w:rsidP="00E30B6B">
      <w:pPr>
        <w:numPr>
          <w:ilvl w:val="0"/>
          <w:numId w:val="32"/>
        </w:numPr>
        <w:shd w:val="clear" w:color="auto" w:fill="FFFFFF"/>
        <w:tabs>
          <w:tab w:val="left" w:pos="1008"/>
        </w:tabs>
        <w:spacing w:line="413" w:lineRule="exact"/>
        <w:ind w:left="749"/>
        <w:rPr>
          <w:color w:val="000000"/>
          <w:sz w:val="24"/>
          <w:szCs w:val="24"/>
        </w:rPr>
      </w:pPr>
      <w:r>
        <w:rPr>
          <w:color w:val="000000"/>
          <w:sz w:val="24"/>
          <w:szCs w:val="24"/>
        </w:rPr>
        <w:t>против «Южного рабочего» — 315 —</w:t>
      </w:r>
    </w:p>
    <w:p w:rsidR="00E30B6B" w:rsidRDefault="00E30B6B" w:rsidP="00E30B6B">
      <w:pPr>
        <w:shd w:val="clear" w:color="auto" w:fill="FFFFFF"/>
        <w:spacing w:line="413" w:lineRule="exact"/>
        <w:ind w:left="1685"/>
      </w:pPr>
      <w:r>
        <w:rPr>
          <w:color w:val="000000"/>
          <w:sz w:val="24"/>
          <w:szCs w:val="24"/>
        </w:rPr>
        <w:t xml:space="preserve">хорошо — </w:t>
      </w:r>
      <w:r>
        <w:rPr>
          <w:color w:val="000000"/>
          <w:sz w:val="24"/>
          <w:szCs w:val="24"/>
          <w:lang w:val="de-DE"/>
        </w:rPr>
        <w:t>NB</w:t>
      </w:r>
    </w:p>
    <w:p w:rsidR="00E30B6B" w:rsidRDefault="00E30B6B" w:rsidP="00E30B6B">
      <w:pPr>
        <w:shd w:val="clear" w:color="auto" w:fill="FFFFFF"/>
        <w:tabs>
          <w:tab w:val="left" w:pos="1286"/>
        </w:tabs>
        <w:spacing w:line="413" w:lineRule="exact"/>
        <w:ind w:left="744"/>
      </w:pPr>
      <w:r>
        <w:rPr>
          <w:color w:val="000000"/>
          <w:sz w:val="24"/>
          <w:szCs w:val="24"/>
        </w:rPr>
        <w:t>8)</w:t>
      </w:r>
      <w:r>
        <w:rPr>
          <w:color w:val="000000"/>
          <w:sz w:val="24"/>
          <w:szCs w:val="24"/>
        </w:rPr>
        <w:tab/>
        <w:t xml:space="preserve">»      6-ки — 327. — </w:t>
      </w:r>
      <w:r>
        <w:rPr>
          <w:color w:val="000000"/>
          <w:sz w:val="24"/>
          <w:szCs w:val="24"/>
          <w:lang w:val="de-DE"/>
        </w:rPr>
        <w:t>NB.</w:t>
      </w:r>
    </w:p>
    <w:p w:rsidR="00E30B6B" w:rsidRDefault="00E30B6B" w:rsidP="00E30B6B">
      <w:pPr>
        <w:shd w:val="clear" w:color="auto" w:fill="FFFFFF"/>
        <w:tabs>
          <w:tab w:val="left" w:pos="1286"/>
        </w:tabs>
        <w:spacing w:line="413" w:lineRule="exact"/>
        <w:ind w:left="744"/>
        <w:sectPr w:rsidR="00E30B6B">
          <w:pgSz w:w="11909" w:h="16834"/>
          <w:pgMar w:top="1440" w:right="1451" w:bottom="360" w:left="1414" w:header="720" w:footer="720" w:gutter="0"/>
          <w:cols w:space="60"/>
          <w:noEndnote/>
        </w:sectPr>
      </w:pPr>
    </w:p>
    <w:p w:rsidR="00E30B6B" w:rsidRDefault="00E30B6B" w:rsidP="00E30B6B">
      <w:pPr>
        <w:shd w:val="clear" w:color="auto" w:fill="FFFFFF"/>
        <w:tabs>
          <w:tab w:val="left" w:leader="underscore" w:pos="1603"/>
          <w:tab w:val="left" w:leader="underscore" w:pos="8501"/>
        </w:tabs>
        <w:ind w:left="5"/>
      </w:pPr>
      <w:r>
        <w:lastRenderedPageBreak/>
        <w:tab/>
      </w:r>
      <w:r>
        <w:rPr>
          <w:color w:val="000000"/>
          <w:u w:val="single"/>
        </w:rPr>
        <w:t>МАТЕРИАЛЫ К КНИГЕ «ШАГ ВПЕРЕД. ДВА ШАГА НАЗАД»</w:t>
      </w:r>
      <w:r>
        <w:rPr>
          <w:color w:val="000000"/>
          <w:u w:val="single"/>
        </w:rPr>
        <w:tab/>
      </w:r>
      <w:r>
        <w:rPr>
          <w:color w:val="000000"/>
        </w:rPr>
        <w:t>473</w:t>
      </w:r>
    </w:p>
    <w:p w:rsidR="00E30B6B" w:rsidRDefault="00E30B6B" w:rsidP="00E30B6B">
      <w:pPr>
        <w:shd w:val="clear" w:color="auto" w:fill="FFFFFF"/>
        <w:spacing w:before="648" w:line="413" w:lineRule="exact"/>
        <w:ind w:left="5"/>
      </w:pPr>
      <w:r>
        <w:rPr>
          <w:i/>
          <w:iCs/>
          <w:color w:val="000000"/>
          <w:spacing w:val="-4"/>
          <w:sz w:val="24"/>
          <w:szCs w:val="24"/>
        </w:rPr>
        <w:t xml:space="preserve">Г у </w:t>
      </w:r>
      <w:r>
        <w:rPr>
          <w:i/>
          <w:iCs/>
          <w:color w:val="000000"/>
          <w:spacing w:val="71"/>
          <w:sz w:val="24"/>
          <w:szCs w:val="24"/>
        </w:rPr>
        <w:t>сев:</w:t>
      </w:r>
    </w:p>
    <w:p w:rsidR="00E30B6B" w:rsidRDefault="00E30B6B" w:rsidP="00E30B6B">
      <w:pPr>
        <w:numPr>
          <w:ilvl w:val="0"/>
          <w:numId w:val="33"/>
        </w:numPr>
        <w:shd w:val="clear" w:color="auto" w:fill="FFFFFF"/>
        <w:tabs>
          <w:tab w:val="left" w:pos="989"/>
        </w:tabs>
        <w:spacing w:line="413" w:lineRule="exact"/>
        <w:ind w:left="763"/>
        <w:rPr>
          <w:color w:val="000000"/>
          <w:sz w:val="24"/>
          <w:szCs w:val="24"/>
        </w:rPr>
      </w:pPr>
      <w:r>
        <w:rPr>
          <w:color w:val="000000"/>
          <w:sz w:val="24"/>
          <w:szCs w:val="24"/>
        </w:rPr>
        <w:t xml:space="preserve">равноправие языков </w:t>
      </w:r>
      <w:r>
        <w:rPr>
          <w:color w:val="000000"/>
          <w:sz w:val="24"/>
          <w:szCs w:val="24"/>
          <w:lang w:val="fr-FR"/>
        </w:rPr>
        <w:t xml:space="preserve">ter </w:t>
      </w:r>
      <w:r>
        <w:rPr>
          <w:color w:val="000000"/>
          <w:sz w:val="24"/>
          <w:szCs w:val="24"/>
        </w:rPr>
        <w:t>за нас</w:t>
      </w:r>
    </w:p>
    <w:p w:rsidR="00E30B6B" w:rsidRDefault="00E30B6B" w:rsidP="00E30B6B">
      <w:pPr>
        <w:numPr>
          <w:ilvl w:val="0"/>
          <w:numId w:val="33"/>
        </w:numPr>
        <w:shd w:val="clear" w:color="auto" w:fill="FFFFFF"/>
        <w:tabs>
          <w:tab w:val="left" w:pos="989"/>
        </w:tabs>
        <w:spacing w:line="413" w:lineRule="exact"/>
        <w:ind w:left="763"/>
        <w:rPr>
          <w:i/>
          <w:iCs/>
          <w:color w:val="000000"/>
          <w:sz w:val="24"/>
          <w:szCs w:val="24"/>
        </w:rPr>
      </w:pPr>
      <w:r>
        <w:rPr>
          <w:i/>
          <w:iCs/>
          <w:color w:val="000000"/>
          <w:sz w:val="24"/>
          <w:szCs w:val="24"/>
        </w:rPr>
        <w:t xml:space="preserve">речь </w:t>
      </w:r>
      <w:r>
        <w:rPr>
          <w:color w:val="000000"/>
          <w:sz w:val="24"/>
          <w:szCs w:val="24"/>
        </w:rPr>
        <w:t xml:space="preserve">об аграрной программе </w:t>
      </w:r>
      <w:r>
        <w:rPr>
          <w:i/>
          <w:iCs/>
          <w:color w:val="000000"/>
          <w:sz w:val="24"/>
          <w:szCs w:val="24"/>
        </w:rPr>
        <w:t xml:space="preserve">очень дельно </w:t>
      </w:r>
      <w:r>
        <w:rPr>
          <w:color w:val="000000"/>
          <w:sz w:val="24"/>
          <w:szCs w:val="24"/>
        </w:rPr>
        <w:t xml:space="preserve">— </w:t>
      </w:r>
      <w:r>
        <w:rPr>
          <w:b/>
          <w:bCs/>
          <w:color w:val="000000"/>
          <w:sz w:val="24"/>
          <w:szCs w:val="24"/>
        </w:rPr>
        <w:t>203</w:t>
      </w:r>
    </w:p>
    <w:p w:rsidR="00E30B6B" w:rsidRDefault="00E30B6B" w:rsidP="00E30B6B">
      <w:pPr>
        <w:numPr>
          <w:ilvl w:val="0"/>
          <w:numId w:val="33"/>
        </w:numPr>
        <w:shd w:val="clear" w:color="auto" w:fill="FFFFFF"/>
        <w:tabs>
          <w:tab w:val="left" w:pos="989"/>
        </w:tabs>
        <w:spacing w:line="413" w:lineRule="exact"/>
        <w:ind w:left="763"/>
        <w:rPr>
          <w:color w:val="000000"/>
          <w:sz w:val="24"/>
          <w:szCs w:val="24"/>
        </w:rPr>
      </w:pPr>
      <w:r>
        <w:rPr>
          <w:color w:val="000000"/>
          <w:sz w:val="24"/>
          <w:szCs w:val="24"/>
        </w:rPr>
        <w:t>§ 1 за меня</w:t>
      </w:r>
    </w:p>
    <w:p w:rsidR="00E30B6B" w:rsidRDefault="00E30B6B" w:rsidP="00E30B6B">
      <w:pPr>
        <w:numPr>
          <w:ilvl w:val="0"/>
          <w:numId w:val="33"/>
        </w:numPr>
        <w:shd w:val="clear" w:color="auto" w:fill="FFFFFF"/>
        <w:tabs>
          <w:tab w:val="left" w:pos="989"/>
        </w:tabs>
        <w:spacing w:line="413" w:lineRule="exact"/>
        <w:ind w:left="763"/>
        <w:rPr>
          <w:color w:val="000000"/>
          <w:sz w:val="24"/>
          <w:szCs w:val="24"/>
        </w:rPr>
      </w:pPr>
      <w:r>
        <w:rPr>
          <w:color w:val="000000"/>
          <w:sz w:val="24"/>
          <w:szCs w:val="24"/>
        </w:rPr>
        <w:t xml:space="preserve">нельзя уберечь ЦК от влияния ЦО — </w:t>
      </w:r>
      <w:r>
        <w:rPr>
          <w:i/>
          <w:iCs/>
          <w:color w:val="000000"/>
          <w:sz w:val="24"/>
          <w:szCs w:val="24"/>
        </w:rPr>
        <w:t>265</w:t>
      </w:r>
    </w:p>
    <w:p w:rsidR="00E30B6B" w:rsidRDefault="00E30B6B" w:rsidP="00E30B6B">
      <w:pPr>
        <w:numPr>
          <w:ilvl w:val="0"/>
          <w:numId w:val="33"/>
        </w:numPr>
        <w:shd w:val="clear" w:color="auto" w:fill="FFFFFF"/>
        <w:tabs>
          <w:tab w:val="left" w:pos="989"/>
        </w:tabs>
        <w:spacing w:line="413" w:lineRule="exact"/>
        <w:ind w:left="763" w:right="2650"/>
        <w:rPr>
          <w:color w:val="000000"/>
          <w:sz w:val="24"/>
          <w:szCs w:val="24"/>
        </w:rPr>
      </w:pPr>
      <w:r>
        <w:rPr>
          <w:color w:val="000000"/>
          <w:sz w:val="24"/>
          <w:szCs w:val="24"/>
        </w:rPr>
        <w:t xml:space="preserve">против «Южного рабочего» — </w:t>
      </w:r>
      <w:r>
        <w:rPr>
          <w:i/>
          <w:iCs/>
          <w:color w:val="000000"/>
          <w:sz w:val="24"/>
          <w:szCs w:val="24"/>
        </w:rPr>
        <w:t xml:space="preserve">312 и </w:t>
      </w:r>
      <w:r>
        <w:rPr>
          <w:b/>
          <w:bCs/>
          <w:color w:val="000000"/>
          <w:sz w:val="24"/>
          <w:szCs w:val="24"/>
        </w:rPr>
        <w:t xml:space="preserve">314 </w:t>
      </w:r>
      <w:r>
        <w:rPr>
          <w:color w:val="000000"/>
          <w:sz w:val="24"/>
          <w:szCs w:val="24"/>
          <w:lang w:val="fr-FR"/>
        </w:rPr>
        <w:t>(NB)</w:t>
      </w:r>
      <w:r>
        <w:rPr>
          <w:color w:val="000000"/>
          <w:sz w:val="24"/>
          <w:szCs w:val="24"/>
          <w:lang w:val="fr-FR"/>
        </w:rPr>
        <w:br/>
      </w:r>
      <w:r>
        <w:rPr>
          <w:i/>
          <w:iCs/>
          <w:color w:val="000000"/>
          <w:sz w:val="24"/>
          <w:szCs w:val="24"/>
        </w:rPr>
        <w:t xml:space="preserve">6)речь </w:t>
      </w:r>
      <w:r>
        <w:rPr>
          <w:color w:val="000000"/>
          <w:sz w:val="24"/>
          <w:szCs w:val="24"/>
        </w:rPr>
        <w:t xml:space="preserve">против 6-ки — </w:t>
      </w:r>
      <w:r>
        <w:rPr>
          <w:b/>
          <w:bCs/>
          <w:color w:val="000000"/>
          <w:sz w:val="24"/>
          <w:szCs w:val="24"/>
        </w:rPr>
        <w:t>326.</w:t>
      </w:r>
    </w:p>
    <w:p w:rsidR="00E30B6B" w:rsidRDefault="00E30B6B" w:rsidP="00E30B6B">
      <w:pPr>
        <w:shd w:val="clear" w:color="auto" w:fill="FFFFFF"/>
        <w:spacing w:before="62" w:line="413" w:lineRule="exact"/>
      </w:pPr>
      <w:r>
        <w:rPr>
          <w:noProof/>
        </w:rPr>
        <mc:AlternateContent>
          <mc:Choice Requires="wps">
            <w:drawing>
              <wp:anchor distT="0" distB="0" distL="114300" distR="114300" simplePos="0" relativeHeight="251893760" behindDoc="0" locked="0" layoutInCell="0" allowOverlap="1">
                <wp:simplePos x="0" y="0"/>
                <wp:positionH relativeFrom="column">
                  <wp:posOffset>-12065</wp:posOffset>
                </wp:positionH>
                <wp:positionV relativeFrom="paragraph">
                  <wp:posOffset>67310</wp:posOffset>
                </wp:positionV>
                <wp:extent cx="5803265" cy="0"/>
                <wp:effectExtent l="16510" t="19685" r="19050" b="1841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3pt" to="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" o:allowincell="f" strokeweight="2.15pt"/>
            </w:pict>
          </mc:Fallback>
        </mc:AlternateContent>
      </w:r>
      <w:r>
        <w:rPr>
          <w:i/>
          <w:iCs/>
          <w:color w:val="000000"/>
          <w:sz w:val="24"/>
          <w:szCs w:val="24"/>
          <w:lang w:val="fr-FR"/>
        </w:rPr>
        <w:t xml:space="preserve">M </w:t>
      </w:r>
      <w:r>
        <w:rPr>
          <w:i/>
          <w:iCs/>
          <w:color w:val="000000"/>
          <w:sz w:val="24"/>
          <w:szCs w:val="24"/>
        </w:rPr>
        <w:t xml:space="preserve">у </w:t>
      </w:r>
      <w:r>
        <w:rPr>
          <w:i/>
          <w:iCs/>
          <w:color w:val="000000"/>
          <w:sz w:val="24"/>
          <w:szCs w:val="24"/>
          <w:lang w:val="el-GR"/>
        </w:rPr>
        <w:t xml:space="preserve">ρ </w:t>
      </w:r>
      <w:r>
        <w:rPr>
          <w:i/>
          <w:iCs/>
          <w:color w:val="000000"/>
          <w:sz w:val="24"/>
          <w:szCs w:val="24"/>
        </w:rPr>
        <w:t>а в ъ е в :</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color w:val="000000"/>
          <w:sz w:val="24"/>
          <w:szCs w:val="24"/>
        </w:rPr>
        <w:t xml:space="preserve">против Бунда — с. </w:t>
      </w:r>
      <w:r>
        <w:rPr>
          <w:i/>
          <w:iCs/>
          <w:color w:val="000000"/>
          <w:sz w:val="24"/>
          <w:szCs w:val="24"/>
        </w:rPr>
        <w:t>76</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color w:val="000000"/>
          <w:sz w:val="24"/>
          <w:szCs w:val="24"/>
        </w:rPr>
        <w:t>за «Искру» — 139 и 141</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color w:val="000000"/>
          <w:sz w:val="24"/>
          <w:szCs w:val="24"/>
        </w:rPr>
        <w:t xml:space="preserve">равноправие языков — </w:t>
      </w:r>
      <w:r>
        <w:rPr>
          <w:color w:val="000000"/>
          <w:sz w:val="24"/>
          <w:szCs w:val="24"/>
          <w:lang w:val="fr-FR"/>
        </w:rPr>
        <w:t xml:space="preserve">ter </w:t>
      </w:r>
      <w:r>
        <w:rPr>
          <w:color w:val="000000"/>
          <w:sz w:val="24"/>
          <w:szCs w:val="24"/>
        </w:rPr>
        <w:t>за нас</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i/>
          <w:iCs/>
          <w:color w:val="000000"/>
          <w:sz w:val="24"/>
          <w:szCs w:val="24"/>
        </w:rPr>
        <w:t xml:space="preserve">за </w:t>
      </w:r>
      <w:r>
        <w:rPr>
          <w:color w:val="000000"/>
          <w:sz w:val="24"/>
          <w:szCs w:val="24"/>
        </w:rPr>
        <w:t xml:space="preserve">аграрную программу (мелочи) — </w:t>
      </w:r>
      <w:r>
        <w:rPr>
          <w:i/>
          <w:iCs/>
          <w:color w:val="000000"/>
          <w:sz w:val="24"/>
          <w:szCs w:val="24"/>
        </w:rPr>
        <w:t xml:space="preserve">216 </w:t>
      </w:r>
      <w:r>
        <w:rPr>
          <w:color w:val="000000"/>
          <w:sz w:val="24"/>
          <w:szCs w:val="24"/>
        </w:rPr>
        <w:t>и 217</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color w:val="000000"/>
          <w:sz w:val="24"/>
          <w:szCs w:val="24"/>
        </w:rPr>
        <w:t xml:space="preserve">за § 1 </w:t>
      </w:r>
      <w:r>
        <w:rPr>
          <w:i/>
          <w:iCs/>
          <w:color w:val="000000"/>
          <w:sz w:val="24"/>
          <w:szCs w:val="24"/>
        </w:rPr>
        <w:t xml:space="preserve">(248) </w:t>
      </w:r>
      <w:r>
        <w:rPr>
          <w:color w:val="000000"/>
          <w:sz w:val="24"/>
          <w:szCs w:val="24"/>
        </w:rPr>
        <w:t xml:space="preserve">и </w:t>
      </w:r>
      <w:r>
        <w:rPr>
          <w:color w:val="000000"/>
          <w:sz w:val="24"/>
          <w:szCs w:val="24"/>
          <w:lang w:val="de-DE"/>
        </w:rPr>
        <w:t>bis</w:t>
      </w:r>
    </w:p>
    <w:p w:rsidR="00E30B6B" w:rsidRDefault="00E30B6B" w:rsidP="00E30B6B">
      <w:pPr>
        <w:numPr>
          <w:ilvl w:val="0"/>
          <w:numId w:val="34"/>
        </w:numPr>
        <w:shd w:val="clear" w:color="auto" w:fill="FFFFFF"/>
        <w:tabs>
          <w:tab w:val="left" w:pos="1037"/>
        </w:tabs>
        <w:spacing w:line="413" w:lineRule="exact"/>
        <w:ind w:left="758"/>
        <w:rPr>
          <w:color w:val="000000"/>
          <w:sz w:val="24"/>
          <w:szCs w:val="24"/>
        </w:rPr>
      </w:pPr>
      <w:r>
        <w:rPr>
          <w:color w:val="000000"/>
          <w:sz w:val="24"/>
          <w:szCs w:val="24"/>
        </w:rPr>
        <w:t xml:space="preserve">против «Южного рабочего» — </w:t>
      </w:r>
      <w:r>
        <w:rPr>
          <w:i/>
          <w:iCs/>
          <w:color w:val="000000"/>
          <w:sz w:val="24"/>
          <w:szCs w:val="24"/>
        </w:rPr>
        <w:t>313 и 315</w:t>
      </w:r>
    </w:p>
    <w:p w:rsidR="00E30B6B" w:rsidRDefault="00E30B6B" w:rsidP="00E30B6B">
      <w:pPr>
        <w:shd w:val="clear" w:color="auto" w:fill="FFFFFF"/>
        <w:tabs>
          <w:tab w:val="left" w:pos="1358"/>
        </w:tabs>
        <w:spacing w:line="413" w:lineRule="exact"/>
        <w:ind w:left="782"/>
      </w:pPr>
      <w:r>
        <w:rPr>
          <w:color w:val="000000"/>
          <w:sz w:val="24"/>
          <w:szCs w:val="24"/>
        </w:rPr>
        <w:t>7)</w:t>
      </w:r>
      <w:r>
        <w:rPr>
          <w:color w:val="000000"/>
          <w:sz w:val="24"/>
          <w:szCs w:val="24"/>
        </w:rPr>
        <w:tab/>
        <w:t xml:space="preserve">»     6-ки — </w:t>
      </w:r>
      <w:r>
        <w:rPr>
          <w:i/>
          <w:iCs/>
          <w:color w:val="000000"/>
          <w:sz w:val="24"/>
          <w:szCs w:val="24"/>
        </w:rPr>
        <w:t xml:space="preserve">321 </w:t>
      </w:r>
      <w:r>
        <w:rPr>
          <w:color w:val="000000"/>
          <w:sz w:val="24"/>
          <w:szCs w:val="24"/>
        </w:rPr>
        <w:t xml:space="preserve">(смысл: 353 </w:t>
      </w:r>
      <w:r>
        <w:rPr>
          <w:color w:val="000000"/>
          <w:sz w:val="24"/>
          <w:szCs w:val="24"/>
          <w:lang w:val="de-DE"/>
        </w:rPr>
        <w:t>NB).</w:t>
      </w:r>
    </w:p>
    <w:p w:rsidR="00E30B6B" w:rsidRDefault="00E30B6B" w:rsidP="00E30B6B">
      <w:pPr>
        <w:shd w:val="clear" w:color="auto" w:fill="FFFFFF"/>
        <w:tabs>
          <w:tab w:val="left" w:pos="1358"/>
        </w:tabs>
        <w:spacing w:line="413" w:lineRule="exact"/>
        <w:ind w:left="782"/>
        <w:sectPr w:rsidR="00E30B6B">
          <w:pgSz w:w="11909" w:h="16834"/>
          <w:pgMar w:top="1440" w:right="1717" w:bottom="720" w:left="1413" w:header="720" w:footer="720" w:gutter="0"/>
          <w:cols w:space="60"/>
          <w:noEndnote/>
        </w:sectPr>
      </w:pPr>
    </w:p>
    <w:p w:rsidR="00E30B6B" w:rsidRDefault="00E30B6B" w:rsidP="00E30B6B">
      <w:pPr>
        <w:shd w:val="clear" w:color="auto" w:fill="FFFFFF"/>
        <w:spacing w:before="24"/>
      </w:pPr>
      <w:r>
        <w:rPr>
          <w:rFonts w:ascii="Arial" w:hAnsi="Arial" w:cs="Arial"/>
          <w:color w:val="000000"/>
        </w:rPr>
        <w:lastRenderedPageBreak/>
        <w:t>474</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45" w:bottom="720" w:left="1419" w:header="720" w:footer="720" w:gutter="0"/>
          <w:cols w:num="2" w:space="720" w:equalWidth="0">
            <w:col w:w="720" w:space="2866"/>
            <w:col w:w="1560"/>
          </w:cols>
          <w:noEndnote/>
        </w:sectPr>
      </w:pPr>
    </w:p>
    <w:p w:rsidR="00E30B6B" w:rsidRDefault="00E30B6B" w:rsidP="00E30B6B">
      <w:pPr>
        <w:framePr w:h="278" w:hRule="exact" w:hSpace="38" w:wrap="auto" w:vAnchor="text" w:hAnchor="text" w:x="3375" w:y="4115"/>
        <w:shd w:val="clear" w:color="auto" w:fill="FFFFFF"/>
      </w:pPr>
      <w:r>
        <w:rPr>
          <w:color w:val="000000"/>
          <w:sz w:val="24"/>
          <w:szCs w:val="24"/>
        </w:rPr>
        <w:t>209</w:t>
      </w:r>
    </w:p>
    <w:p w:rsidR="00E30B6B" w:rsidRDefault="00E30B6B" w:rsidP="00E30B6B">
      <w:pPr>
        <w:shd w:val="clear" w:color="auto" w:fill="FFFFFF"/>
        <w:spacing w:before="4032"/>
      </w:pPr>
      <w:r>
        <w:rPr>
          <w:color w:val="000000"/>
          <w:spacing w:val="7"/>
          <w:sz w:val="24"/>
          <w:szCs w:val="24"/>
        </w:rPr>
        <w:lastRenderedPageBreak/>
        <w:t>СОСТАВ ОРГАНИЗАЦИИ «ИСКРЫ»</w:t>
      </w:r>
    </w:p>
    <w:p w:rsidR="00E30B6B" w:rsidRDefault="00E30B6B" w:rsidP="00E30B6B">
      <w:pPr>
        <w:shd w:val="clear" w:color="auto" w:fill="FFFFFF"/>
        <w:spacing w:after="538"/>
        <w:ind w:left="835"/>
      </w:pPr>
      <w:r>
        <w:rPr>
          <w:color w:val="000000"/>
          <w:sz w:val="24"/>
          <w:szCs w:val="24"/>
        </w:rPr>
        <w:t xml:space="preserve">НА </w:t>
      </w:r>
      <w:r>
        <w:rPr>
          <w:color w:val="000000"/>
          <w:sz w:val="24"/>
          <w:szCs w:val="24"/>
          <w:lang w:val="en-US"/>
        </w:rPr>
        <w:t>II</w:t>
      </w:r>
      <w:r>
        <w:rPr>
          <w:color w:val="000000"/>
          <w:sz w:val="24"/>
          <w:szCs w:val="24"/>
        </w:rPr>
        <w:t xml:space="preserve"> СЪЕЗДЕ РСДРП</w:t>
      </w:r>
    </w:p>
    <w:p w:rsidR="00E30B6B" w:rsidRDefault="00E30B6B" w:rsidP="00E30B6B">
      <w:pPr>
        <w:shd w:val="clear" w:color="auto" w:fill="FFFFFF"/>
        <w:spacing w:after="538"/>
        <w:ind w:left="835"/>
        <w:sectPr w:rsidR="00E30B6B">
          <w:type w:val="continuous"/>
          <w:pgSz w:w="11909" w:h="16834"/>
          <w:pgMar w:top="1440" w:right="3857" w:bottom="720" w:left="3867" w:header="720" w:footer="720" w:gutter="0"/>
          <w:cols w:space="60"/>
          <w:noEndnote/>
        </w:sectPr>
      </w:pPr>
    </w:p>
    <w:p w:rsidR="00E30B6B" w:rsidRDefault="00E30B6B" w:rsidP="00E30B6B">
      <w:pPr>
        <w:shd w:val="clear" w:color="auto" w:fill="FFFFFF"/>
        <w:spacing w:line="413" w:lineRule="exact"/>
        <w:ind w:left="250" w:hanging="240"/>
      </w:pPr>
      <w:r>
        <w:rPr>
          <w:color w:val="000000"/>
          <w:sz w:val="24"/>
          <w:szCs w:val="24"/>
        </w:rPr>
        <w:lastRenderedPageBreak/>
        <w:t xml:space="preserve">1. </w:t>
      </w:r>
      <w:r>
        <w:rPr>
          <w:i/>
          <w:iCs/>
          <w:color w:val="000000"/>
          <w:sz w:val="24"/>
          <w:szCs w:val="24"/>
        </w:rPr>
        <w:t xml:space="preserve">Плеханов </w:t>
      </w:r>
      <w:r>
        <w:rPr>
          <w:color w:val="000000"/>
          <w:spacing w:val="-3"/>
          <w:sz w:val="24"/>
          <w:szCs w:val="24"/>
        </w:rPr>
        <w:t xml:space="preserve">Дейч </w:t>
      </w:r>
      <w:r>
        <w:rPr>
          <w:color w:val="000000"/>
          <w:sz w:val="24"/>
          <w:szCs w:val="24"/>
        </w:rPr>
        <w:t xml:space="preserve">Мартов </w:t>
      </w:r>
      <w:r>
        <w:rPr>
          <w:i/>
          <w:iCs/>
          <w:color w:val="000000"/>
          <w:sz w:val="24"/>
          <w:szCs w:val="24"/>
        </w:rPr>
        <w:t>Ленин</w:t>
      </w:r>
    </w:p>
    <w:p w:rsidR="00E30B6B" w:rsidRDefault="00E30B6B" w:rsidP="00E30B6B">
      <w:pPr>
        <w:shd w:val="clear" w:color="auto" w:fill="FFFFFF"/>
        <w:spacing w:line="413" w:lineRule="exact"/>
        <w:ind w:left="269" w:hanging="264"/>
      </w:pPr>
      <w:r>
        <w:rPr>
          <w:color w:val="000000"/>
          <w:sz w:val="24"/>
          <w:szCs w:val="24"/>
        </w:rPr>
        <w:t xml:space="preserve">5. </w:t>
      </w:r>
      <w:r>
        <w:rPr>
          <w:i/>
          <w:iCs/>
          <w:color w:val="000000"/>
          <w:sz w:val="24"/>
          <w:szCs w:val="24"/>
        </w:rPr>
        <w:t xml:space="preserve">Сорокин </w:t>
      </w:r>
      <w:r>
        <w:rPr>
          <w:i/>
          <w:iCs/>
          <w:color w:val="000000"/>
          <w:spacing w:val="-3"/>
          <w:sz w:val="24"/>
          <w:szCs w:val="24"/>
        </w:rPr>
        <w:t xml:space="preserve">Павлович </w:t>
      </w:r>
      <w:r>
        <w:rPr>
          <w:i/>
          <w:iCs/>
          <w:color w:val="000000"/>
          <w:spacing w:val="-2"/>
          <w:sz w:val="24"/>
          <w:szCs w:val="24"/>
        </w:rPr>
        <w:t>Осипов</w:t>
      </w:r>
    </w:p>
    <w:p w:rsidR="00E30B6B" w:rsidRDefault="00E30B6B" w:rsidP="00E30B6B">
      <w:pPr>
        <w:shd w:val="clear" w:color="auto" w:fill="FFFFFF"/>
        <w:spacing w:line="413" w:lineRule="exact"/>
      </w:pPr>
      <w:r>
        <w:rPr>
          <w:color w:val="000000"/>
          <w:sz w:val="24"/>
          <w:szCs w:val="24"/>
        </w:rPr>
        <w:t>8. Фомин</w:t>
      </w:r>
    </w:p>
    <w:p w:rsidR="00E30B6B" w:rsidRDefault="00E30B6B" w:rsidP="00E30B6B">
      <w:pPr>
        <w:spacing w:after="154"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342"/>
        <w:gridCol w:w="3245"/>
      </w:tblGrid>
      <w:tr w:rsidR="00E30B6B" w:rsidTr="00E52FC4">
        <w:tblPrEx>
          <w:tblCellMar>
            <w:top w:w="0" w:type="dxa"/>
            <w:bottom w:w="0" w:type="dxa"/>
          </w:tblCellMar>
        </w:tblPrEx>
        <w:trPr>
          <w:trHeight w:hRule="exact" w:val="317"/>
        </w:trPr>
        <w:tc>
          <w:tcPr>
            <w:tcW w:w="2342" w:type="dxa"/>
            <w:shd w:val="clear" w:color="auto" w:fill="FFFFFF"/>
          </w:tcPr>
          <w:p w:rsidR="00E30B6B" w:rsidRDefault="00E30B6B" w:rsidP="00E52FC4">
            <w:pPr>
              <w:shd w:val="clear" w:color="auto" w:fill="FFFFFF"/>
            </w:pPr>
            <w:r>
              <w:rPr>
                <w:color w:val="000000"/>
                <w:sz w:val="24"/>
                <w:szCs w:val="24"/>
              </w:rPr>
              <w:t xml:space="preserve">9. </w:t>
            </w:r>
            <w:r>
              <w:rPr>
                <w:i/>
                <w:iCs/>
                <w:color w:val="000000"/>
                <w:sz w:val="24"/>
                <w:szCs w:val="24"/>
              </w:rPr>
              <w:t>Дедов</w:t>
            </w:r>
          </w:p>
        </w:tc>
        <w:tc>
          <w:tcPr>
            <w:tcW w:w="3245" w:type="dxa"/>
            <w:shd w:val="clear" w:color="auto" w:fill="FFFFFF"/>
          </w:tcPr>
          <w:p w:rsidR="00E30B6B" w:rsidRDefault="00E30B6B" w:rsidP="00E52FC4">
            <w:pPr>
              <w:shd w:val="clear" w:color="auto" w:fill="FFFFFF"/>
              <w:ind w:left="946"/>
            </w:pPr>
            <w:r>
              <w:rPr>
                <w:color w:val="000000"/>
                <w:spacing w:val="-2"/>
                <w:sz w:val="24"/>
                <w:szCs w:val="24"/>
              </w:rPr>
              <w:t>Собрание 16-ти (орга</w:t>
            </w:r>
          </w:p>
        </w:tc>
      </w:tr>
      <w:tr w:rsidR="00E30B6B" w:rsidTr="00E52FC4">
        <w:tblPrEx>
          <w:tblCellMar>
            <w:top w:w="0" w:type="dxa"/>
            <w:bottom w:w="0" w:type="dxa"/>
          </w:tblCellMar>
        </w:tblPrEx>
        <w:trPr>
          <w:trHeight w:hRule="exact" w:val="422"/>
        </w:trPr>
        <w:tc>
          <w:tcPr>
            <w:tcW w:w="2342" w:type="dxa"/>
            <w:shd w:val="clear" w:color="auto" w:fill="FFFFFF"/>
          </w:tcPr>
          <w:p w:rsidR="00E30B6B" w:rsidRDefault="00E30B6B" w:rsidP="00E52FC4">
            <w:pPr>
              <w:shd w:val="clear" w:color="auto" w:fill="FFFFFF"/>
            </w:pPr>
            <w:r>
              <w:rPr>
                <w:color w:val="000000"/>
                <w:sz w:val="24"/>
                <w:szCs w:val="24"/>
              </w:rPr>
              <w:t>10. Троцкий</w:t>
            </w:r>
          </w:p>
        </w:tc>
        <w:tc>
          <w:tcPr>
            <w:tcW w:w="3245" w:type="dxa"/>
            <w:shd w:val="clear" w:color="auto" w:fill="FFFFFF"/>
          </w:tcPr>
          <w:p w:rsidR="00E30B6B" w:rsidRDefault="00E30B6B" w:rsidP="00E52FC4">
            <w:pPr>
              <w:shd w:val="clear" w:color="auto" w:fill="FFFFFF"/>
              <w:ind w:left="946"/>
            </w:pPr>
            <w:r>
              <w:rPr>
                <w:color w:val="000000"/>
                <w:spacing w:val="-3"/>
                <w:sz w:val="24"/>
                <w:szCs w:val="24"/>
              </w:rPr>
              <w:t>низации «Искры»)</w:t>
            </w:r>
          </w:p>
        </w:tc>
      </w:tr>
      <w:tr w:rsidR="00E30B6B" w:rsidTr="00E52FC4">
        <w:tblPrEx>
          <w:tblCellMar>
            <w:top w:w="0" w:type="dxa"/>
            <w:bottom w:w="0" w:type="dxa"/>
          </w:tblCellMar>
        </w:tblPrEx>
        <w:trPr>
          <w:trHeight w:hRule="exact" w:val="379"/>
        </w:trPr>
        <w:tc>
          <w:tcPr>
            <w:tcW w:w="2342" w:type="dxa"/>
            <w:shd w:val="clear" w:color="auto" w:fill="FFFFFF"/>
          </w:tcPr>
          <w:p w:rsidR="00E30B6B" w:rsidRDefault="00E30B6B" w:rsidP="00E52FC4">
            <w:pPr>
              <w:shd w:val="clear" w:color="auto" w:fill="FFFFFF"/>
              <w:ind w:left="245"/>
            </w:pPr>
            <w:r>
              <w:rPr>
                <w:color w:val="000000"/>
                <w:spacing w:val="-3"/>
                <w:sz w:val="24"/>
                <w:szCs w:val="24"/>
              </w:rPr>
              <w:t>Аксельрод</w:t>
            </w:r>
          </w:p>
        </w:tc>
        <w:tc>
          <w:tcPr>
            <w:tcW w:w="3245" w:type="dxa"/>
            <w:shd w:val="clear" w:color="auto" w:fill="FFFFFF"/>
          </w:tcPr>
          <w:p w:rsidR="00E30B6B" w:rsidRDefault="00E30B6B" w:rsidP="00E52FC4">
            <w:pPr>
              <w:shd w:val="clear" w:color="auto" w:fill="FFFFFF"/>
              <w:ind w:left="782"/>
            </w:pPr>
            <w:r>
              <w:rPr>
                <w:color w:val="000000"/>
                <w:sz w:val="24"/>
                <w:szCs w:val="24"/>
              </w:rPr>
              <w:t>9 3+6 русских</w:t>
            </w:r>
          </w:p>
        </w:tc>
      </w:tr>
      <w:tr w:rsidR="00E30B6B" w:rsidTr="00E52FC4">
        <w:tblPrEx>
          <w:tblCellMar>
            <w:top w:w="0" w:type="dxa"/>
            <w:bottom w:w="0" w:type="dxa"/>
          </w:tblCellMar>
        </w:tblPrEx>
        <w:trPr>
          <w:trHeight w:hRule="exact" w:val="446"/>
        </w:trPr>
        <w:tc>
          <w:tcPr>
            <w:tcW w:w="2342" w:type="dxa"/>
            <w:shd w:val="clear" w:color="auto" w:fill="FFFFFF"/>
          </w:tcPr>
          <w:p w:rsidR="00E30B6B" w:rsidRDefault="00E30B6B" w:rsidP="00E52FC4">
            <w:pPr>
              <w:shd w:val="clear" w:color="auto" w:fill="FFFFFF"/>
              <w:ind w:left="240"/>
            </w:pPr>
            <w:r>
              <w:rPr>
                <w:color w:val="000000"/>
                <w:spacing w:val="-4"/>
                <w:sz w:val="24"/>
                <w:szCs w:val="24"/>
              </w:rPr>
              <w:t>Засулич</w:t>
            </w:r>
          </w:p>
        </w:tc>
        <w:tc>
          <w:tcPr>
            <w:tcW w:w="3245" w:type="dxa"/>
            <w:shd w:val="clear" w:color="auto" w:fill="FFFFFF"/>
          </w:tcPr>
          <w:p w:rsidR="00E30B6B" w:rsidRDefault="00E30B6B" w:rsidP="00E52FC4">
            <w:pPr>
              <w:shd w:val="clear" w:color="auto" w:fill="FFFFFF"/>
              <w:ind w:left="787"/>
            </w:pPr>
            <w:r>
              <w:rPr>
                <w:color w:val="000000"/>
                <w:sz w:val="24"/>
                <w:szCs w:val="24"/>
              </w:rPr>
              <w:t>7</w:t>
            </w:r>
            <w:r>
              <w:rPr>
                <w:color w:val="000000"/>
                <w:sz w:val="24"/>
                <w:szCs w:val="24"/>
                <w:lang w:val="en-US"/>
              </w:rPr>
              <w:t>J</w:t>
            </w:r>
            <w:r>
              <w:rPr>
                <w:color w:val="000000"/>
                <w:sz w:val="24"/>
                <w:szCs w:val="24"/>
              </w:rPr>
              <w:t>6 + 1      »</w:t>
            </w:r>
          </w:p>
        </w:tc>
      </w:tr>
      <w:tr w:rsidR="00E30B6B" w:rsidTr="00E52FC4">
        <w:tblPrEx>
          <w:tblCellMar>
            <w:top w:w="0" w:type="dxa"/>
            <w:bottom w:w="0" w:type="dxa"/>
          </w:tblCellMar>
        </w:tblPrEx>
        <w:trPr>
          <w:trHeight w:hRule="exact" w:val="413"/>
        </w:trPr>
        <w:tc>
          <w:tcPr>
            <w:tcW w:w="2342" w:type="dxa"/>
            <w:shd w:val="clear" w:color="auto" w:fill="FFFFFF"/>
          </w:tcPr>
          <w:p w:rsidR="00E30B6B" w:rsidRDefault="00E30B6B" w:rsidP="00E52FC4">
            <w:pPr>
              <w:shd w:val="clear" w:color="auto" w:fill="FFFFFF"/>
              <w:ind w:left="245"/>
            </w:pPr>
            <w:r>
              <w:rPr>
                <w:color w:val="000000"/>
                <w:spacing w:val="-5"/>
                <w:sz w:val="24"/>
                <w:szCs w:val="24"/>
              </w:rPr>
              <w:t>Старовер</w:t>
            </w:r>
          </w:p>
        </w:tc>
        <w:tc>
          <w:tcPr>
            <w:tcW w:w="3245" w:type="dxa"/>
            <w:shd w:val="clear" w:color="auto" w:fill="FFFFFF"/>
          </w:tcPr>
          <w:p w:rsidR="00E30B6B" w:rsidRDefault="00E30B6B" w:rsidP="00E52FC4">
            <w:pPr>
              <w:shd w:val="clear" w:color="auto" w:fill="FFFFFF"/>
              <w:ind w:left="845"/>
            </w:pPr>
            <w:r>
              <w:rPr>
                <w:color w:val="000000"/>
                <w:sz w:val="24"/>
                <w:szCs w:val="24"/>
              </w:rPr>
              <w:t>1</w:t>
            </w:r>
          </w:p>
        </w:tc>
      </w:tr>
      <w:tr w:rsidR="00E30B6B" w:rsidTr="00E52FC4">
        <w:tblPrEx>
          <w:tblCellMar>
            <w:top w:w="0" w:type="dxa"/>
            <w:bottom w:w="0" w:type="dxa"/>
          </w:tblCellMar>
        </w:tblPrEx>
        <w:trPr>
          <w:trHeight w:hRule="exact" w:val="394"/>
        </w:trPr>
        <w:tc>
          <w:tcPr>
            <w:tcW w:w="2342" w:type="dxa"/>
            <w:shd w:val="clear" w:color="auto" w:fill="FFFFFF"/>
          </w:tcPr>
          <w:p w:rsidR="00E30B6B" w:rsidRDefault="00E30B6B" w:rsidP="00E52FC4">
            <w:pPr>
              <w:shd w:val="clear" w:color="auto" w:fill="FFFFFF"/>
              <w:ind w:left="235"/>
            </w:pPr>
            <w:r>
              <w:rPr>
                <w:i/>
                <w:iCs/>
                <w:color w:val="000000"/>
                <w:spacing w:val="-1"/>
                <w:sz w:val="24"/>
                <w:szCs w:val="24"/>
              </w:rPr>
              <w:t>Глебов</w:t>
            </w:r>
          </w:p>
        </w:tc>
        <w:tc>
          <w:tcPr>
            <w:tcW w:w="3245" w:type="dxa"/>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413"/>
        </w:trPr>
        <w:tc>
          <w:tcPr>
            <w:tcW w:w="2342" w:type="dxa"/>
            <w:shd w:val="clear" w:color="auto" w:fill="FFFFFF"/>
          </w:tcPr>
          <w:p w:rsidR="00E30B6B" w:rsidRDefault="00E30B6B" w:rsidP="00E52FC4">
            <w:pPr>
              <w:shd w:val="clear" w:color="auto" w:fill="FFFFFF"/>
            </w:pPr>
            <w:r>
              <w:rPr>
                <w:color w:val="000000"/>
                <w:sz w:val="24"/>
                <w:szCs w:val="24"/>
              </w:rPr>
              <w:t xml:space="preserve">15. </w:t>
            </w:r>
            <w:r>
              <w:rPr>
                <w:i/>
                <w:iCs/>
                <w:color w:val="000000"/>
                <w:sz w:val="24"/>
                <w:szCs w:val="24"/>
              </w:rPr>
              <w:t>Саблина</w:t>
            </w:r>
          </w:p>
        </w:tc>
        <w:tc>
          <w:tcPr>
            <w:tcW w:w="3245" w:type="dxa"/>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902"/>
        </w:trPr>
        <w:tc>
          <w:tcPr>
            <w:tcW w:w="2342" w:type="dxa"/>
            <w:tcBorders>
              <w:bottom w:val="single" w:sz="6" w:space="0" w:color="auto"/>
            </w:tcBorders>
            <w:shd w:val="clear" w:color="auto" w:fill="FFFFFF"/>
          </w:tcPr>
          <w:p w:rsidR="00E30B6B" w:rsidRDefault="00E30B6B" w:rsidP="00E52FC4">
            <w:pPr>
              <w:shd w:val="clear" w:color="auto" w:fill="FFFFFF"/>
            </w:pPr>
            <w:r>
              <w:rPr>
                <w:color w:val="000000"/>
                <w:sz w:val="24"/>
                <w:szCs w:val="24"/>
              </w:rPr>
              <w:t xml:space="preserve">16. </w:t>
            </w:r>
            <w:r>
              <w:rPr>
                <w:i/>
                <w:iCs/>
                <w:color w:val="000000"/>
                <w:sz w:val="24"/>
                <w:szCs w:val="24"/>
              </w:rPr>
              <w:t>Герц</w:t>
            </w:r>
          </w:p>
        </w:tc>
        <w:tc>
          <w:tcPr>
            <w:tcW w:w="3245" w:type="dxa"/>
            <w:shd w:val="clear" w:color="auto" w:fill="FFFFFF"/>
          </w:tcPr>
          <w:p w:rsidR="00E30B6B" w:rsidRDefault="00E30B6B" w:rsidP="00E52FC4">
            <w:pPr>
              <w:shd w:val="clear" w:color="auto" w:fill="FFFFFF"/>
            </w:pPr>
          </w:p>
        </w:tc>
      </w:tr>
    </w:tbl>
    <w:p w:rsidR="00E30B6B" w:rsidRDefault="00E30B6B" w:rsidP="00E30B6B">
      <w:pPr>
        <w:sectPr w:rsidR="00E30B6B">
          <w:type w:val="continuous"/>
          <w:pgSz w:w="11909" w:h="16834"/>
          <w:pgMar w:top="1440" w:right="1615" w:bottom="720" w:left="1438" w:header="720" w:footer="720" w:gutter="0"/>
          <w:cols w:num="2" w:space="720" w:equalWidth="0">
            <w:col w:w="1224" w:space="2045"/>
            <w:col w:w="5587"/>
          </w:cols>
          <w:noEndnote/>
        </w:sectPr>
      </w:pPr>
    </w:p>
    <w:p w:rsidR="00E30B6B" w:rsidRDefault="00E30B6B" w:rsidP="00E30B6B">
      <w:pPr>
        <w:shd w:val="clear" w:color="auto" w:fill="FFFFFF"/>
      </w:pPr>
      <w:r>
        <w:rPr>
          <w:color w:val="000000"/>
          <w:spacing w:val="-1"/>
          <w:u w:val="single"/>
        </w:rPr>
        <w:lastRenderedPageBreak/>
        <w:t>МАТЕРИАЛЫ К КНИГЕ «ШАГ ВПЕРЕД. ДВА ШАГА НАЗАД»</w:t>
      </w:r>
    </w:p>
    <w:p w:rsidR="00E30B6B" w:rsidRDefault="00E30B6B" w:rsidP="00E30B6B">
      <w:pPr>
        <w:shd w:val="clear" w:color="auto" w:fill="FFFFFF"/>
      </w:pPr>
      <w:r>
        <w:br w:type="column"/>
      </w:r>
      <w:r>
        <w:rPr>
          <w:rFonts w:ascii="Arial" w:hAnsi="Arial" w:cs="Arial"/>
          <w:color w:val="000000"/>
        </w:rPr>
        <w:lastRenderedPageBreak/>
        <w:t>475</w:t>
      </w:r>
    </w:p>
    <w:p w:rsidR="00E30B6B" w:rsidRDefault="00E30B6B" w:rsidP="00E30B6B">
      <w:pPr>
        <w:shd w:val="clear" w:color="auto" w:fill="FFFFFF"/>
        <w:sectPr w:rsidR="00E30B6B">
          <w:pgSz w:w="11909" w:h="16834"/>
          <w:pgMar w:top="1440" w:right="1275" w:bottom="720" w:left="3016" w:header="720" w:footer="720" w:gutter="0"/>
          <w:cols w:num="2" w:space="720" w:equalWidth="0">
            <w:col w:w="5587" w:space="1310"/>
            <w:col w:w="720"/>
          </w:cols>
          <w:noEndnote/>
        </w:sectPr>
      </w:pPr>
    </w:p>
    <w:p w:rsidR="00E30B6B" w:rsidRDefault="00E30B6B" w:rsidP="00E30B6B">
      <w:pPr>
        <w:shd w:val="clear" w:color="auto" w:fill="FFFFFF"/>
        <w:spacing w:before="3043" w:after="120"/>
        <w:ind w:left="4027"/>
      </w:pPr>
      <w:r>
        <w:rPr>
          <w:color w:val="000000"/>
          <w:spacing w:val="11"/>
          <w:sz w:val="24"/>
          <w:szCs w:val="24"/>
        </w:rPr>
        <w:lastRenderedPageBreak/>
        <w:t>БОЛОТО</w:t>
      </w:r>
    </w:p>
    <w:p w:rsidR="00E30B6B" w:rsidRDefault="00E30B6B" w:rsidP="00E30B6B">
      <w:pPr>
        <w:shd w:val="clear" w:color="auto" w:fill="FFFFFF"/>
        <w:spacing w:before="3043" w:after="120"/>
        <w:ind w:left="4027"/>
        <w:sectPr w:rsidR="00E30B6B">
          <w:type w:val="continuous"/>
          <w:pgSz w:w="11909" w:h="16834"/>
          <w:pgMar w:top="1440" w:right="1275" w:bottom="720" w:left="1404" w:header="720" w:footer="720" w:gutter="0"/>
          <w:cols w:space="60"/>
          <w:noEndnote/>
        </w:sectPr>
      </w:pPr>
    </w:p>
    <w:p w:rsidR="00E30B6B" w:rsidRDefault="00E30B6B" w:rsidP="00E30B6B">
      <w:pPr>
        <w:shd w:val="clear" w:color="auto" w:fill="FFFFFF"/>
        <w:spacing w:before="115"/>
      </w:pPr>
      <w:r>
        <w:rPr>
          <w:color w:val="000000"/>
          <w:sz w:val="24"/>
          <w:szCs w:val="24"/>
        </w:rPr>
        <w:lastRenderedPageBreak/>
        <w:t>? (Протаск. ... Чернышева.)</w:t>
      </w:r>
    </w:p>
    <w:p w:rsidR="00E30B6B" w:rsidRDefault="00E30B6B" w:rsidP="00E30B6B">
      <w:pPr>
        <w:shd w:val="clear" w:color="auto" w:fill="FFFFFF"/>
      </w:pPr>
      <w:r>
        <w:br w:type="column"/>
      </w:r>
      <w:r>
        <w:rPr>
          <w:color w:val="000000"/>
          <w:sz w:val="24"/>
          <w:szCs w:val="24"/>
        </w:rPr>
        <w:lastRenderedPageBreak/>
        <w:t>210</w:t>
      </w:r>
    </w:p>
    <w:p w:rsidR="00E30B6B" w:rsidRDefault="00E30B6B" w:rsidP="00E30B6B">
      <w:pPr>
        <w:shd w:val="clear" w:color="auto" w:fill="FFFFFF"/>
        <w:sectPr w:rsidR="00E30B6B">
          <w:type w:val="continuous"/>
          <w:pgSz w:w="11909" w:h="16834"/>
          <w:pgMar w:top="1440" w:right="6987" w:bottom="720" w:left="1432" w:header="720" w:footer="720" w:gutter="0"/>
          <w:cols w:num="2" w:space="720" w:equalWidth="0">
            <w:col w:w="2755" w:space="14"/>
            <w:col w:w="720"/>
          </w:cols>
          <w:noEndnote/>
        </w:sectPr>
      </w:pPr>
    </w:p>
    <w:p w:rsidR="00E30B6B" w:rsidRDefault="00E30B6B" w:rsidP="00E30B6B">
      <w:pPr>
        <w:spacing w:before="437" w:line="1" w:lineRule="exact"/>
        <w:rPr>
          <w:sz w:val="2"/>
          <w:szCs w:val="2"/>
        </w:rPr>
      </w:pPr>
    </w:p>
    <w:p w:rsidR="00E30B6B" w:rsidRDefault="00E30B6B" w:rsidP="00E30B6B">
      <w:pPr>
        <w:shd w:val="clear" w:color="auto" w:fill="FFFFFF"/>
        <w:sectPr w:rsidR="00E30B6B">
          <w:type w:val="continuous"/>
          <w:pgSz w:w="11909" w:h="16834"/>
          <w:pgMar w:top="1440" w:right="1520" w:bottom="720" w:left="1428" w:header="720" w:footer="720" w:gutter="0"/>
          <w:cols w:space="60"/>
          <w:noEndnote/>
        </w:sectPr>
      </w:pPr>
    </w:p>
    <w:p w:rsidR="00E30B6B" w:rsidRDefault="00E30B6B" w:rsidP="00E30B6B">
      <w:pPr>
        <w:shd w:val="clear" w:color="auto" w:fill="FFFFFF"/>
        <w:spacing w:line="413" w:lineRule="exact"/>
        <w:ind w:left="24"/>
      </w:pPr>
      <w:r>
        <w:rPr>
          <w:i/>
          <w:iCs/>
          <w:color w:val="000000"/>
          <w:spacing w:val="27"/>
          <w:w w:val="81"/>
          <w:sz w:val="24"/>
          <w:szCs w:val="24"/>
        </w:rPr>
        <w:lastRenderedPageBreak/>
        <w:t xml:space="preserve">«Ю ж н ы и </w:t>
      </w:r>
      <w:r>
        <w:rPr>
          <w:i/>
          <w:iCs/>
          <w:color w:val="000000"/>
          <w:spacing w:val="108"/>
          <w:w w:val="81"/>
          <w:sz w:val="24"/>
          <w:szCs w:val="24"/>
        </w:rPr>
        <w:t xml:space="preserve">рабочий» </w:t>
      </w:r>
      <w:r>
        <w:rPr>
          <w:color w:val="000000"/>
          <w:sz w:val="24"/>
          <w:szCs w:val="24"/>
        </w:rPr>
        <w:t>1. Юрьев...</w:t>
      </w:r>
    </w:p>
    <w:p w:rsidR="00E30B6B" w:rsidRDefault="00E30B6B" w:rsidP="00E30B6B">
      <w:pPr>
        <w:shd w:val="clear" w:color="auto" w:fill="FFFFFF"/>
        <w:spacing w:before="946"/>
      </w:pPr>
      <w:r>
        <w:rPr>
          <w:color w:val="000000"/>
          <w:sz w:val="24"/>
          <w:szCs w:val="24"/>
        </w:rPr>
        <w:t xml:space="preserve">2 </w:t>
      </w:r>
      <w:r>
        <w:rPr>
          <w:color w:val="000000"/>
          <w:sz w:val="24"/>
          <w:szCs w:val="24"/>
          <w:lang w:val="en-US"/>
        </w:rPr>
        <w:t>Idem</w:t>
      </w:r>
    </w:p>
    <w:p w:rsidR="00E30B6B" w:rsidRDefault="00E30B6B" w:rsidP="00E30B6B">
      <w:pPr>
        <w:shd w:val="clear" w:color="auto" w:fill="FFFFFF"/>
        <w:spacing w:before="134"/>
      </w:pPr>
      <w:r>
        <w:rPr>
          <w:color w:val="000000"/>
          <w:sz w:val="24"/>
          <w:szCs w:val="24"/>
        </w:rPr>
        <w:t xml:space="preserve">2. </w:t>
      </w:r>
      <w:r>
        <w:rPr>
          <w:i/>
          <w:iCs/>
          <w:color w:val="000000"/>
          <w:sz w:val="24"/>
          <w:szCs w:val="24"/>
        </w:rPr>
        <w:t xml:space="preserve">Март ын </w:t>
      </w:r>
      <w:r>
        <w:rPr>
          <w:color w:val="000000"/>
          <w:sz w:val="24"/>
          <w:szCs w:val="24"/>
        </w:rPr>
        <w:t>кроме § 5</w:t>
      </w:r>
    </w:p>
    <w:p w:rsidR="00E30B6B" w:rsidRDefault="00E30B6B" w:rsidP="00E30B6B">
      <w:pPr>
        <w:shd w:val="clear" w:color="auto" w:fill="FFFFFF"/>
        <w:tabs>
          <w:tab w:val="left" w:pos="355"/>
        </w:tabs>
        <w:spacing w:line="413" w:lineRule="exact"/>
        <w:ind w:left="24"/>
      </w:pPr>
      <w:r>
        <w:br w:type="column"/>
      </w:r>
      <w:r>
        <w:rPr>
          <w:color w:val="000000"/>
          <w:sz w:val="24"/>
          <w:szCs w:val="24"/>
        </w:rPr>
        <w:lastRenderedPageBreak/>
        <w:t>1.</w:t>
      </w:r>
      <w:r>
        <w:rPr>
          <w:color w:val="000000"/>
          <w:sz w:val="24"/>
          <w:szCs w:val="24"/>
        </w:rPr>
        <w:tab/>
        <w:t xml:space="preserve">Инцидент с </w:t>
      </w:r>
      <w:r>
        <w:rPr>
          <w:color w:val="000000"/>
          <w:sz w:val="24"/>
          <w:szCs w:val="24"/>
          <w:lang w:val="de-DE"/>
        </w:rPr>
        <w:t>OK</w:t>
      </w:r>
    </w:p>
    <w:p w:rsidR="00E30B6B" w:rsidRDefault="00E30B6B" w:rsidP="00E30B6B">
      <w:pPr>
        <w:numPr>
          <w:ilvl w:val="0"/>
          <w:numId w:val="35"/>
        </w:numPr>
        <w:shd w:val="clear" w:color="auto" w:fill="FFFFFF"/>
        <w:tabs>
          <w:tab w:val="left" w:pos="274"/>
        </w:tabs>
        <w:spacing w:line="413" w:lineRule="exact"/>
        <w:rPr>
          <w:color w:val="000000"/>
          <w:sz w:val="24"/>
          <w:szCs w:val="24"/>
        </w:rPr>
      </w:pPr>
      <w:r>
        <w:rPr>
          <w:color w:val="000000"/>
          <w:spacing w:val="-1"/>
          <w:sz w:val="24"/>
          <w:szCs w:val="24"/>
        </w:rPr>
        <w:t>колебания о Бунде. Нытье.</w:t>
      </w:r>
    </w:p>
    <w:p w:rsidR="00E30B6B" w:rsidRDefault="00E30B6B" w:rsidP="00E30B6B">
      <w:pPr>
        <w:numPr>
          <w:ilvl w:val="0"/>
          <w:numId w:val="35"/>
        </w:numPr>
        <w:shd w:val="clear" w:color="auto" w:fill="FFFFFF"/>
        <w:tabs>
          <w:tab w:val="left" w:pos="274"/>
        </w:tabs>
        <w:spacing w:line="413" w:lineRule="exact"/>
        <w:rPr>
          <w:color w:val="000000"/>
          <w:sz w:val="24"/>
          <w:szCs w:val="24"/>
        </w:rPr>
      </w:pPr>
      <w:r>
        <w:rPr>
          <w:color w:val="000000"/>
          <w:spacing w:val="-2"/>
          <w:sz w:val="24"/>
          <w:szCs w:val="24"/>
        </w:rPr>
        <w:t>Вой против Плеханова (всеобщее из</w:t>
      </w:r>
      <w:r>
        <w:rPr>
          <w:color w:val="000000"/>
          <w:spacing w:val="-2"/>
          <w:sz w:val="24"/>
          <w:szCs w:val="24"/>
        </w:rPr>
        <w:softHyphen/>
      </w:r>
      <w:r>
        <w:rPr>
          <w:color w:val="000000"/>
          <w:spacing w:val="-2"/>
          <w:sz w:val="24"/>
          <w:szCs w:val="24"/>
        </w:rPr>
        <w:br/>
      </w:r>
      <w:r>
        <w:rPr>
          <w:color w:val="000000"/>
          <w:spacing w:val="-1"/>
          <w:sz w:val="24"/>
          <w:szCs w:val="24"/>
        </w:rPr>
        <w:t>бирательное право)</w:t>
      </w:r>
    </w:p>
    <w:p w:rsidR="00E30B6B" w:rsidRDefault="00E30B6B" w:rsidP="00E30B6B">
      <w:pPr>
        <w:numPr>
          <w:ilvl w:val="0"/>
          <w:numId w:val="35"/>
        </w:numPr>
        <w:shd w:val="clear" w:color="auto" w:fill="FFFFFF"/>
        <w:tabs>
          <w:tab w:val="left" w:pos="274"/>
        </w:tabs>
        <w:spacing w:line="413" w:lineRule="exact"/>
        <w:rPr>
          <w:color w:val="000000"/>
          <w:sz w:val="24"/>
          <w:szCs w:val="24"/>
        </w:rPr>
      </w:pPr>
      <w:r>
        <w:rPr>
          <w:color w:val="000000"/>
          <w:spacing w:val="-1"/>
          <w:sz w:val="24"/>
          <w:szCs w:val="24"/>
        </w:rPr>
        <w:t>инцидент с равноправием языков</w:t>
      </w:r>
    </w:p>
    <w:p w:rsidR="00E30B6B" w:rsidRDefault="00E30B6B" w:rsidP="00E30B6B">
      <w:pPr>
        <w:numPr>
          <w:ilvl w:val="0"/>
          <w:numId w:val="35"/>
        </w:numPr>
        <w:shd w:val="clear" w:color="auto" w:fill="FFFFFF"/>
        <w:tabs>
          <w:tab w:val="left" w:pos="274"/>
        </w:tabs>
        <w:spacing w:line="413" w:lineRule="exact"/>
        <w:rPr>
          <w:color w:val="000000"/>
          <w:sz w:val="24"/>
          <w:szCs w:val="24"/>
        </w:rPr>
      </w:pPr>
      <w:r>
        <w:rPr>
          <w:color w:val="000000"/>
          <w:spacing w:val="-1"/>
          <w:sz w:val="24"/>
          <w:szCs w:val="24"/>
        </w:rPr>
        <w:t>«убийство» «Рабочего Дела»</w:t>
      </w:r>
    </w:p>
    <w:p w:rsidR="00E30B6B" w:rsidRDefault="00E30B6B" w:rsidP="00E30B6B">
      <w:pPr>
        <w:numPr>
          <w:ilvl w:val="0"/>
          <w:numId w:val="35"/>
        </w:numPr>
        <w:shd w:val="clear" w:color="auto" w:fill="FFFFFF"/>
        <w:tabs>
          <w:tab w:val="left" w:pos="274"/>
        </w:tabs>
        <w:spacing w:line="413" w:lineRule="exact"/>
        <w:rPr>
          <w:color w:val="000000"/>
          <w:sz w:val="24"/>
          <w:szCs w:val="24"/>
        </w:rPr>
      </w:pPr>
      <w:r>
        <w:rPr>
          <w:color w:val="000000"/>
          <w:spacing w:val="-3"/>
          <w:sz w:val="24"/>
          <w:szCs w:val="24"/>
        </w:rPr>
        <w:t>ограничение централизма в уставе</w:t>
      </w:r>
      <w:r>
        <w:rPr>
          <w:color w:val="000000"/>
          <w:spacing w:val="-3"/>
          <w:sz w:val="24"/>
          <w:szCs w:val="24"/>
        </w:rPr>
        <w:br/>
      </w:r>
      <w:r>
        <w:rPr>
          <w:color w:val="000000"/>
          <w:sz w:val="24"/>
          <w:szCs w:val="24"/>
        </w:rPr>
        <w:t>(распущение организаций etc).</w:t>
      </w:r>
    </w:p>
    <w:p w:rsidR="00E30B6B" w:rsidRDefault="00E30B6B" w:rsidP="00E30B6B">
      <w:pPr>
        <w:numPr>
          <w:ilvl w:val="0"/>
          <w:numId w:val="35"/>
        </w:numPr>
        <w:shd w:val="clear" w:color="auto" w:fill="FFFFFF"/>
        <w:tabs>
          <w:tab w:val="left" w:pos="274"/>
        </w:tabs>
        <w:spacing w:line="413" w:lineRule="exact"/>
        <w:rPr>
          <w:color w:val="000000"/>
          <w:sz w:val="24"/>
          <w:szCs w:val="24"/>
        </w:rPr>
        <w:sectPr w:rsidR="00E30B6B">
          <w:type w:val="continuous"/>
          <w:pgSz w:w="11909" w:h="16834"/>
          <w:pgMar w:top="1440" w:right="1520" w:bottom="720" w:left="1428" w:header="720" w:footer="720" w:gutter="0"/>
          <w:cols w:num="2" w:space="720" w:equalWidth="0">
            <w:col w:w="3033" w:space="1853"/>
            <w:col w:w="4075"/>
          </w:cols>
          <w:noEndnote/>
        </w:sectPr>
      </w:pPr>
    </w:p>
    <w:p w:rsidR="00E30B6B" w:rsidRDefault="00E30B6B" w:rsidP="00E30B6B">
      <w:pPr>
        <w:spacing w:before="374" w:line="1" w:lineRule="exact"/>
        <w:rPr>
          <w:sz w:val="2"/>
          <w:szCs w:val="2"/>
        </w:rPr>
      </w:pPr>
    </w:p>
    <w:p w:rsidR="00E30B6B" w:rsidRDefault="00E30B6B" w:rsidP="00E30B6B">
      <w:pPr>
        <w:numPr>
          <w:ilvl w:val="0"/>
          <w:numId w:val="36"/>
        </w:numPr>
        <w:shd w:val="clear" w:color="auto" w:fill="FFFFFF"/>
        <w:tabs>
          <w:tab w:val="left" w:pos="274"/>
        </w:tabs>
        <w:spacing w:line="413" w:lineRule="exact"/>
        <w:rPr>
          <w:color w:val="000000"/>
          <w:sz w:val="24"/>
          <w:szCs w:val="24"/>
        </w:rPr>
        <w:sectPr w:rsidR="00E30B6B">
          <w:type w:val="continuous"/>
          <w:pgSz w:w="11909" w:h="16834"/>
          <w:pgMar w:top="1440" w:right="7237" w:bottom="720" w:left="1428" w:header="720" w:footer="720" w:gutter="0"/>
          <w:cols w:space="60"/>
          <w:noEndnote/>
        </w:sectPr>
      </w:pPr>
    </w:p>
    <w:p w:rsidR="00E30B6B" w:rsidRDefault="00E30B6B" w:rsidP="00E30B6B">
      <w:pPr>
        <w:numPr>
          <w:ilvl w:val="0"/>
          <w:numId w:val="37"/>
        </w:numPr>
        <w:shd w:val="clear" w:color="auto" w:fill="FFFFFF"/>
        <w:tabs>
          <w:tab w:val="left" w:pos="274"/>
        </w:tabs>
        <w:rPr>
          <w:color w:val="000000"/>
          <w:sz w:val="24"/>
          <w:szCs w:val="24"/>
        </w:rPr>
      </w:pPr>
      <w:r>
        <w:rPr>
          <w:color w:val="000000"/>
          <w:spacing w:val="-1"/>
          <w:sz w:val="24"/>
          <w:szCs w:val="24"/>
        </w:rPr>
        <w:lastRenderedPageBreak/>
        <w:t>Анна Ивановна</w:t>
      </w:r>
    </w:p>
    <w:p w:rsidR="00E30B6B" w:rsidRDefault="00E30B6B" w:rsidP="00E30B6B">
      <w:pPr>
        <w:numPr>
          <w:ilvl w:val="0"/>
          <w:numId w:val="37"/>
        </w:numPr>
        <w:shd w:val="clear" w:color="auto" w:fill="FFFFFF"/>
        <w:tabs>
          <w:tab w:val="left" w:pos="274"/>
        </w:tabs>
        <w:spacing w:before="130"/>
        <w:rPr>
          <w:color w:val="000000"/>
          <w:sz w:val="24"/>
          <w:szCs w:val="24"/>
        </w:rPr>
      </w:pPr>
      <w:r>
        <w:rPr>
          <w:color w:val="000000"/>
          <w:spacing w:val="-3"/>
          <w:sz w:val="24"/>
          <w:szCs w:val="24"/>
        </w:rPr>
        <w:t>Михаил Иванович</w:t>
      </w:r>
    </w:p>
    <w:p w:rsidR="00E30B6B" w:rsidRDefault="00E30B6B" w:rsidP="00E30B6B">
      <w:pPr>
        <w:shd w:val="clear" w:color="auto" w:fill="FFFFFF"/>
        <w:spacing w:before="211"/>
      </w:pPr>
      <w:r>
        <w:rPr>
          <w:color w:val="000000"/>
          <w:sz w:val="24"/>
          <w:szCs w:val="24"/>
        </w:rPr>
        <w:br w:type="column"/>
      </w:r>
      <w:r>
        <w:rPr>
          <w:color w:val="000000"/>
          <w:sz w:val="26"/>
          <w:szCs w:val="26"/>
          <w:lang w:val="el-GR"/>
        </w:rPr>
        <w:lastRenderedPageBreak/>
        <w:t xml:space="preserve">Γ </w:t>
      </w:r>
      <w:r>
        <w:rPr>
          <w:color w:val="000000"/>
          <w:sz w:val="26"/>
          <w:szCs w:val="26"/>
          <w:lang w:val="en-US"/>
        </w:rPr>
        <w:t>idem</w:t>
      </w:r>
    </w:p>
    <w:p w:rsidR="00E30B6B" w:rsidRDefault="00E30B6B" w:rsidP="00E30B6B">
      <w:pPr>
        <w:shd w:val="clear" w:color="auto" w:fill="FFFFFF"/>
        <w:spacing w:before="211"/>
        <w:sectPr w:rsidR="00E30B6B">
          <w:type w:val="continuous"/>
          <w:pgSz w:w="11909" w:h="16834"/>
          <w:pgMar w:top="1440" w:right="7237" w:bottom="720" w:left="1428" w:header="720" w:footer="720" w:gutter="0"/>
          <w:cols w:num="2" w:space="720" w:equalWidth="0">
            <w:col w:w="2145" w:space="379"/>
            <w:col w:w="720"/>
          </w:cols>
          <w:noEndnote/>
        </w:sectPr>
      </w:pPr>
    </w:p>
    <w:p w:rsidR="00E30B6B" w:rsidRDefault="00E30B6B" w:rsidP="00E30B6B">
      <w:pPr>
        <w:framePr w:h="581" w:hSpace="38" w:wrap="notBeside" w:vAnchor="text" w:hAnchor="margin" w:x="-2557" w:y="49"/>
        <w:rPr>
          <w:sz w:val="24"/>
          <w:szCs w:val="24"/>
        </w:rPr>
      </w:pPr>
      <w:r>
        <w:rPr>
          <w:noProof/>
          <w:sz w:val="24"/>
          <w:szCs w:val="24"/>
        </w:rPr>
        <w:drawing>
          <wp:inline distT="0" distB="0" distL="0" distR="0">
            <wp:extent cx="1504950" cy="374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374650"/>
                    </a:xfrm>
                    <a:prstGeom prst="rect">
                      <a:avLst/>
                    </a:prstGeom>
                    <a:noFill/>
                    <a:ln>
                      <a:noFill/>
                    </a:ln>
                  </pic:spPr>
                </pic:pic>
              </a:graphicData>
            </a:graphic>
          </wp:inline>
        </w:drawing>
      </w:r>
    </w:p>
    <w:p w:rsidR="00E30B6B" w:rsidRDefault="00E30B6B" w:rsidP="00E30B6B">
      <w:pPr>
        <w:shd w:val="clear" w:color="auto" w:fill="FFFFFF"/>
        <w:spacing w:before="58" w:after="437" w:line="413" w:lineRule="exact"/>
      </w:pPr>
      <w:r>
        <w:rPr>
          <w:color w:val="000000"/>
          <w:spacing w:val="-2"/>
          <w:sz w:val="24"/>
          <w:szCs w:val="24"/>
        </w:rPr>
        <w:lastRenderedPageBreak/>
        <w:t>выходка против Мартова по конфликту с Липо</w:t>
      </w:r>
      <w:r>
        <w:rPr>
          <w:color w:val="000000"/>
          <w:spacing w:val="-2"/>
          <w:sz w:val="24"/>
          <w:szCs w:val="24"/>
        </w:rPr>
        <w:softHyphen/>
      </w:r>
      <w:r>
        <w:rPr>
          <w:color w:val="000000"/>
          <w:spacing w:val="-21"/>
          <w:sz w:val="24"/>
          <w:szCs w:val="24"/>
        </w:rPr>
        <w:t>вым</w:t>
      </w:r>
      <w:r>
        <w:rPr>
          <w:color w:val="000000"/>
          <w:spacing w:val="-21"/>
          <w:sz w:val="24"/>
          <w:szCs w:val="24"/>
          <w:vertAlign w:val="superscript"/>
        </w:rPr>
        <w:t>211</w:t>
      </w:r>
      <w:r>
        <w:rPr>
          <w:color w:val="000000"/>
          <w:spacing w:val="-21"/>
          <w:sz w:val="24"/>
          <w:szCs w:val="24"/>
        </w:rPr>
        <w:t>.</w:t>
      </w:r>
    </w:p>
    <w:p w:rsidR="00E30B6B" w:rsidRDefault="00E30B6B" w:rsidP="00E30B6B">
      <w:pPr>
        <w:shd w:val="clear" w:color="auto" w:fill="FFFFFF"/>
        <w:spacing w:before="58" w:after="437" w:line="413" w:lineRule="exact"/>
        <w:sectPr w:rsidR="00E30B6B">
          <w:type w:val="continuous"/>
          <w:pgSz w:w="11909" w:h="16834"/>
          <w:pgMar w:top="1440" w:right="1621" w:bottom="720" w:left="5402" w:header="720" w:footer="720" w:gutter="0"/>
          <w:cols w:space="60"/>
          <w:noEndnote/>
        </w:sectPr>
      </w:pPr>
    </w:p>
    <w:p w:rsidR="00E30B6B" w:rsidRDefault="00E30B6B" w:rsidP="00E30B6B">
      <w:pPr>
        <w:shd w:val="clear" w:color="auto" w:fill="FFFFFF"/>
        <w:spacing w:line="418" w:lineRule="exact"/>
        <w:ind w:left="245" w:hanging="245"/>
      </w:pPr>
      <w:r>
        <w:rPr>
          <w:noProof/>
        </w:rPr>
        <w:lastRenderedPageBreak/>
        <mc:AlternateContent>
          <mc:Choice Requires="wps">
            <w:drawing>
              <wp:anchor distT="0" distB="0" distL="114300" distR="114300" simplePos="0" relativeHeight="251894784" behindDoc="0" locked="0" layoutInCell="0" allowOverlap="1">
                <wp:simplePos x="0" y="0"/>
                <wp:positionH relativeFrom="margin">
                  <wp:posOffset>2511425</wp:posOffset>
                </wp:positionH>
                <wp:positionV relativeFrom="paragraph">
                  <wp:posOffset>-201295</wp:posOffset>
                </wp:positionV>
                <wp:extent cx="3279775" cy="0"/>
                <wp:effectExtent l="6350" t="8255" r="9525" b="1079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7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7.75pt,-15.85pt" to="4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" o:allowincell="f" strokeweight=".7pt">
                <w10:wrap anchorx="margin"/>
              </v:line>
            </w:pict>
          </mc:Fallback>
        </mc:AlternateContent>
      </w:r>
      <w:r>
        <w:rPr>
          <w:i/>
          <w:iCs/>
          <w:color w:val="000000"/>
          <w:sz w:val="24"/>
          <w:szCs w:val="24"/>
          <w:lang w:val="fr-FR"/>
        </w:rPr>
        <w:t xml:space="preserve">M </w:t>
      </w:r>
      <w:r>
        <w:rPr>
          <w:i/>
          <w:iCs/>
          <w:color w:val="000000"/>
          <w:sz w:val="24"/>
          <w:szCs w:val="24"/>
        </w:rPr>
        <w:t xml:space="preserve">и и о в : </w:t>
      </w:r>
      <w:r>
        <w:rPr>
          <w:color w:val="000000"/>
          <w:sz w:val="24"/>
          <w:szCs w:val="24"/>
        </w:rPr>
        <w:t>(2 голоса)</w:t>
      </w:r>
    </w:p>
    <w:p w:rsidR="00E30B6B" w:rsidRDefault="00E30B6B" w:rsidP="00E30B6B">
      <w:pPr>
        <w:shd w:val="clear" w:color="auto" w:fill="FFFFFF"/>
        <w:tabs>
          <w:tab w:val="left" w:pos="365"/>
        </w:tabs>
        <w:spacing w:before="5" w:line="413" w:lineRule="exact"/>
        <w:ind w:left="24"/>
      </w:pPr>
      <w:r>
        <w:br w:type="column"/>
      </w:r>
      <w:r>
        <w:rPr>
          <w:color w:val="000000"/>
          <w:sz w:val="24"/>
          <w:szCs w:val="24"/>
        </w:rPr>
        <w:lastRenderedPageBreak/>
        <w:t>1)</w:t>
      </w:r>
      <w:r>
        <w:rPr>
          <w:color w:val="000000"/>
          <w:sz w:val="24"/>
          <w:szCs w:val="24"/>
        </w:rPr>
        <w:tab/>
      </w:r>
      <w:r>
        <w:rPr>
          <w:color w:val="000000"/>
          <w:spacing w:val="-1"/>
          <w:sz w:val="24"/>
          <w:szCs w:val="24"/>
        </w:rPr>
        <w:t>колебания в вопросе о Бунде</w:t>
      </w:r>
    </w:p>
    <w:p w:rsidR="00E30B6B" w:rsidRDefault="00E30B6B" w:rsidP="00E30B6B">
      <w:pPr>
        <w:numPr>
          <w:ilvl w:val="0"/>
          <w:numId w:val="38"/>
        </w:numPr>
        <w:shd w:val="clear" w:color="auto" w:fill="FFFFFF"/>
        <w:tabs>
          <w:tab w:val="left" w:pos="278"/>
        </w:tabs>
        <w:spacing w:line="413" w:lineRule="exact"/>
        <w:rPr>
          <w:color w:val="000000"/>
          <w:sz w:val="24"/>
          <w:szCs w:val="24"/>
        </w:rPr>
      </w:pPr>
      <w:r>
        <w:rPr>
          <w:color w:val="000000"/>
          <w:spacing w:val="-1"/>
          <w:sz w:val="24"/>
          <w:szCs w:val="24"/>
        </w:rPr>
        <w:t>путаница и борьбизм    в программе.</w:t>
      </w:r>
    </w:p>
    <w:p w:rsidR="00E30B6B" w:rsidRDefault="00E30B6B" w:rsidP="00E30B6B">
      <w:pPr>
        <w:numPr>
          <w:ilvl w:val="0"/>
          <w:numId w:val="38"/>
        </w:numPr>
        <w:shd w:val="clear" w:color="auto" w:fill="FFFFFF"/>
        <w:tabs>
          <w:tab w:val="left" w:pos="278"/>
        </w:tabs>
        <w:spacing w:line="413" w:lineRule="exact"/>
        <w:ind w:left="149" w:hanging="149"/>
        <w:rPr>
          <w:color w:val="000000"/>
          <w:sz w:val="24"/>
          <w:szCs w:val="24"/>
        </w:rPr>
      </w:pPr>
      <w:r>
        <w:rPr>
          <w:color w:val="000000"/>
          <w:spacing w:val="-2"/>
          <w:sz w:val="24"/>
          <w:szCs w:val="24"/>
        </w:rPr>
        <w:t>Вой против Плеханова (всеобщее из</w:t>
      </w:r>
      <w:r>
        <w:rPr>
          <w:color w:val="000000"/>
          <w:spacing w:val="-2"/>
          <w:sz w:val="24"/>
          <w:szCs w:val="24"/>
        </w:rPr>
        <w:softHyphen/>
      </w:r>
      <w:r>
        <w:rPr>
          <w:color w:val="000000"/>
          <w:spacing w:val="-2"/>
          <w:sz w:val="24"/>
          <w:szCs w:val="24"/>
        </w:rPr>
        <w:br/>
      </w:r>
      <w:r>
        <w:rPr>
          <w:color w:val="000000"/>
          <w:spacing w:val="-1"/>
          <w:sz w:val="24"/>
          <w:szCs w:val="24"/>
        </w:rPr>
        <w:t>бирательное право)</w:t>
      </w:r>
    </w:p>
    <w:p w:rsidR="00E30B6B" w:rsidRDefault="00E30B6B" w:rsidP="00E30B6B">
      <w:pPr>
        <w:numPr>
          <w:ilvl w:val="0"/>
          <w:numId w:val="38"/>
        </w:numPr>
        <w:shd w:val="clear" w:color="auto" w:fill="FFFFFF"/>
        <w:tabs>
          <w:tab w:val="left" w:pos="278"/>
        </w:tabs>
        <w:spacing w:line="413" w:lineRule="exact"/>
        <w:rPr>
          <w:color w:val="000000"/>
          <w:sz w:val="24"/>
          <w:szCs w:val="24"/>
        </w:rPr>
      </w:pPr>
      <w:r>
        <w:rPr>
          <w:color w:val="000000"/>
          <w:spacing w:val="-2"/>
          <w:sz w:val="24"/>
          <w:szCs w:val="24"/>
        </w:rPr>
        <w:t>равноправие языков.</w:t>
      </w:r>
    </w:p>
    <w:p w:rsidR="00E30B6B" w:rsidRDefault="00E30B6B" w:rsidP="00E30B6B">
      <w:pPr>
        <w:numPr>
          <w:ilvl w:val="0"/>
          <w:numId w:val="38"/>
        </w:numPr>
        <w:shd w:val="clear" w:color="auto" w:fill="FFFFFF"/>
        <w:tabs>
          <w:tab w:val="left" w:pos="278"/>
        </w:tabs>
        <w:spacing w:line="413" w:lineRule="exact"/>
        <w:rPr>
          <w:color w:val="000000"/>
          <w:sz w:val="24"/>
          <w:szCs w:val="24"/>
        </w:rPr>
        <w:sectPr w:rsidR="00E30B6B">
          <w:type w:val="continuous"/>
          <w:pgSz w:w="11909" w:h="16834"/>
          <w:pgMar w:top="1440" w:right="1520" w:bottom="720" w:left="1404" w:header="720" w:footer="720" w:gutter="0"/>
          <w:cols w:num="2" w:space="720" w:equalWidth="0">
            <w:col w:w="1243" w:space="3667"/>
            <w:col w:w="4075"/>
          </w:cols>
          <w:noEndnote/>
        </w:sectPr>
      </w:pPr>
    </w:p>
    <w:p w:rsidR="00E30B6B" w:rsidRDefault="00E30B6B" w:rsidP="00E30B6B">
      <w:pPr>
        <w:shd w:val="clear" w:color="auto" w:fill="FFFFFF"/>
        <w:spacing w:before="19"/>
      </w:pPr>
      <w:r>
        <w:rPr>
          <w:color w:val="000000"/>
        </w:rPr>
        <w:lastRenderedPageBreak/>
        <w:t>476</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5" w:right="5336" w:bottom="360" w:left="1428" w:header="720" w:footer="720" w:gutter="0"/>
          <w:cols w:num="2" w:space="720" w:equalWidth="0">
            <w:col w:w="720" w:space="2866"/>
            <w:col w:w="1560"/>
          </w:cols>
          <w:noEndnote/>
        </w:sectPr>
      </w:pPr>
    </w:p>
    <w:p w:rsidR="00E30B6B" w:rsidRDefault="00E30B6B" w:rsidP="00E30B6B">
      <w:pPr>
        <w:spacing w:before="638" w:line="1" w:lineRule="exact"/>
        <w:rPr>
          <w:sz w:val="2"/>
          <w:szCs w:val="2"/>
        </w:rPr>
      </w:pPr>
    </w:p>
    <w:p w:rsidR="00E30B6B" w:rsidRDefault="00E30B6B" w:rsidP="00E30B6B">
      <w:pPr>
        <w:shd w:val="clear" w:color="auto" w:fill="FFFFFF"/>
        <w:sectPr w:rsidR="00E30B6B">
          <w:type w:val="continuous"/>
          <w:pgSz w:w="11909" w:h="16834"/>
          <w:pgMar w:top="1195" w:right="1424" w:bottom="360" w:left="1413" w:header="720" w:footer="720" w:gutter="0"/>
          <w:cols w:space="60"/>
          <w:noEndnote/>
        </w:sectPr>
      </w:pPr>
    </w:p>
    <w:p w:rsidR="00E30B6B" w:rsidRDefault="00E30B6B" w:rsidP="00E30B6B">
      <w:pPr>
        <w:shd w:val="clear" w:color="auto" w:fill="FFFFFF"/>
        <w:spacing w:line="418" w:lineRule="exact"/>
        <w:ind w:left="240" w:right="442" w:hanging="240"/>
      </w:pPr>
      <w:r>
        <w:rPr>
          <w:i/>
          <w:iCs/>
          <w:color w:val="000000"/>
          <w:spacing w:val="-1"/>
          <w:sz w:val="24"/>
          <w:szCs w:val="24"/>
        </w:rPr>
        <w:lastRenderedPageBreak/>
        <w:t xml:space="preserve">Левицкий: </w:t>
      </w:r>
      <w:r>
        <w:rPr>
          <w:color w:val="000000"/>
          <w:sz w:val="24"/>
          <w:szCs w:val="24"/>
        </w:rPr>
        <w:t>(2 голоса)</w:t>
      </w:r>
    </w:p>
    <w:p w:rsidR="00E30B6B" w:rsidRDefault="00E30B6B" w:rsidP="00E30B6B">
      <w:pPr>
        <w:shd w:val="clear" w:color="auto" w:fill="FFFFFF"/>
        <w:spacing w:before="950" w:line="418" w:lineRule="exact"/>
        <w:ind w:left="240" w:right="442" w:hanging="230"/>
      </w:pPr>
      <w:r>
        <w:rPr>
          <w:i/>
          <w:iCs/>
          <w:color w:val="000000"/>
          <w:spacing w:val="7"/>
          <w:sz w:val="24"/>
          <w:szCs w:val="24"/>
        </w:rPr>
        <w:t xml:space="preserve">В е и с м а н </w:t>
      </w:r>
      <w:r>
        <w:rPr>
          <w:color w:val="000000"/>
          <w:sz w:val="24"/>
          <w:szCs w:val="24"/>
        </w:rPr>
        <w:t>(1 голос)</w:t>
      </w:r>
    </w:p>
    <w:p w:rsidR="00E30B6B" w:rsidRDefault="00E30B6B" w:rsidP="00E30B6B">
      <w:pPr>
        <w:shd w:val="clear" w:color="auto" w:fill="FFFFFF"/>
        <w:spacing w:before="950" w:line="418" w:lineRule="exact"/>
        <w:ind w:left="245" w:hanging="235"/>
      </w:pPr>
      <w:r>
        <w:rPr>
          <w:i/>
          <w:iCs/>
          <w:color w:val="000000"/>
          <w:spacing w:val="70"/>
          <w:sz w:val="24"/>
          <w:szCs w:val="24"/>
        </w:rPr>
        <w:t xml:space="preserve">Базиленков </w:t>
      </w:r>
      <w:r>
        <w:rPr>
          <w:color w:val="000000"/>
          <w:sz w:val="24"/>
          <w:szCs w:val="24"/>
        </w:rPr>
        <w:t>(1 голос)</w:t>
      </w:r>
    </w:p>
    <w:p w:rsidR="00E30B6B" w:rsidRDefault="00E30B6B" w:rsidP="00E30B6B">
      <w:pPr>
        <w:rPr>
          <w:sz w:val="2"/>
          <w:szCs w:val="2"/>
        </w:rPr>
      </w:pPr>
      <w:r>
        <w:br w:type="column"/>
      </w:r>
    </w:p>
    <w:p w:rsidR="00E30B6B" w:rsidRDefault="00E30B6B" w:rsidP="00E30B6B">
      <w:pPr>
        <w:numPr>
          <w:ilvl w:val="0"/>
          <w:numId w:val="39"/>
        </w:numPr>
        <w:shd w:val="clear" w:color="auto" w:fill="FFFFFF"/>
        <w:tabs>
          <w:tab w:val="left" w:pos="274"/>
        </w:tabs>
        <w:spacing w:before="5" w:line="413" w:lineRule="exact"/>
        <w:rPr>
          <w:color w:val="000000"/>
          <w:sz w:val="24"/>
          <w:szCs w:val="24"/>
        </w:rPr>
      </w:pPr>
      <w:r>
        <w:rPr>
          <w:color w:val="000000"/>
          <w:sz w:val="24"/>
          <w:szCs w:val="24"/>
        </w:rPr>
        <w:t xml:space="preserve">За </w:t>
      </w:r>
      <w:r>
        <w:rPr>
          <w:color w:val="000000"/>
          <w:sz w:val="24"/>
          <w:szCs w:val="24"/>
          <w:lang w:val="fr-FR"/>
        </w:rPr>
        <w:t xml:space="preserve">P.P.S. </w:t>
      </w:r>
      <w:r>
        <w:rPr>
          <w:color w:val="000000"/>
          <w:sz w:val="24"/>
          <w:szCs w:val="24"/>
        </w:rPr>
        <w:t xml:space="preserve">в </w:t>
      </w:r>
      <w:r>
        <w:rPr>
          <w:color w:val="000000"/>
          <w:sz w:val="24"/>
          <w:szCs w:val="24"/>
          <w:lang w:val="de-DE"/>
        </w:rPr>
        <w:t>Vorversammlung</w:t>
      </w:r>
    </w:p>
    <w:p w:rsidR="00E30B6B" w:rsidRDefault="00E30B6B" w:rsidP="00E30B6B">
      <w:pPr>
        <w:numPr>
          <w:ilvl w:val="0"/>
          <w:numId w:val="39"/>
        </w:numPr>
        <w:shd w:val="clear" w:color="auto" w:fill="FFFFFF"/>
        <w:tabs>
          <w:tab w:val="left" w:pos="274"/>
        </w:tabs>
        <w:spacing w:line="413" w:lineRule="exact"/>
        <w:rPr>
          <w:color w:val="000000"/>
          <w:sz w:val="24"/>
          <w:szCs w:val="24"/>
        </w:rPr>
      </w:pPr>
      <w:r>
        <w:rPr>
          <w:color w:val="000000"/>
          <w:spacing w:val="-1"/>
          <w:sz w:val="24"/>
          <w:szCs w:val="24"/>
        </w:rPr>
        <w:t>равноправие языков</w:t>
      </w:r>
    </w:p>
    <w:p w:rsidR="00E30B6B" w:rsidRDefault="00E30B6B" w:rsidP="00E30B6B">
      <w:pPr>
        <w:numPr>
          <w:ilvl w:val="0"/>
          <w:numId w:val="39"/>
        </w:numPr>
        <w:shd w:val="clear" w:color="auto" w:fill="FFFFFF"/>
        <w:tabs>
          <w:tab w:val="left" w:pos="274"/>
        </w:tabs>
        <w:spacing w:line="413" w:lineRule="exact"/>
        <w:ind w:left="274" w:hanging="274"/>
        <w:rPr>
          <w:color w:val="000000"/>
          <w:sz w:val="24"/>
          <w:szCs w:val="24"/>
        </w:rPr>
      </w:pPr>
      <w:r>
        <w:rPr>
          <w:color w:val="000000"/>
          <w:sz w:val="24"/>
          <w:szCs w:val="24"/>
        </w:rPr>
        <w:t xml:space="preserve">за </w:t>
      </w:r>
      <w:r>
        <w:rPr>
          <w:i/>
          <w:iCs/>
          <w:color w:val="000000"/>
          <w:sz w:val="24"/>
          <w:szCs w:val="24"/>
        </w:rPr>
        <w:t xml:space="preserve">«Южного Рабочего » </w:t>
      </w:r>
      <w:r>
        <w:rPr>
          <w:color w:val="000000"/>
          <w:sz w:val="24"/>
          <w:szCs w:val="24"/>
        </w:rPr>
        <w:t>(попу</w:t>
      </w:r>
      <w:r>
        <w:rPr>
          <w:color w:val="000000"/>
          <w:sz w:val="24"/>
          <w:szCs w:val="24"/>
        </w:rPr>
        <w:softHyphen/>
      </w:r>
      <w:r>
        <w:rPr>
          <w:color w:val="000000"/>
          <w:sz w:val="24"/>
          <w:szCs w:val="24"/>
        </w:rPr>
        <w:br/>
      </w:r>
      <w:r>
        <w:rPr>
          <w:color w:val="000000"/>
          <w:spacing w:val="-2"/>
          <w:sz w:val="24"/>
          <w:szCs w:val="24"/>
        </w:rPr>
        <w:t>лярный орган).</w:t>
      </w:r>
    </w:p>
    <w:p w:rsidR="00E30B6B" w:rsidRDefault="00E30B6B" w:rsidP="00E30B6B">
      <w:pPr>
        <w:rPr>
          <w:sz w:val="2"/>
          <w:szCs w:val="2"/>
        </w:rPr>
      </w:pPr>
    </w:p>
    <w:p w:rsidR="00E30B6B" w:rsidRDefault="00E30B6B" w:rsidP="00E30B6B">
      <w:pPr>
        <w:numPr>
          <w:ilvl w:val="0"/>
          <w:numId w:val="40"/>
        </w:numPr>
        <w:shd w:val="clear" w:color="auto" w:fill="FFFFFF"/>
        <w:tabs>
          <w:tab w:val="left" w:pos="283"/>
        </w:tabs>
        <w:spacing w:before="115" w:line="413" w:lineRule="exact"/>
        <w:ind w:left="5"/>
        <w:rPr>
          <w:color w:val="000000"/>
          <w:sz w:val="24"/>
          <w:szCs w:val="24"/>
        </w:rPr>
      </w:pPr>
      <w:r>
        <w:rPr>
          <w:color w:val="000000"/>
          <w:spacing w:val="-1"/>
          <w:sz w:val="24"/>
          <w:szCs w:val="24"/>
        </w:rPr>
        <w:t>колебания о Бунде</w:t>
      </w:r>
    </w:p>
    <w:p w:rsidR="00E30B6B" w:rsidRDefault="00E30B6B" w:rsidP="00E30B6B">
      <w:pPr>
        <w:numPr>
          <w:ilvl w:val="0"/>
          <w:numId w:val="40"/>
        </w:numPr>
        <w:shd w:val="clear" w:color="auto" w:fill="FFFFFF"/>
        <w:tabs>
          <w:tab w:val="left" w:pos="283"/>
        </w:tabs>
        <w:spacing w:line="413" w:lineRule="exact"/>
        <w:ind w:left="5"/>
        <w:rPr>
          <w:color w:val="000000"/>
          <w:sz w:val="24"/>
          <w:szCs w:val="24"/>
        </w:rPr>
      </w:pPr>
      <w:r>
        <w:rPr>
          <w:color w:val="000000"/>
          <w:spacing w:val="-1"/>
          <w:sz w:val="24"/>
          <w:szCs w:val="24"/>
        </w:rPr>
        <w:t>равноправие языков</w:t>
      </w:r>
    </w:p>
    <w:p w:rsidR="00E30B6B" w:rsidRDefault="00E30B6B" w:rsidP="00E30B6B">
      <w:pPr>
        <w:numPr>
          <w:ilvl w:val="0"/>
          <w:numId w:val="40"/>
        </w:numPr>
        <w:shd w:val="clear" w:color="auto" w:fill="FFFFFF"/>
        <w:tabs>
          <w:tab w:val="left" w:pos="283"/>
        </w:tabs>
        <w:spacing w:line="413" w:lineRule="exact"/>
        <w:ind w:left="283" w:hanging="278"/>
        <w:rPr>
          <w:color w:val="000000"/>
          <w:sz w:val="24"/>
          <w:szCs w:val="24"/>
        </w:rPr>
      </w:pPr>
      <w:r>
        <w:rPr>
          <w:color w:val="000000"/>
          <w:spacing w:val="5"/>
          <w:w w:val="118"/>
          <w:sz w:val="24"/>
          <w:szCs w:val="24"/>
        </w:rPr>
        <w:t xml:space="preserve">за </w:t>
      </w:r>
      <w:r>
        <w:rPr>
          <w:i/>
          <w:iCs/>
          <w:color w:val="000000"/>
          <w:spacing w:val="5"/>
          <w:w w:val="118"/>
          <w:sz w:val="24"/>
          <w:szCs w:val="24"/>
        </w:rPr>
        <w:t xml:space="preserve">«Южного  Рабочего» </w:t>
      </w:r>
      <w:r>
        <w:rPr>
          <w:color w:val="000000"/>
          <w:spacing w:val="5"/>
          <w:w w:val="118"/>
          <w:sz w:val="24"/>
          <w:szCs w:val="24"/>
        </w:rPr>
        <w:t>попу</w:t>
      </w:r>
      <w:r>
        <w:rPr>
          <w:color w:val="000000"/>
          <w:spacing w:val="5"/>
          <w:w w:val="118"/>
          <w:sz w:val="24"/>
          <w:szCs w:val="24"/>
        </w:rPr>
        <w:softHyphen/>
      </w:r>
      <w:r>
        <w:rPr>
          <w:color w:val="000000"/>
          <w:spacing w:val="5"/>
          <w:w w:val="118"/>
          <w:sz w:val="24"/>
          <w:szCs w:val="24"/>
        </w:rPr>
        <w:br/>
      </w:r>
      <w:r>
        <w:rPr>
          <w:color w:val="000000"/>
          <w:spacing w:val="-2"/>
          <w:sz w:val="24"/>
          <w:szCs w:val="24"/>
        </w:rPr>
        <w:t>лярный орган.</w:t>
      </w:r>
    </w:p>
    <w:p w:rsidR="00E30B6B" w:rsidRDefault="00E30B6B" w:rsidP="00E30B6B">
      <w:pPr>
        <w:rPr>
          <w:sz w:val="2"/>
          <w:szCs w:val="2"/>
        </w:rPr>
      </w:pPr>
    </w:p>
    <w:p w:rsidR="00E30B6B" w:rsidRDefault="00E30B6B" w:rsidP="00E30B6B">
      <w:pPr>
        <w:numPr>
          <w:ilvl w:val="0"/>
          <w:numId w:val="41"/>
        </w:numPr>
        <w:shd w:val="clear" w:color="auto" w:fill="FFFFFF"/>
        <w:tabs>
          <w:tab w:val="left" w:pos="269"/>
        </w:tabs>
        <w:spacing w:before="120" w:line="413" w:lineRule="exact"/>
        <w:ind w:left="5"/>
        <w:rPr>
          <w:color w:val="000000"/>
          <w:sz w:val="24"/>
          <w:szCs w:val="24"/>
        </w:rPr>
      </w:pPr>
      <w:r>
        <w:rPr>
          <w:color w:val="000000"/>
          <w:spacing w:val="-1"/>
          <w:sz w:val="24"/>
          <w:szCs w:val="24"/>
        </w:rPr>
        <w:t>равноправие языков</w:t>
      </w:r>
    </w:p>
    <w:p w:rsidR="00E30B6B" w:rsidRDefault="00E30B6B" w:rsidP="00E30B6B">
      <w:pPr>
        <w:numPr>
          <w:ilvl w:val="0"/>
          <w:numId w:val="41"/>
        </w:numPr>
        <w:shd w:val="clear" w:color="auto" w:fill="FFFFFF"/>
        <w:tabs>
          <w:tab w:val="left" w:pos="269"/>
        </w:tabs>
        <w:spacing w:line="413" w:lineRule="exact"/>
        <w:ind w:left="5"/>
        <w:rPr>
          <w:color w:val="000000"/>
          <w:sz w:val="24"/>
          <w:szCs w:val="24"/>
        </w:rPr>
      </w:pPr>
      <w:r>
        <w:rPr>
          <w:color w:val="000000"/>
          <w:sz w:val="24"/>
          <w:szCs w:val="24"/>
        </w:rPr>
        <w:t>воздержание при уходе Бунда (??)</w:t>
      </w:r>
    </w:p>
    <w:p w:rsidR="00E30B6B" w:rsidRDefault="00E30B6B" w:rsidP="00E30B6B">
      <w:pPr>
        <w:numPr>
          <w:ilvl w:val="0"/>
          <w:numId w:val="41"/>
        </w:numPr>
        <w:shd w:val="clear" w:color="auto" w:fill="FFFFFF"/>
        <w:tabs>
          <w:tab w:val="left" w:pos="269"/>
        </w:tabs>
        <w:spacing w:line="413" w:lineRule="exact"/>
        <w:ind w:left="269" w:hanging="264"/>
        <w:rPr>
          <w:color w:val="000000"/>
          <w:sz w:val="24"/>
          <w:szCs w:val="24"/>
        </w:rPr>
      </w:pPr>
      <w:r>
        <w:rPr>
          <w:color w:val="000000"/>
          <w:spacing w:val="2"/>
          <w:sz w:val="24"/>
          <w:szCs w:val="24"/>
        </w:rPr>
        <w:t>путаник в организационном вопросе</w:t>
      </w:r>
      <w:r>
        <w:rPr>
          <w:color w:val="000000"/>
          <w:spacing w:val="2"/>
          <w:sz w:val="24"/>
          <w:szCs w:val="24"/>
        </w:rPr>
        <w:br/>
      </w:r>
      <w:r>
        <w:rPr>
          <w:color w:val="000000"/>
          <w:sz w:val="24"/>
          <w:szCs w:val="24"/>
        </w:rPr>
        <w:t xml:space="preserve">(за </w:t>
      </w:r>
      <w:r>
        <w:rPr>
          <w:b/>
          <w:bCs/>
          <w:color w:val="000000"/>
          <w:sz w:val="24"/>
          <w:szCs w:val="24"/>
        </w:rPr>
        <w:t>«Южного рабочего»).</w:t>
      </w:r>
    </w:p>
    <w:p w:rsidR="00E30B6B" w:rsidRDefault="00E30B6B" w:rsidP="00E30B6B">
      <w:pPr>
        <w:numPr>
          <w:ilvl w:val="0"/>
          <w:numId w:val="41"/>
        </w:numPr>
        <w:shd w:val="clear" w:color="auto" w:fill="FFFFFF"/>
        <w:tabs>
          <w:tab w:val="left" w:pos="269"/>
        </w:tabs>
        <w:spacing w:line="413" w:lineRule="exact"/>
        <w:ind w:left="269" w:hanging="264"/>
        <w:rPr>
          <w:color w:val="000000"/>
          <w:sz w:val="24"/>
          <w:szCs w:val="24"/>
        </w:rPr>
        <w:sectPr w:rsidR="00E30B6B">
          <w:type w:val="continuous"/>
          <w:pgSz w:w="11909" w:h="16834"/>
          <w:pgMar w:top="1195" w:right="1424" w:bottom="360" w:left="1413" w:header="720" w:footer="720" w:gutter="0"/>
          <w:cols w:num="2" w:space="720" w:equalWidth="0">
            <w:col w:w="1876" w:space="3024"/>
            <w:col w:w="4171"/>
          </w:cols>
          <w:noEndnote/>
        </w:sectPr>
      </w:pPr>
    </w:p>
    <w:p w:rsidR="00E30B6B" w:rsidRDefault="00E30B6B" w:rsidP="00E30B6B">
      <w:pPr>
        <w:spacing w:after="9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792"/>
        <w:gridCol w:w="5558"/>
      </w:tblGrid>
      <w:tr w:rsidR="00E30B6B" w:rsidTr="00E52FC4">
        <w:tblPrEx>
          <w:tblCellMar>
            <w:top w:w="0" w:type="dxa"/>
            <w:bottom w:w="0" w:type="dxa"/>
          </w:tblCellMar>
        </w:tblPrEx>
        <w:trPr>
          <w:trHeight w:hRule="exact" w:val="394"/>
        </w:trPr>
        <w:tc>
          <w:tcPr>
            <w:tcW w:w="3792" w:type="dxa"/>
            <w:tcBorders>
              <w:top w:val="single" w:sz="6" w:space="0" w:color="auto"/>
              <w:left w:val="single" w:sz="6" w:space="0" w:color="auto"/>
            </w:tcBorders>
            <w:shd w:val="clear" w:color="auto" w:fill="FFFFFF"/>
          </w:tcPr>
          <w:p w:rsidR="00E30B6B" w:rsidRDefault="00E30B6B" w:rsidP="00E52FC4">
            <w:pPr>
              <w:shd w:val="clear" w:color="auto" w:fill="FFFFFF"/>
              <w:ind w:left="14"/>
            </w:pPr>
            <w:r>
              <w:rPr>
                <w:i/>
                <w:iCs/>
                <w:color w:val="000000"/>
                <w:spacing w:val="77"/>
                <w:sz w:val="24"/>
                <w:szCs w:val="24"/>
              </w:rPr>
              <w:t>Константинов</w:t>
            </w:r>
            <w:r>
              <w:rPr>
                <w:i/>
                <w:iCs/>
                <w:color w:val="000000"/>
                <w:sz w:val="24"/>
                <w:szCs w:val="24"/>
              </w:rPr>
              <w:t xml:space="preserve"> </w:t>
            </w:r>
            <w:r>
              <w:rPr>
                <w:color w:val="000000"/>
                <w:sz w:val="24"/>
                <w:szCs w:val="24"/>
                <w:vertAlign w:val="superscript"/>
              </w:rPr>
              <w:t>213</w:t>
            </w:r>
            <w:r>
              <w:rPr>
                <w:color w:val="000000"/>
                <w:sz w:val="24"/>
                <w:szCs w:val="24"/>
              </w:rPr>
              <w:t>:</w:t>
            </w:r>
          </w:p>
        </w:tc>
        <w:tc>
          <w:tcPr>
            <w:tcW w:w="5558" w:type="dxa"/>
            <w:tcBorders>
              <w:top w:val="single" w:sz="6" w:space="0" w:color="auto"/>
              <w:right w:val="single" w:sz="6" w:space="0" w:color="auto"/>
            </w:tcBorders>
            <w:shd w:val="clear" w:color="auto" w:fill="FFFFFF"/>
          </w:tcPr>
          <w:p w:rsidR="00E30B6B" w:rsidRDefault="00E30B6B" w:rsidP="00E52FC4">
            <w:pPr>
              <w:shd w:val="clear" w:color="auto" w:fill="FFFFFF"/>
              <w:ind w:left="816"/>
            </w:pPr>
            <w:r>
              <w:rPr>
                <w:color w:val="000000"/>
                <w:sz w:val="24"/>
                <w:szCs w:val="24"/>
              </w:rPr>
              <w:t>1) равноправие языков</w:t>
            </w:r>
          </w:p>
        </w:tc>
      </w:tr>
      <w:tr w:rsidR="00E30B6B" w:rsidTr="00E52FC4">
        <w:tblPrEx>
          <w:tblCellMar>
            <w:top w:w="0" w:type="dxa"/>
            <w:bottom w:w="0" w:type="dxa"/>
          </w:tblCellMar>
        </w:tblPrEx>
        <w:trPr>
          <w:trHeight w:hRule="exact" w:val="422"/>
        </w:trPr>
        <w:tc>
          <w:tcPr>
            <w:tcW w:w="3792" w:type="dxa"/>
            <w:tcBorders>
              <w:left w:val="single" w:sz="6" w:space="0" w:color="auto"/>
            </w:tcBorders>
            <w:shd w:val="clear" w:color="auto" w:fill="FFFFFF"/>
          </w:tcPr>
          <w:p w:rsidR="00E30B6B" w:rsidRDefault="00E30B6B" w:rsidP="00E52FC4">
            <w:pPr>
              <w:shd w:val="clear" w:color="auto" w:fill="FFFFFF"/>
              <w:ind w:left="749"/>
            </w:pPr>
            <w:r>
              <w:rPr>
                <w:color w:val="000000"/>
                <w:sz w:val="24"/>
                <w:szCs w:val="24"/>
              </w:rPr>
              <w:t>(1 голос)</w:t>
            </w:r>
          </w:p>
        </w:tc>
        <w:tc>
          <w:tcPr>
            <w:tcW w:w="5558" w:type="dxa"/>
            <w:tcBorders>
              <w:right w:val="single" w:sz="6" w:space="0" w:color="auto"/>
            </w:tcBorders>
            <w:shd w:val="clear" w:color="auto" w:fill="FFFFFF"/>
          </w:tcPr>
          <w:p w:rsidR="00E30B6B" w:rsidRDefault="00E30B6B" w:rsidP="00E52FC4">
            <w:pPr>
              <w:shd w:val="clear" w:color="auto" w:fill="FFFFFF"/>
              <w:ind w:left="792"/>
            </w:pPr>
            <w:r>
              <w:rPr>
                <w:color w:val="000000"/>
                <w:sz w:val="24"/>
                <w:szCs w:val="24"/>
              </w:rPr>
              <w:t xml:space="preserve">2) за </w:t>
            </w:r>
            <w:r>
              <w:rPr>
                <w:i/>
                <w:iCs/>
                <w:color w:val="000000"/>
                <w:sz w:val="24"/>
                <w:szCs w:val="24"/>
              </w:rPr>
              <w:t xml:space="preserve">«Южного Рабочего» </w:t>
            </w:r>
            <w:r>
              <w:rPr>
                <w:color w:val="000000"/>
                <w:sz w:val="24"/>
                <w:szCs w:val="24"/>
              </w:rPr>
              <w:t>(популярный</w:t>
            </w:r>
          </w:p>
        </w:tc>
      </w:tr>
      <w:tr w:rsidR="00E30B6B" w:rsidTr="00E52FC4">
        <w:tblPrEx>
          <w:tblCellMar>
            <w:top w:w="0" w:type="dxa"/>
            <w:bottom w:w="0" w:type="dxa"/>
          </w:tblCellMar>
        </w:tblPrEx>
        <w:trPr>
          <w:trHeight w:hRule="exact" w:val="518"/>
        </w:trPr>
        <w:tc>
          <w:tcPr>
            <w:tcW w:w="3792" w:type="dxa"/>
            <w:tcBorders>
              <w:left w:val="single" w:sz="6" w:space="0" w:color="auto"/>
              <w:bottom w:val="single" w:sz="6" w:space="0" w:color="auto"/>
            </w:tcBorders>
            <w:shd w:val="clear" w:color="auto" w:fill="FFFFFF"/>
          </w:tcPr>
          <w:p w:rsidR="00E30B6B" w:rsidRDefault="00E30B6B" w:rsidP="00E52FC4">
            <w:pPr>
              <w:shd w:val="clear" w:color="auto" w:fill="FFFFFF"/>
              <w:ind w:left="730"/>
            </w:pPr>
            <w:r>
              <w:rPr>
                <w:i/>
                <w:iCs/>
                <w:color w:val="000000"/>
                <w:spacing w:val="-2"/>
                <w:sz w:val="24"/>
                <w:szCs w:val="24"/>
              </w:rPr>
              <w:t>мартовец</w:t>
            </w:r>
          </w:p>
        </w:tc>
        <w:tc>
          <w:tcPr>
            <w:tcW w:w="5558" w:type="dxa"/>
            <w:tcBorders>
              <w:bottom w:val="single" w:sz="6" w:space="0" w:color="auto"/>
              <w:right w:val="single" w:sz="6" w:space="0" w:color="auto"/>
            </w:tcBorders>
            <w:shd w:val="clear" w:color="auto" w:fill="FFFFFF"/>
          </w:tcPr>
          <w:p w:rsidR="00E30B6B" w:rsidRDefault="00E30B6B" w:rsidP="00E52FC4">
            <w:pPr>
              <w:shd w:val="clear" w:color="auto" w:fill="FFFFFF"/>
              <w:ind w:left="1075"/>
            </w:pPr>
            <w:r>
              <w:rPr>
                <w:color w:val="000000"/>
                <w:spacing w:val="-6"/>
                <w:sz w:val="24"/>
                <w:szCs w:val="24"/>
              </w:rPr>
              <w:t>орган)?</w:t>
            </w:r>
          </w:p>
        </w:tc>
      </w:tr>
    </w:tbl>
    <w:p w:rsidR="00E30B6B" w:rsidRDefault="00E30B6B" w:rsidP="00E30B6B">
      <w:pPr>
        <w:shd w:val="clear" w:color="auto" w:fill="FFFFFF"/>
        <w:spacing w:before="5832"/>
        <w:ind w:left="533"/>
      </w:pPr>
      <w:r>
        <w:rPr>
          <w:noProof/>
        </w:rPr>
        <mc:AlternateContent>
          <mc:Choice Requires="wps">
            <w:drawing>
              <wp:anchor distT="0" distB="0" distL="114300" distR="114300" simplePos="0" relativeHeight="251895808" behindDoc="0" locked="0" layoutInCell="0" allowOverlap="1">
                <wp:simplePos x="0" y="0"/>
                <wp:positionH relativeFrom="column">
                  <wp:posOffset>85090</wp:posOffset>
                </wp:positionH>
                <wp:positionV relativeFrom="paragraph">
                  <wp:posOffset>3639185</wp:posOffset>
                </wp:positionV>
                <wp:extent cx="1828800" cy="0"/>
                <wp:effectExtent l="8890" t="10160" r="10160" b="889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86.55pt" to="150.7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" o:allowincell="f" strokeweight=".7pt"/>
            </w:pict>
          </mc:Fallback>
        </mc:AlternateContent>
      </w:r>
      <w:r>
        <w:rPr>
          <w:color w:val="000000"/>
        </w:rPr>
        <w:t xml:space="preserve">— предварительном собрании. </w:t>
      </w:r>
      <w:r>
        <w:rPr>
          <w:i/>
          <w:iCs/>
          <w:color w:val="000000"/>
        </w:rPr>
        <w:t>Ред.</w:t>
      </w:r>
    </w:p>
    <w:p w:rsidR="00E30B6B" w:rsidRDefault="00E30B6B" w:rsidP="00E30B6B">
      <w:pPr>
        <w:shd w:val="clear" w:color="auto" w:fill="FFFFFF"/>
        <w:spacing w:before="5832"/>
        <w:ind w:left="533"/>
        <w:sectPr w:rsidR="00E30B6B">
          <w:type w:val="continuous"/>
          <w:pgSz w:w="11909" w:h="16834"/>
          <w:pgMar w:top="1195" w:right="1270" w:bottom="360" w:left="1288" w:header="720" w:footer="720" w:gutter="0"/>
          <w:cols w:space="60"/>
          <w:noEndnote/>
        </w:sectPr>
      </w:pPr>
    </w:p>
    <w:p w:rsidR="00E30B6B" w:rsidRDefault="00E30B6B" w:rsidP="00E30B6B">
      <w:pPr>
        <w:shd w:val="clear" w:color="auto" w:fill="FFFFFF"/>
      </w:pPr>
      <w:r>
        <w:rPr>
          <w:color w:val="000000"/>
          <w:spacing w:val="-1"/>
          <w:u w:val="single"/>
        </w:rPr>
        <w:lastRenderedPageBreak/>
        <w:t>МАТЕРИАЛЫ К КНИГЕ «ШАГ ВПЕРЕД. ДВА ШАГА НАЗАД»</w:t>
      </w:r>
    </w:p>
    <w:p w:rsidR="00E30B6B" w:rsidRDefault="00E30B6B" w:rsidP="00E30B6B">
      <w:pPr>
        <w:shd w:val="clear" w:color="auto" w:fill="FFFFFF"/>
      </w:pPr>
      <w:r>
        <w:br w:type="column"/>
      </w:r>
      <w:r>
        <w:rPr>
          <w:rFonts w:ascii="Arial" w:hAnsi="Arial" w:cs="Arial"/>
          <w:color w:val="000000"/>
        </w:rPr>
        <w:lastRenderedPageBreak/>
        <w:t>477</w:t>
      </w:r>
    </w:p>
    <w:p w:rsidR="00E30B6B" w:rsidRDefault="00E30B6B" w:rsidP="00E30B6B">
      <w:pPr>
        <w:shd w:val="clear" w:color="auto" w:fill="FFFFFF"/>
        <w:sectPr w:rsidR="00E30B6B">
          <w:pgSz w:w="11909" w:h="16834"/>
          <w:pgMar w:top="1440" w:right="1279" w:bottom="720" w:left="3012" w:header="720" w:footer="720" w:gutter="0"/>
          <w:cols w:num="2" w:space="720" w:equalWidth="0">
            <w:col w:w="5587" w:space="1310"/>
            <w:col w:w="720"/>
          </w:cols>
          <w:noEndnote/>
        </w:sectPr>
      </w:pPr>
    </w:p>
    <w:p w:rsidR="00E30B6B" w:rsidRDefault="00E30B6B" w:rsidP="00E30B6B">
      <w:pPr>
        <w:shd w:val="clear" w:color="auto" w:fill="FFFFFF"/>
        <w:spacing w:before="4037"/>
        <w:ind w:left="2040"/>
      </w:pPr>
      <w:r>
        <w:rPr>
          <w:b/>
          <w:bCs/>
          <w:color w:val="000000"/>
          <w:spacing w:val="-2"/>
          <w:sz w:val="24"/>
          <w:szCs w:val="24"/>
        </w:rPr>
        <w:lastRenderedPageBreak/>
        <w:t>ГРУППИРОВКИ И ТИПЫ ГОЛОСОВАНИИ</w:t>
      </w:r>
    </w:p>
    <w:p w:rsidR="00E30B6B" w:rsidRDefault="00E30B6B" w:rsidP="00E30B6B">
      <w:pPr>
        <w:shd w:val="clear" w:color="auto" w:fill="FFFFFF"/>
        <w:spacing w:after="235"/>
        <w:ind w:left="3278"/>
      </w:pPr>
      <w:r>
        <w:rPr>
          <w:color w:val="000000"/>
          <w:sz w:val="24"/>
          <w:szCs w:val="24"/>
        </w:rPr>
        <w:t xml:space="preserve">НА </w:t>
      </w:r>
      <w:r>
        <w:rPr>
          <w:color w:val="000000"/>
          <w:sz w:val="24"/>
          <w:szCs w:val="24"/>
          <w:lang w:val="en-US"/>
        </w:rPr>
        <w:t>II</w:t>
      </w:r>
      <w:r>
        <w:rPr>
          <w:color w:val="000000"/>
          <w:sz w:val="24"/>
          <w:szCs w:val="24"/>
        </w:rPr>
        <w:t xml:space="preserve"> СЪЕЗДЕ РСДРП </w:t>
      </w:r>
      <w:r>
        <w:rPr>
          <w:color w:val="000000"/>
          <w:sz w:val="24"/>
          <w:szCs w:val="24"/>
          <w:vertAlign w:val="superscript"/>
        </w:rPr>
        <w:t>214</w:t>
      </w:r>
    </w:p>
    <w:p w:rsidR="00E30B6B" w:rsidRDefault="00E30B6B" w:rsidP="00E30B6B">
      <w:pPr>
        <w:shd w:val="clear" w:color="auto" w:fill="FFFFFF"/>
        <w:spacing w:after="235"/>
        <w:ind w:left="3278"/>
        <w:sectPr w:rsidR="00E30B6B">
          <w:type w:val="continuous"/>
          <w:pgSz w:w="11909" w:h="16834"/>
          <w:pgMar w:top="1440" w:right="928" w:bottom="720" w:left="1428" w:header="720" w:footer="720" w:gutter="0"/>
          <w:cols w:space="60"/>
          <w:noEndnote/>
        </w:sectPr>
      </w:pPr>
    </w:p>
    <w:p w:rsidR="00E30B6B" w:rsidRDefault="00E30B6B" w:rsidP="00E30B6B">
      <w:pPr>
        <w:shd w:val="clear" w:color="auto" w:fill="FFFFFF"/>
        <w:ind w:left="4210"/>
      </w:pPr>
      <w:r>
        <w:rPr>
          <w:i/>
          <w:iCs/>
          <w:color w:val="000000"/>
          <w:spacing w:val="-3"/>
          <w:sz w:val="24"/>
          <w:szCs w:val="24"/>
        </w:rPr>
        <w:lastRenderedPageBreak/>
        <w:t>Голоса:</w:t>
      </w:r>
    </w:p>
    <w:p w:rsidR="00E30B6B" w:rsidRDefault="00E30B6B" w:rsidP="00E30B6B">
      <w:pPr>
        <w:spacing w:after="17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864"/>
        <w:gridCol w:w="979"/>
        <w:gridCol w:w="1853"/>
        <w:gridCol w:w="998"/>
      </w:tblGrid>
      <w:tr w:rsidR="00E30B6B" w:rsidTr="00E52FC4">
        <w:tblPrEx>
          <w:tblCellMar>
            <w:top w:w="0" w:type="dxa"/>
            <w:bottom w:w="0" w:type="dxa"/>
          </w:tblCellMar>
        </w:tblPrEx>
        <w:trPr>
          <w:trHeight w:hRule="exact" w:val="384"/>
        </w:trPr>
        <w:tc>
          <w:tcPr>
            <w:tcW w:w="2419" w:type="dxa"/>
            <w:shd w:val="clear" w:color="auto" w:fill="FFFFFF"/>
          </w:tcPr>
          <w:p w:rsidR="00E30B6B" w:rsidRDefault="00E30B6B" w:rsidP="00E52FC4">
            <w:pPr>
              <w:shd w:val="clear" w:color="auto" w:fill="FFFFFF"/>
            </w:pPr>
            <w:r>
              <w:rPr>
                <w:color w:val="000000"/>
                <w:spacing w:val="-5"/>
                <w:sz w:val="24"/>
                <w:szCs w:val="24"/>
              </w:rPr>
              <w:t>Бунд</w:t>
            </w:r>
          </w:p>
        </w:tc>
        <w:tc>
          <w:tcPr>
            <w:tcW w:w="864" w:type="dxa"/>
            <w:shd w:val="clear" w:color="auto" w:fill="FFFFFF"/>
          </w:tcPr>
          <w:p w:rsidR="00E30B6B" w:rsidRDefault="00E30B6B" w:rsidP="00E52FC4">
            <w:pPr>
              <w:shd w:val="clear" w:color="auto" w:fill="FFFFFF"/>
            </w:pPr>
          </w:p>
        </w:tc>
        <w:tc>
          <w:tcPr>
            <w:tcW w:w="979" w:type="dxa"/>
            <w:shd w:val="clear" w:color="auto" w:fill="FFFFFF"/>
          </w:tcPr>
          <w:p w:rsidR="00E30B6B" w:rsidRDefault="00E30B6B" w:rsidP="00E52FC4">
            <w:pPr>
              <w:shd w:val="clear" w:color="auto" w:fill="FFFFFF"/>
            </w:pPr>
          </w:p>
        </w:tc>
        <w:tc>
          <w:tcPr>
            <w:tcW w:w="1853" w:type="dxa"/>
            <w:shd w:val="clear" w:color="auto" w:fill="FFFFFF"/>
          </w:tcPr>
          <w:p w:rsidR="00E30B6B" w:rsidRDefault="00E30B6B" w:rsidP="00E52FC4">
            <w:pPr>
              <w:shd w:val="clear" w:color="auto" w:fill="FFFFFF"/>
              <w:ind w:left="437"/>
            </w:pPr>
            <w:r>
              <w:rPr>
                <w:color w:val="000000"/>
                <w:spacing w:val="-5"/>
                <w:sz w:val="24"/>
                <w:szCs w:val="24"/>
              </w:rPr>
              <w:t>Мартовцы:</w:t>
            </w:r>
          </w:p>
        </w:tc>
        <w:tc>
          <w:tcPr>
            <w:tcW w:w="998" w:type="dxa"/>
            <w:shd w:val="clear" w:color="auto" w:fill="FFFFFF"/>
          </w:tcPr>
          <w:p w:rsidR="00E30B6B" w:rsidRDefault="00E30B6B" w:rsidP="00E52FC4">
            <w:pPr>
              <w:shd w:val="clear" w:color="auto" w:fill="FFFFFF"/>
              <w:ind w:left="389"/>
            </w:pPr>
            <w:r>
              <w:rPr>
                <w:b/>
                <w:bCs/>
                <w:i/>
                <w:iCs/>
                <w:color w:val="000000"/>
                <w:spacing w:val="42"/>
                <w:w w:val="350"/>
                <w:sz w:val="8"/>
                <w:szCs w:val="8"/>
              </w:rPr>
              <w:t>'■\</w:t>
            </w:r>
          </w:p>
        </w:tc>
      </w:tr>
      <w:tr w:rsidR="00E30B6B" w:rsidTr="00E52FC4">
        <w:tblPrEx>
          <w:tblCellMar>
            <w:top w:w="0" w:type="dxa"/>
            <w:bottom w:w="0" w:type="dxa"/>
          </w:tblCellMar>
        </w:tblPrEx>
        <w:trPr>
          <w:trHeight w:hRule="exact" w:val="403"/>
        </w:trPr>
        <w:tc>
          <w:tcPr>
            <w:tcW w:w="2419" w:type="dxa"/>
            <w:shd w:val="clear" w:color="auto" w:fill="FFFFFF"/>
          </w:tcPr>
          <w:p w:rsidR="00E30B6B" w:rsidRDefault="00E30B6B" w:rsidP="00E52FC4">
            <w:pPr>
              <w:shd w:val="clear" w:color="auto" w:fill="FFFFFF"/>
            </w:pPr>
            <w:r>
              <w:rPr>
                <w:color w:val="000000"/>
                <w:spacing w:val="-4"/>
                <w:sz w:val="24"/>
                <w:szCs w:val="24"/>
              </w:rPr>
              <w:t>«Рабочее Дело»</w:t>
            </w:r>
          </w:p>
        </w:tc>
        <w:tc>
          <w:tcPr>
            <w:tcW w:w="864" w:type="dxa"/>
            <w:shd w:val="clear" w:color="auto" w:fill="FFFFFF"/>
          </w:tcPr>
          <w:p w:rsidR="00E30B6B" w:rsidRDefault="00E30B6B" w:rsidP="00E52FC4">
            <w:pPr>
              <w:shd w:val="clear" w:color="auto" w:fill="FFFFFF"/>
              <w:ind w:left="158"/>
            </w:pPr>
            <w:r>
              <w:rPr>
                <w:color w:val="000000"/>
                <w:sz w:val="24"/>
                <w:szCs w:val="24"/>
              </w:rPr>
              <w:t>— 3^</w:t>
            </w:r>
          </w:p>
        </w:tc>
        <w:tc>
          <w:tcPr>
            <w:tcW w:w="979" w:type="dxa"/>
            <w:shd w:val="clear" w:color="auto" w:fill="FFFFFF"/>
          </w:tcPr>
          <w:p w:rsidR="00E30B6B" w:rsidRDefault="00E30B6B" w:rsidP="00E52FC4">
            <w:pPr>
              <w:shd w:val="clear" w:color="auto" w:fill="FFFFFF"/>
              <w:spacing w:line="307" w:lineRule="exact"/>
            </w:pPr>
            <w:r>
              <w:rPr>
                <w:b/>
                <w:bCs/>
                <w:color w:val="000000"/>
                <w:position w:val="-7"/>
                <w:sz w:val="66"/>
                <w:szCs w:val="66"/>
              </w:rPr>
              <w:t>г</w:t>
            </w:r>
          </w:p>
        </w:tc>
        <w:tc>
          <w:tcPr>
            <w:tcW w:w="1853" w:type="dxa"/>
            <w:shd w:val="clear" w:color="auto" w:fill="FFFFFF"/>
          </w:tcPr>
          <w:p w:rsidR="00E30B6B" w:rsidRDefault="00E30B6B" w:rsidP="00E52FC4">
            <w:pPr>
              <w:shd w:val="clear" w:color="auto" w:fill="FFFFFF"/>
              <w:ind w:left="442"/>
            </w:pPr>
            <w:r>
              <w:rPr>
                <w:color w:val="000000"/>
                <w:spacing w:val="-6"/>
                <w:sz w:val="24"/>
                <w:szCs w:val="24"/>
              </w:rPr>
              <w:t>«Наши»:</w:t>
            </w:r>
          </w:p>
        </w:tc>
        <w:tc>
          <w:tcPr>
            <w:tcW w:w="998" w:type="dxa"/>
            <w:shd w:val="clear" w:color="auto" w:fill="FFFFFF"/>
          </w:tcPr>
          <w:p w:rsidR="00E30B6B" w:rsidRDefault="00E30B6B" w:rsidP="00E52FC4">
            <w:pPr>
              <w:shd w:val="clear" w:color="auto" w:fill="FFFFFF"/>
              <w:ind w:left="254"/>
            </w:pPr>
            <w:r>
              <w:rPr>
                <w:b/>
                <w:bCs/>
                <w:color w:val="000000"/>
                <w:sz w:val="8"/>
                <w:szCs w:val="8"/>
              </w:rPr>
              <w:t>24/</w:t>
            </w:r>
          </w:p>
        </w:tc>
      </w:tr>
      <w:tr w:rsidR="00E30B6B" w:rsidTr="00E52FC4">
        <w:tblPrEx>
          <w:tblCellMar>
            <w:top w:w="0" w:type="dxa"/>
            <w:bottom w:w="0" w:type="dxa"/>
          </w:tblCellMar>
        </w:tblPrEx>
        <w:trPr>
          <w:trHeight w:hRule="exact" w:val="442"/>
        </w:trPr>
        <w:tc>
          <w:tcPr>
            <w:tcW w:w="2419" w:type="dxa"/>
            <w:shd w:val="clear" w:color="auto" w:fill="FFFFFF"/>
          </w:tcPr>
          <w:p w:rsidR="00E30B6B" w:rsidRDefault="00E30B6B" w:rsidP="00E52FC4">
            <w:pPr>
              <w:shd w:val="clear" w:color="auto" w:fill="FFFFFF"/>
            </w:pPr>
            <w:r>
              <w:rPr>
                <w:color w:val="000000"/>
                <w:spacing w:val="-4"/>
                <w:sz w:val="24"/>
                <w:szCs w:val="24"/>
              </w:rPr>
              <w:t>«Южный рабочий»</w:t>
            </w:r>
          </w:p>
        </w:tc>
        <w:tc>
          <w:tcPr>
            <w:tcW w:w="864" w:type="dxa"/>
            <w:shd w:val="clear" w:color="auto" w:fill="FFFFFF"/>
          </w:tcPr>
          <w:p w:rsidR="00E30B6B" w:rsidRDefault="00E30B6B" w:rsidP="00E52FC4">
            <w:pPr>
              <w:shd w:val="clear" w:color="auto" w:fill="FFFFFF"/>
              <w:spacing w:line="518" w:lineRule="exact"/>
              <w:ind w:left="149"/>
            </w:pPr>
            <w:r>
              <w:rPr>
                <w:b/>
                <w:bCs/>
                <w:i/>
                <w:iCs/>
                <w:color w:val="000000"/>
                <w:spacing w:val="-39"/>
                <w:w w:val="87"/>
                <w:position w:val="-10"/>
                <w:sz w:val="76"/>
                <w:szCs w:val="76"/>
              </w:rPr>
              <w:t>-А</w:t>
            </w:r>
          </w:p>
        </w:tc>
        <w:tc>
          <w:tcPr>
            <w:tcW w:w="979" w:type="dxa"/>
            <w:shd w:val="clear" w:color="auto" w:fill="FFFFFF"/>
          </w:tcPr>
          <w:p w:rsidR="00E30B6B" w:rsidRDefault="00E30B6B" w:rsidP="00E52FC4">
            <w:pPr>
              <w:shd w:val="clear" w:color="auto" w:fill="FFFFFF"/>
              <w:spacing w:line="187" w:lineRule="exact"/>
            </w:pPr>
            <w:r>
              <w:rPr>
                <w:b/>
                <w:bCs/>
                <w:i/>
                <w:iCs/>
                <w:color w:val="000000"/>
                <w:position w:val="-2"/>
                <w:sz w:val="66"/>
                <w:szCs w:val="66"/>
              </w:rPr>
              <w:t xml:space="preserve">&gt;- </w:t>
            </w:r>
            <w:r>
              <w:rPr>
                <w:b/>
                <w:bCs/>
                <w:color w:val="000000"/>
                <w:position w:val="-2"/>
                <w:sz w:val="66"/>
                <w:szCs w:val="66"/>
              </w:rPr>
              <w:t>10</w:t>
            </w:r>
          </w:p>
        </w:tc>
        <w:tc>
          <w:tcPr>
            <w:tcW w:w="1853" w:type="dxa"/>
            <w:shd w:val="clear" w:color="auto" w:fill="FFFFFF"/>
          </w:tcPr>
          <w:p w:rsidR="00E30B6B" w:rsidRDefault="00E30B6B" w:rsidP="00E52FC4">
            <w:pPr>
              <w:shd w:val="clear" w:color="auto" w:fill="FFFFFF"/>
            </w:pPr>
          </w:p>
        </w:tc>
        <w:tc>
          <w:tcPr>
            <w:tcW w:w="998" w:type="dxa"/>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307"/>
        </w:trPr>
        <w:tc>
          <w:tcPr>
            <w:tcW w:w="2419" w:type="dxa"/>
            <w:shd w:val="clear" w:color="auto" w:fill="FFFFFF"/>
          </w:tcPr>
          <w:p w:rsidR="00E30B6B" w:rsidRDefault="00E30B6B" w:rsidP="00E52FC4">
            <w:pPr>
              <w:shd w:val="clear" w:color="auto" w:fill="FFFFFF"/>
            </w:pPr>
            <w:r>
              <w:rPr>
                <w:color w:val="000000"/>
                <w:spacing w:val="-5"/>
                <w:sz w:val="24"/>
                <w:szCs w:val="24"/>
              </w:rPr>
              <w:t>болото</w:t>
            </w:r>
          </w:p>
        </w:tc>
        <w:tc>
          <w:tcPr>
            <w:tcW w:w="864" w:type="dxa"/>
            <w:shd w:val="clear" w:color="auto" w:fill="FFFFFF"/>
          </w:tcPr>
          <w:p w:rsidR="00E30B6B" w:rsidRDefault="00E30B6B" w:rsidP="00E52FC4">
            <w:pPr>
              <w:shd w:val="clear" w:color="auto" w:fill="FFFFFF"/>
              <w:spacing w:line="336" w:lineRule="exact"/>
              <w:ind w:left="149"/>
            </w:pPr>
            <w:r>
              <w:rPr>
                <w:b/>
                <w:bCs/>
                <w:color w:val="000000"/>
                <w:w w:val="87"/>
                <w:position w:val="-7"/>
                <w:sz w:val="76"/>
                <w:szCs w:val="76"/>
                <w:lang w:val="en-US"/>
              </w:rPr>
              <w:t>-«J</w:t>
            </w:r>
          </w:p>
        </w:tc>
        <w:tc>
          <w:tcPr>
            <w:tcW w:w="979" w:type="dxa"/>
            <w:shd w:val="clear" w:color="auto" w:fill="FFFFFF"/>
          </w:tcPr>
          <w:p w:rsidR="00E30B6B" w:rsidRDefault="00E30B6B" w:rsidP="00E52FC4">
            <w:pPr>
              <w:shd w:val="clear" w:color="auto" w:fill="FFFFFF"/>
            </w:pPr>
          </w:p>
        </w:tc>
        <w:tc>
          <w:tcPr>
            <w:tcW w:w="1853" w:type="dxa"/>
            <w:shd w:val="clear" w:color="auto" w:fill="FFFFFF"/>
          </w:tcPr>
          <w:p w:rsidR="00E30B6B" w:rsidRDefault="00E30B6B" w:rsidP="00E52FC4">
            <w:pPr>
              <w:shd w:val="clear" w:color="auto" w:fill="FFFFFF"/>
            </w:pPr>
          </w:p>
        </w:tc>
        <w:tc>
          <w:tcPr>
            <w:tcW w:w="998" w:type="dxa"/>
            <w:shd w:val="clear" w:color="auto" w:fill="FFFFFF"/>
          </w:tcPr>
          <w:p w:rsidR="00E30B6B" w:rsidRDefault="00E30B6B" w:rsidP="00E52FC4">
            <w:pPr>
              <w:shd w:val="clear" w:color="auto" w:fill="FFFFFF"/>
              <w:ind w:left="274"/>
            </w:pPr>
            <w:r>
              <w:rPr>
                <w:b/>
                <w:bCs/>
                <w:color w:val="000000"/>
                <w:sz w:val="8"/>
                <w:szCs w:val="8"/>
              </w:rPr>
              <w:t>33.</w:t>
            </w:r>
          </w:p>
        </w:tc>
      </w:tr>
      <w:tr w:rsidR="00E30B6B" w:rsidTr="00E52FC4">
        <w:tblPrEx>
          <w:tblCellMar>
            <w:top w:w="0" w:type="dxa"/>
            <w:bottom w:w="0" w:type="dxa"/>
          </w:tblCellMar>
        </w:tblPrEx>
        <w:trPr>
          <w:trHeight w:hRule="exact" w:val="182"/>
        </w:trPr>
        <w:tc>
          <w:tcPr>
            <w:tcW w:w="2419" w:type="dxa"/>
            <w:shd w:val="clear" w:color="auto" w:fill="FFFFFF"/>
          </w:tcPr>
          <w:p w:rsidR="00E30B6B" w:rsidRDefault="00E30B6B" w:rsidP="00E52FC4">
            <w:pPr>
              <w:shd w:val="clear" w:color="auto" w:fill="FFFFFF"/>
            </w:pPr>
          </w:p>
        </w:tc>
        <w:tc>
          <w:tcPr>
            <w:tcW w:w="864" w:type="dxa"/>
            <w:tcBorders>
              <w:bottom w:val="single" w:sz="6" w:space="0" w:color="auto"/>
            </w:tcBorders>
            <w:shd w:val="clear" w:color="auto" w:fill="FFFFFF"/>
          </w:tcPr>
          <w:p w:rsidR="00E30B6B" w:rsidRDefault="00E30B6B" w:rsidP="00E52FC4">
            <w:pPr>
              <w:shd w:val="clear" w:color="auto" w:fill="FFFFFF"/>
            </w:pPr>
          </w:p>
        </w:tc>
        <w:tc>
          <w:tcPr>
            <w:tcW w:w="979" w:type="dxa"/>
            <w:shd w:val="clear" w:color="auto" w:fill="FFFFFF"/>
          </w:tcPr>
          <w:p w:rsidR="00E30B6B" w:rsidRDefault="00E30B6B" w:rsidP="00E52FC4">
            <w:pPr>
              <w:shd w:val="clear" w:color="auto" w:fill="FFFFFF"/>
            </w:pPr>
          </w:p>
        </w:tc>
        <w:tc>
          <w:tcPr>
            <w:tcW w:w="1853" w:type="dxa"/>
            <w:shd w:val="clear" w:color="auto" w:fill="FFFFFF"/>
          </w:tcPr>
          <w:p w:rsidR="00E30B6B" w:rsidRDefault="00E30B6B" w:rsidP="00E52FC4">
            <w:pPr>
              <w:shd w:val="clear" w:color="auto" w:fill="FFFFFF"/>
            </w:pPr>
          </w:p>
        </w:tc>
        <w:tc>
          <w:tcPr>
            <w:tcW w:w="998" w:type="dxa"/>
            <w:tcBorders>
              <w:bottom w:val="single" w:sz="6" w:space="0" w:color="auto"/>
            </w:tcBorders>
            <w:shd w:val="clear" w:color="auto" w:fill="FFFFFF"/>
          </w:tcPr>
          <w:p w:rsidR="00E30B6B" w:rsidRDefault="00E30B6B" w:rsidP="00E52FC4">
            <w:pPr>
              <w:shd w:val="clear" w:color="auto" w:fill="FFFFFF"/>
              <w:ind w:left="134"/>
            </w:pPr>
            <w:r>
              <w:rPr>
                <w:b/>
                <w:bCs/>
                <w:color w:val="000000"/>
                <w:sz w:val="8"/>
                <w:szCs w:val="8"/>
              </w:rPr>
              <w:t>+18</w:t>
            </w:r>
          </w:p>
        </w:tc>
      </w:tr>
      <w:tr w:rsidR="00E30B6B" w:rsidTr="00E52FC4">
        <w:tblPrEx>
          <w:tblCellMar>
            <w:top w:w="0" w:type="dxa"/>
            <w:bottom w:w="0" w:type="dxa"/>
          </w:tblCellMar>
        </w:tblPrEx>
        <w:trPr>
          <w:trHeight w:hRule="exact" w:val="326"/>
        </w:trPr>
        <w:tc>
          <w:tcPr>
            <w:tcW w:w="2419" w:type="dxa"/>
            <w:shd w:val="clear" w:color="auto" w:fill="FFFFFF"/>
          </w:tcPr>
          <w:p w:rsidR="00E30B6B" w:rsidRDefault="00E30B6B" w:rsidP="00E52FC4">
            <w:pPr>
              <w:shd w:val="clear" w:color="auto" w:fill="FFFFFF"/>
            </w:pPr>
          </w:p>
        </w:tc>
        <w:tc>
          <w:tcPr>
            <w:tcW w:w="864" w:type="dxa"/>
            <w:tcBorders>
              <w:top w:val="single" w:sz="6" w:space="0" w:color="auto"/>
            </w:tcBorders>
            <w:shd w:val="clear" w:color="auto" w:fill="FFFFFF"/>
          </w:tcPr>
          <w:p w:rsidR="00E30B6B" w:rsidRDefault="00E30B6B" w:rsidP="00E52FC4">
            <w:pPr>
              <w:shd w:val="clear" w:color="auto" w:fill="FFFFFF"/>
              <w:spacing w:line="158" w:lineRule="exact"/>
              <w:ind w:left="355"/>
            </w:pPr>
            <w:r>
              <w:rPr>
                <w:b/>
                <w:bCs/>
                <w:color w:val="000000"/>
                <w:w w:val="87"/>
                <w:position w:val="-3"/>
                <w:sz w:val="76"/>
                <w:szCs w:val="76"/>
              </w:rPr>
              <w:t>18</w:t>
            </w:r>
          </w:p>
        </w:tc>
        <w:tc>
          <w:tcPr>
            <w:tcW w:w="979" w:type="dxa"/>
            <w:shd w:val="clear" w:color="auto" w:fill="FFFFFF"/>
          </w:tcPr>
          <w:p w:rsidR="00E30B6B" w:rsidRDefault="00E30B6B" w:rsidP="00E52FC4">
            <w:pPr>
              <w:shd w:val="clear" w:color="auto" w:fill="FFFFFF"/>
              <w:spacing w:line="158" w:lineRule="exact"/>
              <w:ind w:left="62"/>
            </w:pPr>
            <w:r>
              <w:rPr>
                <w:b/>
                <w:bCs/>
                <w:color w:val="000000"/>
                <w:position w:val="-3"/>
                <w:sz w:val="66"/>
                <w:szCs w:val="66"/>
              </w:rPr>
              <w:t>18</w:t>
            </w:r>
          </w:p>
        </w:tc>
        <w:tc>
          <w:tcPr>
            <w:tcW w:w="1853" w:type="dxa"/>
            <w:shd w:val="clear" w:color="auto" w:fill="FFFFFF"/>
          </w:tcPr>
          <w:p w:rsidR="00E30B6B" w:rsidRDefault="00E30B6B" w:rsidP="00E52FC4">
            <w:pPr>
              <w:shd w:val="clear" w:color="auto" w:fill="FFFFFF"/>
            </w:pPr>
          </w:p>
        </w:tc>
        <w:tc>
          <w:tcPr>
            <w:tcW w:w="998" w:type="dxa"/>
            <w:tcBorders>
              <w:top w:val="single" w:sz="6" w:space="0" w:color="auto"/>
            </w:tcBorders>
            <w:shd w:val="clear" w:color="auto" w:fill="FFFFFF"/>
          </w:tcPr>
          <w:p w:rsidR="00E30B6B" w:rsidRDefault="00E30B6B" w:rsidP="00E52FC4">
            <w:pPr>
              <w:shd w:val="clear" w:color="auto" w:fill="FFFFFF"/>
              <w:ind w:left="278"/>
            </w:pPr>
            <w:r>
              <w:rPr>
                <w:b/>
                <w:bCs/>
                <w:color w:val="000000"/>
                <w:sz w:val="8"/>
                <w:szCs w:val="8"/>
              </w:rPr>
              <w:t>51.</w:t>
            </w:r>
          </w:p>
        </w:tc>
      </w:tr>
    </w:tbl>
    <w:p w:rsidR="00E30B6B" w:rsidRDefault="00E30B6B" w:rsidP="00E30B6B">
      <w:pPr>
        <w:shd w:val="clear" w:color="auto" w:fill="FFFFFF"/>
        <w:spacing w:before="413"/>
      </w:pPr>
      <w:r>
        <w:br w:type="column"/>
      </w:r>
      <w:r>
        <w:rPr>
          <w:rFonts w:ascii="Arial" w:hAnsi="Arial" w:cs="Arial"/>
          <w:b/>
          <w:bCs/>
          <w:color w:val="000000"/>
          <w:sz w:val="24"/>
          <w:szCs w:val="24"/>
        </w:rPr>
        <w:lastRenderedPageBreak/>
        <w:t>24</w:t>
      </w:r>
    </w:p>
    <w:p w:rsidR="00E30B6B" w:rsidRDefault="00E30B6B" w:rsidP="00E30B6B">
      <w:pPr>
        <w:shd w:val="clear" w:color="auto" w:fill="FFFFFF"/>
        <w:spacing w:before="134" w:line="274" w:lineRule="exact"/>
        <w:ind w:right="494"/>
        <w:jc w:val="right"/>
      </w:pPr>
      <w:r>
        <w:rPr>
          <w:color w:val="000000"/>
          <w:sz w:val="24"/>
          <w:szCs w:val="24"/>
        </w:rPr>
        <w:t>20</w:t>
      </w:r>
    </w:p>
    <w:p w:rsidR="00E30B6B" w:rsidRDefault="00E30B6B" w:rsidP="00E30B6B">
      <w:pPr>
        <w:shd w:val="clear" w:color="auto" w:fill="FFFFFF"/>
        <w:spacing w:line="274" w:lineRule="exact"/>
        <w:ind w:right="494"/>
        <w:jc w:val="right"/>
      </w:pPr>
      <w:r>
        <w:rPr>
          <w:color w:val="000000"/>
          <w:sz w:val="24"/>
          <w:szCs w:val="24"/>
        </w:rPr>
        <w:t>44</w:t>
      </w:r>
    </w:p>
    <w:p w:rsidR="00E30B6B" w:rsidRDefault="00E30B6B" w:rsidP="00E30B6B">
      <w:pPr>
        <w:shd w:val="clear" w:color="auto" w:fill="FFFFFF"/>
        <w:spacing w:line="274" w:lineRule="exact"/>
        <w:ind w:right="494"/>
        <w:jc w:val="right"/>
      </w:pPr>
      <w:r>
        <w:rPr>
          <w:color w:val="000000"/>
          <w:sz w:val="24"/>
          <w:szCs w:val="24"/>
        </w:rPr>
        <w:t>7</w:t>
      </w:r>
    </w:p>
    <w:p w:rsidR="00E30B6B" w:rsidRDefault="00E30B6B" w:rsidP="00E30B6B">
      <w:pPr>
        <w:shd w:val="clear" w:color="auto" w:fill="FFFFFF"/>
        <w:spacing w:line="274" w:lineRule="exact"/>
        <w:ind w:right="514"/>
        <w:jc w:val="right"/>
      </w:pPr>
      <w:r>
        <w:rPr>
          <w:color w:val="000000"/>
          <w:sz w:val="24"/>
          <w:szCs w:val="24"/>
        </w:rPr>
        <w:t>51</w:t>
      </w:r>
    </w:p>
    <w:p w:rsidR="00E30B6B" w:rsidRDefault="00E30B6B" w:rsidP="00E30B6B">
      <w:pPr>
        <w:shd w:val="clear" w:color="auto" w:fill="FFFFFF"/>
        <w:spacing w:line="274" w:lineRule="exact"/>
        <w:ind w:right="514"/>
        <w:jc w:val="right"/>
        <w:sectPr w:rsidR="00E30B6B">
          <w:type w:val="continuous"/>
          <w:pgSz w:w="11909" w:h="16834"/>
          <w:pgMar w:top="1440" w:right="928" w:bottom="720" w:left="1428" w:header="720" w:footer="720" w:gutter="0"/>
          <w:cols w:num="2" w:space="720" w:equalWidth="0">
            <w:col w:w="7113" w:space="1718"/>
            <w:col w:w="720"/>
          </w:cols>
          <w:noEndnote/>
        </w:sectPr>
      </w:pPr>
    </w:p>
    <w:p w:rsidR="00E30B6B" w:rsidRDefault="00E30B6B" w:rsidP="00E30B6B">
      <w:pPr>
        <w:shd w:val="clear" w:color="auto" w:fill="FFFFFF"/>
        <w:spacing w:before="19"/>
      </w:pPr>
      <w:r>
        <w:rPr>
          <w:color w:val="000000"/>
        </w:rPr>
        <w:lastRenderedPageBreak/>
        <w:t>478</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6834" w:h="11909" w:orient="landscape"/>
          <w:pgMar w:top="1440" w:right="10244" w:bottom="360" w:left="1440" w:header="720" w:footer="720" w:gutter="0"/>
          <w:cols w:num="2" w:space="720" w:equalWidth="0">
            <w:col w:w="720" w:space="2866"/>
            <w:col w:w="1564"/>
          </w:cols>
          <w:noEndnote/>
        </w:sectPr>
      </w:pPr>
    </w:p>
    <w:p w:rsidR="00E30B6B" w:rsidRDefault="00E30B6B" w:rsidP="00E30B6B">
      <w:pPr>
        <w:spacing w:before="389" w:line="1" w:lineRule="exact"/>
        <w:rPr>
          <w:sz w:val="2"/>
          <w:szCs w:val="2"/>
        </w:rPr>
      </w:pPr>
    </w:p>
    <w:p w:rsidR="00E30B6B" w:rsidRDefault="00E30B6B" w:rsidP="00E30B6B">
      <w:pPr>
        <w:shd w:val="clear" w:color="auto" w:fill="FFFFFF"/>
        <w:sectPr w:rsidR="00E30B6B">
          <w:type w:val="continuous"/>
          <w:pgSz w:w="16834" w:h="11909" w:orient="landscape"/>
          <w:pgMar w:top="1440" w:right="3380" w:bottom="360" w:left="2986" w:header="720" w:footer="720" w:gutter="0"/>
          <w:cols w:space="60"/>
          <w:noEndnote/>
        </w:sectPr>
      </w:pPr>
    </w:p>
    <w:p w:rsidR="00E30B6B" w:rsidRDefault="00E30B6B" w:rsidP="00E30B6B">
      <w:pPr>
        <w:framePr w:h="2122" w:hSpace="38" w:wrap="notBeside" w:vAnchor="text" w:hAnchor="margin" w:x="4561" w:y="203"/>
        <w:rPr>
          <w:sz w:val="24"/>
          <w:szCs w:val="24"/>
        </w:rPr>
      </w:pPr>
      <w:r>
        <w:rPr>
          <w:noProof/>
          <w:sz w:val="24"/>
          <w:szCs w:val="24"/>
        </w:rPr>
        <w:drawing>
          <wp:inline distT="0" distB="0" distL="0" distR="0">
            <wp:extent cx="755650" cy="13462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0" cy="1346200"/>
                    </a:xfrm>
                    <a:prstGeom prst="rect">
                      <a:avLst/>
                    </a:prstGeom>
                    <a:noFill/>
                    <a:ln>
                      <a:noFill/>
                    </a:ln>
                  </pic:spPr>
                </pic:pic>
              </a:graphicData>
            </a:graphic>
          </wp:inline>
        </w:drawing>
      </w:r>
    </w:p>
    <w:p w:rsidR="00E30B6B" w:rsidRDefault="00E30B6B" w:rsidP="00E30B6B">
      <w:pPr>
        <w:shd w:val="clear" w:color="auto" w:fill="FFFFFF"/>
        <w:spacing w:before="106"/>
      </w:pPr>
      <w:r>
        <w:rPr>
          <w:color w:val="000000"/>
          <w:spacing w:val="5"/>
          <w:sz w:val="32"/>
          <w:szCs w:val="32"/>
        </w:rPr>
        <w:lastRenderedPageBreak/>
        <w:t>искровцы последовательные</w:t>
      </w:r>
    </w:p>
    <w:p w:rsidR="00E30B6B" w:rsidRDefault="00E30B6B" w:rsidP="00E30B6B">
      <w:pPr>
        <w:shd w:val="clear" w:color="auto" w:fill="FFFFFF"/>
        <w:spacing w:before="86"/>
      </w:pPr>
      <w:r>
        <w:rPr>
          <w:rFonts w:ascii="Courier New" w:hAnsi="Courier New"/>
          <w:color w:val="000000"/>
          <w:spacing w:val="-3"/>
          <w:w w:val="79"/>
          <w:sz w:val="34"/>
          <w:szCs w:val="34"/>
        </w:rPr>
        <w:t>искровцы непоследовательные</w:t>
      </w:r>
    </w:p>
    <w:p w:rsidR="00E30B6B" w:rsidRDefault="00E30B6B" w:rsidP="00E30B6B">
      <w:pPr>
        <w:shd w:val="clear" w:color="auto" w:fill="FFFFFF"/>
        <w:spacing w:before="91"/>
      </w:pPr>
      <w:r>
        <w:rPr>
          <w:rFonts w:ascii="Courier New" w:hAnsi="Courier New"/>
          <w:color w:val="000000"/>
          <w:spacing w:val="-9"/>
          <w:w w:val="79"/>
          <w:sz w:val="34"/>
          <w:szCs w:val="34"/>
        </w:rPr>
        <w:t>болото</w:t>
      </w:r>
    </w:p>
    <w:p w:rsidR="00E30B6B" w:rsidRDefault="00E30B6B" w:rsidP="00E30B6B">
      <w:pPr>
        <w:shd w:val="clear" w:color="auto" w:fill="FFFFFF"/>
        <w:spacing w:before="62"/>
        <w:ind w:left="14"/>
      </w:pPr>
      <w:r>
        <w:rPr>
          <w:color w:val="000000"/>
          <w:spacing w:val="2"/>
          <w:sz w:val="32"/>
          <w:szCs w:val="32"/>
        </w:rPr>
        <w:t>«Южный рабочий*</w:t>
      </w:r>
    </w:p>
    <w:p w:rsidR="00E30B6B" w:rsidRDefault="00E30B6B" w:rsidP="00E30B6B">
      <w:pPr>
        <w:shd w:val="clear" w:color="auto" w:fill="FFFFFF"/>
        <w:spacing w:before="82"/>
        <w:ind w:left="14"/>
      </w:pPr>
      <w:r>
        <w:rPr>
          <w:color w:val="000000"/>
          <w:sz w:val="32"/>
          <w:szCs w:val="32"/>
        </w:rPr>
        <w:t xml:space="preserve">Бунд </w:t>
      </w:r>
      <w:r>
        <w:rPr>
          <w:i/>
          <w:iCs/>
          <w:color w:val="000000"/>
          <w:sz w:val="32"/>
          <w:szCs w:val="32"/>
        </w:rPr>
        <w:t xml:space="preserve">-\- </w:t>
      </w:r>
      <w:r>
        <w:rPr>
          <w:color w:val="000000"/>
          <w:sz w:val="32"/>
          <w:szCs w:val="32"/>
        </w:rPr>
        <w:t>«Рабочее Дело»</w:t>
      </w:r>
    </w:p>
    <w:p w:rsidR="00E30B6B" w:rsidRDefault="00E30B6B" w:rsidP="00E30B6B">
      <w:pPr>
        <w:shd w:val="clear" w:color="auto" w:fill="FFFFFF"/>
        <w:tabs>
          <w:tab w:val="left" w:pos="624"/>
        </w:tabs>
        <w:spacing w:line="475" w:lineRule="exact"/>
      </w:pPr>
      <w:r>
        <w:br w:type="column"/>
      </w:r>
      <w:r>
        <w:rPr>
          <w:color w:val="000000"/>
          <w:sz w:val="32"/>
          <w:szCs w:val="32"/>
        </w:rPr>
        <w:lastRenderedPageBreak/>
        <w:t>(24)</w:t>
      </w:r>
      <w:r>
        <w:rPr>
          <w:color w:val="000000"/>
          <w:sz w:val="32"/>
          <w:szCs w:val="32"/>
        </w:rPr>
        <w:tab/>
      </w:r>
      <w:r>
        <w:rPr>
          <w:color w:val="000000"/>
          <w:spacing w:val="7"/>
          <w:sz w:val="32"/>
          <w:szCs w:val="32"/>
        </w:rPr>
        <w:t>а) твердые</w:t>
      </w:r>
    </w:p>
    <w:p w:rsidR="00E30B6B" w:rsidRDefault="00E30B6B" w:rsidP="00E30B6B">
      <w:pPr>
        <w:shd w:val="clear" w:color="auto" w:fill="FFFFFF"/>
        <w:tabs>
          <w:tab w:val="left" w:pos="624"/>
        </w:tabs>
        <w:spacing w:line="475" w:lineRule="exact"/>
        <w:ind w:left="158"/>
      </w:pPr>
      <w:r>
        <w:rPr>
          <w:color w:val="000000"/>
          <w:sz w:val="32"/>
          <w:szCs w:val="32"/>
        </w:rPr>
        <w:t>(9)</w:t>
      </w:r>
      <w:r>
        <w:rPr>
          <w:color w:val="000000"/>
          <w:sz w:val="32"/>
          <w:szCs w:val="32"/>
        </w:rPr>
        <w:tab/>
      </w:r>
      <w:r>
        <w:rPr>
          <w:color w:val="000000"/>
          <w:spacing w:val="11"/>
          <w:sz w:val="32"/>
          <w:szCs w:val="32"/>
          <w:lang w:val="el-GR"/>
        </w:rPr>
        <w:t xml:space="preserve">β) </w:t>
      </w:r>
      <w:r>
        <w:rPr>
          <w:color w:val="000000"/>
          <w:spacing w:val="11"/>
          <w:sz w:val="32"/>
          <w:szCs w:val="32"/>
        </w:rPr>
        <w:t>мягкие</w:t>
      </w:r>
    </w:p>
    <w:p w:rsidR="00E30B6B" w:rsidRDefault="00E30B6B" w:rsidP="00E30B6B">
      <w:pPr>
        <w:shd w:val="clear" w:color="auto" w:fill="FFFFFF"/>
        <w:tabs>
          <w:tab w:val="left" w:pos="624"/>
        </w:tabs>
        <w:spacing w:before="5" w:line="475" w:lineRule="exact"/>
        <w:ind w:left="158"/>
      </w:pPr>
      <w:r>
        <w:rPr>
          <w:color w:val="000000"/>
          <w:sz w:val="32"/>
          <w:szCs w:val="32"/>
        </w:rPr>
        <w:t>(6)</w:t>
      </w:r>
      <w:r>
        <w:rPr>
          <w:color w:val="000000"/>
          <w:sz w:val="32"/>
          <w:szCs w:val="32"/>
        </w:rPr>
        <w:tab/>
      </w:r>
      <w:r>
        <w:rPr>
          <w:color w:val="000000"/>
          <w:spacing w:val="8"/>
          <w:sz w:val="32"/>
          <w:szCs w:val="32"/>
          <w:lang w:val="el-GR"/>
        </w:rPr>
        <w:t xml:space="preserve">γ) </w:t>
      </w:r>
      <w:r>
        <w:rPr>
          <w:color w:val="000000"/>
          <w:spacing w:val="8"/>
          <w:sz w:val="32"/>
          <w:szCs w:val="32"/>
        </w:rPr>
        <w:t>болото</w:t>
      </w:r>
    </w:p>
    <w:p w:rsidR="00E30B6B" w:rsidRDefault="00E30B6B" w:rsidP="00E30B6B">
      <w:pPr>
        <w:shd w:val="clear" w:color="auto" w:fill="FFFFFF"/>
        <w:tabs>
          <w:tab w:val="left" w:pos="624"/>
        </w:tabs>
        <w:spacing w:before="62"/>
        <w:ind w:left="158"/>
      </w:pPr>
      <w:r>
        <w:rPr>
          <w:color w:val="000000"/>
          <w:sz w:val="32"/>
          <w:szCs w:val="32"/>
        </w:rPr>
        <w:t>(4)</w:t>
      </w:r>
      <w:r>
        <w:rPr>
          <w:color w:val="000000"/>
          <w:sz w:val="32"/>
          <w:szCs w:val="32"/>
        </w:rPr>
        <w:tab/>
        <w:t>3) Шрий»</w:t>
      </w:r>
    </w:p>
    <w:p w:rsidR="00E30B6B" w:rsidRDefault="00E30B6B" w:rsidP="00E30B6B">
      <w:pPr>
        <w:shd w:val="clear" w:color="auto" w:fill="FFFFFF"/>
        <w:tabs>
          <w:tab w:val="left" w:pos="624"/>
        </w:tabs>
        <w:spacing w:before="67"/>
        <w:ind w:left="158"/>
      </w:pPr>
      <w:r>
        <w:rPr>
          <w:color w:val="000000"/>
          <w:sz w:val="32"/>
          <w:szCs w:val="32"/>
        </w:rPr>
        <w:t>(8)</w:t>
      </w:r>
      <w:r>
        <w:rPr>
          <w:color w:val="000000"/>
          <w:sz w:val="32"/>
          <w:szCs w:val="32"/>
        </w:rPr>
        <w:tab/>
      </w:r>
      <w:r>
        <w:rPr>
          <w:color w:val="000000"/>
          <w:sz w:val="32"/>
          <w:szCs w:val="32"/>
          <w:lang w:val="el-GR"/>
        </w:rPr>
        <w:t xml:space="preserve">ε) </w:t>
      </w:r>
      <w:r>
        <w:rPr>
          <w:color w:val="000000"/>
          <w:sz w:val="32"/>
          <w:szCs w:val="32"/>
        </w:rPr>
        <w:t>Бунд -]~ «Рабочее Дело»</w:t>
      </w:r>
    </w:p>
    <w:p w:rsidR="00E30B6B" w:rsidRDefault="00E30B6B" w:rsidP="00E30B6B">
      <w:pPr>
        <w:shd w:val="clear" w:color="auto" w:fill="FFFFFF"/>
        <w:tabs>
          <w:tab w:val="left" w:pos="624"/>
        </w:tabs>
        <w:spacing w:before="67"/>
        <w:ind w:left="158"/>
        <w:sectPr w:rsidR="00E30B6B">
          <w:type w:val="continuous"/>
          <w:pgSz w:w="16834" w:h="11909" w:orient="landscape"/>
          <w:pgMar w:top="1440" w:right="3380" w:bottom="360" w:left="2986" w:header="720" w:footer="720" w:gutter="0"/>
          <w:cols w:num="2" w:space="720" w:equalWidth="0">
            <w:col w:w="4363" w:space="1555"/>
            <w:col w:w="4550"/>
          </w:cols>
          <w:noEndnote/>
        </w:sectPr>
      </w:pPr>
    </w:p>
    <w:p w:rsidR="00E30B6B" w:rsidRDefault="00E30B6B" w:rsidP="00E30B6B">
      <w:pPr>
        <w:spacing w:before="331" w:line="1" w:lineRule="exact"/>
        <w:rPr>
          <w:sz w:val="2"/>
          <w:szCs w:val="2"/>
        </w:rPr>
      </w:pPr>
    </w:p>
    <w:p w:rsidR="00E30B6B" w:rsidRDefault="00E30B6B" w:rsidP="00E30B6B">
      <w:pPr>
        <w:shd w:val="clear" w:color="auto" w:fill="FFFFFF"/>
        <w:tabs>
          <w:tab w:val="left" w:pos="624"/>
        </w:tabs>
        <w:spacing w:before="67"/>
        <w:ind w:left="158"/>
        <w:sectPr w:rsidR="00E30B6B">
          <w:type w:val="continuous"/>
          <w:pgSz w:w="16834" w:h="11909" w:orient="landscape"/>
          <w:pgMar w:top="1440" w:right="2247" w:bottom="360" w:left="1440" w:header="720" w:footer="720" w:gutter="0"/>
          <w:cols w:space="60"/>
          <w:noEndnote/>
        </w:sectPr>
      </w:pPr>
    </w:p>
    <w:p w:rsidR="00E30B6B" w:rsidRDefault="00E30B6B" w:rsidP="00E30B6B">
      <w:pPr>
        <w:framePr w:h="226" w:hSpace="10080" w:wrap="notBeside" w:vAnchor="text" w:hAnchor="margin" w:x="260" w:y="1"/>
        <w:rPr>
          <w:sz w:val="24"/>
          <w:szCs w:val="24"/>
        </w:rPr>
      </w:pPr>
      <w:r>
        <w:rPr>
          <w:noProof/>
          <w:sz w:val="24"/>
          <w:szCs w:val="24"/>
        </w:rPr>
        <w:drawing>
          <wp:inline distT="0" distB="0" distL="0" distR="0">
            <wp:extent cx="8185150" cy="1460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0" cy="146050"/>
                    </a:xfrm>
                    <a:prstGeom prst="rect">
                      <a:avLst/>
                    </a:prstGeom>
                    <a:noFill/>
                    <a:ln>
                      <a:noFill/>
                    </a:ln>
                  </pic:spPr>
                </pic:pic>
              </a:graphicData>
            </a:graphic>
          </wp:inline>
        </w:drawing>
      </w:r>
    </w:p>
    <w:p w:rsidR="00E30B6B" w:rsidRDefault="00E30B6B" w:rsidP="00E30B6B">
      <w:pPr>
        <w:spacing w:line="1" w:lineRule="exact"/>
        <w:rPr>
          <w:sz w:val="2"/>
          <w:szCs w:val="2"/>
        </w:rPr>
      </w:pPr>
    </w:p>
    <w:p w:rsidR="00E30B6B" w:rsidRDefault="00E30B6B" w:rsidP="00E30B6B">
      <w:pPr>
        <w:framePr w:h="226" w:hSpace="10080" w:wrap="notBeside" w:vAnchor="text" w:hAnchor="margin" w:x="260" w:y="1"/>
        <w:rPr>
          <w:sz w:val="24"/>
          <w:szCs w:val="24"/>
        </w:rPr>
        <w:sectPr w:rsidR="00E30B6B">
          <w:type w:val="continuous"/>
          <w:pgSz w:w="16834" w:h="11909" w:orient="landscape"/>
          <w:pgMar w:top="1440" w:right="2247" w:bottom="360" w:left="1440" w:header="720" w:footer="720" w:gutter="0"/>
          <w:cols w:space="720"/>
          <w:noEndnote/>
        </w:sectPr>
      </w:pPr>
    </w:p>
    <w:p w:rsidR="00E30B6B" w:rsidRDefault="00E30B6B" w:rsidP="00E30B6B">
      <w:pPr>
        <w:spacing w:before="360" w:line="1" w:lineRule="exact"/>
        <w:rPr>
          <w:sz w:val="2"/>
          <w:szCs w:val="2"/>
        </w:rPr>
      </w:pPr>
    </w:p>
    <w:p w:rsidR="00E30B6B" w:rsidRDefault="00E30B6B" w:rsidP="00E30B6B">
      <w:pPr>
        <w:framePr w:h="226" w:hSpace="10080" w:wrap="notBeside" w:vAnchor="text" w:hAnchor="margin" w:x="260" w:y="1"/>
        <w:rPr>
          <w:sz w:val="24"/>
          <w:szCs w:val="24"/>
        </w:rPr>
        <w:sectPr w:rsidR="00E30B6B">
          <w:type w:val="continuous"/>
          <w:pgSz w:w="16834" w:h="11909" w:orient="landscape"/>
          <w:pgMar w:top="1440" w:right="2348" w:bottom="360" w:left="1771" w:header="720" w:footer="720" w:gutter="0"/>
          <w:cols w:space="60"/>
          <w:noEndnote/>
        </w:sectPr>
      </w:pPr>
    </w:p>
    <w:p w:rsidR="00E30B6B" w:rsidRDefault="00E30B6B" w:rsidP="00E30B6B">
      <w:pPr>
        <w:spacing w:line="1" w:lineRule="exact"/>
        <w:rPr>
          <w:sz w:val="2"/>
          <w:szCs w:val="2"/>
        </w:rPr>
      </w:pPr>
      <w:r>
        <w:rPr>
          <w:noProof/>
        </w:rPr>
        <w:lastRenderedPageBreak/>
        <mc:AlternateContent>
          <mc:Choice Requires="wps">
            <w:drawing>
              <wp:anchor distT="0" distB="0" distL="114300" distR="114300" simplePos="0" relativeHeight="251896832" behindDoc="0" locked="0" layoutInCell="0" allowOverlap="1">
                <wp:simplePos x="0" y="0"/>
                <wp:positionH relativeFrom="margin">
                  <wp:posOffset>8058785</wp:posOffset>
                </wp:positionH>
                <wp:positionV relativeFrom="paragraph">
                  <wp:posOffset>1203960</wp:posOffset>
                </wp:positionV>
                <wp:extent cx="0" cy="1743710"/>
                <wp:effectExtent l="10160" t="13335" r="8890" b="1460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37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4.55pt,94.8pt" to="634.5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D2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" o:allowincell="f" strokeweight=".95pt">
                <w10:wrap anchorx="margin"/>
              </v:line>
            </w:pict>
          </mc:Fallback>
        </mc:AlternateContent>
      </w:r>
    </w:p>
    <w:p w:rsidR="00E30B6B" w:rsidRDefault="00E30B6B" w:rsidP="00E30B6B">
      <w:pPr>
        <w:framePr w:h="4819" w:hSpace="38" w:wrap="notBeside" w:vAnchor="text" w:hAnchor="margin" w:x="1959" w:y="121"/>
        <w:rPr>
          <w:sz w:val="24"/>
          <w:szCs w:val="24"/>
        </w:rPr>
      </w:pPr>
      <w:r>
        <w:rPr>
          <w:noProof/>
          <w:sz w:val="24"/>
          <w:szCs w:val="24"/>
        </w:rPr>
        <w:drawing>
          <wp:inline distT="0" distB="0" distL="0" distR="0">
            <wp:extent cx="4064000" cy="3060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0" cy="3060700"/>
                    </a:xfrm>
                    <a:prstGeom prst="rect">
                      <a:avLst/>
                    </a:prstGeom>
                    <a:noFill/>
                    <a:ln>
                      <a:noFill/>
                    </a:ln>
                  </pic:spPr>
                </pic:pic>
              </a:graphicData>
            </a:graphic>
          </wp:inline>
        </w:drawing>
      </w:r>
    </w:p>
    <w:p w:rsidR="00E30B6B" w:rsidRDefault="00E30B6B" w:rsidP="00E30B6B">
      <w:pPr>
        <w:framePr w:w="1124" w:h="1425" w:hRule="exact" w:hSpace="38" w:wrap="auto" w:vAnchor="text" w:hAnchor="margin" w:x="8492" w:y="1244"/>
        <w:shd w:val="clear" w:color="auto" w:fill="FFFFFF"/>
        <w:spacing w:line="710" w:lineRule="exact"/>
        <w:ind w:left="14"/>
      </w:pPr>
      <w:r>
        <w:rPr>
          <w:color w:val="000000"/>
          <w:sz w:val="32"/>
          <w:szCs w:val="32"/>
        </w:rPr>
        <w:t>25 и 26 23 и 28</w:t>
      </w:r>
    </w:p>
    <w:p w:rsidR="00E30B6B" w:rsidRDefault="00E30B6B" w:rsidP="00E30B6B">
      <w:pPr>
        <w:shd w:val="clear" w:color="auto" w:fill="FFFFFF"/>
        <w:ind w:left="5"/>
      </w:pPr>
      <w:r>
        <w:rPr>
          <w:rFonts w:ascii="Arial" w:hAnsi="Arial" w:cs="Arial"/>
          <w:b/>
          <w:bCs/>
          <w:color w:val="000000"/>
          <w:sz w:val="32"/>
          <w:szCs w:val="32"/>
          <w:lang w:val="de-DE"/>
        </w:rPr>
        <w:t>OK</w:t>
      </w:r>
    </w:p>
    <w:p w:rsidR="00E30B6B" w:rsidRDefault="00E30B6B" w:rsidP="00E30B6B">
      <w:pPr>
        <w:shd w:val="clear" w:color="auto" w:fill="FFFFFF"/>
        <w:spacing w:before="816" w:line="317" w:lineRule="exact"/>
        <w:ind w:left="19"/>
      </w:pPr>
      <w:r>
        <w:rPr>
          <w:color w:val="000000"/>
          <w:sz w:val="32"/>
          <w:szCs w:val="32"/>
        </w:rPr>
        <w:t xml:space="preserve">равноправие </w:t>
      </w:r>
      <w:r>
        <w:rPr>
          <w:color w:val="000000"/>
          <w:spacing w:val="6"/>
          <w:sz w:val="32"/>
          <w:szCs w:val="32"/>
        </w:rPr>
        <w:t>языков</w:t>
      </w:r>
    </w:p>
    <w:p w:rsidR="00E30B6B" w:rsidRDefault="00E30B6B" w:rsidP="00E30B6B">
      <w:pPr>
        <w:shd w:val="clear" w:color="auto" w:fill="FFFFFF"/>
        <w:spacing w:before="278" w:line="389" w:lineRule="exact"/>
      </w:pPr>
      <w:r>
        <w:rPr>
          <w:b/>
          <w:bCs/>
          <w:color w:val="000000"/>
          <w:position w:val="-7"/>
          <w:sz w:val="40"/>
          <w:szCs w:val="40"/>
        </w:rPr>
        <w:t xml:space="preserve">§ </w:t>
      </w:r>
      <w:r>
        <w:rPr>
          <w:b/>
          <w:bCs/>
          <w:color w:val="000000"/>
          <w:position w:val="-7"/>
          <w:sz w:val="40"/>
          <w:szCs w:val="40"/>
          <w:lang w:val="el-GR"/>
        </w:rPr>
        <w:t>ι</w:t>
      </w:r>
    </w:p>
    <w:p w:rsidR="00E30B6B" w:rsidRDefault="00E30B6B" w:rsidP="00E30B6B">
      <w:pPr>
        <w:shd w:val="clear" w:color="auto" w:fill="FFFFFF"/>
        <w:spacing w:before="2078"/>
        <w:ind w:left="34"/>
      </w:pPr>
      <w:r>
        <w:rPr>
          <w:color w:val="000000"/>
          <w:spacing w:val="-2"/>
          <w:sz w:val="32"/>
          <w:szCs w:val="32"/>
        </w:rPr>
        <w:t>выборы</w:t>
      </w:r>
    </w:p>
    <w:p w:rsidR="00E30B6B" w:rsidRDefault="00E30B6B" w:rsidP="00E30B6B">
      <w:pPr>
        <w:shd w:val="clear" w:color="auto" w:fill="FFFFFF"/>
        <w:spacing w:before="134" w:line="322" w:lineRule="exact"/>
      </w:pPr>
      <w:r>
        <w:br w:type="column"/>
      </w:r>
      <w:r>
        <w:rPr>
          <w:color w:val="000000"/>
          <w:sz w:val="32"/>
          <w:szCs w:val="32"/>
        </w:rPr>
        <w:lastRenderedPageBreak/>
        <w:t xml:space="preserve"> 32 и 16   </w:t>
      </w:r>
      <w:r>
        <w:rPr>
          <w:color w:val="000000"/>
          <w:sz w:val="32"/>
          <w:szCs w:val="32"/>
          <w:lang w:val="de-DE"/>
        </w:rPr>
        <w:t xml:space="preserve">(idein </w:t>
      </w:r>
      <w:r>
        <w:rPr>
          <w:color w:val="000000"/>
          <w:sz w:val="32"/>
          <w:szCs w:val="32"/>
        </w:rPr>
        <w:t>с. 319</w:t>
      </w:r>
    </w:p>
    <w:p w:rsidR="00E30B6B" w:rsidRDefault="00E30B6B" w:rsidP="00E30B6B">
      <w:pPr>
        <w:shd w:val="clear" w:color="auto" w:fill="FFFFFF"/>
        <w:spacing w:line="322" w:lineRule="exact"/>
        <w:ind w:left="1253" w:firstLine="259"/>
      </w:pPr>
      <w:r>
        <w:rPr>
          <w:color w:val="000000"/>
          <w:spacing w:val="2"/>
          <w:sz w:val="32"/>
          <w:szCs w:val="32"/>
        </w:rPr>
        <w:t xml:space="preserve">закрытие </w:t>
      </w:r>
      <w:r>
        <w:rPr>
          <w:color w:val="000000"/>
          <w:spacing w:val="-2"/>
          <w:sz w:val="32"/>
          <w:szCs w:val="32"/>
        </w:rPr>
        <w:t>«Южного рабочего»)</w:t>
      </w:r>
    </w:p>
    <w:p w:rsidR="00E30B6B" w:rsidRDefault="00E30B6B" w:rsidP="00E30B6B">
      <w:pPr>
        <w:shd w:val="clear" w:color="auto" w:fill="FFFFFF"/>
        <w:spacing w:before="941"/>
        <w:ind w:left="2333"/>
      </w:pPr>
      <w:r>
        <w:rPr>
          <w:noProof/>
        </w:rPr>
        <mc:AlternateContent>
          <mc:Choice Requires="wps">
            <w:drawing>
              <wp:anchor distT="0" distB="0" distL="114300" distR="114300" simplePos="0" relativeHeight="251897856" behindDoc="0" locked="0" layoutInCell="0" allowOverlap="1">
                <wp:simplePos x="0" y="0"/>
                <wp:positionH relativeFrom="column">
                  <wp:posOffset>1005840</wp:posOffset>
                </wp:positionH>
                <wp:positionV relativeFrom="paragraph">
                  <wp:posOffset>463550</wp:posOffset>
                </wp:positionV>
                <wp:extent cx="1627505" cy="0"/>
                <wp:effectExtent l="15240" t="6350" r="14605"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36.5pt" to="207.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" o:allowincell="f" strokeweight=".95pt"/>
            </w:pict>
          </mc:Fallback>
        </mc:AlternateContent>
      </w:r>
      <w:r>
        <w:rPr>
          <w:b/>
          <w:bCs/>
          <w:color w:val="000000"/>
          <w:lang w:val="en-US"/>
        </w:rPr>
        <w:t>idem</w:t>
      </w:r>
      <w:r>
        <w:rPr>
          <w:b/>
          <w:bCs/>
          <w:color w:val="000000"/>
          <w:vertAlign w:val="superscript"/>
        </w:rPr>
        <w:t>215</w:t>
      </w:r>
    </w:p>
    <w:p w:rsidR="00E30B6B" w:rsidRDefault="00E30B6B" w:rsidP="00E30B6B">
      <w:pPr>
        <w:shd w:val="clear" w:color="auto" w:fill="FFFFFF"/>
        <w:spacing w:before="91" w:line="379" w:lineRule="exact"/>
        <w:ind w:left="2390" w:hanging="562"/>
      </w:pPr>
      <w:r>
        <w:rPr>
          <w:color w:val="000000"/>
          <w:sz w:val="34"/>
          <w:szCs w:val="34"/>
        </w:rPr>
        <w:t>с. 278—280 27 и 21</w:t>
      </w:r>
    </w:p>
    <w:p w:rsidR="00E30B6B" w:rsidRDefault="00E30B6B" w:rsidP="00E30B6B">
      <w:pPr>
        <w:framePr w:h="370" w:hRule="exact" w:hSpace="38" w:wrap="notBeside" w:vAnchor="text" w:hAnchor="text" w:x="44" w:y="1254"/>
        <w:shd w:val="clear" w:color="auto" w:fill="FFFFFF"/>
      </w:pPr>
      <w:r>
        <w:rPr>
          <w:color w:val="000000"/>
          <w:sz w:val="32"/>
          <w:szCs w:val="32"/>
        </w:rPr>
        <w:t>24 и 20</w:t>
      </w:r>
    </w:p>
    <w:p w:rsidR="00E30B6B" w:rsidRDefault="00E30B6B" w:rsidP="00E30B6B">
      <w:pPr>
        <w:numPr>
          <w:ilvl w:val="0"/>
          <w:numId w:val="42"/>
        </w:numPr>
        <w:shd w:val="clear" w:color="auto" w:fill="FFFFFF"/>
        <w:tabs>
          <w:tab w:val="left" w:pos="2866"/>
        </w:tabs>
        <w:spacing w:before="5" w:line="379" w:lineRule="exact"/>
        <w:ind w:left="2390"/>
        <w:rPr>
          <w:color w:val="000000"/>
          <w:sz w:val="34"/>
          <w:szCs w:val="34"/>
        </w:rPr>
      </w:pPr>
      <w:r>
        <w:rPr>
          <w:color w:val="000000"/>
          <w:sz w:val="34"/>
          <w:szCs w:val="34"/>
        </w:rPr>
        <w:t>и 24</w:t>
      </w:r>
      <w:r>
        <w:rPr>
          <w:color w:val="000000"/>
          <w:sz w:val="34"/>
          <w:szCs w:val="34"/>
        </w:rPr>
        <w:br/>
        <w:t>24 и 23</w:t>
      </w:r>
    </w:p>
    <w:p w:rsidR="00E30B6B" w:rsidRDefault="00E30B6B" w:rsidP="00E30B6B">
      <w:pPr>
        <w:numPr>
          <w:ilvl w:val="0"/>
          <w:numId w:val="42"/>
        </w:numPr>
        <w:shd w:val="clear" w:color="auto" w:fill="FFFFFF"/>
        <w:tabs>
          <w:tab w:val="left" w:pos="2866"/>
        </w:tabs>
        <w:spacing w:line="379" w:lineRule="exact"/>
        <w:ind w:left="2390"/>
        <w:rPr>
          <w:color w:val="000000"/>
          <w:sz w:val="34"/>
          <w:szCs w:val="34"/>
        </w:rPr>
      </w:pPr>
      <w:r>
        <w:rPr>
          <w:color w:val="000000"/>
          <w:sz w:val="34"/>
          <w:szCs w:val="34"/>
        </w:rPr>
        <w:t>и 22</w:t>
      </w:r>
    </w:p>
    <w:p w:rsidR="00E30B6B" w:rsidRDefault="00E30B6B" w:rsidP="00E30B6B">
      <w:pPr>
        <w:numPr>
          <w:ilvl w:val="0"/>
          <w:numId w:val="42"/>
        </w:numPr>
        <w:shd w:val="clear" w:color="auto" w:fill="FFFFFF"/>
        <w:tabs>
          <w:tab w:val="left" w:pos="2866"/>
        </w:tabs>
        <w:spacing w:line="379" w:lineRule="exact"/>
        <w:ind w:left="2390"/>
        <w:rPr>
          <w:color w:val="000000"/>
          <w:sz w:val="34"/>
          <w:szCs w:val="34"/>
        </w:rPr>
        <w:sectPr w:rsidR="00E30B6B">
          <w:type w:val="continuous"/>
          <w:pgSz w:w="16834" w:h="11909" w:orient="landscape"/>
          <w:pgMar w:top="1440" w:right="2348" w:bottom="360" w:left="1771" w:header="720" w:footer="720" w:gutter="0"/>
          <w:cols w:num="2" w:space="720" w:equalWidth="0">
            <w:col w:w="1776" w:space="6797"/>
            <w:col w:w="4142"/>
          </w:cols>
          <w:noEndnote/>
        </w:sectPr>
      </w:pPr>
    </w:p>
    <w:p w:rsidR="00E30B6B" w:rsidRDefault="00E30B6B" w:rsidP="00E30B6B">
      <w:pPr>
        <w:shd w:val="clear" w:color="auto" w:fill="FFFFFF"/>
        <w:tabs>
          <w:tab w:val="left" w:leader="underscore" w:pos="1622"/>
          <w:tab w:val="left" w:leader="underscore" w:pos="8520"/>
        </w:tabs>
        <w:ind w:left="24"/>
      </w:pPr>
      <w:r>
        <w:lastRenderedPageBreak/>
        <w:tab/>
      </w:r>
      <w:r>
        <w:rPr>
          <w:color w:val="000000"/>
          <w:u w:val="single"/>
        </w:rPr>
        <w:t>МАТЕРИАЛЫ К КНИГЕ «ШАГ ВПЕРЕД. ДВА ШАГА НАЗАД»</w:t>
      </w:r>
      <w:r>
        <w:rPr>
          <w:color w:val="000000"/>
          <w:u w:val="single"/>
        </w:rPr>
        <w:tab/>
        <w:t>479</w:t>
      </w:r>
    </w:p>
    <w:p w:rsidR="00E30B6B" w:rsidRDefault="00E30B6B" w:rsidP="00E30B6B">
      <w:pPr>
        <w:shd w:val="clear" w:color="auto" w:fill="FFFFFF"/>
        <w:spacing w:before="758"/>
        <w:ind w:left="3274"/>
      </w:pPr>
      <w:r>
        <w:rPr>
          <w:color w:val="000000"/>
          <w:spacing w:val="-1"/>
          <w:sz w:val="24"/>
          <w:szCs w:val="24"/>
        </w:rPr>
        <w:t>ТИПЫ ГОЛОСОВАНИЙ</w:t>
      </w:r>
    </w:p>
    <w:p w:rsidR="00E30B6B" w:rsidRDefault="00E30B6B" w:rsidP="00E30B6B">
      <w:pPr>
        <w:shd w:val="clear" w:color="auto" w:fill="FFFFFF"/>
        <w:tabs>
          <w:tab w:val="left" w:pos="394"/>
        </w:tabs>
        <w:spacing w:before="139" w:line="413" w:lineRule="exact"/>
        <w:ind w:left="58"/>
      </w:pPr>
      <w:r>
        <w:rPr>
          <w:color w:val="000000"/>
          <w:sz w:val="24"/>
          <w:szCs w:val="24"/>
        </w:rPr>
        <w:t>A)</w:t>
      </w:r>
      <w:r>
        <w:rPr>
          <w:color w:val="000000"/>
          <w:sz w:val="24"/>
          <w:szCs w:val="24"/>
        </w:rPr>
        <w:tab/>
        <w:t>1. Программа.</w:t>
      </w:r>
    </w:p>
    <w:p w:rsidR="00E30B6B" w:rsidRDefault="00E30B6B" w:rsidP="00E30B6B">
      <w:pPr>
        <w:numPr>
          <w:ilvl w:val="0"/>
          <w:numId w:val="43"/>
        </w:numPr>
        <w:shd w:val="clear" w:color="auto" w:fill="FFFFFF"/>
        <w:tabs>
          <w:tab w:val="left" w:pos="629"/>
        </w:tabs>
        <w:spacing w:line="413" w:lineRule="exact"/>
        <w:ind w:left="341"/>
        <w:rPr>
          <w:color w:val="000000"/>
          <w:sz w:val="24"/>
          <w:szCs w:val="24"/>
        </w:rPr>
      </w:pPr>
      <w:r>
        <w:rPr>
          <w:color w:val="000000"/>
          <w:spacing w:val="-3"/>
          <w:sz w:val="24"/>
          <w:szCs w:val="24"/>
        </w:rPr>
        <w:t>Уход Бунда.</w:t>
      </w:r>
    </w:p>
    <w:p w:rsidR="00E30B6B" w:rsidRDefault="00E30B6B" w:rsidP="00E30B6B">
      <w:pPr>
        <w:numPr>
          <w:ilvl w:val="0"/>
          <w:numId w:val="43"/>
        </w:numPr>
        <w:shd w:val="clear" w:color="auto" w:fill="FFFFFF"/>
        <w:tabs>
          <w:tab w:val="left" w:pos="629"/>
        </w:tabs>
        <w:spacing w:line="413" w:lineRule="exact"/>
        <w:ind w:left="34" w:right="3974" w:firstLine="307"/>
        <w:rPr>
          <w:color w:val="000000"/>
          <w:sz w:val="24"/>
          <w:szCs w:val="24"/>
        </w:rPr>
      </w:pPr>
      <w:r>
        <w:rPr>
          <w:color w:val="000000"/>
          <w:spacing w:val="-2"/>
          <w:sz w:val="24"/>
          <w:szCs w:val="24"/>
        </w:rPr>
        <w:t>Принципиальная [резолюция] о Бунде.</w:t>
      </w:r>
      <w:r>
        <w:rPr>
          <w:color w:val="000000"/>
          <w:spacing w:val="-2"/>
          <w:sz w:val="24"/>
          <w:szCs w:val="24"/>
        </w:rPr>
        <w:br/>
      </w:r>
      <w:r>
        <w:rPr>
          <w:color w:val="000000"/>
          <w:sz w:val="24"/>
          <w:szCs w:val="24"/>
        </w:rPr>
        <w:t>4—6. Признание «Искры».</w:t>
      </w:r>
    </w:p>
    <w:p w:rsidR="00E30B6B" w:rsidRDefault="00E30B6B" w:rsidP="00E30B6B">
      <w:pPr>
        <w:shd w:val="clear" w:color="auto" w:fill="FFFFFF"/>
        <w:spacing w:before="120" w:line="413" w:lineRule="exact"/>
        <w:ind w:left="29"/>
      </w:pPr>
      <w:r>
        <w:rPr>
          <w:color w:val="000000"/>
          <w:sz w:val="24"/>
          <w:szCs w:val="24"/>
        </w:rPr>
        <w:t>Б) 1. Инцидент с ОК.</w:t>
      </w:r>
    </w:p>
    <w:p w:rsidR="00E30B6B" w:rsidRDefault="00E30B6B" w:rsidP="00E30B6B">
      <w:pPr>
        <w:numPr>
          <w:ilvl w:val="0"/>
          <w:numId w:val="44"/>
        </w:numPr>
        <w:shd w:val="clear" w:color="auto" w:fill="FFFFFF"/>
        <w:tabs>
          <w:tab w:val="left" w:pos="638"/>
        </w:tabs>
        <w:spacing w:line="413" w:lineRule="exact"/>
        <w:ind w:left="355"/>
        <w:rPr>
          <w:color w:val="000000"/>
          <w:sz w:val="24"/>
          <w:szCs w:val="24"/>
        </w:rPr>
      </w:pPr>
      <w:r>
        <w:rPr>
          <w:color w:val="000000"/>
          <w:spacing w:val="-2"/>
          <w:sz w:val="24"/>
          <w:szCs w:val="24"/>
        </w:rPr>
        <w:t xml:space="preserve">Закрытие </w:t>
      </w:r>
      <w:r>
        <w:rPr>
          <w:i/>
          <w:iCs/>
          <w:color w:val="000000"/>
          <w:spacing w:val="-2"/>
          <w:sz w:val="24"/>
          <w:szCs w:val="24"/>
        </w:rPr>
        <w:t>«Южного рабочего».</w:t>
      </w:r>
    </w:p>
    <w:p w:rsidR="00E30B6B" w:rsidRDefault="00E30B6B" w:rsidP="00E30B6B">
      <w:pPr>
        <w:numPr>
          <w:ilvl w:val="0"/>
          <w:numId w:val="44"/>
        </w:numPr>
        <w:shd w:val="clear" w:color="auto" w:fill="FFFFFF"/>
        <w:tabs>
          <w:tab w:val="left" w:pos="638"/>
        </w:tabs>
        <w:spacing w:line="413" w:lineRule="exact"/>
        <w:ind w:left="355"/>
        <w:rPr>
          <w:color w:val="000000"/>
          <w:sz w:val="24"/>
          <w:szCs w:val="24"/>
        </w:rPr>
      </w:pPr>
      <w:r>
        <w:rPr>
          <w:color w:val="000000"/>
          <w:spacing w:val="-1"/>
          <w:sz w:val="24"/>
          <w:szCs w:val="24"/>
        </w:rPr>
        <w:t>Аграрная программа.</w:t>
      </w:r>
    </w:p>
    <w:p w:rsidR="00E30B6B" w:rsidRDefault="00E30B6B" w:rsidP="00E30B6B">
      <w:pPr>
        <w:numPr>
          <w:ilvl w:val="0"/>
          <w:numId w:val="44"/>
        </w:numPr>
        <w:shd w:val="clear" w:color="auto" w:fill="FFFFFF"/>
        <w:tabs>
          <w:tab w:val="left" w:pos="638"/>
        </w:tabs>
        <w:spacing w:line="413" w:lineRule="exact"/>
        <w:ind w:left="355"/>
        <w:rPr>
          <w:color w:val="000000"/>
          <w:sz w:val="24"/>
          <w:szCs w:val="24"/>
        </w:rPr>
      </w:pPr>
      <w:r>
        <w:rPr>
          <w:color w:val="000000"/>
          <w:spacing w:val="-1"/>
          <w:sz w:val="24"/>
          <w:szCs w:val="24"/>
        </w:rPr>
        <w:t>Аграрная программа.</w:t>
      </w:r>
    </w:p>
    <w:p w:rsidR="00E30B6B" w:rsidRDefault="00E30B6B" w:rsidP="00E30B6B">
      <w:pPr>
        <w:numPr>
          <w:ilvl w:val="0"/>
          <w:numId w:val="44"/>
        </w:numPr>
        <w:shd w:val="clear" w:color="auto" w:fill="FFFFFF"/>
        <w:tabs>
          <w:tab w:val="left" w:pos="638"/>
        </w:tabs>
        <w:spacing w:line="413" w:lineRule="exact"/>
        <w:ind w:left="355"/>
        <w:rPr>
          <w:color w:val="000000"/>
          <w:sz w:val="24"/>
          <w:szCs w:val="24"/>
        </w:rPr>
      </w:pPr>
      <w:r>
        <w:rPr>
          <w:color w:val="000000"/>
          <w:spacing w:val="-2"/>
          <w:sz w:val="24"/>
          <w:szCs w:val="24"/>
        </w:rPr>
        <w:t>Закрытие Союза.</w:t>
      </w:r>
    </w:p>
    <w:p w:rsidR="00E30B6B" w:rsidRDefault="00E30B6B" w:rsidP="00E30B6B">
      <w:pPr>
        <w:numPr>
          <w:ilvl w:val="0"/>
          <w:numId w:val="44"/>
        </w:numPr>
        <w:shd w:val="clear" w:color="auto" w:fill="FFFFFF"/>
        <w:tabs>
          <w:tab w:val="left" w:pos="638"/>
        </w:tabs>
        <w:spacing w:line="413" w:lineRule="exact"/>
        <w:ind w:left="355"/>
        <w:rPr>
          <w:color w:val="000000"/>
          <w:sz w:val="24"/>
          <w:szCs w:val="24"/>
        </w:rPr>
      </w:pPr>
      <w:r>
        <w:rPr>
          <w:color w:val="000000"/>
          <w:sz w:val="24"/>
          <w:szCs w:val="24"/>
        </w:rPr>
        <w:t>Постановка вопроса о месте Бунда на 1-ое место (30 за, 10 против).</w:t>
      </w:r>
    </w:p>
    <w:p w:rsidR="00E30B6B" w:rsidRDefault="00E30B6B" w:rsidP="00E30B6B">
      <w:pPr>
        <w:shd w:val="clear" w:color="auto" w:fill="FFFFFF"/>
        <w:spacing w:before="187"/>
        <w:ind w:left="216"/>
      </w:pPr>
      <w:r>
        <w:rPr>
          <w:color w:val="000000"/>
          <w:sz w:val="24"/>
          <w:szCs w:val="24"/>
        </w:rPr>
        <w:t xml:space="preserve">((стр. 33, т. е. </w:t>
      </w:r>
      <w:r>
        <w:rPr>
          <w:i/>
          <w:iCs/>
          <w:color w:val="000000"/>
          <w:sz w:val="24"/>
          <w:szCs w:val="24"/>
        </w:rPr>
        <w:t xml:space="preserve">после </w:t>
      </w:r>
      <w:r>
        <w:rPr>
          <w:color w:val="000000"/>
          <w:sz w:val="24"/>
          <w:szCs w:val="24"/>
        </w:rPr>
        <w:t>принятия регламента, с. 28))</w:t>
      </w:r>
    </w:p>
    <w:p w:rsidR="00E30B6B" w:rsidRDefault="00E30B6B" w:rsidP="00E30B6B">
      <w:pPr>
        <w:shd w:val="clear" w:color="auto" w:fill="FFFFFF"/>
        <w:tabs>
          <w:tab w:val="left" w:pos="394"/>
        </w:tabs>
        <w:spacing w:before="226"/>
        <w:ind w:left="58"/>
      </w:pPr>
      <w:r>
        <w:rPr>
          <w:color w:val="000000"/>
          <w:sz w:val="24"/>
          <w:szCs w:val="24"/>
        </w:rPr>
        <w:t>B)</w:t>
      </w:r>
      <w:r>
        <w:rPr>
          <w:color w:val="000000"/>
          <w:sz w:val="24"/>
          <w:szCs w:val="24"/>
        </w:rPr>
        <w:tab/>
      </w:r>
      <w:r>
        <w:rPr>
          <w:color w:val="000000"/>
          <w:spacing w:val="-1"/>
          <w:sz w:val="24"/>
          <w:szCs w:val="24"/>
        </w:rPr>
        <w:t>Равноправие языков</w:t>
      </w:r>
    </w:p>
    <w:p w:rsidR="00E30B6B" w:rsidRDefault="00E30B6B" w:rsidP="00E30B6B">
      <w:pPr>
        <w:shd w:val="clear" w:color="auto" w:fill="FFFFFF"/>
        <w:spacing w:before="130"/>
        <w:ind w:left="797"/>
      </w:pPr>
      <w:r>
        <w:rPr>
          <w:color w:val="000000"/>
          <w:sz w:val="24"/>
          <w:szCs w:val="24"/>
        </w:rPr>
        <w:t>3 именных (16 всего).</w:t>
      </w:r>
    </w:p>
    <w:p w:rsidR="00E30B6B" w:rsidRDefault="00E30B6B" w:rsidP="00E30B6B">
      <w:pPr>
        <w:shd w:val="clear" w:color="auto" w:fill="FFFFFF"/>
        <w:spacing w:before="221"/>
        <w:ind w:left="48"/>
      </w:pPr>
      <w:r>
        <w:rPr>
          <w:color w:val="000000"/>
          <w:sz w:val="24"/>
          <w:szCs w:val="24"/>
        </w:rPr>
        <w:t>Г) § 1 (2 именных)</w:t>
      </w:r>
    </w:p>
    <w:p w:rsidR="00E30B6B" w:rsidRDefault="00E30B6B" w:rsidP="00E30B6B">
      <w:pPr>
        <w:keepNext/>
        <w:framePr w:dropCap="drop" w:lines="3" w:wrap="auto" w:vAnchor="text" w:hAnchor="text"/>
        <w:shd w:val="clear" w:color="auto" w:fill="FFFFFF"/>
        <w:spacing w:before="293" w:line="919" w:lineRule="exact"/>
      </w:pPr>
      <w:r>
        <w:t>{</w:t>
      </w:r>
    </w:p>
    <w:p w:rsidR="00E30B6B" w:rsidRDefault="00E30B6B" w:rsidP="00E30B6B">
      <w:pPr>
        <w:shd w:val="clear" w:color="auto" w:fill="FFFFFF"/>
        <w:spacing w:before="293" w:line="274" w:lineRule="exact"/>
        <w:ind w:left="653" w:right="6182" w:hanging="178"/>
      </w:pPr>
      <w:r>
        <w:rPr>
          <w:color w:val="000000"/>
          <w:spacing w:val="-1"/>
          <w:sz w:val="24"/>
          <w:szCs w:val="24"/>
        </w:rPr>
        <w:t xml:space="preserve">Того же типа </w:t>
      </w:r>
      <w:r>
        <w:rPr>
          <w:color w:val="000000"/>
          <w:sz w:val="24"/>
          <w:szCs w:val="24"/>
        </w:rPr>
        <w:t xml:space="preserve">4 о кооптации в </w:t>
      </w:r>
      <w:r>
        <w:rPr>
          <w:color w:val="000000"/>
          <w:spacing w:val="-5"/>
          <w:sz w:val="24"/>
          <w:szCs w:val="24"/>
        </w:rPr>
        <w:t>центры.</w:t>
      </w:r>
    </w:p>
    <w:p w:rsidR="00E30B6B" w:rsidRDefault="00E30B6B" w:rsidP="00E30B6B">
      <w:pPr>
        <w:shd w:val="clear" w:color="auto" w:fill="FFFFFF"/>
        <w:spacing w:before="240"/>
        <w:ind w:left="43"/>
      </w:pPr>
      <w:r>
        <w:rPr>
          <w:color w:val="000000"/>
          <w:spacing w:val="-1"/>
          <w:sz w:val="24"/>
          <w:szCs w:val="24"/>
        </w:rPr>
        <w:t>Д) Выборы</w:t>
      </w:r>
    </w:p>
    <w:p w:rsidR="00E30B6B" w:rsidRDefault="00E30B6B" w:rsidP="00E30B6B">
      <w:pPr>
        <w:spacing w:after="4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8"/>
        <w:gridCol w:w="2150"/>
      </w:tblGrid>
      <w:tr w:rsidR="00E30B6B" w:rsidTr="00E52FC4">
        <w:tblPrEx>
          <w:tblCellMar>
            <w:top w:w="0" w:type="dxa"/>
            <w:bottom w:w="0" w:type="dxa"/>
          </w:tblCellMar>
        </w:tblPrEx>
        <w:trPr>
          <w:trHeight w:hRule="exact" w:val="394"/>
        </w:trPr>
        <w:tc>
          <w:tcPr>
            <w:tcW w:w="288" w:type="dxa"/>
            <w:tcBorders>
              <w:top w:val="single" w:sz="6" w:space="0" w:color="auto"/>
            </w:tcBorders>
            <w:shd w:val="clear" w:color="auto" w:fill="FFFFFF"/>
          </w:tcPr>
          <w:p w:rsidR="00E30B6B" w:rsidRDefault="00E30B6B" w:rsidP="00E52FC4">
            <w:pPr>
              <w:shd w:val="clear" w:color="auto" w:fill="FFFFFF"/>
            </w:pPr>
            <w:r>
              <w:rPr>
                <w:color w:val="000000"/>
                <w:sz w:val="24"/>
                <w:szCs w:val="24"/>
              </w:rPr>
              <w:t>А)</w:t>
            </w:r>
          </w:p>
        </w:tc>
        <w:tc>
          <w:tcPr>
            <w:tcW w:w="2150" w:type="dxa"/>
            <w:tcBorders>
              <w:top w:val="single" w:sz="6" w:space="0" w:color="auto"/>
              <w:right w:val="single" w:sz="6" w:space="0" w:color="auto"/>
            </w:tcBorders>
            <w:shd w:val="clear" w:color="auto" w:fill="FFFFFF"/>
          </w:tcPr>
          <w:p w:rsidR="00E30B6B" w:rsidRDefault="00E30B6B" w:rsidP="00E52FC4">
            <w:pPr>
              <w:shd w:val="clear" w:color="auto" w:fill="FFFFFF"/>
            </w:pPr>
            <w:r>
              <w:rPr>
                <w:color w:val="000000"/>
                <w:sz w:val="24"/>
                <w:szCs w:val="24"/>
              </w:rPr>
              <w:t>6 голосований</w:t>
            </w:r>
          </w:p>
        </w:tc>
      </w:tr>
      <w:tr w:rsidR="00E30B6B" w:rsidTr="00E52FC4">
        <w:tblPrEx>
          <w:tblCellMar>
            <w:top w:w="0" w:type="dxa"/>
            <w:bottom w:w="0" w:type="dxa"/>
          </w:tblCellMar>
        </w:tblPrEx>
        <w:trPr>
          <w:trHeight w:hRule="exact" w:val="422"/>
        </w:trPr>
        <w:tc>
          <w:tcPr>
            <w:tcW w:w="288" w:type="dxa"/>
            <w:shd w:val="clear" w:color="auto" w:fill="FFFFFF"/>
          </w:tcPr>
          <w:p w:rsidR="00E30B6B" w:rsidRDefault="00E30B6B" w:rsidP="00E52FC4">
            <w:pPr>
              <w:shd w:val="clear" w:color="auto" w:fill="FFFFFF"/>
            </w:pPr>
            <w:r>
              <w:rPr>
                <w:color w:val="000000"/>
                <w:sz w:val="24"/>
                <w:szCs w:val="24"/>
              </w:rPr>
              <w:t>Б)</w:t>
            </w:r>
          </w:p>
        </w:tc>
        <w:tc>
          <w:tcPr>
            <w:tcW w:w="2150" w:type="dxa"/>
            <w:tcBorders>
              <w:right w:val="single" w:sz="6" w:space="0" w:color="auto"/>
            </w:tcBorders>
            <w:shd w:val="clear" w:color="auto" w:fill="FFFFFF"/>
          </w:tcPr>
          <w:p w:rsidR="00E30B6B" w:rsidRDefault="00E30B6B" w:rsidP="00E52FC4">
            <w:pPr>
              <w:shd w:val="clear" w:color="auto" w:fill="FFFFFF"/>
            </w:pPr>
            <w:r>
              <w:rPr>
                <w:color w:val="000000"/>
                <w:sz w:val="24"/>
                <w:szCs w:val="24"/>
              </w:rPr>
              <w:t>6</w:t>
            </w:r>
          </w:p>
        </w:tc>
      </w:tr>
      <w:tr w:rsidR="00E30B6B" w:rsidTr="00E52FC4">
        <w:tblPrEx>
          <w:tblCellMar>
            <w:top w:w="0" w:type="dxa"/>
            <w:bottom w:w="0" w:type="dxa"/>
          </w:tblCellMar>
        </w:tblPrEx>
        <w:trPr>
          <w:trHeight w:hRule="exact" w:val="413"/>
        </w:trPr>
        <w:tc>
          <w:tcPr>
            <w:tcW w:w="288" w:type="dxa"/>
            <w:shd w:val="clear" w:color="auto" w:fill="FFFFFF"/>
          </w:tcPr>
          <w:p w:rsidR="00E30B6B" w:rsidRDefault="00E30B6B" w:rsidP="00E52FC4">
            <w:pPr>
              <w:shd w:val="clear" w:color="auto" w:fill="FFFFFF"/>
            </w:pPr>
            <w:r>
              <w:rPr>
                <w:color w:val="000000"/>
                <w:sz w:val="24"/>
                <w:szCs w:val="24"/>
              </w:rPr>
              <w:t>В)</w:t>
            </w:r>
          </w:p>
        </w:tc>
        <w:tc>
          <w:tcPr>
            <w:tcW w:w="2150" w:type="dxa"/>
            <w:tcBorders>
              <w:right w:val="single" w:sz="6" w:space="0" w:color="auto"/>
            </w:tcBorders>
            <w:shd w:val="clear" w:color="auto" w:fill="FFFFFF"/>
          </w:tcPr>
          <w:p w:rsidR="00E30B6B" w:rsidRDefault="00E30B6B" w:rsidP="00E52FC4">
            <w:pPr>
              <w:shd w:val="clear" w:color="auto" w:fill="FFFFFF"/>
              <w:ind w:left="5"/>
            </w:pPr>
            <w:r>
              <w:rPr>
                <w:color w:val="000000"/>
                <w:sz w:val="24"/>
                <w:szCs w:val="24"/>
              </w:rPr>
              <w:t>16</w:t>
            </w:r>
          </w:p>
        </w:tc>
      </w:tr>
      <w:tr w:rsidR="00E30B6B" w:rsidTr="00E52FC4">
        <w:tblPrEx>
          <w:tblCellMar>
            <w:top w:w="0" w:type="dxa"/>
            <w:bottom w:w="0" w:type="dxa"/>
          </w:tblCellMar>
        </w:tblPrEx>
        <w:trPr>
          <w:trHeight w:hRule="exact" w:val="422"/>
        </w:trPr>
        <w:tc>
          <w:tcPr>
            <w:tcW w:w="288" w:type="dxa"/>
            <w:shd w:val="clear" w:color="auto" w:fill="FFFFFF"/>
          </w:tcPr>
          <w:p w:rsidR="00E30B6B" w:rsidRDefault="00E30B6B" w:rsidP="00E52FC4">
            <w:pPr>
              <w:shd w:val="clear" w:color="auto" w:fill="FFFFFF"/>
            </w:pPr>
            <w:r>
              <w:rPr>
                <w:b/>
                <w:bCs/>
                <w:color w:val="000000"/>
                <w:sz w:val="30"/>
                <w:szCs w:val="30"/>
              </w:rPr>
              <w:t>О</w:t>
            </w:r>
          </w:p>
        </w:tc>
        <w:tc>
          <w:tcPr>
            <w:tcW w:w="2150" w:type="dxa"/>
            <w:tcBorders>
              <w:right w:val="single" w:sz="6" w:space="0" w:color="auto"/>
            </w:tcBorders>
            <w:shd w:val="clear" w:color="auto" w:fill="FFFFFF"/>
          </w:tcPr>
          <w:p w:rsidR="00E30B6B" w:rsidRDefault="00E30B6B" w:rsidP="00E52FC4">
            <w:pPr>
              <w:shd w:val="clear" w:color="auto" w:fill="FFFFFF"/>
            </w:pPr>
            <w:r>
              <w:rPr>
                <w:color w:val="000000"/>
                <w:sz w:val="24"/>
                <w:szCs w:val="24"/>
              </w:rPr>
              <w:t>6</w:t>
            </w:r>
          </w:p>
        </w:tc>
      </w:tr>
      <w:tr w:rsidR="00E30B6B" w:rsidTr="00E52FC4">
        <w:tblPrEx>
          <w:tblCellMar>
            <w:top w:w="0" w:type="dxa"/>
            <w:bottom w:w="0" w:type="dxa"/>
          </w:tblCellMar>
        </w:tblPrEx>
        <w:trPr>
          <w:trHeight w:hRule="exact" w:val="413"/>
        </w:trPr>
        <w:tc>
          <w:tcPr>
            <w:tcW w:w="288" w:type="dxa"/>
            <w:shd w:val="clear" w:color="auto" w:fill="FFFFFF"/>
          </w:tcPr>
          <w:p w:rsidR="00E30B6B" w:rsidRDefault="00E30B6B" w:rsidP="00E52FC4">
            <w:pPr>
              <w:shd w:val="clear" w:color="auto" w:fill="FFFFFF"/>
            </w:pPr>
            <w:r>
              <w:rPr>
                <w:color w:val="000000"/>
                <w:sz w:val="24"/>
                <w:szCs w:val="24"/>
              </w:rPr>
              <w:t>Д)</w:t>
            </w:r>
          </w:p>
        </w:tc>
        <w:tc>
          <w:tcPr>
            <w:tcW w:w="2150" w:type="dxa"/>
            <w:tcBorders>
              <w:right w:val="single" w:sz="6" w:space="0" w:color="auto"/>
            </w:tcBorders>
            <w:shd w:val="clear" w:color="auto" w:fill="FFFFFF"/>
          </w:tcPr>
          <w:p w:rsidR="00E30B6B" w:rsidRDefault="00E30B6B" w:rsidP="00E52FC4">
            <w:pPr>
              <w:shd w:val="clear" w:color="auto" w:fill="FFFFFF"/>
            </w:pPr>
          </w:p>
        </w:tc>
      </w:tr>
      <w:tr w:rsidR="00E30B6B" w:rsidTr="00E52FC4">
        <w:tblPrEx>
          <w:tblCellMar>
            <w:top w:w="0" w:type="dxa"/>
            <w:bottom w:w="0" w:type="dxa"/>
          </w:tblCellMar>
        </w:tblPrEx>
        <w:trPr>
          <w:trHeight w:hRule="exact" w:val="470"/>
        </w:trPr>
        <w:tc>
          <w:tcPr>
            <w:tcW w:w="288" w:type="dxa"/>
            <w:shd w:val="clear" w:color="auto" w:fill="FFFFFF"/>
          </w:tcPr>
          <w:p w:rsidR="00E30B6B" w:rsidRDefault="00E30B6B" w:rsidP="00E52FC4">
            <w:pPr>
              <w:shd w:val="clear" w:color="auto" w:fill="FFFFFF"/>
            </w:pPr>
            <w:r>
              <w:rPr>
                <w:b/>
                <w:bCs/>
                <w:color w:val="000000"/>
                <w:sz w:val="18"/>
                <w:szCs w:val="18"/>
                <w:lang w:val="el-GR"/>
              </w:rPr>
              <w:t>Σ*</w:t>
            </w:r>
          </w:p>
        </w:tc>
        <w:tc>
          <w:tcPr>
            <w:tcW w:w="2150" w:type="dxa"/>
            <w:tcBorders>
              <w:right w:val="single" w:sz="6" w:space="0" w:color="auto"/>
            </w:tcBorders>
            <w:shd w:val="clear" w:color="auto" w:fill="FFFFFF"/>
          </w:tcPr>
          <w:p w:rsidR="00E30B6B" w:rsidRDefault="00E30B6B" w:rsidP="00E52FC4">
            <w:pPr>
              <w:shd w:val="clear" w:color="auto" w:fill="FFFFFF"/>
            </w:pPr>
            <w:r>
              <w:rPr>
                <w:color w:val="000000"/>
                <w:sz w:val="24"/>
                <w:szCs w:val="24"/>
              </w:rPr>
              <w:t>37</w:t>
            </w:r>
          </w:p>
        </w:tc>
      </w:tr>
    </w:tbl>
    <w:p w:rsidR="00E30B6B" w:rsidRDefault="00E30B6B" w:rsidP="00E30B6B">
      <w:pPr>
        <w:shd w:val="clear" w:color="auto" w:fill="FFFFFF"/>
        <w:spacing w:before="2059"/>
        <w:ind w:left="437"/>
      </w:pPr>
      <w:r>
        <w:rPr>
          <w:noProof/>
        </w:rPr>
        <mc:AlternateContent>
          <mc:Choice Requires="wps">
            <w:drawing>
              <wp:anchor distT="0" distB="0" distL="114300" distR="114300" simplePos="0" relativeHeight="251898880" behindDoc="0" locked="0" layoutInCell="0" allowOverlap="1">
                <wp:simplePos x="0" y="0"/>
                <wp:positionH relativeFrom="column">
                  <wp:posOffset>18415</wp:posOffset>
                </wp:positionH>
                <wp:positionV relativeFrom="paragraph">
                  <wp:posOffset>1256030</wp:posOffset>
                </wp:positionV>
                <wp:extent cx="1835150" cy="0"/>
                <wp:effectExtent l="8890" t="8255" r="13335"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8.9pt" to="145.9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" o:allowincell="f" strokeweight=".25pt"/>
            </w:pict>
          </mc:Fallback>
        </mc:AlternateContent>
      </w:r>
      <w:r>
        <w:rPr>
          <w:color w:val="000000"/>
          <w:sz w:val="22"/>
          <w:szCs w:val="22"/>
        </w:rPr>
        <w:t xml:space="preserve">— сумма. </w:t>
      </w:r>
      <w:r>
        <w:rPr>
          <w:i/>
          <w:iCs/>
          <w:color w:val="000000"/>
          <w:sz w:val="22"/>
          <w:szCs w:val="22"/>
        </w:rPr>
        <w:t>Ред.</w:t>
      </w:r>
    </w:p>
    <w:p w:rsidR="00E30B6B" w:rsidRDefault="00E30B6B" w:rsidP="00E30B6B">
      <w:pPr>
        <w:shd w:val="clear" w:color="auto" w:fill="FFFFFF"/>
        <w:spacing w:before="2059"/>
        <w:ind w:left="437"/>
        <w:sectPr w:rsidR="00E30B6B">
          <w:pgSz w:w="11909" w:h="16834"/>
          <w:pgMar w:top="1197" w:right="1711" w:bottom="360" w:left="1390" w:header="720" w:footer="720" w:gutter="0"/>
          <w:cols w:space="60"/>
          <w:noEndnote/>
        </w:sectPr>
      </w:pPr>
    </w:p>
    <w:p w:rsidR="00E30B6B" w:rsidRDefault="00E30B6B" w:rsidP="00E30B6B">
      <w:pPr>
        <w:shd w:val="clear" w:color="auto" w:fill="FFFFFF"/>
        <w:tabs>
          <w:tab w:val="left" w:leader="underscore" w:pos="3586"/>
        </w:tabs>
      </w:pPr>
      <w:r>
        <w:rPr>
          <w:color w:val="000000"/>
          <w:sz w:val="22"/>
          <w:szCs w:val="22"/>
          <w:u w:val="single"/>
        </w:rPr>
        <w:lastRenderedPageBreak/>
        <w:t>480</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758" w:line="274" w:lineRule="exact"/>
        <w:ind w:left="3355" w:firstLine="1123"/>
      </w:pPr>
      <w:r>
        <w:rPr>
          <w:color w:val="000000"/>
          <w:sz w:val="22"/>
          <w:szCs w:val="22"/>
        </w:rPr>
        <w:t xml:space="preserve">6 </w:t>
      </w:r>
      <w:r>
        <w:rPr>
          <w:b/>
          <w:bCs/>
          <w:color w:val="000000"/>
          <w:sz w:val="24"/>
          <w:szCs w:val="24"/>
        </w:rPr>
        <w:t xml:space="preserve">КОНЕЦ БРОШЮРЫ </w:t>
      </w:r>
      <w:r>
        <w:rPr>
          <w:color w:val="000000"/>
          <w:sz w:val="24"/>
          <w:szCs w:val="24"/>
          <w:vertAlign w:val="superscript"/>
        </w:rPr>
        <w:t>216</w:t>
      </w:r>
    </w:p>
    <w:p w:rsidR="00E30B6B" w:rsidRDefault="00E30B6B" w:rsidP="00E30B6B">
      <w:pPr>
        <w:numPr>
          <w:ilvl w:val="0"/>
          <w:numId w:val="45"/>
        </w:numPr>
        <w:shd w:val="clear" w:color="auto" w:fill="FFFFFF"/>
        <w:tabs>
          <w:tab w:val="left" w:pos="432"/>
        </w:tabs>
        <w:spacing w:before="365" w:line="413" w:lineRule="exact"/>
        <w:rPr>
          <w:color w:val="000000"/>
          <w:sz w:val="24"/>
          <w:szCs w:val="24"/>
        </w:rPr>
      </w:pPr>
      <w:r>
        <w:rPr>
          <w:color w:val="000000"/>
          <w:spacing w:val="-1"/>
          <w:sz w:val="24"/>
          <w:szCs w:val="24"/>
        </w:rPr>
        <w:t>Выборы в центры. Конец съезда.</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1"/>
          <w:sz w:val="24"/>
          <w:szCs w:val="24"/>
        </w:rPr>
        <w:t>Общая картина голосований на съезде.</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z w:val="24"/>
          <w:szCs w:val="24"/>
        </w:rPr>
        <w:t>После съезда. Кто кого «осаждает»?</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1"/>
          <w:sz w:val="24"/>
          <w:szCs w:val="24"/>
        </w:rPr>
        <w:t>Лига. Накануне раскола.</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2"/>
          <w:sz w:val="24"/>
          <w:szCs w:val="24"/>
        </w:rPr>
        <w:t>Сделка с оппозицией.</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3"/>
          <w:sz w:val="24"/>
          <w:szCs w:val="24"/>
        </w:rPr>
        <w:t>Новая «Искра». Организационные разногласия.</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2"/>
          <w:sz w:val="24"/>
          <w:szCs w:val="24"/>
        </w:rPr>
        <w:t>Новая «Искра». Заигрыванье с оппортунизмом.</w:t>
      </w:r>
    </w:p>
    <w:p w:rsidR="00E30B6B" w:rsidRDefault="00E30B6B" w:rsidP="00E30B6B">
      <w:pPr>
        <w:numPr>
          <w:ilvl w:val="0"/>
          <w:numId w:val="45"/>
        </w:numPr>
        <w:shd w:val="clear" w:color="auto" w:fill="FFFFFF"/>
        <w:tabs>
          <w:tab w:val="left" w:pos="432"/>
        </w:tabs>
        <w:spacing w:line="413" w:lineRule="exact"/>
        <w:rPr>
          <w:color w:val="000000"/>
          <w:sz w:val="24"/>
          <w:szCs w:val="24"/>
        </w:rPr>
      </w:pPr>
      <w:r>
        <w:rPr>
          <w:color w:val="000000"/>
          <w:spacing w:val="-2"/>
          <w:sz w:val="24"/>
          <w:szCs w:val="24"/>
        </w:rPr>
        <w:t>Два переворота.</w:t>
      </w:r>
    </w:p>
    <w:p w:rsidR="00E30B6B" w:rsidRDefault="00E30B6B" w:rsidP="00E30B6B">
      <w:pPr>
        <w:numPr>
          <w:ilvl w:val="0"/>
          <w:numId w:val="45"/>
        </w:numPr>
        <w:shd w:val="clear" w:color="auto" w:fill="FFFFFF"/>
        <w:tabs>
          <w:tab w:val="left" w:pos="432"/>
        </w:tabs>
        <w:spacing w:line="413" w:lineRule="exact"/>
        <w:rPr>
          <w:color w:val="000000"/>
          <w:sz w:val="24"/>
          <w:szCs w:val="24"/>
        </w:rPr>
        <w:sectPr w:rsidR="00E30B6B">
          <w:pgSz w:w="11909" w:h="16834"/>
          <w:pgMar w:top="1440" w:right="4496" w:bottom="720" w:left="1428" w:header="720" w:footer="720" w:gutter="0"/>
          <w:cols w:space="60"/>
          <w:noEndnote/>
        </w:sectPr>
      </w:pPr>
    </w:p>
    <w:p w:rsidR="00E30B6B" w:rsidRDefault="00E30B6B" w:rsidP="00E30B6B">
      <w:pPr>
        <w:shd w:val="clear" w:color="auto" w:fill="FFFFFF"/>
      </w:pPr>
      <w:r>
        <w:rPr>
          <w:color w:val="000000"/>
          <w:spacing w:val="-1"/>
          <w:u w:val="single"/>
        </w:rPr>
        <w:lastRenderedPageBreak/>
        <w:t>МАТЕРИАЛЫ К КНИГЕ «ШАГ ВПЕРЕД. ДВА ШАГА НАЗАД»</w:t>
      </w:r>
    </w:p>
    <w:p w:rsidR="00E30B6B" w:rsidRDefault="00E30B6B" w:rsidP="00E30B6B">
      <w:pPr>
        <w:shd w:val="clear" w:color="auto" w:fill="FFFFFF"/>
      </w:pPr>
      <w:r>
        <w:br w:type="column"/>
      </w:r>
      <w:r>
        <w:rPr>
          <w:color w:val="000000"/>
        </w:rPr>
        <w:lastRenderedPageBreak/>
        <w:t>481</w:t>
      </w:r>
    </w:p>
    <w:p w:rsidR="00E30B6B" w:rsidRDefault="00E30B6B" w:rsidP="00E30B6B">
      <w:pPr>
        <w:shd w:val="clear" w:color="auto" w:fill="FFFFFF"/>
        <w:sectPr w:rsidR="00E30B6B">
          <w:pgSz w:w="11909" w:h="16834"/>
          <w:pgMar w:top="1440" w:right="1275" w:bottom="720" w:left="3016" w:header="720" w:footer="720" w:gutter="0"/>
          <w:cols w:num="2" w:space="720" w:equalWidth="0">
            <w:col w:w="5587" w:space="1310"/>
            <w:col w:w="720"/>
          </w:cols>
          <w:noEndnote/>
        </w:sectPr>
      </w:pPr>
    </w:p>
    <w:p w:rsidR="00E30B6B" w:rsidRDefault="00E30B6B" w:rsidP="00E30B6B">
      <w:pPr>
        <w:shd w:val="clear" w:color="auto" w:fill="FFFFFF"/>
        <w:spacing w:before="3432" w:line="254" w:lineRule="exact"/>
        <w:ind w:left="2198" w:right="2170"/>
        <w:jc w:val="center"/>
      </w:pPr>
      <w:r>
        <w:rPr>
          <w:color w:val="000000"/>
          <w:spacing w:val="-4"/>
          <w:sz w:val="24"/>
          <w:szCs w:val="24"/>
        </w:rPr>
        <w:lastRenderedPageBreak/>
        <w:t xml:space="preserve">СПРАВКА О ЧАСТНОМ СОБРАНИИ </w:t>
      </w:r>
      <w:r>
        <w:rPr>
          <w:color w:val="000000"/>
          <w:sz w:val="24"/>
          <w:szCs w:val="24"/>
        </w:rPr>
        <w:t>ДЕЛЕГАТОВ БОЛЬШИНСТВА 18 АВГУСТА</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2"/>
          <w:sz w:val="24"/>
          <w:szCs w:val="24"/>
        </w:rPr>
        <w:t>Суббота</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2"/>
          <w:sz w:val="24"/>
          <w:szCs w:val="24"/>
        </w:rPr>
        <w:t>воскресенье</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3"/>
          <w:sz w:val="24"/>
          <w:szCs w:val="24"/>
        </w:rPr>
        <w:t>понедельник</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2"/>
          <w:sz w:val="24"/>
          <w:szCs w:val="24"/>
        </w:rPr>
        <w:t>вторник</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2"/>
          <w:sz w:val="24"/>
          <w:szCs w:val="24"/>
        </w:rPr>
        <w:t>среда</w:t>
      </w:r>
    </w:p>
    <w:p w:rsidR="00E30B6B" w:rsidRDefault="00E30B6B" w:rsidP="00E30B6B">
      <w:pPr>
        <w:framePr w:w="1305" w:h="3341" w:hRule="exact" w:hSpace="38" w:wrap="auto" w:vAnchor="text" w:hAnchor="text" w:x="279" w:y="798"/>
        <w:shd w:val="clear" w:color="auto" w:fill="FFFFFF"/>
        <w:spacing w:line="413" w:lineRule="exact"/>
      </w:pPr>
      <w:r>
        <w:rPr>
          <w:color w:val="000000"/>
          <w:sz w:val="24"/>
          <w:szCs w:val="24"/>
        </w:rPr>
        <w:t>четверг</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2"/>
          <w:sz w:val="24"/>
          <w:szCs w:val="24"/>
        </w:rPr>
        <w:t>пятница</w:t>
      </w:r>
    </w:p>
    <w:p w:rsidR="00E30B6B" w:rsidRDefault="00E30B6B" w:rsidP="00E30B6B">
      <w:pPr>
        <w:framePr w:w="1305" w:h="3341" w:hRule="exact" w:hSpace="38" w:wrap="auto" w:vAnchor="text" w:hAnchor="text" w:x="279" w:y="798"/>
        <w:shd w:val="clear" w:color="auto" w:fill="FFFFFF"/>
        <w:spacing w:line="413" w:lineRule="exact"/>
        <w:ind w:left="5"/>
      </w:pPr>
      <w:r>
        <w:rPr>
          <w:color w:val="000000"/>
          <w:spacing w:val="-1"/>
          <w:sz w:val="24"/>
          <w:szCs w:val="24"/>
        </w:rPr>
        <w:t>суббота</w:t>
      </w:r>
    </w:p>
    <w:p w:rsidR="00E30B6B" w:rsidRDefault="00E30B6B" w:rsidP="00E30B6B">
      <w:pPr>
        <w:shd w:val="clear" w:color="auto" w:fill="FFFFFF"/>
        <w:spacing w:before="125" w:line="418" w:lineRule="exact"/>
        <w:ind w:firstLine="274"/>
      </w:pPr>
      <w:r>
        <w:rPr>
          <w:color w:val="000000"/>
          <w:sz w:val="24"/>
          <w:szCs w:val="24"/>
        </w:rPr>
        <w:t xml:space="preserve">Частное собрание 18 августа было, по моему расчету, во вторник вечером после </w:t>
      </w:r>
      <w:r>
        <w:rPr>
          <w:i/>
          <w:iCs/>
          <w:color w:val="000000"/>
          <w:sz w:val="24"/>
          <w:szCs w:val="24"/>
        </w:rPr>
        <w:t xml:space="preserve">2 8 ■ </w:t>
      </w:r>
      <w:r>
        <w:rPr>
          <w:color w:val="000000"/>
          <w:spacing w:val="-2"/>
          <w:sz w:val="24"/>
          <w:szCs w:val="24"/>
        </w:rPr>
        <w:t>го заседания съезда.</w:t>
      </w:r>
    </w:p>
    <w:p w:rsidR="00E30B6B" w:rsidRDefault="00E30B6B" w:rsidP="00E30B6B">
      <w:pPr>
        <w:numPr>
          <w:ilvl w:val="0"/>
          <w:numId w:val="46"/>
        </w:numPr>
        <w:shd w:val="clear" w:color="auto" w:fill="FFFFFF"/>
        <w:tabs>
          <w:tab w:val="left" w:pos="2597"/>
          <w:tab w:val="left" w:pos="3610"/>
        </w:tabs>
        <w:spacing w:line="413" w:lineRule="exact"/>
        <w:ind w:left="2146"/>
        <w:rPr>
          <w:color w:val="000000"/>
          <w:sz w:val="24"/>
          <w:szCs w:val="24"/>
        </w:rPr>
      </w:pPr>
      <w:r>
        <w:rPr>
          <w:color w:val="000000"/>
          <w:spacing w:val="-4"/>
          <w:sz w:val="24"/>
          <w:szCs w:val="24"/>
        </w:rPr>
        <w:t>августа</w:t>
      </w:r>
      <w:r>
        <w:rPr>
          <w:color w:val="000000"/>
          <w:sz w:val="24"/>
          <w:szCs w:val="24"/>
        </w:rPr>
        <w:tab/>
        <w:t>— 22 и 23-е заседания (§ 1)</w:t>
      </w:r>
    </w:p>
    <w:p w:rsidR="00E30B6B" w:rsidRDefault="00E30B6B" w:rsidP="00E30B6B">
      <w:pPr>
        <w:numPr>
          <w:ilvl w:val="0"/>
          <w:numId w:val="46"/>
        </w:numPr>
        <w:shd w:val="clear" w:color="auto" w:fill="FFFFFF"/>
        <w:tabs>
          <w:tab w:val="left" w:pos="2597"/>
          <w:tab w:val="left" w:pos="3610"/>
        </w:tabs>
        <w:spacing w:line="413" w:lineRule="exact"/>
        <w:ind w:left="2146"/>
        <w:rPr>
          <w:color w:val="000000"/>
          <w:sz w:val="24"/>
          <w:szCs w:val="24"/>
        </w:rPr>
      </w:pPr>
      <w:r>
        <w:rPr>
          <w:color w:val="000000"/>
          <w:spacing w:val="-4"/>
          <w:sz w:val="24"/>
          <w:szCs w:val="24"/>
        </w:rPr>
        <w:t>августа</w:t>
      </w:r>
      <w:r>
        <w:rPr>
          <w:color w:val="000000"/>
          <w:sz w:val="24"/>
          <w:szCs w:val="24"/>
        </w:rPr>
        <w:tab/>
        <w:t>— 24-ое заседание</w:t>
      </w:r>
    </w:p>
    <w:p w:rsidR="00E30B6B" w:rsidRDefault="00E30B6B" w:rsidP="00E30B6B">
      <w:pPr>
        <w:numPr>
          <w:ilvl w:val="0"/>
          <w:numId w:val="46"/>
        </w:numPr>
        <w:shd w:val="clear" w:color="auto" w:fill="FFFFFF"/>
        <w:tabs>
          <w:tab w:val="left" w:pos="2597"/>
        </w:tabs>
        <w:spacing w:line="413" w:lineRule="exact"/>
        <w:ind w:left="2146"/>
        <w:rPr>
          <w:color w:val="000000"/>
          <w:sz w:val="24"/>
          <w:szCs w:val="24"/>
        </w:rPr>
      </w:pPr>
      <w:r>
        <w:rPr>
          <w:color w:val="000000"/>
          <w:sz w:val="24"/>
          <w:szCs w:val="24"/>
        </w:rPr>
        <w:t>августа         25 и 26 заседания съезда</w:t>
      </w:r>
    </w:p>
    <w:p w:rsidR="00E30B6B" w:rsidRDefault="00E30B6B" w:rsidP="00E30B6B">
      <w:pPr>
        <w:rPr>
          <w:sz w:val="2"/>
          <w:szCs w:val="2"/>
        </w:rPr>
      </w:pPr>
    </w:p>
    <w:p w:rsidR="00E30B6B" w:rsidRDefault="00E30B6B" w:rsidP="00E30B6B">
      <w:pPr>
        <w:numPr>
          <w:ilvl w:val="0"/>
          <w:numId w:val="47"/>
        </w:numPr>
        <w:shd w:val="clear" w:color="auto" w:fill="FFFFFF"/>
        <w:tabs>
          <w:tab w:val="left" w:pos="2909"/>
          <w:tab w:val="left" w:pos="4104"/>
        </w:tabs>
        <w:spacing w:line="413" w:lineRule="exact"/>
        <w:ind w:left="2122"/>
        <w:rPr>
          <w:color w:val="000000"/>
          <w:sz w:val="24"/>
          <w:szCs w:val="24"/>
        </w:rPr>
      </w:pPr>
      <w:r>
        <w:rPr>
          <w:color w:val="000000"/>
          <w:sz w:val="24"/>
          <w:szCs w:val="24"/>
        </w:rPr>
        <w:t>»</w:t>
      </w:r>
      <w:r>
        <w:rPr>
          <w:color w:val="000000"/>
          <w:sz w:val="24"/>
          <w:szCs w:val="24"/>
        </w:rPr>
        <w:tab/>
        <w:t>27 и 28</w:t>
      </w:r>
    </w:p>
    <w:p w:rsidR="00E30B6B" w:rsidRDefault="00E30B6B" w:rsidP="00E30B6B">
      <w:pPr>
        <w:numPr>
          <w:ilvl w:val="0"/>
          <w:numId w:val="47"/>
        </w:numPr>
        <w:shd w:val="clear" w:color="auto" w:fill="FFFFFF"/>
        <w:tabs>
          <w:tab w:val="left" w:pos="2909"/>
          <w:tab w:val="left" w:pos="4104"/>
        </w:tabs>
        <w:spacing w:line="413" w:lineRule="exact"/>
        <w:ind w:left="2122"/>
        <w:rPr>
          <w:color w:val="000000"/>
          <w:sz w:val="24"/>
          <w:szCs w:val="24"/>
        </w:rPr>
      </w:pPr>
      <w:r>
        <w:rPr>
          <w:color w:val="000000"/>
          <w:sz w:val="24"/>
          <w:szCs w:val="24"/>
        </w:rPr>
        <w:t>»</w:t>
      </w:r>
      <w:r>
        <w:rPr>
          <w:color w:val="000000"/>
          <w:sz w:val="24"/>
          <w:szCs w:val="24"/>
        </w:rPr>
        <w:tab/>
        <w:t>29 и 30</w:t>
      </w:r>
    </w:p>
    <w:p w:rsidR="00E30B6B" w:rsidRDefault="00E30B6B" w:rsidP="00E30B6B">
      <w:pPr>
        <w:numPr>
          <w:ilvl w:val="0"/>
          <w:numId w:val="47"/>
        </w:numPr>
        <w:shd w:val="clear" w:color="auto" w:fill="FFFFFF"/>
        <w:tabs>
          <w:tab w:val="left" w:pos="2909"/>
          <w:tab w:val="left" w:pos="4109"/>
        </w:tabs>
        <w:spacing w:line="413" w:lineRule="exact"/>
        <w:ind w:left="2122"/>
        <w:rPr>
          <w:color w:val="000000"/>
          <w:sz w:val="24"/>
          <w:szCs w:val="24"/>
        </w:rPr>
      </w:pPr>
      <w:r>
        <w:rPr>
          <w:color w:val="000000"/>
          <w:sz w:val="24"/>
          <w:szCs w:val="24"/>
        </w:rPr>
        <w:t>»</w:t>
      </w:r>
      <w:r>
        <w:rPr>
          <w:color w:val="000000"/>
          <w:sz w:val="24"/>
          <w:szCs w:val="24"/>
        </w:rPr>
        <w:tab/>
        <w:t>31 и 32</w:t>
      </w:r>
    </w:p>
    <w:p w:rsidR="00E30B6B" w:rsidRDefault="00E30B6B" w:rsidP="00E30B6B">
      <w:pPr>
        <w:numPr>
          <w:ilvl w:val="0"/>
          <w:numId w:val="47"/>
        </w:numPr>
        <w:shd w:val="clear" w:color="auto" w:fill="FFFFFF"/>
        <w:tabs>
          <w:tab w:val="left" w:pos="2909"/>
          <w:tab w:val="left" w:pos="4109"/>
        </w:tabs>
        <w:spacing w:line="413" w:lineRule="exact"/>
        <w:ind w:left="2122"/>
        <w:rPr>
          <w:color w:val="000000"/>
          <w:sz w:val="24"/>
          <w:szCs w:val="24"/>
        </w:rPr>
      </w:pPr>
      <w:r>
        <w:rPr>
          <w:color w:val="000000"/>
          <w:sz w:val="24"/>
          <w:szCs w:val="24"/>
        </w:rPr>
        <w:t>»</w:t>
      </w:r>
      <w:r>
        <w:rPr>
          <w:color w:val="000000"/>
          <w:sz w:val="24"/>
          <w:szCs w:val="24"/>
        </w:rPr>
        <w:tab/>
        <w:t>33 и 34</w:t>
      </w:r>
    </w:p>
    <w:p w:rsidR="00E30B6B" w:rsidRDefault="00E30B6B" w:rsidP="00E30B6B">
      <w:pPr>
        <w:numPr>
          <w:ilvl w:val="0"/>
          <w:numId w:val="47"/>
        </w:numPr>
        <w:shd w:val="clear" w:color="auto" w:fill="FFFFFF"/>
        <w:tabs>
          <w:tab w:val="left" w:pos="2909"/>
          <w:tab w:val="left" w:pos="4109"/>
        </w:tabs>
        <w:spacing w:after="605" w:line="413" w:lineRule="exact"/>
        <w:ind w:left="2122"/>
        <w:rPr>
          <w:color w:val="000000"/>
          <w:sz w:val="24"/>
          <w:szCs w:val="24"/>
        </w:rPr>
      </w:pPr>
      <w:r>
        <w:rPr>
          <w:color w:val="000000"/>
          <w:sz w:val="24"/>
          <w:szCs w:val="24"/>
        </w:rPr>
        <w:t>»</w:t>
      </w:r>
      <w:r>
        <w:rPr>
          <w:color w:val="000000"/>
          <w:sz w:val="24"/>
          <w:szCs w:val="24"/>
        </w:rPr>
        <w:tab/>
        <w:t>35 и 36</w:t>
      </w:r>
    </w:p>
    <w:p w:rsidR="00E30B6B" w:rsidRDefault="00E30B6B" w:rsidP="00E30B6B">
      <w:pPr>
        <w:numPr>
          <w:ilvl w:val="0"/>
          <w:numId w:val="47"/>
        </w:numPr>
        <w:shd w:val="clear" w:color="auto" w:fill="FFFFFF"/>
        <w:tabs>
          <w:tab w:val="left" w:pos="2909"/>
          <w:tab w:val="left" w:pos="4109"/>
        </w:tabs>
        <w:spacing w:after="605" w:line="413" w:lineRule="exact"/>
        <w:ind w:left="2122"/>
        <w:rPr>
          <w:color w:val="000000"/>
          <w:sz w:val="24"/>
          <w:szCs w:val="24"/>
        </w:rPr>
        <w:sectPr w:rsidR="00E30B6B">
          <w:type w:val="continuous"/>
          <w:pgSz w:w="11909" w:h="16834"/>
          <w:pgMar w:top="1440" w:right="1462" w:bottom="720" w:left="1432" w:header="720" w:footer="720" w:gutter="0"/>
          <w:cols w:space="60"/>
          <w:noEndnote/>
        </w:sectPr>
      </w:pPr>
    </w:p>
    <w:p w:rsidR="00E30B6B" w:rsidRDefault="00E30B6B" w:rsidP="00E30B6B">
      <w:pPr>
        <w:shd w:val="clear" w:color="auto" w:fill="FFFFFF"/>
        <w:spacing w:line="206" w:lineRule="exact"/>
        <w:ind w:left="178" w:hanging="173"/>
      </w:pPr>
      <w:r>
        <w:rPr>
          <w:i/>
          <w:iCs/>
          <w:color w:val="000000"/>
          <w:spacing w:val="-1"/>
          <w:sz w:val="18"/>
          <w:szCs w:val="18"/>
        </w:rPr>
        <w:lastRenderedPageBreak/>
        <w:t xml:space="preserve">Написано во второй половине </w:t>
      </w:r>
      <w:r>
        <w:rPr>
          <w:i/>
          <w:iCs/>
          <w:color w:val="000000"/>
          <w:sz w:val="18"/>
          <w:szCs w:val="18"/>
        </w:rPr>
        <w:t xml:space="preserve">января </w:t>
      </w:r>
      <w:r>
        <w:rPr>
          <w:color w:val="000000"/>
          <w:sz w:val="18"/>
          <w:szCs w:val="18"/>
        </w:rPr>
        <w:t xml:space="preserve">— </w:t>
      </w:r>
      <w:r>
        <w:rPr>
          <w:i/>
          <w:iCs/>
          <w:color w:val="000000"/>
          <w:sz w:val="18"/>
          <w:szCs w:val="18"/>
        </w:rPr>
        <w:t>феврале 1904 г.</w:t>
      </w:r>
    </w:p>
    <w:p w:rsidR="00E30B6B" w:rsidRDefault="00E30B6B" w:rsidP="00E30B6B">
      <w:pPr>
        <w:shd w:val="clear" w:color="auto" w:fill="FFFFFF"/>
        <w:spacing w:before="235" w:line="206" w:lineRule="exact"/>
        <w:ind w:left="211" w:hanging="211"/>
      </w:pPr>
      <w:r>
        <w:rPr>
          <w:i/>
          <w:iCs/>
          <w:color w:val="000000"/>
          <w:sz w:val="18"/>
          <w:szCs w:val="18"/>
        </w:rPr>
        <w:t xml:space="preserve">Впервые напечатано в 1931 г. в Ленинском сборнике </w:t>
      </w:r>
      <w:r>
        <w:rPr>
          <w:i/>
          <w:iCs/>
          <w:color w:val="000000"/>
          <w:sz w:val="18"/>
          <w:szCs w:val="18"/>
          <w:lang w:val="en-US"/>
        </w:rPr>
        <w:t>XI</w:t>
      </w:r>
    </w:p>
    <w:p w:rsidR="00E30B6B" w:rsidRDefault="00E30B6B" w:rsidP="00E30B6B">
      <w:pPr>
        <w:shd w:val="clear" w:color="auto" w:fill="FFFFFF"/>
        <w:spacing w:before="600"/>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pacing w:before="600"/>
        <w:sectPr w:rsidR="00E30B6B">
          <w:type w:val="continuous"/>
          <w:pgSz w:w="11909" w:h="16834"/>
          <w:pgMar w:top="1440" w:right="2547" w:bottom="720" w:left="2344" w:header="720" w:footer="720" w:gutter="0"/>
          <w:cols w:num="2" w:space="720" w:equalWidth="0">
            <w:col w:w="2308" w:space="2770"/>
            <w:col w:w="1939"/>
          </w:cols>
          <w:noEndnote/>
        </w:sectPr>
      </w:pPr>
    </w:p>
    <w:p w:rsidR="00E30B6B" w:rsidRDefault="00E30B6B" w:rsidP="00E30B6B">
      <w:pPr>
        <w:shd w:val="clear" w:color="auto" w:fill="FFFFFF"/>
        <w:ind w:left="5"/>
      </w:pPr>
      <w:r>
        <w:rPr>
          <w:color w:val="000000"/>
        </w:rPr>
        <w:lastRenderedPageBreak/>
        <w:t>482</w:t>
      </w:r>
    </w:p>
    <w:p w:rsidR="00E30B6B" w:rsidRDefault="00E30B6B" w:rsidP="00E30B6B">
      <w:pPr>
        <w:shd w:val="clear" w:color="auto" w:fill="FFFFFF"/>
        <w:spacing w:before="3163" w:line="322" w:lineRule="exact"/>
        <w:ind w:right="19"/>
        <w:jc w:val="center"/>
      </w:pPr>
      <w:r>
        <w:rPr>
          <w:color w:val="000000"/>
          <w:spacing w:val="-3"/>
          <w:sz w:val="30"/>
          <w:szCs w:val="30"/>
        </w:rPr>
        <w:t>ОТРЫВОК-ВАРИАНТ ПИСЬМА</w:t>
      </w:r>
    </w:p>
    <w:p w:rsidR="00E30B6B" w:rsidRDefault="00E30B6B" w:rsidP="00E30B6B">
      <w:pPr>
        <w:shd w:val="clear" w:color="auto" w:fill="FFFFFF"/>
        <w:spacing w:line="322" w:lineRule="exact"/>
        <w:ind w:right="24"/>
        <w:jc w:val="center"/>
      </w:pPr>
      <w:r>
        <w:rPr>
          <w:color w:val="000000"/>
          <w:spacing w:val="-5"/>
          <w:sz w:val="30"/>
          <w:szCs w:val="30"/>
        </w:rPr>
        <w:t>«ОБ ОБСТОЯТЕЛЬСТВАХ УХОДА</w:t>
      </w:r>
    </w:p>
    <w:p w:rsidR="00E30B6B" w:rsidRDefault="00E30B6B" w:rsidP="00E30B6B">
      <w:pPr>
        <w:shd w:val="clear" w:color="auto" w:fill="FFFFFF"/>
        <w:spacing w:line="322" w:lineRule="exact"/>
        <w:ind w:right="34"/>
        <w:jc w:val="center"/>
      </w:pPr>
      <w:r>
        <w:rPr>
          <w:color w:val="000000"/>
          <w:spacing w:val="-5"/>
          <w:sz w:val="30"/>
          <w:szCs w:val="30"/>
        </w:rPr>
        <w:t>ИЗ РЕДАКЦИИ «ИСКРЫ»»*</w:t>
      </w:r>
    </w:p>
    <w:p w:rsidR="00E30B6B" w:rsidRDefault="00E30B6B" w:rsidP="00E30B6B">
      <w:pPr>
        <w:shd w:val="clear" w:color="auto" w:fill="FFFFFF"/>
        <w:spacing w:before="130" w:line="413" w:lineRule="exact"/>
        <w:ind w:firstLine="274"/>
        <w:jc w:val="both"/>
      </w:pPr>
      <w:r>
        <w:rPr>
          <w:color w:val="000000"/>
          <w:spacing w:val="1"/>
          <w:sz w:val="24"/>
          <w:szCs w:val="24"/>
        </w:rPr>
        <w:t>Раз т. Плеханов предпринял такое интересное и поучительное дело, как ознакомле</w:t>
      </w:r>
      <w:r>
        <w:rPr>
          <w:color w:val="000000"/>
          <w:spacing w:val="1"/>
          <w:sz w:val="24"/>
          <w:szCs w:val="24"/>
        </w:rPr>
        <w:softHyphen/>
      </w:r>
      <w:r>
        <w:rPr>
          <w:color w:val="000000"/>
          <w:spacing w:val="-1"/>
          <w:sz w:val="24"/>
          <w:szCs w:val="24"/>
        </w:rPr>
        <w:t xml:space="preserve">ние публики с частными его разговорами, то он уже и продолжит его, будем надеяться. </w:t>
      </w:r>
      <w:r>
        <w:rPr>
          <w:color w:val="000000"/>
          <w:sz w:val="24"/>
          <w:szCs w:val="24"/>
        </w:rPr>
        <w:t>Он расскажет, вероятно, со всей обстоятельностью и подробностью два своих следую</w:t>
      </w:r>
      <w:r>
        <w:rPr>
          <w:color w:val="000000"/>
          <w:sz w:val="24"/>
          <w:szCs w:val="24"/>
        </w:rPr>
        <w:softHyphen/>
        <w:t xml:space="preserve">щих разговора. Первый, когда он говорил о </w:t>
      </w:r>
      <w:r>
        <w:rPr>
          <w:color w:val="000000"/>
          <w:sz w:val="24"/>
          <w:szCs w:val="24"/>
          <w:lang w:val="fr-FR"/>
        </w:rPr>
        <w:t xml:space="preserve">grève générale des généraux </w:t>
      </w:r>
      <w:r>
        <w:rPr>
          <w:color w:val="000000"/>
          <w:sz w:val="24"/>
          <w:szCs w:val="24"/>
        </w:rPr>
        <w:t>, о жалких лю</w:t>
      </w:r>
      <w:r>
        <w:rPr>
          <w:color w:val="000000"/>
          <w:sz w:val="24"/>
          <w:szCs w:val="24"/>
        </w:rPr>
        <w:softHyphen/>
        <w:t xml:space="preserve">дях, когда он цитировал с эффектом фразу: </w:t>
      </w:r>
      <w:r>
        <w:rPr>
          <w:color w:val="000000"/>
          <w:sz w:val="24"/>
          <w:szCs w:val="24"/>
          <w:lang w:val="de-DE"/>
        </w:rPr>
        <w:t xml:space="preserve">«er ist ein Mann, und sie sind alte Weiber» </w:t>
      </w:r>
      <w:r>
        <w:rPr>
          <w:color w:val="000000"/>
          <w:sz w:val="24"/>
          <w:szCs w:val="24"/>
        </w:rPr>
        <w:t xml:space="preserve">и </w:t>
      </w:r>
      <w:r>
        <w:rPr>
          <w:color w:val="000000"/>
          <w:spacing w:val="1"/>
          <w:sz w:val="24"/>
          <w:szCs w:val="24"/>
        </w:rPr>
        <w:t>уверял, что непременно, ну вот непременно же напишет брошюру под заглавием: «Термидор в рюмочке воды». Второй, когда он доказывал нравственную ответствен</w:t>
      </w:r>
      <w:r>
        <w:rPr>
          <w:color w:val="000000"/>
          <w:spacing w:val="1"/>
          <w:sz w:val="24"/>
          <w:szCs w:val="24"/>
        </w:rPr>
        <w:softHyphen/>
      </w:r>
      <w:r>
        <w:rPr>
          <w:color w:val="000000"/>
          <w:sz w:val="24"/>
          <w:szCs w:val="24"/>
        </w:rPr>
        <w:t>ность перед большинством тех, кто уполномочен этим большинством, и сравнивал лю</w:t>
      </w:r>
      <w:r>
        <w:rPr>
          <w:color w:val="000000"/>
          <w:sz w:val="24"/>
          <w:szCs w:val="24"/>
        </w:rPr>
        <w:softHyphen/>
        <w:t xml:space="preserve">дей, считающих партийные учреждения неизменяемыми в составе, с крысами, которые </w:t>
      </w:r>
      <w:r>
        <w:rPr>
          <w:color w:val="000000"/>
          <w:spacing w:val="1"/>
          <w:sz w:val="24"/>
          <w:szCs w:val="24"/>
        </w:rPr>
        <w:t xml:space="preserve">срослись хвостами. Напомним т. Плеханову, что оба разговора имели место дня за два </w:t>
      </w:r>
      <w:r>
        <w:rPr>
          <w:color w:val="000000"/>
          <w:sz w:val="24"/>
          <w:szCs w:val="24"/>
        </w:rPr>
        <w:t xml:space="preserve">до приведенных им, и происходили в ресторане Ландольт перед </w:t>
      </w:r>
      <w:r>
        <w:rPr>
          <w:i/>
          <w:iCs/>
          <w:color w:val="000000"/>
          <w:sz w:val="24"/>
          <w:szCs w:val="24"/>
        </w:rPr>
        <w:t xml:space="preserve">десятками </w:t>
      </w:r>
      <w:r>
        <w:rPr>
          <w:color w:val="000000"/>
          <w:sz w:val="24"/>
          <w:szCs w:val="24"/>
        </w:rPr>
        <w:t>слушате-</w:t>
      </w:r>
      <w:r>
        <w:rPr>
          <w:color w:val="000000"/>
          <w:spacing w:val="-21"/>
          <w:sz w:val="24"/>
          <w:szCs w:val="24"/>
        </w:rPr>
        <w:t>лей</w:t>
      </w:r>
      <w:r>
        <w:rPr>
          <w:color w:val="000000"/>
          <w:spacing w:val="-21"/>
          <w:sz w:val="24"/>
          <w:szCs w:val="24"/>
          <w:vertAlign w:val="superscript"/>
        </w:rPr>
        <w:t>218</w:t>
      </w:r>
      <w:r>
        <w:rPr>
          <w:color w:val="000000"/>
          <w:spacing w:val="-21"/>
          <w:sz w:val="24"/>
          <w:szCs w:val="24"/>
        </w:rPr>
        <w:t>.</w:t>
      </w:r>
    </w:p>
    <w:p w:rsidR="00E30B6B" w:rsidRDefault="00E30B6B" w:rsidP="00E30B6B">
      <w:pPr>
        <w:shd w:val="clear" w:color="auto" w:fill="FFFFFF"/>
        <w:spacing w:before="518" w:line="206" w:lineRule="exact"/>
        <w:ind w:left="1142" w:right="5875" w:firstLine="144"/>
      </w:pPr>
      <w:r>
        <w:rPr>
          <w:i/>
          <w:iCs/>
          <w:color w:val="000000"/>
          <w:spacing w:val="-1"/>
          <w:sz w:val="18"/>
          <w:szCs w:val="18"/>
        </w:rPr>
        <w:t xml:space="preserve">Написано в феврале, </w:t>
      </w:r>
      <w:r>
        <w:rPr>
          <w:i/>
          <w:iCs/>
          <w:color w:val="000000"/>
          <w:sz w:val="18"/>
          <w:szCs w:val="18"/>
        </w:rPr>
        <w:t>не позднее 7 (20), 1904 г.</w:t>
      </w:r>
    </w:p>
    <w:p w:rsidR="00E30B6B" w:rsidRDefault="00E30B6B" w:rsidP="00E30B6B">
      <w:pPr>
        <w:shd w:val="clear" w:color="auto" w:fill="FFFFFF"/>
        <w:tabs>
          <w:tab w:val="left" w:pos="6000"/>
        </w:tabs>
        <w:spacing w:before="144"/>
        <w:ind w:left="922"/>
      </w:pPr>
      <w:r>
        <w:rPr>
          <w:i/>
          <w:iCs/>
          <w:color w:val="000000"/>
          <w:sz w:val="18"/>
          <w:szCs w:val="18"/>
        </w:rPr>
        <w:t>Впервые напечатано в 1929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162"/>
      </w:pPr>
      <w:r>
        <w:rPr>
          <w:i/>
          <w:iCs/>
          <w:color w:val="000000"/>
          <w:sz w:val="18"/>
          <w:szCs w:val="18"/>
        </w:rPr>
        <w:t xml:space="preserve">в Ленинском сборнике </w:t>
      </w:r>
      <w:r>
        <w:rPr>
          <w:i/>
          <w:iCs/>
          <w:color w:val="000000"/>
          <w:sz w:val="18"/>
          <w:szCs w:val="18"/>
          <w:lang w:val="en-US"/>
        </w:rPr>
        <w:t>X</w:t>
      </w:r>
    </w:p>
    <w:p w:rsidR="00E30B6B" w:rsidRDefault="00E30B6B" w:rsidP="00E30B6B">
      <w:pPr>
        <w:shd w:val="clear" w:color="auto" w:fill="FFFFFF"/>
        <w:spacing w:before="2803" w:line="230" w:lineRule="exact"/>
        <w:ind w:left="461" w:right="4224" w:hanging="168"/>
      </w:pPr>
      <w:r>
        <w:rPr>
          <w:noProof/>
        </w:rPr>
        <mc:AlternateContent>
          <mc:Choice Requires="wps">
            <w:drawing>
              <wp:anchor distT="0" distB="0" distL="114300" distR="114300" simplePos="0" relativeHeight="251899904" behindDoc="0" locked="0" layoutInCell="0" allowOverlap="1">
                <wp:simplePos x="0" y="0"/>
                <wp:positionH relativeFrom="column">
                  <wp:posOffset>2578735</wp:posOffset>
                </wp:positionH>
                <wp:positionV relativeFrom="paragraph">
                  <wp:posOffset>499745</wp:posOffset>
                </wp:positionV>
                <wp:extent cx="603250" cy="0"/>
                <wp:effectExtent l="6985" t="13970" r="8890" b="508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9.35pt" to="250.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900928" behindDoc="0" locked="0" layoutInCell="0" allowOverlap="1">
                <wp:simplePos x="0" y="0"/>
                <wp:positionH relativeFrom="column">
                  <wp:posOffset>0</wp:posOffset>
                </wp:positionH>
                <wp:positionV relativeFrom="paragraph">
                  <wp:posOffset>1718945</wp:posOffset>
                </wp:positionV>
                <wp:extent cx="1828800" cy="0"/>
                <wp:effectExtent l="9525" t="13970" r="9525" b="508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35pt" to="2in,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" o:allowincell="f" strokeweight=".7pt"/>
            </w:pict>
          </mc:Fallback>
        </mc:AlternateContent>
      </w:r>
      <w:r>
        <w:rPr>
          <w:color w:val="000000"/>
        </w:rPr>
        <w:t xml:space="preserve">* См. настоящий том, стр. 175—180. </w:t>
      </w:r>
      <w:r>
        <w:rPr>
          <w:i/>
          <w:iCs/>
          <w:color w:val="000000"/>
        </w:rPr>
        <w:t xml:space="preserve">Ред. </w:t>
      </w:r>
      <w:r>
        <w:rPr>
          <w:color w:val="000000"/>
        </w:rPr>
        <w:t xml:space="preserve">— генеральной стачке генералов. </w:t>
      </w:r>
      <w:r>
        <w:rPr>
          <w:i/>
          <w:iCs/>
          <w:color w:val="000000"/>
        </w:rPr>
        <w:t xml:space="preserve">Ред. </w:t>
      </w:r>
      <w:r>
        <w:rPr>
          <w:color w:val="000000"/>
        </w:rPr>
        <w:t xml:space="preserve">— «он — мужчина, а они — старые бабы». </w:t>
      </w:r>
      <w:r>
        <w:rPr>
          <w:i/>
          <w:iCs/>
          <w:color w:val="000000"/>
        </w:rPr>
        <w:t>Ред.</w:t>
      </w:r>
    </w:p>
    <w:p w:rsidR="00E30B6B" w:rsidRDefault="00E30B6B" w:rsidP="00E30B6B">
      <w:pPr>
        <w:shd w:val="clear" w:color="auto" w:fill="FFFFFF"/>
        <w:spacing w:before="2803" w:line="230" w:lineRule="exact"/>
        <w:ind w:left="461" w:right="4224" w:hanging="168"/>
        <w:sectPr w:rsidR="00E30B6B">
          <w:pgSz w:w="11909" w:h="16834"/>
          <w:pgMar w:top="1205" w:right="1395" w:bottom="360" w:left="1423" w:header="720" w:footer="720" w:gutter="0"/>
          <w:cols w:space="60"/>
          <w:noEndnote/>
        </w:sectPr>
      </w:pPr>
    </w:p>
    <w:p w:rsidR="00E30B6B" w:rsidRDefault="00E30B6B" w:rsidP="00E30B6B">
      <w:pPr>
        <w:shd w:val="clear" w:color="auto" w:fill="FFFFFF"/>
        <w:ind w:left="8491"/>
      </w:pPr>
      <w:r>
        <w:rPr>
          <w:color w:val="000000"/>
        </w:rPr>
        <w:lastRenderedPageBreak/>
        <w:t>483</w:t>
      </w:r>
    </w:p>
    <w:p w:rsidR="00E30B6B" w:rsidRDefault="00E30B6B" w:rsidP="00E30B6B">
      <w:pPr>
        <w:shd w:val="clear" w:color="auto" w:fill="FFFFFF"/>
        <w:spacing w:before="1003" w:line="322" w:lineRule="exact"/>
        <w:ind w:left="2731" w:right="2150"/>
      </w:pPr>
      <w:r>
        <w:rPr>
          <w:i/>
          <w:iCs/>
          <w:color w:val="000000"/>
          <w:spacing w:val="5"/>
          <w:sz w:val="28"/>
          <w:szCs w:val="28"/>
        </w:rPr>
        <w:t xml:space="preserve">ТРИ КОНСПЕКТА ДОКЛАДА </w:t>
      </w:r>
      <w:r>
        <w:rPr>
          <w:i/>
          <w:iCs/>
          <w:color w:val="000000"/>
          <w:spacing w:val="-3"/>
          <w:sz w:val="28"/>
          <w:szCs w:val="28"/>
        </w:rPr>
        <w:t>О ПАРИЖСКОЙ КОММУНЕ</w:t>
      </w:r>
      <w:r>
        <w:rPr>
          <w:i/>
          <w:iCs/>
          <w:color w:val="000000"/>
          <w:spacing w:val="-3"/>
          <w:sz w:val="28"/>
          <w:szCs w:val="28"/>
          <w:vertAlign w:val="superscript"/>
        </w:rPr>
        <w:t>119</w:t>
      </w:r>
    </w:p>
    <w:p w:rsidR="00E30B6B" w:rsidRDefault="00E30B6B" w:rsidP="00E30B6B">
      <w:pPr>
        <w:shd w:val="clear" w:color="auto" w:fill="FFFFFF"/>
        <w:spacing w:before="552"/>
        <w:ind w:left="5"/>
        <w:jc w:val="center"/>
      </w:pPr>
      <w:r>
        <w:rPr>
          <w:b/>
          <w:bCs/>
          <w:color w:val="000000"/>
          <w:sz w:val="28"/>
          <w:szCs w:val="28"/>
        </w:rPr>
        <w:t>1</w:t>
      </w:r>
    </w:p>
    <w:p w:rsidR="00E30B6B" w:rsidRDefault="00E30B6B" w:rsidP="00E30B6B">
      <w:pPr>
        <w:shd w:val="clear" w:color="auto" w:fill="FFFFFF"/>
        <w:spacing w:before="230"/>
        <w:jc w:val="center"/>
      </w:pPr>
      <w:r>
        <w:rPr>
          <w:color w:val="000000"/>
          <w:sz w:val="24"/>
          <w:szCs w:val="24"/>
        </w:rPr>
        <w:t>В память Парижской Коммуны</w:t>
      </w:r>
    </w:p>
    <w:p w:rsidR="00E30B6B" w:rsidRDefault="00E30B6B" w:rsidP="00E30B6B">
      <w:pPr>
        <w:shd w:val="clear" w:color="auto" w:fill="FFFFFF"/>
        <w:spacing w:before="269" w:line="413" w:lineRule="exact"/>
        <w:ind w:left="211"/>
      </w:pPr>
      <w:r>
        <w:rPr>
          <w:noProof/>
        </w:rPr>
        <mc:AlternateContent>
          <mc:Choice Requires="wps">
            <w:drawing>
              <wp:anchor distT="0" distB="0" distL="114300" distR="114300" simplePos="0" relativeHeight="251901952" behindDoc="0" locked="0" layoutInCell="0" allowOverlap="1">
                <wp:simplePos x="0" y="0"/>
                <wp:positionH relativeFrom="column">
                  <wp:posOffset>1749425</wp:posOffset>
                </wp:positionH>
                <wp:positionV relativeFrom="paragraph">
                  <wp:posOffset>27305</wp:posOffset>
                </wp:positionV>
                <wp:extent cx="2292350" cy="0"/>
                <wp:effectExtent l="6350" t="8255" r="6350"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2.15pt" to="318.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" o:allowincell="f" strokeweight=".7pt"/>
            </w:pict>
          </mc:Fallback>
        </mc:AlternateContent>
      </w:r>
      <w:r>
        <w:rPr>
          <w:color w:val="000000"/>
          <w:sz w:val="24"/>
          <w:szCs w:val="24"/>
        </w:rPr>
        <w:t>Чествование величайшего рабочего восстания 19 века. Исторический очерк.</w:t>
      </w:r>
    </w:p>
    <w:p w:rsidR="00E30B6B" w:rsidRDefault="00E30B6B" w:rsidP="00E30B6B">
      <w:pPr>
        <w:shd w:val="clear" w:color="auto" w:fill="FFFFFF"/>
        <w:tabs>
          <w:tab w:val="left" w:pos="221"/>
        </w:tabs>
        <w:spacing w:line="413" w:lineRule="exact"/>
        <w:ind w:left="10"/>
      </w:pPr>
      <w:r>
        <w:rPr>
          <w:color w:val="000000"/>
          <w:sz w:val="24"/>
          <w:szCs w:val="24"/>
        </w:rPr>
        <w:t>1.</w:t>
      </w:r>
      <w:r>
        <w:rPr>
          <w:color w:val="000000"/>
          <w:sz w:val="24"/>
          <w:szCs w:val="24"/>
        </w:rPr>
        <w:tab/>
      </w:r>
      <w:r>
        <w:rPr>
          <w:i/>
          <w:iCs/>
          <w:color w:val="000000"/>
          <w:sz w:val="24"/>
          <w:szCs w:val="24"/>
        </w:rPr>
        <w:t xml:space="preserve">Франция при Наполеоне </w:t>
      </w:r>
      <w:r>
        <w:rPr>
          <w:i/>
          <w:iCs/>
          <w:color w:val="000000"/>
          <w:sz w:val="24"/>
          <w:szCs w:val="24"/>
          <w:lang w:val="en-US"/>
        </w:rPr>
        <w:t>III</w:t>
      </w:r>
      <w:r>
        <w:rPr>
          <w:i/>
          <w:iCs/>
          <w:color w:val="000000"/>
          <w:sz w:val="24"/>
          <w:szCs w:val="24"/>
        </w:rPr>
        <w:t>.</w:t>
      </w:r>
    </w:p>
    <w:p w:rsidR="00E30B6B" w:rsidRDefault="00E30B6B" w:rsidP="00E30B6B">
      <w:pPr>
        <w:shd w:val="clear" w:color="auto" w:fill="FFFFFF"/>
        <w:spacing w:line="413" w:lineRule="exact"/>
      </w:pPr>
      <w:r>
        <w:rPr>
          <w:color w:val="000000"/>
          <w:sz w:val="24"/>
          <w:szCs w:val="24"/>
        </w:rPr>
        <w:t>Империализм. (</w:t>
      </w:r>
      <w:r>
        <w:rPr>
          <w:color w:val="000000"/>
          <w:sz w:val="24"/>
          <w:szCs w:val="24"/>
          <w:lang w:val="en-US"/>
        </w:rPr>
        <w:t>S</w:t>
      </w:r>
      <w:r>
        <w:rPr>
          <w:color w:val="000000"/>
          <w:sz w:val="24"/>
          <w:szCs w:val="24"/>
        </w:rPr>
        <w:t xml:space="preserve">. 45)    — расплата за </w:t>
      </w:r>
      <w:r>
        <w:rPr>
          <w:color w:val="000000"/>
          <w:sz w:val="24"/>
          <w:szCs w:val="24"/>
          <w:lang w:val="en-US"/>
        </w:rPr>
        <w:t>VI</w:t>
      </w:r>
      <w:r>
        <w:rPr>
          <w:color w:val="000000"/>
          <w:sz w:val="24"/>
          <w:szCs w:val="24"/>
        </w:rPr>
        <w:t xml:space="preserve">. 48. Наполеон </w:t>
      </w:r>
      <w:r>
        <w:rPr>
          <w:color w:val="000000"/>
          <w:sz w:val="24"/>
          <w:szCs w:val="24"/>
          <w:lang w:val="en-US"/>
        </w:rPr>
        <w:t>III</w:t>
      </w:r>
      <w:r>
        <w:rPr>
          <w:color w:val="000000"/>
          <w:sz w:val="24"/>
          <w:szCs w:val="24"/>
        </w:rPr>
        <w:t>.</w:t>
      </w:r>
    </w:p>
    <w:p w:rsidR="00E30B6B" w:rsidRDefault="00E30B6B" w:rsidP="00E30B6B">
      <w:pPr>
        <w:shd w:val="clear" w:color="auto" w:fill="FFFFFF"/>
        <w:spacing w:line="413" w:lineRule="exact"/>
        <w:ind w:left="566" w:firstLine="1690"/>
      </w:pPr>
      <w:r>
        <w:rPr>
          <w:color w:val="000000"/>
          <w:sz w:val="24"/>
          <w:szCs w:val="24"/>
        </w:rPr>
        <w:t>— Экспроприация Франции шайкой бандитов, а. Бонапартизм     {рабочие еще не способны буржуазия уже не</w:t>
      </w:r>
      <w:r>
        <w:rPr>
          <w:color w:val="000000"/>
          <w:sz w:val="24"/>
          <w:szCs w:val="24"/>
          <w:vertAlign w:val="superscript"/>
        </w:rPr>
        <w:t>220</w:t>
      </w:r>
      <w:r>
        <w:rPr>
          <w:color w:val="000000"/>
          <w:sz w:val="24"/>
          <w:szCs w:val="24"/>
        </w:rPr>
        <w:t xml:space="preserve">} </w:t>
      </w:r>
      <w:r>
        <w:rPr>
          <w:color w:val="000000"/>
          <w:spacing w:val="2"/>
          <w:sz w:val="24"/>
          <w:szCs w:val="24"/>
          <w:lang w:val="el-GR"/>
        </w:rPr>
        <w:t xml:space="preserve">β. </w:t>
      </w:r>
      <w:r>
        <w:rPr>
          <w:color w:val="000000"/>
          <w:spacing w:val="2"/>
          <w:sz w:val="24"/>
          <w:szCs w:val="24"/>
        </w:rPr>
        <w:t>Быстрое промышленное развитие. Оргии плутократии. Процветание спекуля</w:t>
      </w:r>
      <w:r>
        <w:rPr>
          <w:color w:val="000000"/>
          <w:spacing w:val="2"/>
          <w:sz w:val="24"/>
          <w:szCs w:val="24"/>
        </w:rPr>
        <w:softHyphen/>
      </w:r>
      <w:r>
        <w:rPr>
          <w:color w:val="000000"/>
          <w:spacing w:val="-2"/>
          <w:sz w:val="24"/>
          <w:szCs w:val="24"/>
        </w:rPr>
        <w:t xml:space="preserve">ции. Продажность. </w:t>
      </w:r>
      <w:r>
        <w:rPr>
          <w:color w:val="000000"/>
          <w:sz w:val="24"/>
          <w:szCs w:val="24"/>
          <w:lang w:val="el-GR"/>
        </w:rPr>
        <w:t xml:space="preserve">γ. </w:t>
      </w:r>
      <w:r>
        <w:rPr>
          <w:color w:val="000000"/>
          <w:sz w:val="24"/>
          <w:szCs w:val="24"/>
        </w:rPr>
        <w:t xml:space="preserve">— </w:t>
      </w:r>
      <w:r>
        <w:rPr>
          <w:i/>
          <w:iCs/>
          <w:color w:val="000000"/>
          <w:spacing w:val="79"/>
          <w:sz w:val="24"/>
          <w:szCs w:val="24"/>
        </w:rPr>
        <w:t>Рабочее</w:t>
      </w:r>
      <w:r>
        <w:rPr>
          <w:i/>
          <w:iCs/>
          <w:color w:val="000000"/>
          <w:sz w:val="24"/>
          <w:szCs w:val="24"/>
        </w:rPr>
        <w:t xml:space="preserve">   </w:t>
      </w:r>
      <w:r>
        <w:rPr>
          <w:i/>
          <w:iCs/>
          <w:color w:val="000000"/>
          <w:spacing w:val="77"/>
          <w:sz w:val="24"/>
          <w:szCs w:val="24"/>
        </w:rPr>
        <w:t>движение</w:t>
      </w:r>
      <w:r>
        <w:rPr>
          <w:i/>
          <w:iCs/>
          <w:color w:val="000000"/>
          <w:sz w:val="24"/>
          <w:szCs w:val="24"/>
        </w:rPr>
        <w:t xml:space="preserve"> </w:t>
      </w:r>
      <w:r>
        <w:rPr>
          <w:color w:val="000000"/>
          <w:sz w:val="24"/>
          <w:szCs w:val="24"/>
        </w:rPr>
        <w:t>—</w:t>
      </w:r>
    </w:p>
    <w:p w:rsidR="00E30B6B" w:rsidRDefault="00E30B6B" w:rsidP="00E30B6B">
      <w:pPr>
        <w:shd w:val="clear" w:color="auto" w:fill="FFFFFF"/>
        <w:spacing w:line="413" w:lineRule="exact"/>
        <w:ind w:left="1373"/>
      </w:pPr>
      <w:r>
        <w:rPr>
          <w:color w:val="000000"/>
          <w:sz w:val="24"/>
          <w:szCs w:val="24"/>
          <w:lang w:val="en-US"/>
        </w:rPr>
        <w:t>I</w:t>
      </w:r>
      <w:r>
        <w:rPr>
          <w:color w:val="000000"/>
          <w:sz w:val="24"/>
          <w:szCs w:val="24"/>
        </w:rPr>
        <w:t>. А. А.</w:t>
      </w:r>
      <w:r>
        <w:rPr>
          <w:color w:val="000000"/>
          <w:sz w:val="24"/>
          <w:szCs w:val="24"/>
          <w:vertAlign w:val="superscript"/>
        </w:rPr>
        <w:t>221</w:t>
      </w:r>
      <w:r>
        <w:rPr>
          <w:color w:val="000000"/>
          <w:sz w:val="24"/>
          <w:szCs w:val="24"/>
        </w:rPr>
        <w:t>1862 Лондонская выставка</w:t>
      </w:r>
      <w:r>
        <w:rPr>
          <w:color w:val="000000"/>
          <w:sz w:val="24"/>
          <w:szCs w:val="24"/>
          <w:vertAlign w:val="superscript"/>
        </w:rPr>
        <w:t>222</w:t>
      </w:r>
    </w:p>
    <w:p w:rsidR="00E30B6B" w:rsidRDefault="00E30B6B" w:rsidP="00E30B6B">
      <w:pPr>
        <w:shd w:val="clear" w:color="auto" w:fill="FFFFFF"/>
        <w:spacing w:before="5" w:line="413" w:lineRule="exact"/>
        <w:ind w:left="682" w:right="4858" w:firstLine="1445"/>
      </w:pPr>
      <w:r>
        <w:rPr>
          <w:color w:val="000000"/>
          <w:sz w:val="24"/>
          <w:szCs w:val="24"/>
        </w:rPr>
        <w:t xml:space="preserve">— 1864 основание </w:t>
      </w:r>
      <w:r>
        <w:rPr>
          <w:color w:val="000000"/>
          <w:sz w:val="24"/>
          <w:szCs w:val="24"/>
          <w:lang w:val="fr-FR"/>
        </w:rPr>
        <w:t xml:space="preserve">s </w:t>
      </w:r>
      <w:r>
        <w:rPr>
          <w:color w:val="000000"/>
          <w:sz w:val="24"/>
          <w:szCs w:val="24"/>
        </w:rPr>
        <w:t>прудонизм</w:t>
      </w:r>
    </w:p>
    <w:p w:rsidR="00E30B6B" w:rsidRDefault="00E30B6B" w:rsidP="00E30B6B">
      <w:pPr>
        <w:shd w:val="clear" w:color="auto" w:fill="FFFFFF"/>
        <w:tabs>
          <w:tab w:val="left" w:pos="2419"/>
        </w:tabs>
        <w:spacing w:line="245" w:lineRule="exact"/>
        <w:ind w:left="696"/>
      </w:pPr>
      <w:r>
        <w:rPr>
          <w:b/>
          <w:bCs/>
          <w:i/>
          <w:iCs/>
          <w:color w:val="000000"/>
          <w:position w:val="-10"/>
          <w:sz w:val="40"/>
          <w:szCs w:val="40"/>
        </w:rPr>
        <w:t>К</w:t>
      </w:r>
      <w:r>
        <w:rPr>
          <w:b/>
          <w:bCs/>
          <w:i/>
          <w:iCs/>
          <w:color w:val="000000"/>
          <w:position w:val="-10"/>
          <w:sz w:val="40"/>
          <w:szCs w:val="40"/>
        </w:rPr>
        <w:tab/>
      </w:r>
      <w:r>
        <w:rPr>
          <w:b/>
          <w:bCs/>
          <w:color w:val="000000"/>
          <w:position w:val="-10"/>
          <w:sz w:val="40"/>
          <w:szCs w:val="40"/>
          <w:vertAlign w:val="superscript"/>
          <w:lang w:val="fr-FR"/>
        </w:rPr>
        <w:t>s</w:t>
      </w:r>
      <w:r>
        <w:rPr>
          <w:b/>
          <w:bCs/>
          <w:color w:val="000000"/>
          <w:position w:val="-10"/>
          <w:sz w:val="40"/>
          <w:szCs w:val="40"/>
          <w:lang w:val="fr-FR"/>
        </w:rPr>
        <w:t>·</w:t>
      </w:r>
      <w:r>
        <w:rPr>
          <w:b/>
          <w:bCs/>
          <w:color w:val="000000"/>
          <w:position w:val="-10"/>
          <w:sz w:val="40"/>
          <w:szCs w:val="40"/>
          <w:vertAlign w:val="superscript"/>
          <w:lang w:val="fr-FR"/>
        </w:rPr>
        <w:t>10</w:t>
      </w:r>
    </w:p>
    <w:p w:rsidR="00E30B6B" w:rsidRDefault="00E30B6B" w:rsidP="00E30B6B">
      <w:pPr>
        <w:shd w:val="clear" w:color="auto" w:fill="FFFFFF"/>
        <w:ind w:left="682"/>
      </w:pPr>
      <w:r>
        <w:rPr>
          <w:color w:val="000000"/>
          <w:sz w:val="24"/>
          <w:szCs w:val="24"/>
        </w:rPr>
        <w:t>&gt; бланкизм</w:t>
      </w:r>
    </w:p>
    <w:p w:rsidR="00E30B6B" w:rsidRDefault="00E30B6B" w:rsidP="00E30B6B">
      <w:pPr>
        <w:shd w:val="clear" w:color="auto" w:fill="FFFFFF"/>
        <w:tabs>
          <w:tab w:val="left" w:pos="221"/>
        </w:tabs>
        <w:spacing w:before="134"/>
        <w:ind w:left="10"/>
      </w:pPr>
      <w:r>
        <w:rPr>
          <w:color w:val="000000"/>
          <w:sz w:val="24"/>
          <w:szCs w:val="24"/>
        </w:rPr>
        <w:t>2.</w:t>
      </w:r>
      <w:r>
        <w:rPr>
          <w:color w:val="000000"/>
          <w:sz w:val="24"/>
          <w:szCs w:val="24"/>
        </w:rPr>
        <w:tab/>
      </w:r>
      <w:r>
        <w:rPr>
          <w:i/>
          <w:iCs/>
          <w:color w:val="000000"/>
          <w:sz w:val="24"/>
          <w:szCs w:val="24"/>
        </w:rPr>
        <w:t xml:space="preserve">Династическая война. </w:t>
      </w:r>
      <w:r>
        <w:rPr>
          <w:color w:val="000000"/>
          <w:sz w:val="24"/>
          <w:szCs w:val="24"/>
        </w:rPr>
        <w:t xml:space="preserve">Спасение шайки авантюристов — </w:t>
      </w:r>
      <w:r>
        <w:rPr>
          <w:i/>
          <w:iCs/>
          <w:color w:val="000000"/>
          <w:sz w:val="24"/>
          <w:szCs w:val="24"/>
        </w:rPr>
        <w:t>шовинизм.</w:t>
      </w:r>
    </w:p>
    <w:p w:rsidR="00E30B6B" w:rsidRDefault="00E30B6B" w:rsidP="00E30B6B">
      <w:pPr>
        <w:shd w:val="clear" w:color="auto" w:fill="FFFFFF"/>
        <w:spacing w:before="29" w:line="413" w:lineRule="exact"/>
        <w:ind w:left="571"/>
      </w:pPr>
      <w:r>
        <w:rPr>
          <w:color w:val="000000"/>
          <w:sz w:val="24"/>
          <w:szCs w:val="24"/>
        </w:rPr>
        <w:t xml:space="preserve">Левый берег Рейна. </w:t>
      </w:r>
      <w:r>
        <w:rPr>
          <w:color w:val="000000"/>
          <w:sz w:val="24"/>
          <w:szCs w:val="24"/>
          <w:lang w:val="fr-FR"/>
        </w:rPr>
        <w:t xml:space="preserve">A Berlin* </w:t>
      </w:r>
      <w:r>
        <w:rPr>
          <w:color w:val="000000"/>
          <w:sz w:val="24"/>
          <w:szCs w:val="24"/>
        </w:rPr>
        <w:t>(особенно после 1866 г.)</w:t>
      </w:r>
      <w:r>
        <w:rPr>
          <w:color w:val="000000"/>
          <w:sz w:val="24"/>
          <w:szCs w:val="24"/>
          <w:vertAlign w:val="superscript"/>
        </w:rPr>
        <w:t>223</w:t>
      </w:r>
    </w:p>
    <w:p w:rsidR="00E30B6B" w:rsidRDefault="00E30B6B" w:rsidP="00E30B6B">
      <w:pPr>
        <w:shd w:val="clear" w:color="auto" w:fill="FFFFFF"/>
        <w:spacing w:line="413" w:lineRule="exact"/>
        <w:ind w:left="595"/>
      </w:pPr>
      <w:r>
        <w:rPr>
          <w:color w:val="000000"/>
          <w:sz w:val="24"/>
          <w:szCs w:val="24"/>
        </w:rPr>
        <w:t xml:space="preserve">19. </w:t>
      </w:r>
      <w:r>
        <w:rPr>
          <w:color w:val="000000"/>
          <w:sz w:val="24"/>
          <w:szCs w:val="24"/>
          <w:lang w:val="en-US"/>
        </w:rPr>
        <w:t>VII</w:t>
      </w:r>
      <w:r>
        <w:rPr>
          <w:color w:val="000000"/>
          <w:sz w:val="24"/>
          <w:szCs w:val="24"/>
        </w:rPr>
        <w:t>. 70 объявлена война.</w:t>
      </w:r>
    </w:p>
    <w:p w:rsidR="00E30B6B" w:rsidRDefault="00E30B6B" w:rsidP="00E30B6B">
      <w:pPr>
        <w:shd w:val="clear" w:color="auto" w:fill="FFFFFF"/>
        <w:spacing w:line="413" w:lineRule="exact"/>
        <w:ind w:left="859" w:hanging="293"/>
        <w:jc w:val="both"/>
      </w:pPr>
      <w:r>
        <w:rPr>
          <w:color w:val="000000"/>
          <w:sz w:val="24"/>
          <w:szCs w:val="24"/>
        </w:rPr>
        <w:t xml:space="preserve">Немецкие заявления (Вильгельма </w:t>
      </w:r>
      <w:r>
        <w:rPr>
          <w:color w:val="000000"/>
          <w:sz w:val="24"/>
          <w:szCs w:val="24"/>
          <w:lang w:val="en-US"/>
        </w:rPr>
        <w:t>I</w:t>
      </w:r>
      <w:r>
        <w:rPr>
          <w:color w:val="000000"/>
          <w:sz w:val="24"/>
          <w:szCs w:val="24"/>
        </w:rPr>
        <w:t xml:space="preserve">): </w:t>
      </w:r>
      <w:r>
        <w:rPr>
          <w:color w:val="000000"/>
          <w:sz w:val="24"/>
          <w:szCs w:val="24"/>
          <w:lang w:val="de-DE"/>
        </w:rPr>
        <w:t xml:space="preserve">Verteidigungskrieg </w:t>
      </w:r>
      <w:r>
        <w:rPr>
          <w:color w:val="000000"/>
          <w:sz w:val="24"/>
          <w:szCs w:val="24"/>
        </w:rPr>
        <w:t xml:space="preserve">. </w:t>
      </w:r>
      <w:r>
        <w:rPr>
          <w:color w:val="000000"/>
          <w:sz w:val="24"/>
          <w:szCs w:val="24"/>
          <w:lang w:val="fr-FR"/>
        </w:rPr>
        <w:t xml:space="preserve">(S. </w:t>
      </w:r>
      <w:r>
        <w:rPr>
          <w:color w:val="000000"/>
          <w:sz w:val="24"/>
          <w:szCs w:val="24"/>
        </w:rPr>
        <w:t xml:space="preserve">20 в тронной речи: война с Наполеоном </w:t>
      </w:r>
      <w:r>
        <w:rPr>
          <w:color w:val="000000"/>
          <w:sz w:val="24"/>
          <w:szCs w:val="24"/>
          <w:lang w:val="en-US"/>
        </w:rPr>
        <w:t>III</w:t>
      </w:r>
      <w:r>
        <w:rPr>
          <w:color w:val="000000"/>
          <w:sz w:val="24"/>
          <w:szCs w:val="24"/>
        </w:rPr>
        <w:t xml:space="preserve">, </w:t>
      </w:r>
      <w:r>
        <w:rPr>
          <w:i/>
          <w:iCs/>
          <w:color w:val="000000"/>
          <w:sz w:val="24"/>
          <w:szCs w:val="24"/>
        </w:rPr>
        <w:t xml:space="preserve">не </w:t>
      </w:r>
      <w:r>
        <w:rPr>
          <w:color w:val="000000"/>
          <w:sz w:val="24"/>
          <w:szCs w:val="24"/>
        </w:rPr>
        <w:t xml:space="preserve">с французским народом; то же 11. </w:t>
      </w:r>
      <w:r>
        <w:rPr>
          <w:color w:val="000000"/>
          <w:sz w:val="24"/>
          <w:szCs w:val="24"/>
          <w:lang w:val="en-US"/>
        </w:rPr>
        <w:t>VIII</w:t>
      </w:r>
      <w:r>
        <w:rPr>
          <w:color w:val="000000"/>
          <w:sz w:val="24"/>
          <w:szCs w:val="24"/>
        </w:rPr>
        <w:t>. 70 в мани</w:t>
      </w:r>
      <w:r>
        <w:rPr>
          <w:color w:val="000000"/>
          <w:sz w:val="24"/>
          <w:szCs w:val="24"/>
        </w:rPr>
        <w:softHyphen/>
      </w:r>
      <w:r>
        <w:rPr>
          <w:color w:val="000000"/>
          <w:spacing w:val="-1"/>
          <w:sz w:val="24"/>
          <w:szCs w:val="24"/>
        </w:rPr>
        <w:t>фесте к французам при переходе границы).</w:t>
      </w:r>
    </w:p>
    <w:p w:rsidR="00E30B6B" w:rsidRDefault="00E30B6B" w:rsidP="00E30B6B">
      <w:pPr>
        <w:shd w:val="clear" w:color="auto" w:fill="FFFFFF"/>
        <w:spacing w:before="2966" w:line="230" w:lineRule="exact"/>
        <w:ind w:left="461" w:right="5760" w:hanging="168"/>
      </w:pPr>
      <w:r>
        <w:rPr>
          <w:noProof/>
        </w:rPr>
        <mc:AlternateContent>
          <mc:Choice Requires="wps">
            <w:drawing>
              <wp:anchor distT="0" distB="0" distL="114300" distR="114300" simplePos="0" relativeHeight="251902976" behindDoc="0" locked="0" layoutInCell="0" allowOverlap="1">
                <wp:simplePos x="0" y="0"/>
                <wp:positionH relativeFrom="column">
                  <wp:posOffset>0</wp:posOffset>
                </wp:positionH>
                <wp:positionV relativeFrom="paragraph">
                  <wp:posOffset>1822450</wp:posOffset>
                </wp:positionV>
                <wp:extent cx="1828800" cy="0"/>
                <wp:effectExtent l="9525" t="12700" r="9525" b="63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5pt" to="2in,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" o:allowincell="f" strokeweight=".7pt"/>
            </w:pict>
          </mc:Fallback>
        </mc:AlternateContent>
      </w:r>
      <w:r>
        <w:rPr>
          <w:color w:val="000000"/>
        </w:rPr>
        <w:t xml:space="preserve">* — На Берлин. </w:t>
      </w:r>
      <w:r>
        <w:rPr>
          <w:i/>
          <w:iCs/>
          <w:color w:val="000000"/>
        </w:rPr>
        <w:t xml:space="preserve">Ред. </w:t>
      </w:r>
      <w:r>
        <w:rPr>
          <w:color w:val="000000"/>
        </w:rPr>
        <w:t xml:space="preserve">— оборонительная война. </w:t>
      </w:r>
      <w:r>
        <w:rPr>
          <w:i/>
          <w:iCs/>
          <w:color w:val="000000"/>
        </w:rPr>
        <w:t>Ред.</w:t>
      </w:r>
    </w:p>
    <w:p w:rsidR="00E30B6B" w:rsidRDefault="00E30B6B" w:rsidP="00E30B6B">
      <w:pPr>
        <w:shd w:val="clear" w:color="auto" w:fill="FFFFFF"/>
        <w:spacing w:before="2966" w:line="230" w:lineRule="exact"/>
        <w:ind w:left="461" w:right="5760" w:hanging="168"/>
        <w:sectPr w:rsidR="00E30B6B">
          <w:pgSz w:w="11909" w:h="16834"/>
          <w:pgMar w:top="1205" w:right="1424" w:bottom="360" w:left="1423" w:header="720" w:footer="720" w:gutter="0"/>
          <w:cols w:space="60"/>
          <w:noEndnote/>
        </w:sectPr>
      </w:pPr>
    </w:p>
    <w:p w:rsidR="00E30B6B" w:rsidRDefault="00E30B6B" w:rsidP="00E30B6B">
      <w:pPr>
        <w:shd w:val="clear" w:color="auto" w:fill="FFFFFF"/>
        <w:spacing w:before="19"/>
      </w:pPr>
      <w:r>
        <w:rPr>
          <w:color w:val="000000"/>
        </w:rPr>
        <w:lastRenderedPageBreak/>
        <w:t>484</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36" w:bottom="720" w:left="1428" w:header="720" w:footer="720" w:gutter="0"/>
          <w:cols w:num="2" w:space="720" w:equalWidth="0">
            <w:col w:w="720" w:space="2866"/>
            <w:col w:w="1560"/>
          </w:cols>
          <w:noEndnote/>
        </w:sectPr>
      </w:pPr>
    </w:p>
    <w:p w:rsidR="00E30B6B" w:rsidRDefault="00E30B6B" w:rsidP="00E30B6B">
      <w:pPr>
        <w:shd w:val="clear" w:color="auto" w:fill="FFFFFF"/>
        <w:spacing w:before="754" w:after="24"/>
        <w:ind w:left="5"/>
      </w:pPr>
      <w:r>
        <w:rPr>
          <w:color w:val="000000"/>
          <w:sz w:val="24"/>
          <w:szCs w:val="24"/>
        </w:rPr>
        <w:lastRenderedPageBreak/>
        <w:t xml:space="preserve">3. </w:t>
      </w:r>
      <w:r>
        <w:rPr>
          <w:i/>
          <w:iCs/>
          <w:color w:val="000000"/>
          <w:sz w:val="24"/>
          <w:szCs w:val="24"/>
        </w:rPr>
        <w:t>Протесты рабочих.</w:t>
      </w:r>
    </w:p>
    <w:p w:rsidR="00E30B6B" w:rsidRDefault="00E30B6B" w:rsidP="00E30B6B">
      <w:pPr>
        <w:shd w:val="clear" w:color="auto" w:fill="FFFFFF"/>
        <w:spacing w:before="754" w:after="24"/>
        <w:ind w:left="5"/>
        <w:sectPr w:rsidR="00E30B6B">
          <w:type w:val="continuous"/>
          <w:pgSz w:w="11909" w:h="16834"/>
          <w:pgMar w:top="1440" w:right="1424" w:bottom="720" w:left="1428" w:header="720" w:footer="720" w:gutter="0"/>
          <w:cols w:space="60"/>
          <w:noEndnote/>
        </w:sectPr>
      </w:pPr>
    </w:p>
    <w:p w:rsidR="00E30B6B" w:rsidRDefault="00E30B6B" w:rsidP="00E30B6B">
      <w:pPr>
        <w:shd w:val="clear" w:color="auto" w:fill="FFFFFF"/>
        <w:spacing w:before="595" w:line="274" w:lineRule="exact"/>
        <w:jc w:val="center"/>
      </w:pPr>
      <w:r>
        <w:rPr>
          <w:color w:val="000000"/>
          <w:spacing w:val="-4"/>
          <w:sz w:val="24"/>
          <w:szCs w:val="24"/>
        </w:rPr>
        <w:lastRenderedPageBreak/>
        <w:t xml:space="preserve">1-ый адрес </w:t>
      </w:r>
      <w:r>
        <w:rPr>
          <w:color w:val="000000"/>
          <w:spacing w:val="-3"/>
          <w:sz w:val="24"/>
          <w:szCs w:val="24"/>
        </w:rPr>
        <w:t>Генерально</w:t>
      </w:r>
      <w:r>
        <w:rPr>
          <w:color w:val="000000"/>
          <w:spacing w:val="-3"/>
          <w:sz w:val="24"/>
          <w:szCs w:val="24"/>
        </w:rPr>
        <w:softHyphen/>
      </w:r>
      <w:r>
        <w:rPr>
          <w:color w:val="000000"/>
          <w:spacing w:val="-1"/>
          <w:sz w:val="24"/>
          <w:szCs w:val="24"/>
        </w:rPr>
        <w:t>го Совета Интерна</w:t>
      </w:r>
      <w:r>
        <w:rPr>
          <w:color w:val="000000"/>
          <w:spacing w:val="-1"/>
          <w:sz w:val="24"/>
          <w:szCs w:val="24"/>
        </w:rPr>
        <w:softHyphen/>
      </w:r>
      <w:r>
        <w:rPr>
          <w:color w:val="000000"/>
          <w:spacing w:val="-4"/>
          <w:sz w:val="24"/>
          <w:szCs w:val="24"/>
        </w:rPr>
        <w:t>ционала.</w:t>
      </w:r>
    </w:p>
    <w:p w:rsidR="00E30B6B" w:rsidRDefault="00E30B6B" w:rsidP="00E30B6B">
      <w:pPr>
        <w:shd w:val="clear" w:color="auto" w:fill="FFFFFF"/>
        <w:tabs>
          <w:tab w:val="left" w:pos="504"/>
        </w:tabs>
        <w:spacing w:line="413" w:lineRule="exact"/>
        <w:ind w:left="504" w:hanging="307"/>
      </w:pPr>
      <w:r>
        <w:br w:type="column"/>
      </w:r>
      <w:r>
        <w:rPr>
          <w:color w:val="000000"/>
          <w:sz w:val="24"/>
          <w:szCs w:val="24"/>
        </w:rPr>
        <w:lastRenderedPageBreak/>
        <w:t>—</w:t>
      </w:r>
      <w:r>
        <w:rPr>
          <w:color w:val="000000"/>
          <w:sz w:val="24"/>
          <w:szCs w:val="24"/>
        </w:rPr>
        <w:tab/>
        <w:t xml:space="preserve">Французский манифест 12. </w:t>
      </w:r>
      <w:r>
        <w:rPr>
          <w:color w:val="000000"/>
          <w:sz w:val="24"/>
          <w:szCs w:val="24"/>
          <w:lang w:val="en-US"/>
        </w:rPr>
        <w:t>VII</w:t>
      </w:r>
      <w:r>
        <w:rPr>
          <w:color w:val="000000"/>
          <w:sz w:val="24"/>
          <w:szCs w:val="24"/>
        </w:rPr>
        <w:t xml:space="preserve">. 70 </w:t>
      </w:r>
      <w:r>
        <w:rPr>
          <w:color w:val="000000"/>
          <w:sz w:val="24"/>
          <w:szCs w:val="24"/>
          <w:lang w:val="fr-FR"/>
        </w:rPr>
        <w:t xml:space="preserve">(S. </w:t>
      </w:r>
      <w:r>
        <w:rPr>
          <w:color w:val="000000"/>
          <w:sz w:val="24"/>
          <w:szCs w:val="24"/>
        </w:rPr>
        <w:t>16) (и резолюции в</w:t>
      </w:r>
      <w:r>
        <w:rPr>
          <w:color w:val="000000"/>
          <w:sz w:val="24"/>
          <w:szCs w:val="24"/>
        </w:rPr>
        <w:br/>
        <w:t xml:space="preserve">провинции 22. </w:t>
      </w:r>
      <w:r>
        <w:rPr>
          <w:color w:val="000000"/>
          <w:sz w:val="24"/>
          <w:szCs w:val="24"/>
          <w:lang w:val="en-US"/>
        </w:rPr>
        <w:t>VII</w:t>
      </w:r>
      <w:r>
        <w:rPr>
          <w:color w:val="000000"/>
          <w:sz w:val="24"/>
          <w:szCs w:val="24"/>
        </w:rPr>
        <w:t xml:space="preserve">. 70) </w:t>
      </w:r>
      <w:r>
        <w:rPr>
          <w:color w:val="000000"/>
          <w:sz w:val="24"/>
          <w:szCs w:val="24"/>
          <w:lang w:val="fr-FR"/>
        </w:rPr>
        <w:t xml:space="preserve">(S. </w:t>
      </w:r>
      <w:r>
        <w:rPr>
          <w:color w:val="000000"/>
          <w:sz w:val="24"/>
          <w:szCs w:val="24"/>
        </w:rPr>
        <w:t>16—17) Манифест парижских</w:t>
      </w:r>
      <w:r>
        <w:rPr>
          <w:color w:val="000000"/>
          <w:sz w:val="24"/>
          <w:szCs w:val="24"/>
        </w:rPr>
        <w:br/>
        <w:t xml:space="preserve">членов Интернационала от 12. </w:t>
      </w:r>
      <w:r>
        <w:rPr>
          <w:color w:val="000000"/>
          <w:sz w:val="24"/>
          <w:szCs w:val="24"/>
          <w:lang w:val="en-US"/>
        </w:rPr>
        <w:t>VII</w:t>
      </w:r>
    </w:p>
    <w:p w:rsidR="00E30B6B" w:rsidRDefault="00E30B6B" w:rsidP="00E30B6B">
      <w:pPr>
        <w:shd w:val="clear" w:color="auto" w:fill="FFFFFF"/>
        <w:spacing w:line="413" w:lineRule="exact"/>
      </w:pPr>
      <w:r>
        <w:rPr>
          <w:i/>
          <w:iCs/>
          <w:color w:val="000000"/>
          <w:sz w:val="24"/>
          <w:szCs w:val="24"/>
        </w:rPr>
        <w:t xml:space="preserve">) </w:t>
      </w:r>
      <w:r>
        <w:rPr>
          <w:color w:val="000000"/>
          <w:sz w:val="24"/>
          <w:szCs w:val="24"/>
        </w:rPr>
        <w:t xml:space="preserve">— немецкий протест (собрание в </w:t>
      </w:r>
      <w:r>
        <w:rPr>
          <w:i/>
          <w:iCs/>
          <w:color w:val="000000"/>
          <w:sz w:val="24"/>
          <w:szCs w:val="24"/>
        </w:rPr>
        <w:t xml:space="preserve">Хемнице) </w:t>
      </w:r>
      <w:r>
        <w:rPr>
          <w:color w:val="000000"/>
          <w:sz w:val="24"/>
          <w:szCs w:val="24"/>
          <w:lang w:val="fr-FR"/>
        </w:rPr>
        <w:t xml:space="preserve">(S. </w:t>
      </w:r>
      <w:r>
        <w:rPr>
          <w:color w:val="000000"/>
          <w:sz w:val="24"/>
          <w:szCs w:val="24"/>
        </w:rPr>
        <w:t>18)</w:t>
      </w:r>
    </w:p>
    <w:p w:rsidR="00E30B6B" w:rsidRDefault="00E30B6B" w:rsidP="00E30B6B">
      <w:pPr>
        <w:shd w:val="clear" w:color="auto" w:fill="FFFFFF"/>
        <w:spacing w:line="413" w:lineRule="exact"/>
        <w:ind w:left="509"/>
      </w:pPr>
      <w:r>
        <w:rPr>
          <w:color w:val="000000"/>
          <w:sz w:val="24"/>
          <w:szCs w:val="24"/>
        </w:rPr>
        <w:t xml:space="preserve">(собрание в Брауншвейге 16. </w:t>
      </w:r>
      <w:r>
        <w:rPr>
          <w:color w:val="000000"/>
          <w:sz w:val="24"/>
          <w:szCs w:val="24"/>
          <w:lang w:val="en-US"/>
        </w:rPr>
        <w:t>VII</w:t>
      </w:r>
      <w:r>
        <w:rPr>
          <w:color w:val="000000"/>
          <w:sz w:val="24"/>
          <w:szCs w:val="24"/>
        </w:rPr>
        <w:t xml:space="preserve">. 70 </w:t>
      </w:r>
      <w:r>
        <w:rPr>
          <w:color w:val="000000"/>
          <w:sz w:val="24"/>
          <w:szCs w:val="24"/>
          <w:lang w:val="fr-FR"/>
        </w:rPr>
        <w:t xml:space="preserve">(S. </w:t>
      </w:r>
      <w:r>
        <w:rPr>
          <w:color w:val="000000"/>
          <w:sz w:val="24"/>
          <w:szCs w:val="24"/>
        </w:rPr>
        <w:t>18) — Берлин</w:t>
      </w:r>
      <w:r>
        <w:rPr>
          <w:color w:val="000000"/>
          <w:sz w:val="24"/>
          <w:szCs w:val="24"/>
        </w:rPr>
        <w:softHyphen/>
      </w:r>
      <w:r>
        <w:rPr>
          <w:color w:val="000000"/>
          <w:spacing w:val="-1"/>
          <w:sz w:val="24"/>
          <w:szCs w:val="24"/>
        </w:rPr>
        <w:t>ская секция Интернационала.</w:t>
      </w:r>
    </w:p>
    <w:p w:rsidR="00E30B6B" w:rsidRDefault="00E30B6B" w:rsidP="00E30B6B">
      <w:pPr>
        <w:shd w:val="clear" w:color="auto" w:fill="FFFFFF"/>
        <w:tabs>
          <w:tab w:val="left" w:pos="504"/>
        </w:tabs>
        <w:spacing w:line="413" w:lineRule="exact"/>
        <w:ind w:left="101" w:firstLine="96"/>
      </w:pPr>
      <w:r>
        <w:rPr>
          <w:color w:val="000000"/>
          <w:sz w:val="24"/>
          <w:szCs w:val="24"/>
        </w:rPr>
        <w:t>—</w:t>
      </w:r>
      <w:r>
        <w:rPr>
          <w:color w:val="000000"/>
          <w:sz w:val="24"/>
          <w:szCs w:val="24"/>
        </w:rPr>
        <w:tab/>
      </w:r>
      <w:r>
        <w:rPr>
          <w:color w:val="000000"/>
          <w:spacing w:val="26"/>
          <w:w w:val="74"/>
          <w:sz w:val="24"/>
          <w:szCs w:val="24"/>
        </w:rPr>
        <w:t xml:space="preserve">адрес </w:t>
      </w:r>
      <w:r>
        <w:rPr>
          <w:i/>
          <w:iCs/>
          <w:color w:val="000000"/>
          <w:spacing w:val="105"/>
          <w:w w:val="74"/>
          <w:sz w:val="24"/>
          <w:szCs w:val="24"/>
        </w:rPr>
        <w:t>Генерального</w:t>
      </w:r>
      <w:r>
        <w:rPr>
          <w:i/>
          <w:iCs/>
          <w:color w:val="000000"/>
          <w:spacing w:val="26"/>
          <w:w w:val="74"/>
          <w:sz w:val="24"/>
          <w:szCs w:val="24"/>
        </w:rPr>
        <w:t xml:space="preserve">   </w:t>
      </w:r>
      <w:r>
        <w:rPr>
          <w:i/>
          <w:iCs/>
          <w:color w:val="000000"/>
          <w:spacing w:val="99"/>
          <w:w w:val="74"/>
          <w:sz w:val="24"/>
          <w:szCs w:val="24"/>
        </w:rPr>
        <w:t>Совета</w:t>
      </w:r>
      <w:r>
        <w:rPr>
          <w:i/>
          <w:iCs/>
          <w:color w:val="000000"/>
          <w:spacing w:val="26"/>
          <w:w w:val="74"/>
          <w:sz w:val="24"/>
          <w:szCs w:val="24"/>
        </w:rPr>
        <w:t xml:space="preserve"> </w:t>
      </w:r>
      <w:r>
        <w:rPr>
          <w:color w:val="000000"/>
          <w:spacing w:val="26"/>
          <w:w w:val="74"/>
          <w:sz w:val="24"/>
          <w:szCs w:val="24"/>
        </w:rPr>
        <w:t>Интернацио-</w:t>
      </w:r>
      <w:r>
        <w:rPr>
          <w:color w:val="000000"/>
          <w:spacing w:val="26"/>
          <w:w w:val="74"/>
          <w:sz w:val="24"/>
          <w:szCs w:val="24"/>
        </w:rPr>
        <w:br/>
      </w:r>
      <w:r>
        <w:rPr>
          <w:color w:val="000000"/>
          <w:sz w:val="24"/>
          <w:szCs w:val="24"/>
          <w:lang w:val="el-GR"/>
        </w:rPr>
        <w:t xml:space="preserve">ι    </w:t>
      </w:r>
      <w:r>
        <w:rPr>
          <w:color w:val="000000"/>
          <w:sz w:val="24"/>
          <w:szCs w:val="24"/>
        </w:rPr>
        <w:t xml:space="preserve">нала 1) </w:t>
      </w:r>
      <w:r>
        <w:rPr>
          <w:i/>
          <w:iCs/>
          <w:color w:val="000000"/>
          <w:sz w:val="24"/>
          <w:szCs w:val="24"/>
        </w:rPr>
        <w:t xml:space="preserve">23. </w:t>
      </w:r>
      <w:r>
        <w:rPr>
          <w:i/>
          <w:iCs/>
          <w:color w:val="000000"/>
          <w:sz w:val="24"/>
          <w:szCs w:val="24"/>
          <w:lang w:val="en-US"/>
        </w:rPr>
        <w:t>VII</w:t>
      </w:r>
      <w:r>
        <w:rPr>
          <w:i/>
          <w:iCs/>
          <w:color w:val="000000"/>
          <w:sz w:val="24"/>
          <w:szCs w:val="24"/>
        </w:rPr>
        <w:t xml:space="preserve">. 70 </w:t>
      </w:r>
      <w:r>
        <w:rPr>
          <w:color w:val="000000"/>
          <w:sz w:val="24"/>
          <w:szCs w:val="24"/>
        </w:rPr>
        <w:t>против войны.</w:t>
      </w:r>
    </w:p>
    <w:p w:rsidR="00E30B6B" w:rsidRDefault="00E30B6B" w:rsidP="00E30B6B">
      <w:pPr>
        <w:shd w:val="clear" w:color="auto" w:fill="FFFFFF"/>
        <w:tabs>
          <w:tab w:val="left" w:pos="504"/>
        </w:tabs>
        <w:spacing w:line="413" w:lineRule="exact"/>
        <w:ind w:left="101" w:firstLine="96"/>
        <w:sectPr w:rsidR="00E30B6B">
          <w:type w:val="continuous"/>
          <w:pgSz w:w="11909" w:h="16834"/>
          <w:pgMar w:top="1440" w:right="1433" w:bottom="720" w:left="2176" w:header="720" w:footer="720" w:gutter="0"/>
          <w:cols w:num="2" w:space="720" w:equalWidth="0">
            <w:col w:w="1257" w:space="605"/>
            <w:col w:w="6436"/>
          </w:cols>
          <w:noEndnote/>
        </w:sectPr>
      </w:pPr>
    </w:p>
    <w:p w:rsidR="00E30B6B" w:rsidRDefault="00E30B6B" w:rsidP="00E30B6B">
      <w:pPr>
        <w:shd w:val="clear" w:color="auto" w:fill="FFFFFF"/>
        <w:spacing w:before="110"/>
      </w:pPr>
      <w:r>
        <w:rPr>
          <w:color w:val="000000"/>
          <w:sz w:val="24"/>
          <w:szCs w:val="24"/>
        </w:rPr>
        <w:lastRenderedPageBreak/>
        <w:t xml:space="preserve">4. </w:t>
      </w:r>
      <w:r>
        <w:rPr>
          <w:i/>
          <w:iCs/>
          <w:color w:val="000000"/>
          <w:sz w:val="24"/>
          <w:szCs w:val="24"/>
        </w:rPr>
        <w:t>Исход войны.</w:t>
      </w:r>
    </w:p>
    <w:p w:rsidR="00E30B6B" w:rsidRDefault="00E30B6B" w:rsidP="00E30B6B">
      <w:pPr>
        <w:shd w:val="clear" w:color="auto" w:fill="FFFFFF"/>
        <w:spacing w:before="110"/>
        <w:sectPr w:rsidR="00E30B6B">
          <w:type w:val="continuous"/>
          <w:pgSz w:w="11909" w:h="16834"/>
          <w:pgMar w:top="1440" w:right="1424" w:bottom="720" w:left="1428" w:header="720" w:footer="720" w:gutter="0"/>
          <w:cols w:space="60"/>
          <w:noEndnote/>
        </w:sectPr>
      </w:pPr>
    </w:p>
    <w:p w:rsidR="00E30B6B" w:rsidRDefault="00E30B6B" w:rsidP="00E30B6B">
      <w:pPr>
        <w:shd w:val="clear" w:color="auto" w:fill="FFFFFF"/>
        <w:spacing w:before="29" w:line="413" w:lineRule="exact"/>
        <w:ind w:left="202"/>
      </w:pPr>
      <w:r>
        <w:rPr>
          <w:noProof/>
        </w:rPr>
        <w:lastRenderedPageBreak/>
        <mc:AlternateContent>
          <mc:Choice Requires="wps">
            <w:drawing>
              <wp:anchor distT="0" distB="0" distL="114300" distR="114300" simplePos="0" relativeHeight="251904000" behindDoc="0" locked="0" layoutInCell="0" allowOverlap="1">
                <wp:simplePos x="0" y="0"/>
                <wp:positionH relativeFrom="margin">
                  <wp:posOffset>5678170</wp:posOffset>
                </wp:positionH>
                <wp:positionV relativeFrom="paragraph">
                  <wp:posOffset>1039495</wp:posOffset>
                </wp:positionV>
                <wp:extent cx="0" cy="377825"/>
                <wp:effectExtent l="10795" t="10795" r="8255" b="1143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7.1pt,81.85pt" to="447.1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" o:allowincell="f" strokeweight=".7pt">
                <w10:wrap anchorx="margin"/>
              </v:line>
            </w:pict>
          </mc:Fallback>
        </mc:AlternateContent>
      </w:r>
      <w:r>
        <w:rPr>
          <w:color w:val="000000"/>
        </w:rPr>
        <w:t xml:space="preserve">Седан 2. </w:t>
      </w:r>
      <w:r>
        <w:rPr>
          <w:color w:val="000000"/>
          <w:lang w:val="en-US"/>
        </w:rPr>
        <w:t>IX</w:t>
      </w:r>
      <w:r>
        <w:rPr>
          <w:color w:val="000000"/>
        </w:rPr>
        <w:t xml:space="preserve">. 70. Плен Наполеона </w:t>
      </w:r>
      <w:r>
        <w:rPr>
          <w:color w:val="000000"/>
          <w:lang w:val="en-US"/>
        </w:rPr>
        <w:t>III</w:t>
      </w:r>
      <w:r>
        <w:rPr>
          <w:color w:val="000000"/>
        </w:rPr>
        <w:t xml:space="preserve">. </w:t>
      </w:r>
      <w:r>
        <w:rPr>
          <w:color w:val="000000"/>
          <w:lang w:val="fr-FR"/>
        </w:rPr>
        <w:t>Débâcle</w:t>
      </w:r>
      <w:r>
        <w:rPr>
          <w:color w:val="000000"/>
          <w:vertAlign w:val="superscript"/>
          <w:lang w:val="fr-FR"/>
        </w:rPr>
        <w:t>224</w:t>
      </w:r>
      <w:r>
        <w:rPr>
          <w:color w:val="000000"/>
          <w:lang w:val="fr-FR"/>
        </w:rPr>
        <w:t>.</w:t>
      </w:r>
    </w:p>
    <w:p w:rsidR="00E30B6B" w:rsidRDefault="00E30B6B" w:rsidP="00E30B6B">
      <w:pPr>
        <w:shd w:val="clear" w:color="auto" w:fill="FFFFFF"/>
        <w:spacing w:line="413" w:lineRule="exact"/>
        <w:jc w:val="right"/>
      </w:pPr>
      <w:r>
        <w:rPr>
          <w:color w:val="000000"/>
          <w:spacing w:val="-3"/>
          <w:sz w:val="24"/>
          <w:szCs w:val="24"/>
        </w:rPr>
        <w:t>Падение продажного режима.</w:t>
      </w:r>
    </w:p>
    <w:p w:rsidR="00E30B6B" w:rsidRDefault="00E30B6B" w:rsidP="00E30B6B">
      <w:pPr>
        <w:framePr w:w="2592" w:h="1181" w:hRule="exact" w:hSpace="38" w:wrap="auto" w:vAnchor="text" w:hAnchor="text" w:x="6351" w:y="385"/>
        <w:shd w:val="clear" w:color="auto" w:fill="FFFFFF"/>
        <w:spacing w:line="274" w:lineRule="exact"/>
        <w:ind w:left="307" w:hanging="307"/>
      </w:pPr>
      <w:r>
        <w:rPr>
          <w:i/>
          <w:iCs/>
          <w:color w:val="000000"/>
          <w:sz w:val="24"/>
          <w:szCs w:val="24"/>
          <w:lang w:val="en-US"/>
        </w:rPr>
        <w:t>I</w:t>
      </w:r>
      <w:r>
        <w:rPr>
          <w:i/>
          <w:iCs/>
          <w:color w:val="000000"/>
          <w:sz w:val="24"/>
          <w:szCs w:val="24"/>
        </w:rPr>
        <w:t xml:space="preserve"> </w:t>
      </w:r>
      <w:r>
        <w:rPr>
          <w:color w:val="000000"/>
          <w:sz w:val="24"/>
          <w:szCs w:val="24"/>
        </w:rPr>
        <w:t xml:space="preserve">власть — делегатам \ </w:t>
      </w:r>
      <w:r>
        <w:rPr>
          <w:color w:val="000000"/>
          <w:spacing w:val="-1"/>
          <w:sz w:val="24"/>
          <w:szCs w:val="24"/>
        </w:rPr>
        <w:t>от Парижа в зако</w:t>
      </w:r>
      <w:r>
        <w:rPr>
          <w:color w:val="000000"/>
          <w:spacing w:val="-1"/>
          <w:sz w:val="24"/>
          <w:szCs w:val="24"/>
        </w:rPr>
        <w:softHyphen/>
        <w:t>нодательном корпу-</w:t>
      </w:r>
    </w:p>
    <w:p w:rsidR="00E30B6B" w:rsidRDefault="00E30B6B" w:rsidP="00E30B6B">
      <w:pPr>
        <w:framePr w:w="2592" w:h="1181" w:hRule="exact" w:hSpace="38" w:wrap="auto" w:vAnchor="text" w:hAnchor="text" w:x="6351" w:y="385"/>
        <w:shd w:val="clear" w:color="auto" w:fill="FFFFFF"/>
        <w:tabs>
          <w:tab w:val="left" w:pos="2174"/>
        </w:tabs>
        <w:spacing w:before="67"/>
        <w:ind w:left="62"/>
      </w:pPr>
      <w:r>
        <w:rPr>
          <w:color w:val="000000"/>
          <w:sz w:val="24"/>
          <w:szCs w:val="24"/>
          <w:lang w:val="en-US"/>
        </w:rPr>
        <w:t>V</w:t>
      </w:r>
      <w:r>
        <w:rPr>
          <w:color w:val="000000"/>
          <w:sz w:val="24"/>
          <w:szCs w:val="24"/>
        </w:rPr>
        <w:t>£.</w:t>
      </w:r>
      <w:r>
        <w:rPr>
          <w:color w:val="000000"/>
          <w:sz w:val="24"/>
          <w:szCs w:val="24"/>
          <w:vertAlign w:val="superscript"/>
          <w:lang w:val="en-US"/>
        </w:rPr>
        <w:t>e</w:t>
      </w:r>
      <w:r>
        <w:rPr>
          <w:color w:val="000000"/>
          <w:sz w:val="24"/>
          <w:szCs w:val="24"/>
          <w:vertAlign w:val="superscript"/>
        </w:rPr>
        <w:tab/>
      </w:r>
      <w:r>
        <w:rPr>
          <w:i/>
          <w:iCs/>
          <w:color w:val="000000"/>
          <w:spacing w:val="56"/>
          <w:sz w:val="24"/>
          <w:szCs w:val="24"/>
        </w:rPr>
        <w:t>^У</w:t>
      </w:r>
    </w:p>
    <w:p w:rsidR="00E30B6B" w:rsidRDefault="00E30B6B" w:rsidP="00E30B6B">
      <w:pPr>
        <w:shd w:val="clear" w:color="auto" w:fill="FFFFFF"/>
        <w:spacing w:line="413" w:lineRule="exact"/>
        <w:ind w:right="2208"/>
      </w:pPr>
      <w:r>
        <w:rPr>
          <w:color w:val="000000"/>
          <w:sz w:val="24"/>
          <w:szCs w:val="24"/>
        </w:rPr>
        <w:t xml:space="preserve">Провозглашение республики 4. </w:t>
      </w:r>
      <w:r>
        <w:rPr>
          <w:color w:val="000000"/>
          <w:sz w:val="24"/>
          <w:szCs w:val="24"/>
          <w:lang w:val="en-US"/>
        </w:rPr>
        <w:t>IX</w:t>
      </w:r>
      <w:r>
        <w:rPr>
          <w:color w:val="000000"/>
          <w:sz w:val="24"/>
          <w:szCs w:val="24"/>
        </w:rPr>
        <w:t xml:space="preserve">. 70 рабочими в Париже. </w:t>
      </w:r>
      <w:r>
        <w:rPr>
          <w:color w:val="000000"/>
          <w:spacing w:val="5"/>
          <w:sz w:val="24"/>
          <w:szCs w:val="24"/>
        </w:rPr>
        <w:t xml:space="preserve">Власть в руках </w:t>
      </w:r>
      <w:r>
        <w:rPr>
          <w:i/>
          <w:iCs/>
          <w:color w:val="000000"/>
          <w:spacing w:val="5"/>
          <w:sz w:val="24"/>
          <w:szCs w:val="24"/>
        </w:rPr>
        <w:t xml:space="preserve">проходимцев, </w:t>
      </w:r>
      <w:r>
        <w:rPr>
          <w:color w:val="000000"/>
          <w:spacing w:val="5"/>
          <w:sz w:val="24"/>
          <w:szCs w:val="24"/>
        </w:rPr>
        <w:t xml:space="preserve">полицей-министра Луи </w:t>
      </w:r>
      <w:r>
        <w:rPr>
          <w:color w:val="000000"/>
          <w:sz w:val="24"/>
          <w:szCs w:val="24"/>
        </w:rPr>
        <w:t xml:space="preserve">Филиппа — </w:t>
      </w:r>
      <w:r>
        <w:rPr>
          <w:i/>
          <w:iCs/>
          <w:color w:val="000000"/>
          <w:sz w:val="24"/>
          <w:szCs w:val="24"/>
        </w:rPr>
        <w:t xml:space="preserve">Тъера, </w:t>
      </w:r>
      <w:r>
        <w:rPr>
          <w:color w:val="000000"/>
          <w:sz w:val="24"/>
          <w:szCs w:val="24"/>
        </w:rPr>
        <w:t xml:space="preserve">генерала </w:t>
      </w:r>
      <w:r>
        <w:rPr>
          <w:i/>
          <w:iCs/>
          <w:color w:val="000000"/>
          <w:sz w:val="24"/>
          <w:szCs w:val="24"/>
        </w:rPr>
        <w:t xml:space="preserve">Трошю. Жюль Фавр, Жюль </w:t>
      </w:r>
      <w:r>
        <w:rPr>
          <w:i/>
          <w:iCs/>
          <w:color w:val="000000"/>
          <w:spacing w:val="-3"/>
          <w:sz w:val="24"/>
          <w:szCs w:val="24"/>
        </w:rPr>
        <w:t>Ферри, Эрнест Пикар.</w:t>
      </w:r>
    </w:p>
    <w:p w:rsidR="00E30B6B" w:rsidRDefault="00E30B6B" w:rsidP="00E30B6B">
      <w:pPr>
        <w:shd w:val="clear" w:color="auto" w:fill="FFFFFF"/>
        <w:spacing w:before="259"/>
        <w:ind w:left="230"/>
      </w:pPr>
      <w:r>
        <w:rPr>
          <w:rFonts w:ascii="Courier New" w:hAnsi="Courier New" w:cs="Courier New"/>
          <w:i/>
          <w:iCs/>
          <w:color w:val="000000"/>
          <w:spacing w:val="54"/>
          <w:w w:val="73"/>
          <w:sz w:val="26"/>
          <w:szCs w:val="26"/>
        </w:rPr>
        <w:t>...«Правительство</w:t>
      </w:r>
      <w:r>
        <w:rPr>
          <w:rFonts w:ascii="Courier New" w:hAnsi="Courier New" w:cs="Courier New"/>
          <w:i/>
          <w:iCs/>
          <w:color w:val="000000"/>
          <w:w w:val="73"/>
          <w:sz w:val="26"/>
          <w:szCs w:val="26"/>
        </w:rPr>
        <w:t xml:space="preserve"> </w:t>
      </w:r>
      <w:r>
        <w:rPr>
          <w:rFonts w:ascii="Courier New" w:hAnsi="Courier New" w:cs="Courier New"/>
          <w:i/>
          <w:iCs/>
          <w:color w:val="000000"/>
          <w:spacing w:val="89"/>
          <w:w w:val="73"/>
          <w:sz w:val="26"/>
          <w:szCs w:val="26"/>
        </w:rPr>
        <w:t>национальной</w:t>
      </w:r>
      <w:r>
        <w:rPr>
          <w:rFonts w:ascii="Courier New" w:hAnsi="Courier New" w:cs="Courier New"/>
          <w:i/>
          <w:iCs/>
          <w:color w:val="000000"/>
          <w:w w:val="73"/>
          <w:sz w:val="26"/>
          <w:szCs w:val="26"/>
        </w:rPr>
        <w:t xml:space="preserve"> </w:t>
      </w:r>
      <w:r>
        <w:rPr>
          <w:rFonts w:ascii="Courier New" w:hAnsi="Courier New" w:cs="Courier New"/>
          <w:i/>
          <w:iCs/>
          <w:color w:val="000000"/>
          <w:spacing w:val="43"/>
          <w:w w:val="73"/>
          <w:sz w:val="26"/>
          <w:szCs w:val="26"/>
        </w:rPr>
        <w:t>обороны»...</w:t>
      </w:r>
    </w:p>
    <w:p w:rsidR="00E30B6B" w:rsidRDefault="00E30B6B" w:rsidP="00E30B6B">
      <w:pPr>
        <w:shd w:val="clear" w:color="auto" w:fill="FFFFFF"/>
        <w:spacing w:before="24" w:line="413" w:lineRule="exact"/>
        <w:ind w:left="605" w:right="1325" w:firstLine="206"/>
      </w:pPr>
      <w:r>
        <w:rPr>
          <w:noProof/>
        </w:rPr>
        <mc:AlternateContent>
          <mc:Choice Requires="wps">
            <w:drawing>
              <wp:anchor distT="0" distB="0" distL="114300" distR="114300" simplePos="0" relativeHeight="251905024" behindDoc="0" locked="0" layoutInCell="0" allowOverlap="1">
                <wp:simplePos x="0" y="0"/>
                <wp:positionH relativeFrom="column">
                  <wp:posOffset>265430</wp:posOffset>
                </wp:positionH>
                <wp:positionV relativeFrom="paragraph">
                  <wp:posOffset>45720</wp:posOffset>
                </wp:positionV>
                <wp:extent cx="579120" cy="0"/>
                <wp:effectExtent l="8255" t="7620" r="12700" b="1143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6pt" to="6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" o:allowincell="f" strokeweight=".7pt"/>
            </w:pict>
          </mc:Fallback>
        </mc:AlternateContent>
      </w:r>
      <w:r>
        <w:rPr>
          <w:noProof/>
        </w:rPr>
        <mc:AlternateContent>
          <mc:Choice Requires="wps">
            <w:drawing>
              <wp:anchor distT="0" distB="0" distL="114300" distR="114300" simplePos="0" relativeHeight="251906048" behindDoc="0" locked="0" layoutInCell="0" allowOverlap="1">
                <wp:simplePos x="0" y="0"/>
                <wp:positionH relativeFrom="column">
                  <wp:posOffset>4130040</wp:posOffset>
                </wp:positionH>
                <wp:positionV relativeFrom="paragraph">
                  <wp:posOffset>45720</wp:posOffset>
                </wp:positionV>
                <wp:extent cx="475615" cy="0"/>
                <wp:effectExtent l="5715" t="7620" r="13970" b="114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3.6pt" to="36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" o:allowincell="f" strokeweight=".7pt"/>
            </w:pict>
          </mc:Fallback>
        </mc:AlternateContent>
      </w:r>
      <w:r>
        <w:rPr>
          <w:color w:val="000000"/>
          <w:sz w:val="24"/>
          <w:szCs w:val="24"/>
        </w:rPr>
        <w:t xml:space="preserve">Национальная оборона = вооружение рабочих =. революция. </w:t>
      </w:r>
      <w:r>
        <w:rPr>
          <w:color w:val="000000"/>
          <w:spacing w:val="-1"/>
          <w:sz w:val="24"/>
          <w:szCs w:val="24"/>
        </w:rPr>
        <w:t xml:space="preserve">Правительство народной измены. Оборона... </w:t>
      </w:r>
      <w:r>
        <w:rPr>
          <w:i/>
          <w:iCs/>
          <w:color w:val="000000"/>
          <w:spacing w:val="-1"/>
          <w:sz w:val="24"/>
          <w:szCs w:val="24"/>
        </w:rPr>
        <w:t>от парижских рабочих.</w:t>
      </w:r>
    </w:p>
    <w:p w:rsidR="00E30B6B" w:rsidRDefault="00E30B6B" w:rsidP="00E30B6B">
      <w:pPr>
        <w:shd w:val="clear" w:color="auto" w:fill="FFFFFF"/>
        <w:spacing w:before="24" w:line="413" w:lineRule="exact"/>
        <w:ind w:left="605" w:right="1325" w:firstLine="206"/>
        <w:sectPr w:rsidR="00E30B6B">
          <w:type w:val="continuous"/>
          <w:pgSz w:w="11909" w:h="16834"/>
          <w:pgMar w:top="1440" w:right="1467" w:bottom="720" w:left="1706" w:header="720" w:footer="720" w:gutter="0"/>
          <w:cols w:space="60"/>
          <w:noEndnote/>
        </w:sectPr>
      </w:pPr>
    </w:p>
    <w:p w:rsidR="00E30B6B" w:rsidRDefault="00E30B6B" w:rsidP="00E30B6B">
      <w:pPr>
        <w:shd w:val="clear" w:color="auto" w:fill="FFFFFF"/>
        <w:spacing w:before="235" w:line="413" w:lineRule="exact"/>
      </w:pPr>
      <w:r>
        <w:rPr>
          <w:noProof/>
        </w:rPr>
        <w:lastRenderedPageBreak/>
        <mc:AlternateContent>
          <mc:Choice Requires="wps">
            <w:drawing>
              <wp:anchor distT="0" distB="0" distL="114300" distR="114300" simplePos="0" relativeHeight="251907072" behindDoc="0" locked="0" layoutInCell="0" allowOverlap="1">
                <wp:simplePos x="0" y="0"/>
                <wp:positionH relativeFrom="margin">
                  <wp:posOffset>4300855</wp:posOffset>
                </wp:positionH>
                <wp:positionV relativeFrom="paragraph">
                  <wp:posOffset>-15240</wp:posOffset>
                </wp:positionV>
                <wp:extent cx="475615" cy="0"/>
                <wp:effectExtent l="5080" t="13335" r="5080" b="571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8.65pt,-1.2pt" to="376.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TWTwIAAFkEAAAOAAAAZHJzL2Uyb0RvYy54bWysVM1uEzEQviPxDpbv6e6GTZq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908096" behindDoc="0" locked="0" layoutInCell="0" allowOverlap="1">
                <wp:simplePos x="0" y="0"/>
                <wp:positionH relativeFrom="margin">
                  <wp:posOffset>435610</wp:posOffset>
                </wp:positionH>
                <wp:positionV relativeFrom="paragraph">
                  <wp:posOffset>-3175</wp:posOffset>
                </wp:positionV>
                <wp:extent cx="579120" cy="0"/>
                <wp:effectExtent l="16510" t="15875" r="13970" b="1270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3pt,-.25pt" to="7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" o:allowincell="f" strokeweight="1.2pt">
                <w10:wrap anchorx="margin"/>
              </v:line>
            </w:pict>
          </mc:Fallback>
        </mc:AlternateContent>
      </w:r>
      <w:r>
        <w:rPr>
          <w:i/>
          <w:iCs/>
          <w:color w:val="000000"/>
          <w:sz w:val="24"/>
          <w:szCs w:val="24"/>
        </w:rPr>
        <w:t>5. Советы Интернационала.</w:t>
      </w:r>
    </w:p>
    <w:p w:rsidR="00E30B6B" w:rsidRDefault="00E30B6B" w:rsidP="00E30B6B">
      <w:pPr>
        <w:framePr w:w="1373" w:h="835" w:hRule="exact" w:hSpace="38" w:wrap="auto" w:vAnchor="text" w:hAnchor="text" w:x="745" w:y="217"/>
        <w:shd w:val="clear" w:color="auto" w:fill="FFFFFF"/>
        <w:spacing w:line="274" w:lineRule="exact"/>
        <w:ind w:firstLine="125"/>
      </w:pPr>
      <w:r>
        <w:rPr>
          <w:color w:val="000000"/>
          <w:spacing w:val="-2"/>
          <w:sz w:val="24"/>
          <w:szCs w:val="24"/>
        </w:rPr>
        <w:t xml:space="preserve">нерального </w:t>
      </w:r>
      <w:r>
        <w:rPr>
          <w:color w:val="000000"/>
          <w:sz w:val="24"/>
          <w:szCs w:val="24"/>
        </w:rPr>
        <w:t xml:space="preserve">Совета (9. </w:t>
      </w:r>
      <w:r>
        <w:rPr>
          <w:color w:val="000000"/>
          <w:sz w:val="24"/>
          <w:szCs w:val="24"/>
          <w:lang w:val="en-US"/>
        </w:rPr>
        <w:t>IX</w:t>
      </w:r>
      <w:r>
        <w:rPr>
          <w:color w:val="000000"/>
          <w:sz w:val="24"/>
          <w:szCs w:val="24"/>
        </w:rPr>
        <w:t>.</w:t>
      </w:r>
    </w:p>
    <w:p w:rsidR="00E30B6B" w:rsidRDefault="00E30B6B" w:rsidP="00E30B6B">
      <w:pPr>
        <w:framePr w:w="1373" w:h="835" w:hRule="exact" w:hSpace="38" w:wrap="auto" w:vAnchor="text" w:hAnchor="text" w:x="745" w:y="217"/>
        <w:shd w:val="clear" w:color="auto" w:fill="FFFFFF"/>
        <w:spacing w:line="274" w:lineRule="exact"/>
        <w:ind w:left="154"/>
      </w:pPr>
      <w:r>
        <w:rPr>
          <w:color w:val="000000"/>
          <w:sz w:val="24"/>
          <w:szCs w:val="24"/>
        </w:rPr>
        <w:t xml:space="preserve">70) </w:t>
      </w:r>
      <w:r>
        <w:rPr>
          <w:color w:val="000000"/>
          <w:sz w:val="24"/>
          <w:szCs w:val="24"/>
          <w:lang w:val="fr-FR"/>
        </w:rPr>
        <w:t xml:space="preserve">(S. </w:t>
      </w:r>
      <w:r>
        <w:rPr>
          <w:color w:val="000000"/>
          <w:sz w:val="24"/>
          <w:szCs w:val="24"/>
        </w:rPr>
        <w:t>25).</w:t>
      </w:r>
    </w:p>
    <w:p w:rsidR="00E30B6B" w:rsidRDefault="00E30B6B" w:rsidP="00E30B6B">
      <w:pPr>
        <w:shd w:val="clear" w:color="auto" w:fill="FFFFFF"/>
        <w:spacing w:line="413" w:lineRule="exact"/>
        <w:ind w:left="715"/>
      </w:pPr>
      <w:r>
        <w:rPr>
          <w:color w:val="000000"/>
          <w:spacing w:val="2"/>
          <w:sz w:val="24"/>
          <w:szCs w:val="24"/>
        </w:rPr>
        <w:t>2-ой адрес Ге-        Превращение оборонительной войны в наступательную.</w:t>
      </w:r>
    </w:p>
    <w:p w:rsidR="00E30B6B" w:rsidRDefault="00E30B6B" w:rsidP="00E30B6B">
      <w:pPr>
        <w:shd w:val="clear" w:color="auto" w:fill="FFFFFF"/>
        <w:spacing w:line="413" w:lineRule="exact"/>
        <w:ind w:left="3101" w:hanging="288"/>
        <w:jc w:val="both"/>
      </w:pPr>
      <w:r>
        <w:rPr>
          <w:color w:val="000000"/>
          <w:sz w:val="24"/>
          <w:szCs w:val="24"/>
        </w:rPr>
        <w:t xml:space="preserve">Центральный комитет немецкой социал-демократической </w:t>
      </w:r>
      <w:r>
        <w:rPr>
          <w:color w:val="000000"/>
          <w:spacing w:val="-2"/>
          <w:sz w:val="24"/>
          <w:szCs w:val="24"/>
        </w:rPr>
        <w:t>рабочей партии протестовал против присоединения Эль</w:t>
      </w:r>
      <w:r>
        <w:rPr>
          <w:color w:val="000000"/>
          <w:spacing w:val="-2"/>
          <w:sz w:val="24"/>
          <w:szCs w:val="24"/>
        </w:rPr>
        <w:softHyphen/>
      </w:r>
      <w:r>
        <w:rPr>
          <w:color w:val="000000"/>
          <w:spacing w:val="-3"/>
          <w:sz w:val="24"/>
          <w:szCs w:val="24"/>
        </w:rPr>
        <w:t>зас-Лотарингии</w:t>
      </w:r>
      <w:r>
        <w:rPr>
          <w:color w:val="000000"/>
          <w:spacing w:val="-3"/>
          <w:sz w:val="24"/>
          <w:szCs w:val="24"/>
          <w:vertAlign w:val="superscript"/>
        </w:rPr>
        <w:t>225</w:t>
      </w:r>
      <w:r>
        <w:rPr>
          <w:color w:val="000000"/>
          <w:spacing w:val="-3"/>
          <w:sz w:val="24"/>
          <w:szCs w:val="24"/>
        </w:rPr>
        <w:t>. (Арест Бракке и др.)</w:t>
      </w:r>
    </w:p>
    <w:p w:rsidR="00E30B6B" w:rsidRDefault="00E30B6B" w:rsidP="00E30B6B">
      <w:pPr>
        <w:shd w:val="clear" w:color="auto" w:fill="FFFFFF"/>
        <w:spacing w:line="413" w:lineRule="exact"/>
        <w:ind w:left="3101" w:hanging="288"/>
        <w:jc w:val="both"/>
        <w:sectPr w:rsidR="00E30B6B">
          <w:type w:val="continuous"/>
          <w:pgSz w:w="11909" w:h="16834"/>
          <w:pgMar w:top="1440" w:right="1424" w:bottom="720" w:left="1437" w:header="720" w:footer="720" w:gutter="0"/>
          <w:cols w:space="60"/>
          <w:noEndnote/>
        </w:sectPr>
      </w:pPr>
    </w:p>
    <w:p w:rsidR="00E30B6B" w:rsidRDefault="00E30B6B" w:rsidP="00E30B6B">
      <w:pPr>
        <w:shd w:val="clear" w:color="auto" w:fill="FFFFFF"/>
      </w:pPr>
      <w:r>
        <w:rPr>
          <w:color w:val="000000"/>
          <w:spacing w:val="-2"/>
          <w:u w:val="single"/>
        </w:rPr>
        <w:lastRenderedPageBreak/>
        <w:t>ТРИ КОНСПЕКТА ДОКЛАДА О ПАРИЖСКОЙ КОММУНЕ</w:t>
      </w:r>
    </w:p>
    <w:p w:rsidR="00E30B6B" w:rsidRDefault="00E30B6B" w:rsidP="00E30B6B">
      <w:pPr>
        <w:shd w:val="clear" w:color="auto" w:fill="FFFFFF"/>
      </w:pPr>
      <w:r>
        <w:br w:type="column"/>
      </w:r>
      <w:r>
        <w:rPr>
          <w:color w:val="000000"/>
        </w:rPr>
        <w:lastRenderedPageBreak/>
        <w:t>485</w:t>
      </w:r>
    </w:p>
    <w:p w:rsidR="00E30B6B" w:rsidRDefault="00E30B6B" w:rsidP="00E30B6B">
      <w:pPr>
        <w:shd w:val="clear" w:color="auto" w:fill="FFFFFF"/>
        <w:sectPr w:rsidR="00E30B6B">
          <w:pgSz w:w="11909" w:h="16834"/>
          <w:pgMar w:top="1205" w:right="1275" w:bottom="360" w:left="3175" w:header="720" w:footer="720" w:gutter="0"/>
          <w:cols w:num="2" w:space="720" w:equalWidth="0">
            <w:col w:w="5284" w:space="1454"/>
            <w:col w:w="720"/>
          </w:cols>
          <w:noEndnote/>
        </w:sectPr>
      </w:pPr>
    </w:p>
    <w:p w:rsidR="00E30B6B" w:rsidRDefault="00E30B6B" w:rsidP="00E30B6B">
      <w:pPr>
        <w:shd w:val="clear" w:color="auto" w:fill="FFFFFF"/>
        <w:spacing w:before="648" w:line="413" w:lineRule="exact"/>
        <w:ind w:left="3686" w:right="178" w:hanging="221"/>
        <w:jc w:val="both"/>
      </w:pPr>
      <w:r>
        <w:rPr>
          <w:color w:val="000000"/>
          <w:spacing w:val="6"/>
          <w:sz w:val="24"/>
          <w:szCs w:val="24"/>
        </w:rPr>
        <w:lastRenderedPageBreak/>
        <w:t>Не дать провоцировать себя на «отчаянную глу</w:t>
      </w:r>
      <w:r>
        <w:rPr>
          <w:color w:val="000000"/>
          <w:spacing w:val="6"/>
          <w:sz w:val="24"/>
          <w:szCs w:val="24"/>
        </w:rPr>
        <w:softHyphen/>
      </w:r>
      <w:r>
        <w:rPr>
          <w:color w:val="000000"/>
          <w:spacing w:val="-5"/>
          <w:sz w:val="24"/>
          <w:szCs w:val="24"/>
        </w:rPr>
        <w:t>пость».</w:t>
      </w:r>
    </w:p>
    <w:p w:rsidR="00E30B6B" w:rsidRDefault="00E30B6B" w:rsidP="00E30B6B">
      <w:pPr>
        <w:shd w:val="clear" w:color="auto" w:fill="FFFFFF"/>
        <w:spacing w:line="413" w:lineRule="exact"/>
        <w:ind w:left="3706" w:right="168" w:hanging="240"/>
        <w:jc w:val="both"/>
      </w:pPr>
      <w:r>
        <w:rPr>
          <w:color w:val="000000"/>
          <w:spacing w:val="6"/>
          <w:sz w:val="24"/>
          <w:szCs w:val="24"/>
        </w:rPr>
        <w:t xml:space="preserve">Не ослепляться национальными воспоминаниями </w:t>
      </w:r>
      <w:r>
        <w:rPr>
          <w:color w:val="000000"/>
          <w:sz w:val="24"/>
          <w:szCs w:val="24"/>
        </w:rPr>
        <w:t>1792 г.</w:t>
      </w:r>
    </w:p>
    <w:p w:rsidR="00E30B6B" w:rsidRDefault="00E30B6B" w:rsidP="00E30B6B">
      <w:pPr>
        <w:shd w:val="clear" w:color="auto" w:fill="FFFFFF"/>
        <w:spacing w:line="413" w:lineRule="exact"/>
        <w:ind w:left="3470"/>
      </w:pPr>
      <w:r>
        <w:rPr>
          <w:color w:val="000000"/>
          <w:spacing w:val="1"/>
          <w:sz w:val="24"/>
          <w:szCs w:val="24"/>
        </w:rPr>
        <w:t xml:space="preserve">«Спокойно и решительно </w:t>
      </w:r>
      <w:r>
        <w:rPr>
          <w:i/>
          <w:iCs/>
          <w:color w:val="000000"/>
          <w:spacing w:val="1"/>
          <w:sz w:val="24"/>
          <w:szCs w:val="24"/>
        </w:rPr>
        <w:t>организовать свой класс»,</w:t>
      </w:r>
    </w:p>
    <w:p w:rsidR="00E30B6B" w:rsidRDefault="00E30B6B" w:rsidP="00E30B6B">
      <w:pPr>
        <w:shd w:val="clear" w:color="auto" w:fill="FFFFFF"/>
        <w:spacing w:before="106" w:after="442"/>
        <w:ind w:left="3686"/>
      </w:pPr>
      <w:r>
        <w:rPr>
          <w:color w:val="000000"/>
          <w:spacing w:val="-8"/>
          <w:sz w:val="24"/>
          <w:szCs w:val="24"/>
        </w:rPr>
        <w:t>использовать п. свободу</w:t>
      </w:r>
      <w:r>
        <w:rPr>
          <w:color w:val="000000"/>
          <w:spacing w:val="-8"/>
          <w:sz w:val="24"/>
          <w:szCs w:val="24"/>
          <w:vertAlign w:val="superscript"/>
        </w:rPr>
        <w:t>226</w:t>
      </w:r>
      <w:r>
        <w:rPr>
          <w:color w:val="000000"/>
          <w:spacing w:val="-8"/>
          <w:sz w:val="24"/>
          <w:szCs w:val="24"/>
        </w:rPr>
        <w:t>.</w:t>
      </w:r>
    </w:p>
    <w:p w:rsidR="00E30B6B" w:rsidRDefault="00E30B6B" w:rsidP="00E30B6B">
      <w:pPr>
        <w:shd w:val="clear" w:color="auto" w:fill="FFFFFF"/>
        <w:spacing w:before="106" w:after="442"/>
        <w:ind w:left="3686"/>
        <w:sectPr w:rsidR="00E30B6B">
          <w:type w:val="continuous"/>
          <w:pgSz w:w="11909" w:h="16834"/>
          <w:pgMar w:top="1205" w:right="1275" w:bottom="360" w:left="1432" w:header="720" w:footer="720" w:gutter="0"/>
          <w:cols w:space="60"/>
          <w:noEndnote/>
        </w:sectPr>
      </w:pPr>
    </w:p>
    <w:p w:rsidR="00E30B6B" w:rsidRDefault="00E30B6B" w:rsidP="00E30B6B">
      <w:pPr>
        <w:shd w:val="clear" w:color="auto" w:fill="FFFFFF"/>
        <w:tabs>
          <w:tab w:val="left" w:pos="240"/>
        </w:tabs>
        <w:spacing w:line="413" w:lineRule="exact"/>
        <w:ind w:left="240" w:hanging="240"/>
      </w:pPr>
      <w:r>
        <w:rPr>
          <w:color w:val="000000"/>
          <w:sz w:val="24"/>
          <w:szCs w:val="24"/>
        </w:rPr>
        <w:lastRenderedPageBreak/>
        <w:t>6.</w:t>
      </w:r>
      <w:r>
        <w:rPr>
          <w:color w:val="000000"/>
          <w:sz w:val="24"/>
          <w:szCs w:val="24"/>
        </w:rPr>
        <w:tab/>
      </w:r>
      <w:r>
        <w:rPr>
          <w:i/>
          <w:iCs/>
          <w:color w:val="000000"/>
          <w:spacing w:val="-1"/>
          <w:sz w:val="24"/>
          <w:szCs w:val="24"/>
        </w:rPr>
        <w:t xml:space="preserve">Осада Парижа. </w:t>
      </w:r>
      <w:r>
        <w:rPr>
          <w:color w:val="000000"/>
          <w:spacing w:val="-1"/>
          <w:sz w:val="24"/>
          <w:szCs w:val="24"/>
        </w:rPr>
        <w:t xml:space="preserve">Комедия </w:t>
      </w:r>
      <w:r>
        <w:rPr>
          <w:i/>
          <w:iCs/>
          <w:color w:val="000000"/>
          <w:spacing w:val="-1"/>
          <w:sz w:val="24"/>
          <w:szCs w:val="24"/>
        </w:rPr>
        <w:t xml:space="preserve">Трошю </w:t>
      </w:r>
      <w:r>
        <w:rPr>
          <w:color w:val="000000"/>
          <w:spacing w:val="-1"/>
          <w:sz w:val="24"/>
          <w:szCs w:val="24"/>
        </w:rPr>
        <w:t>(ни</w:t>
      </w:r>
      <w:r>
        <w:rPr>
          <w:color w:val="000000"/>
          <w:spacing w:val="-1"/>
          <w:sz w:val="24"/>
          <w:szCs w:val="24"/>
        </w:rPr>
        <w:softHyphen/>
      </w:r>
      <w:r>
        <w:rPr>
          <w:color w:val="000000"/>
          <w:spacing w:val="-1"/>
          <w:sz w:val="24"/>
          <w:szCs w:val="24"/>
        </w:rPr>
        <w:br/>
      </w:r>
      <w:r>
        <w:rPr>
          <w:color w:val="000000"/>
          <w:spacing w:val="3"/>
          <w:sz w:val="24"/>
          <w:szCs w:val="24"/>
        </w:rPr>
        <w:t xml:space="preserve">когда!) и </w:t>
      </w:r>
      <w:r>
        <w:rPr>
          <w:i/>
          <w:iCs/>
          <w:color w:val="000000"/>
          <w:spacing w:val="3"/>
          <w:sz w:val="24"/>
          <w:szCs w:val="24"/>
        </w:rPr>
        <w:t xml:space="preserve">Жюля Фавра </w:t>
      </w:r>
      <w:r>
        <w:rPr>
          <w:color w:val="000000"/>
          <w:spacing w:val="3"/>
          <w:sz w:val="24"/>
          <w:szCs w:val="24"/>
        </w:rPr>
        <w:t>(ни пяди зем-</w:t>
      </w:r>
      <w:r>
        <w:rPr>
          <w:color w:val="000000"/>
          <w:spacing w:val="3"/>
          <w:sz w:val="24"/>
          <w:szCs w:val="24"/>
        </w:rPr>
        <w:br/>
      </w:r>
      <w:r>
        <w:rPr>
          <w:color w:val="000000"/>
          <w:spacing w:val="-18"/>
          <w:sz w:val="24"/>
          <w:szCs w:val="24"/>
        </w:rPr>
        <w:t>ли!)</w:t>
      </w:r>
      <w:r>
        <w:rPr>
          <w:color w:val="000000"/>
          <w:spacing w:val="-18"/>
          <w:sz w:val="24"/>
          <w:szCs w:val="24"/>
          <w:vertAlign w:val="superscript"/>
        </w:rPr>
        <w:t>227</w:t>
      </w:r>
      <w:r>
        <w:rPr>
          <w:color w:val="000000"/>
          <w:spacing w:val="-18"/>
          <w:sz w:val="24"/>
          <w:szCs w:val="24"/>
        </w:rPr>
        <w:t>.</w:t>
      </w:r>
    </w:p>
    <w:p w:rsidR="00E30B6B" w:rsidRDefault="00E30B6B" w:rsidP="00E30B6B">
      <w:pPr>
        <w:shd w:val="clear" w:color="auto" w:fill="FFFFFF"/>
        <w:spacing w:line="413" w:lineRule="exact"/>
        <w:ind w:left="269"/>
      </w:pPr>
      <w:r>
        <w:rPr>
          <w:color w:val="000000"/>
          <w:sz w:val="24"/>
          <w:szCs w:val="24"/>
        </w:rPr>
        <w:t>Капитуляция Парижа. 28.1. 71.</w:t>
      </w:r>
    </w:p>
    <w:p w:rsidR="00E30B6B" w:rsidRDefault="00E30B6B" w:rsidP="00E30B6B">
      <w:pPr>
        <w:shd w:val="clear" w:color="auto" w:fill="FFFFFF"/>
        <w:tabs>
          <w:tab w:val="left" w:pos="240"/>
        </w:tabs>
        <w:spacing w:before="235" w:line="413" w:lineRule="exact"/>
      </w:pPr>
      <w:r>
        <w:rPr>
          <w:color w:val="000000"/>
          <w:sz w:val="24"/>
          <w:szCs w:val="24"/>
        </w:rPr>
        <w:t>7.</w:t>
      </w:r>
      <w:r>
        <w:rPr>
          <w:color w:val="000000"/>
          <w:sz w:val="24"/>
          <w:szCs w:val="24"/>
        </w:rPr>
        <w:tab/>
      </w:r>
      <w:r>
        <w:rPr>
          <w:i/>
          <w:iCs/>
          <w:color w:val="000000"/>
          <w:spacing w:val="-1"/>
          <w:sz w:val="24"/>
          <w:szCs w:val="24"/>
        </w:rPr>
        <w:t>Национальное собрание в Бордо.</w:t>
      </w:r>
    </w:p>
    <w:p w:rsidR="00E30B6B" w:rsidRDefault="00E30B6B" w:rsidP="00E30B6B">
      <w:pPr>
        <w:numPr>
          <w:ilvl w:val="0"/>
          <w:numId w:val="48"/>
        </w:numPr>
        <w:shd w:val="clear" w:color="auto" w:fill="FFFFFF"/>
        <w:tabs>
          <w:tab w:val="left" w:pos="571"/>
        </w:tabs>
        <w:spacing w:line="413" w:lineRule="exact"/>
        <w:ind w:left="259"/>
        <w:rPr>
          <w:color w:val="000000"/>
          <w:sz w:val="24"/>
          <w:szCs w:val="24"/>
        </w:rPr>
      </w:pPr>
      <w:r>
        <w:rPr>
          <w:color w:val="000000"/>
          <w:spacing w:val="-1"/>
          <w:sz w:val="24"/>
          <w:szCs w:val="24"/>
        </w:rPr>
        <w:t xml:space="preserve">Палата юнкеров. </w:t>
      </w:r>
      <w:r>
        <w:rPr>
          <w:i/>
          <w:iCs/>
          <w:color w:val="000000"/>
          <w:spacing w:val="-1"/>
          <w:sz w:val="24"/>
          <w:szCs w:val="24"/>
        </w:rPr>
        <w:t>Реакционеры.</w:t>
      </w:r>
    </w:p>
    <w:p w:rsidR="00E30B6B" w:rsidRDefault="00E30B6B" w:rsidP="00E30B6B">
      <w:pPr>
        <w:numPr>
          <w:ilvl w:val="0"/>
          <w:numId w:val="48"/>
        </w:numPr>
        <w:shd w:val="clear" w:color="auto" w:fill="FFFFFF"/>
        <w:tabs>
          <w:tab w:val="left" w:pos="571"/>
        </w:tabs>
        <w:spacing w:line="413" w:lineRule="exact"/>
        <w:ind w:left="259"/>
        <w:rPr>
          <w:color w:val="000000"/>
          <w:sz w:val="24"/>
          <w:szCs w:val="24"/>
        </w:rPr>
      </w:pPr>
      <w:r>
        <w:rPr>
          <w:color w:val="000000"/>
          <w:spacing w:val="8"/>
          <w:sz w:val="24"/>
          <w:szCs w:val="24"/>
        </w:rPr>
        <w:t>Комедия    мира    с    Парижем.</w:t>
      </w:r>
      <w:r>
        <w:rPr>
          <w:color w:val="000000"/>
          <w:spacing w:val="8"/>
          <w:sz w:val="24"/>
          <w:szCs w:val="24"/>
        </w:rPr>
        <w:br/>
      </w:r>
      <w:r>
        <w:rPr>
          <w:i/>
          <w:iCs/>
          <w:color w:val="000000"/>
          <w:spacing w:val="-2"/>
          <w:w w:val="118"/>
          <w:sz w:val="26"/>
          <w:szCs w:val="26"/>
        </w:rPr>
        <w:t>Стремление       разоружить</w:t>
      </w:r>
      <w:r>
        <w:rPr>
          <w:i/>
          <w:iCs/>
          <w:color w:val="000000"/>
          <w:spacing w:val="-2"/>
          <w:w w:val="118"/>
          <w:sz w:val="26"/>
          <w:szCs w:val="26"/>
        </w:rPr>
        <w:br/>
      </w:r>
      <w:r>
        <w:rPr>
          <w:i/>
          <w:iCs/>
          <w:color w:val="000000"/>
          <w:spacing w:val="3"/>
          <w:sz w:val="24"/>
          <w:szCs w:val="24"/>
        </w:rPr>
        <w:t xml:space="preserve">Париж; </w:t>
      </w:r>
      <w:r>
        <w:rPr>
          <w:color w:val="000000"/>
          <w:spacing w:val="3"/>
          <w:sz w:val="24"/>
          <w:szCs w:val="24"/>
        </w:rPr>
        <w:t>(«разоружение революции»</w:t>
      </w:r>
      <w:r>
        <w:rPr>
          <w:color w:val="000000"/>
          <w:spacing w:val="3"/>
          <w:sz w:val="24"/>
          <w:szCs w:val="24"/>
        </w:rPr>
        <w:br/>
      </w:r>
      <w:r>
        <w:rPr>
          <w:color w:val="000000"/>
          <w:sz w:val="24"/>
          <w:szCs w:val="24"/>
        </w:rPr>
        <w:t xml:space="preserve">4. </w:t>
      </w:r>
      <w:r>
        <w:rPr>
          <w:color w:val="000000"/>
          <w:sz w:val="24"/>
          <w:szCs w:val="24"/>
          <w:lang w:val="en-US"/>
        </w:rPr>
        <w:t>IX</w:t>
      </w:r>
      <w:r>
        <w:rPr>
          <w:color w:val="000000"/>
          <w:sz w:val="24"/>
          <w:szCs w:val="24"/>
        </w:rPr>
        <w:t>. 70) Союз с немецкой армией</w:t>
      </w:r>
      <w:r>
        <w:rPr>
          <w:color w:val="000000"/>
          <w:sz w:val="24"/>
          <w:szCs w:val="24"/>
        </w:rPr>
        <w:br/>
      </w:r>
      <w:r>
        <w:rPr>
          <w:color w:val="000000"/>
          <w:spacing w:val="-2"/>
          <w:sz w:val="24"/>
          <w:szCs w:val="24"/>
        </w:rPr>
        <w:t>против Парижа.</w:t>
      </w:r>
    </w:p>
    <w:p w:rsidR="00E30B6B" w:rsidRDefault="00E30B6B" w:rsidP="00E30B6B">
      <w:pPr>
        <w:shd w:val="clear" w:color="auto" w:fill="FFFFFF"/>
        <w:spacing w:before="648" w:line="413" w:lineRule="exact"/>
        <w:ind w:left="245" w:right="110"/>
        <w:jc w:val="center"/>
      </w:pPr>
      <w:r>
        <w:rPr>
          <w:noProof/>
        </w:rPr>
        <mc:AlternateContent>
          <mc:Choice Requires="wps">
            <w:drawing>
              <wp:anchor distT="0" distB="0" distL="114300" distR="114300" simplePos="0" relativeHeight="251909120" behindDoc="0" locked="0" layoutInCell="0" allowOverlap="1">
                <wp:simplePos x="0" y="0"/>
                <wp:positionH relativeFrom="column">
                  <wp:posOffset>115570</wp:posOffset>
                </wp:positionH>
                <wp:positionV relativeFrom="paragraph">
                  <wp:posOffset>469265</wp:posOffset>
                </wp:positionV>
                <wp:extent cx="518160" cy="0"/>
                <wp:effectExtent l="10795" t="12065" r="13970" b="698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36.95pt" to="49.9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xjTQIAAFk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" o:allowincell="f" strokeweight=".7pt"/>
            </w:pict>
          </mc:Fallback>
        </mc:AlternateContent>
      </w:r>
      <w:r>
        <w:rPr>
          <w:noProof/>
        </w:rPr>
        <mc:AlternateContent>
          <mc:Choice Requires="wps">
            <w:drawing>
              <wp:anchor distT="0" distB="0" distL="114300" distR="114300" simplePos="0" relativeHeight="251910144" behindDoc="0" locked="0" layoutInCell="0" allowOverlap="1">
                <wp:simplePos x="0" y="0"/>
                <wp:positionH relativeFrom="column">
                  <wp:posOffset>1999615</wp:posOffset>
                </wp:positionH>
                <wp:positionV relativeFrom="paragraph">
                  <wp:posOffset>469265</wp:posOffset>
                </wp:positionV>
                <wp:extent cx="640080" cy="0"/>
                <wp:effectExtent l="8890" t="12065" r="8255" b="698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36.95pt" to="207.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" o:allowincell="f" strokeweight=".7pt"/>
            </w:pict>
          </mc:Fallback>
        </mc:AlternateContent>
      </w:r>
      <w:r>
        <w:rPr>
          <w:color w:val="000000"/>
          <w:spacing w:val="-2"/>
          <w:sz w:val="24"/>
          <w:szCs w:val="24"/>
        </w:rPr>
        <w:t>Будто бы пушки национальной гвар</w:t>
      </w:r>
      <w:r>
        <w:rPr>
          <w:color w:val="000000"/>
          <w:spacing w:val="-2"/>
          <w:sz w:val="24"/>
          <w:szCs w:val="24"/>
        </w:rPr>
        <w:softHyphen/>
      </w:r>
      <w:r>
        <w:rPr>
          <w:color w:val="000000"/>
          <w:spacing w:val="-3"/>
          <w:sz w:val="24"/>
          <w:szCs w:val="24"/>
        </w:rPr>
        <w:t xml:space="preserve">дии принадлежат государству! Ложь! </w:t>
      </w:r>
      <w:r>
        <w:rPr>
          <w:color w:val="000000"/>
          <w:sz w:val="24"/>
          <w:szCs w:val="24"/>
          <w:lang w:val="en-US"/>
        </w:rPr>
        <w:t>S</w:t>
      </w:r>
      <w:r>
        <w:rPr>
          <w:color w:val="000000"/>
          <w:sz w:val="24"/>
          <w:szCs w:val="24"/>
        </w:rPr>
        <w:t>. 36—37.</w:t>
      </w:r>
    </w:p>
    <w:p w:rsidR="00E30B6B" w:rsidRDefault="00E30B6B" w:rsidP="00E30B6B">
      <w:pPr>
        <w:shd w:val="clear" w:color="auto" w:fill="FFFFFF"/>
        <w:spacing w:line="413" w:lineRule="exact"/>
        <w:ind w:left="221" w:right="10" w:hanging="211"/>
        <w:jc w:val="both"/>
      </w:pPr>
      <w:r>
        <w:br w:type="column"/>
      </w:r>
      <w:r>
        <w:rPr>
          <w:color w:val="000000"/>
          <w:spacing w:val="5"/>
          <w:sz w:val="24"/>
          <w:szCs w:val="24"/>
        </w:rPr>
        <w:lastRenderedPageBreak/>
        <w:t xml:space="preserve">Комедия защиты: Гио писал Сюзанну </w:t>
      </w:r>
      <w:r>
        <w:rPr>
          <w:color w:val="000000"/>
          <w:sz w:val="24"/>
          <w:szCs w:val="24"/>
        </w:rPr>
        <w:t xml:space="preserve">об одном из его протеже: на </w:t>
      </w:r>
      <w:r>
        <w:rPr>
          <w:color w:val="000000"/>
          <w:sz w:val="24"/>
          <w:szCs w:val="24"/>
          <w:lang w:val="fr-FR"/>
        </w:rPr>
        <w:t xml:space="preserve">Mont </w:t>
      </w:r>
      <w:r>
        <w:rPr>
          <w:color w:val="000000"/>
          <w:sz w:val="24"/>
          <w:szCs w:val="24"/>
          <w:lang w:val="de-DE"/>
        </w:rPr>
        <w:t xml:space="preserve">Valerien, </w:t>
      </w:r>
      <w:r>
        <w:rPr>
          <w:color w:val="000000"/>
          <w:sz w:val="24"/>
          <w:szCs w:val="24"/>
        </w:rPr>
        <w:t xml:space="preserve">де, пусть пойдет, где будто </w:t>
      </w:r>
      <w:r>
        <w:rPr>
          <w:color w:val="000000"/>
          <w:spacing w:val="-7"/>
          <w:sz w:val="24"/>
          <w:szCs w:val="24"/>
        </w:rPr>
        <w:t>бы из пушек палят</w:t>
      </w:r>
      <w:r>
        <w:rPr>
          <w:color w:val="000000"/>
          <w:spacing w:val="-7"/>
          <w:sz w:val="24"/>
          <w:szCs w:val="24"/>
          <w:vertAlign w:val="superscript"/>
        </w:rPr>
        <w:t>228</w:t>
      </w:r>
      <w:r>
        <w:rPr>
          <w:color w:val="000000"/>
          <w:spacing w:val="-7"/>
          <w:sz w:val="24"/>
          <w:szCs w:val="24"/>
        </w:rPr>
        <w:t>.</w:t>
      </w:r>
    </w:p>
    <w:p w:rsidR="00E30B6B" w:rsidRDefault="00E30B6B" w:rsidP="00E30B6B">
      <w:pPr>
        <w:shd w:val="clear" w:color="auto" w:fill="FFFFFF"/>
        <w:spacing w:before="235" w:line="413" w:lineRule="exact"/>
        <w:ind w:left="230" w:right="10" w:hanging="230"/>
        <w:jc w:val="both"/>
      </w:pPr>
      <w:r>
        <w:rPr>
          <w:color w:val="000000"/>
          <w:sz w:val="24"/>
          <w:szCs w:val="24"/>
        </w:rPr>
        <w:t xml:space="preserve">По условиям капитуляции (28. </w:t>
      </w:r>
      <w:r>
        <w:rPr>
          <w:color w:val="000000"/>
          <w:sz w:val="24"/>
          <w:szCs w:val="24"/>
          <w:lang w:val="en-US"/>
        </w:rPr>
        <w:t>I</w:t>
      </w:r>
      <w:r>
        <w:rPr>
          <w:color w:val="000000"/>
          <w:sz w:val="24"/>
          <w:szCs w:val="24"/>
        </w:rPr>
        <w:t xml:space="preserve">. 71) </w:t>
      </w:r>
      <w:r>
        <w:rPr>
          <w:color w:val="000000"/>
          <w:sz w:val="24"/>
          <w:szCs w:val="24"/>
          <w:lang w:val="de-DE"/>
        </w:rPr>
        <w:t xml:space="preserve">(S. </w:t>
      </w:r>
      <w:r>
        <w:rPr>
          <w:color w:val="000000"/>
          <w:sz w:val="24"/>
          <w:szCs w:val="24"/>
        </w:rPr>
        <w:t xml:space="preserve">34), Национальное собрание должно быть созвано </w:t>
      </w:r>
      <w:r>
        <w:rPr>
          <w:i/>
          <w:iCs/>
          <w:color w:val="000000"/>
          <w:sz w:val="24"/>
          <w:szCs w:val="24"/>
        </w:rPr>
        <w:t xml:space="preserve">в 8 дней </w:t>
      </w:r>
      <w:r>
        <w:rPr>
          <w:color w:val="000000"/>
          <w:sz w:val="24"/>
          <w:szCs w:val="24"/>
        </w:rPr>
        <w:t>(!).</w:t>
      </w:r>
    </w:p>
    <w:p w:rsidR="00E30B6B" w:rsidRDefault="00E30B6B" w:rsidP="00E30B6B">
      <w:pPr>
        <w:shd w:val="clear" w:color="auto" w:fill="FFFFFF"/>
        <w:spacing w:line="413" w:lineRule="exact"/>
        <w:ind w:left="216" w:right="14" w:hanging="216"/>
        <w:jc w:val="both"/>
      </w:pPr>
      <w:r>
        <w:rPr>
          <w:color w:val="000000"/>
          <w:spacing w:val="3"/>
          <w:sz w:val="26"/>
          <w:szCs w:val="26"/>
        </w:rPr>
        <w:t xml:space="preserve">Агитация Тьера </w:t>
      </w:r>
      <w:r>
        <w:rPr>
          <w:i/>
          <w:iCs/>
          <w:color w:val="000000"/>
          <w:spacing w:val="3"/>
          <w:sz w:val="26"/>
          <w:szCs w:val="26"/>
        </w:rPr>
        <w:t>за реакционное со</w:t>
      </w:r>
      <w:r>
        <w:rPr>
          <w:i/>
          <w:iCs/>
          <w:color w:val="000000"/>
          <w:spacing w:val="3"/>
          <w:sz w:val="26"/>
          <w:szCs w:val="26"/>
        </w:rPr>
        <w:softHyphen/>
      </w:r>
      <w:r>
        <w:rPr>
          <w:i/>
          <w:iCs/>
          <w:color w:val="000000"/>
          <w:sz w:val="24"/>
          <w:szCs w:val="24"/>
        </w:rPr>
        <w:t xml:space="preserve">брание, </w:t>
      </w:r>
      <w:r>
        <w:rPr>
          <w:color w:val="000000"/>
          <w:sz w:val="24"/>
          <w:szCs w:val="24"/>
        </w:rPr>
        <w:t>легитимисты etc. (450 монар</w:t>
      </w:r>
      <w:r>
        <w:rPr>
          <w:color w:val="000000"/>
          <w:sz w:val="24"/>
          <w:szCs w:val="24"/>
        </w:rPr>
        <w:softHyphen/>
        <w:t>хистов на 750 членов).</w:t>
      </w:r>
    </w:p>
    <w:p w:rsidR="00E30B6B" w:rsidRDefault="00E30B6B" w:rsidP="00E30B6B">
      <w:pPr>
        <w:shd w:val="clear" w:color="auto" w:fill="FFFFFF"/>
        <w:spacing w:before="10" w:line="408" w:lineRule="exact"/>
        <w:ind w:left="178" w:right="67" w:hanging="158"/>
        <w:jc w:val="both"/>
      </w:pPr>
      <w:r>
        <w:rPr>
          <w:color w:val="000000"/>
          <w:spacing w:val="11"/>
          <w:sz w:val="24"/>
          <w:szCs w:val="24"/>
        </w:rPr>
        <w:t xml:space="preserve">Заговор против Парижа: </w:t>
      </w:r>
      <w:r>
        <w:rPr>
          <w:i/>
          <w:iCs/>
          <w:color w:val="000000"/>
          <w:spacing w:val="11"/>
          <w:sz w:val="24"/>
          <w:szCs w:val="24"/>
        </w:rPr>
        <w:t>меры Тье</w:t>
      </w:r>
      <w:r>
        <w:rPr>
          <w:i/>
          <w:iCs/>
          <w:color w:val="000000"/>
          <w:spacing w:val="11"/>
          <w:sz w:val="24"/>
          <w:szCs w:val="24"/>
        </w:rPr>
        <w:softHyphen/>
      </w:r>
      <w:r>
        <w:rPr>
          <w:i/>
          <w:iCs/>
          <w:color w:val="000000"/>
          <w:sz w:val="24"/>
          <w:szCs w:val="24"/>
        </w:rPr>
        <w:t xml:space="preserve">ра </w:t>
      </w:r>
      <w:r>
        <w:rPr>
          <w:color w:val="000000"/>
          <w:sz w:val="24"/>
          <w:szCs w:val="24"/>
          <w:lang w:val="de-DE"/>
        </w:rPr>
        <w:t xml:space="preserve">(S. </w:t>
      </w:r>
      <w:r>
        <w:rPr>
          <w:color w:val="000000"/>
          <w:sz w:val="24"/>
          <w:szCs w:val="24"/>
        </w:rPr>
        <w:t>35).</w:t>
      </w:r>
    </w:p>
    <w:p w:rsidR="00E30B6B" w:rsidRDefault="00E30B6B" w:rsidP="00E30B6B">
      <w:pPr>
        <w:numPr>
          <w:ilvl w:val="0"/>
          <w:numId w:val="49"/>
        </w:numPr>
        <w:shd w:val="clear" w:color="auto" w:fill="FFFFFF"/>
        <w:tabs>
          <w:tab w:val="left" w:pos="461"/>
        </w:tabs>
        <w:spacing w:before="235" w:line="418" w:lineRule="exact"/>
        <w:ind w:firstLine="221"/>
        <w:rPr>
          <w:color w:val="000000"/>
          <w:sz w:val="24"/>
          <w:szCs w:val="24"/>
        </w:rPr>
      </w:pPr>
      <w:r>
        <w:rPr>
          <w:color w:val="000000"/>
          <w:spacing w:val="-2"/>
          <w:sz w:val="24"/>
          <w:szCs w:val="24"/>
        </w:rPr>
        <w:t>антиреспубликанская демонстрация</w:t>
      </w:r>
      <w:r>
        <w:rPr>
          <w:color w:val="000000"/>
          <w:spacing w:val="-2"/>
          <w:sz w:val="24"/>
          <w:szCs w:val="24"/>
        </w:rPr>
        <w:br/>
      </w:r>
      <w:r>
        <w:rPr>
          <w:color w:val="000000"/>
          <w:sz w:val="24"/>
          <w:szCs w:val="24"/>
        </w:rPr>
        <w:t>Национального собрания</w:t>
      </w:r>
    </w:p>
    <w:p w:rsidR="00E30B6B" w:rsidRDefault="00E30B6B" w:rsidP="00E30B6B">
      <w:pPr>
        <w:numPr>
          <w:ilvl w:val="0"/>
          <w:numId w:val="49"/>
        </w:numPr>
        <w:shd w:val="clear" w:color="auto" w:fill="FFFFFF"/>
        <w:tabs>
          <w:tab w:val="left" w:pos="461"/>
        </w:tabs>
        <w:spacing w:line="413" w:lineRule="exact"/>
        <w:ind w:left="221"/>
        <w:rPr>
          <w:color w:val="000000"/>
          <w:sz w:val="24"/>
          <w:szCs w:val="24"/>
        </w:rPr>
      </w:pPr>
      <w:r>
        <w:rPr>
          <w:color w:val="000000"/>
          <w:spacing w:val="-2"/>
          <w:sz w:val="24"/>
          <w:szCs w:val="24"/>
        </w:rPr>
        <w:t>двусмысленность выражений Тьера</w:t>
      </w:r>
    </w:p>
    <w:p w:rsidR="00E30B6B" w:rsidRDefault="00E30B6B" w:rsidP="00E30B6B">
      <w:pPr>
        <w:numPr>
          <w:ilvl w:val="0"/>
          <w:numId w:val="49"/>
        </w:numPr>
        <w:shd w:val="clear" w:color="auto" w:fill="FFFFFF"/>
        <w:tabs>
          <w:tab w:val="left" w:pos="461"/>
        </w:tabs>
        <w:spacing w:line="413" w:lineRule="exact"/>
        <w:ind w:firstLine="221"/>
        <w:rPr>
          <w:color w:val="000000"/>
          <w:sz w:val="24"/>
          <w:szCs w:val="24"/>
        </w:rPr>
      </w:pPr>
      <w:r>
        <w:rPr>
          <w:color w:val="000000"/>
          <w:sz w:val="24"/>
          <w:szCs w:val="24"/>
        </w:rPr>
        <w:t xml:space="preserve">угроза       Парижу        </w:t>
      </w:r>
      <w:r>
        <w:rPr>
          <w:color w:val="000000"/>
          <w:sz w:val="24"/>
          <w:szCs w:val="24"/>
          <w:lang w:val="fr-FR"/>
        </w:rPr>
        <w:t>(décapiter</w:t>
      </w:r>
      <w:r>
        <w:rPr>
          <w:color w:val="000000"/>
          <w:sz w:val="24"/>
          <w:szCs w:val="24"/>
          <w:lang w:val="fr-FR"/>
        </w:rPr>
        <w:br/>
        <w:t>décapitaliser*)</w:t>
      </w:r>
    </w:p>
    <w:p w:rsidR="00E30B6B" w:rsidRDefault="00E30B6B" w:rsidP="00E30B6B">
      <w:pPr>
        <w:numPr>
          <w:ilvl w:val="0"/>
          <w:numId w:val="49"/>
        </w:numPr>
        <w:shd w:val="clear" w:color="auto" w:fill="FFFFFF"/>
        <w:tabs>
          <w:tab w:val="left" w:pos="461"/>
        </w:tabs>
        <w:spacing w:line="413" w:lineRule="exact"/>
        <w:ind w:left="221"/>
        <w:rPr>
          <w:color w:val="000000"/>
          <w:sz w:val="24"/>
          <w:szCs w:val="24"/>
        </w:rPr>
      </w:pPr>
      <w:r>
        <w:rPr>
          <w:color w:val="000000"/>
          <w:sz w:val="24"/>
          <w:szCs w:val="24"/>
        </w:rPr>
        <w:t>запрещение республиканских газет</w:t>
      </w:r>
    </w:p>
    <w:p w:rsidR="00E30B6B" w:rsidRDefault="00E30B6B" w:rsidP="00E30B6B">
      <w:pPr>
        <w:numPr>
          <w:ilvl w:val="0"/>
          <w:numId w:val="49"/>
        </w:numPr>
        <w:shd w:val="clear" w:color="auto" w:fill="FFFFFF"/>
        <w:tabs>
          <w:tab w:val="left" w:pos="461"/>
        </w:tabs>
        <w:spacing w:line="413" w:lineRule="exact"/>
        <w:ind w:left="221"/>
        <w:rPr>
          <w:color w:val="000000"/>
          <w:sz w:val="24"/>
          <w:szCs w:val="24"/>
        </w:rPr>
      </w:pPr>
      <w:r>
        <w:rPr>
          <w:color w:val="000000"/>
          <w:spacing w:val="-1"/>
          <w:sz w:val="24"/>
          <w:szCs w:val="24"/>
        </w:rPr>
        <w:t>смертный приговор Бланки</w:t>
      </w:r>
    </w:p>
    <w:p w:rsidR="00E30B6B" w:rsidRDefault="00E30B6B" w:rsidP="00E30B6B">
      <w:pPr>
        <w:numPr>
          <w:ilvl w:val="0"/>
          <w:numId w:val="49"/>
        </w:numPr>
        <w:shd w:val="clear" w:color="auto" w:fill="FFFFFF"/>
        <w:tabs>
          <w:tab w:val="left" w:pos="461"/>
        </w:tabs>
        <w:spacing w:line="413" w:lineRule="exact"/>
        <w:ind w:left="221"/>
        <w:rPr>
          <w:color w:val="000000"/>
          <w:sz w:val="24"/>
          <w:szCs w:val="24"/>
        </w:rPr>
        <w:sectPr w:rsidR="00E30B6B">
          <w:type w:val="continuous"/>
          <w:pgSz w:w="11909" w:h="16834"/>
          <w:pgMar w:top="1205" w:right="1414" w:bottom="360" w:left="1432" w:header="720" w:footer="720" w:gutter="0"/>
          <w:cols w:num="2" w:space="720" w:equalWidth="0">
            <w:col w:w="4166" w:space="710"/>
            <w:col w:w="4185"/>
          </w:cols>
          <w:noEndnote/>
        </w:sectPr>
      </w:pPr>
    </w:p>
    <w:p w:rsidR="00E30B6B" w:rsidRDefault="00E30B6B" w:rsidP="00E30B6B">
      <w:pPr>
        <w:shd w:val="clear" w:color="auto" w:fill="FFFFFF"/>
        <w:spacing w:before="2059"/>
        <w:ind w:left="389"/>
      </w:pPr>
      <w:r>
        <w:rPr>
          <w:noProof/>
        </w:rPr>
        <w:lastRenderedPageBreak/>
        <mc:AlternateContent>
          <mc:Choice Requires="wps">
            <w:drawing>
              <wp:anchor distT="0" distB="0" distL="114300" distR="114300" simplePos="0" relativeHeight="251911168" behindDoc="0" locked="0" layoutInCell="0" allowOverlap="1">
                <wp:simplePos x="0" y="0"/>
                <wp:positionH relativeFrom="margin">
                  <wp:posOffset>-6350</wp:posOffset>
                </wp:positionH>
                <wp:positionV relativeFrom="paragraph">
                  <wp:posOffset>1243330</wp:posOffset>
                </wp:positionV>
                <wp:extent cx="1828800" cy="0"/>
                <wp:effectExtent l="12700" t="5080" r="6350" b="1397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97.9pt" to="143.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" o:allowincell="f" strokeweight=".7pt">
                <w10:wrap anchorx="margin"/>
              </v:line>
            </w:pict>
          </mc:Fallback>
        </mc:AlternateContent>
      </w:r>
      <w:r>
        <w:rPr>
          <w:color w:val="000000"/>
        </w:rPr>
        <w:t xml:space="preserve">— обезглавить и лишить звания столицы. </w:t>
      </w:r>
      <w:r>
        <w:rPr>
          <w:i/>
          <w:iCs/>
          <w:color w:val="000000"/>
        </w:rPr>
        <w:t>Ред.</w:t>
      </w:r>
    </w:p>
    <w:p w:rsidR="00E30B6B" w:rsidRDefault="00E30B6B" w:rsidP="00E30B6B">
      <w:pPr>
        <w:shd w:val="clear" w:color="auto" w:fill="FFFFFF"/>
        <w:spacing w:before="2059"/>
        <w:ind w:left="389"/>
        <w:sectPr w:rsidR="00E30B6B">
          <w:type w:val="continuous"/>
          <w:pgSz w:w="11909" w:h="16834"/>
          <w:pgMar w:top="1205" w:right="1275" w:bottom="360" w:left="1432" w:header="720" w:footer="720" w:gutter="0"/>
          <w:cols w:space="60"/>
          <w:noEndnote/>
        </w:sectPr>
      </w:pPr>
    </w:p>
    <w:p w:rsidR="00E30B6B" w:rsidRDefault="00E30B6B" w:rsidP="00E30B6B">
      <w:pPr>
        <w:shd w:val="clear" w:color="auto" w:fill="FFFFFF"/>
        <w:spacing w:before="19"/>
      </w:pPr>
      <w:r>
        <w:rPr>
          <w:color w:val="000000"/>
        </w:rPr>
        <w:lastRenderedPageBreak/>
        <w:t>486</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36" w:bottom="720" w:left="1428" w:header="720" w:footer="720" w:gutter="0"/>
          <w:cols w:num="2" w:space="720" w:equalWidth="0">
            <w:col w:w="720" w:space="2866"/>
            <w:col w:w="1560"/>
          </w:cols>
          <w:noEndnote/>
        </w:sectPr>
      </w:pPr>
    </w:p>
    <w:p w:rsidR="00E30B6B" w:rsidRDefault="00E30B6B" w:rsidP="00E30B6B">
      <w:pPr>
        <w:shd w:val="clear" w:color="auto" w:fill="FFFFFF"/>
        <w:spacing w:before="648" w:after="408" w:line="413" w:lineRule="exact"/>
        <w:ind w:left="4243" w:firstLine="206"/>
        <w:jc w:val="both"/>
      </w:pPr>
      <w:r>
        <w:rPr>
          <w:color w:val="000000"/>
          <w:sz w:val="24"/>
          <w:szCs w:val="24"/>
        </w:rPr>
        <w:lastRenderedPageBreak/>
        <w:t xml:space="preserve">6) назначение губернатором Парижа — </w:t>
      </w:r>
      <w:r>
        <w:rPr>
          <w:i/>
          <w:iCs/>
          <w:color w:val="000000"/>
          <w:sz w:val="24"/>
          <w:szCs w:val="24"/>
        </w:rPr>
        <w:t xml:space="preserve">Ви-нуа, </w:t>
      </w:r>
      <w:r>
        <w:rPr>
          <w:color w:val="000000"/>
          <w:sz w:val="24"/>
          <w:szCs w:val="24"/>
        </w:rPr>
        <w:t xml:space="preserve">полицейским префектом </w:t>
      </w:r>
      <w:r>
        <w:rPr>
          <w:i/>
          <w:iCs/>
          <w:color w:val="000000"/>
          <w:sz w:val="24"/>
          <w:szCs w:val="24"/>
        </w:rPr>
        <w:t xml:space="preserve">Валантена, </w:t>
      </w:r>
      <w:r>
        <w:rPr>
          <w:color w:val="000000"/>
          <w:sz w:val="24"/>
          <w:szCs w:val="24"/>
        </w:rPr>
        <w:t>на</w:t>
      </w:r>
      <w:r>
        <w:rPr>
          <w:color w:val="000000"/>
          <w:sz w:val="24"/>
          <w:szCs w:val="24"/>
        </w:rPr>
        <w:softHyphen/>
      </w:r>
      <w:r>
        <w:rPr>
          <w:color w:val="000000"/>
          <w:spacing w:val="-1"/>
          <w:sz w:val="24"/>
          <w:szCs w:val="24"/>
        </w:rPr>
        <w:t xml:space="preserve">чальником национальной гвардии </w:t>
      </w:r>
      <w:r>
        <w:rPr>
          <w:i/>
          <w:iCs/>
          <w:color w:val="000000"/>
          <w:spacing w:val="-1"/>
          <w:sz w:val="24"/>
          <w:szCs w:val="24"/>
        </w:rPr>
        <w:t xml:space="preserve">Д'Орель де </w:t>
      </w:r>
      <w:r>
        <w:rPr>
          <w:i/>
          <w:iCs/>
          <w:color w:val="000000"/>
          <w:spacing w:val="-3"/>
          <w:sz w:val="24"/>
          <w:szCs w:val="24"/>
        </w:rPr>
        <w:t>Паладина.</w:t>
      </w:r>
    </w:p>
    <w:p w:rsidR="00E30B6B" w:rsidRDefault="00E30B6B" w:rsidP="00E30B6B">
      <w:pPr>
        <w:shd w:val="clear" w:color="auto" w:fill="FFFFFF"/>
        <w:spacing w:before="648" w:after="408" w:line="413" w:lineRule="exact"/>
        <w:ind w:left="4243" w:firstLine="206"/>
        <w:jc w:val="both"/>
        <w:sectPr w:rsidR="00E30B6B">
          <w:type w:val="continuous"/>
          <w:pgSz w:w="11909" w:h="16834"/>
          <w:pgMar w:top="1440" w:right="1419" w:bottom="720" w:left="1428" w:header="720" w:footer="720" w:gutter="0"/>
          <w:cols w:space="60"/>
          <w:noEndnote/>
        </w:sectPr>
      </w:pPr>
    </w:p>
    <w:p w:rsidR="00E30B6B" w:rsidRDefault="00E30B6B" w:rsidP="00E30B6B">
      <w:pPr>
        <w:shd w:val="clear" w:color="auto" w:fill="FFFFFF"/>
        <w:spacing w:line="413" w:lineRule="exact"/>
        <w:ind w:left="269" w:hanging="269"/>
      </w:pPr>
      <w:r>
        <w:rPr>
          <w:noProof/>
        </w:rPr>
        <w:lastRenderedPageBreak/>
        <mc:AlternateContent>
          <mc:Choice Requires="wps">
            <w:drawing>
              <wp:anchor distT="0" distB="0" distL="114300" distR="114300" simplePos="0" relativeHeight="251912192" behindDoc="0" locked="0" layoutInCell="0" allowOverlap="1">
                <wp:simplePos x="0" y="0"/>
                <wp:positionH relativeFrom="margin">
                  <wp:posOffset>2599690</wp:posOffset>
                </wp:positionH>
                <wp:positionV relativeFrom="paragraph">
                  <wp:posOffset>2030095</wp:posOffset>
                </wp:positionV>
                <wp:extent cx="0" cy="780415"/>
                <wp:effectExtent l="8890" t="10795" r="10160" b="889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4.7pt,159.85pt" to="204.7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" o:allowincell="f" strokeweight=".7pt">
                <w10:wrap anchorx="margin"/>
              </v:line>
            </w:pict>
          </mc:Fallback>
        </mc:AlternateContent>
      </w:r>
      <w:r>
        <w:rPr>
          <w:color w:val="000000"/>
          <w:sz w:val="24"/>
          <w:szCs w:val="24"/>
        </w:rPr>
        <w:t xml:space="preserve">8. </w:t>
      </w:r>
      <w:r>
        <w:rPr>
          <w:i/>
          <w:iCs/>
          <w:color w:val="000000"/>
          <w:sz w:val="24"/>
          <w:szCs w:val="24"/>
        </w:rPr>
        <w:t xml:space="preserve">Попытка отнять пушки. 18. </w:t>
      </w:r>
      <w:r>
        <w:rPr>
          <w:i/>
          <w:iCs/>
          <w:color w:val="000000"/>
          <w:sz w:val="24"/>
          <w:szCs w:val="24"/>
          <w:lang w:val="en-US"/>
        </w:rPr>
        <w:t>III</w:t>
      </w:r>
      <w:r>
        <w:rPr>
          <w:i/>
          <w:iCs/>
          <w:color w:val="000000"/>
          <w:sz w:val="24"/>
          <w:szCs w:val="24"/>
        </w:rPr>
        <w:t xml:space="preserve">. </w:t>
      </w:r>
      <w:r>
        <w:rPr>
          <w:color w:val="000000"/>
          <w:sz w:val="24"/>
          <w:szCs w:val="24"/>
        </w:rPr>
        <w:t>71.</w:t>
      </w:r>
    </w:p>
    <w:p w:rsidR="00E30B6B" w:rsidRDefault="00E30B6B" w:rsidP="00E30B6B">
      <w:pPr>
        <w:shd w:val="clear" w:color="auto" w:fill="FFFFFF"/>
        <w:spacing w:line="413" w:lineRule="exact"/>
        <w:ind w:left="566" w:right="442" w:hanging="355"/>
      </w:pPr>
      <w:r>
        <w:rPr>
          <w:color w:val="000000"/>
          <w:sz w:val="24"/>
          <w:szCs w:val="24"/>
        </w:rPr>
        <w:t xml:space="preserve">(у национальной     (Винуа.   | гвардии).          [Неудача </w:t>
      </w:r>
      <w:r>
        <w:rPr>
          <w:color w:val="000000"/>
          <w:sz w:val="24"/>
          <w:szCs w:val="24"/>
          <w:lang w:val="en-US"/>
        </w:rPr>
        <w:t>J</w:t>
      </w:r>
    </w:p>
    <w:p w:rsidR="00E30B6B" w:rsidRDefault="00E30B6B" w:rsidP="00E30B6B">
      <w:pPr>
        <w:shd w:val="clear" w:color="auto" w:fill="FFFFFF"/>
        <w:spacing w:line="413" w:lineRule="exact"/>
        <w:ind w:left="1118"/>
      </w:pPr>
      <w:r>
        <w:rPr>
          <w:color w:val="000000"/>
          <w:spacing w:val="-2"/>
          <w:sz w:val="24"/>
          <w:szCs w:val="24"/>
        </w:rPr>
        <w:t>Коммуна.</w:t>
      </w:r>
    </w:p>
    <w:p w:rsidR="00E30B6B" w:rsidRDefault="00E30B6B" w:rsidP="00E30B6B">
      <w:pPr>
        <w:shd w:val="clear" w:color="auto" w:fill="FFFFFF"/>
        <w:spacing w:line="413" w:lineRule="exact"/>
        <w:ind w:left="197"/>
      </w:pPr>
      <w:r>
        <w:rPr>
          <w:rFonts w:ascii="Courier New" w:hAnsi="Courier New" w:cs="Courier New"/>
          <w:color w:val="000000"/>
          <w:spacing w:val="-16"/>
          <w:w w:val="73"/>
          <w:sz w:val="26"/>
          <w:szCs w:val="26"/>
        </w:rPr>
        <w:t xml:space="preserve">18. </w:t>
      </w:r>
      <w:r>
        <w:rPr>
          <w:rFonts w:ascii="Courier New" w:hAnsi="Courier New" w:cs="Courier New"/>
          <w:color w:val="000000"/>
          <w:spacing w:val="-16"/>
          <w:w w:val="73"/>
          <w:sz w:val="26"/>
          <w:szCs w:val="26"/>
          <w:lang w:val="en-US"/>
        </w:rPr>
        <w:t>III</w:t>
      </w:r>
      <w:r>
        <w:rPr>
          <w:rFonts w:ascii="Courier New" w:hAnsi="Courier New" w:cs="Courier New"/>
          <w:color w:val="000000"/>
          <w:spacing w:val="-16"/>
          <w:w w:val="73"/>
          <w:sz w:val="26"/>
          <w:szCs w:val="26"/>
        </w:rPr>
        <w:t>. Бегство правительства в Вер</w:t>
      </w:r>
      <w:r>
        <w:rPr>
          <w:rFonts w:ascii="Courier New" w:hAnsi="Courier New" w:cs="Courier New"/>
          <w:color w:val="000000"/>
          <w:spacing w:val="-16"/>
          <w:w w:val="73"/>
          <w:sz w:val="26"/>
          <w:szCs w:val="26"/>
        </w:rPr>
        <w:softHyphen/>
      </w:r>
      <w:r>
        <w:rPr>
          <w:rFonts w:ascii="Courier New" w:hAnsi="Courier New" w:cs="Courier New"/>
          <w:color w:val="000000"/>
          <w:spacing w:val="-21"/>
          <w:w w:val="73"/>
          <w:sz w:val="26"/>
          <w:szCs w:val="26"/>
        </w:rPr>
        <w:t>саль.</w:t>
      </w:r>
    </w:p>
    <w:p w:rsidR="00E30B6B" w:rsidRDefault="00E30B6B" w:rsidP="00E30B6B">
      <w:pPr>
        <w:shd w:val="clear" w:color="auto" w:fill="FFFFFF"/>
        <w:spacing w:before="240" w:line="413" w:lineRule="exact"/>
        <w:ind w:left="254"/>
        <w:jc w:val="center"/>
      </w:pPr>
      <w:r>
        <w:rPr>
          <w:noProof/>
        </w:rPr>
        <mc:AlternateContent>
          <mc:Choice Requires="wps">
            <w:drawing>
              <wp:anchor distT="0" distB="0" distL="114300" distR="114300" simplePos="0" relativeHeight="251913216" behindDoc="0" locked="0" layoutInCell="0" allowOverlap="1">
                <wp:simplePos x="0" y="0"/>
                <wp:positionH relativeFrom="column">
                  <wp:posOffset>100330</wp:posOffset>
                </wp:positionH>
                <wp:positionV relativeFrom="paragraph">
                  <wp:posOffset>186055</wp:posOffset>
                </wp:positionV>
                <wp:extent cx="719455" cy="0"/>
                <wp:effectExtent l="5080" t="5080" r="8890"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14.65pt" to="64.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914240" behindDoc="0" locked="0" layoutInCell="0" allowOverlap="1">
                <wp:simplePos x="0" y="0"/>
                <wp:positionH relativeFrom="column">
                  <wp:posOffset>1819910</wp:posOffset>
                </wp:positionH>
                <wp:positionV relativeFrom="paragraph">
                  <wp:posOffset>186055</wp:posOffset>
                </wp:positionV>
                <wp:extent cx="792480" cy="0"/>
                <wp:effectExtent l="10160" t="5080" r="6985" b="1397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pt,14.65pt" to="20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InTgIAAFk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" o:allowincell="f" strokeweight=".7pt"/>
            </w:pict>
          </mc:Fallback>
        </mc:AlternateContent>
      </w:r>
      <w:r>
        <w:rPr>
          <w:color w:val="000000"/>
          <w:spacing w:val="-1"/>
          <w:sz w:val="24"/>
          <w:szCs w:val="24"/>
        </w:rPr>
        <w:t>Расстрел Леконта и Клемана Тома,</w:t>
      </w:r>
    </w:p>
    <w:p w:rsidR="00E30B6B" w:rsidRDefault="00E30B6B" w:rsidP="00E30B6B">
      <w:pPr>
        <w:shd w:val="clear" w:color="auto" w:fill="FFFFFF"/>
        <w:spacing w:line="413" w:lineRule="exact"/>
        <w:ind w:left="278"/>
        <w:jc w:val="center"/>
      </w:pPr>
      <w:r>
        <w:rPr>
          <w:color w:val="000000"/>
          <w:spacing w:val="-3"/>
          <w:sz w:val="24"/>
          <w:szCs w:val="24"/>
        </w:rPr>
        <w:t>бонапартистских офицеров, не дело</w:t>
      </w:r>
    </w:p>
    <w:p w:rsidR="00E30B6B" w:rsidRDefault="00E30B6B" w:rsidP="00E30B6B">
      <w:pPr>
        <w:shd w:val="clear" w:color="auto" w:fill="FFFFFF"/>
        <w:spacing w:line="413" w:lineRule="exact"/>
        <w:ind w:left="250"/>
        <w:jc w:val="center"/>
      </w:pPr>
      <w:r>
        <w:rPr>
          <w:color w:val="000000"/>
          <w:spacing w:val="-1"/>
          <w:sz w:val="24"/>
          <w:szCs w:val="24"/>
        </w:rPr>
        <w:t>Коммуны, а возмущенных солдат.</w:t>
      </w:r>
    </w:p>
    <w:p w:rsidR="00E30B6B" w:rsidRDefault="00E30B6B" w:rsidP="00E30B6B">
      <w:pPr>
        <w:shd w:val="clear" w:color="auto" w:fill="FFFFFF"/>
        <w:spacing w:before="5" w:line="413" w:lineRule="exact"/>
        <w:ind w:left="14"/>
      </w:pPr>
      <w:r>
        <w:br w:type="column"/>
      </w:r>
      <w:r>
        <w:rPr>
          <w:color w:val="000000"/>
          <w:sz w:val="24"/>
          <w:szCs w:val="24"/>
        </w:rPr>
        <w:lastRenderedPageBreak/>
        <w:t xml:space="preserve">Манифест 18. </w:t>
      </w:r>
      <w:r>
        <w:rPr>
          <w:b/>
          <w:bCs/>
          <w:color w:val="000000"/>
          <w:sz w:val="24"/>
          <w:szCs w:val="24"/>
          <w:lang w:val="en-US"/>
        </w:rPr>
        <w:t>Ill</w:t>
      </w:r>
      <w:r>
        <w:rPr>
          <w:b/>
          <w:bCs/>
          <w:color w:val="000000"/>
          <w:sz w:val="24"/>
          <w:szCs w:val="24"/>
        </w:rPr>
        <w:t xml:space="preserve">: </w:t>
      </w:r>
      <w:r>
        <w:rPr>
          <w:color w:val="000000"/>
          <w:sz w:val="24"/>
          <w:szCs w:val="24"/>
          <w:lang w:val="en-US"/>
        </w:rPr>
        <w:t>S</w:t>
      </w:r>
      <w:r>
        <w:rPr>
          <w:color w:val="000000"/>
          <w:sz w:val="24"/>
          <w:szCs w:val="24"/>
        </w:rPr>
        <w:t>. 43.</w:t>
      </w:r>
    </w:p>
    <w:p w:rsidR="00E30B6B" w:rsidRDefault="00E30B6B" w:rsidP="00E30B6B">
      <w:pPr>
        <w:shd w:val="clear" w:color="auto" w:fill="FFFFFF"/>
        <w:spacing w:line="413" w:lineRule="exact"/>
        <w:ind w:left="53"/>
      </w:pPr>
      <w:r>
        <w:rPr>
          <w:color w:val="000000"/>
          <w:sz w:val="24"/>
          <w:szCs w:val="24"/>
        </w:rPr>
        <w:t xml:space="preserve">18. </w:t>
      </w:r>
      <w:r>
        <w:rPr>
          <w:color w:val="000000"/>
          <w:sz w:val="24"/>
          <w:szCs w:val="24"/>
          <w:lang w:val="en-US"/>
        </w:rPr>
        <w:t>III</w:t>
      </w:r>
      <w:r>
        <w:rPr>
          <w:color w:val="000000"/>
          <w:sz w:val="24"/>
          <w:szCs w:val="24"/>
        </w:rPr>
        <w:t xml:space="preserve">. 71. </w:t>
      </w:r>
      <w:r>
        <w:rPr>
          <w:i/>
          <w:iCs/>
          <w:color w:val="000000"/>
          <w:sz w:val="24"/>
          <w:szCs w:val="24"/>
        </w:rPr>
        <w:t>Центральный комитет</w:t>
      </w:r>
    </w:p>
    <w:p w:rsidR="00E30B6B" w:rsidRDefault="00E30B6B" w:rsidP="00E30B6B">
      <w:pPr>
        <w:shd w:val="clear" w:color="auto" w:fill="FFFFFF"/>
        <w:spacing w:line="413" w:lineRule="exact"/>
        <w:ind w:right="1325" w:firstLine="206"/>
      </w:pPr>
      <w:r>
        <w:rPr>
          <w:color w:val="000000"/>
          <w:spacing w:val="-2"/>
          <w:sz w:val="24"/>
          <w:szCs w:val="24"/>
        </w:rPr>
        <w:t xml:space="preserve">Национальной гвардии </w:t>
      </w:r>
      <w:r>
        <w:rPr>
          <w:color w:val="000000"/>
          <w:sz w:val="24"/>
          <w:szCs w:val="24"/>
        </w:rPr>
        <w:t xml:space="preserve">26. </w:t>
      </w:r>
      <w:r>
        <w:rPr>
          <w:color w:val="000000"/>
          <w:sz w:val="24"/>
          <w:szCs w:val="24"/>
          <w:lang w:val="en-US"/>
        </w:rPr>
        <w:t>III</w:t>
      </w:r>
      <w:r>
        <w:rPr>
          <w:color w:val="000000"/>
          <w:sz w:val="24"/>
          <w:szCs w:val="24"/>
        </w:rPr>
        <w:t>. 71. Коммуна.</w:t>
      </w:r>
    </w:p>
    <w:p w:rsidR="00E30B6B" w:rsidRDefault="00E30B6B" w:rsidP="00E30B6B">
      <w:pPr>
        <w:shd w:val="clear" w:color="auto" w:fill="FFFFFF"/>
        <w:spacing w:line="413" w:lineRule="exact"/>
        <w:ind w:left="1325" w:right="883" w:hanging="374"/>
      </w:pPr>
      <w:r>
        <w:rPr>
          <w:color w:val="000000"/>
          <w:spacing w:val="-5"/>
          <w:sz w:val="24"/>
          <w:szCs w:val="24"/>
        </w:rPr>
        <w:t>клерикалы, бонапар|ги-</w:t>
      </w:r>
      <w:r>
        <w:rPr>
          <w:color w:val="000000"/>
          <w:spacing w:val="-2"/>
          <w:sz w:val="24"/>
          <w:szCs w:val="24"/>
        </w:rPr>
        <w:t>сты, жандармы.</w:t>
      </w:r>
    </w:p>
    <w:p w:rsidR="00E30B6B" w:rsidRDefault="00E30B6B" w:rsidP="00E30B6B">
      <w:pPr>
        <w:shd w:val="clear" w:color="auto" w:fill="FFFFFF"/>
        <w:spacing w:before="245" w:line="408" w:lineRule="exact"/>
        <w:ind w:left="288" w:hanging="202"/>
        <w:jc w:val="both"/>
      </w:pPr>
      <w:r>
        <w:rPr>
          <w:color w:val="000000"/>
          <w:sz w:val="24"/>
          <w:szCs w:val="24"/>
        </w:rPr>
        <w:t>С начала апреля война Парижа с Верса</w:t>
      </w:r>
      <w:r>
        <w:rPr>
          <w:color w:val="000000"/>
          <w:sz w:val="24"/>
          <w:szCs w:val="24"/>
        </w:rPr>
        <w:softHyphen/>
      </w:r>
      <w:r>
        <w:rPr>
          <w:color w:val="000000"/>
          <w:spacing w:val="-6"/>
          <w:sz w:val="24"/>
          <w:szCs w:val="24"/>
        </w:rPr>
        <w:t>лем.</w:t>
      </w:r>
    </w:p>
    <w:p w:rsidR="00E30B6B" w:rsidRDefault="00E30B6B" w:rsidP="00E30B6B">
      <w:pPr>
        <w:shd w:val="clear" w:color="auto" w:fill="FFFFFF"/>
        <w:spacing w:before="10" w:line="413" w:lineRule="exact"/>
        <w:ind w:left="278" w:hanging="235"/>
        <w:jc w:val="both"/>
      </w:pPr>
      <w:r>
        <w:rPr>
          <w:color w:val="000000"/>
          <w:sz w:val="24"/>
          <w:szCs w:val="24"/>
        </w:rPr>
        <w:t>Выклянчиванье войск (пленных) у Бис</w:t>
      </w:r>
      <w:r>
        <w:rPr>
          <w:color w:val="000000"/>
          <w:sz w:val="24"/>
          <w:szCs w:val="24"/>
        </w:rPr>
        <w:softHyphen/>
        <w:t>марка (</w:t>
      </w:r>
      <w:r>
        <w:rPr>
          <w:color w:val="000000"/>
          <w:sz w:val="24"/>
          <w:szCs w:val="24"/>
          <w:lang w:val="en-US"/>
        </w:rPr>
        <w:t>S</w:t>
      </w:r>
      <w:r>
        <w:rPr>
          <w:color w:val="000000"/>
          <w:sz w:val="24"/>
          <w:szCs w:val="24"/>
        </w:rPr>
        <w:t>. 57—58).</w:t>
      </w:r>
    </w:p>
    <w:p w:rsidR="00E30B6B" w:rsidRDefault="00E30B6B" w:rsidP="00E30B6B">
      <w:pPr>
        <w:shd w:val="clear" w:color="auto" w:fill="FFFFFF"/>
        <w:spacing w:before="10" w:line="413" w:lineRule="exact"/>
        <w:ind w:left="278" w:hanging="235"/>
        <w:jc w:val="both"/>
        <w:sectPr w:rsidR="00E30B6B">
          <w:type w:val="continuous"/>
          <w:pgSz w:w="11909" w:h="16834"/>
          <w:pgMar w:top="1440" w:right="1438" w:bottom="720" w:left="1437" w:header="720" w:footer="720" w:gutter="0"/>
          <w:cols w:num="2" w:space="720" w:equalWidth="0">
            <w:col w:w="3945" w:space="787"/>
            <w:col w:w="4300"/>
          </w:cols>
          <w:noEndnote/>
        </w:sectPr>
      </w:pPr>
    </w:p>
    <w:p w:rsidR="00E30B6B" w:rsidRDefault="00E30B6B" w:rsidP="00E30B6B">
      <w:pPr>
        <w:spacing w:line="1" w:lineRule="exact"/>
        <w:rPr>
          <w:sz w:val="2"/>
          <w:szCs w:val="2"/>
        </w:rPr>
      </w:pPr>
      <w:r>
        <w:rPr>
          <w:noProof/>
        </w:rPr>
        <w:lastRenderedPageBreak/>
        <mc:AlternateContent>
          <mc:Choice Requires="wps">
            <w:drawing>
              <wp:anchor distT="0" distB="0" distL="114300" distR="114300" simplePos="0" relativeHeight="251915264" behindDoc="0" locked="0" layoutInCell="0" allowOverlap="1">
                <wp:simplePos x="0" y="0"/>
                <wp:positionH relativeFrom="margin">
                  <wp:posOffset>1789430</wp:posOffset>
                </wp:positionH>
                <wp:positionV relativeFrom="paragraph">
                  <wp:posOffset>0</wp:posOffset>
                </wp:positionV>
                <wp:extent cx="792480" cy="0"/>
                <wp:effectExtent l="8255" t="9525" r="8890" b="952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0.9pt,0" to="20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" o:allowincell="f" strokeweight="1.2pt">
                <w10:wrap anchorx="margin"/>
              </v:line>
            </w:pict>
          </mc:Fallback>
        </mc:AlternateContent>
      </w:r>
      <w:r>
        <w:rPr>
          <w:noProof/>
        </w:rPr>
        <mc:AlternateContent>
          <mc:Choice Requires="wps">
            <w:drawing>
              <wp:anchor distT="0" distB="0" distL="114300" distR="114300" simplePos="0" relativeHeight="251916288" behindDoc="0" locked="0" layoutInCell="0" allowOverlap="1">
                <wp:simplePos x="0" y="0"/>
                <wp:positionH relativeFrom="margin">
                  <wp:posOffset>69850</wp:posOffset>
                </wp:positionH>
                <wp:positionV relativeFrom="paragraph">
                  <wp:posOffset>6350</wp:posOffset>
                </wp:positionV>
                <wp:extent cx="719455" cy="0"/>
                <wp:effectExtent l="12700" t="6350" r="10795" b="127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pt,.5pt" to="62.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" o:allowincell="f" strokeweight=".7pt">
                <w10:wrap anchorx="margin"/>
              </v:line>
            </w:pict>
          </mc:Fallback>
        </mc:AlternateContent>
      </w:r>
    </w:p>
    <w:p w:rsidR="00E30B6B" w:rsidRDefault="00E30B6B" w:rsidP="00E30B6B">
      <w:pPr>
        <w:framePr w:w="1800" w:h="840" w:hRule="exact" w:hSpace="38" w:wrap="auto" w:vAnchor="text" w:hAnchor="text" w:x="-52" w:y="39"/>
        <w:shd w:val="clear" w:color="auto" w:fill="FFFFFF"/>
        <w:spacing w:line="418" w:lineRule="exact"/>
        <w:ind w:left="274" w:hanging="274"/>
      </w:pPr>
      <w:r>
        <w:rPr>
          <w:color w:val="000000"/>
          <w:sz w:val="24"/>
          <w:szCs w:val="24"/>
        </w:rPr>
        <w:t xml:space="preserve">9. </w:t>
      </w:r>
      <w:r>
        <w:rPr>
          <w:i/>
          <w:iCs/>
          <w:color w:val="000000"/>
          <w:sz w:val="24"/>
          <w:szCs w:val="24"/>
        </w:rPr>
        <w:t>Дела Коммуны. Ее минусы :</w:t>
      </w:r>
    </w:p>
    <w:p w:rsidR="00E30B6B" w:rsidRDefault="00E30B6B" w:rsidP="00E30B6B">
      <w:pPr>
        <w:framePr w:w="2324" w:h="595" w:hRule="exact" w:hSpace="38" w:wrap="auto" w:vAnchor="text" w:hAnchor="text" w:x="5420" w:y="1105"/>
        <w:shd w:val="clear" w:color="auto" w:fill="FFFFFF"/>
        <w:spacing w:line="274" w:lineRule="exact"/>
      </w:pPr>
      <w:r>
        <w:rPr>
          <w:i/>
          <w:iCs/>
          <w:color w:val="000000"/>
          <w:spacing w:val="-8"/>
          <w:sz w:val="26"/>
          <w:szCs w:val="26"/>
        </w:rPr>
        <w:t xml:space="preserve">Г </w:t>
      </w:r>
      <w:r>
        <w:rPr>
          <w:color w:val="000000"/>
          <w:spacing w:val="-8"/>
          <w:sz w:val="26"/>
          <w:szCs w:val="26"/>
        </w:rPr>
        <w:t xml:space="preserve">не взяли банка, не Л </w:t>
      </w:r>
      <w:r>
        <w:rPr>
          <w:color w:val="000000"/>
          <w:sz w:val="26"/>
          <w:szCs w:val="26"/>
          <w:lang w:val="en-US"/>
        </w:rPr>
        <w:t>I</w:t>
      </w:r>
      <w:r>
        <w:rPr>
          <w:color w:val="000000"/>
          <w:sz w:val="26"/>
          <w:szCs w:val="26"/>
        </w:rPr>
        <w:t xml:space="preserve"> пошли на Версаль </w:t>
      </w:r>
      <w:r>
        <w:rPr>
          <w:i/>
          <w:iCs/>
          <w:color w:val="000000"/>
          <w:sz w:val="26"/>
          <w:szCs w:val="26"/>
          <w:lang w:val="en-US"/>
        </w:rPr>
        <w:t>J</w:t>
      </w:r>
    </w:p>
    <w:p w:rsidR="00E30B6B" w:rsidRDefault="00E30B6B" w:rsidP="00E30B6B">
      <w:pPr>
        <w:numPr>
          <w:ilvl w:val="0"/>
          <w:numId w:val="50"/>
        </w:numPr>
        <w:shd w:val="clear" w:color="auto" w:fill="FFFFFF"/>
        <w:tabs>
          <w:tab w:val="left" w:pos="2650"/>
        </w:tabs>
        <w:spacing w:before="624" w:line="653" w:lineRule="exact"/>
        <w:ind w:left="2520"/>
        <w:rPr>
          <w:color w:val="000000"/>
          <w:sz w:val="24"/>
          <w:szCs w:val="24"/>
        </w:rPr>
      </w:pPr>
      <w:r>
        <w:rPr>
          <w:i/>
          <w:iCs/>
          <w:color w:val="000000"/>
          <w:sz w:val="24"/>
          <w:szCs w:val="24"/>
        </w:rPr>
        <w:t xml:space="preserve">несознательность </w:t>
      </w:r>
      <w:r>
        <w:rPr>
          <w:color w:val="000000"/>
          <w:sz w:val="24"/>
          <w:szCs w:val="24"/>
        </w:rPr>
        <w:t>(прудонисты, бланкисты)</w:t>
      </w:r>
    </w:p>
    <w:p w:rsidR="00E30B6B" w:rsidRDefault="00E30B6B" w:rsidP="00E30B6B">
      <w:pPr>
        <w:numPr>
          <w:ilvl w:val="0"/>
          <w:numId w:val="50"/>
        </w:numPr>
        <w:shd w:val="clear" w:color="auto" w:fill="FFFFFF"/>
        <w:tabs>
          <w:tab w:val="left" w:pos="2650"/>
        </w:tabs>
        <w:spacing w:line="653" w:lineRule="exact"/>
        <w:ind w:left="2520"/>
        <w:rPr>
          <w:color w:val="000000"/>
          <w:sz w:val="24"/>
          <w:szCs w:val="24"/>
        </w:rPr>
      </w:pPr>
      <w:r>
        <w:rPr>
          <w:b/>
          <w:bCs/>
          <w:color w:val="000000"/>
          <w:spacing w:val="-1"/>
          <w:sz w:val="24"/>
          <w:szCs w:val="24"/>
        </w:rPr>
        <w:t>неорганизованность</w:t>
      </w:r>
    </w:p>
    <w:p w:rsidR="00E30B6B" w:rsidRDefault="00E30B6B" w:rsidP="00E30B6B">
      <w:pPr>
        <w:shd w:val="clear" w:color="auto" w:fill="FFFFFF"/>
        <w:spacing w:line="653" w:lineRule="exact"/>
        <w:ind w:left="2602"/>
      </w:pPr>
      <w:r>
        <w:rPr>
          <w:i/>
          <w:iCs/>
          <w:color w:val="000000"/>
          <w:spacing w:val="-2"/>
          <w:sz w:val="24"/>
          <w:szCs w:val="24"/>
        </w:rPr>
        <w:t>увлечение националистической и революционной фразой.</w:t>
      </w:r>
    </w:p>
    <w:p w:rsidR="00E30B6B" w:rsidRDefault="00E30B6B" w:rsidP="00E30B6B">
      <w:pPr>
        <w:shd w:val="clear" w:color="auto" w:fill="FFFFFF"/>
        <w:spacing w:line="413" w:lineRule="exact"/>
      </w:pPr>
      <w:r>
        <w:rPr>
          <w:color w:val="000000"/>
          <w:sz w:val="24"/>
          <w:szCs w:val="24"/>
        </w:rPr>
        <w:t xml:space="preserve">10. </w:t>
      </w:r>
      <w:r>
        <w:rPr>
          <w:i/>
          <w:iCs/>
          <w:color w:val="000000"/>
          <w:sz w:val="24"/>
          <w:szCs w:val="24"/>
        </w:rPr>
        <w:t>Ее плюсы:</w:t>
      </w:r>
    </w:p>
    <w:p w:rsidR="00E30B6B" w:rsidRDefault="00E30B6B" w:rsidP="00E30B6B">
      <w:pPr>
        <w:shd w:val="clear" w:color="auto" w:fill="FFFFFF"/>
        <w:spacing w:line="413" w:lineRule="exact"/>
        <w:ind w:left="346"/>
      </w:pPr>
      <w:r>
        <w:rPr>
          <w:color w:val="000000"/>
          <w:spacing w:val="-1"/>
          <w:sz w:val="24"/>
          <w:szCs w:val="24"/>
        </w:rPr>
        <w:t xml:space="preserve">А) </w:t>
      </w:r>
      <w:r>
        <w:rPr>
          <w:i/>
          <w:iCs/>
          <w:color w:val="000000"/>
          <w:spacing w:val="-1"/>
          <w:sz w:val="24"/>
          <w:szCs w:val="24"/>
        </w:rPr>
        <w:t>Политические реформы</w:t>
      </w:r>
    </w:p>
    <w:p w:rsidR="00E30B6B" w:rsidRDefault="00E30B6B" w:rsidP="00E30B6B">
      <w:pPr>
        <w:shd w:val="clear" w:color="auto" w:fill="FFFFFF"/>
        <w:spacing w:line="413" w:lineRule="exact"/>
        <w:ind w:left="797"/>
      </w:pPr>
      <w:r>
        <w:rPr>
          <w:i/>
          <w:iCs/>
          <w:color w:val="000000"/>
          <w:sz w:val="24"/>
          <w:szCs w:val="24"/>
        </w:rPr>
        <w:t xml:space="preserve">а. </w:t>
      </w:r>
      <w:r>
        <w:rPr>
          <w:color w:val="000000"/>
          <w:sz w:val="24"/>
          <w:szCs w:val="24"/>
        </w:rPr>
        <w:t xml:space="preserve">отделение церкви от государства (2. </w:t>
      </w:r>
      <w:r>
        <w:rPr>
          <w:color w:val="000000"/>
          <w:sz w:val="24"/>
          <w:szCs w:val="24"/>
          <w:lang w:val="en-US"/>
        </w:rPr>
        <w:t>IV</w:t>
      </w:r>
      <w:r>
        <w:rPr>
          <w:color w:val="000000"/>
          <w:sz w:val="24"/>
          <w:szCs w:val="24"/>
        </w:rPr>
        <w:t>. 71).</w:t>
      </w:r>
    </w:p>
    <w:p w:rsidR="00E30B6B" w:rsidRDefault="00E30B6B" w:rsidP="00E30B6B">
      <w:pPr>
        <w:shd w:val="clear" w:color="auto" w:fill="FFFFFF"/>
        <w:spacing w:line="413" w:lineRule="exact"/>
        <w:ind w:left="1075"/>
      </w:pPr>
      <w:r>
        <w:rPr>
          <w:color w:val="000000"/>
          <w:spacing w:val="-1"/>
          <w:sz w:val="24"/>
          <w:szCs w:val="24"/>
        </w:rPr>
        <w:t>Экспроприация церковных имуществ. Отмена всех государственных плате</w:t>
      </w:r>
      <w:r>
        <w:rPr>
          <w:color w:val="000000"/>
          <w:spacing w:val="-1"/>
          <w:sz w:val="24"/>
          <w:szCs w:val="24"/>
        </w:rPr>
        <w:softHyphen/>
      </w:r>
      <w:r>
        <w:rPr>
          <w:color w:val="000000"/>
          <w:spacing w:val="-3"/>
          <w:sz w:val="24"/>
          <w:szCs w:val="24"/>
        </w:rPr>
        <w:t>жей церкви.</w:t>
      </w:r>
    </w:p>
    <w:p w:rsidR="00E30B6B" w:rsidRDefault="00E30B6B" w:rsidP="00E30B6B">
      <w:pPr>
        <w:shd w:val="clear" w:color="auto" w:fill="FFFFFF"/>
        <w:spacing w:before="5" w:line="413" w:lineRule="exact"/>
        <w:ind w:left="797" w:right="2208" w:firstLine="274"/>
      </w:pPr>
      <w:r>
        <w:rPr>
          <w:color w:val="000000"/>
          <w:sz w:val="24"/>
          <w:szCs w:val="24"/>
        </w:rPr>
        <w:t>Бесплатное народное образование (</w:t>
      </w:r>
      <w:r>
        <w:rPr>
          <w:color w:val="000000"/>
          <w:sz w:val="24"/>
          <w:szCs w:val="24"/>
          <w:lang w:val="en-US"/>
        </w:rPr>
        <w:t>S</w:t>
      </w:r>
      <w:r>
        <w:rPr>
          <w:color w:val="000000"/>
          <w:sz w:val="24"/>
          <w:szCs w:val="24"/>
        </w:rPr>
        <w:t xml:space="preserve">. 46) </w:t>
      </w:r>
      <w:r>
        <w:rPr>
          <w:color w:val="000000"/>
          <w:sz w:val="24"/>
          <w:szCs w:val="24"/>
          <w:lang w:val="el-GR"/>
        </w:rPr>
        <w:t xml:space="preserve">β. </w:t>
      </w:r>
      <w:r>
        <w:rPr>
          <w:color w:val="000000"/>
          <w:sz w:val="24"/>
          <w:szCs w:val="24"/>
        </w:rPr>
        <w:t xml:space="preserve">уничтожение постоянной армии (30. </w:t>
      </w:r>
      <w:r>
        <w:rPr>
          <w:color w:val="000000"/>
          <w:sz w:val="24"/>
          <w:szCs w:val="24"/>
          <w:lang w:val="en-US"/>
        </w:rPr>
        <w:t>III</w:t>
      </w:r>
      <w:r>
        <w:rPr>
          <w:color w:val="000000"/>
          <w:sz w:val="24"/>
          <w:szCs w:val="24"/>
        </w:rPr>
        <w:t>. 71) (</w:t>
      </w:r>
      <w:r>
        <w:rPr>
          <w:color w:val="000000"/>
          <w:sz w:val="24"/>
          <w:szCs w:val="24"/>
          <w:lang w:val="en-US"/>
        </w:rPr>
        <w:t>S</w:t>
      </w:r>
      <w:r>
        <w:rPr>
          <w:color w:val="000000"/>
          <w:sz w:val="24"/>
          <w:szCs w:val="24"/>
        </w:rPr>
        <w:t>. 46)</w:t>
      </w:r>
    </w:p>
    <w:p w:rsidR="00E30B6B" w:rsidRDefault="00E30B6B" w:rsidP="00E30B6B">
      <w:pPr>
        <w:shd w:val="clear" w:color="auto" w:fill="FFFFFF"/>
        <w:spacing w:before="5" w:line="413" w:lineRule="exact"/>
        <w:ind w:left="797" w:right="2208" w:firstLine="274"/>
        <w:sectPr w:rsidR="00E30B6B">
          <w:type w:val="continuous"/>
          <w:pgSz w:w="11909" w:h="16834"/>
          <w:pgMar w:top="1440" w:right="1582" w:bottom="720" w:left="1485" w:header="720" w:footer="720" w:gutter="0"/>
          <w:cols w:space="60"/>
          <w:noEndnote/>
        </w:sectPr>
      </w:pPr>
    </w:p>
    <w:p w:rsidR="00E30B6B" w:rsidRDefault="00E30B6B" w:rsidP="00E30B6B">
      <w:pPr>
        <w:shd w:val="clear" w:color="auto" w:fill="FFFFFF"/>
      </w:pPr>
      <w:r>
        <w:rPr>
          <w:color w:val="000000"/>
          <w:spacing w:val="-2"/>
          <w:u w:val="single"/>
        </w:rPr>
        <w:lastRenderedPageBreak/>
        <w:t>ТРИ КОНСПЕКТА ДОКЛАДА О ПАРИЖСКОЙ КОММУНЕ</w:t>
      </w:r>
    </w:p>
    <w:p w:rsidR="00E30B6B" w:rsidRDefault="00E30B6B" w:rsidP="00E30B6B">
      <w:pPr>
        <w:shd w:val="clear" w:color="auto" w:fill="FFFFFF"/>
      </w:pPr>
      <w:r>
        <w:br w:type="column"/>
      </w:r>
      <w:r>
        <w:rPr>
          <w:color w:val="000000"/>
        </w:rPr>
        <w:lastRenderedPageBreak/>
        <w:t>487</w:t>
      </w:r>
    </w:p>
    <w:p w:rsidR="00E30B6B" w:rsidRDefault="00E30B6B" w:rsidP="00E30B6B">
      <w:pPr>
        <w:shd w:val="clear" w:color="auto" w:fill="FFFFFF"/>
        <w:sectPr w:rsidR="00E30B6B">
          <w:pgSz w:w="11909" w:h="16834"/>
          <w:pgMar w:top="1205" w:right="1275" w:bottom="360" w:left="3175" w:header="720" w:footer="720" w:gutter="0"/>
          <w:cols w:num="2" w:space="720" w:equalWidth="0">
            <w:col w:w="5284" w:space="1454"/>
            <w:col w:w="720"/>
          </w:cols>
          <w:noEndnote/>
        </w:sectPr>
      </w:pPr>
    </w:p>
    <w:p w:rsidR="00E30B6B" w:rsidRDefault="00E30B6B" w:rsidP="00E30B6B">
      <w:pPr>
        <w:spacing w:before="653" w:line="1" w:lineRule="exact"/>
        <w:rPr>
          <w:sz w:val="2"/>
          <w:szCs w:val="2"/>
        </w:rPr>
      </w:pPr>
    </w:p>
    <w:p w:rsidR="00E30B6B" w:rsidRDefault="00E30B6B" w:rsidP="00E30B6B">
      <w:pPr>
        <w:shd w:val="clear" w:color="auto" w:fill="FFFFFF"/>
        <w:sectPr w:rsidR="00E30B6B">
          <w:type w:val="continuous"/>
          <w:pgSz w:w="11909" w:h="16834"/>
          <w:pgMar w:top="1205" w:right="1457" w:bottom="360" w:left="1423" w:header="720" w:footer="720" w:gutter="0"/>
          <w:cols w:space="60"/>
          <w:noEndnote/>
        </w:sectPr>
      </w:pPr>
    </w:p>
    <w:p w:rsidR="00E30B6B" w:rsidRDefault="00E30B6B" w:rsidP="00E30B6B">
      <w:pPr>
        <w:shd w:val="clear" w:color="auto" w:fill="FFFFFF"/>
        <w:spacing w:line="413" w:lineRule="exact"/>
        <w:ind w:left="5"/>
      </w:pPr>
      <w:r>
        <w:rPr>
          <w:color w:val="000000"/>
          <w:spacing w:val="-1"/>
          <w:sz w:val="24"/>
          <w:szCs w:val="24"/>
        </w:rPr>
        <w:lastRenderedPageBreak/>
        <w:t xml:space="preserve">Правительство </w:t>
      </w:r>
      <w:r>
        <w:rPr>
          <w:color w:val="000000"/>
          <w:spacing w:val="-3"/>
          <w:sz w:val="24"/>
          <w:szCs w:val="24"/>
        </w:rPr>
        <w:t>рабочего класса</w:t>
      </w:r>
    </w:p>
    <w:p w:rsidR="00E30B6B" w:rsidRDefault="00E30B6B" w:rsidP="00E30B6B">
      <w:pPr>
        <w:shd w:val="clear" w:color="auto" w:fill="FFFFFF"/>
        <w:spacing w:line="413" w:lineRule="exact"/>
        <w:ind w:left="278" w:hanging="278"/>
      </w:pPr>
      <w:r>
        <w:br w:type="column"/>
      </w:r>
      <w:r>
        <w:rPr>
          <w:color w:val="000000"/>
          <w:spacing w:val="12"/>
          <w:sz w:val="24"/>
          <w:szCs w:val="24"/>
          <w:lang w:val="el-GR"/>
        </w:rPr>
        <w:lastRenderedPageBreak/>
        <w:t xml:space="preserve">γ. </w:t>
      </w:r>
      <w:r>
        <w:rPr>
          <w:color w:val="000000"/>
          <w:spacing w:val="12"/>
          <w:sz w:val="24"/>
          <w:szCs w:val="24"/>
        </w:rPr>
        <w:t xml:space="preserve">уничтожение бюрократизма. </w:t>
      </w:r>
      <w:r>
        <w:rPr>
          <w:i/>
          <w:iCs/>
          <w:color w:val="000000"/>
          <w:spacing w:val="12"/>
          <w:sz w:val="24"/>
          <w:szCs w:val="24"/>
        </w:rPr>
        <w:t xml:space="preserve">Пр авителъство рабочих </w:t>
      </w:r>
      <w:r>
        <w:rPr>
          <w:color w:val="000000"/>
          <w:sz w:val="24"/>
          <w:szCs w:val="24"/>
        </w:rPr>
        <w:t>(</w:t>
      </w:r>
      <w:r>
        <w:rPr>
          <w:color w:val="000000"/>
          <w:sz w:val="24"/>
          <w:szCs w:val="24"/>
          <w:lang w:val="en-US"/>
        </w:rPr>
        <w:t>S</w:t>
      </w:r>
      <w:r>
        <w:rPr>
          <w:color w:val="000000"/>
          <w:sz w:val="24"/>
          <w:szCs w:val="24"/>
        </w:rPr>
        <w:t xml:space="preserve">. 49). </w:t>
      </w:r>
      <w:r>
        <w:rPr>
          <w:color w:val="000000"/>
          <w:sz w:val="24"/>
          <w:szCs w:val="24"/>
          <w:lang w:val="de-DE"/>
        </w:rPr>
        <w:t>Regierungsfähig*.</w:t>
      </w:r>
    </w:p>
    <w:p w:rsidR="00E30B6B" w:rsidRDefault="00E30B6B" w:rsidP="00E30B6B">
      <w:pPr>
        <w:shd w:val="clear" w:color="auto" w:fill="FFFFFF"/>
        <w:tabs>
          <w:tab w:val="left" w:pos="619"/>
        </w:tabs>
        <w:spacing w:line="413" w:lineRule="exact"/>
        <w:ind w:left="283"/>
      </w:pPr>
      <w:r>
        <w:rPr>
          <w:color w:val="000000"/>
          <w:sz w:val="24"/>
          <w:szCs w:val="24"/>
        </w:rPr>
        <w:t>(1)</w:t>
      </w:r>
      <w:r>
        <w:rPr>
          <w:color w:val="000000"/>
          <w:sz w:val="24"/>
          <w:szCs w:val="24"/>
        </w:rPr>
        <w:tab/>
        <w:t xml:space="preserve">выборность и сменяемость всех чиновников </w:t>
      </w:r>
      <w:r>
        <w:rPr>
          <w:color w:val="000000"/>
          <w:sz w:val="24"/>
          <w:szCs w:val="24"/>
          <w:lang w:val="de-DE"/>
        </w:rPr>
        <w:t xml:space="preserve">(S. </w:t>
      </w:r>
      <w:r>
        <w:rPr>
          <w:color w:val="000000"/>
          <w:sz w:val="24"/>
          <w:szCs w:val="24"/>
        </w:rPr>
        <w:t>46).</w:t>
      </w:r>
    </w:p>
    <w:p w:rsidR="00E30B6B" w:rsidRDefault="00E30B6B" w:rsidP="00E30B6B">
      <w:pPr>
        <w:shd w:val="clear" w:color="auto" w:fill="FFFFFF"/>
        <w:spacing w:line="413" w:lineRule="exact"/>
        <w:ind w:left="1598"/>
      </w:pPr>
      <w:r>
        <w:rPr>
          <w:color w:val="000000"/>
          <w:sz w:val="24"/>
          <w:szCs w:val="24"/>
        </w:rPr>
        <w:t xml:space="preserve">1. </w:t>
      </w:r>
      <w:r>
        <w:rPr>
          <w:color w:val="000000"/>
          <w:sz w:val="24"/>
          <w:szCs w:val="24"/>
          <w:lang w:val="en-US"/>
        </w:rPr>
        <w:t>IV</w:t>
      </w:r>
      <w:r>
        <w:rPr>
          <w:color w:val="000000"/>
          <w:sz w:val="24"/>
          <w:szCs w:val="24"/>
        </w:rPr>
        <w:t>. 71</w:t>
      </w:r>
    </w:p>
    <w:p w:rsidR="00E30B6B" w:rsidRDefault="00E30B6B" w:rsidP="00E30B6B">
      <w:pPr>
        <w:shd w:val="clear" w:color="auto" w:fill="FFFFFF"/>
        <w:tabs>
          <w:tab w:val="left" w:pos="619"/>
        </w:tabs>
        <w:spacing w:line="413" w:lineRule="exact"/>
        <w:ind w:left="283"/>
      </w:pPr>
      <w:r>
        <w:rPr>
          <w:color w:val="000000"/>
          <w:sz w:val="24"/>
          <w:szCs w:val="24"/>
        </w:rPr>
        <w:t>(2)</w:t>
      </w:r>
      <w:r>
        <w:rPr>
          <w:color w:val="000000"/>
          <w:sz w:val="24"/>
          <w:szCs w:val="24"/>
        </w:rPr>
        <w:tab/>
        <w:t xml:space="preserve">Невысокое жалование не более 6000 </w:t>
      </w:r>
      <w:r>
        <w:rPr>
          <w:color w:val="000000"/>
          <w:sz w:val="24"/>
          <w:szCs w:val="24"/>
          <w:lang w:val="fr-FR"/>
        </w:rPr>
        <w:t xml:space="preserve">frs. (S. </w:t>
      </w:r>
      <w:r>
        <w:rPr>
          <w:color w:val="000000"/>
          <w:sz w:val="24"/>
          <w:szCs w:val="24"/>
        </w:rPr>
        <w:t>46)</w:t>
      </w:r>
    </w:p>
    <w:p w:rsidR="00E30B6B" w:rsidRDefault="00E30B6B" w:rsidP="00E30B6B">
      <w:pPr>
        <w:shd w:val="clear" w:color="auto" w:fill="FFFFFF"/>
        <w:tabs>
          <w:tab w:val="left" w:pos="619"/>
        </w:tabs>
        <w:spacing w:line="413" w:lineRule="exact"/>
        <w:ind w:left="283"/>
        <w:sectPr w:rsidR="00E30B6B">
          <w:type w:val="continuous"/>
          <w:pgSz w:w="11909" w:h="16834"/>
          <w:pgMar w:top="1205" w:right="1457" w:bottom="360" w:left="1423" w:header="720" w:footer="720" w:gutter="0"/>
          <w:cols w:num="2" w:space="720" w:equalWidth="0">
            <w:col w:w="1632" w:space="845"/>
            <w:col w:w="6552"/>
          </w:cols>
          <w:noEndnote/>
        </w:sectPr>
      </w:pPr>
    </w:p>
    <w:p w:rsidR="00E30B6B" w:rsidRDefault="00E30B6B" w:rsidP="00E30B6B">
      <w:pPr>
        <w:shd w:val="clear" w:color="auto" w:fill="FFFFFF"/>
        <w:spacing w:before="29" w:line="418" w:lineRule="exact"/>
        <w:ind w:left="2482" w:right="2650"/>
      </w:pPr>
      <w:r>
        <w:rPr>
          <w:color w:val="000000"/>
          <w:sz w:val="24"/>
          <w:szCs w:val="24"/>
        </w:rPr>
        <w:lastRenderedPageBreak/>
        <w:t xml:space="preserve">обходились с   </w:t>
      </w:r>
      <w:r>
        <w:rPr>
          <w:i/>
          <w:iCs/>
          <w:color w:val="000000"/>
          <w:sz w:val="24"/>
          <w:szCs w:val="24"/>
          <w:lang w:val="fr-FR"/>
        </w:rPr>
        <w:t xml:space="preserve">U </w:t>
      </w:r>
      <w:r>
        <w:rPr>
          <w:color w:val="000000"/>
          <w:sz w:val="24"/>
          <w:szCs w:val="24"/>
        </w:rPr>
        <w:t xml:space="preserve">частью прежнего числа чиновников: Лиссагаре, </w:t>
      </w:r>
      <w:r>
        <w:rPr>
          <w:color w:val="000000"/>
          <w:sz w:val="24"/>
          <w:szCs w:val="24"/>
          <w:lang w:val="fr-FR"/>
        </w:rPr>
        <w:t>S.</w:t>
      </w:r>
    </w:p>
    <w:p w:rsidR="00E30B6B" w:rsidRDefault="00E30B6B" w:rsidP="00E30B6B">
      <w:pPr>
        <w:shd w:val="clear" w:color="auto" w:fill="FFFFFF"/>
        <w:spacing w:before="269" w:line="413" w:lineRule="exact"/>
        <w:ind w:left="2760" w:right="158" w:hanging="250"/>
        <w:jc w:val="both"/>
      </w:pPr>
      <w:r>
        <w:rPr>
          <w:noProof/>
        </w:rPr>
        <mc:AlternateContent>
          <mc:Choice Requires="wps">
            <w:drawing>
              <wp:anchor distT="0" distB="0" distL="114300" distR="114300" simplePos="0" relativeHeight="251917312" behindDoc="0" locked="0" layoutInCell="0" allowOverlap="1">
                <wp:simplePos x="0" y="0"/>
                <wp:positionH relativeFrom="column">
                  <wp:posOffset>1487170</wp:posOffset>
                </wp:positionH>
                <wp:positionV relativeFrom="paragraph">
                  <wp:posOffset>73025</wp:posOffset>
                </wp:positionV>
                <wp:extent cx="2688590" cy="0"/>
                <wp:effectExtent l="10795" t="15875" r="15240" b="1270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85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5.75pt" to="328.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IHTwIAAFs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" o:allowincell="f" strokeweight="1.2pt"/>
            </w:pict>
          </mc:Fallback>
        </mc:AlternateContent>
      </w:r>
      <w:r>
        <w:rPr>
          <w:color w:val="000000"/>
          <w:sz w:val="24"/>
          <w:szCs w:val="24"/>
          <w:lang w:val="el-GR"/>
        </w:rPr>
        <w:t xml:space="preserve">δ. </w:t>
      </w:r>
      <w:r>
        <w:rPr>
          <w:color w:val="000000"/>
          <w:sz w:val="24"/>
          <w:szCs w:val="24"/>
        </w:rPr>
        <w:t xml:space="preserve">Полноправие иностранцев (30. </w:t>
      </w:r>
      <w:r>
        <w:rPr>
          <w:color w:val="000000"/>
          <w:sz w:val="24"/>
          <w:szCs w:val="24"/>
          <w:lang w:val="en-US"/>
        </w:rPr>
        <w:t>III</w:t>
      </w:r>
      <w:r>
        <w:rPr>
          <w:color w:val="000000"/>
          <w:sz w:val="24"/>
          <w:szCs w:val="24"/>
        </w:rPr>
        <w:t>. 71) один немец — ми</w:t>
      </w:r>
      <w:r>
        <w:rPr>
          <w:color w:val="000000"/>
          <w:sz w:val="24"/>
          <w:szCs w:val="24"/>
        </w:rPr>
        <w:softHyphen/>
        <w:t>нистр Коммуны</w:t>
      </w:r>
      <w:r>
        <w:rPr>
          <w:color w:val="000000"/>
          <w:sz w:val="24"/>
          <w:szCs w:val="24"/>
          <w:vertAlign w:val="superscript"/>
        </w:rPr>
        <w:t>229</w:t>
      </w:r>
      <w:r>
        <w:rPr>
          <w:color w:val="000000"/>
          <w:sz w:val="24"/>
          <w:szCs w:val="24"/>
        </w:rPr>
        <w:t xml:space="preserve"> </w:t>
      </w:r>
      <w:r>
        <w:rPr>
          <w:color w:val="000000"/>
          <w:sz w:val="24"/>
          <w:szCs w:val="24"/>
          <w:lang w:val="fr-FR"/>
        </w:rPr>
        <w:t xml:space="preserve">(S. </w:t>
      </w:r>
      <w:r>
        <w:rPr>
          <w:color w:val="000000"/>
          <w:sz w:val="24"/>
          <w:szCs w:val="24"/>
        </w:rPr>
        <w:t xml:space="preserve">53) </w:t>
      </w:r>
      <w:r>
        <w:rPr>
          <w:i/>
          <w:iCs/>
          <w:color w:val="000000"/>
          <w:sz w:val="24"/>
          <w:szCs w:val="24"/>
        </w:rPr>
        <w:t xml:space="preserve">Участие поляков </w:t>
      </w:r>
      <w:r>
        <w:rPr>
          <w:color w:val="000000"/>
          <w:sz w:val="24"/>
          <w:szCs w:val="24"/>
        </w:rPr>
        <w:t xml:space="preserve">(Домбровский, </w:t>
      </w:r>
      <w:r>
        <w:rPr>
          <w:color w:val="000000"/>
          <w:spacing w:val="-2"/>
          <w:sz w:val="24"/>
          <w:szCs w:val="24"/>
        </w:rPr>
        <w:t>Врублевский).</w:t>
      </w:r>
    </w:p>
    <w:p w:rsidR="00E30B6B" w:rsidRDefault="00E30B6B" w:rsidP="00E30B6B">
      <w:pPr>
        <w:shd w:val="clear" w:color="auto" w:fill="FFFFFF"/>
        <w:spacing w:before="58" w:line="418" w:lineRule="exact"/>
        <w:ind w:left="3206" w:right="1325"/>
      </w:pPr>
      <w:r>
        <w:rPr>
          <w:noProof/>
        </w:rPr>
        <mc:AlternateContent>
          <mc:Choice Requires="wps">
            <w:drawing>
              <wp:anchor distT="0" distB="0" distL="114300" distR="114300" simplePos="0" relativeHeight="251918336" behindDoc="0" locked="0" layoutInCell="0" allowOverlap="1">
                <wp:simplePos x="0" y="0"/>
                <wp:positionH relativeFrom="column">
                  <wp:posOffset>1932305</wp:posOffset>
                </wp:positionH>
                <wp:positionV relativeFrom="paragraph">
                  <wp:posOffset>69850</wp:posOffset>
                </wp:positionV>
                <wp:extent cx="2980690" cy="0"/>
                <wp:effectExtent l="17780" t="22225" r="20955" b="1587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69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5.5pt" to="386.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" o:allowincell="f" strokeweight="2.15pt"/>
            </w:pict>
          </mc:Fallback>
        </mc:AlternateContent>
      </w:r>
      <w:r>
        <w:rPr>
          <w:color w:val="000000"/>
          <w:spacing w:val="10"/>
          <w:sz w:val="24"/>
          <w:szCs w:val="24"/>
        </w:rPr>
        <w:t xml:space="preserve">Знамя Коммуны есть знамя всемирной </w:t>
      </w:r>
      <w:r>
        <w:rPr>
          <w:color w:val="000000"/>
          <w:spacing w:val="-1"/>
          <w:sz w:val="24"/>
          <w:szCs w:val="24"/>
        </w:rPr>
        <w:t>республики</w:t>
      </w:r>
    </w:p>
    <w:p w:rsidR="00E30B6B" w:rsidRDefault="00E30B6B" w:rsidP="00E30B6B">
      <w:pPr>
        <w:shd w:val="clear" w:color="auto" w:fill="FFFFFF"/>
        <w:spacing w:before="413"/>
        <w:ind w:left="2525"/>
      </w:pPr>
      <w:r>
        <w:rPr>
          <w:noProof/>
        </w:rPr>
        <mc:AlternateContent>
          <mc:Choice Requires="wps">
            <w:drawing>
              <wp:anchor distT="0" distB="0" distL="114300" distR="114300" simplePos="0" relativeHeight="251919360" behindDoc="0" locked="0" layoutInCell="0" allowOverlap="1">
                <wp:simplePos x="0" y="0"/>
                <wp:positionH relativeFrom="column">
                  <wp:posOffset>1932305</wp:posOffset>
                </wp:positionH>
                <wp:positionV relativeFrom="paragraph">
                  <wp:posOffset>79375</wp:posOffset>
                </wp:positionV>
                <wp:extent cx="2980690" cy="0"/>
                <wp:effectExtent l="17780" t="22225" r="20955" b="1587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69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6.25pt" to="386.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" o:allowincell="f" strokeweight="2.15pt"/>
            </w:pict>
          </mc:Fallback>
        </mc:AlternateContent>
      </w:r>
      <w:r>
        <w:rPr>
          <w:color w:val="000000"/>
          <w:spacing w:val="-6"/>
          <w:sz w:val="24"/>
          <w:szCs w:val="24"/>
          <w:lang w:val="el-GR"/>
        </w:rPr>
        <w:t xml:space="preserve">ε. </w:t>
      </w:r>
      <w:r>
        <w:rPr>
          <w:color w:val="000000"/>
          <w:spacing w:val="-6"/>
          <w:sz w:val="24"/>
          <w:szCs w:val="24"/>
        </w:rPr>
        <w:t>Самоуправление общин.</w:t>
      </w:r>
    </w:p>
    <w:p w:rsidR="00E30B6B" w:rsidRDefault="00E30B6B" w:rsidP="00E30B6B">
      <w:pPr>
        <w:shd w:val="clear" w:color="auto" w:fill="FFFFFF"/>
        <w:spacing w:before="648" w:after="302"/>
        <w:ind w:left="302"/>
      </w:pPr>
      <w:r>
        <w:rPr>
          <w:color w:val="000000"/>
          <w:sz w:val="24"/>
          <w:szCs w:val="24"/>
        </w:rPr>
        <w:t xml:space="preserve">11. Б) </w:t>
      </w:r>
      <w:r>
        <w:rPr>
          <w:i/>
          <w:iCs/>
          <w:color w:val="000000"/>
          <w:sz w:val="24"/>
          <w:szCs w:val="24"/>
        </w:rPr>
        <w:t>Экономические реформы.</w:t>
      </w:r>
    </w:p>
    <w:p w:rsidR="00E30B6B" w:rsidRDefault="00E30B6B" w:rsidP="00E30B6B">
      <w:pPr>
        <w:shd w:val="clear" w:color="auto" w:fill="FFFFFF"/>
        <w:spacing w:before="648" w:after="302"/>
        <w:ind w:left="302"/>
        <w:sectPr w:rsidR="00E30B6B">
          <w:type w:val="continuous"/>
          <w:pgSz w:w="11909" w:h="16834"/>
          <w:pgMar w:top="1205" w:right="1275" w:bottom="360" w:left="1423" w:header="720" w:footer="720" w:gutter="0"/>
          <w:cols w:space="60"/>
          <w:noEndnote/>
        </w:sectPr>
      </w:pPr>
    </w:p>
    <w:p w:rsidR="00E30B6B" w:rsidRDefault="00E30B6B" w:rsidP="00E30B6B">
      <w:pPr>
        <w:shd w:val="clear" w:color="auto" w:fill="FFFFFF"/>
        <w:spacing w:before="5" w:line="413" w:lineRule="exact"/>
      </w:pPr>
      <w:r>
        <w:rPr>
          <w:color w:val="000000"/>
          <w:sz w:val="24"/>
          <w:szCs w:val="24"/>
        </w:rPr>
        <w:lastRenderedPageBreak/>
        <w:t>Преобразова</w:t>
      </w:r>
      <w:r>
        <w:rPr>
          <w:color w:val="000000"/>
          <w:sz w:val="24"/>
          <w:szCs w:val="24"/>
        </w:rPr>
        <w:softHyphen/>
      </w:r>
      <w:r>
        <w:rPr>
          <w:color w:val="000000"/>
          <w:spacing w:val="9"/>
          <w:sz w:val="24"/>
          <w:szCs w:val="24"/>
        </w:rPr>
        <w:t xml:space="preserve">ние     Парижа </w:t>
      </w:r>
      <w:r>
        <w:rPr>
          <w:color w:val="000000"/>
          <w:spacing w:val="4"/>
          <w:sz w:val="24"/>
          <w:szCs w:val="24"/>
        </w:rPr>
        <w:t xml:space="preserve">тунеядцев      и </w:t>
      </w:r>
      <w:r>
        <w:rPr>
          <w:color w:val="000000"/>
          <w:spacing w:val="-1"/>
          <w:sz w:val="24"/>
          <w:szCs w:val="24"/>
        </w:rPr>
        <w:t xml:space="preserve">прожигателей </w:t>
      </w:r>
      <w:r>
        <w:rPr>
          <w:color w:val="000000"/>
          <w:spacing w:val="12"/>
          <w:sz w:val="24"/>
          <w:szCs w:val="24"/>
        </w:rPr>
        <w:t>жизни в рабо</w:t>
      </w:r>
      <w:r>
        <w:rPr>
          <w:color w:val="000000"/>
          <w:spacing w:val="12"/>
          <w:sz w:val="24"/>
          <w:szCs w:val="24"/>
        </w:rPr>
        <w:softHyphen/>
      </w:r>
      <w:r>
        <w:rPr>
          <w:color w:val="000000"/>
          <w:sz w:val="24"/>
          <w:szCs w:val="24"/>
        </w:rPr>
        <w:t xml:space="preserve">чий Париж </w:t>
      </w:r>
      <w:r>
        <w:rPr>
          <w:color w:val="000000"/>
          <w:sz w:val="24"/>
          <w:szCs w:val="24"/>
          <w:lang w:val="fr-FR"/>
        </w:rPr>
        <w:t xml:space="preserve">(S. </w:t>
      </w:r>
      <w:r>
        <w:rPr>
          <w:color w:val="000000"/>
          <w:sz w:val="24"/>
          <w:szCs w:val="24"/>
        </w:rPr>
        <w:t>55—56).</w:t>
      </w:r>
    </w:p>
    <w:p w:rsidR="00E30B6B" w:rsidRDefault="00E30B6B" w:rsidP="00E30B6B">
      <w:pPr>
        <w:shd w:val="clear" w:color="auto" w:fill="FFFFFF"/>
        <w:tabs>
          <w:tab w:val="left" w:pos="566"/>
        </w:tabs>
        <w:spacing w:line="413" w:lineRule="exact"/>
        <w:ind w:left="264"/>
      </w:pPr>
      <w:r>
        <w:br w:type="column"/>
      </w:r>
      <w:r>
        <w:rPr>
          <w:color w:val="000000"/>
          <w:sz w:val="24"/>
          <w:szCs w:val="24"/>
        </w:rPr>
        <w:lastRenderedPageBreak/>
        <w:t>—</w:t>
      </w:r>
      <w:r>
        <w:rPr>
          <w:color w:val="000000"/>
          <w:sz w:val="24"/>
          <w:szCs w:val="24"/>
        </w:rPr>
        <w:tab/>
        <w:t xml:space="preserve">Запрещение ночной работы булочников (20. </w:t>
      </w:r>
      <w:r>
        <w:rPr>
          <w:color w:val="000000"/>
          <w:sz w:val="24"/>
          <w:szCs w:val="24"/>
          <w:lang w:val="en-US"/>
        </w:rPr>
        <w:t>IV</w:t>
      </w:r>
      <w:r>
        <w:rPr>
          <w:color w:val="000000"/>
          <w:sz w:val="24"/>
          <w:szCs w:val="24"/>
        </w:rPr>
        <w:t>) (</w:t>
      </w:r>
      <w:r>
        <w:rPr>
          <w:color w:val="000000"/>
          <w:sz w:val="24"/>
          <w:szCs w:val="24"/>
          <w:lang w:val="en-US"/>
        </w:rPr>
        <w:t>S</w:t>
      </w:r>
      <w:r>
        <w:rPr>
          <w:color w:val="000000"/>
          <w:sz w:val="24"/>
          <w:szCs w:val="24"/>
        </w:rPr>
        <w:t>. 53).</w:t>
      </w:r>
    </w:p>
    <w:p w:rsidR="00E30B6B" w:rsidRDefault="00E30B6B" w:rsidP="00E30B6B">
      <w:pPr>
        <w:numPr>
          <w:ilvl w:val="0"/>
          <w:numId w:val="51"/>
        </w:numPr>
        <w:shd w:val="clear" w:color="auto" w:fill="FFFFFF"/>
        <w:tabs>
          <w:tab w:val="left" w:pos="634"/>
        </w:tabs>
        <w:spacing w:line="413" w:lineRule="exact"/>
        <w:ind w:left="264"/>
        <w:rPr>
          <w:color w:val="000000"/>
          <w:sz w:val="24"/>
          <w:szCs w:val="24"/>
        </w:rPr>
      </w:pPr>
      <w:r>
        <w:rPr>
          <w:color w:val="000000"/>
          <w:sz w:val="24"/>
          <w:szCs w:val="24"/>
        </w:rPr>
        <w:t>Запрещение штрафов (</w:t>
      </w:r>
      <w:r>
        <w:rPr>
          <w:color w:val="000000"/>
          <w:sz w:val="24"/>
          <w:szCs w:val="24"/>
          <w:lang w:val="en-US"/>
        </w:rPr>
        <w:t>S</w:t>
      </w:r>
      <w:r>
        <w:rPr>
          <w:color w:val="000000"/>
          <w:sz w:val="24"/>
          <w:szCs w:val="24"/>
        </w:rPr>
        <w:t>. 53).</w:t>
      </w:r>
    </w:p>
    <w:p w:rsidR="00E30B6B" w:rsidRDefault="00E30B6B" w:rsidP="00E30B6B">
      <w:pPr>
        <w:numPr>
          <w:ilvl w:val="0"/>
          <w:numId w:val="51"/>
        </w:numPr>
        <w:shd w:val="clear" w:color="auto" w:fill="FFFFFF"/>
        <w:tabs>
          <w:tab w:val="left" w:pos="634"/>
        </w:tabs>
        <w:spacing w:line="413" w:lineRule="exact"/>
        <w:ind w:firstLine="264"/>
        <w:rPr>
          <w:color w:val="000000"/>
          <w:sz w:val="24"/>
          <w:szCs w:val="24"/>
        </w:rPr>
      </w:pPr>
      <w:r>
        <w:rPr>
          <w:color w:val="000000"/>
          <w:sz w:val="24"/>
          <w:szCs w:val="24"/>
        </w:rPr>
        <w:t>Коммуна привлекла к себе массу парижских мелких буржуа,</w:t>
      </w:r>
      <w:r>
        <w:rPr>
          <w:color w:val="000000"/>
          <w:sz w:val="24"/>
          <w:szCs w:val="24"/>
        </w:rPr>
        <w:br/>
        <w:t xml:space="preserve">&lt;     </w:t>
      </w:r>
      <w:r>
        <w:rPr>
          <w:i/>
          <w:iCs/>
          <w:color w:val="000000"/>
          <w:sz w:val="24"/>
          <w:szCs w:val="24"/>
        </w:rPr>
        <w:t xml:space="preserve">разоренных </w:t>
      </w:r>
      <w:r>
        <w:rPr>
          <w:color w:val="000000"/>
          <w:sz w:val="24"/>
          <w:szCs w:val="24"/>
        </w:rPr>
        <w:t xml:space="preserve">(развить) Наполеоном </w:t>
      </w:r>
      <w:r>
        <w:rPr>
          <w:color w:val="000000"/>
          <w:sz w:val="24"/>
          <w:szCs w:val="24"/>
          <w:lang w:val="en-US"/>
        </w:rPr>
        <w:t>III</w:t>
      </w:r>
      <w:r>
        <w:rPr>
          <w:color w:val="000000"/>
          <w:sz w:val="24"/>
          <w:szCs w:val="24"/>
        </w:rPr>
        <w:t xml:space="preserve"> (отсрочка долгов)</w:t>
      </w:r>
    </w:p>
    <w:p w:rsidR="00E30B6B" w:rsidRDefault="00E30B6B" w:rsidP="00E30B6B">
      <w:pPr>
        <w:shd w:val="clear" w:color="auto" w:fill="FFFFFF"/>
        <w:spacing w:line="413" w:lineRule="exact"/>
        <w:ind w:left="552"/>
      </w:pPr>
      <w:r>
        <w:rPr>
          <w:color w:val="000000"/>
          <w:sz w:val="24"/>
          <w:szCs w:val="24"/>
        </w:rPr>
        <w:t>(</w:t>
      </w:r>
      <w:r>
        <w:rPr>
          <w:color w:val="000000"/>
          <w:sz w:val="24"/>
          <w:szCs w:val="24"/>
          <w:lang w:val="en-US"/>
        </w:rPr>
        <w:t>S</w:t>
      </w:r>
      <w:r>
        <w:rPr>
          <w:color w:val="000000"/>
          <w:sz w:val="24"/>
          <w:szCs w:val="24"/>
        </w:rPr>
        <w:t xml:space="preserve">. 51). </w:t>
      </w:r>
      <w:r>
        <w:rPr>
          <w:i/>
          <w:iCs/>
          <w:color w:val="000000"/>
          <w:sz w:val="24"/>
          <w:szCs w:val="24"/>
        </w:rPr>
        <w:t xml:space="preserve">Коммуна обращается к </w:t>
      </w:r>
      <w:r>
        <w:rPr>
          <w:b/>
          <w:bCs/>
          <w:color w:val="000000"/>
          <w:sz w:val="24"/>
          <w:szCs w:val="24"/>
        </w:rPr>
        <w:t xml:space="preserve">крестьянам </w:t>
      </w:r>
      <w:r>
        <w:rPr>
          <w:color w:val="000000"/>
          <w:sz w:val="24"/>
          <w:szCs w:val="24"/>
        </w:rPr>
        <w:t>(</w:t>
      </w:r>
      <w:r>
        <w:rPr>
          <w:color w:val="000000"/>
          <w:sz w:val="24"/>
          <w:szCs w:val="24"/>
          <w:lang w:val="en-US"/>
        </w:rPr>
        <w:t>S</w:t>
      </w:r>
      <w:r>
        <w:rPr>
          <w:color w:val="000000"/>
          <w:sz w:val="24"/>
          <w:szCs w:val="24"/>
        </w:rPr>
        <w:t>. 51).</w:t>
      </w:r>
    </w:p>
    <w:p w:rsidR="00E30B6B" w:rsidRDefault="00E30B6B" w:rsidP="00E30B6B">
      <w:pPr>
        <w:shd w:val="clear" w:color="auto" w:fill="FFFFFF"/>
        <w:tabs>
          <w:tab w:val="left" w:pos="638"/>
        </w:tabs>
        <w:spacing w:line="413" w:lineRule="exact"/>
        <w:ind w:left="552" w:hanging="278"/>
      </w:pPr>
      <w:r>
        <w:rPr>
          <w:color w:val="000000"/>
          <w:sz w:val="24"/>
          <w:szCs w:val="24"/>
        </w:rPr>
        <w:t>—</w:t>
      </w:r>
      <w:r>
        <w:rPr>
          <w:color w:val="000000"/>
          <w:sz w:val="24"/>
          <w:szCs w:val="24"/>
        </w:rPr>
        <w:tab/>
        <w:t xml:space="preserve">Передача брошенных фабрик рабочим товариществам 16. </w:t>
      </w:r>
      <w:r>
        <w:rPr>
          <w:color w:val="000000"/>
          <w:sz w:val="24"/>
          <w:szCs w:val="24"/>
          <w:lang w:val="en-US"/>
        </w:rPr>
        <w:t>IV</w:t>
      </w:r>
      <w:r>
        <w:rPr>
          <w:color w:val="000000"/>
          <w:sz w:val="24"/>
          <w:szCs w:val="24"/>
        </w:rPr>
        <w:t>,</w:t>
      </w:r>
      <w:r>
        <w:rPr>
          <w:color w:val="000000"/>
          <w:sz w:val="24"/>
          <w:szCs w:val="24"/>
        </w:rPr>
        <w:br/>
        <w:t>(</w:t>
      </w:r>
      <w:r>
        <w:rPr>
          <w:color w:val="000000"/>
          <w:sz w:val="24"/>
          <w:szCs w:val="24"/>
          <w:lang w:val="en-US"/>
        </w:rPr>
        <w:t>S</w:t>
      </w:r>
      <w:r>
        <w:rPr>
          <w:color w:val="000000"/>
          <w:sz w:val="24"/>
          <w:szCs w:val="24"/>
        </w:rPr>
        <w:t xml:space="preserve">. 54): статистическая </w:t>
      </w:r>
      <w:r>
        <w:rPr>
          <w:i/>
          <w:iCs/>
          <w:color w:val="000000"/>
          <w:sz w:val="24"/>
          <w:szCs w:val="24"/>
        </w:rPr>
        <w:t xml:space="preserve">перепись </w:t>
      </w:r>
      <w:r>
        <w:rPr>
          <w:color w:val="000000"/>
          <w:sz w:val="24"/>
          <w:szCs w:val="24"/>
        </w:rPr>
        <w:t>фабрик.</w:t>
      </w:r>
    </w:p>
    <w:p w:rsidR="00E30B6B" w:rsidRDefault="00E30B6B" w:rsidP="00E30B6B">
      <w:pPr>
        <w:shd w:val="clear" w:color="auto" w:fill="FFFFFF"/>
        <w:tabs>
          <w:tab w:val="left" w:pos="638"/>
        </w:tabs>
        <w:spacing w:line="413" w:lineRule="exact"/>
        <w:ind w:left="552" w:hanging="278"/>
        <w:sectPr w:rsidR="00E30B6B">
          <w:type w:val="continuous"/>
          <w:pgSz w:w="11909" w:h="16834"/>
          <w:pgMar w:top="1205" w:right="1424" w:bottom="360" w:left="1423" w:header="720" w:footer="720" w:gutter="0"/>
          <w:cols w:num="2" w:space="720" w:equalWidth="0">
            <w:col w:w="1622" w:space="451"/>
            <w:col w:w="6988"/>
          </w:cols>
          <w:noEndnote/>
        </w:sectPr>
      </w:pPr>
    </w:p>
    <w:p w:rsidR="00E30B6B" w:rsidRDefault="00E30B6B" w:rsidP="00E30B6B">
      <w:pPr>
        <w:shd w:val="clear" w:color="auto" w:fill="FFFFFF"/>
        <w:spacing w:before="3134"/>
        <w:ind w:left="398"/>
      </w:pPr>
      <w:r>
        <w:rPr>
          <w:noProof/>
        </w:rPr>
        <w:lastRenderedPageBreak/>
        <mc:AlternateContent>
          <mc:Choice Requires="wps">
            <w:drawing>
              <wp:anchor distT="0" distB="0" distL="114300" distR="114300" simplePos="0" relativeHeight="251920384" behindDoc="0" locked="0" layoutInCell="0" allowOverlap="1">
                <wp:simplePos x="0" y="0"/>
                <wp:positionH relativeFrom="margin">
                  <wp:posOffset>0</wp:posOffset>
                </wp:positionH>
                <wp:positionV relativeFrom="paragraph">
                  <wp:posOffset>1926590</wp:posOffset>
                </wp:positionV>
                <wp:extent cx="1828800" cy="0"/>
                <wp:effectExtent l="9525" t="12065" r="9525" b="698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1.7pt" to="2in,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WARcO9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" o:allowincell="f" strokeweight=".7pt">
                <w10:wrap anchorx="margin"/>
              </v:line>
            </w:pict>
          </mc:Fallback>
        </mc:AlternateContent>
      </w:r>
      <w:r>
        <w:rPr>
          <w:color w:val="000000"/>
        </w:rPr>
        <w:t xml:space="preserve">— Способный управлять. </w:t>
      </w:r>
      <w:r>
        <w:rPr>
          <w:i/>
          <w:iCs/>
          <w:color w:val="000000"/>
        </w:rPr>
        <w:t>Ред.</w:t>
      </w:r>
    </w:p>
    <w:p w:rsidR="00E30B6B" w:rsidRDefault="00E30B6B" w:rsidP="00E30B6B">
      <w:pPr>
        <w:shd w:val="clear" w:color="auto" w:fill="FFFFFF"/>
        <w:spacing w:before="3134"/>
        <w:ind w:left="398"/>
        <w:sectPr w:rsidR="00E30B6B">
          <w:type w:val="continuous"/>
          <w:pgSz w:w="11909" w:h="16834"/>
          <w:pgMar w:top="1205" w:right="1275" w:bottom="360" w:left="1423" w:header="720" w:footer="720" w:gutter="0"/>
          <w:cols w:space="60"/>
          <w:noEndnote/>
        </w:sectPr>
      </w:pPr>
    </w:p>
    <w:p w:rsidR="00E30B6B" w:rsidRDefault="00E30B6B" w:rsidP="00E30B6B">
      <w:pPr>
        <w:shd w:val="clear" w:color="auto" w:fill="FFFFFF"/>
        <w:spacing w:before="19"/>
      </w:pPr>
      <w:r>
        <w:rPr>
          <w:color w:val="000000"/>
        </w:rPr>
        <w:lastRenderedPageBreak/>
        <w:t>488</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195" w:right="5336" w:bottom="360" w:left="1428" w:header="720" w:footer="720" w:gutter="0"/>
          <w:cols w:num="2" w:space="720" w:equalWidth="0">
            <w:col w:w="720" w:space="2866"/>
            <w:col w:w="1560"/>
          </w:cols>
          <w:noEndnote/>
        </w:sectPr>
      </w:pPr>
    </w:p>
    <w:p w:rsidR="00E30B6B" w:rsidRDefault="00E30B6B" w:rsidP="00E30B6B">
      <w:pPr>
        <w:shd w:val="clear" w:color="auto" w:fill="FFFFFF"/>
        <w:tabs>
          <w:tab w:val="left" w:pos="346"/>
        </w:tabs>
        <w:spacing w:before="754"/>
        <w:ind w:left="24"/>
      </w:pPr>
      <w:r>
        <w:rPr>
          <w:color w:val="000000"/>
          <w:sz w:val="24"/>
          <w:szCs w:val="24"/>
        </w:rPr>
        <w:lastRenderedPageBreak/>
        <w:t>12.</w:t>
      </w:r>
      <w:r>
        <w:rPr>
          <w:color w:val="000000"/>
          <w:sz w:val="24"/>
          <w:szCs w:val="24"/>
        </w:rPr>
        <w:tab/>
      </w:r>
      <w:r>
        <w:rPr>
          <w:i/>
          <w:iCs/>
          <w:color w:val="000000"/>
          <w:spacing w:val="-1"/>
          <w:sz w:val="24"/>
          <w:szCs w:val="24"/>
        </w:rPr>
        <w:t>Последняя борьба.</w:t>
      </w:r>
    </w:p>
    <w:p w:rsidR="00E30B6B" w:rsidRDefault="00E30B6B" w:rsidP="00E30B6B">
      <w:pPr>
        <w:shd w:val="clear" w:color="auto" w:fill="FFFFFF"/>
        <w:tabs>
          <w:tab w:val="left" w:pos="720"/>
        </w:tabs>
        <w:spacing w:before="245" w:line="413" w:lineRule="exact"/>
        <w:ind w:left="418"/>
      </w:pPr>
      <w:r>
        <w:rPr>
          <w:color w:val="000000"/>
          <w:sz w:val="24"/>
          <w:szCs w:val="24"/>
        </w:rPr>
        <w:t>—</w:t>
      </w:r>
      <w:r>
        <w:rPr>
          <w:color w:val="000000"/>
          <w:sz w:val="24"/>
          <w:szCs w:val="24"/>
        </w:rPr>
        <w:tab/>
        <w:t xml:space="preserve">Геройство федератов        (Выборы мэров 30. </w:t>
      </w:r>
      <w:r>
        <w:rPr>
          <w:color w:val="000000"/>
          <w:sz w:val="24"/>
          <w:szCs w:val="24"/>
          <w:lang w:val="en-US"/>
        </w:rPr>
        <w:t>IV</w:t>
      </w:r>
      <w:r>
        <w:rPr>
          <w:color w:val="000000"/>
          <w:sz w:val="24"/>
          <w:szCs w:val="24"/>
        </w:rPr>
        <w:t xml:space="preserve"> против Национального собра-</w:t>
      </w:r>
    </w:p>
    <w:p w:rsidR="00E30B6B" w:rsidRDefault="00E30B6B" w:rsidP="00E30B6B">
      <w:pPr>
        <w:shd w:val="clear" w:color="auto" w:fill="FFFFFF"/>
        <w:spacing w:line="413" w:lineRule="exact"/>
        <w:ind w:left="3547"/>
        <w:jc w:val="both"/>
      </w:pPr>
      <w:r>
        <w:rPr>
          <w:color w:val="000000"/>
          <w:sz w:val="24"/>
          <w:szCs w:val="24"/>
        </w:rPr>
        <w:t xml:space="preserve">ния. Тьер уступает Бисмарку: 10. </w:t>
      </w:r>
      <w:r>
        <w:rPr>
          <w:color w:val="000000"/>
          <w:sz w:val="24"/>
          <w:szCs w:val="24"/>
          <w:lang w:val="en-US"/>
        </w:rPr>
        <w:t>V</w:t>
      </w:r>
      <w:r>
        <w:rPr>
          <w:color w:val="000000"/>
          <w:sz w:val="24"/>
          <w:szCs w:val="24"/>
        </w:rPr>
        <w:t xml:space="preserve"> подписан мир</w:t>
      </w:r>
      <w:r>
        <w:rPr>
          <w:color w:val="000000"/>
          <w:sz w:val="24"/>
          <w:szCs w:val="24"/>
        </w:rPr>
        <w:softHyphen/>
        <w:t xml:space="preserve">ный договор в Франкфурте. 21. </w:t>
      </w:r>
      <w:r>
        <w:rPr>
          <w:color w:val="000000"/>
          <w:sz w:val="24"/>
          <w:szCs w:val="24"/>
          <w:lang w:val="en-US"/>
        </w:rPr>
        <w:t>V</w:t>
      </w:r>
      <w:r>
        <w:rPr>
          <w:color w:val="000000"/>
          <w:sz w:val="24"/>
          <w:szCs w:val="24"/>
        </w:rPr>
        <w:t xml:space="preserve"> утвержден Нацио</w:t>
      </w:r>
      <w:r>
        <w:rPr>
          <w:color w:val="000000"/>
          <w:sz w:val="24"/>
          <w:szCs w:val="24"/>
        </w:rPr>
        <w:softHyphen/>
      </w:r>
      <w:r>
        <w:rPr>
          <w:color w:val="000000"/>
          <w:spacing w:val="-2"/>
          <w:sz w:val="24"/>
          <w:szCs w:val="24"/>
        </w:rPr>
        <w:t>нальным собранием).</w:t>
      </w:r>
    </w:p>
    <w:p w:rsidR="00E30B6B" w:rsidRDefault="00E30B6B" w:rsidP="00E30B6B">
      <w:pPr>
        <w:shd w:val="clear" w:color="auto" w:fill="FFFFFF"/>
        <w:tabs>
          <w:tab w:val="left" w:pos="720"/>
        </w:tabs>
        <w:spacing w:line="413" w:lineRule="exact"/>
        <w:ind w:left="418"/>
      </w:pPr>
      <w:r>
        <w:rPr>
          <w:color w:val="000000"/>
          <w:sz w:val="24"/>
          <w:szCs w:val="24"/>
        </w:rPr>
        <w:t>—</w:t>
      </w:r>
      <w:r>
        <w:rPr>
          <w:color w:val="000000"/>
          <w:sz w:val="24"/>
          <w:szCs w:val="24"/>
        </w:rPr>
        <w:tab/>
        <w:t xml:space="preserve">Неделя крови 21—28. </w:t>
      </w:r>
      <w:r>
        <w:rPr>
          <w:color w:val="000000"/>
          <w:sz w:val="24"/>
          <w:szCs w:val="24"/>
          <w:lang w:val="en-US"/>
        </w:rPr>
        <w:t>V</w:t>
      </w:r>
      <w:r>
        <w:rPr>
          <w:color w:val="000000"/>
          <w:sz w:val="24"/>
          <w:szCs w:val="24"/>
        </w:rPr>
        <w:t>. 71. (</w:t>
      </w:r>
      <w:r>
        <w:rPr>
          <w:color w:val="000000"/>
          <w:sz w:val="24"/>
          <w:szCs w:val="24"/>
          <w:lang w:val="en-US"/>
        </w:rPr>
        <w:t>S</w:t>
      </w:r>
      <w:r>
        <w:rPr>
          <w:color w:val="000000"/>
          <w:sz w:val="24"/>
          <w:szCs w:val="24"/>
        </w:rPr>
        <w:t>. 62).</w:t>
      </w:r>
    </w:p>
    <w:p w:rsidR="00E30B6B" w:rsidRDefault="00E30B6B" w:rsidP="00E30B6B">
      <w:pPr>
        <w:shd w:val="clear" w:color="auto" w:fill="FFFFFF"/>
        <w:spacing w:line="413" w:lineRule="exact"/>
        <w:ind w:left="5098"/>
      </w:pPr>
      <w:r>
        <w:rPr>
          <w:color w:val="000000"/>
          <w:spacing w:val="-1"/>
          <w:sz w:val="24"/>
          <w:szCs w:val="24"/>
        </w:rPr>
        <w:t>Ружье не достаточно митральеза.</w:t>
      </w:r>
    </w:p>
    <w:p w:rsidR="00E30B6B" w:rsidRDefault="00E30B6B" w:rsidP="00E30B6B">
      <w:pPr>
        <w:shd w:val="clear" w:color="auto" w:fill="FFFFFF"/>
        <w:tabs>
          <w:tab w:val="left" w:pos="720"/>
          <w:tab w:val="left" w:leader="underscore" w:pos="2894"/>
        </w:tabs>
        <w:spacing w:line="413" w:lineRule="exact"/>
        <w:ind w:left="418"/>
      </w:pPr>
      <w:r>
        <w:rPr>
          <w:color w:val="000000"/>
          <w:sz w:val="24"/>
          <w:szCs w:val="24"/>
        </w:rPr>
        <w:t>—</w:t>
      </w:r>
      <w:r>
        <w:rPr>
          <w:color w:val="000000"/>
          <w:sz w:val="24"/>
          <w:szCs w:val="24"/>
        </w:rPr>
        <w:tab/>
        <w:t>Баланс 35 000</w:t>
      </w:r>
      <w:r>
        <w:rPr>
          <w:color w:val="000000"/>
          <w:sz w:val="24"/>
          <w:szCs w:val="24"/>
        </w:rPr>
        <w:tab/>
        <w:t>20 000 убито.</w:t>
      </w:r>
    </w:p>
    <w:p w:rsidR="00E30B6B" w:rsidRDefault="00E30B6B" w:rsidP="00E30B6B">
      <w:pPr>
        <w:shd w:val="clear" w:color="auto" w:fill="FFFFFF"/>
        <w:spacing w:line="413" w:lineRule="exact"/>
        <w:ind w:left="2942"/>
      </w:pPr>
      <w:r>
        <w:rPr>
          <w:color w:val="000000"/>
          <w:sz w:val="24"/>
          <w:szCs w:val="24"/>
        </w:rPr>
        <w:t>15 000 сослано etc.</w:t>
      </w:r>
    </w:p>
    <w:p w:rsidR="00E30B6B" w:rsidRDefault="00E30B6B" w:rsidP="00E30B6B">
      <w:pPr>
        <w:shd w:val="clear" w:color="auto" w:fill="FFFFFF"/>
        <w:spacing w:line="413" w:lineRule="exact"/>
        <w:ind w:left="6144"/>
      </w:pPr>
      <w:r>
        <w:rPr>
          <w:color w:val="000000"/>
          <w:spacing w:val="-1"/>
          <w:sz w:val="24"/>
          <w:szCs w:val="24"/>
        </w:rPr>
        <w:t>Несколько лет работа-</w:t>
      </w:r>
    </w:p>
    <w:p w:rsidR="00E30B6B" w:rsidRDefault="00E30B6B" w:rsidP="00E30B6B">
      <w:pPr>
        <w:shd w:val="clear" w:color="auto" w:fill="FFFFFF"/>
        <w:spacing w:line="413" w:lineRule="exact"/>
        <w:ind w:left="3336" w:right="442" w:firstLine="3010"/>
      </w:pPr>
      <w:r>
        <w:rPr>
          <w:color w:val="000000"/>
          <w:sz w:val="28"/>
          <w:szCs w:val="28"/>
          <w:lang w:val="en-US"/>
        </w:rPr>
        <w:t>I</w:t>
      </w:r>
      <w:r>
        <w:rPr>
          <w:color w:val="000000"/>
          <w:sz w:val="28"/>
          <w:szCs w:val="28"/>
        </w:rPr>
        <w:t xml:space="preserve">     </w:t>
      </w:r>
      <w:r>
        <w:rPr>
          <w:i/>
          <w:iCs/>
          <w:color w:val="000000"/>
          <w:sz w:val="28"/>
          <w:szCs w:val="28"/>
        </w:rPr>
        <w:t xml:space="preserve">лисуды.      </w:t>
      </w:r>
      <w:r>
        <w:rPr>
          <w:i/>
          <w:iCs/>
          <w:color w:val="000000"/>
          <w:sz w:val="28"/>
          <w:szCs w:val="28"/>
          <w:lang w:val="en-US"/>
        </w:rPr>
        <w:t>I</w:t>
      </w:r>
      <w:r>
        <w:rPr>
          <w:i/>
          <w:iCs/>
          <w:color w:val="000000"/>
          <w:sz w:val="28"/>
          <w:szCs w:val="28"/>
        </w:rPr>
        <w:t xml:space="preserve"> </w:t>
      </w:r>
      <w:r>
        <w:rPr>
          <w:color w:val="000000"/>
          <w:sz w:val="24"/>
          <w:szCs w:val="24"/>
        </w:rPr>
        <w:t>Хор клевет (</w:t>
      </w:r>
      <w:r>
        <w:rPr>
          <w:color w:val="000000"/>
          <w:sz w:val="24"/>
          <w:szCs w:val="24"/>
          <w:lang w:val="en-US"/>
        </w:rPr>
        <w:t>S</w:t>
      </w:r>
      <w:r>
        <w:rPr>
          <w:color w:val="000000"/>
          <w:sz w:val="24"/>
          <w:szCs w:val="24"/>
        </w:rPr>
        <w:t>. 64—66).</w:t>
      </w:r>
    </w:p>
    <w:p w:rsidR="00E30B6B" w:rsidRDefault="00E30B6B" w:rsidP="00E30B6B">
      <w:pPr>
        <w:shd w:val="clear" w:color="auto" w:fill="FFFFFF"/>
        <w:tabs>
          <w:tab w:val="left" w:pos="346"/>
        </w:tabs>
        <w:spacing w:before="331" w:line="413" w:lineRule="exact"/>
        <w:ind w:left="24"/>
      </w:pPr>
      <w:r>
        <w:rPr>
          <w:color w:val="000000"/>
          <w:sz w:val="24"/>
          <w:szCs w:val="24"/>
        </w:rPr>
        <w:t>13.</w:t>
      </w:r>
      <w:r>
        <w:rPr>
          <w:color w:val="000000"/>
          <w:sz w:val="24"/>
          <w:szCs w:val="24"/>
        </w:rPr>
        <w:tab/>
      </w:r>
      <w:r>
        <w:rPr>
          <w:i/>
          <w:iCs/>
          <w:color w:val="000000"/>
          <w:spacing w:val="-1"/>
          <w:sz w:val="24"/>
          <w:szCs w:val="24"/>
        </w:rPr>
        <w:t xml:space="preserve">Итоги и уроки. </w:t>
      </w:r>
      <w:r>
        <w:rPr>
          <w:color w:val="000000"/>
          <w:spacing w:val="-1"/>
          <w:sz w:val="24"/>
          <w:szCs w:val="24"/>
        </w:rPr>
        <w:t xml:space="preserve">Месть буржуазии. </w:t>
      </w:r>
      <w:r>
        <w:rPr>
          <w:i/>
          <w:iCs/>
          <w:color w:val="000000"/>
          <w:spacing w:val="-1"/>
          <w:sz w:val="24"/>
          <w:szCs w:val="24"/>
        </w:rPr>
        <w:t>Даже «национальная война» стала политическим</w:t>
      </w:r>
    </w:p>
    <w:p w:rsidR="00E30B6B" w:rsidRDefault="00E30B6B" w:rsidP="00E30B6B">
      <w:pPr>
        <w:shd w:val="clear" w:color="auto" w:fill="FFFFFF"/>
        <w:spacing w:line="413" w:lineRule="exact"/>
        <w:ind w:left="3941" w:right="442"/>
      </w:pPr>
      <w:r>
        <w:rPr>
          <w:i/>
          <w:iCs/>
          <w:color w:val="000000"/>
          <w:sz w:val="24"/>
          <w:szCs w:val="24"/>
        </w:rPr>
        <w:t xml:space="preserve">мошенничеством </w:t>
      </w:r>
      <w:r>
        <w:rPr>
          <w:color w:val="000000"/>
          <w:sz w:val="24"/>
          <w:szCs w:val="24"/>
        </w:rPr>
        <w:t>(</w:t>
      </w:r>
      <w:r>
        <w:rPr>
          <w:color w:val="000000"/>
          <w:sz w:val="24"/>
          <w:szCs w:val="24"/>
          <w:lang w:val="en-US"/>
        </w:rPr>
        <w:t>S</w:t>
      </w:r>
      <w:r>
        <w:rPr>
          <w:color w:val="000000"/>
          <w:sz w:val="24"/>
          <w:szCs w:val="24"/>
        </w:rPr>
        <w:t xml:space="preserve">. 67). Предали родину (союз с немцами: </w:t>
      </w:r>
      <w:r>
        <w:rPr>
          <w:color w:val="000000"/>
          <w:sz w:val="24"/>
          <w:szCs w:val="24"/>
          <w:lang w:val="en-US"/>
        </w:rPr>
        <w:t>S</w:t>
      </w:r>
      <w:r>
        <w:rPr>
          <w:color w:val="000000"/>
          <w:sz w:val="24"/>
          <w:szCs w:val="24"/>
        </w:rPr>
        <w:t xml:space="preserve">. 66). </w:t>
      </w:r>
      <w:r>
        <w:rPr>
          <w:color w:val="000000"/>
          <w:spacing w:val="-3"/>
          <w:sz w:val="24"/>
          <w:szCs w:val="24"/>
        </w:rPr>
        <w:t xml:space="preserve">Неустойчивость буржуазной демократии. </w:t>
      </w:r>
      <w:r>
        <w:rPr>
          <w:i/>
          <w:iCs/>
          <w:color w:val="000000"/>
          <w:sz w:val="24"/>
          <w:szCs w:val="24"/>
        </w:rPr>
        <w:t>Диктатура пролетариата.</w:t>
      </w:r>
    </w:p>
    <w:p w:rsidR="00E30B6B" w:rsidRDefault="00E30B6B" w:rsidP="00E30B6B">
      <w:pPr>
        <w:shd w:val="clear" w:color="auto" w:fill="FFFFFF"/>
        <w:spacing w:after="634" w:line="413" w:lineRule="exact"/>
        <w:ind w:left="4531"/>
      </w:pPr>
      <w:r>
        <w:rPr>
          <w:color w:val="000000"/>
          <w:sz w:val="24"/>
          <w:szCs w:val="24"/>
        </w:rPr>
        <w:t xml:space="preserve">Бисмарк 1871. </w:t>
      </w:r>
      <w:r>
        <w:rPr>
          <w:color w:val="000000"/>
          <w:sz w:val="24"/>
          <w:szCs w:val="24"/>
          <w:lang w:val="en-US"/>
        </w:rPr>
        <w:t>Confer</w:t>
      </w:r>
      <w:r>
        <w:rPr>
          <w:color w:val="000000"/>
          <w:sz w:val="24"/>
          <w:szCs w:val="24"/>
        </w:rPr>
        <w:t xml:space="preserve">* </w:t>
      </w:r>
      <w:r>
        <w:rPr>
          <w:i/>
          <w:iCs/>
          <w:color w:val="000000"/>
          <w:sz w:val="24"/>
          <w:szCs w:val="24"/>
        </w:rPr>
        <w:t>1904.</w:t>
      </w:r>
    </w:p>
    <w:p w:rsidR="00E30B6B" w:rsidRDefault="00E30B6B" w:rsidP="00E30B6B">
      <w:pPr>
        <w:shd w:val="clear" w:color="auto" w:fill="FFFFFF"/>
        <w:spacing w:after="634" w:line="413" w:lineRule="exact"/>
        <w:ind w:left="4531"/>
        <w:sectPr w:rsidR="00E30B6B">
          <w:type w:val="continuous"/>
          <w:pgSz w:w="11909" w:h="16834"/>
          <w:pgMar w:top="1195" w:right="1424" w:bottom="360" w:left="1428" w:header="720" w:footer="720" w:gutter="0"/>
          <w:cols w:space="60"/>
          <w:noEndnote/>
        </w:sectPr>
      </w:pPr>
    </w:p>
    <w:p w:rsidR="00E30B6B" w:rsidRDefault="00E30B6B" w:rsidP="00E30B6B">
      <w:pPr>
        <w:shd w:val="clear" w:color="auto" w:fill="FFFFFF"/>
        <w:spacing w:line="206" w:lineRule="exact"/>
        <w:ind w:left="994" w:hanging="994"/>
      </w:pPr>
      <w:r>
        <w:rPr>
          <w:i/>
          <w:iCs/>
          <w:color w:val="000000"/>
          <w:sz w:val="18"/>
          <w:szCs w:val="18"/>
        </w:rPr>
        <w:lastRenderedPageBreak/>
        <w:t>Написано в марте, ранее 9 (22), 1904 г.</w:t>
      </w:r>
    </w:p>
    <w:p w:rsidR="00E30B6B" w:rsidRDefault="00E30B6B" w:rsidP="00E30B6B">
      <w:pPr>
        <w:shd w:val="clear" w:color="auto" w:fill="FFFFFF"/>
        <w:spacing w:before="235" w:line="206" w:lineRule="exact"/>
        <w:ind w:left="178" w:hanging="101"/>
      </w:pPr>
      <w:r>
        <w:rPr>
          <w:i/>
          <w:iCs/>
          <w:color w:val="000000"/>
          <w:sz w:val="18"/>
          <w:szCs w:val="18"/>
        </w:rPr>
        <w:t xml:space="preserve">Впервые напечатано в 1934 г. в Ленинском сборнике </w:t>
      </w:r>
      <w:r>
        <w:rPr>
          <w:i/>
          <w:iCs/>
          <w:color w:val="000000"/>
          <w:sz w:val="18"/>
          <w:szCs w:val="18"/>
          <w:lang w:val="en-US"/>
        </w:rPr>
        <w:t>XXVI</w:t>
      </w:r>
    </w:p>
    <w:p w:rsidR="00E30B6B" w:rsidRDefault="00E30B6B" w:rsidP="00E30B6B">
      <w:pPr>
        <w:shd w:val="clear" w:color="auto" w:fill="FFFFFF"/>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ectPr w:rsidR="00E30B6B">
          <w:type w:val="continuous"/>
          <w:pgSz w:w="11909" w:h="16834"/>
          <w:pgMar w:top="1195" w:right="2547" w:bottom="360" w:left="2268" w:header="720" w:footer="720" w:gutter="0"/>
          <w:cols w:num="2" w:space="720" w:equalWidth="0">
            <w:col w:w="2457" w:space="2698"/>
            <w:col w:w="1939"/>
          </w:cols>
          <w:noEndnote/>
        </w:sectPr>
      </w:pPr>
    </w:p>
    <w:p w:rsidR="00E30B6B" w:rsidRDefault="00E30B6B" w:rsidP="00E30B6B">
      <w:pPr>
        <w:shd w:val="clear" w:color="auto" w:fill="FFFFFF"/>
        <w:spacing w:before="3600"/>
        <w:ind w:left="394"/>
      </w:pPr>
      <w:r>
        <w:rPr>
          <w:noProof/>
        </w:rPr>
        <w:lastRenderedPageBreak/>
        <mc:AlternateContent>
          <mc:Choice Requires="wps">
            <w:drawing>
              <wp:anchor distT="0" distB="0" distL="114300" distR="114300" simplePos="0" relativeHeight="251921408" behindDoc="0" locked="0" layoutInCell="0" allowOverlap="1">
                <wp:simplePos x="0" y="0"/>
                <wp:positionH relativeFrom="margin">
                  <wp:posOffset>2575560</wp:posOffset>
                </wp:positionH>
                <wp:positionV relativeFrom="paragraph">
                  <wp:posOffset>326390</wp:posOffset>
                </wp:positionV>
                <wp:extent cx="603250" cy="0"/>
                <wp:effectExtent l="13335" t="12065" r="12065" b="698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8pt,25.7pt" to="250.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nW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922432" behindDoc="0" locked="0" layoutInCell="0" allowOverlap="1">
                <wp:simplePos x="0" y="0"/>
                <wp:positionH relativeFrom="margin">
                  <wp:posOffset>-3175</wp:posOffset>
                </wp:positionH>
                <wp:positionV relativeFrom="paragraph">
                  <wp:posOffset>2221865</wp:posOffset>
                </wp:positionV>
                <wp:extent cx="1828800" cy="0"/>
                <wp:effectExtent l="6350" t="12065" r="12700" b="69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74.95pt" to="143.7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" o:allowincell="f" strokeweight=".7pt">
                <w10:wrap anchorx="margin"/>
              </v:line>
            </w:pict>
          </mc:Fallback>
        </mc:AlternateContent>
      </w:r>
      <w:r>
        <w:rPr>
          <w:color w:val="000000"/>
        </w:rPr>
        <w:t xml:space="preserve">— Сопоставь, сравни. </w:t>
      </w:r>
      <w:r>
        <w:rPr>
          <w:i/>
          <w:iCs/>
          <w:color w:val="000000"/>
        </w:rPr>
        <w:t>Ред.</w:t>
      </w:r>
    </w:p>
    <w:p w:rsidR="00E30B6B" w:rsidRDefault="00E30B6B" w:rsidP="00E30B6B">
      <w:pPr>
        <w:shd w:val="clear" w:color="auto" w:fill="FFFFFF"/>
        <w:spacing w:before="3600"/>
        <w:ind w:left="394"/>
        <w:sectPr w:rsidR="00E30B6B">
          <w:type w:val="continuous"/>
          <w:pgSz w:w="11909" w:h="16834"/>
          <w:pgMar w:top="1195" w:right="1424" w:bottom="360" w:left="1428" w:header="720" w:footer="720" w:gutter="0"/>
          <w:cols w:space="60"/>
          <w:noEndnote/>
        </w:sectPr>
      </w:pPr>
    </w:p>
    <w:p w:rsidR="00E30B6B" w:rsidRDefault="00E30B6B" w:rsidP="00E30B6B">
      <w:pPr>
        <w:shd w:val="clear" w:color="auto" w:fill="FFFFFF"/>
      </w:pPr>
      <w:r>
        <w:rPr>
          <w:color w:val="000000"/>
          <w:spacing w:val="-2"/>
          <w:u w:val="single"/>
        </w:rPr>
        <w:lastRenderedPageBreak/>
        <w:t>ТРИ КОНСПЕКТА ДОКЛАДА О ПАРИЖСКОЙ КОММУНЕ</w:t>
      </w:r>
    </w:p>
    <w:p w:rsidR="00E30B6B" w:rsidRDefault="00E30B6B" w:rsidP="00E30B6B">
      <w:pPr>
        <w:shd w:val="clear" w:color="auto" w:fill="FFFFFF"/>
      </w:pPr>
      <w:r>
        <w:br w:type="column"/>
      </w:r>
      <w:r>
        <w:rPr>
          <w:color w:val="000000"/>
        </w:rPr>
        <w:lastRenderedPageBreak/>
        <w:t>489</w:t>
      </w:r>
    </w:p>
    <w:p w:rsidR="00E30B6B" w:rsidRDefault="00E30B6B" w:rsidP="00E30B6B">
      <w:pPr>
        <w:shd w:val="clear" w:color="auto" w:fill="FFFFFF"/>
        <w:sectPr w:rsidR="00E30B6B">
          <w:pgSz w:w="11909" w:h="16834"/>
          <w:pgMar w:top="1440" w:right="1275" w:bottom="720" w:left="3175" w:header="720" w:footer="720" w:gutter="0"/>
          <w:cols w:num="2" w:space="720" w:equalWidth="0">
            <w:col w:w="5284" w:space="1454"/>
            <w:col w:w="720"/>
          </w:cols>
          <w:noEndnote/>
        </w:sectPr>
      </w:pPr>
    </w:p>
    <w:p w:rsidR="00E30B6B" w:rsidRDefault="00E30B6B" w:rsidP="00E30B6B">
      <w:pPr>
        <w:spacing w:before="3605" w:line="1" w:lineRule="exact"/>
        <w:rPr>
          <w:sz w:val="2"/>
          <w:szCs w:val="2"/>
        </w:rPr>
      </w:pPr>
    </w:p>
    <w:p w:rsidR="00E30B6B" w:rsidRDefault="00E30B6B" w:rsidP="00E30B6B">
      <w:pPr>
        <w:shd w:val="clear" w:color="auto" w:fill="FFFFFF"/>
        <w:sectPr w:rsidR="00E30B6B">
          <w:type w:val="continuous"/>
          <w:pgSz w:w="11909" w:h="16834"/>
          <w:pgMar w:top="1440" w:right="1433" w:bottom="720" w:left="1428" w:header="720" w:footer="720" w:gutter="0"/>
          <w:cols w:space="60"/>
          <w:noEndnote/>
        </w:sectPr>
      </w:pPr>
    </w:p>
    <w:p w:rsidR="00E30B6B" w:rsidRDefault="00E30B6B" w:rsidP="00E30B6B">
      <w:pPr>
        <w:shd w:val="clear" w:color="auto" w:fill="FFFFFF"/>
        <w:spacing w:before="91"/>
        <w:ind w:left="24"/>
      </w:pPr>
      <w:r>
        <w:rPr>
          <w:color w:val="000000"/>
          <w:sz w:val="24"/>
          <w:szCs w:val="24"/>
        </w:rPr>
        <w:lastRenderedPageBreak/>
        <w:t xml:space="preserve">1. Франция при Наполеоне </w:t>
      </w:r>
      <w:r>
        <w:rPr>
          <w:color w:val="000000"/>
          <w:sz w:val="24"/>
          <w:szCs w:val="24"/>
          <w:lang w:val="en-US"/>
        </w:rPr>
        <w:t>III</w:t>
      </w:r>
      <w:r>
        <w:rPr>
          <w:color w:val="000000"/>
          <w:sz w:val="24"/>
          <w:szCs w:val="24"/>
        </w:rPr>
        <w:t>.</w:t>
      </w:r>
    </w:p>
    <w:p w:rsidR="00E30B6B" w:rsidRDefault="00E30B6B" w:rsidP="00E30B6B">
      <w:pPr>
        <w:shd w:val="clear" w:color="auto" w:fill="FFFFFF"/>
        <w:spacing w:before="2045" w:line="278" w:lineRule="exact"/>
        <w:ind w:left="427" w:right="442" w:hanging="427"/>
      </w:pPr>
      <w:r>
        <w:rPr>
          <w:color w:val="000000"/>
          <w:sz w:val="24"/>
          <w:szCs w:val="24"/>
        </w:rPr>
        <w:t xml:space="preserve">2.   Династическая война. (19. </w:t>
      </w:r>
      <w:r>
        <w:rPr>
          <w:color w:val="000000"/>
          <w:sz w:val="24"/>
          <w:szCs w:val="24"/>
          <w:lang w:val="en-US"/>
        </w:rPr>
        <w:t>VII</w:t>
      </w:r>
      <w:r>
        <w:rPr>
          <w:color w:val="000000"/>
          <w:sz w:val="24"/>
          <w:szCs w:val="24"/>
        </w:rPr>
        <w:t>. 70)</w:t>
      </w:r>
    </w:p>
    <w:p w:rsidR="00E30B6B" w:rsidRDefault="00E30B6B" w:rsidP="00E30B6B">
      <w:pPr>
        <w:shd w:val="clear" w:color="auto" w:fill="FFFFFF"/>
        <w:spacing w:before="2971"/>
      </w:pPr>
      <w:r>
        <w:br w:type="column"/>
      </w:r>
      <w:r>
        <w:rPr>
          <w:color w:val="000000"/>
          <w:sz w:val="24"/>
          <w:szCs w:val="24"/>
          <w:lang w:val="en-US"/>
        </w:rPr>
        <w:lastRenderedPageBreak/>
        <w:t>NB</w:t>
      </w:r>
    </w:p>
    <w:p w:rsidR="00E30B6B" w:rsidRDefault="00E30B6B" w:rsidP="00E30B6B">
      <w:pPr>
        <w:shd w:val="clear" w:color="auto" w:fill="FFFFFF"/>
        <w:tabs>
          <w:tab w:val="left" w:pos="1454"/>
        </w:tabs>
        <w:spacing w:line="413" w:lineRule="exact"/>
        <w:ind w:left="24"/>
      </w:pPr>
      <w:r>
        <w:br w:type="column"/>
      </w:r>
      <w:r>
        <w:rPr>
          <w:color w:val="000000"/>
          <w:spacing w:val="-1"/>
          <w:sz w:val="24"/>
          <w:szCs w:val="24"/>
        </w:rPr>
        <w:lastRenderedPageBreak/>
        <w:t>Правительство бонапартистов.</w:t>
      </w:r>
      <w:r>
        <w:rPr>
          <w:color w:val="000000"/>
          <w:spacing w:val="-1"/>
          <w:sz w:val="24"/>
          <w:szCs w:val="24"/>
        </w:rPr>
        <w:br/>
      </w:r>
      <w:r>
        <w:rPr>
          <w:color w:val="000000"/>
          <w:spacing w:val="-2"/>
          <w:sz w:val="24"/>
          <w:szCs w:val="24"/>
        </w:rPr>
        <w:t>Промышленное развитие. Рабочее дви-</w:t>
      </w:r>
      <w:r>
        <w:rPr>
          <w:color w:val="000000"/>
          <w:spacing w:val="-2"/>
          <w:sz w:val="24"/>
          <w:szCs w:val="24"/>
        </w:rPr>
        <w:br/>
      </w:r>
      <w:r>
        <w:rPr>
          <w:color w:val="000000"/>
          <w:spacing w:val="-7"/>
          <w:sz w:val="24"/>
          <w:szCs w:val="24"/>
        </w:rPr>
        <w:t>же-</w:t>
      </w:r>
      <w:r>
        <w:rPr>
          <w:color w:val="000000"/>
          <w:sz w:val="24"/>
          <w:szCs w:val="24"/>
        </w:rPr>
        <w:tab/>
      </w:r>
      <w:r>
        <w:rPr>
          <w:color w:val="000000"/>
          <w:spacing w:val="-2"/>
          <w:sz w:val="24"/>
          <w:szCs w:val="24"/>
        </w:rPr>
        <w:t xml:space="preserve">Г Прудонизм </w:t>
      </w:r>
      <w:r>
        <w:rPr>
          <w:color w:val="000000"/>
          <w:spacing w:val="-2"/>
          <w:sz w:val="24"/>
          <w:szCs w:val="24"/>
          <w:lang w:val="el-GR"/>
        </w:rPr>
        <w:t>Ί</w:t>
      </w:r>
    </w:p>
    <w:p w:rsidR="00E30B6B" w:rsidRDefault="00E30B6B" w:rsidP="00E30B6B">
      <w:pPr>
        <w:shd w:val="clear" w:color="auto" w:fill="FFFFFF"/>
        <w:spacing w:line="413" w:lineRule="exact"/>
        <w:ind w:left="29" w:right="883"/>
      </w:pPr>
      <w:r>
        <w:rPr>
          <w:color w:val="000000"/>
          <w:sz w:val="24"/>
          <w:szCs w:val="24"/>
        </w:rPr>
        <w:t xml:space="preserve">ние —         [и бланкизм </w:t>
      </w:r>
      <w:r>
        <w:rPr>
          <w:color w:val="000000"/>
          <w:sz w:val="24"/>
          <w:szCs w:val="24"/>
          <w:lang w:val="en-US"/>
        </w:rPr>
        <w:t>J</w:t>
      </w:r>
      <w:r>
        <w:rPr>
          <w:color w:val="000000"/>
          <w:sz w:val="24"/>
          <w:szCs w:val="24"/>
        </w:rPr>
        <w:t xml:space="preserve"> </w:t>
      </w:r>
      <w:r>
        <w:rPr>
          <w:color w:val="000000"/>
          <w:sz w:val="24"/>
          <w:szCs w:val="24"/>
          <w:lang w:val="en-US"/>
        </w:rPr>
        <w:t>I</w:t>
      </w:r>
      <w:r>
        <w:rPr>
          <w:color w:val="000000"/>
          <w:sz w:val="24"/>
          <w:szCs w:val="24"/>
        </w:rPr>
        <w:t>.</w:t>
      </w:r>
      <w:r>
        <w:rPr>
          <w:color w:val="000000"/>
          <w:sz w:val="24"/>
          <w:szCs w:val="24"/>
          <w:lang w:val="en-US"/>
        </w:rPr>
        <w:t>A</w:t>
      </w:r>
      <w:r>
        <w:rPr>
          <w:color w:val="000000"/>
          <w:sz w:val="24"/>
          <w:szCs w:val="24"/>
        </w:rPr>
        <w:t>.</w:t>
      </w:r>
      <w:r>
        <w:rPr>
          <w:color w:val="000000"/>
          <w:sz w:val="24"/>
          <w:szCs w:val="24"/>
          <w:lang w:val="en-US"/>
        </w:rPr>
        <w:t>A</w:t>
      </w:r>
      <w:r>
        <w:rPr>
          <w:color w:val="000000"/>
          <w:sz w:val="24"/>
          <w:szCs w:val="24"/>
        </w:rPr>
        <w:t>.</w:t>
      </w:r>
    </w:p>
    <w:p w:rsidR="00E30B6B" w:rsidRDefault="00E30B6B" w:rsidP="00E30B6B">
      <w:pPr>
        <w:shd w:val="clear" w:color="auto" w:fill="FFFFFF"/>
        <w:spacing w:before="192" w:line="413" w:lineRule="exact"/>
        <w:ind w:left="19"/>
        <w:rPr>
          <w:lang w:val="en-US"/>
        </w:rPr>
      </w:pPr>
      <w:r>
        <w:rPr>
          <w:color w:val="000000"/>
          <w:sz w:val="24"/>
          <w:szCs w:val="24"/>
        </w:rPr>
        <w:t>Шовинизм</w:t>
      </w:r>
      <w:r>
        <w:rPr>
          <w:color w:val="000000"/>
          <w:sz w:val="24"/>
          <w:szCs w:val="24"/>
          <w:lang w:val="en-US"/>
        </w:rPr>
        <w:t xml:space="preserve"> </w:t>
      </w:r>
      <w:r>
        <w:rPr>
          <w:color w:val="000000"/>
          <w:sz w:val="24"/>
          <w:szCs w:val="24"/>
          <w:lang w:val="fr-FR"/>
        </w:rPr>
        <w:t xml:space="preserve">A </w:t>
      </w:r>
      <w:r>
        <w:rPr>
          <w:color w:val="000000"/>
          <w:sz w:val="24"/>
          <w:szCs w:val="24"/>
          <w:lang w:val="de-DE"/>
        </w:rPr>
        <w:t>Berlin.</w:t>
      </w:r>
    </w:p>
    <w:p w:rsidR="00E30B6B" w:rsidRDefault="00E30B6B" w:rsidP="00E30B6B">
      <w:pPr>
        <w:shd w:val="clear" w:color="auto" w:fill="FFFFFF"/>
        <w:spacing w:line="413" w:lineRule="exact"/>
      </w:pPr>
      <w:r>
        <w:rPr>
          <w:color w:val="000000"/>
          <w:sz w:val="24"/>
          <w:szCs w:val="24"/>
        </w:rPr>
        <w:t>Левый берег Рейна. — (Немецкие заяв</w:t>
      </w:r>
      <w:r>
        <w:rPr>
          <w:color w:val="000000"/>
          <w:sz w:val="24"/>
          <w:szCs w:val="24"/>
        </w:rPr>
        <w:softHyphen/>
        <w:t xml:space="preserve">ления: </w:t>
      </w:r>
      <w:r>
        <w:rPr>
          <w:i/>
          <w:iCs/>
          <w:color w:val="000000"/>
          <w:sz w:val="24"/>
          <w:szCs w:val="24"/>
          <w:lang w:val="de-DE"/>
        </w:rPr>
        <w:t>Verteidigungskrieg)</w:t>
      </w:r>
    </w:p>
    <w:p w:rsidR="00E30B6B" w:rsidRDefault="00E30B6B" w:rsidP="00E30B6B">
      <w:pPr>
        <w:shd w:val="clear" w:color="auto" w:fill="FFFFFF"/>
        <w:spacing w:line="413" w:lineRule="exact"/>
        <w:sectPr w:rsidR="00E30B6B">
          <w:type w:val="continuous"/>
          <w:pgSz w:w="11909" w:h="16834"/>
          <w:pgMar w:top="1440" w:right="1433" w:bottom="720" w:left="1428" w:header="720" w:footer="720" w:gutter="0"/>
          <w:cols w:num="3" w:space="720" w:equalWidth="0">
            <w:col w:w="3134" w:space="706"/>
            <w:col w:w="720" w:space="326"/>
            <w:col w:w="4161"/>
          </w:cols>
          <w:noEndnote/>
        </w:sectPr>
      </w:pPr>
    </w:p>
    <w:p w:rsidR="00E30B6B" w:rsidRDefault="00E30B6B" w:rsidP="00E30B6B">
      <w:pPr>
        <w:spacing w:before="408" w:line="1" w:lineRule="exact"/>
        <w:rPr>
          <w:sz w:val="2"/>
          <w:szCs w:val="2"/>
        </w:rPr>
      </w:pPr>
    </w:p>
    <w:p w:rsidR="00E30B6B" w:rsidRDefault="00E30B6B" w:rsidP="00E30B6B">
      <w:pPr>
        <w:shd w:val="clear" w:color="auto" w:fill="FFFFFF"/>
        <w:spacing w:line="413" w:lineRule="exact"/>
        <w:sectPr w:rsidR="00E30B6B">
          <w:type w:val="continuous"/>
          <w:pgSz w:w="11909" w:h="16834"/>
          <w:pgMar w:top="1440" w:right="1477" w:bottom="720" w:left="1432" w:header="720" w:footer="720" w:gutter="0"/>
          <w:cols w:space="60"/>
          <w:noEndnote/>
        </w:sectPr>
      </w:pPr>
    </w:p>
    <w:p w:rsidR="00E30B6B" w:rsidRDefault="00E30B6B" w:rsidP="00E30B6B">
      <w:pPr>
        <w:shd w:val="clear" w:color="auto" w:fill="FFFFFF"/>
        <w:spacing w:line="418" w:lineRule="exact"/>
        <w:ind w:left="278" w:hanging="278"/>
      </w:pPr>
      <w:r>
        <w:rPr>
          <w:color w:val="000000"/>
          <w:sz w:val="24"/>
          <w:szCs w:val="24"/>
        </w:rPr>
        <w:lastRenderedPageBreak/>
        <w:t>3. Протесты рабочих (отношение рабо</w:t>
      </w:r>
      <w:r>
        <w:rPr>
          <w:color w:val="000000"/>
          <w:sz w:val="24"/>
          <w:szCs w:val="24"/>
        </w:rPr>
        <w:softHyphen/>
      </w:r>
      <w:r>
        <w:rPr>
          <w:color w:val="000000"/>
          <w:spacing w:val="-1"/>
          <w:sz w:val="24"/>
          <w:szCs w:val="24"/>
        </w:rPr>
        <w:t>чего класса)</w:t>
      </w:r>
    </w:p>
    <w:p w:rsidR="00E30B6B" w:rsidRDefault="00E30B6B" w:rsidP="00E30B6B">
      <w:pPr>
        <w:shd w:val="clear" w:color="auto" w:fill="FFFFFF"/>
        <w:spacing w:before="1781"/>
        <w:jc w:val="right"/>
      </w:pPr>
      <w:r>
        <w:rPr>
          <w:color w:val="000000"/>
          <w:sz w:val="24"/>
          <w:szCs w:val="24"/>
          <w:lang w:val="de-DE"/>
        </w:rPr>
        <w:t>NB</w:t>
      </w:r>
    </w:p>
    <w:p w:rsidR="00E30B6B" w:rsidRDefault="00E30B6B" w:rsidP="00E30B6B">
      <w:pPr>
        <w:shd w:val="clear" w:color="auto" w:fill="FFFFFF"/>
        <w:tabs>
          <w:tab w:val="left" w:pos="259"/>
        </w:tabs>
        <w:spacing w:before="5" w:line="413" w:lineRule="exact"/>
        <w:ind w:left="259" w:right="1325" w:hanging="259"/>
      </w:pPr>
      <w:r>
        <w:br w:type="column"/>
      </w:r>
      <w:r>
        <w:rPr>
          <w:color w:val="000000"/>
          <w:sz w:val="24"/>
          <w:szCs w:val="24"/>
        </w:rPr>
        <w:lastRenderedPageBreak/>
        <w:t>—</w:t>
      </w:r>
      <w:r>
        <w:rPr>
          <w:color w:val="000000"/>
          <w:sz w:val="24"/>
          <w:szCs w:val="24"/>
        </w:rPr>
        <w:tab/>
      </w:r>
      <w:r>
        <w:rPr>
          <w:color w:val="000000"/>
          <w:spacing w:val="-4"/>
          <w:sz w:val="24"/>
          <w:szCs w:val="24"/>
        </w:rPr>
        <w:t>французский манифест.</w:t>
      </w:r>
      <w:r>
        <w:rPr>
          <w:color w:val="000000"/>
          <w:spacing w:val="-4"/>
          <w:sz w:val="24"/>
          <w:szCs w:val="24"/>
        </w:rPr>
        <w:br/>
      </w:r>
      <w:r>
        <w:rPr>
          <w:color w:val="000000"/>
          <w:spacing w:val="-2"/>
          <w:sz w:val="24"/>
          <w:szCs w:val="24"/>
        </w:rPr>
        <w:t>(Резолюции)</w:t>
      </w:r>
    </w:p>
    <w:p w:rsidR="00E30B6B" w:rsidRDefault="00E30B6B" w:rsidP="00E30B6B">
      <w:pPr>
        <w:numPr>
          <w:ilvl w:val="0"/>
          <w:numId w:val="52"/>
        </w:numPr>
        <w:shd w:val="clear" w:color="auto" w:fill="FFFFFF"/>
        <w:tabs>
          <w:tab w:val="left" w:pos="307"/>
        </w:tabs>
        <w:spacing w:line="413" w:lineRule="exact"/>
        <w:rPr>
          <w:color w:val="000000"/>
          <w:sz w:val="24"/>
          <w:szCs w:val="24"/>
        </w:rPr>
      </w:pPr>
      <w:r>
        <w:rPr>
          <w:color w:val="000000"/>
          <w:spacing w:val="-1"/>
          <w:sz w:val="24"/>
          <w:szCs w:val="24"/>
        </w:rPr>
        <w:t>немецкий протест</w:t>
      </w:r>
    </w:p>
    <w:p w:rsidR="00E30B6B" w:rsidRDefault="00E30B6B" w:rsidP="00E30B6B">
      <w:pPr>
        <w:numPr>
          <w:ilvl w:val="0"/>
          <w:numId w:val="52"/>
        </w:numPr>
        <w:shd w:val="clear" w:color="auto" w:fill="FFFFFF"/>
        <w:tabs>
          <w:tab w:val="left" w:pos="307"/>
        </w:tabs>
        <w:spacing w:line="413" w:lineRule="exact"/>
        <w:ind w:left="221" w:hanging="221"/>
        <w:rPr>
          <w:color w:val="000000"/>
          <w:sz w:val="24"/>
          <w:szCs w:val="24"/>
        </w:rPr>
      </w:pPr>
      <w:r>
        <w:rPr>
          <w:i/>
          <w:iCs/>
          <w:color w:val="000000"/>
          <w:sz w:val="24"/>
          <w:szCs w:val="24"/>
        </w:rPr>
        <w:t xml:space="preserve">адрес </w:t>
      </w:r>
      <w:r>
        <w:rPr>
          <w:color w:val="000000"/>
          <w:sz w:val="24"/>
          <w:szCs w:val="24"/>
        </w:rPr>
        <w:t>Генерального Совета Интер</w:t>
      </w:r>
      <w:r>
        <w:rPr>
          <w:color w:val="000000"/>
          <w:sz w:val="24"/>
          <w:szCs w:val="24"/>
        </w:rPr>
        <w:softHyphen/>
      </w:r>
      <w:r>
        <w:rPr>
          <w:color w:val="000000"/>
          <w:sz w:val="24"/>
          <w:szCs w:val="24"/>
        </w:rPr>
        <w:br/>
        <w:t xml:space="preserve">национала — </w:t>
      </w:r>
      <w:r>
        <w:rPr>
          <w:i/>
          <w:iCs/>
          <w:color w:val="000000"/>
          <w:sz w:val="24"/>
          <w:szCs w:val="24"/>
        </w:rPr>
        <w:t>предостережение</w:t>
      </w:r>
      <w:r>
        <w:rPr>
          <w:i/>
          <w:iCs/>
          <w:color w:val="000000"/>
          <w:sz w:val="24"/>
          <w:szCs w:val="24"/>
        </w:rPr>
        <w:br/>
        <w:t xml:space="preserve">рабочих : </w:t>
      </w:r>
      <w:r>
        <w:rPr>
          <w:color w:val="000000"/>
          <w:sz w:val="24"/>
          <w:szCs w:val="24"/>
        </w:rPr>
        <w:t xml:space="preserve">организуйтесь, </w:t>
      </w:r>
      <w:r>
        <w:rPr>
          <w:i/>
          <w:iCs/>
          <w:color w:val="000000"/>
          <w:sz w:val="24"/>
          <w:szCs w:val="24"/>
        </w:rPr>
        <w:t>не</w:t>
      </w:r>
      <w:r>
        <w:rPr>
          <w:i/>
          <w:iCs/>
          <w:color w:val="000000"/>
          <w:sz w:val="24"/>
          <w:szCs w:val="24"/>
        </w:rPr>
        <w:br/>
      </w:r>
      <w:r>
        <w:rPr>
          <w:i/>
          <w:iCs/>
          <w:color w:val="000000"/>
          <w:spacing w:val="1"/>
          <w:w w:val="131"/>
          <w:sz w:val="24"/>
          <w:szCs w:val="24"/>
        </w:rPr>
        <w:t>поддавайтесь провокации.</w:t>
      </w:r>
    </w:p>
    <w:p w:rsidR="00E30B6B" w:rsidRDefault="00E30B6B" w:rsidP="00E30B6B">
      <w:pPr>
        <w:numPr>
          <w:ilvl w:val="0"/>
          <w:numId w:val="52"/>
        </w:numPr>
        <w:shd w:val="clear" w:color="auto" w:fill="FFFFFF"/>
        <w:tabs>
          <w:tab w:val="left" w:pos="307"/>
        </w:tabs>
        <w:spacing w:line="413" w:lineRule="exact"/>
        <w:ind w:left="221" w:hanging="221"/>
        <w:rPr>
          <w:color w:val="000000"/>
          <w:sz w:val="24"/>
          <w:szCs w:val="24"/>
        </w:rPr>
        <w:sectPr w:rsidR="00E30B6B">
          <w:type w:val="continuous"/>
          <w:pgSz w:w="11909" w:h="16834"/>
          <w:pgMar w:top="1440" w:right="1477" w:bottom="720" w:left="1432" w:header="720" w:footer="720" w:gutter="0"/>
          <w:cols w:num="2" w:space="720" w:equalWidth="0">
            <w:col w:w="4152" w:space="744"/>
            <w:col w:w="4104"/>
          </w:cols>
          <w:noEndnote/>
        </w:sectPr>
      </w:pPr>
    </w:p>
    <w:p w:rsidR="00E30B6B" w:rsidRDefault="00E30B6B" w:rsidP="00E30B6B">
      <w:pPr>
        <w:spacing w:before="418" w:line="1" w:lineRule="exact"/>
        <w:rPr>
          <w:sz w:val="2"/>
          <w:szCs w:val="2"/>
        </w:rPr>
      </w:pPr>
    </w:p>
    <w:p w:rsidR="00E30B6B" w:rsidRDefault="00E30B6B" w:rsidP="00E30B6B">
      <w:pPr>
        <w:numPr>
          <w:ilvl w:val="0"/>
          <w:numId w:val="52"/>
        </w:numPr>
        <w:shd w:val="clear" w:color="auto" w:fill="FFFFFF"/>
        <w:tabs>
          <w:tab w:val="left" w:pos="307"/>
        </w:tabs>
        <w:spacing w:line="413" w:lineRule="exact"/>
        <w:ind w:left="221" w:hanging="221"/>
        <w:rPr>
          <w:color w:val="000000"/>
          <w:sz w:val="24"/>
          <w:szCs w:val="24"/>
        </w:rPr>
        <w:sectPr w:rsidR="00E30B6B">
          <w:type w:val="continuous"/>
          <w:pgSz w:w="11909" w:h="16834"/>
          <w:pgMar w:top="1440" w:right="2230" w:bottom="720" w:left="1428" w:header="720" w:footer="720" w:gutter="0"/>
          <w:cols w:space="60"/>
          <w:noEndnote/>
        </w:sectPr>
      </w:pPr>
    </w:p>
    <w:p w:rsidR="00E30B6B" w:rsidRDefault="00E30B6B" w:rsidP="00E30B6B">
      <w:pPr>
        <w:shd w:val="clear" w:color="auto" w:fill="FFFFFF"/>
        <w:spacing w:before="552"/>
      </w:pPr>
      <w:r>
        <w:rPr>
          <w:color w:val="000000"/>
          <w:sz w:val="24"/>
          <w:szCs w:val="24"/>
        </w:rPr>
        <w:lastRenderedPageBreak/>
        <w:t>4. Ход и исход войны.</w:t>
      </w:r>
    </w:p>
    <w:p w:rsidR="00E30B6B" w:rsidRDefault="00E30B6B" w:rsidP="00E30B6B">
      <w:pPr>
        <w:shd w:val="clear" w:color="auto" w:fill="FFFFFF"/>
        <w:spacing w:line="413" w:lineRule="exact"/>
        <w:ind w:left="62"/>
      </w:pPr>
      <w:r>
        <w:br w:type="column"/>
      </w:r>
      <w:r>
        <w:rPr>
          <w:color w:val="000000"/>
          <w:spacing w:val="-3"/>
          <w:sz w:val="24"/>
          <w:szCs w:val="24"/>
        </w:rPr>
        <w:lastRenderedPageBreak/>
        <w:t>Падение продажного режима. Осада Парижа.</w:t>
      </w:r>
    </w:p>
    <w:p w:rsidR="00E30B6B" w:rsidRDefault="00E30B6B" w:rsidP="00E30B6B">
      <w:pPr>
        <w:shd w:val="clear" w:color="auto" w:fill="FFFFFF"/>
        <w:spacing w:line="413" w:lineRule="exact"/>
        <w:ind w:left="62"/>
        <w:sectPr w:rsidR="00E30B6B">
          <w:type w:val="continuous"/>
          <w:pgSz w:w="11909" w:h="16834"/>
          <w:pgMar w:top="1440" w:right="2230" w:bottom="720" w:left="1428" w:header="720" w:footer="720" w:gutter="0"/>
          <w:cols w:num="2" w:space="720" w:equalWidth="0">
            <w:col w:w="2284" w:space="2923"/>
            <w:col w:w="3043"/>
          </w:cols>
          <w:noEndnote/>
        </w:sectPr>
      </w:pPr>
    </w:p>
    <w:p w:rsidR="00E30B6B" w:rsidRDefault="00E30B6B" w:rsidP="00E30B6B">
      <w:pPr>
        <w:shd w:val="clear" w:color="auto" w:fill="FFFFFF"/>
        <w:spacing w:before="19"/>
      </w:pPr>
      <w:r>
        <w:rPr>
          <w:color w:val="000000"/>
        </w:rPr>
        <w:lastRenderedPageBreak/>
        <w:t>490</w:t>
      </w:r>
    </w:p>
    <w:p w:rsidR="00E30B6B" w:rsidRDefault="00E30B6B" w:rsidP="00E30B6B">
      <w:pPr>
        <w:shd w:val="clear" w:color="auto" w:fill="FFFFFF"/>
      </w:pPr>
      <w:r>
        <w:br w:type="column"/>
      </w:r>
      <w:r>
        <w:rPr>
          <w:color w:val="000000"/>
          <w:spacing w:val="23"/>
          <w:sz w:val="22"/>
          <w:szCs w:val="22"/>
          <w:u w:val="single"/>
        </w:rPr>
        <w:lastRenderedPageBreak/>
        <w:t>В. И. ЛЕНИН</w:t>
      </w:r>
    </w:p>
    <w:p w:rsidR="00E30B6B" w:rsidRDefault="00E30B6B" w:rsidP="00E30B6B">
      <w:pPr>
        <w:shd w:val="clear" w:color="auto" w:fill="FFFFFF"/>
        <w:sectPr w:rsidR="00E30B6B">
          <w:pgSz w:w="11909" w:h="16834"/>
          <w:pgMar w:top="1440" w:right="5336" w:bottom="720" w:left="1428" w:header="720" w:footer="720" w:gutter="0"/>
          <w:cols w:num="2" w:space="720" w:equalWidth="0">
            <w:col w:w="720" w:space="2866"/>
            <w:col w:w="1560"/>
          </w:cols>
          <w:noEndnote/>
        </w:sectPr>
      </w:pPr>
    </w:p>
    <w:p w:rsidR="00E30B6B" w:rsidRDefault="00E30B6B" w:rsidP="00E30B6B">
      <w:pPr>
        <w:shd w:val="clear" w:color="auto" w:fill="FFFFFF"/>
        <w:spacing w:before="643" w:line="413" w:lineRule="exact"/>
        <w:jc w:val="right"/>
      </w:pPr>
      <w:r>
        <w:rPr>
          <w:color w:val="000000"/>
          <w:sz w:val="24"/>
          <w:szCs w:val="24"/>
        </w:rPr>
        <w:lastRenderedPageBreak/>
        <w:t xml:space="preserve">— </w:t>
      </w:r>
      <w:r>
        <w:rPr>
          <w:i/>
          <w:iCs/>
          <w:color w:val="000000"/>
          <w:sz w:val="24"/>
          <w:szCs w:val="24"/>
        </w:rPr>
        <w:t xml:space="preserve">Провозглашение республики 4. </w:t>
      </w:r>
      <w:r>
        <w:rPr>
          <w:i/>
          <w:iCs/>
          <w:color w:val="000000"/>
          <w:sz w:val="24"/>
          <w:szCs w:val="24"/>
          <w:lang w:val="en-US"/>
        </w:rPr>
        <w:t>IX</w:t>
      </w:r>
      <w:r>
        <w:rPr>
          <w:i/>
          <w:iCs/>
          <w:color w:val="000000"/>
          <w:sz w:val="24"/>
          <w:szCs w:val="24"/>
        </w:rPr>
        <w:t>. 70.</w:t>
      </w:r>
    </w:p>
    <w:p w:rsidR="00E30B6B" w:rsidRDefault="00E30B6B" w:rsidP="00E30B6B">
      <w:pPr>
        <w:shd w:val="clear" w:color="auto" w:fill="FFFFFF"/>
        <w:spacing w:before="5" w:line="413" w:lineRule="exact"/>
        <w:jc w:val="right"/>
      </w:pPr>
      <w:r>
        <w:rPr>
          <w:color w:val="000000"/>
          <w:sz w:val="24"/>
          <w:szCs w:val="24"/>
        </w:rPr>
        <w:t>Французские рабочие — их дело —</w:t>
      </w:r>
    </w:p>
    <w:p w:rsidR="00E30B6B" w:rsidRDefault="00E30B6B" w:rsidP="00E30B6B">
      <w:pPr>
        <w:shd w:val="clear" w:color="auto" w:fill="FFFFFF"/>
        <w:spacing w:line="413" w:lineRule="exact"/>
        <w:ind w:left="4877" w:firstLine="293"/>
      </w:pPr>
      <w:r>
        <w:rPr>
          <w:color w:val="000000"/>
          <w:spacing w:val="-1"/>
          <w:sz w:val="24"/>
          <w:szCs w:val="24"/>
        </w:rPr>
        <w:t xml:space="preserve">утилизировали буржуа. </w:t>
      </w:r>
      <w:r>
        <w:rPr>
          <w:i/>
          <w:iCs/>
          <w:color w:val="000000"/>
          <w:spacing w:val="-1"/>
          <w:sz w:val="24"/>
          <w:szCs w:val="24"/>
        </w:rPr>
        <w:t xml:space="preserve">Правительство «национальной защиты </w:t>
      </w:r>
      <w:r>
        <w:rPr>
          <w:i/>
          <w:iCs/>
          <w:color w:val="000000"/>
          <w:spacing w:val="-4"/>
          <w:sz w:val="24"/>
          <w:szCs w:val="24"/>
        </w:rPr>
        <w:t xml:space="preserve">(обороны)». </w:t>
      </w:r>
      <w:r>
        <w:rPr>
          <w:color w:val="000000"/>
          <w:spacing w:val="-1"/>
          <w:sz w:val="24"/>
          <w:szCs w:val="24"/>
        </w:rPr>
        <w:t>(Проходимцы среди него.)</w:t>
      </w:r>
    </w:p>
    <w:p w:rsidR="00E30B6B" w:rsidRDefault="00E30B6B" w:rsidP="00E30B6B">
      <w:pPr>
        <w:shd w:val="clear" w:color="auto" w:fill="FFFFFF"/>
        <w:tabs>
          <w:tab w:val="left" w:pos="226"/>
        </w:tabs>
        <w:spacing w:before="413" w:line="413" w:lineRule="exact"/>
        <w:ind w:left="5"/>
      </w:pPr>
      <w:r>
        <w:rPr>
          <w:color w:val="000000"/>
          <w:sz w:val="24"/>
          <w:szCs w:val="24"/>
        </w:rPr>
        <w:t>5.</w:t>
      </w:r>
      <w:r>
        <w:rPr>
          <w:color w:val="000000"/>
          <w:sz w:val="24"/>
          <w:szCs w:val="24"/>
        </w:rPr>
        <w:tab/>
      </w:r>
      <w:r>
        <w:rPr>
          <w:color w:val="000000"/>
          <w:spacing w:val="-1"/>
          <w:sz w:val="24"/>
          <w:szCs w:val="24"/>
        </w:rPr>
        <w:t xml:space="preserve">Защита Парижа. </w:t>
      </w:r>
      <w:r>
        <w:rPr>
          <w:i/>
          <w:iCs/>
          <w:color w:val="000000"/>
          <w:spacing w:val="-1"/>
          <w:sz w:val="24"/>
          <w:szCs w:val="24"/>
        </w:rPr>
        <w:t xml:space="preserve">Комедия </w:t>
      </w:r>
      <w:r>
        <w:rPr>
          <w:color w:val="000000"/>
          <w:spacing w:val="-1"/>
          <w:sz w:val="24"/>
          <w:szCs w:val="24"/>
        </w:rPr>
        <w:t>Жюля Фавра (Трошю).</w:t>
      </w:r>
    </w:p>
    <w:p w:rsidR="00E30B6B" w:rsidRDefault="00E30B6B" w:rsidP="00E30B6B">
      <w:pPr>
        <w:shd w:val="clear" w:color="auto" w:fill="FFFFFF"/>
        <w:tabs>
          <w:tab w:val="left" w:pos="576"/>
        </w:tabs>
        <w:spacing w:line="413" w:lineRule="exact"/>
        <w:ind w:left="269"/>
      </w:pPr>
      <w:r>
        <w:rPr>
          <w:color w:val="000000"/>
          <w:sz w:val="24"/>
          <w:szCs w:val="24"/>
        </w:rPr>
        <w:t>—</w:t>
      </w:r>
      <w:r>
        <w:rPr>
          <w:color w:val="000000"/>
          <w:sz w:val="24"/>
          <w:szCs w:val="24"/>
        </w:rPr>
        <w:tab/>
      </w:r>
      <w:r>
        <w:rPr>
          <w:color w:val="000000"/>
          <w:spacing w:val="-2"/>
          <w:sz w:val="24"/>
          <w:szCs w:val="24"/>
        </w:rPr>
        <w:t>его капитуляция.</w:t>
      </w:r>
    </w:p>
    <w:p w:rsidR="00E30B6B" w:rsidRDefault="00E30B6B" w:rsidP="00E30B6B">
      <w:pPr>
        <w:numPr>
          <w:ilvl w:val="0"/>
          <w:numId w:val="53"/>
        </w:numPr>
        <w:shd w:val="clear" w:color="auto" w:fill="FFFFFF"/>
        <w:tabs>
          <w:tab w:val="left" w:pos="226"/>
        </w:tabs>
        <w:spacing w:line="413" w:lineRule="exact"/>
        <w:ind w:left="5"/>
        <w:rPr>
          <w:color w:val="000000"/>
          <w:sz w:val="24"/>
          <w:szCs w:val="24"/>
        </w:rPr>
      </w:pPr>
      <w:r>
        <w:rPr>
          <w:color w:val="000000"/>
          <w:sz w:val="24"/>
          <w:szCs w:val="24"/>
        </w:rPr>
        <w:t xml:space="preserve">Попытка разоружить пролетариат. 18. </w:t>
      </w:r>
      <w:r>
        <w:rPr>
          <w:color w:val="000000"/>
          <w:sz w:val="24"/>
          <w:szCs w:val="24"/>
          <w:lang w:val="en-US"/>
        </w:rPr>
        <w:t>III</w:t>
      </w:r>
      <w:r>
        <w:rPr>
          <w:color w:val="000000"/>
          <w:sz w:val="24"/>
          <w:szCs w:val="24"/>
        </w:rPr>
        <w:t xml:space="preserve">. 71. </w:t>
      </w:r>
      <w:r>
        <w:rPr>
          <w:i/>
          <w:iCs/>
          <w:color w:val="000000"/>
          <w:sz w:val="24"/>
          <w:szCs w:val="24"/>
        </w:rPr>
        <w:t>Коммуна.</w:t>
      </w:r>
    </w:p>
    <w:p w:rsidR="00E30B6B" w:rsidRDefault="00E30B6B" w:rsidP="00E30B6B">
      <w:pPr>
        <w:numPr>
          <w:ilvl w:val="0"/>
          <w:numId w:val="53"/>
        </w:numPr>
        <w:shd w:val="clear" w:color="auto" w:fill="FFFFFF"/>
        <w:tabs>
          <w:tab w:val="left" w:pos="226"/>
        </w:tabs>
        <w:spacing w:line="413" w:lineRule="exact"/>
        <w:ind w:left="5"/>
        <w:rPr>
          <w:color w:val="000000"/>
          <w:sz w:val="24"/>
          <w:szCs w:val="24"/>
        </w:rPr>
      </w:pPr>
      <w:r>
        <w:rPr>
          <w:i/>
          <w:iCs/>
          <w:color w:val="000000"/>
          <w:sz w:val="24"/>
          <w:szCs w:val="24"/>
        </w:rPr>
        <w:t xml:space="preserve">Версальское правительство. </w:t>
      </w:r>
      <w:r>
        <w:rPr>
          <w:color w:val="000000"/>
          <w:sz w:val="24"/>
          <w:szCs w:val="24"/>
        </w:rPr>
        <w:t xml:space="preserve">Палата юнкеров, помещиков </w:t>
      </w:r>
      <w:r>
        <w:rPr>
          <w:color w:val="000000"/>
          <w:sz w:val="24"/>
          <w:szCs w:val="24"/>
          <w:lang w:val="fr-FR"/>
        </w:rPr>
        <w:t xml:space="preserve">(Ruraux, </w:t>
      </w:r>
      <w:r>
        <w:rPr>
          <w:color w:val="000000"/>
          <w:sz w:val="24"/>
          <w:szCs w:val="24"/>
          <w:lang w:val="de-DE"/>
        </w:rPr>
        <w:t>Krautjunker).</w:t>
      </w:r>
    </w:p>
    <w:p w:rsidR="00E30B6B" w:rsidRDefault="00E30B6B" w:rsidP="00E30B6B">
      <w:pPr>
        <w:rPr>
          <w:sz w:val="2"/>
          <w:szCs w:val="2"/>
        </w:rPr>
      </w:pPr>
    </w:p>
    <w:p w:rsidR="00E30B6B" w:rsidRDefault="00E30B6B" w:rsidP="00E30B6B">
      <w:pPr>
        <w:numPr>
          <w:ilvl w:val="0"/>
          <w:numId w:val="52"/>
        </w:numPr>
        <w:shd w:val="clear" w:color="auto" w:fill="FFFFFF"/>
        <w:tabs>
          <w:tab w:val="left" w:pos="576"/>
        </w:tabs>
        <w:spacing w:before="29" w:line="413" w:lineRule="exact"/>
        <w:ind w:left="269"/>
        <w:rPr>
          <w:color w:val="000000"/>
          <w:sz w:val="24"/>
          <w:szCs w:val="24"/>
        </w:rPr>
      </w:pPr>
      <w:r>
        <w:rPr>
          <w:color w:val="000000"/>
          <w:spacing w:val="-1"/>
          <w:sz w:val="24"/>
          <w:szCs w:val="24"/>
        </w:rPr>
        <w:t>комедия «мира» с Парижем</w:t>
      </w:r>
    </w:p>
    <w:p w:rsidR="00E30B6B" w:rsidRDefault="00E30B6B" w:rsidP="00E30B6B">
      <w:pPr>
        <w:numPr>
          <w:ilvl w:val="0"/>
          <w:numId w:val="52"/>
        </w:numPr>
        <w:shd w:val="clear" w:color="auto" w:fill="FFFFFF"/>
        <w:tabs>
          <w:tab w:val="left" w:pos="576"/>
        </w:tabs>
        <w:spacing w:line="413" w:lineRule="exact"/>
        <w:ind w:left="269"/>
        <w:rPr>
          <w:color w:val="000000"/>
          <w:sz w:val="24"/>
          <w:szCs w:val="24"/>
        </w:rPr>
      </w:pPr>
      <w:r>
        <w:rPr>
          <w:color w:val="000000"/>
          <w:sz w:val="24"/>
          <w:szCs w:val="24"/>
        </w:rPr>
        <w:t>торгашество с Бисмарком</w:t>
      </w:r>
    </w:p>
    <w:p w:rsidR="00E30B6B" w:rsidRDefault="00E30B6B" w:rsidP="00E30B6B">
      <w:pPr>
        <w:numPr>
          <w:ilvl w:val="0"/>
          <w:numId w:val="52"/>
        </w:numPr>
        <w:shd w:val="clear" w:color="auto" w:fill="FFFFFF"/>
        <w:tabs>
          <w:tab w:val="left" w:pos="576"/>
        </w:tabs>
        <w:spacing w:after="264" w:line="413" w:lineRule="exact"/>
        <w:ind w:left="269"/>
        <w:rPr>
          <w:color w:val="000000"/>
          <w:sz w:val="24"/>
          <w:szCs w:val="24"/>
        </w:rPr>
      </w:pPr>
      <w:r>
        <w:rPr>
          <w:color w:val="000000"/>
          <w:spacing w:val="-1"/>
          <w:sz w:val="24"/>
          <w:szCs w:val="24"/>
        </w:rPr>
        <w:t>союз с немецкой армией против пролетариата.</w:t>
      </w:r>
    </w:p>
    <w:p w:rsidR="00E30B6B" w:rsidRDefault="00E30B6B" w:rsidP="00E30B6B">
      <w:pPr>
        <w:numPr>
          <w:ilvl w:val="0"/>
          <w:numId w:val="52"/>
        </w:numPr>
        <w:shd w:val="clear" w:color="auto" w:fill="FFFFFF"/>
        <w:tabs>
          <w:tab w:val="left" w:pos="576"/>
        </w:tabs>
        <w:spacing w:after="264" w:line="413" w:lineRule="exact"/>
        <w:ind w:left="269"/>
        <w:rPr>
          <w:color w:val="000000"/>
          <w:sz w:val="24"/>
          <w:szCs w:val="24"/>
        </w:rPr>
        <w:sectPr w:rsidR="00E30B6B">
          <w:type w:val="continuous"/>
          <w:pgSz w:w="11909" w:h="16834"/>
          <w:pgMar w:top="1440" w:right="1414" w:bottom="720" w:left="1428" w:header="720" w:footer="720" w:gutter="0"/>
          <w:cols w:space="60"/>
          <w:noEndnote/>
        </w:sectPr>
      </w:pPr>
    </w:p>
    <w:p w:rsidR="00E30B6B" w:rsidRDefault="00E30B6B" w:rsidP="00E30B6B">
      <w:pPr>
        <w:shd w:val="clear" w:color="auto" w:fill="FFFFFF"/>
        <w:spacing w:before="110"/>
      </w:pPr>
      <w:r>
        <w:rPr>
          <w:color w:val="000000"/>
          <w:sz w:val="24"/>
          <w:szCs w:val="24"/>
        </w:rPr>
        <w:lastRenderedPageBreak/>
        <w:t xml:space="preserve">8. </w:t>
      </w:r>
      <w:r>
        <w:rPr>
          <w:i/>
          <w:iCs/>
          <w:color w:val="000000"/>
          <w:sz w:val="24"/>
          <w:szCs w:val="24"/>
        </w:rPr>
        <w:t xml:space="preserve">К о м м у н а ... </w:t>
      </w:r>
      <w:r>
        <w:rPr>
          <w:color w:val="000000"/>
          <w:sz w:val="24"/>
          <w:szCs w:val="24"/>
        </w:rPr>
        <w:t>Ее минусы</w:t>
      </w:r>
    </w:p>
    <w:p w:rsidR="00E30B6B" w:rsidRDefault="00E30B6B" w:rsidP="00E30B6B">
      <w:pPr>
        <w:rPr>
          <w:sz w:val="2"/>
          <w:szCs w:val="2"/>
        </w:rPr>
      </w:pPr>
      <w:r>
        <w:br w:type="column"/>
      </w:r>
    </w:p>
    <w:p w:rsidR="00E30B6B" w:rsidRDefault="00E30B6B" w:rsidP="00E30B6B">
      <w:pPr>
        <w:numPr>
          <w:ilvl w:val="0"/>
          <w:numId w:val="48"/>
        </w:numPr>
        <w:shd w:val="clear" w:color="auto" w:fill="FFFFFF"/>
        <w:tabs>
          <w:tab w:val="left" w:pos="312"/>
        </w:tabs>
        <w:spacing w:line="413" w:lineRule="exact"/>
        <w:rPr>
          <w:color w:val="000000"/>
          <w:sz w:val="24"/>
          <w:szCs w:val="24"/>
        </w:rPr>
      </w:pPr>
      <w:r>
        <w:rPr>
          <w:color w:val="000000"/>
          <w:spacing w:val="-1"/>
          <w:sz w:val="24"/>
          <w:szCs w:val="24"/>
        </w:rPr>
        <w:t>несознательность</w:t>
      </w:r>
      <w:r>
        <w:rPr>
          <w:color w:val="000000"/>
          <w:spacing w:val="-1"/>
          <w:sz w:val="24"/>
          <w:szCs w:val="24"/>
        </w:rPr>
        <w:br/>
      </w:r>
      <w:r>
        <w:rPr>
          <w:color w:val="000000"/>
          <w:spacing w:val="-3"/>
          <w:sz w:val="24"/>
          <w:szCs w:val="24"/>
        </w:rPr>
        <w:t>(прудонизм и бланкизм)</w:t>
      </w:r>
    </w:p>
    <w:p w:rsidR="00E30B6B" w:rsidRDefault="00E30B6B" w:rsidP="00E30B6B">
      <w:pPr>
        <w:numPr>
          <w:ilvl w:val="0"/>
          <w:numId w:val="48"/>
        </w:numPr>
        <w:shd w:val="clear" w:color="auto" w:fill="FFFFFF"/>
        <w:tabs>
          <w:tab w:val="left" w:pos="312"/>
        </w:tabs>
        <w:spacing w:before="307"/>
        <w:rPr>
          <w:color w:val="000000"/>
          <w:sz w:val="24"/>
          <w:szCs w:val="24"/>
        </w:rPr>
      </w:pPr>
      <w:r>
        <w:rPr>
          <w:color w:val="000000"/>
          <w:spacing w:val="-1"/>
          <w:sz w:val="24"/>
          <w:szCs w:val="24"/>
        </w:rPr>
        <w:t>неорганизованность</w:t>
      </w:r>
    </w:p>
    <w:p w:rsidR="00E30B6B" w:rsidRDefault="00E30B6B" w:rsidP="00E30B6B">
      <w:pPr>
        <w:shd w:val="clear" w:color="auto" w:fill="FFFFFF"/>
        <w:tabs>
          <w:tab w:val="left" w:pos="1416"/>
        </w:tabs>
        <w:spacing w:before="744"/>
      </w:pPr>
      <w:r>
        <w:rPr>
          <w:color w:val="000000"/>
          <w:sz w:val="24"/>
          <w:szCs w:val="24"/>
        </w:rPr>
        <w:br w:type="column"/>
      </w:r>
      <w:r>
        <w:rPr>
          <w:color w:val="000000"/>
          <w:spacing w:val="7"/>
          <w:w w:val="196"/>
          <w:sz w:val="4"/>
          <w:szCs w:val="4"/>
        </w:rPr>
        <w:lastRenderedPageBreak/>
        <w:t>■&lt;</w:t>
      </w:r>
      <w:r>
        <w:rPr>
          <w:color w:val="000000"/>
          <w:sz w:val="4"/>
          <w:szCs w:val="4"/>
        </w:rPr>
        <w:tab/>
      </w:r>
      <w:r>
        <w:rPr>
          <w:color w:val="000000"/>
          <w:w w:val="196"/>
          <w:sz w:val="4"/>
          <w:szCs w:val="4"/>
        </w:rPr>
        <w:t>&gt;</w:t>
      </w:r>
    </w:p>
    <w:p w:rsidR="00E30B6B" w:rsidRDefault="00E30B6B" w:rsidP="00E30B6B">
      <w:pPr>
        <w:shd w:val="clear" w:color="auto" w:fill="FFFFFF"/>
        <w:spacing w:line="278" w:lineRule="exact"/>
        <w:ind w:left="384"/>
      </w:pPr>
      <w:r>
        <w:rPr>
          <w:color w:val="000000"/>
          <w:spacing w:val="-2"/>
          <w:sz w:val="24"/>
          <w:szCs w:val="24"/>
        </w:rPr>
        <w:t>не взяли</w:t>
      </w:r>
    </w:p>
    <w:p w:rsidR="00E30B6B" w:rsidRDefault="00E30B6B" w:rsidP="00E30B6B">
      <w:pPr>
        <w:shd w:val="clear" w:color="auto" w:fill="FFFFFF"/>
        <w:spacing w:line="278" w:lineRule="exact"/>
        <w:ind w:left="250" w:firstLine="202"/>
      </w:pPr>
      <w:r>
        <w:rPr>
          <w:color w:val="000000"/>
          <w:sz w:val="24"/>
          <w:szCs w:val="24"/>
        </w:rPr>
        <w:t xml:space="preserve">банка  _, </w:t>
      </w:r>
      <w:r>
        <w:rPr>
          <w:color w:val="000000"/>
          <w:spacing w:val="-1"/>
          <w:sz w:val="24"/>
          <w:szCs w:val="24"/>
        </w:rPr>
        <w:t xml:space="preserve">не пошли </w:t>
      </w:r>
      <w:r>
        <w:rPr>
          <w:color w:val="000000"/>
          <w:spacing w:val="-2"/>
          <w:sz w:val="24"/>
          <w:szCs w:val="24"/>
        </w:rPr>
        <w:t>на Версаль</w:t>
      </w:r>
    </w:p>
    <w:p w:rsidR="00E30B6B" w:rsidRDefault="00E30B6B" w:rsidP="00E30B6B">
      <w:pPr>
        <w:shd w:val="clear" w:color="auto" w:fill="FFFFFF"/>
        <w:spacing w:line="278" w:lineRule="exact"/>
        <w:ind w:left="250" w:firstLine="202"/>
        <w:sectPr w:rsidR="00E30B6B">
          <w:type w:val="continuous"/>
          <w:pgSz w:w="11909" w:h="16834"/>
          <w:pgMar w:top="1440" w:right="1481" w:bottom="720" w:left="1437" w:header="720" w:footer="720" w:gutter="0"/>
          <w:cols w:num="3" w:space="720" w:equalWidth="0">
            <w:col w:w="3062" w:space="1810"/>
            <w:col w:w="2486" w:space="101"/>
            <w:col w:w="1531"/>
          </w:cols>
          <w:noEndnote/>
        </w:sectPr>
      </w:pPr>
    </w:p>
    <w:p w:rsidR="00E30B6B" w:rsidRDefault="00E30B6B" w:rsidP="00E30B6B">
      <w:pPr>
        <w:spacing w:before="106" w:line="1" w:lineRule="exact"/>
        <w:rPr>
          <w:sz w:val="2"/>
          <w:szCs w:val="2"/>
        </w:rPr>
      </w:pPr>
    </w:p>
    <w:p w:rsidR="00E30B6B" w:rsidRDefault="00E30B6B" w:rsidP="00E30B6B">
      <w:pPr>
        <w:shd w:val="clear" w:color="auto" w:fill="FFFFFF"/>
        <w:spacing w:line="278" w:lineRule="exact"/>
        <w:ind w:left="250" w:firstLine="202"/>
        <w:sectPr w:rsidR="00E30B6B">
          <w:type w:val="continuous"/>
          <w:pgSz w:w="11909" w:h="16834"/>
          <w:pgMar w:top="1440" w:right="1678" w:bottom="720" w:left="1432" w:header="720" w:footer="720" w:gutter="0"/>
          <w:cols w:space="60"/>
          <w:noEndnote/>
        </w:sectPr>
      </w:pPr>
    </w:p>
    <w:p w:rsidR="00E30B6B" w:rsidRDefault="00E30B6B" w:rsidP="00E30B6B">
      <w:pPr>
        <w:shd w:val="clear" w:color="auto" w:fill="FFFFFF"/>
        <w:spacing w:before="960" w:line="278" w:lineRule="exact"/>
        <w:ind w:left="706" w:hanging="706"/>
      </w:pPr>
      <w:r>
        <w:rPr>
          <w:noProof/>
        </w:rPr>
        <w:lastRenderedPageBreak/>
        <mc:AlternateContent>
          <mc:Choice Requires="wps">
            <w:drawing>
              <wp:anchor distT="0" distB="0" distL="114300" distR="114300" simplePos="0" relativeHeight="251923456" behindDoc="0" locked="0" layoutInCell="0" allowOverlap="1">
                <wp:simplePos x="0" y="0"/>
                <wp:positionH relativeFrom="margin">
                  <wp:posOffset>3017520</wp:posOffset>
                </wp:positionH>
                <wp:positionV relativeFrom="paragraph">
                  <wp:posOffset>707390</wp:posOffset>
                </wp:positionV>
                <wp:extent cx="0" cy="621665"/>
                <wp:effectExtent l="7620" t="12065" r="11430" b="1397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6pt,55.7pt" to="237.6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" o:allowincell="f" strokeweight="1.2pt">
                <w10:wrap anchorx="margin"/>
              </v:line>
            </w:pict>
          </mc:Fallback>
        </mc:AlternateContent>
      </w:r>
      <w:r>
        <w:rPr>
          <w:noProof/>
        </w:rPr>
        <mc:AlternateContent>
          <mc:Choice Requires="wps">
            <w:drawing>
              <wp:anchor distT="0" distB="0" distL="114300" distR="114300" simplePos="0" relativeHeight="251924480" behindDoc="0" locked="0" layoutInCell="0" allowOverlap="1">
                <wp:simplePos x="0" y="0"/>
                <wp:positionH relativeFrom="margin">
                  <wp:posOffset>3017520</wp:posOffset>
                </wp:positionH>
                <wp:positionV relativeFrom="paragraph">
                  <wp:posOffset>1444625</wp:posOffset>
                </wp:positionV>
                <wp:extent cx="0" cy="621665"/>
                <wp:effectExtent l="7620" t="15875" r="11430" b="101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6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6pt,113.75pt" to="237.6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RTgIAAFo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" o:allowincell="f" strokeweight="1.2pt">
                <w10:wrap anchorx="margin"/>
              </v:line>
            </w:pict>
          </mc:Fallback>
        </mc:AlternateContent>
      </w:r>
      <w:r>
        <w:rPr>
          <w:i/>
          <w:iCs/>
          <w:color w:val="000000"/>
          <w:sz w:val="24"/>
          <w:szCs w:val="24"/>
        </w:rPr>
        <w:t xml:space="preserve">9.+А) </w:t>
      </w:r>
      <w:r>
        <w:rPr>
          <w:i/>
          <w:iCs/>
          <w:color w:val="000000"/>
          <w:spacing w:val="78"/>
          <w:sz w:val="24"/>
          <w:szCs w:val="24"/>
        </w:rPr>
        <w:t>Политическая</w:t>
      </w:r>
      <w:r>
        <w:rPr>
          <w:i/>
          <w:iCs/>
          <w:color w:val="000000"/>
          <w:sz w:val="24"/>
          <w:szCs w:val="24"/>
        </w:rPr>
        <w:t xml:space="preserve">  </w:t>
      </w:r>
      <w:r>
        <w:rPr>
          <w:i/>
          <w:iCs/>
          <w:color w:val="000000"/>
          <w:spacing w:val="71"/>
          <w:sz w:val="24"/>
          <w:szCs w:val="24"/>
        </w:rPr>
        <w:t>сво</w:t>
      </w:r>
      <w:r>
        <w:rPr>
          <w:i/>
          <w:iCs/>
          <w:color w:val="000000"/>
          <w:spacing w:val="71"/>
          <w:sz w:val="24"/>
          <w:szCs w:val="24"/>
        </w:rPr>
        <w:softHyphen/>
      </w:r>
      <w:r>
        <w:rPr>
          <w:i/>
          <w:iCs/>
          <w:color w:val="000000"/>
          <w:spacing w:val="58"/>
          <w:sz w:val="24"/>
          <w:szCs w:val="24"/>
        </w:rPr>
        <w:t>бода</w:t>
      </w:r>
    </w:p>
    <w:p w:rsidR="00E30B6B" w:rsidRDefault="00E30B6B" w:rsidP="00E30B6B">
      <w:pPr>
        <w:shd w:val="clear" w:color="auto" w:fill="FFFFFF"/>
        <w:tabs>
          <w:tab w:val="left" w:pos="466"/>
        </w:tabs>
        <w:spacing w:line="413" w:lineRule="exact"/>
        <w:ind w:left="350" w:hanging="269"/>
      </w:pPr>
      <w:r>
        <w:br w:type="column"/>
      </w:r>
      <w:r>
        <w:rPr>
          <w:color w:val="000000"/>
          <w:sz w:val="24"/>
          <w:szCs w:val="24"/>
        </w:rPr>
        <w:lastRenderedPageBreak/>
        <w:t>—</w:t>
      </w:r>
      <w:r>
        <w:rPr>
          <w:color w:val="000000"/>
          <w:sz w:val="24"/>
          <w:szCs w:val="24"/>
        </w:rPr>
        <w:tab/>
        <w:t>сплетение националистических</w:t>
      </w:r>
      <w:r>
        <w:rPr>
          <w:color w:val="000000"/>
          <w:sz w:val="24"/>
          <w:szCs w:val="24"/>
        </w:rPr>
        <w:br/>
      </w:r>
      <w:r>
        <w:rPr>
          <w:color w:val="000000"/>
          <w:spacing w:val="-1"/>
          <w:sz w:val="24"/>
          <w:szCs w:val="24"/>
        </w:rPr>
        <w:t>элементов</w:t>
      </w:r>
    </w:p>
    <w:p w:rsidR="00E30B6B" w:rsidRDefault="00E30B6B" w:rsidP="00E30B6B">
      <w:pPr>
        <w:shd w:val="clear" w:color="auto" w:fill="FFFFFF"/>
        <w:spacing w:before="38" w:line="413" w:lineRule="exact"/>
      </w:pPr>
      <w:r>
        <w:rPr>
          <w:i/>
          <w:iCs/>
          <w:color w:val="000000"/>
          <w:sz w:val="24"/>
          <w:szCs w:val="24"/>
          <w:vertAlign w:val="superscript"/>
        </w:rPr>
        <w:t>г</w:t>
      </w:r>
      <w:r>
        <w:rPr>
          <w:color w:val="000000"/>
          <w:sz w:val="24"/>
          <w:szCs w:val="24"/>
        </w:rPr>
        <w:t xml:space="preserve">— </w:t>
      </w:r>
      <w:r>
        <w:rPr>
          <w:i/>
          <w:iCs/>
          <w:color w:val="000000"/>
          <w:sz w:val="24"/>
          <w:szCs w:val="24"/>
        </w:rPr>
        <w:t>отделение церкви от государства</w:t>
      </w:r>
    </w:p>
    <w:p w:rsidR="00E30B6B" w:rsidRDefault="00E30B6B" w:rsidP="00E30B6B">
      <w:pPr>
        <w:numPr>
          <w:ilvl w:val="0"/>
          <w:numId w:val="52"/>
        </w:numPr>
        <w:shd w:val="clear" w:color="auto" w:fill="FFFFFF"/>
        <w:tabs>
          <w:tab w:val="left" w:pos="389"/>
        </w:tabs>
        <w:spacing w:line="413" w:lineRule="exact"/>
        <w:ind w:left="82"/>
        <w:rPr>
          <w:color w:val="000000"/>
          <w:sz w:val="24"/>
          <w:szCs w:val="24"/>
        </w:rPr>
      </w:pPr>
      <w:r>
        <w:rPr>
          <w:color w:val="000000"/>
          <w:sz w:val="24"/>
          <w:szCs w:val="24"/>
        </w:rPr>
        <w:t>уничтожение постоянной армии</w:t>
      </w:r>
    </w:p>
    <w:p w:rsidR="00E30B6B" w:rsidRDefault="00E30B6B" w:rsidP="00E30B6B">
      <w:pPr>
        <w:numPr>
          <w:ilvl w:val="0"/>
          <w:numId w:val="52"/>
        </w:numPr>
        <w:shd w:val="clear" w:color="auto" w:fill="FFFFFF"/>
        <w:tabs>
          <w:tab w:val="left" w:pos="389"/>
        </w:tabs>
        <w:spacing w:line="413" w:lineRule="exact"/>
        <w:ind w:left="82"/>
        <w:rPr>
          <w:color w:val="000000"/>
          <w:sz w:val="24"/>
          <w:szCs w:val="24"/>
        </w:rPr>
      </w:pPr>
      <w:r>
        <w:rPr>
          <w:color w:val="000000"/>
          <w:sz w:val="24"/>
          <w:szCs w:val="24"/>
        </w:rPr>
        <w:t>уничтожение бюрократизма</w:t>
      </w:r>
    </w:p>
    <w:p w:rsidR="00E30B6B" w:rsidRDefault="00E30B6B" w:rsidP="00E30B6B">
      <w:pPr>
        <w:shd w:val="clear" w:color="auto" w:fill="FFFFFF"/>
        <w:spacing w:line="413" w:lineRule="exact"/>
        <w:ind w:left="106"/>
      </w:pPr>
      <w:r>
        <w:rPr>
          <w:color w:val="000000"/>
          <w:sz w:val="24"/>
          <w:szCs w:val="24"/>
        </w:rPr>
        <w:t>—полноправие иностранцев. Участие</w:t>
      </w:r>
    </w:p>
    <w:p w:rsidR="00E30B6B" w:rsidRDefault="00E30B6B" w:rsidP="00E30B6B">
      <w:pPr>
        <w:shd w:val="clear" w:color="auto" w:fill="FFFFFF"/>
        <w:spacing w:line="413" w:lineRule="exact"/>
        <w:ind w:left="110" w:firstLine="202"/>
      </w:pPr>
      <w:r>
        <w:rPr>
          <w:color w:val="000000"/>
          <w:spacing w:val="-2"/>
          <w:sz w:val="24"/>
          <w:szCs w:val="24"/>
        </w:rPr>
        <w:t xml:space="preserve">поляков </w:t>
      </w:r>
      <w:r>
        <w:rPr>
          <w:color w:val="000000"/>
          <w:sz w:val="24"/>
          <w:szCs w:val="24"/>
        </w:rPr>
        <w:t xml:space="preserve">—самоуправление общин </w:t>
      </w:r>
      <w:r>
        <w:rPr>
          <w:i/>
          <w:iCs/>
          <w:color w:val="000000"/>
          <w:sz w:val="24"/>
          <w:szCs w:val="24"/>
        </w:rPr>
        <w:t>(Коммуна).</w:t>
      </w:r>
    </w:p>
    <w:p w:rsidR="00E30B6B" w:rsidRDefault="00E30B6B" w:rsidP="00E30B6B">
      <w:pPr>
        <w:shd w:val="clear" w:color="auto" w:fill="FFFFFF"/>
        <w:spacing w:line="413" w:lineRule="exact"/>
        <w:ind w:left="110" w:firstLine="202"/>
        <w:sectPr w:rsidR="00E30B6B">
          <w:type w:val="continuous"/>
          <w:pgSz w:w="11909" w:h="16834"/>
          <w:pgMar w:top="1440" w:right="1678" w:bottom="720" w:left="1432" w:header="720" w:footer="720" w:gutter="0"/>
          <w:cols w:num="2" w:space="720" w:equalWidth="0">
            <w:col w:w="3969" w:space="830"/>
            <w:col w:w="3998"/>
          </w:cols>
          <w:noEndnote/>
        </w:sectPr>
      </w:pPr>
    </w:p>
    <w:p w:rsidR="00E30B6B" w:rsidRDefault="00E30B6B" w:rsidP="00E30B6B">
      <w:pPr>
        <w:shd w:val="clear" w:color="auto" w:fill="FFFFFF"/>
      </w:pPr>
      <w:r>
        <w:rPr>
          <w:color w:val="000000"/>
          <w:spacing w:val="-2"/>
          <w:u w:val="single"/>
        </w:rPr>
        <w:lastRenderedPageBreak/>
        <w:t>ТРИ КОНСПЕКТА ДОКЛАДА О ПАРИЖСКОЙ КОММУНЕ</w:t>
      </w:r>
    </w:p>
    <w:p w:rsidR="00E30B6B" w:rsidRDefault="00E30B6B" w:rsidP="00E30B6B">
      <w:pPr>
        <w:shd w:val="clear" w:color="auto" w:fill="FFFFFF"/>
      </w:pPr>
      <w:r>
        <w:br w:type="column"/>
      </w:r>
      <w:r>
        <w:rPr>
          <w:color w:val="000000"/>
        </w:rPr>
        <w:lastRenderedPageBreak/>
        <w:t>491</w:t>
      </w:r>
    </w:p>
    <w:p w:rsidR="00E30B6B" w:rsidRDefault="00E30B6B" w:rsidP="00E30B6B">
      <w:pPr>
        <w:shd w:val="clear" w:color="auto" w:fill="FFFFFF"/>
        <w:sectPr w:rsidR="00E30B6B">
          <w:pgSz w:w="11909" w:h="16834"/>
          <w:pgMar w:top="1440" w:right="1269" w:bottom="720" w:left="3180" w:header="720" w:footer="720" w:gutter="0"/>
          <w:cols w:num="2" w:space="720" w:equalWidth="0">
            <w:col w:w="5284" w:space="1454"/>
            <w:col w:w="720"/>
          </w:cols>
          <w:noEndnote/>
        </w:sectPr>
      </w:pPr>
    </w:p>
    <w:p w:rsidR="00E30B6B" w:rsidRDefault="00E30B6B" w:rsidP="00E30B6B">
      <w:pPr>
        <w:spacing w:before="648" w:line="1" w:lineRule="exact"/>
        <w:rPr>
          <w:sz w:val="2"/>
          <w:szCs w:val="2"/>
        </w:rPr>
      </w:pPr>
    </w:p>
    <w:p w:rsidR="00E30B6B" w:rsidRDefault="00E30B6B" w:rsidP="00E30B6B">
      <w:pPr>
        <w:shd w:val="clear" w:color="auto" w:fill="FFFFFF"/>
        <w:sectPr w:rsidR="00E30B6B">
          <w:type w:val="continuous"/>
          <w:pgSz w:w="11909" w:h="16834"/>
          <w:pgMar w:top="1440" w:right="1845" w:bottom="720" w:left="1457" w:header="720" w:footer="720" w:gutter="0"/>
          <w:cols w:space="60"/>
          <w:noEndnote/>
        </w:sectPr>
      </w:pPr>
    </w:p>
    <w:p w:rsidR="00E30B6B" w:rsidRDefault="00E30B6B" w:rsidP="00E30B6B">
      <w:pPr>
        <w:shd w:val="clear" w:color="auto" w:fill="FFFFFF"/>
        <w:spacing w:before="106"/>
      </w:pPr>
      <w:r>
        <w:rPr>
          <w:color w:val="000000"/>
          <w:sz w:val="24"/>
          <w:szCs w:val="24"/>
        </w:rPr>
        <w:lastRenderedPageBreak/>
        <w:t xml:space="preserve">10. Б) </w:t>
      </w:r>
      <w:r>
        <w:rPr>
          <w:i/>
          <w:iCs/>
          <w:color w:val="000000"/>
          <w:sz w:val="24"/>
          <w:szCs w:val="24"/>
        </w:rPr>
        <w:t>Экономические реформы</w:t>
      </w:r>
    </w:p>
    <w:p w:rsidR="00E30B6B" w:rsidRDefault="00E30B6B" w:rsidP="00E30B6B">
      <w:pPr>
        <w:shd w:val="clear" w:color="auto" w:fill="FFFFFF"/>
        <w:tabs>
          <w:tab w:val="left" w:pos="326"/>
        </w:tabs>
        <w:spacing w:before="2520" w:line="413" w:lineRule="exact"/>
        <w:ind w:left="5"/>
      </w:pPr>
      <w:r>
        <w:rPr>
          <w:color w:val="000000"/>
          <w:sz w:val="24"/>
          <w:szCs w:val="24"/>
        </w:rPr>
        <w:t>11.</w:t>
      </w:r>
      <w:r>
        <w:rPr>
          <w:color w:val="000000"/>
          <w:sz w:val="24"/>
          <w:szCs w:val="24"/>
        </w:rPr>
        <w:tab/>
      </w:r>
      <w:r>
        <w:rPr>
          <w:i/>
          <w:iCs/>
          <w:color w:val="000000"/>
          <w:spacing w:val="-1"/>
          <w:sz w:val="24"/>
          <w:szCs w:val="24"/>
        </w:rPr>
        <w:t>Последняя борьба:</w:t>
      </w:r>
    </w:p>
    <w:p w:rsidR="00E30B6B" w:rsidRDefault="00E30B6B" w:rsidP="00E30B6B">
      <w:pPr>
        <w:shd w:val="clear" w:color="auto" w:fill="FFFFFF"/>
        <w:spacing w:line="413" w:lineRule="exact"/>
        <w:ind w:left="1027" w:right="461"/>
      </w:pPr>
      <w:r>
        <w:rPr>
          <w:rFonts w:ascii="Courier New" w:hAnsi="Courier New"/>
          <w:color w:val="000000"/>
          <w:spacing w:val="-13"/>
          <w:w w:val="78"/>
          <w:sz w:val="26"/>
          <w:szCs w:val="26"/>
        </w:rPr>
        <w:t xml:space="preserve">Геройство федератов. </w:t>
      </w:r>
      <w:r>
        <w:rPr>
          <w:rFonts w:ascii="Courier New" w:hAnsi="Courier New"/>
          <w:color w:val="000000"/>
          <w:spacing w:val="-12"/>
          <w:w w:val="78"/>
          <w:sz w:val="26"/>
          <w:szCs w:val="26"/>
        </w:rPr>
        <w:t xml:space="preserve">Неделя крови. </w:t>
      </w:r>
      <w:r>
        <w:rPr>
          <w:rFonts w:ascii="Courier New" w:hAnsi="Courier New"/>
          <w:color w:val="000000"/>
          <w:spacing w:val="-21"/>
          <w:w w:val="78"/>
          <w:sz w:val="26"/>
          <w:szCs w:val="26"/>
        </w:rPr>
        <w:t xml:space="preserve">Баланс: 35 </w:t>
      </w:r>
      <w:r>
        <w:rPr>
          <w:rFonts w:ascii="Courier New" w:hAnsi="Courier New"/>
          <w:i/>
          <w:iCs/>
          <w:color w:val="000000"/>
          <w:spacing w:val="-21"/>
          <w:w w:val="78"/>
          <w:sz w:val="26"/>
          <w:szCs w:val="26"/>
        </w:rPr>
        <w:t xml:space="preserve">000. </w:t>
      </w:r>
      <w:r>
        <w:rPr>
          <w:rFonts w:ascii="Courier New" w:hAnsi="Courier New"/>
          <w:color w:val="000000"/>
          <w:spacing w:val="-14"/>
          <w:w w:val="78"/>
          <w:sz w:val="26"/>
          <w:szCs w:val="26"/>
        </w:rPr>
        <w:t>Террор.</w:t>
      </w:r>
    </w:p>
    <w:p w:rsidR="00E30B6B" w:rsidRDefault="00E30B6B" w:rsidP="00E30B6B">
      <w:pPr>
        <w:shd w:val="clear" w:color="auto" w:fill="FFFFFF"/>
        <w:tabs>
          <w:tab w:val="left" w:pos="326"/>
        </w:tabs>
        <w:spacing w:before="120" w:line="413" w:lineRule="exact"/>
        <w:ind w:left="5"/>
      </w:pPr>
      <w:r>
        <w:rPr>
          <w:color w:val="000000"/>
          <w:sz w:val="24"/>
          <w:szCs w:val="24"/>
        </w:rPr>
        <w:t>12.</w:t>
      </w:r>
      <w:r>
        <w:rPr>
          <w:color w:val="000000"/>
          <w:sz w:val="24"/>
          <w:szCs w:val="24"/>
        </w:rPr>
        <w:tab/>
      </w:r>
      <w:r>
        <w:rPr>
          <w:i/>
          <w:iCs/>
          <w:color w:val="000000"/>
          <w:spacing w:val="-1"/>
          <w:sz w:val="24"/>
          <w:szCs w:val="24"/>
        </w:rPr>
        <w:t>Итоги и уроки:</w:t>
      </w:r>
    </w:p>
    <w:p w:rsidR="00E30B6B" w:rsidRDefault="00E30B6B" w:rsidP="00E30B6B">
      <w:pPr>
        <w:shd w:val="clear" w:color="auto" w:fill="FFFFFF"/>
        <w:spacing w:line="413" w:lineRule="exact"/>
        <w:ind w:left="1027" w:right="461"/>
      </w:pPr>
      <w:r>
        <w:rPr>
          <w:color w:val="000000"/>
          <w:spacing w:val="-1"/>
          <w:sz w:val="24"/>
          <w:szCs w:val="24"/>
        </w:rPr>
        <w:t xml:space="preserve">Месть буржуазии. </w:t>
      </w:r>
      <w:r>
        <w:rPr>
          <w:color w:val="000000"/>
          <w:spacing w:val="-2"/>
          <w:sz w:val="24"/>
          <w:szCs w:val="24"/>
        </w:rPr>
        <w:t xml:space="preserve">Вызов на бой. </w:t>
      </w:r>
      <w:r>
        <w:rPr>
          <w:color w:val="000000"/>
          <w:sz w:val="24"/>
          <w:szCs w:val="24"/>
        </w:rPr>
        <w:t>Бисмарк 1871 и 1904.</w:t>
      </w:r>
    </w:p>
    <w:p w:rsidR="00E30B6B" w:rsidRDefault="00E30B6B" w:rsidP="00E30B6B">
      <w:pPr>
        <w:shd w:val="clear" w:color="auto" w:fill="FFFFFF"/>
        <w:spacing w:line="413" w:lineRule="exact"/>
        <w:ind w:left="96"/>
      </w:pPr>
      <w:r>
        <w:br w:type="column"/>
      </w:r>
      <w:r>
        <w:rPr>
          <w:color w:val="000000"/>
          <w:spacing w:val="-1"/>
          <w:sz w:val="24"/>
          <w:szCs w:val="24"/>
        </w:rPr>
        <w:lastRenderedPageBreak/>
        <w:t>запрещение ночной работы булочников</w:t>
      </w:r>
    </w:p>
    <w:p w:rsidR="00E30B6B" w:rsidRDefault="00E30B6B" w:rsidP="00E30B6B">
      <w:pPr>
        <w:numPr>
          <w:ilvl w:val="0"/>
          <w:numId w:val="54"/>
        </w:numPr>
        <w:shd w:val="clear" w:color="auto" w:fill="FFFFFF"/>
        <w:tabs>
          <w:tab w:val="left" w:pos="82"/>
        </w:tabs>
        <w:spacing w:before="5" w:line="413" w:lineRule="exact"/>
        <w:rPr>
          <w:color w:val="000000"/>
          <w:sz w:val="24"/>
          <w:szCs w:val="24"/>
        </w:rPr>
      </w:pPr>
      <w:r>
        <w:rPr>
          <w:color w:val="000000"/>
          <w:sz w:val="24"/>
          <w:szCs w:val="24"/>
        </w:rPr>
        <w:t>запрещение штрафов</w:t>
      </w:r>
    </w:p>
    <w:p w:rsidR="00E30B6B" w:rsidRDefault="00E30B6B" w:rsidP="00E30B6B">
      <w:pPr>
        <w:numPr>
          <w:ilvl w:val="0"/>
          <w:numId w:val="54"/>
        </w:numPr>
        <w:shd w:val="clear" w:color="auto" w:fill="FFFFFF"/>
        <w:tabs>
          <w:tab w:val="left" w:pos="82"/>
        </w:tabs>
        <w:spacing w:line="413" w:lineRule="exact"/>
        <w:rPr>
          <w:color w:val="000000"/>
          <w:sz w:val="24"/>
          <w:szCs w:val="24"/>
        </w:rPr>
      </w:pPr>
      <w:r>
        <w:rPr>
          <w:color w:val="000000"/>
          <w:spacing w:val="-1"/>
          <w:sz w:val="24"/>
          <w:szCs w:val="24"/>
        </w:rPr>
        <w:t>отсрочка долгов</w:t>
      </w:r>
    </w:p>
    <w:p w:rsidR="00E30B6B" w:rsidRDefault="00E30B6B" w:rsidP="00E30B6B">
      <w:pPr>
        <w:numPr>
          <w:ilvl w:val="0"/>
          <w:numId w:val="54"/>
        </w:numPr>
        <w:shd w:val="clear" w:color="auto" w:fill="FFFFFF"/>
        <w:tabs>
          <w:tab w:val="left" w:pos="82"/>
        </w:tabs>
        <w:spacing w:line="413" w:lineRule="exact"/>
        <w:rPr>
          <w:color w:val="000000"/>
          <w:sz w:val="24"/>
          <w:szCs w:val="24"/>
        </w:rPr>
      </w:pPr>
      <w:r>
        <w:rPr>
          <w:color w:val="000000"/>
          <w:spacing w:val="-1"/>
          <w:sz w:val="24"/>
          <w:szCs w:val="24"/>
        </w:rPr>
        <w:t>передача пустых фабрик рабочим</w:t>
      </w:r>
    </w:p>
    <w:p w:rsidR="00E30B6B" w:rsidRDefault="00E30B6B" w:rsidP="00E30B6B">
      <w:pPr>
        <w:numPr>
          <w:ilvl w:val="0"/>
          <w:numId w:val="54"/>
        </w:numPr>
        <w:shd w:val="clear" w:color="auto" w:fill="FFFFFF"/>
        <w:tabs>
          <w:tab w:val="left" w:pos="82"/>
        </w:tabs>
        <w:spacing w:line="413" w:lineRule="exact"/>
        <w:ind w:left="82" w:hanging="82"/>
        <w:rPr>
          <w:color w:val="000000"/>
          <w:sz w:val="24"/>
          <w:szCs w:val="24"/>
        </w:rPr>
      </w:pPr>
      <w:r>
        <w:rPr>
          <w:color w:val="000000"/>
          <w:sz w:val="24"/>
          <w:szCs w:val="24"/>
        </w:rPr>
        <w:t xml:space="preserve">обязательность (содержания etc.) </w:t>
      </w:r>
      <w:r>
        <w:rPr>
          <w:i/>
          <w:iCs/>
          <w:color w:val="000000"/>
          <w:sz w:val="24"/>
          <w:szCs w:val="24"/>
        </w:rPr>
        <w:t>всякого</w:t>
      </w:r>
      <w:r>
        <w:rPr>
          <w:i/>
          <w:iCs/>
          <w:color w:val="000000"/>
          <w:sz w:val="24"/>
          <w:szCs w:val="24"/>
        </w:rPr>
        <w:br/>
      </w:r>
      <w:r>
        <w:rPr>
          <w:color w:val="000000"/>
          <w:spacing w:val="-1"/>
          <w:sz w:val="24"/>
          <w:szCs w:val="24"/>
        </w:rPr>
        <w:t>сожительства с женщиной</w:t>
      </w:r>
    </w:p>
    <w:p w:rsidR="00E30B6B" w:rsidRDefault="00E30B6B" w:rsidP="00E30B6B">
      <w:pPr>
        <w:numPr>
          <w:ilvl w:val="0"/>
          <w:numId w:val="54"/>
        </w:numPr>
        <w:shd w:val="clear" w:color="auto" w:fill="FFFFFF"/>
        <w:tabs>
          <w:tab w:val="left" w:pos="82"/>
        </w:tabs>
        <w:spacing w:line="413" w:lineRule="exact"/>
        <w:rPr>
          <w:color w:val="000000"/>
          <w:sz w:val="24"/>
          <w:szCs w:val="24"/>
        </w:rPr>
      </w:pPr>
      <w:r>
        <w:rPr>
          <w:color w:val="000000"/>
          <w:spacing w:val="-1"/>
          <w:sz w:val="24"/>
          <w:szCs w:val="24"/>
        </w:rPr>
        <w:t xml:space="preserve">выдача платы (пенсии?) </w:t>
      </w:r>
      <w:r>
        <w:rPr>
          <w:i/>
          <w:iCs/>
          <w:color w:val="000000"/>
          <w:spacing w:val="-1"/>
          <w:sz w:val="24"/>
          <w:szCs w:val="24"/>
        </w:rPr>
        <w:t xml:space="preserve">всякой </w:t>
      </w:r>
      <w:r>
        <w:rPr>
          <w:color w:val="000000"/>
          <w:spacing w:val="-1"/>
          <w:sz w:val="24"/>
          <w:szCs w:val="24"/>
        </w:rPr>
        <w:t>вдове.</w:t>
      </w:r>
    </w:p>
    <w:p w:rsidR="00E30B6B" w:rsidRDefault="00E30B6B" w:rsidP="00E30B6B">
      <w:pPr>
        <w:numPr>
          <w:ilvl w:val="0"/>
          <w:numId w:val="54"/>
        </w:numPr>
        <w:shd w:val="clear" w:color="auto" w:fill="FFFFFF"/>
        <w:tabs>
          <w:tab w:val="left" w:pos="82"/>
        </w:tabs>
        <w:spacing w:line="413" w:lineRule="exact"/>
        <w:rPr>
          <w:color w:val="000000"/>
          <w:sz w:val="24"/>
          <w:szCs w:val="24"/>
        </w:rPr>
        <w:sectPr w:rsidR="00E30B6B">
          <w:type w:val="continuous"/>
          <w:pgSz w:w="11909" w:h="16834"/>
          <w:pgMar w:top="1440" w:right="1845" w:bottom="720" w:left="1457" w:header="720" w:footer="720" w:gutter="0"/>
          <w:cols w:num="2" w:space="720" w:equalWidth="0">
            <w:col w:w="3979" w:space="312"/>
            <w:col w:w="4315"/>
          </w:cols>
          <w:noEndnote/>
        </w:sectPr>
      </w:pPr>
    </w:p>
    <w:p w:rsidR="00E30B6B" w:rsidRDefault="00E30B6B" w:rsidP="00E30B6B">
      <w:pPr>
        <w:spacing w:before="514" w:line="1" w:lineRule="exact"/>
        <w:rPr>
          <w:sz w:val="2"/>
          <w:szCs w:val="2"/>
        </w:rPr>
      </w:pPr>
    </w:p>
    <w:p w:rsidR="00E30B6B" w:rsidRDefault="00E30B6B" w:rsidP="00E30B6B">
      <w:pPr>
        <w:numPr>
          <w:ilvl w:val="0"/>
          <w:numId w:val="54"/>
        </w:numPr>
        <w:shd w:val="clear" w:color="auto" w:fill="FFFFFF"/>
        <w:tabs>
          <w:tab w:val="left" w:pos="82"/>
        </w:tabs>
        <w:spacing w:line="413" w:lineRule="exact"/>
        <w:rPr>
          <w:color w:val="000000"/>
          <w:sz w:val="24"/>
          <w:szCs w:val="24"/>
        </w:rPr>
        <w:sectPr w:rsidR="00E30B6B">
          <w:type w:val="continuous"/>
          <w:pgSz w:w="11909" w:h="16834"/>
          <w:pgMar w:top="1440" w:right="2546" w:bottom="720" w:left="2014" w:header="720" w:footer="720" w:gutter="0"/>
          <w:cols w:space="60"/>
          <w:noEndnote/>
        </w:sectPr>
      </w:pPr>
    </w:p>
    <w:p w:rsidR="00E30B6B" w:rsidRDefault="00E30B6B" w:rsidP="00E30B6B">
      <w:pPr>
        <w:shd w:val="clear" w:color="auto" w:fill="FFFFFF"/>
        <w:spacing w:line="206" w:lineRule="exact"/>
        <w:ind w:left="1248" w:hanging="994"/>
      </w:pPr>
      <w:r>
        <w:rPr>
          <w:i/>
          <w:iCs/>
          <w:color w:val="000000"/>
          <w:sz w:val="18"/>
          <w:szCs w:val="18"/>
        </w:rPr>
        <w:lastRenderedPageBreak/>
        <w:t>Написано в марте, ранее 9 (22), 1904 г.</w:t>
      </w:r>
    </w:p>
    <w:p w:rsidR="00E30B6B" w:rsidRDefault="00E30B6B" w:rsidP="00E30B6B">
      <w:pPr>
        <w:shd w:val="clear" w:color="auto" w:fill="FFFFFF"/>
        <w:spacing w:before="240" w:line="206" w:lineRule="exact"/>
        <w:ind w:left="562" w:hanging="562"/>
      </w:pPr>
      <w:r>
        <w:rPr>
          <w:i/>
          <w:iCs/>
          <w:color w:val="000000"/>
          <w:sz w:val="18"/>
          <w:szCs w:val="18"/>
        </w:rPr>
        <w:t>Впервые напечатано 18 марта 1926 г. в газете «Правда» № 63</w:t>
      </w:r>
    </w:p>
    <w:p w:rsidR="00E30B6B" w:rsidRDefault="00E30B6B" w:rsidP="00E30B6B">
      <w:pPr>
        <w:shd w:val="clear" w:color="auto" w:fill="FFFFFF"/>
        <w:spacing w:before="725"/>
      </w:pPr>
      <w:r>
        <w:br w:type="column"/>
      </w:r>
      <w:r>
        <w:rPr>
          <w:i/>
          <w:iCs/>
          <w:color w:val="000000"/>
          <w:spacing w:val="-1"/>
          <w:sz w:val="18"/>
          <w:szCs w:val="18"/>
        </w:rPr>
        <w:lastRenderedPageBreak/>
        <w:t>Печатается по рукописи</w:t>
      </w:r>
    </w:p>
    <w:p w:rsidR="00E30B6B" w:rsidRDefault="00E30B6B" w:rsidP="00E30B6B">
      <w:pPr>
        <w:shd w:val="clear" w:color="auto" w:fill="FFFFFF"/>
        <w:spacing w:before="725"/>
        <w:sectPr w:rsidR="00E30B6B">
          <w:type w:val="continuous"/>
          <w:pgSz w:w="11909" w:h="16834"/>
          <w:pgMar w:top="1440" w:right="2546" w:bottom="720" w:left="2014" w:header="720" w:footer="720" w:gutter="0"/>
          <w:cols w:num="2" w:space="720" w:equalWidth="0">
            <w:col w:w="2961" w:space="2448"/>
            <w:col w:w="1939"/>
          </w:cols>
          <w:noEndnote/>
        </w:sectPr>
      </w:pPr>
    </w:p>
    <w:p w:rsidR="00E30B6B" w:rsidRDefault="00E30B6B" w:rsidP="00E30B6B">
      <w:pPr>
        <w:shd w:val="clear" w:color="auto" w:fill="FFFFFF"/>
        <w:tabs>
          <w:tab w:val="left" w:leader="underscore" w:pos="3586"/>
        </w:tabs>
      </w:pPr>
      <w:r>
        <w:rPr>
          <w:color w:val="000000"/>
          <w:sz w:val="22"/>
          <w:szCs w:val="22"/>
          <w:u w:val="single"/>
        </w:rPr>
        <w:lastRenderedPageBreak/>
        <w:t>492</w:t>
      </w:r>
      <w:r>
        <w:rPr>
          <w:color w:val="000000"/>
          <w:sz w:val="22"/>
          <w:szCs w:val="22"/>
          <w:u w:val="single"/>
        </w:rPr>
        <w:tab/>
      </w:r>
      <w:r>
        <w:rPr>
          <w:color w:val="000000"/>
          <w:spacing w:val="23"/>
          <w:sz w:val="22"/>
          <w:szCs w:val="22"/>
          <w:u w:val="single"/>
        </w:rPr>
        <w:t>В. И. ЛЕНИН</w:t>
      </w:r>
    </w:p>
    <w:p w:rsidR="00E30B6B" w:rsidRDefault="00E30B6B" w:rsidP="00E30B6B">
      <w:pPr>
        <w:shd w:val="clear" w:color="auto" w:fill="FFFFFF"/>
        <w:spacing w:before="3163" w:line="413" w:lineRule="exact"/>
        <w:ind w:left="187"/>
      </w:pPr>
      <w:r>
        <w:rPr>
          <w:color w:val="000000"/>
          <w:sz w:val="24"/>
          <w:szCs w:val="24"/>
          <w:lang w:val="en-US"/>
        </w:rPr>
        <w:t>I</w:t>
      </w:r>
      <w:r>
        <w:rPr>
          <w:color w:val="000000"/>
          <w:sz w:val="24"/>
          <w:szCs w:val="24"/>
        </w:rPr>
        <w:t xml:space="preserve">. 1. Наполеон </w:t>
      </w:r>
      <w:r>
        <w:rPr>
          <w:color w:val="000000"/>
          <w:sz w:val="24"/>
          <w:szCs w:val="24"/>
          <w:lang w:val="en-US"/>
        </w:rPr>
        <w:t>III</w:t>
      </w:r>
      <w:r>
        <w:rPr>
          <w:color w:val="000000"/>
          <w:sz w:val="24"/>
          <w:szCs w:val="24"/>
        </w:rPr>
        <w:t xml:space="preserve"> и его банда.</w:t>
      </w:r>
    </w:p>
    <w:p w:rsidR="00E30B6B" w:rsidRDefault="00E30B6B" w:rsidP="00E30B6B">
      <w:pPr>
        <w:numPr>
          <w:ilvl w:val="0"/>
          <w:numId w:val="55"/>
        </w:numPr>
        <w:shd w:val="clear" w:color="auto" w:fill="FFFFFF"/>
        <w:tabs>
          <w:tab w:val="left" w:pos="797"/>
        </w:tabs>
        <w:spacing w:line="413" w:lineRule="exact"/>
        <w:ind w:left="456"/>
        <w:rPr>
          <w:color w:val="000000"/>
          <w:sz w:val="24"/>
          <w:szCs w:val="24"/>
        </w:rPr>
      </w:pPr>
      <w:r>
        <w:rPr>
          <w:color w:val="000000"/>
          <w:spacing w:val="-2"/>
          <w:sz w:val="24"/>
          <w:szCs w:val="24"/>
        </w:rPr>
        <w:t>Позор Франции.</w:t>
      </w:r>
    </w:p>
    <w:p w:rsidR="00E30B6B" w:rsidRDefault="00E30B6B" w:rsidP="00E30B6B">
      <w:pPr>
        <w:numPr>
          <w:ilvl w:val="0"/>
          <w:numId w:val="55"/>
        </w:numPr>
        <w:shd w:val="clear" w:color="auto" w:fill="FFFFFF"/>
        <w:tabs>
          <w:tab w:val="left" w:pos="797"/>
        </w:tabs>
        <w:spacing w:line="413" w:lineRule="exact"/>
        <w:ind w:left="456"/>
        <w:rPr>
          <w:color w:val="000000"/>
          <w:sz w:val="24"/>
          <w:szCs w:val="24"/>
        </w:rPr>
      </w:pPr>
      <w:r>
        <w:rPr>
          <w:color w:val="000000"/>
          <w:sz w:val="24"/>
          <w:szCs w:val="24"/>
        </w:rPr>
        <w:t xml:space="preserve">Вина </w:t>
      </w:r>
      <w:r>
        <w:rPr>
          <w:i/>
          <w:iCs/>
          <w:color w:val="000000"/>
          <w:sz w:val="24"/>
          <w:szCs w:val="24"/>
        </w:rPr>
        <w:t xml:space="preserve">буржуазии </w:t>
      </w:r>
      <w:r>
        <w:rPr>
          <w:color w:val="000000"/>
          <w:sz w:val="24"/>
          <w:szCs w:val="24"/>
        </w:rPr>
        <w:t xml:space="preserve">в Наполеоне </w:t>
      </w:r>
      <w:r>
        <w:rPr>
          <w:color w:val="000000"/>
          <w:sz w:val="24"/>
          <w:szCs w:val="24"/>
          <w:lang w:val="en-US"/>
        </w:rPr>
        <w:t>III</w:t>
      </w:r>
      <w:r>
        <w:rPr>
          <w:color w:val="000000"/>
          <w:sz w:val="24"/>
          <w:szCs w:val="24"/>
        </w:rPr>
        <w:t>.</w:t>
      </w:r>
    </w:p>
    <w:p w:rsidR="00E30B6B" w:rsidRDefault="00E30B6B" w:rsidP="00E30B6B">
      <w:pPr>
        <w:shd w:val="clear" w:color="auto" w:fill="FFFFFF"/>
        <w:spacing w:before="230" w:line="413" w:lineRule="exact"/>
        <w:ind w:left="91"/>
      </w:pPr>
      <w:r>
        <w:rPr>
          <w:color w:val="000000"/>
          <w:sz w:val="24"/>
          <w:szCs w:val="24"/>
        </w:rPr>
        <w:t>П. 1. Династическая война с Германией.</w:t>
      </w:r>
    </w:p>
    <w:p w:rsidR="00E30B6B" w:rsidRDefault="00E30B6B" w:rsidP="00E30B6B">
      <w:pPr>
        <w:shd w:val="clear" w:color="auto" w:fill="FFFFFF"/>
        <w:tabs>
          <w:tab w:val="left" w:pos="730"/>
        </w:tabs>
        <w:spacing w:line="413" w:lineRule="exact"/>
        <w:ind w:left="730" w:hanging="283"/>
      </w:pPr>
      <w:r>
        <w:rPr>
          <w:color w:val="000000"/>
          <w:sz w:val="24"/>
          <w:szCs w:val="24"/>
        </w:rPr>
        <w:t>2.</w:t>
      </w:r>
      <w:r>
        <w:rPr>
          <w:color w:val="000000"/>
          <w:sz w:val="24"/>
          <w:szCs w:val="24"/>
        </w:rPr>
        <w:tab/>
        <w:t xml:space="preserve">Протест французских рабочих (парижских 12. </w:t>
      </w:r>
      <w:r>
        <w:rPr>
          <w:color w:val="000000"/>
          <w:sz w:val="24"/>
          <w:szCs w:val="24"/>
          <w:lang w:val="en-US"/>
        </w:rPr>
        <w:t>VII</w:t>
      </w:r>
      <w:r>
        <w:rPr>
          <w:color w:val="000000"/>
          <w:sz w:val="24"/>
          <w:szCs w:val="24"/>
        </w:rPr>
        <w:t xml:space="preserve"> и манифест Интернационала</w:t>
      </w:r>
      <w:r>
        <w:rPr>
          <w:color w:val="000000"/>
          <w:sz w:val="24"/>
          <w:szCs w:val="24"/>
        </w:rPr>
        <w:br/>
        <w:t xml:space="preserve">23. </w:t>
      </w:r>
      <w:r>
        <w:rPr>
          <w:color w:val="000000"/>
          <w:sz w:val="24"/>
          <w:szCs w:val="24"/>
          <w:lang w:val="en-US"/>
        </w:rPr>
        <w:t>VII</w:t>
      </w:r>
      <w:r>
        <w:rPr>
          <w:color w:val="000000"/>
          <w:sz w:val="24"/>
          <w:szCs w:val="24"/>
        </w:rPr>
        <w:t>).</w:t>
      </w:r>
    </w:p>
    <w:p w:rsidR="00E30B6B" w:rsidRDefault="00E30B6B" w:rsidP="00E30B6B">
      <w:pPr>
        <w:numPr>
          <w:ilvl w:val="0"/>
          <w:numId w:val="56"/>
        </w:numPr>
        <w:shd w:val="clear" w:color="auto" w:fill="FFFFFF"/>
        <w:tabs>
          <w:tab w:val="left" w:pos="782"/>
        </w:tabs>
        <w:spacing w:line="413" w:lineRule="exact"/>
        <w:ind w:left="446"/>
        <w:rPr>
          <w:color w:val="000000"/>
          <w:sz w:val="24"/>
          <w:szCs w:val="24"/>
        </w:rPr>
      </w:pPr>
      <w:r>
        <w:rPr>
          <w:color w:val="000000"/>
          <w:sz w:val="24"/>
          <w:szCs w:val="24"/>
        </w:rPr>
        <w:t xml:space="preserve">Торжественное обещание Вильгельма </w:t>
      </w:r>
      <w:r>
        <w:rPr>
          <w:color w:val="000000"/>
          <w:sz w:val="24"/>
          <w:szCs w:val="24"/>
          <w:lang w:val="en-US"/>
        </w:rPr>
        <w:t>I</w:t>
      </w:r>
      <w:r>
        <w:rPr>
          <w:color w:val="000000"/>
          <w:sz w:val="24"/>
          <w:szCs w:val="24"/>
        </w:rPr>
        <w:t xml:space="preserve"> (11. </w:t>
      </w:r>
      <w:r>
        <w:rPr>
          <w:color w:val="000000"/>
          <w:sz w:val="24"/>
          <w:szCs w:val="24"/>
          <w:lang w:val="en-US"/>
        </w:rPr>
        <w:t>VIII</w:t>
      </w:r>
      <w:r>
        <w:rPr>
          <w:color w:val="000000"/>
          <w:sz w:val="24"/>
          <w:szCs w:val="24"/>
        </w:rPr>
        <w:t>). Обман его.</w:t>
      </w:r>
    </w:p>
    <w:p w:rsidR="00E30B6B" w:rsidRDefault="00E30B6B" w:rsidP="00E30B6B">
      <w:pPr>
        <w:numPr>
          <w:ilvl w:val="0"/>
          <w:numId w:val="56"/>
        </w:numPr>
        <w:shd w:val="clear" w:color="auto" w:fill="FFFFFF"/>
        <w:tabs>
          <w:tab w:val="left" w:pos="782"/>
        </w:tabs>
        <w:spacing w:line="413" w:lineRule="exact"/>
        <w:ind w:left="446"/>
        <w:rPr>
          <w:color w:val="000000"/>
          <w:sz w:val="24"/>
          <w:szCs w:val="24"/>
        </w:rPr>
      </w:pPr>
      <w:r>
        <w:rPr>
          <w:color w:val="000000"/>
          <w:sz w:val="24"/>
          <w:szCs w:val="24"/>
        </w:rPr>
        <w:t>Протест немецких рабочих (5/</w:t>
      </w:r>
      <w:r>
        <w:rPr>
          <w:color w:val="000000"/>
          <w:sz w:val="24"/>
          <w:szCs w:val="24"/>
          <w:lang w:val="en-US"/>
        </w:rPr>
        <w:t>IX</w:t>
      </w:r>
      <w:r>
        <w:rPr>
          <w:color w:val="000000"/>
          <w:sz w:val="24"/>
          <w:szCs w:val="24"/>
        </w:rPr>
        <w:t>. 70) и арест их.</w:t>
      </w:r>
    </w:p>
    <w:p w:rsidR="00E30B6B" w:rsidRDefault="00E30B6B" w:rsidP="00E30B6B">
      <w:pPr>
        <w:shd w:val="clear" w:color="auto" w:fill="FFFFFF"/>
        <w:tabs>
          <w:tab w:val="left" w:pos="317"/>
        </w:tabs>
        <w:spacing w:before="240" w:line="413" w:lineRule="exact"/>
      </w:pPr>
      <w:r>
        <w:rPr>
          <w:color w:val="000000"/>
          <w:sz w:val="24"/>
          <w:szCs w:val="24"/>
          <w:lang w:val="en-US"/>
        </w:rPr>
        <w:t>III</w:t>
      </w:r>
      <w:r>
        <w:rPr>
          <w:color w:val="000000"/>
          <w:sz w:val="24"/>
          <w:szCs w:val="24"/>
        </w:rPr>
        <w:t>.</w:t>
      </w:r>
      <w:r>
        <w:rPr>
          <w:color w:val="000000"/>
          <w:sz w:val="24"/>
          <w:szCs w:val="24"/>
        </w:rPr>
        <w:tab/>
        <w:t xml:space="preserve">1. Республика 4. </w:t>
      </w:r>
      <w:r>
        <w:rPr>
          <w:color w:val="000000"/>
          <w:sz w:val="24"/>
          <w:szCs w:val="24"/>
          <w:lang w:val="en-US"/>
        </w:rPr>
        <w:t>IX</w:t>
      </w:r>
      <w:r>
        <w:rPr>
          <w:color w:val="000000"/>
          <w:sz w:val="24"/>
          <w:szCs w:val="24"/>
        </w:rPr>
        <w:t>. 70. Завоевана парижскими рабочими.</w:t>
      </w:r>
    </w:p>
    <w:p w:rsidR="00E30B6B" w:rsidRDefault="00E30B6B" w:rsidP="00E30B6B">
      <w:pPr>
        <w:numPr>
          <w:ilvl w:val="0"/>
          <w:numId w:val="57"/>
        </w:numPr>
        <w:shd w:val="clear" w:color="auto" w:fill="FFFFFF"/>
        <w:tabs>
          <w:tab w:val="left" w:pos="730"/>
        </w:tabs>
        <w:spacing w:line="413" w:lineRule="exact"/>
        <w:ind w:left="446"/>
        <w:rPr>
          <w:color w:val="000000"/>
          <w:sz w:val="24"/>
          <w:szCs w:val="24"/>
        </w:rPr>
      </w:pPr>
      <w:r>
        <w:rPr>
          <w:color w:val="000000"/>
          <w:sz w:val="24"/>
          <w:szCs w:val="24"/>
        </w:rPr>
        <w:t xml:space="preserve">Захват власти </w:t>
      </w:r>
      <w:r>
        <w:rPr>
          <w:i/>
          <w:iCs/>
          <w:color w:val="000000"/>
          <w:sz w:val="24"/>
          <w:szCs w:val="24"/>
        </w:rPr>
        <w:t xml:space="preserve">жульем </w:t>
      </w:r>
      <w:r>
        <w:rPr>
          <w:color w:val="000000"/>
          <w:sz w:val="24"/>
          <w:szCs w:val="24"/>
        </w:rPr>
        <w:t xml:space="preserve">(Фавр, Трошю, Тьер — </w:t>
      </w:r>
      <w:r>
        <w:rPr>
          <w:color w:val="000000"/>
          <w:sz w:val="24"/>
          <w:szCs w:val="24"/>
          <w:lang w:val="de-DE"/>
        </w:rPr>
        <w:t xml:space="preserve">ticket </w:t>
      </w:r>
      <w:r>
        <w:rPr>
          <w:color w:val="000000"/>
          <w:sz w:val="24"/>
          <w:szCs w:val="24"/>
          <w:lang w:val="en-US"/>
        </w:rPr>
        <w:t>of</w:t>
      </w:r>
      <w:r>
        <w:rPr>
          <w:color w:val="000000"/>
          <w:sz w:val="24"/>
          <w:szCs w:val="24"/>
        </w:rPr>
        <w:t xml:space="preserve"> </w:t>
      </w:r>
      <w:r>
        <w:rPr>
          <w:color w:val="000000"/>
          <w:sz w:val="24"/>
          <w:szCs w:val="24"/>
          <w:lang w:val="en-US"/>
        </w:rPr>
        <w:t>leave</w:t>
      </w:r>
      <w:r>
        <w:rPr>
          <w:color w:val="000000"/>
          <w:sz w:val="24"/>
          <w:szCs w:val="24"/>
        </w:rPr>
        <w:t xml:space="preserve"> </w:t>
      </w:r>
      <w:r>
        <w:rPr>
          <w:color w:val="000000"/>
          <w:sz w:val="24"/>
          <w:szCs w:val="24"/>
          <w:lang w:val="en-US"/>
        </w:rPr>
        <w:t>men</w:t>
      </w:r>
      <w:r>
        <w:rPr>
          <w:color w:val="000000"/>
          <w:sz w:val="24"/>
          <w:szCs w:val="24"/>
          <w:vertAlign w:val="superscript"/>
        </w:rPr>
        <w:t>230</w:t>
      </w:r>
      <w:r>
        <w:rPr>
          <w:color w:val="000000"/>
          <w:sz w:val="24"/>
          <w:szCs w:val="24"/>
        </w:rPr>
        <w:t>).</w:t>
      </w:r>
    </w:p>
    <w:p w:rsidR="00E30B6B" w:rsidRDefault="00E30B6B" w:rsidP="00E30B6B">
      <w:pPr>
        <w:numPr>
          <w:ilvl w:val="0"/>
          <w:numId w:val="58"/>
        </w:numPr>
        <w:shd w:val="clear" w:color="auto" w:fill="FFFFFF"/>
        <w:tabs>
          <w:tab w:val="left" w:pos="730"/>
        </w:tabs>
        <w:spacing w:line="413" w:lineRule="exact"/>
        <w:ind w:left="730" w:hanging="283"/>
        <w:rPr>
          <w:color w:val="000000"/>
          <w:sz w:val="24"/>
          <w:szCs w:val="24"/>
        </w:rPr>
      </w:pPr>
      <w:r>
        <w:rPr>
          <w:color w:val="000000"/>
          <w:sz w:val="24"/>
          <w:szCs w:val="24"/>
        </w:rPr>
        <w:t>«Правительство народной обороны» = правительство народной измены. Борьба</w:t>
      </w:r>
      <w:r>
        <w:rPr>
          <w:color w:val="000000"/>
          <w:sz w:val="24"/>
          <w:szCs w:val="24"/>
        </w:rPr>
        <w:br/>
      </w:r>
      <w:r>
        <w:rPr>
          <w:color w:val="000000"/>
          <w:spacing w:val="12"/>
          <w:sz w:val="24"/>
          <w:szCs w:val="24"/>
        </w:rPr>
        <w:t xml:space="preserve">с французскими </w:t>
      </w:r>
      <w:r>
        <w:rPr>
          <w:i/>
          <w:iCs/>
          <w:color w:val="000000"/>
          <w:spacing w:val="12"/>
          <w:sz w:val="24"/>
          <w:szCs w:val="24"/>
        </w:rPr>
        <w:t>рабочими.</w:t>
      </w:r>
    </w:p>
    <w:p w:rsidR="00E30B6B" w:rsidRDefault="00E30B6B" w:rsidP="00E30B6B">
      <w:pPr>
        <w:shd w:val="clear" w:color="auto" w:fill="FFFFFF"/>
        <w:tabs>
          <w:tab w:val="left" w:pos="317"/>
        </w:tabs>
        <w:spacing w:before="355"/>
      </w:pPr>
      <w:r>
        <w:rPr>
          <w:color w:val="000000"/>
          <w:sz w:val="24"/>
          <w:szCs w:val="24"/>
          <w:lang w:val="en-US"/>
        </w:rPr>
        <w:t>IV</w:t>
      </w:r>
      <w:r>
        <w:rPr>
          <w:color w:val="000000"/>
          <w:sz w:val="24"/>
          <w:szCs w:val="24"/>
        </w:rPr>
        <w:t>.</w:t>
      </w:r>
      <w:r>
        <w:rPr>
          <w:color w:val="000000"/>
          <w:sz w:val="24"/>
          <w:szCs w:val="24"/>
        </w:rPr>
        <w:tab/>
        <w:t xml:space="preserve">Предостережение Маркса (Манифест Интернационала 9. </w:t>
      </w:r>
      <w:r>
        <w:rPr>
          <w:color w:val="000000"/>
          <w:sz w:val="24"/>
          <w:szCs w:val="24"/>
          <w:lang w:val="en-US"/>
        </w:rPr>
        <w:t>IX</w:t>
      </w:r>
      <w:r>
        <w:rPr>
          <w:color w:val="000000"/>
          <w:sz w:val="24"/>
          <w:szCs w:val="24"/>
        </w:rPr>
        <w:t>. 70).</w:t>
      </w:r>
    </w:p>
    <w:p w:rsidR="00E30B6B" w:rsidRDefault="00E30B6B" w:rsidP="00E30B6B">
      <w:pPr>
        <w:shd w:val="clear" w:color="auto" w:fill="FFFFFF"/>
        <w:spacing w:before="134"/>
        <w:ind w:left="725"/>
      </w:pPr>
      <w:r>
        <w:rPr>
          <w:color w:val="000000"/>
          <w:spacing w:val="-8"/>
          <w:sz w:val="24"/>
          <w:szCs w:val="24"/>
        </w:rPr>
        <w:t>Письма Дюпона</w:t>
      </w:r>
      <w:r>
        <w:rPr>
          <w:color w:val="000000"/>
          <w:spacing w:val="-8"/>
          <w:sz w:val="24"/>
          <w:szCs w:val="24"/>
          <w:vertAlign w:val="superscript"/>
        </w:rPr>
        <w:t>231</w:t>
      </w:r>
      <w:r>
        <w:rPr>
          <w:color w:val="000000"/>
          <w:spacing w:val="-8"/>
          <w:sz w:val="24"/>
          <w:szCs w:val="24"/>
        </w:rPr>
        <w:t>.</w:t>
      </w:r>
    </w:p>
    <w:p w:rsidR="00E30B6B" w:rsidRDefault="00E30B6B" w:rsidP="00E30B6B">
      <w:pPr>
        <w:shd w:val="clear" w:color="auto" w:fill="FFFFFF"/>
        <w:tabs>
          <w:tab w:val="left" w:pos="317"/>
        </w:tabs>
        <w:spacing w:before="370"/>
      </w:pPr>
      <w:r>
        <w:rPr>
          <w:color w:val="000000"/>
          <w:sz w:val="24"/>
          <w:szCs w:val="24"/>
          <w:lang w:val="en-US"/>
        </w:rPr>
        <w:t>V</w:t>
      </w:r>
      <w:r>
        <w:rPr>
          <w:color w:val="000000"/>
          <w:sz w:val="24"/>
          <w:szCs w:val="24"/>
        </w:rPr>
        <w:t>.</w:t>
      </w:r>
      <w:r>
        <w:rPr>
          <w:color w:val="000000"/>
          <w:sz w:val="24"/>
          <w:szCs w:val="24"/>
        </w:rPr>
        <w:tab/>
        <w:t>1. Заговор рабовладельцев и монархистов обезоружить Париж.</w:t>
      </w:r>
    </w:p>
    <w:p w:rsidR="00E30B6B" w:rsidRDefault="00E30B6B" w:rsidP="00E30B6B">
      <w:pPr>
        <w:shd w:val="clear" w:color="auto" w:fill="FFFFFF"/>
        <w:spacing w:before="139"/>
        <w:ind w:left="446"/>
      </w:pPr>
      <w:r>
        <w:rPr>
          <w:color w:val="000000"/>
          <w:sz w:val="24"/>
          <w:szCs w:val="24"/>
        </w:rPr>
        <w:t xml:space="preserve">2. Бордо и перенесение Национального собрания в </w:t>
      </w:r>
      <w:r>
        <w:rPr>
          <w:i/>
          <w:iCs/>
          <w:color w:val="000000"/>
          <w:sz w:val="24"/>
          <w:szCs w:val="24"/>
        </w:rPr>
        <w:t>Версаль.</w:t>
      </w:r>
    </w:p>
    <w:p w:rsidR="00E30B6B" w:rsidRDefault="00E30B6B" w:rsidP="00E30B6B">
      <w:pPr>
        <w:shd w:val="clear" w:color="auto" w:fill="FFFFFF"/>
        <w:spacing w:before="139"/>
        <w:ind w:left="446"/>
        <w:sectPr w:rsidR="00E30B6B">
          <w:pgSz w:w="11909" w:h="16834"/>
          <w:pgMar w:top="1440" w:right="1510" w:bottom="720" w:left="1428" w:header="720" w:footer="720" w:gutter="0"/>
          <w:cols w:space="60"/>
          <w:noEndnote/>
        </w:sectPr>
      </w:pPr>
    </w:p>
    <w:p w:rsidR="00E30B6B" w:rsidRDefault="00E30B6B" w:rsidP="00E30B6B">
      <w:pPr>
        <w:shd w:val="clear" w:color="auto" w:fill="FFFFFF"/>
        <w:tabs>
          <w:tab w:val="left" w:leader="underscore" w:pos="1757"/>
          <w:tab w:val="left" w:leader="underscore" w:pos="8496"/>
        </w:tabs>
      </w:pPr>
      <w:r>
        <w:lastRenderedPageBreak/>
        <w:tab/>
      </w:r>
      <w:r>
        <w:rPr>
          <w:color w:val="000000"/>
          <w:u w:val="single"/>
        </w:rPr>
        <w:t>ТРИ КОНСПЕКТА ДОКЛАДА О ПАРИЖСКОЙ КОММУНЕ</w:t>
      </w:r>
      <w:r>
        <w:rPr>
          <w:color w:val="000000"/>
          <w:u w:val="single"/>
        </w:rPr>
        <w:tab/>
      </w:r>
      <w:r>
        <w:rPr>
          <w:color w:val="000000"/>
        </w:rPr>
        <w:t>493</w:t>
      </w:r>
    </w:p>
    <w:p w:rsidR="00E30B6B" w:rsidRDefault="00E30B6B" w:rsidP="00E30B6B">
      <w:pPr>
        <w:shd w:val="clear" w:color="auto" w:fill="FFFFFF"/>
        <w:tabs>
          <w:tab w:val="left" w:pos="950"/>
        </w:tabs>
        <w:spacing w:before="653" w:line="413" w:lineRule="exact"/>
        <w:ind w:left="619"/>
      </w:pPr>
      <w:r>
        <w:rPr>
          <w:color w:val="000000"/>
          <w:sz w:val="24"/>
          <w:szCs w:val="24"/>
        </w:rPr>
        <w:t>3.</w:t>
      </w:r>
      <w:r>
        <w:rPr>
          <w:color w:val="000000"/>
          <w:sz w:val="24"/>
          <w:szCs w:val="24"/>
        </w:rPr>
        <w:tab/>
        <w:t>Посылка Винуа, Валантена и де Паладина в Париж.</w:t>
      </w:r>
    </w:p>
    <w:p w:rsidR="00E30B6B" w:rsidRDefault="00E30B6B" w:rsidP="00E30B6B">
      <w:pPr>
        <w:shd w:val="clear" w:color="auto" w:fill="FFFFFF"/>
        <w:tabs>
          <w:tab w:val="left" w:pos="893"/>
        </w:tabs>
        <w:spacing w:line="413" w:lineRule="exact"/>
        <w:ind w:left="614"/>
      </w:pPr>
      <w:r>
        <w:rPr>
          <w:color w:val="000000"/>
          <w:sz w:val="24"/>
          <w:szCs w:val="24"/>
        </w:rPr>
        <w:t>4.</w:t>
      </w:r>
      <w:r>
        <w:rPr>
          <w:color w:val="000000"/>
          <w:sz w:val="24"/>
          <w:szCs w:val="24"/>
        </w:rPr>
        <w:tab/>
      </w:r>
      <w:r>
        <w:rPr>
          <w:color w:val="000000"/>
          <w:spacing w:val="-1"/>
          <w:sz w:val="24"/>
          <w:szCs w:val="24"/>
        </w:rPr>
        <w:t>Монархические речи в собрании «деревенщины».</w:t>
      </w:r>
    </w:p>
    <w:p w:rsidR="00E30B6B" w:rsidRDefault="00E30B6B" w:rsidP="00E30B6B">
      <w:pPr>
        <w:shd w:val="clear" w:color="auto" w:fill="FFFFFF"/>
        <w:tabs>
          <w:tab w:val="left" w:pos="394"/>
        </w:tabs>
        <w:spacing w:line="413" w:lineRule="exact"/>
        <w:ind w:left="394" w:hanging="384"/>
      </w:pPr>
      <w:r>
        <w:rPr>
          <w:color w:val="000000"/>
          <w:sz w:val="24"/>
          <w:szCs w:val="24"/>
          <w:lang w:val="en-US"/>
        </w:rPr>
        <w:t>VI</w:t>
      </w:r>
      <w:r>
        <w:rPr>
          <w:color w:val="000000"/>
          <w:sz w:val="24"/>
          <w:szCs w:val="24"/>
        </w:rPr>
        <w:t>.</w:t>
      </w:r>
      <w:r>
        <w:rPr>
          <w:color w:val="000000"/>
          <w:sz w:val="24"/>
          <w:szCs w:val="24"/>
        </w:rPr>
        <w:tab/>
        <w:t xml:space="preserve">Начало гражданской войны Тьером: отнятие пушек 18. </w:t>
      </w:r>
      <w:r>
        <w:rPr>
          <w:color w:val="000000"/>
          <w:sz w:val="24"/>
          <w:szCs w:val="24"/>
          <w:lang w:val="en-US"/>
        </w:rPr>
        <w:t>III</w:t>
      </w:r>
      <w:r>
        <w:rPr>
          <w:color w:val="000000"/>
          <w:sz w:val="24"/>
          <w:szCs w:val="24"/>
        </w:rPr>
        <w:t>. 71 (убийство Леконта и</w:t>
      </w:r>
      <w:r>
        <w:rPr>
          <w:color w:val="000000"/>
          <w:sz w:val="24"/>
          <w:szCs w:val="24"/>
        </w:rPr>
        <w:br/>
      </w:r>
      <w:r>
        <w:rPr>
          <w:color w:val="000000"/>
          <w:spacing w:val="-1"/>
          <w:sz w:val="24"/>
          <w:szCs w:val="24"/>
        </w:rPr>
        <w:t>Клемана Тома).</w:t>
      </w:r>
    </w:p>
    <w:p w:rsidR="00E30B6B" w:rsidRDefault="00E30B6B" w:rsidP="00E30B6B">
      <w:pPr>
        <w:shd w:val="clear" w:color="auto" w:fill="FFFFFF"/>
        <w:tabs>
          <w:tab w:val="left" w:pos="485"/>
        </w:tabs>
        <w:spacing w:line="413" w:lineRule="exact"/>
        <w:ind w:left="10"/>
      </w:pPr>
      <w:r>
        <w:rPr>
          <w:color w:val="000000"/>
          <w:sz w:val="24"/>
          <w:szCs w:val="24"/>
          <w:lang w:val="en-US"/>
        </w:rPr>
        <w:t>VII</w:t>
      </w:r>
      <w:r>
        <w:rPr>
          <w:color w:val="000000"/>
          <w:sz w:val="24"/>
          <w:szCs w:val="24"/>
        </w:rPr>
        <w:t>.</w:t>
      </w:r>
      <w:r>
        <w:rPr>
          <w:color w:val="000000"/>
          <w:sz w:val="24"/>
          <w:szCs w:val="24"/>
        </w:rPr>
        <w:tab/>
        <w:t xml:space="preserve">18. </w:t>
      </w:r>
      <w:r>
        <w:rPr>
          <w:color w:val="000000"/>
          <w:sz w:val="24"/>
          <w:szCs w:val="24"/>
          <w:lang w:val="en-US"/>
        </w:rPr>
        <w:t>III</w:t>
      </w:r>
      <w:r>
        <w:rPr>
          <w:color w:val="000000"/>
          <w:sz w:val="24"/>
          <w:szCs w:val="24"/>
        </w:rPr>
        <w:t xml:space="preserve">. 71. </w:t>
      </w:r>
      <w:r>
        <w:rPr>
          <w:i/>
          <w:iCs/>
          <w:color w:val="000000"/>
          <w:sz w:val="24"/>
          <w:szCs w:val="24"/>
        </w:rPr>
        <w:t>Коммуна.</w:t>
      </w:r>
    </w:p>
    <w:p w:rsidR="00E30B6B" w:rsidRDefault="00E30B6B" w:rsidP="00E30B6B">
      <w:pPr>
        <w:numPr>
          <w:ilvl w:val="0"/>
          <w:numId w:val="59"/>
        </w:numPr>
        <w:shd w:val="clear" w:color="auto" w:fill="FFFFFF"/>
        <w:tabs>
          <w:tab w:val="left" w:pos="878"/>
        </w:tabs>
        <w:spacing w:line="413" w:lineRule="exact"/>
        <w:ind w:left="624"/>
        <w:rPr>
          <w:color w:val="000000"/>
          <w:sz w:val="24"/>
          <w:szCs w:val="24"/>
        </w:rPr>
      </w:pPr>
      <w:r>
        <w:rPr>
          <w:color w:val="000000"/>
          <w:sz w:val="24"/>
          <w:szCs w:val="24"/>
        </w:rPr>
        <w:t>Республика + самоуправление.</w:t>
      </w:r>
    </w:p>
    <w:p w:rsidR="00E30B6B" w:rsidRDefault="00E30B6B" w:rsidP="00E30B6B">
      <w:pPr>
        <w:numPr>
          <w:ilvl w:val="0"/>
          <w:numId w:val="59"/>
        </w:numPr>
        <w:shd w:val="clear" w:color="auto" w:fill="FFFFFF"/>
        <w:tabs>
          <w:tab w:val="left" w:pos="878"/>
        </w:tabs>
        <w:spacing w:line="413" w:lineRule="exact"/>
        <w:ind w:left="624"/>
        <w:rPr>
          <w:i/>
          <w:iCs/>
          <w:color w:val="000000"/>
          <w:sz w:val="24"/>
          <w:szCs w:val="24"/>
        </w:rPr>
      </w:pPr>
      <w:r>
        <w:rPr>
          <w:i/>
          <w:iCs/>
          <w:color w:val="000000"/>
          <w:spacing w:val="36"/>
          <w:sz w:val="24"/>
          <w:szCs w:val="24"/>
        </w:rPr>
        <w:t>Меры Коммуны.</w:t>
      </w:r>
    </w:p>
    <w:p w:rsidR="00E30B6B" w:rsidRDefault="00E30B6B" w:rsidP="00E30B6B">
      <w:pPr>
        <w:shd w:val="clear" w:color="auto" w:fill="FFFFFF"/>
        <w:tabs>
          <w:tab w:val="left" w:pos="979"/>
        </w:tabs>
        <w:spacing w:line="413" w:lineRule="exact"/>
        <w:ind w:left="629"/>
      </w:pPr>
      <w:r>
        <w:rPr>
          <w:color w:val="000000"/>
          <w:sz w:val="24"/>
          <w:szCs w:val="24"/>
        </w:rPr>
        <w:t>3.</w:t>
      </w:r>
      <w:r>
        <w:rPr>
          <w:color w:val="000000"/>
          <w:sz w:val="24"/>
          <w:szCs w:val="24"/>
        </w:rPr>
        <w:tab/>
        <w:t xml:space="preserve">{ {Ее 2 ошибки} }         </w:t>
      </w:r>
      <w:r>
        <w:rPr>
          <w:i/>
          <w:iCs/>
          <w:color w:val="000000"/>
          <w:sz w:val="24"/>
          <w:szCs w:val="24"/>
        </w:rPr>
        <w:t xml:space="preserve">Г Не </w:t>
      </w:r>
      <w:r>
        <w:rPr>
          <w:color w:val="000000"/>
          <w:sz w:val="24"/>
          <w:szCs w:val="24"/>
        </w:rPr>
        <w:t xml:space="preserve">пошла на Версаль </w:t>
      </w:r>
      <w:r>
        <w:rPr>
          <w:color w:val="000000"/>
          <w:sz w:val="24"/>
          <w:szCs w:val="24"/>
          <w:lang w:val="el-GR"/>
        </w:rPr>
        <w:t>Λ</w:t>
      </w:r>
    </w:p>
    <w:p w:rsidR="00E30B6B" w:rsidRDefault="00E30B6B" w:rsidP="00E30B6B">
      <w:pPr>
        <w:shd w:val="clear" w:color="auto" w:fill="FFFFFF"/>
        <w:spacing w:line="413" w:lineRule="exact"/>
        <w:ind w:left="3389"/>
      </w:pPr>
      <w:r>
        <w:rPr>
          <w:color w:val="000000"/>
          <w:sz w:val="28"/>
          <w:szCs w:val="28"/>
          <w:lang w:val="en-US"/>
        </w:rPr>
        <w:t>V</w:t>
      </w:r>
      <w:r>
        <w:rPr>
          <w:color w:val="000000"/>
          <w:sz w:val="28"/>
          <w:szCs w:val="28"/>
        </w:rPr>
        <w:t xml:space="preserve"> » взяла банка        </w:t>
      </w:r>
      <w:r>
        <w:rPr>
          <w:i/>
          <w:iCs/>
          <w:color w:val="000000"/>
          <w:sz w:val="28"/>
          <w:szCs w:val="28"/>
          <w:lang w:val="en-US"/>
        </w:rPr>
        <w:t>J</w:t>
      </w:r>
    </w:p>
    <w:p w:rsidR="00E30B6B" w:rsidRDefault="00E30B6B" w:rsidP="00E30B6B">
      <w:pPr>
        <w:shd w:val="clear" w:color="auto" w:fill="FFFFFF"/>
        <w:tabs>
          <w:tab w:val="left" w:pos="571"/>
        </w:tabs>
        <w:spacing w:line="413" w:lineRule="exact"/>
        <w:ind w:left="10"/>
      </w:pPr>
      <w:r>
        <w:rPr>
          <w:color w:val="000000"/>
          <w:sz w:val="24"/>
          <w:szCs w:val="24"/>
          <w:lang w:val="en-US"/>
        </w:rPr>
        <w:t>VIII</w:t>
      </w:r>
      <w:r>
        <w:rPr>
          <w:color w:val="000000"/>
          <w:sz w:val="24"/>
          <w:szCs w:val="24"/>
        </w:rPr>
        <w:t>.</w:t>
      </w:r>
      <w:r>
        <w:rPr>
          <w:color w:val="000000"/>
          <w:sz w:val="24"/>
          <w:szCs w:val="24"/>
        </w:rPr>
        <w:tab/>
      </w:r>
      <w:r>
        <w:rPr>
          <w:color w:val="000000"/>
          <w:spacing w:val="3"/>
          <w:sz w:val="24"/>
          <w:szCs w:val="24"/>
        </w:rPr>
        <w:t>Война с Коммуной: выпрашивание солдат у Бисмарка, позорный мир. Кровавая</w:t>
      </w:r>
    </w:p>
    <w:p w:rsidR="00E30B6B" w:rsidRDefault="00E30B6B" w:rsidP="00E30B6B">
      <w:pPr>
        <w:shd w:val="clear" w:color="auto" w:fill="FFFFFF"/>
        <w:spacing w:line="413" w:lineRule="exact"/>
        <w:ind w:left="643"/>
      </w:pPr>
      <w:r>
        <w:rPr>
          <w:color w:val="000000"/>
          <w:sz w:val="24"/>
          <w:szCs w:val="24"/>
        </w:rPr>
        <w:t xml:space="preserve">неделя 21— 28. </w:t>
      </w:r>
      <w:r>
        <w:rPr>
          <w:color w:val="000000"/>
          <w:sz w:val="24"/>
          <w:szCs w:val="24"/>
          <w:lang w:val="en-US"/>
        </w:rPr>
        <w:t>V</w:t>
      </w:r>
      <w:r>
        <w:rPr>
          <w:color w:val="000000"/>
          <w:sz w:val="24"/>
          <w:szCs w:val="24"/>
        </w:rPr>
        <w:t>. 71.</w:t>
      </w:r>
    </w:p>
    <w:p w:rsidR="00E30B6B" w:rsidRDefault="00E30B6B" w:rsidP="00E30B6B">
      <w:pPr>
        <w:shd w:val="clear" w:color="auto" w:fill="FFFFFF"/>
        <w:tabs>
          <w:tab w:val="left" w:leader="hyphen" w:pos="2486"/>
          <w:tab w:val="left" w:pos="3547"/>
          <w:tab w:val="left" w:pos="5395"/>
        </w:tabs>
        <w:ind w:left="1915"/>
      </w:pPr>
      <w:r>
        <w:tab/>
      </w:r>
      <w:r>
        <w:tab/>
      </w:r>
      <w:r>
        <w:rPr>
          <w:rFonts w:ascii="Arial" w:hAnsi="Arial" w:cs="Arial"/>
          <w:b/>
          <w:bCs/>
          <w:i/>
          <w:iCs/>
          <w:color w:val="000000"/>
          <w:lang w:val="en-US"/>
        </w:rPr>
        <w:t>f</w:t>
      </w:r>
      <w:r>
        <w:rPr>
          <w:rFonts w:ascii="Arial" w:hAnsi="Arial" w:cs="Arial"/>
          <w:b/>
          <w:bCs/>
          <w:i/>
          <w:iCs/>
          <w:color w:val="000000"/>
        </w:rPr>
        <w:tab/>
        <w:t>\</w:t>
      </w:r>
    </w:p>
    <w:p w:rsidR="00E30B6B" w:rsidRDefault="00E30B6B" w:rsidP="00E30B6B">
      <w:pPr>
        <w:framePr w:h="279" w:hRule="exact" w:hSpace="38" w:wrap="auto" w:vAnchor="text" w:hAnchor="text" w:x="20" w:y="-52"/>
        <w:shd w:val="clear" w:color="auto" w:fill="FFFFFF"/>
      </w:pPr>
      <w:r>
        <w:rPr>
          <w:color w:val="000000"/>
          <w:sz w:val="24"/>
          <w:szCs w:val="24"/>
        </w:rPr>
        <w:t>Убитых —35 000</w:t>
      </w:r>
    </w:p>
    <w:p w:rsidR="00E30B6B" w:rsidRDefault="00E30B6B" w:rsidP="00E30B6B">
      <w:pPr>
        <w:shd w:val="clear" w:color="auto" w:fill="FFFFFF"/>
        <w:ind w:left="1906"/>
      </w:pPr>
      <w:r>
        <w:rPr>
          <w:color w:val="000000"/>
          <w:sz w:val="24"/>
          <w:szCs w:val="24"/>
        </w:rPr>
        <w:t xml:space="preserve">20 000 </w:t>
      </w:r>
      <w:r>
        <w:rPr>
          <w:i/>
          <w:iCs/>
          <w:color w:val="000000"/>
          <w:sz w:val="24"/>
          <w:szCs w:val="24"/>
          <w:lang w:val="en-US"/>
        </w:rPr>
        <w:t>no</w:t>
      </w:r>
      <w:r>
        <w:rPr>
          <w:i/>
          <w:iCs/>
          <w:color w:val="000000"/>
          <w:sz w:val="24"/>
          <w:szCs w:val="24"/>
        </w:rPr>
        <w:t xml:space="preserve"> счету </w:t>
      </w:r>
      <w:r>
        <w:rPr>
          <w:color w:val="000000"/>
          <w:sz w:val="24"/>
          <w:szCs w:val="24"/>
        </w:rPr>
        <w:t>буржуазных газет.</w:t>
      </w:r>
    </w:p>
    <w:p w:rsidR="00E30B6B" w:rsidRDefault="00E30B6B" w:rsidP="00E30B6B">
      <w:pPr>
        <w:shd w:val="clear" w:color="auto" w:fill="FFFFFF"/>
        <w:spacing w:before="19" w:line="418" w:lineRule="exact"/>
        <w:ind w:left="29"/>
      </w:pPr>
      <w:r>
        <w:rPr>
          <w:noProof/>
        </w:rPr>
        <mc:AlternateContent>
          <mc:Choice Requires="wps">
            <w:drawing>
              <wp:anchor distT="0" distB="0" distL="114300" distR="114300" simplePos="0" relativeHeight="251925504" behindDoc="0" locked="0" layoutInCell="0" allowOverlap="1">
                <wp:simplePos x="0" y="0"/>
                <wp:positionH relativeFrom="column">
                  <wp:posOffset>2270760</wp:posOffset>
                </wp:positionH>
                <wp:positionV relativeFrom="paragraph">
                  <wp:posOffset>21590</wp:posOffset>
                </wp:positionV>
                <wp:extent cx="1176655" cy="0"/>
                <wp:effectExtent l="13335" t="12065" r="10160" b="698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7pt" to="27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" o:allowincell="f" strokeweight=".7pt"/>
            </w:pict>
          </mc:Fallback>
        </mc:AlternateContent>
      </w:r>
      <w:r>
        <w:rPr>
          <w:color w:val="000000"/>
          <w:sz w:val="24"/>
          <w:szCs w:val="24"/>
        </w:rPr>
        <w:t>Осужденных судами — 13 450 (в т. ч. 157 женщин)</w:t>
      </w:r>
      <w:r>
        <w:rPr>
          <w:color w:val="000000"/>
          <w:sz w:val="24"/>
          <w:szCs w:val="24"/>
          <w:vertAlign w:val="superscript"/>
        </w:rPr>
        <w:t>232</w:t>
      </w:r>
      <w:r>
        <w:rPr>
          <w:color w:val="000000"/>
          <w:sz w:val="24"/>
          <w:szCs w:val="24"/>
        </w:rPr>
        <w:t xml:space="preserve"> (! </w:t>
      </w:r>
      <w:r>
        <w:rPr>
          <w:i/>
          <w:iCs/>
          <w:color w:val="000000"/>
          <w:sz w:val="24"/>
          <w:szCs w:val="24"/>
        </w:rPr>
        <w:t>5</w:t>
      </w:r>
      <w:r>
        <w:rPr>
          <w:i/>
          <w:iCs/>
          <w:color w:val="000000"/>
          <w:sz w:val="24"/>
          <w:szCs w:val="24"/>
          <w:vertAlign w:val="superscript"/>
        </w:rPr>
        <w:t>!</w:t>
      </w:r>
      <w:r>
        <w:rPr>
          <w:i/>
          <w:iCs/>
          <w:color w:val="000000"/>
          <w:sz w:val="24"/>
          <w:szCs w:val="24"/>
        </w:rPr>
        <w:t>/</w:t>
      </w:r>
      <w:r>
        <w:rPr>
          <w:i/>
          <w:iCs/>
          <w:color w:val="000000"/>
          <w:sz w:val="24"/>
          <w:szCs w:val="24"/>
          <w:vertAlign w:val="subscript"/>
        </w:rPr>
        <w:t>2</w:t>
      </w:r>
      <w:r>
        <w:rPr>
          <w:i/>
          <w:iCs/>
          <w:color w:val="000000"/>
          <w:sz w:val="24"/>
          <w:szCs w:val="24"/>
        </w:rPr>
        <w:t xml:space="preserve"> лет </w:t>
      </w:r>
      <w:r>
        <w:rPr>
          <w:color w:val="000000"/>
          <w:sz w:val="24"/>
          <w:szCs w:val="24"/>
        </w:rPr>
        <w:t xml:space="preserve">после 18. </w:t>
      </w:r>
      <w:r>
        <w:rPr>
          <w:color w:val="000000"/>
          <w:sz w:val="24"/>
          <w:szCs w:val="24"/>
          <w:lang w:val="en-US"/>
        </w:rPr>
        <w:t>III</w:t>
      </w:r>
      <w:r>
        <w:rPr>
          <w:color w:val="000000"/>
          <w:sz w:val="24"/>
          <w:szCs w:val="24"/>
        </w:rPr>
        <w:t xml:space="preserve"> все еще </w:t>
      </w:r>
      <w:r>
        <w:rPr>
          <w:color w:val="000000"/>
          <w:spacing w:val="-1"/>
          <w:sz w:val="24"/>
          <w:szCs w:val="24"/>
        </w:rPr>
        <w:t>продолжались суды!).</w:t>
      </w:r>
    </w:p>
    <w:p w:rsidR="00E30B6B" w:rsidRDefault="00E30B6B" w:rsidP="00E30B6B">
      <w:pPr>
        <w:shd w:val="clear" w:color="auto" w:fill="FFFFFF"/>
        <w:spacing w:before="514" w:line="206" w:lineRule="exact"/>
        <w:ind w:left="1843" w:right="5549" w:hanging="994"/>
      </w:pPr>
      <w:r>
        <w:rPr>
          <w:i/>
          <w:iCs/>
          <w:color w:val="000000"/>
          <w:sz w:val="18"/>
          <w:szCs w:val="18"/>
        </w:rPr>
        <w:t>Написано в марте, ранее 9 (22), 1904 г.</w:t>
      </w:r>
    </w:p>
    <w:p w:rsidR="00E30B6B" w:rsidRDefault="00E30B6B" w:rsidP="00E30B6B">
      <w:pPr>
        <w:shd w:val="clear" w:color="auto" w:fill="FFFFFF"/>
        <w:tabs>
          <w:tab w:val="left" w:pos="6005"/>
        </w:tabs>
        <w:spacing w:before="269"/>
        <w:ind w:left="926"/>
      </w:pPr>
      <w:r>
        <w:rPr>
          <w:i/>
          <w:iCs/>
          <w:color w:val="000000"/>
          <w:sz w:val="18"/>
          <w:szCs w:val="18"/>
        </w:rPr>
        <w:t>Впервые напечатано в 1934 г.</w:t>
      </w:r>
      <w:r>
        <w:rPr>
          <w:i/>
          <w:iCs/>
          <w:color w:val="000000"/>
          <w:sz w:val="18"/>
          <w:szCs w:val="18"/>
        </w:rPr>
        <w:tab/>
      </w:r>
      <w:r>
        <w:rPr>
          <w:i/>
          <w:iCs/>
          <w:color w:val="000000"/>
          <w:spacing w:val="-1"/>
          <w:sz w:val="18"/>
          <w:szCs w:val="18"/>
        </w:rPr>
        <w:t>Печатается по рукописи</w:t>
      </w:r>
    </w:p>
    <w:p w:rsidR="00E30B6B" w:rsidRDefault="00E30B6B" w:rsidP="00E30B6B">
      <w:pPr>
        <w:shd w:val="clear" w:color="auto" w:fill="FFFFFF"/>
        <w:ind w:left="1027"/>
      </w:pPr>
      <w:r>
        <w:rPr>
          <w:i/>
          <w:iCs/>
          <w:color w:val="000000"/>
          <w:sz w:val="18"/>
          <w:szCs w:val="18"/>
        </w:rPr>
        <w:t xml:space="preserve">в Ленинском сборнике </w:t>
      </w:r>
      <w:r>
        <w:rPr>
          <w:i/>
          <w:iCs/>
          <w:color w:val="000000"/>
          <w:sz w:val="18"/>
          <w:szCs w:val="18"/>
          <w:lang w:val="en-US"/>
        </w:rPr>
        <w:t>XXVI</w:t>
      </w:r>
    </w:p>
    <w:p w:rsidR="00E30B6B" w:rsidRDefault="00E30B6B" w:rsidP="00E30B6B">
      <w:pPr>
        <w:shd w:val="clear" w:color="auto" w:fill="FFFFFF"/>
        <w:ind w:left="1027"/>
        <w:sectPr w:rsidR="00E30B6B">
          <w:pgSz w:w="11909" w:h="16834"/>
          <w:pgMar w:top="1440" w:right="1419" w:bottom="720" w:left="1418" w:header="720" w:footer="720" w:gutter="0"/>
          <w:cols w:space="60"/>
          <w:noEndnote/>
        </w:sectPr>
      </w:pPr>
    </w:p>
    <w:p w:rsidR="00E30B6B" w:rsidRDefault="00E30B6B" w:rsidP="00E30B6B">
      <w:pPr>
        <w:shd w:val="clear" w:color="auto" w:fill="FFFFFF"/>
        <w:spacing w:before="3994" w:line="413" w:lineRule="exact"/>
        <w:ind w:left="1853" w:hanging="1853"/>
      </w:pPr>
      <w:r>
        <w:rPr>
          <w:color w:val="000000"/>
          <w:spacing w:val="-4"/>
          <w:sz w:val="36"/>
          <w:szCs w:val="36"/>
        </w:rPr>
        <w:lastRenderedPageBreak/>
        <w:t xml:space="preserve">СПИСОК НЕРАЗЫСКАННЫХ РАБОТ </w:t>
      </w:r>
      <w:r>
        <w:rPr>
          <w:color w:val="000000"/>
          <w:sz w:val="36"/>
          <w:szCs w:val="36"/>
        </w:rPr>
        <w:t>В. И. ЛЕНИНА</w:t>
      </w:r>
    </w:p>
    <w:p w:rsidR="00E30B6B" w:rsidRDefault="00E30B6B" w:rsidP="00E30B6B">
      <w:pPr>
        <w:shd w:val="clear" w:color="auto" w:fill="FFFFFF"/>
        <w:spacing w:before="413"/>
        <w:ind w:right="14"/>
        <w:jc w:val="center"/>
      </w:pPr>
      <w:r>
        <w:rPr>
          <w:noProof/>
        </w:rPr>
        <mc:AlternateContent>
          <mc:Choice Requires="wps">
            <w:drawing>
              <wp:anchor distT="0" distB="0" distL="114300" distR="114300" simplePos="0" relativeHeight="251926528" behindDoc="0" locked="0" layoutInCell="0" allowOverlap="1">
                <wp:simplePos x="0" y="0"/>
                <wp:positionH relativeFrom="column">
                  <wp:posOffset>1688465</wp:posOffset>
                </wp:positionH>
                <wp:positionV relativeFrom="paragraph">
                  <wp:posOffset>146050</wp:posOffset>
                </wp:positionV>
                <wp:extent cx="469265" cy="0"/>
                <wp:effectExtent l="12065" t="12700" r="13970" b="63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11.5pt" to="169.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" o:allowincell="f" strokeweight=".7pt"/>
            </w:pict>
          </mc:Fallback>
        </mc:AlternateContent>
      </w:r>
      <w:r>
        <w:rPr>
          <w:color w:val="000000"/>
          <w:spacing w:val="-4"/>
          <w:sz w:val="36"/>
          <w:szCs w:val="36"/>
        </w:rPr>
        <w:t>ПРИМЕЧАНИЯ</w:t>
      </w:r>
    </w:p>
    <w:p w:rsidR="00E30B6B" w:rsidRDefault="00E30B6B" w:rsidP="00E30B6B">
      <w:pPr>
        <w:shd w:val="clear" w:color="auto" w:fill="FFFFFF"/>
        <w:spacing w:before="408"/>
        <w:ind w:right="10"/>
        <w:jc w:val="center"/>
      </w:pPr>
      <w:r>
        <w:rPr>
          <w:noProof/>
        </w:rPr>
        <mc:AlternateContent>
          <mc:Choice Requires="wps">
            <w:drawing>
              <wp:anchor distT="0" distB="0" distL="114300" distR="114300" simplePos="0" relativeHeight="251927552" behindDoc="0" locked="0" layoutInCell="0" allowOverlap="1">
                <wp:simplePos x="0" y="0"/>
                <wp:positionH relativeFrom="column">
                  <wp:posOffset>1688465</wp:posOffset>
                </wp:positionH>
                <wp:positionV relativeFrom="paragraph">
                  <wp:posOffset>143510</wp:posOffset>
                </wp:positionV>
                <wp:extent cx="469265" cy="0"/>
                <wp:effectExtent l="12065" t="10160" r="13970"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11.3pt" to="169.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" o:allowincell="f" strokeweight=".7pt"/>
            </w:pict>
          </mc:Fallback>
        </mc:AlternateContent>
      </w:r>
      <w:r>
        <w:rPr>
          <w:color w:val="000000"/>
          <w:spacing w:val="-4"/>
          <w:sz w:val="36"/>
          <w:szCs w:val="36"/>
        </w:rPr>
        <w:t>УКАЗАТЕЛИ</w:t>
      </w:r>
    </w:p>
    <w:p w:rsidR="00E30B6B" w:rsidRDefault="00E30B6B" w:rsidP="00E30B6B">
      <w:pPr>
        <w:shd w:val="clear" w:color="auto" w:fill="FFFFFF"/>
        <w:spacing w:before="413" w:line="413" w:lineRule="exact"/>
        <w:ind w:left="1853" w:hanging="1656"/>
      </w:pPr>
      <w:r>
        <w:rPr>
          <w:noProof/>
        </w:rPr>
        <mc:AlternateContent>
          <mc:Choice Requires="wps">
            <w:drawing>
              <wp:anchor distT="0" distB="0" distL="114300" distR="114300" simplePos="0" relativeHeight="251928576" behindDoc="0" locked="0" layoutInCell="0" allowOverlap="1">
                <wp:simplePos x="0" y="0"/>
                <wp:positionH relativeFrom="column">
                  <wp:posOffset>1688465</wp:posOffset>
                </wp:positionH>
                <wp:positionV relativeFrom="paragraph">
                  <wp:posOffset>149225</wp:posOffset>
                </wp:positionV>
                <wp:extent cx="469265" cy="0"/>
                <wp:effectExtent l="12065" t="6350" r="13970" b="127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11.75pt" to="169.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" o:allowincell="f" strokeweight=".7pt"/>
            </w:pict>
          </mc:Fallback>
        </mc:AlternateContent>
      </w:r>
      <w:r>
        <w:rPr>
          <w:color w:val="000000"/>
          <w:spacing w:val="-4"/>
          <w:sz w:val="36"/>
          <w:szCs w:val="36"/>
        </w:rPr>
        <w:t xml:space="preserve">ДАТЫ ЖИЗНИ И ДЕЯТЕЛЬНОСТИ </w:t>
      </w:r>
      <w:r>
        <w:rPr>
          <w:color w:val="000000"/>
          <w:sz w:val="36"/>
          <w:szCs w:val="36"/>
        </w:rPr>
        <w:t>В. И. ЛЕНИНА</w:t>
      </w:r>
    </w:p>
    <w:p w:rsidR="00E30B6B" w:rsidRDefault="00E30B6B" w:rsidP="00E30B6B">
      <w:pPr>
        <w:shd w:val="clear" w:color="auto" w:fill="FFFFFF"/>
      </w:pPr>
      <w:r>
        <w:br w:type="column"/>
      </w:r>
      <w:r>
        <w:rPr>
          <w:color w:val="000000"/>
        </w:rPr>
        <w:lastRenderedPageBreak/>
        <w:t>495</w:t>
      </w:r>
    </w:p>
    <w:p w:rsidR="00E30B6B" w:rsidRDefault="00E30B6B" w:rsidP="00E30B6B">
      <w:pPr>
        <w:shd w:val="clear" w:color="auto" w:fill="FFFFFF"/>
        <w:sectPr w:rsidR="00E30B6B">
          <w:pgSz w:w="11909" w:h="16834"/>
          <w:pgMar w:top="1440" w:right="1269" w:bottom="720" w:left="2926" w:header="720" w:footer="720" w:gutter="0"/>
          <w:cols w:num="2" w:space="720" w:equalWidth="0">
            <w:col w:w="6072" w:space="922"/>
            <w:col w:w="720"/>
          </w:cols>
          <w:noEndnote/>
        </w:sectPr>
      </w:pPr>
    </w:p>
    <w:p w:rsidR="00E30B6B" w:rsidRDefault="00E30B6B" w:rsidP="00E30B6B">
      <w:pPr>
        <w:shd w:val="clear" w:color="auto" w:fill="FFFFFF"/>
        <w:ind w:left="8496"/>
      </w:pPr>
      <w:r>
        <w:rPr>
          <w:color w:val="000000"/>
        </w:rPr>
        <w:lastRenderedPageBreak/>
        <w:t>497</w:t>
      </w:r>
    </w:p>
    <w:p w:rsidR="00E30B6B" w:rsidRDefault="00E30B6B" w:rsidP="00E30B6B">
      <w:pPr>
        <w:shd w:val="clear" w:color="auto" w:fill="FFFFFF"/>
        <w:spacing w:before="2755" w:line="322" w:lineRule="exact"/>
        <w:ind w:right="38"/>
        <w:jc w:val="center"/>
      </w:pPr>
      <w:r>
        <w:rPr>
          <w:color w:val="000000"/>
          <w:spacing w:val="25"/>
          <w:sz w:val="30"/>
          <w:szCs w:val="30"/>
        </w:rPr>
        <w:t>СПИСОК РАБОТ В. И. ЛЕНИНА,</w:t>
      </w:r>
    </w:p>
    <w:p w:rsidR="00E30B6B" w:rsidRDefault="00E30B6B" w:rsidP="00E30B6B">
      <w:pPr>
        <w:shd w:val="clear" w:color="auto" w:fill="FFFFFF"/>
        <w:spacing w:before="5" w:line="322" w:lineRule="exact"/>
        <w:ind w:right="34"/>
        <w:jc w:val="center"/>
      </w:pPr>
      <w:r>
        <w:rPr>
          <w:color w:val="000000"/>
          <w:spacing w:val="22"/>
          <w:sz w:val="30"/>
          <w:szCs w:val="30"/>
        </w:rPr>
        <w:t>ДО НАСТОЯЩЕГО ВРЕМЕНИ</w:t>
      </w:r>
    </w:p>
    <w:p w:rsidR="00E30B6B" w:rsidRDefault="00E30B6B" w:rsidP="00E30B6B">
      <w:pPr>
        <w:shd w:val="clear" w:color="auto" w:fill="FFFFFF"/>
        <w:spacing w:line="322" w:lineRule="exact"/>
        <w:ind w:right="43"/>
        <w:jc w:val="center"/>
      </w:pPr>
      <w:r>
        <w:rPr>
          <w:color w:val="000000"/>
          <w:spacing w:val="20"/>
          <w:sz w:val="30"/>
          <w:szCs w:val="30"/>
        </w:rPr>
        <w:t>НЕ РАЗЫСКАННЫХ</w:t>
      </w:r>
    </w:p>
    <w:p w:rsidR="00E30B6B" w:rsidRDefault="00E30B6B" w:rsidP="00E30B6B">
      <w:pPr>
        <w:shd w:val="clear" w:color="auto" w:fill="FFFFFF"/>
        <w:spacing w:before="298"/>
        <w:jc w:val="center"/>
      </w:pPr>
      <w:r>
        <w:rPr>
          <w:i/>
          <w:iCs/>
          <w:color w:val="000000"/>
        </w:rPr>
        <w:t>(Вторая половина сентября 1903</w:t>
      </w:r>
      <w:r>
        <w:rPr>
          <w:color w:val="000000"/>
        </w:rPr>
        <w:t xml:space="preserve">— </w:t>
      </w:r>
      <w:r>
        <w:rPr>
          <w:i/>
          <w:iCs/>
          <w:color w:val="000000"/>
        </w:rPr>
        <w:t>июль 1904)</w:t>
      </w:r>
    </w:p>
    <w:p w:rsidR="00E30B6B" w:rsidRDefault="00E30B6B" w:rsidP="00E30B6B">
      <w:pPr>
        <w:shd w:val="clear" w:color="auto" w:fill="FFFFFF"/>
        <w:spacing w:before="418"/>
        <w:ind w:right="19"/>
        <w:jc w:val="center"/>
      </w:pPr>
      <w:r>
        <w:rPr>
          <w:i/>
          <w:iCs/>
          <w:color w:val="000000"/>
        </w:rPr>
        <w:t>1903 г.</w:t>
      </w:r>
    </w:p>
    <w:p w:rsidR="00E30B6B" w:rsidRDefault="00E30B6B" w:rsidP="00E30B6B">
      <w:pPr>
        <w:shd w:val="clear" w:color="auto" w:fill="FFFFFF"/>
        <w:spacing w:before="235"/>
        <w:ind w:right="14"/>
        <w:jc w:val="center"/>
      </w:pPr>
      <w:r>
        <w:rPr>
          <w:color w:val="000000"/>
          <w:spacing w:val="-1"/>
        </w:rPr>
        <w:t>ПИСЬМА К РОДНЫМ В КИЕВ</w:t>
      </w:r>
    </w:p>
    <w:p w:rsidR="00E30B6B" w:rsidRDefault="00E30B6B" w:rsidP="00E30B6B">
      <w:pPr>
        <w:shd w:val="clear" w:color="auto" w:fill="FFFFFF"/>
        <w:spacing w:before="134" w:line="346" w:lineRule="exact"/>
        <w:ind w:left="5" w:firstLine="278"/>
        <w:jc w:val="both"/>
      </w:pPr>
      <w:r>
        <w:rPr>
          <w:color w:val="000000"/>
        </w:rPr>
        <w:t xml:space="preserve">М. И. Ульянова в письме В. И. Ленину от 25 декабря 1903 года (7 января 1904) писала: «Твое письмо </w:t>
      </w:r>
      <w:r>
        <w:rPr>
          <w:color w:val="000000"/>
          <w:spacing w:val="1"/>
        </w:rPr>
        <w:t xml:space="preserve">получили, но то, о котором ты упоминаешь там, и которое, по всей видимости, было ответом на мои </w:t>
      </w:r>
      <w:r>
        <w:rPr>
          <w:color w:val="000000"/>
        </w:rPr>
        <w:t>письма, очевидно, пропало. Напиши, пожалуйста, что ты писал там о своих деньгах, полученных от Во-</w:t>
      </w:r>
      <w:r>
        <w:rPr>
          <w:color w:val="000000"/>
          <w:spacing w:val="1"/>
        </w:rPr>
        <w:t xml:space="preserve">довозовой» (Архив Института марксизма-ленинизма при ЦК КПСС). По-видимому, об одном из этих </w:t>
      </w:r>
      <w:r>
        <w:rPr>
          <w:color w:val="000000"/>
        </w:rPr>
        <w:t>писем Ленин упоминает в письме М. А. Ульяновой от 26 декабря 1903 года (8 января 1904) (см. Сочине</w:t>
      </w:r>
      <w:r>
        <w:rPr>
          <w:color w:val="000000"/>
        </w:rPr>
        <w:softHyphen/>
        <w:t>ния, 4 изд., том 37, стр. 281).</w:t>
      </w:r>
    </w:p>
    <w:p w:rsidR="00E30B6B" w:rsidRDefault="00E30B6B" w:rsidP="00E30B6B">
      <w:pPr>
        <w:shd w:val="clear" w:color="auto" w:fill="FFFFFF"/>
        <w:spacing w:before="206" w:line="461" w:lineRule="exact"/>
        <w:ind w:right="14"/>
        <w:jc w:val="center"/>
      </w:pPr>
      <w:r>
        <w:rPr>
          <w:i/>
          <w:iCs/>
          <w:color w:val="000000"/>
        </w:rPr>
        <w:t>1903 —1904 гг.</w:t>
      </w:r>
    </w:p>
    <w:p w:rsidR="00E30B6B" w:rsidRDefault="00E30B6B" w:rsidP="00E30B6B">
      <w:pPr>
        <w:shd w:val="clear" w:color="auto" w:fill="FFFFFF"/>
        <w:spacing w:line="461" w:lineRule="exact"/>
        <w:ind w:right="5"/>
        <w:jc w:val="center"/>
      </w:pPr>
      <w:r>
        <w:rPr>
          <w:color w:val="000000"/>
        </w:rPr>
        <w:t xml:space="preserve">ПИСЬМА </w:t>
      </w:r>
      <w:r>
        <w:rPr>
          <w:color w:val="000000"/>
          <w:lang w:val="el-GR"/>
        </w:rPr>
        <w:t xml:space="preserve">Μ. Η. </w:t>
      </w:r>
      <w:r>
        <w:rPr>
          <w:color w:val="000000"/>
        </w:rPr>
        <w:t>ЛЯДОВУ В БЕРЛИН</w:t>
      </w:r>
    </w:p>
    <w:p w:rsidR="00E30B6B" w:rsidRDefault="00E30B6B" w:rsidP="00E30B6B">
      <w:pPr>
        <w:shd w:val="clear" w:color="auto" w:fill="FFFFFF"/>
        <w:spacing w:line="461" w:lineRule="exact"/>
        <w:ind w:left="10"/>
        <w:jc w:val="center"/>
      </w:pPr>
      <w:r>
        <w:rPr>
          <w:i/>
          <w:iCs/>
          <w:color w:val="000000"/>
        </w:rPr>
        <w:t xml:space="preserve">Сентябрь 1903 </w:t>
      </w:r>
      <w:r>
        <w:rPr>
          <w:color w:val="000000"/>
        </w:rPr>
        <w:t xml:space="preserve">— </w:t>
      </w:r>
      <w:r>
        <w:rPr>
          <w:i/>
          <w:iCs/>
          <w:color w:val="000000"/>
        </w:rPr>
        <w:t>февраль 1904</w:t>
      </w:r>
    </w:p>
    <w:p w:rsidR="00E30B6B" w:rsidRDefault="00E30B6B" w:rsidP="00E30B6B">
      <w:pPr>
        <w:shd w:val="clear" w:color="auto" w:fill="FFFFFF"/>
        <w:spacing w:before="96" w:line="341" w:lineRule="exact"/>
        <w:ind w:right="5" w:firstLine="278"/>
        <w:jc w:val="both"/>
      </w:pPr>
      <w:r>
        <w:rPr>
          <w:color w:val="000000"/>
          <w:spacing w:val="1"/>
        </w:rPr>
        <w:t>М. Н. Лядов в своих воспоминаниях о В. И. Ленине писал: «Владимир Ильич и Надежда Константи</w:t>
      </w:r>
      <w:r>
        <w:rPr>
          <w:color w:val="000000"/>
          <w:spacing w:val="1"/>
        </w:rPr>
        <w:softHyphen/>
        <w:t xml:space="preserve">новна часто писали, осведомляли меня о каждом шаге меньшевиков, о каждой новости из России. Увы, </w:t>
      </w:r>
      <w:r>
        <w:rPr>
          <w:color w:val="000000"/>
        </w:rPr>
        <w:t xml:space="preserve">все эти письма, которые я тщательно берег, через несколько лет были арестованы в Берлине; не знаю, удастся ли их когда-нибудь вернуть из архивов берлинской полиции. Ильич давал не только блестящую </w:t>
      </w:r>
      <w:r>
        <w:rPr>
          <w:color w:val="000000"/>
          <w:spacing w:val="1"/>
        </w:rPr>
        <w:t xml:space="preserve">политическую информацию, но и ряд практических указаний по перевозке нелегальной литературы... </w:t>
      </w:r>
      <w:r>
        <w:rPr>
          <w:color w:val="000000"/>
        </w:rPr>
        <w:t>Ильич требовал подробнейших ответов и давал ценнейшие советы. Давал он также и много ценных ука</w:t>
      </w:r>
      <w:r>
        <w:rPr>
          <w:color w:val="000000"/>
        </w:rPr>
        <w:softHyphen/>
        <w:t>заний в той работе, которую мы затеяли тогда в Берлине с Карлом Либкнехтом, с которым мы тогда со</w:t>
      </w:r>
      <w:r>
        <w:rPr>
          <w:color w:val="000000"/>
        </w:rPr>
        <w:softHyphen/>
      </w:r>
      <w:r>
        <w:rPr>
          <w:color w:val="000000"/>
          <w:spacing w:val="-1"/>
        </w:rPr>
        <w:t xml:space="preserve">шлись. Именно: по указаниям Ильича я убедил тогда еще молодого Карла Либкнехта широко ознакомить </w:t>
      </w:r>
      <w:r>
        <w:rPr>
          <w:color w:val="000000"/>
        </w:rPr>
        <w:t>германских рабочих с нашим рабочим движением» (О Ленине. Воспоминания. Книга П. М., [1925], стр. 84—85).</w:t>
      </w:r>
    </w:p>
    <w:p w:rsidR="00E30B6B" w:rsidRDefault="00E30B6B" w:rsidP="00E30B6B">
      <w:pPr>
        <w:shd w:val="clear" w:color="auto" w:fill="FFFFFF"/>
        <w:spacing w:before="96" w:line="341" w:lineRule="exact"/>
        <w:ind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2030"/>
        </w:tabs>
        <w:ind w:left="10"/>
      </w:pPr>
      <w:r>
        <w:rPr>
          <w:color w:val="000000"/>
          <w:u w:val="single"/>
        </w:rPr>
        <w:lastRenderedPageBreak/>
        <w:t>498</w:t>
      </w:r>
      <w:r>
        <w:rPr>
          <w:color w:val="000000"/>
          <w:u w:val="single"/>
        </w:rPr>
        <w:tab/>
      </w:r>
      <w:r>
        <w:rPr>
          <w:color w:val="000000"/>
          <w:spacing w:val="-2"/>
          <w:u w:val="single"/>
        </w:rPr>
        <w:t>СПИСОК НЕРАЗЫСКАННЫХ РАБОТ В. И. ЛЕНИНА</w:t>
      </w:r>
    </w:p>
    <w:p w:rsidR="00E30B6B" w:rsidRDefault="00E30B6B" w:rsidP="00E30B6B">
      <w:pPr>
        <w:shd w:val="clear" w:color="auto" w:fill="FFFFFF"/>
        <w:spacing w:before="826"/>
        <w:ind w:right="10"/>
        <w:jc w:val="center"/>
      </w:pPr>
      <w:r>
        <w:rPr>
          <w:i/>
          <w:iCs/>
          <w:color w:val="000000"/>
        </w:rPr>
        <w:t>1904 г.</w:t>
      </w:r>
    </w:p>
    <w:p w:rsidR="00E30B6B" w:rsidRDefault="00E30B6B" w:rsidP="00E30B6B">
      <w:pPr>
        <w:shd w:val="clear" w:color="auto" w:fill="FFFFFF"/>
        <w:spacing w:before="403" w:line="230" w:lineRule="exact"/>
        <w:ind w:left="2189" w:right="2179"/>
        <w:jc w:val="center"/>
      </w:pPr>
      <w:r>
        <w:rPr>
          <w:color w:val="000000"/>
        </w:rPr>
        <w:t xml:space="preserve">ПИСЬМО ЧЛЕНАМ ЦК РСДРП В РОССИЮ, </w:t>
      </w:r>
      <w:r>
        <w:rPr>
          <w:color w:val="000000"/>
          <w:spacing w:val="-2"/>
        </w:rPr>
        <w:t>НАПИСАННОЕ СОВМЕСТНО С Ф. В. ЛЕНГНИКОМ</w:t>
      </w:r>
    </w:p>
    <w:p w:rsidR="00E30B6B" w:rsidRDefault="00E30B6B" w:rsidP="00E30B6B">
      <w:pPr>
        <w:shd w:val="clear" w:color="auto" w:fill="FFFFFF"/>
        <w:spacing w:before="206" w:line="346" w:lineRule="exact"/>
        <w:ind w:firstLine="288"/>
        <w:jc w:val="both"/>
      </w:pPr>
      <w:r>
        <w:rPr>
          <w:color w:val="000000"/>
        </w:rPr>
        <w:t xml:space="preserve">В письме предлагалось членам ЦК решить вопрос о немедленном созыве </w:t>
      </w:r>
      <w:r>
        <w:rPr>
          <w:color w:val="000000"/>
          <w:lang w:val="en-US"/>
        </w:rPr>
        <w:t>III</w:t>
      </w:r>
      <w:r>
        <w:rPr>
          <w:color w:val="000000"/>
        </w:rPr>
        <w:t xml:space="preserve"> съезда РСДРП, коопти</w:t>
      </w:r>
      <w:r>
        <w:rPr>
          <w:color w:val="000000"/>
        </w:rPr>
        <w:softHyphen/>
        <w:t>ровать в Центральный Комитет П. А. Красикова и П. Н. Лепешинского и выбрать исполнительную груп</w:t>
      </w:r>
      <w:r>
        <w:rPr>
          <w:color w:val="000000"/>
        </w:rPr>
        <w:softHyphen/>
      </w:r>
      <w:r>
        <w:rPr>
          <w:color w:val="000000"/>
          <w:spacing w:val="1"/>
        </w:rPr>
        <w:t xml:space="preserve">пу ЦК. О содержании этого письма известно из письма Л. Е. Гальперина В. И. Ленину и Ф. В. Ленгнику </w:t>
      </w:r>
      <w:r>
        <w:rPr>
          <w:color w:val="000000"/>
        </w:rPr>
        <w:t xml:space="preserve">от 16 (29) февраля 1904 года (см. Ленинский сборник </w:t>
      </w:r>
      <w:r>
        <w:rPr>
          <w:color w:val="000000"/>
          <w:lang w:val="en-US"/>
        </w:rPr>
        <w:t>X</w:t>
      </w:r>
      <w:r>
        <w:rPr>
          <w:color w:val="000000"/>
        </w:rPr>
        <w:t>, стр. 352 — 353).</w:t>
      </w:r>
    </w:p>
    <w:p w:rsidR="00E30B6B" w:rsidRDefault="00E30B6B" w:rsidP="00E30B6B">
      <w:pPr>
        <w:shd w:val="clear" w:color="auto" w:fill="FFFFFF"/>
        <w:spacing w:before="384" w:line="230" w:lineRule="exact"/>
        <w:ind w:right="5"/>
        <w:jc w:val="center"/>
      </w:pPr>
      <w:r>
        <w:rPr>
          <w:color w:val="000000"/>
          <w:spacing w:val="-1"/>
        </w:rPr>
        <w:t>ПИСЬМА В РОССИЮ</w:t>
      </w:r>
    </w:p>
    <w:p w:rsidR="00E30B6B" w:rsidRDefault="00E30B6B" w:rsidP="00E30B6B">
      <w:pPr>
        <w:shd w:val="clear" w:color="auto" w:fill="FFFFFF"/>
        <w:spacing w:line="230" w:lineRule="exact"/>
        <w:ind w:left="2568" w:right="2568"/>
        <w:jc w:val="center"/>
      </w:pPr>
      <w:r>
        <w:rPr>
          <w:color w:val="000000"/>
          <w:spacing w:val="-2"/>
        </w:rPr>
        <w:t xml:space="preserve">МЕСТНЫМ ПАРТИЙНЫМ РАБОТНИКАМ </w:t>
      </w:r>
      <w:r>
        <w:rPr>
          <w:color w:val="000000"/>
        </w:rPr>
        <w:t xml:space="preserve">ПО ВОПРОСУ СОЗЫВА </w:t>
      </w:r>
      <w:r>
        <w:rPr>
          <w:color w:val="000000"/>
          <w:lang w:val="en-US"/>
        </w:rPr>
        <w:t>III</w:t>
      </w:r>
      <w:r>
        <w:rPr>
          <w:color w:val="000000"/>
        </w:rPr>
        <w:t xml:space="preserve"> СЪЕЗДА РСДРП</w:t>
      </w:r>
    </w:p>
    <w:p w:rsidR="00E30B6B" w:rsidRDefault="00E30B6B" w:rsidP="00E30B6B">
      <w:pPr>
        <w:shd w:val="clear" w:color="auto" w:fill="FFFFFF"/>
        <w:spacing w:before="202" w:line="346" w:lineRule="exact"/>
        <w:ind w:left="5" w:firstLine="288"/>
        <w:jc w:val="both"/>
      </w:pPr>
      <w:r>
        <w:rPr>
          <w:color w:val="000000"/>
        </w:rPr>
        <w:t>Об этих письмах, написанных «мелким, бисерным почерком на маленьких листках», сообщает в сво</w:t>
      </w:r>
      <w:r>
        <w:rPr>
          <w:color w:val="000000"/>
        </w:rPr>
        <w:softHyphen/>
        <w:t xml:space="preserve">их воспоминаниях </w:t>
      </w:r>
      <w:r>
        <w:rPr>
          <w:color w:val="000000"/>
          <w:lang w:val="el-GR"/>
        </w:rPr>
        <w:t xml:space="preserve">Μ. Η. </w:t>
      </w:r>
      <w:r>
        <w:rPr>
          <w:color w:val="000000"/>
        </w:rPr>
        <w:t>Лядов, которому, в связи с его отъездом в Россию весной 1904 года, было пору</w:t>
      </w:r>
      <w:r>
        <w:rPr>
          <w:color w:val="000000"/>
        </w:rPr>
        <w:softHyphen/>
        <w:t>чено доставить их на места (см. М. Лядов. Из жизни партии в 1903—1907 годах. М., 1956, стр. 27).</w:t>
      </w:r>
    </w:p>
    <w:p w:rsidR="00E30B6B" w:rsidRDefault="00E30B6B" w:rsidP="00E30B6B">
      <w:pPr>
        <w:shd w:val="clear" w:color="auto" w:fill="FFFFFF"/>
        <w:spacing w:before="389"/>
        <w:jc w:val="center"/>
      </w:pPr>
      <w:r>
        <w:rPr>
          <w:color w:val="000000"/>
        </w:rPr>
        <w:t>ПИСЬМО А. А. БОГДАНОВУ В ПАРИЖ</w:t>
      </w:r>
    </w:p>
    <w:p w:rsidR="00E30B6B" w:rsidRDefault="00E30B6B" w:rsidP="00E30B6B">
      <w:pPr>
        <w:shd w:val="clear" w:color="auto" w:fill="FFFFFF"/>
        <w:spacing w:before="326" w:line="341" w:lineRule="exact"/>
        <w:ind w:firstLine="278"/>
        <w:jc w:val="both"/>
      </w:pPr>
      <w:r>
        <w:rPr>
          <w:color w:val="000000"/>
        </w:rPr>
        <w:t>В письме А. М. Горькому от 12 (25) февраля 1908 года В. И. Ленин, рассказывая о своем знакомстве с А. А. Богдановым, отмечал: «... я тотчас же (весной или в начале лета 1904 г.) писал ему из Женевы в Париж, что он меня своими писаниями сугубо разубеждает в правильности своих взглядов и сугубо убе</w:t>
      </w:r>
      <w:r>
        <w:rPr>
          <w:color w:val="000000"/>
        </w:rPr>
        <w:softHyphen/>
        <w:t>ждает в правильности взглядов Плеханова» (Сочинения, 4 изд., том 13, стр. 411).</w:t>
      </w:r>
    </w:p>
    <w:p w:rsidR="00E30B6B" w:rsidRDefault="00E30B6B" w:rsidP="00E30B6B">
      <w:pPr>
        <w:shd w:val="clear" w:color="auto" w:fill="FFFFFF"/>
        <w:spacing w:before="394" w:line="226" w:lineRule="exact"/>
        <w:ind w:left="2136" w:right="2141"/>
        <w:jc w:val="center"/>
      </w:pPr>
      <w:r>
        <w:rPr>
          <w:color w:val="000000"/>
          <w:spacing w:val="-2"/>
        </w:rPr>
        <w:t xml:space="preserve">ТЕЗИСЫ С КРИТИКОЙ ФИЛОСОФСКИХ ВЗГЛЯДОВ </w:t>
      </w:r>
      <w:r>
        <w:rPr>
          <w:color w:val="000000"/>
          <w:spacing w:val="-1"/>
        </w:rPr>
        <w:t>Э. МАХА</w:t>
      </w:r>
    </w:p>
    <w:p w:rsidR="00E30B6B" w:rsidRDefault="00E30B6B" w:rsidP="00E30B6B">
      <w:pPr>
        <w:shd w:val="clear" w:color="auto" w:fill="FFFFFF"/>
        <w:spacing w:before="206" w:line="346" w:lineRule="exact"/>
        <w:ind w:firstLine="288"/>
        <w:jc w:val="both"/>
      </w:pPr>
      <w:r>
        <w:rPr>
          <w:color w:val="000000"/>
        </w:rPr>
        <w:t>Об этих тезисах, объемом в 11 небольших страниц блокнота, сообщает Н. Валентинов: «В этом доку</w:t>
      </w:r>
      <w:r>
        <w:rPr>
          <w:color w:val="000000"/>
        </w:rPr>
        <w:softHyphen/>
        <w:t xml:space="preserve">менте, </w:t>
      </w:r>
      <w:r>
        <w:rPr>
          <w:color w:val="000000"/>
          <w:lang w:val="en-US"/>
        </w:rPr>
        <w:t>in</w:t>
      </w:r>
      <w:r>
        <w:rPr>
          <w:color w:val="000000"/>
        </w:rPr>
        <w:t xml:space="preserve"> </w:t>
      </w:r>
      <w:r>
        <w:rPr>
          <w:color w:val="000000"/>
          <w:lang w:val="en-US"/>
        </w:rPr>
        <w:t>spe</w:t>
      </w:r>
      <w:r>
        <w:rPr>
          <w:color w:val="000000"/>
        </w:rPr>
        <w:t>, в зародыше, заключены все главные положения написанной в 1908 г. книги Ленина «Мате</w:t>
      </w:r>
      <w:r>
        <w:rPr>
          <w:color w:val="000000"/>
        </w:rPr>
        <w:softHyphen/>
        <w:t xml:space="preserve">риализм и эмпириокритицизм»... На первой странице — в качестве заголовка, дважды подчеркнутого, крупными буквами стояло: </w:t>
      </w:r>
      <w:r>
        <w:rPr>
          <w:color w:val="000000"/>
          <w:lang w:val="de-DE"/>
        </w:rPr>
        <w:t xml:space="preserve">«Idealistische Schrullen» </w:t>
      </w:r>
      <w:r>
        <w:rPr>
          <w:color w:val="000000"/>
        </w:rPr>
        <w:t xml:space="preserve">, а затем следовало доказательство, что философия Маха — невежественная «галиматья», отрицающая существование объективного, независимого от нас </w:t>
      </w:r>
      <w:r>
        <w:rPr>
          <w:color w:val="000000"/>
          <w:spacing w:val="-1"/>
        </w:rPr>
        <w:t>материального мира...».</w:t>
      </w:r>
    </w:p>
    <w:p w:rsidR="00E30B6B" w:rsidRDefault="00E30B6B" w:rsidP="00E30B6B">
      <w:pPr>
        <w:shd w:val="clear" w:color="auto" w:fill="FFFFFF"/>
        <w:spacing w:before="2669"/>
        <w:ind w:left="403"/>
      </w:pPr>
      <w:r>
        <w:rPr>
          <w:noProof/>
        </w:rPr>
        <mc:AlternateContent>
          <mc:Choice Requires="wps">
            <w:drawing>
              <wp:anchor distT="0" distB="0" distL="114300" distR="114300" simplePos="0" relativeHeight="251929600" behindDoc="0" locked="0" layoutInCell="0" allowOverlap="1">
                <wp:simplePos x="0" y="0"/>
                <wp:positionH relativeFrom="column">
                  <wp:posOffset>3175</wp:posOffset>
                </wp:positionH>
                <wp:positionV relativeFrom="paragraph">
                  <wp:posOffset>1627505</wp:posOffset>
                </wp:positionV>
                <wp:extent cx="1828800" cy="0"/>
                <wp:effectExtent l="12700" t="8255" r="6350" b="1079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15pt" to="144.2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" o:allowincell="f" strokeweight=".7pt"/>
            </w:pict>
          </mc:Fallback>
        </mc:AlternateContent>
      </w:r>
      <w:r>
        <w:rPr>
          <w:color w:val="000000"/>
        </w:rPr>
        <w:t xml:space="preserve">— «Идеалистические выверты». </w:t>
      </w:r>
      <w:r>
        <w:rPr>
          <w:i/>
          <w:iCs/>
          <w:color w:val="000000"/>
        </w:rPr>
        <w:t>Ред.</w:t>
      </w:r>
    </w:p>
    <w:p w:rsidR="00E30B6B" w:rsidRDefault="00E30B6B" w:rsidP="00E30B6B">
      <w:pPr>
        <w:shd w:val="clear" w:color="auto" w:fill="FFFFFF"/>
        <w:spacing w:before="2669"/>
        <w:ind w:left="403"/>
        <w:sectPr w:rsidR="00E30B6B">
          <w:pgSz w:w="11909" w:h="16834"/>
          <w:pgMar w:top="1202" w:right="1419" w:bottom="360" w:left="1418" w:header="720" w:footer="720" w:gutter="0"/>
          <w:cols w:space="60"/>
          <w:noEndnote/>
        </w:sectPr>
      </w:pPr>
    </w:p>
    <w:p w:rsidR="00E30B6B" w:rsidRDefault="00E30B6B" w:rsidP="00E30B6B">
      <w:pPr>
        <w:shd w:val="clear" w:color="auto" w:fill="FFFFFF"/>
        <w:ind w:left="8491"/>
      </w:pPr>
      <w:r>
        <w:rPr>
          <w:color w:val="000000"/>
        </w:rPr>
        <w:lastRenderedPageBreak/>
        <w:t>499</w:t>
      </w:r>
    </w:p>
    <w:p w:rsidR="00E30B6B" w:rsidRDefault="00E30B6B" w:rsidP="00E30B6B">
      <w:pPr>
        <w:shd w:val="clear" w:color="auto" w:fill="FFFFFF"/>
        <w:spacing w:before="2755" w:line="322" w:lineRule="exact"/>
        <w:ind w:right="43"/>
        <w:jc w:val="center"/>
      </w:pPr>
      <w:r>
        <w:rPr>
          <w:color w:val="000000"/>
          <w:spacing w:val="21"/>
          <w:sz w:val="30"/>
          <w:szCs w:val="30"/>
        </w:rPr>
        <w:t>СПИСОК ИЗДАНИЙ И ДОКУМЕНТОВ,</w:t>
      </w:r>
    </w:p>
    <w:p w:rsidR="00E30B6B" w:rsidRDefault="00E30B6B" w:rsidP="00E30B6B">
      <w:pPr>
        <w:shd w:val="clear" w:color="auto" w:fill="FFFFFF"/>
        <w:spacing w:line="322" w:lineRule="exact"/>
        <w:ind w:left="1637" w:right="168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E30B6B" w:rsidRDefault="00E30B6B" w:rsidP="00E30B6B">
      <w:pPr>
        <w:shd w:val="clear" w:color="auto" w:fill="FFFFFF"/>
        <w:spacing w:before="480"/>
        <w:ind w:right="14"/>
        <w:jc w:val="center"/>
      </w:pPr>
      <w:r>
        <w:rPr>
          <w:color w:val="000000"/>
          <w:spacing w:val="-1"/>
        </w:rPr>
        <w:t>ГАЗЕТА «ИСКРА»</w:t>
      </w:r>
    </w:p>
    <w:p w:rsidR="00E30B6B" w:rsidRDefault="00E30B6B" w:rsidP="00E30B6B">
      <w:pPr>
        <w:shd w:val="clear" w:color="auto" w:fill="FFFFFF"/>
        <w:spacing w:before="130" w:line="350" w:lineRule="exact"/>
        <w:ind w:left="283" w:right="6202"/>
      </w:pPr>
      <w:r>
        <w:rPr>
          <w:color w:val="000000"/>
        </w:rPr>
        <w:t>№ 49 — 1 октября 1903 г. № 50 — 15 октября 1903 г. № 51 — 22 октября 1903 г.</w:t>
      </w:r>
    </w:p>
    <w:p w:rsidR="00E30B6B" w:rsidRDefault="00E30B6B" w:rsidP="00E30B6B">
      <w:pPr>
        <w:shd w:val="clear" w:color="auto" w:fill="FFFFFF"/>
        <w:spacing w:before="278"/>
        <w:jc w:val="center"/>
      </w:pPr>
      <w:r>
        <w:rPr>
          <w:color w:val="000000"/>
        </w:rPr>
        <w:t>ОТКРЫТОЕ ПИСЬМО ЧЛЕНАМ ЗАГРАНИЧНОЙ ЛИГИ</w:t>
      </w:r>
    </w:p>
    <w:p w:rsidR="00E30B6B" w:rsidRDefault="00E30B6B" w:rsidP="00E30B6B">
      <w:pPr>
        <w:shd w:val="clear" w:color="auto" w:fill="FFFFFF"/>
        <w:spacing w:before="322" w:line="341" w:lineRule="exact"/>
        <w:ind w:firstLine="288"/>
        <w:jc w:val="both"/>
      </w:pPr>
      <w:r>
        <w:rPr>
          <w:color w:val="000000"/>
        </w:rPr>
        <w:t xml:space="preserve">Открытое письмо членам «Заграничной лиги русской революционной социал-демократии» (написано 7 (20) октября 1903 года). Письмо это подписали следующие сторонники большинства: Ортодокс (Л. И. Аксельрод), Бонч-Бруевич, Перова (В. М. Величкина), Инсарова (П. И. Кулябко), Инсаров (И. </w:t>
      </w:r>
      <w:r>
        <w:rPr>
          <w:color w:val="000000"/>
          <w:lang w:val="en-US"/>
        </w:rPr>
        <w:t>X</w:t>
      </w:r>
      <w:r>
        <w:rPr>
          <w:color w:val="000000"/>
        </w:rPr>
        <w:t>. Лала-</w:t>
      </w:r>
      <w:r>
        <w:rPr>
          <w:color w:val="000000"/>
          <w:spacing w:val="1"/>
        </w:rPr>
        <w:t xml:space="preserve">янц), Конягин (Л. Е. Гальперин), Ленин, Литвинов, Петров (В. С. Бобровский), Плеханов, С. Сарафский </w:t>
      </w:r>
      <w:r>
        <w:rPr>
          <w:color w:val="000000"/>
        </w:rPr>
        <w:t xml:space="preserve">(Н. Э. Бауман), Шарко (Н. К. Крупская). Напечатано в 1903 году в «Протоколах 2-го очередного съезда </w:t>
      </w:r>
      <w:r>
        <w:rPr>
          <w:color w:val="000000"/>
          <w:spacing w:val="-1"/>
        </w:rPr>
        <w:t xml:space="preserve">Заграничной лиги русской революционной социал-демократии» (Женева). См. также Ленинский сборник </w:t>
      </w:r>
      <w:r>
        <w:rPr>
          <w:color w:val="000000"/>
          <w:lang w:val="en-US"/>
        </w:rPr>
        <w:t>VII</w:t>
      </w:r>
      <w:r>
        <w:rPr>
          <w:color w:val="000000"/>
        </w:rPr>
        <w:t>, стр. 72—76.</w:t>
      </w:r>
    </w:p>
    <w:p w:rsidR="00E30B6B" w:rsidRDefault="00E30B6B" w:rsidP="00E30B6B">
      <w:pPr>
        <w:shd w:val="clear" w:color="auto" w:fill="FFFFFF"/>
        <w:spacing w:before="298" w:line="346" w:lineRule="exact"/>
        <w:ind w:left="2894" w:right="2899"/>
        <w:jc w:val="center"/>
      </w:pPr>
      <w:r>
        <w:rPr>
          <w:color w:val="000000"/>
        </w:rPr>
        <w:t xml:space="preserve">УЛЬТИМАТУМ ЦК РСДРП </w:t>
      </w:r>
      <w:r>
        <w:rPr>
          <w:color w:val="000000"/>
          <w:spacing w:val="-2"/>
        </w:rPr>
        <w:t>МЕНЬШЕВИСТСКОЙ ОППОЗИЦИИ</w:t>
      </w:r>
    </w:p>
    <w:p w:rsidR="00E30B6B" w:rsidRDefault="00E30B6B" w:rsidP="00E30B6B">
      <w:pPr>
        <w:shd w:val="clear" w:color="auto" w:fill="FFFFFF"/>
        <w:spacing w:before="293" w:line="346" w:lineRule="exact"/>
        <w:ind w:firstLine="288"/>
        <w:jc w:val="both"/>
      </w:pPr>
      <w:r>
        <w:rPr>
          <w:color w:val="000000"/>
        </w:rPr>
        <w:t xml:space="preserve">Ультиматум ЦК РСДРП меньшевистской оппозиции 12 (25) ноября 1903 г. (Письмо ЦК Староверу (А. И. Потресову) об условиях соглашения с меньшинством). Напечатано в 1904 году в брошюре Л. Мартова </w:t>
      </w:r>
      <w:r>
        <w:rPr>
          <w:color w:val="000000"/>
          <w:spacing w:val="-1"/>
        </w:rPr>
        <w:t xml:space="preserve">«Борьба с «осадным положением» в Российской социал-демократической рабочей партии» (Женева). См. </w:t>
      </w:r>
      <w:r>
        <w:rPr>
          <w:color w:val="000000"/>
        </w:rPr>
        <w:t xml:space="preserve">также Ленинский сборник </w:t>
      </w:r>
      <w:r>
        <w:rPr>
          <w:color w:val="000000"/>
          <w:lang w:val="en-US"/>
        </w:rPr>
        <w:t>VII</w:t>
      </w:r>
      <w:r>
        <w:rPr>
          <w:color w:val="000000"/>
        </w:rPr>
        <w:t>, стр. 257—259.</w:t>
      </w:r>
    </w:p>
    <w:p w:rsidR="00E30B6B" w:rsidRDefault="00E30B6B" w:rsidP="00E30B6B">
      <w:pPr>
        <w:shd w:val="clear" w:color="auto" w:fill="FFFFFF"/>
        <w:spacing w:before="293" w:line="346" w:lineRule="exact"/>
        <w:ind w:firstLine="28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1622"/>
        </w:tabs>
        <w:ind w:left="14"/>
      </w:pPr>
      <w:r>
        <w:rPr>
          <w:color w:val="000000"/>
          <w:u w:val="single"/>
        </w:rPr>
        <w:lastRenderedPageBreak/>
        <w:t>500</w:t>
      </w:r>
      <w:r>
        <w:rPr>
          <w:color w:val="000000"/>
          <w:u w:val="single"/>
        </w:rPr>
        <w:tab/>
      </w:r>
      <w:r>
        <w:rPr>
          <w:color w:val="000000"/>
          <w:spacing w:val="-2"/>
          <w:u w:val="single"/>
        </w:rPr>
        <w:t>СПИСОК ИЗДАНИЙ. РЕДАКТИРОВАННЫХ В. И. ЛЕНИНЫМ</w:t>
      </w:r>
    </w:p>
    <w:p w:rsidR="00E30B6B" w:rsidRDefault="00E30B6B" w:rsidP="00E30B6B">
      <w:pPr>
        <w:shd w:val="clear" w:color="auto" w:fill="FFFFFF"/>
        <w:spacing w:before="826" w:line="226" w:lineRule="exact"/>
        <w:ind w:left="2942" w:right="2938"/>
        <w:jc w:val="center"/>
      </w:pPr>
      <w:r>
        <w:rPr>
          <w:color w:val="000000"/>
        </w:rPr>
        <w:t xml:space="preserve">МАТЕРИАЛ К ВЫЯСНЕНИЮ </w:t>
      </w:r>
      <w:r>
        <w:rPr>
          <w:color w:val="000000"/>
          <w:spacing w:val="-2"/>
        </w:rPr>
        <w:t>ПАРТИЙНОГО КРИЗИСА В РСДРП</w:t>
      </w:r>
    </w:p>
    <w:p w:rsidR="00E30B6B" w:rsidRDefault="00E30B6B" w:rsidP="00E30B6B">
      <w:pPr>
        <w:shd w:val="clear" w:color="auto" w:fill="FFFFFF"/>
        <w:spacing w:before="211" w:line="341" w:lineRule="exact"/>
        <w:ind w:firstLine="274"/>
        <w:jc w:val="both"/>
      </w:pPr>
      <w:r>
        <w:rPr>
          <w:color w:val="000000"/>
        </w:rPr>
        <w:t>М</w:t>
      </w:r>
      <w:r>
        <w:rPr>
          <w:color w:val="000000"/>
          <w:lang w:val="en-US"/>
        </w:rPr>
        <w:t xml:space="preserve">. </w:t>
      </w:r>
      <w:r>
        <w:rPr>
          <w:color w:val="000000"/>
          <w:lang w:val="de-DE"/>
        </w:rPr>
        <w:t xml:space="preserve">Lydia Material zur Erläuterung der Parteikrise in der Sozial-dem. Arbeiterpartei Rußlands. Genf, </w:t>
      </w:r>
      <w:r>
        <w:rPr>
          <w:color w:val="000000"/>
          <w:lang w:val="en-US"/>
        </w:rPr>
        <w:t xml:space="preserve">1904, </w:t>
      </w:r>
      <w:r>
        <w:rPr>
          <w:color w:val="000000"/>
          <w:lang w:val="de-DE"/>
        </w:rPr>
        <w:t xml:space="preserve">S. </w:t>
      </w:r>
      <w:r>
        <w:rPr>
          <w:color w:val="000000"/>
          <w:lang w:val="en-US"/>
        </w:rPr>
        <w:t xml:space="preserve">85 </w:t>
      </w:r>
      <w:r>
        <w:rPr>
          <w:color w:val="000000"/>
          <w:lang w:val="de-DE"/>
        </w:rPr>
        <w:t xml:space="preserve">(M. </w:t>
      </w:r>
      <w:r>
        <w:rPr>
          <w:color w:val="000000"/>
        </w:rPr>
        <w:t>Лидин</w:t>
      </w:r>
      <w:r>
        <w:rPr>
          <w:color w:val="000000"/>
          <w:lang w:val="en-US"/>
        </w:rPr>
        <w:t xml:space="preserve"> </w:t>
      </w:r>
      <w:r>
        <w:rPr>
          <w:color w:val="000000"/>
          <w:lang w:val="fr-FR"/>
        </w:rPr>
        <w:t xml:space="preserve">[M. H. </w:t>
      </w:r>
      <w:r>
        <w:rPr>
          <w:color w:val="000000"/>
        </w:rPr>
        <w:t>Лядов</w:t>
      </w:r>
      <w:r>
        <w:rPr>
          <w:color w:val="000000"/>
          <w:lang w:val="en-US"/>
        </w:rPr>
        <w:t xml:space="preserve">]. </w:t>
      </w:r>
      <w:r>
        <w:rPr>
          <w:color w:val="000000"/>
        </w:rPr>
        <w:t xml:space="preserve">Материал к выяснению партийного кризиса в Российской социал-демократической рабочей партии. Женева, 1904, стр. 85). Эта брошюра в русском переводе вышла в 1924 </w:t>
      </w:r>
      <w:r>
        <w:rPr>
          <w:color w:val="000000"/>
          <w:spacing w:val="-1"/>
        </w:rPr>
        <w:t>году под заголовком: М. Лядов. «Доклад большевиков Амстердамскому международному социалистиче</w:t>
      </w:r>
      <w:r>
        <w:rPr>
          <w:color w:val="000000"/>
          <w:spacing w:val="-1"/>
        </w:rPr>
        <w:softHyphen/>
      </w:r>
      <w:r>
        <w:rPr>
          <w:color w:val="000000"/>
        </w:rPr>
        <w:t>скому конгрессу (в 1904 году)» и в 1932 году — «Большевизм на международной арене. Доклад больше</w:t>
      </w:r>
      <w:r>
        <w:rPr>
          <w:color w:val="000000"/>
        </w:rPr>
        <w:softHyphen/>
        <w:t xml:space="preserve">виков Амстердамскому конгрессу в 1904 г.» В предисловии к изданию 1932 г. </w:t>
      </w:r>
      <w:r>
        <w:rPr>
          <w:color w:val="000000"/>
          <w:lang w:val="fr-FR"/>
        </w:rPr>
        <w:t xml:space="preserve">M. H. </w:t>
      </w:r>
      <w:r>
        <w:rPr>
          <w:color w:val="000000"/>
        </w:rPr>
        <w:t>Лядов пишет, что В. И. Ленин «набросал план доклада, который должен был состоять из четырех частей. Одну главу он взял</w:t>
      </w:r>
      <w:r>
        <w:rPr>
          <w:color w:val="000000"/>
        </w:rPr>
        <w:softHyphen/>
      </w:r>
      <w:r>
        <w:rPr>
          <w:color w:val="000000"/>
          <w:spacing w:val="-1"/>
        </w:rPr>
        <w:t>ся писать сам, остальные поручил писать Воровскому, Красикову и мне. Какую именно главу писал Иль</w:t>
      </w:r>
      <w:r>
        <w:rPr>
          <w:color w:val="000000"/>
          <w:spacing w:val="-1"/>
        </w:rPr>
        <w:softHyphen/>
      </w:r>
      <w:r>
        <w:rPr>
          <w:color w:val="000000"/>
        </w:rPr>
        <w:t>ич, к сожалению, я сейчас не помню. Ильич тщательно проредактировал все главы». Отсутствие рукопи</w:t>
      </w:r>
      <w:r>
        <w:rPr>
          <w:color w:val="000000"/>
        </w:rPr>
        <w:softHyphen/>
        <w:t>си (брошюра была первоначально написана на русском языке, перевод на немецкий язык был сделан М. Лядовым) не позволяет определить, какая из глав доклада написана В. И. Лениным.</w:t>
      </w:r>
    </w:p>
    <w:p w:rsidR="00E30B6B" w:rsidRDefault="00E30B6B" w:rsidP="00E30B6B">
      <w:pPr>
        <w:shd w:val="clear" w:color="auto" w:fill="FFFFFF"/>
        <w:spacing w:before="211" w:line="341" w:lineRule="exact"/>
        <w:ind w:firstLine="274"/>
        <w:jc w:val="both"/>
        <w:sectPr w:rsidR="00E30B6B">
          <w:pgSz w:w="11909" w:h="16834"/>
          <w:pgMar w:top="1440" w:right="1419" w:bottom="720" w:left="1418" w:header="720" w:footer="720" w:gutter="0"/>
          <w:cols w:space="60"/>
          <w:noEndnote/>
        </w:sectPr>
      </w:pPr>
    </w:p>
    <w:p w:rsidR="00E30B6B" w:rsidRDefault="00E30B6B" w:rsidP="00E30B6B">
      <w:pPr>
        <w:shd w:val="clear" w:color="auto" w:fill="FFFFFF"/>
        <w:ind w:left="8496"/>
      </w:pPr>
      <w:r>
        <w:rPr>
          <w:color w:val="000000"/>
        </w:rPr>
        <w:lastRenderedPageBreak/>
        <w:t>501</w:t>
      </w:r>
    </w:p>
    <w:p w:rsidR="00E30B6B" w:rsidRDefault="00E30B6B" w:rsidP="00E30B6B">
      <w:pPr>
        <w:shd w:val="clear" w:color="auto" w:fill="FFFFFF"/>
        <w:spacing w:before="3758" w:line="322" w:lineRule="exact"/>
        <w:ind w:right="48"/>
        <w:jc w:val="center"/>
      </w:pPr>
      <w:r>
        <w:rPr>
          <w:color w:val="000000"/>
          <w:spacing w:val="18"/>
          <w:sz w:val="30"/>
          <w:szCs w:val="30"/>
        </w:rPr>
        <w:t>СПИСОК РАБОТ,</w:t>
      </w:r>
    </w:p>
    <w:p w:rsidR="00E30B6B" w:rsidRDefault="00E30B6B" w:rsidP="00E30B6B">
      <w:pPr>
        <w:shd w:val="clear" w:color="auto" w:fill="FFFFFF"/>
        <w:spacing w:line="322" w:lineRule="exact"/>
        <w:ind w:left="1862" w:right="1910"/>
        <w:jc w:val="center"/>
      </w:pPr>
      <w:r>
        <w:rPr>
          <w:color w:val="000000"/>
          <w:spacing w:val="21"/>
          <w:sz w:val="30"/>
          <w:szCs w:val="30"/>
        </w:rPr>
        <w:t xml:space="preserve">ВОЗМОЖНО, ПРИНАДЛЕЖАЩИХ </w:t>
      </w:r>
      <w:r>
        <w:rPr>
          <w:color w:val="000000"/>
          <w:spacing w:val="25"/>
          <w:sz w:val="30"/>
          <w:szCs w:val="30"/>
        </w:rPr>
        <w:t>В. И. ЛЕНИНУ</w:t>
      </w:r>
    </w:p>
    <w:p w:rsidR="00E30B6B" w:rsidRDefault="00E30B6B" w:rsidP="00E30B6B">
      <w:pPr>
        <w:shd w:val="clear" w:color="auto" w:fill="FFFFFF"/>
        <w:spacing w:before="480"/>
        <w:ind w:right="10"/>
        <w:jc w:val="center"/>
      </w:pPr>
      <w:r>
        <w:rPr>
          <w:color w:val="000000"/>
        </w:rPr>
        <w:t>«К СТАТИСТИКЕ АРЕСТОВАННЫХ»</w:t>
      </w:r>
    </w:p>
    <w:p w:rsidR="00E30B6B" w:rsidRDefault="00E30B6B" w:rsidP="00E30B6B">
      <w:pPr>
        <w:shd w:val="clear" w:color="auto" w:fill="FFFFFF"/>
        <w:spacing w:before="307" w:line="355" w:lineRule="exact"/>
        <w:ind w:right="5" w:firstLine="288"/>
        <w:jc w:val="both"/>
      </w:pPr>
      <w:r>
        <w:rPr>
          <w:color w:val="000000"/>
        </w:rPr>
        <w:t>Заметка «К статистике арестованных», опубликованная в № 51 газеты «Искра» от 22 октября 1903 го</w:t>
      </w:r>
      <w:r>
        <w:rPr>
          <w:color w:val="000000"/>
        </w:rPr>
        <w:softHyphen/>
      </w:r>
      <w:r>
        <w:rPr>
          <w:color w:val="000000"/>
          <w:spacing w:val="-7"/>
        </w:rPr>
        <w:t>да.</w:t>
      </w:r>
    </w:p>
    <w:p w:rsidR="00E30B6B" w:rsidRDefault="00E30B6B" w:rsidP="00E30B6B">
      <w:pPr>
        <w:shd w:val="clear" w:color="auto" w:fill="FFFFFF"/>
        <w:spacing w:before="115" w:line="341" w:lineRule="exact"/>
        <w:ind w:firstLine="283"/>
        <w:jc w:val="both"/>
      </w:pPr>
      <w:r>
        <w:rPr>
          <w:color w:val="000000"/>
          <w:spacing w:val="1"/>
        </w:rPr>
        <w:t xml:space="preserve">В Архиве Института марксизма-ленинизма при ЦК КПСС хранится список с указанием фамилий, </w:t>
      </w:r>
      <w:r>
        <w:rPr>
          <w:color w:val="000000"/>
        </w:rPr>
        <w:t xml:space="preserve">возраста, занятий арестованных, за что и когда арестованы. На списке В. И. Ленин сделал пометку: «Из </w:t>
      </w:r>
      <w:r>
        <w:rPr>
          <w:color w:val="000000"/>
          <w:spacing w:val="-1"/>
        </w:rPr>
        <w:t xml:space="preserve">Одессы. Получено 8/Х» и на отдельном листе, по-видимому, для себя, записал: «Составить бы заметку на </w:t>
      </w:r>
      <w:r>
        <w:rPr>
          <w:color w:val="000000"/>
        </w:rPr>
        <w:t xml:space="preserve">основании этого. Обработать в статистику». И дальше намечает заголовок для будущей заметки: </w:t>
      </w:r>
      <w:r>
        <w:rPr>
          <w:i/>
          <w:iCs/>
          <w:color w:val="000000"/>
        </w:rPr>
        <w:t>«Ста</w:t>
      </w:r>
      <w:r>
        <w:rPr>
          <w:i/>
          <w:iCs/>
          <w:color w:val="000000"/>
        </w:rPr>
        <w:softHyphen/>
      </w:r>
      <w:r>
        <w:rPr>
          <w:i/>
          <w:iCs/>
          <w:color w:val="000000"/>
          <w:spacing w:val="-1"/>
        </w:rPr>
        <w:t>тистика арестованных».</w:t>
      </w:r>
    </w:p>
    <w:p w:rsidR="00E30B6B" w:rsidRDefault="00E30B6B" w:rsidP="00E30B6B">
      <w:pPr>
        <w:shd w:val="clear" w:color="auto" w:fill="FFFFFF"/>
        <w:spacing w:before="120" w:line="341" w:lineRule="exact"/>
        <w:ind w:right="5" w:firstLine="283"/>
        <w:jc w:val="both"/>
      </w:pPr>
      <w:r>
        <w:rPr>
          <w:color w:val="000000"/>
        </w:rPr>
        <w:t>Заметка, написанная на основе этого списка, начинается словами: «Нам доставлен список сидящих в мужском отделении Одесской тюрьмы...» Следовательно, автором заметки, по-видимому, был один из членов редакции газеты. № 51 «Искры» вышел под редакцией В. И. Ленина и Г. В. Плеханова.</w:t>
      </w:r>
    </w:p>
    <w:p w:rsidR="00E30B6B" w:rsidRDefault="00E30B6B" w:rsidP="00E30B6B">
      <w:pPr>
        <w:shd w:val="clear" w:color="auto" w:fill="FFFFFF"/>
        <w:spacing w:before="125" w:line="341" w:lineRule="exact"/>
        <w:ind w:left="5" w:firstLine="278"/>
        <w:jc w:val="both"/>
      </w:pPr>
      <w:r>
        <w:rPr>
          <w:color w:val="000000"/>
        </w:rPr>
        <w:t>В Архиве Института марксизма-ленинизма имеются документы, показывающие, что Ленин проявлял большой интерес к статистике арестованных, делал выписки по этому вопросу из поступавших в редак</w:t>
      </w:r>
      <w:r>
        <w:rPr>
          <w:color w:val="000000"/>
        </w:rPr>
        <w:softHyphen/>
      </w:r>
      <w:r>
        <w:rPr>
          <w:color w:val="000000"/>
          <w:spacing w:val="-1"/>
        </w:rPr>
        <w:t>цию «Искры» материалов.</w:t>
      </w:r>
    </w:p>
    <w:p w:rsidR="00E30B6B" w:rsidRDefault="00E30B6B" w:rsidP="00E30B6B">
      <w:pPr>
        <w:shd w:val="clear" w:color="auto" w:fill="FFFFFF"/>
        <w:spacing w:before="125" w:line="341" w:lineRule="exact"/>
        <w:ind w:left="5"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ind w:left="5"/>
      </w:pPr>
      <w:r>
        <w:rPr>
          <w:rFonts w:ascii="Arial" w:hAnsi="Arial" w:cs="Arial"/>
          <w:color w:val="000000"/>
        </w:rPr>
        <w:lastRenderedPageBreak/>
        <w:t>502</w:t>
      </w:r>
    </w:p>
    <w:p w:rsidR="00E30B6B" w:rsidRDefault="00E30B6B" w:rsidP="00E30B6B">
      <w:pPr>
        <w:shd w:val="clear" w:color="auto" w:fill="FFFFFF"/>
        <w:spacing w:before="3758"/>
        <w:ind w:right="48"/>
        <w:jc w:val="center"/>
      </w:pPr>
      <w:r>
        <w:rPr>
          <w:color w:val="000000"/>
          <w:spacing w:val="-1"/>
          <w:w w:val="118"/>
          <w:sz w:val="28"/>
          <w:szCs w:val="28"/>
        </w:rPr>
        <w:t>ПРИМЕЧАНИЯ</w:t>
      </w:r>
    </w:p>
    <w:p w:rsidR="00E30B6B" w:rsidRDefault="00E30B6B" w:rsidP="00E30B6B">
      <w:pPr>
        <w:shd w:val="clear" w:color="auto" w:fill="FFFFFF"/>
        <w:spacing w:before="422" w:line="346" w:lineRule="exact"/>
        <w:ind w:left="221" w:hanging="216"/>
        <w:jc w:val="both"/>
      </w:pPr>
      <w:r>
        <w:rPr>
          <w:color w:val="000000"/>
          <w:vertAlign w:val="superscript"/>
        </w:rPr>
        <w:t>1</w:t>
      </w:r>
      <w:r>
        <w:rPr>
          <w:color w:val="000000"/>
        </w:rPr>
        <w:t xml:space="preserve"> </w:t>
      </w:r>
      <w:r>
        <w:rPr>
          <w:i/>
          <w:iCs/>
          <w:color w:val="000000"/>
        </w:rPr>
        <w:t xml:space="preserve">«Рассказ о </w:t>
      </w:r>
      <w:r>
        <w:rPr>
          <w:i/>
          <w:iCs/>
          <w:color w:val="000000"/>
          <w:lang w:val="en-US"/>
        </w:rPr>
        <w:t>II</w:t>
      </w:r>
      <w:r>
        <w:rPr>
          <w:i/>
          <w:iCs/>
          <w:color w:val="000000"/>
        </w:rPr>
        <w:t xml:space="preserve"> съезде РСДРП» </w:t>
      </w:r>
      <w:r>
        <w:rPr>
          <w:color w:val="000000"/>
        </w:rPr>
        <w:t>написан В. И. Лениным в период обостренной борьбы большевиков про</w:t>
      </w:r>
      <w:r>
        <w:rPr>
          <w:color w:val="000000"/>
        </w:rPr>
        <w:softHyphen/>
        <w:t xml:space="preserve">тив раскольнической, дезорганизаторской деятельности меньшевиков после </w:t>
      </w:r>
      <w:r>
        <w:rPr>
          <w:color w:val="000000"/>
          <w:lang w:val="en-US"/>
        </w:rPr>
        <w:t>II</w:t>
      </w:r>
      <w:r>
        <w:rPr>
          <w:color w:val="000000"/>
        </w:rPr>
        <w:t xml:space="preserve"> съезда партии. Этот до</w:t>
      </w:r>
      <w:r>
        <w:rPr>
          <w:color w:val="000000"/>
        </w:rPr>
        <w:softHyphen/>
      </w:r>
      <w:r>
        <w:rPr>
          <w:color w:val="000000"/>
          <w:spacing w:val="-1"/>
        </w:rPr>
        <w:t xml:space="preserve">кумент сыграл большую роль в разоблачении оппортунистической тактики меньшевиков и сплочении </w:t>
      </w:r>
      <w:r>
        <w:rPr>
          <w:color w:val="000000"/>
        </w:rPr>
        <w:t xml:space="preserve">сторонников большинства. До опубликования протоколов съезда (в январе 1904 года) «Рассказ» был единственным партийным документом, освещавшим итоги </w:t>
      </w:r>
      <w:r>
        <w:rPr>
          <w:color w:val="000000"/>
          <w:lang w:val="en-US"/>
        </w:rPr>
        <w:t>II</w:t>
      </w:r>
      <w:r>
        <w:rPr>
          <w:color w:val="000000"/>
        </w:rPr>
        <w:t xml:space="preserve"> съезда и причины раскола РСДРП. Идеи, содержащиеся в «Рассказе», получили дальнейшее развитие в последующих статьях, письмах, высту</w:t>
      </w:r>
      <w:r>
        <w:rPr>
          <w:color w:val="000000"/>
        </w:rPr>
        <w:softHyphen/>
      </w:r>
      <w:r>
        <w:rPr>
          <w:color w:val="000000"/>
          <w:spacing w:val="5"/>
        </w:rPr>
        <w:t xml:space="preserve">плениях В. И. Ленина и особенно в его книге «Шаг вперед, два шага назад» (см. настоящий том, </w:t>
      </w:r>
      <w:r>
        <w:rPr>
          <w:color w:val="000000"/>
        </w:rPr>
        <w:t xml:space="preserve">стр. 185—414). — </w:t>
      </w:r>
      <w:r>
        <w:rPr>
          <w:i/>
          <w:iCs/>
          <w:color w:val="000000"/>
        </w:rPr>
        <w:t>1.</w:t>
      </w:r>
    </w:p>
    <w:p w:rsidR="00E30B6B" w:rsidRDefault="00E30B6B" w:rsidP="00E30B6B">
      <w:pPr>
        <w:shd w:val="clear" w:color="auto" w:fill="FFFFFF"/>
        <w:spacing w:before="230" w:line="346" w:lineRule="exact"/>
        <w:ind w:left="221" w:right="5" w:hanging="221"/>
        <w:jc w:val="both"/>
      </w:pPr>
      <w:r>
        <w:rPr>
          <w:color w:val="000000"/>
          <w:vertAlign w:val="superscript"/>
        </w:rPr>
        <w:t>2</w:t>
      </w:r>
      <w:r>
        <w:rPr>
          <w:color w:val="000000"/>
        </w:rPr>
        <w:t>В. И. Ленин использует здесь данные, которые имелись к моменту доклада мандатной комиссии на 2-м заседании съезда 18 (31) июля 1903 года. К этому времени на съезде присутствовало 42 делегата с ре</w:t>
      </w:r>
      <w:r>
        <w:rPr>
          <w:color w:val="000000"/>
        </w:rPr>
        <w:softHyphen/>
        <w:t>шающим голосом: 33 делегата — с одним голосом, 8 делегатов — с двумя голосами («двурукие») и один делегат от Заграничного комитета Бунда временно, до приезда второго представителя, имел так</w:t>
      </w:r>
      <w:r>
        <w:rPr>
          <w:color w:val="000000"/>
        </w:rPr>
        <w:softHyphen/>
        <w:t>же два голоса. С 22 июля (4 августа), когда на съезд прибыл и этот представитель, делегатов с ре</w:t>
      </w:r>
      <w:r>
        <w:rPr>
          <w:color w:val="000000"/>
        </w:rPr>
        <w:softHyphen/>
        <w:t>шающим голосом стало 43, из них 35 делегатов — с одним голосом и 8 — с двумя. Лиц с совещатель</w:t>
      </w:r>
      <w:r>
        <w:rPr>
          <w:color w:val="000000"/>
        </w:rPr>
        <w:softHyphen/>
        <w:t>ным голосом на съезде было 14. Всех членов съезда было 57 человек, причем два представителя поль</w:t>
      </w:r>
      <w:r>
        <w:rPr>
          <w:color w:val="000000"/>
        </w:rPr>
        <w:softHyphen/>
        <w:t xml:space="preserve">ской социал-демократической партии присутствовали лишь на нескольких заседаниях. — </w:t>
      </w:r>
      <w:r>
        <w:rPr>
          <w:i/>
          <w:iCs/>
          <w:color w:val="000000"/>
        </w:rPr>
        <w:t>5.</w:t>
      </w:r>
    </w:p>
    <w:p w:rsidR="00E30B6B" w:rsidRDefault="00E30B6B" w:rsidP="00E30B6B">
      <w:pPr>
        <w:shd w:val="clear" w:color="auto" w:fill="FFFFFF"/>
        <w:spacing w:before="230" w:line="346" w:lineRule="exact"/>
        <w:ind w:left="226" w:right="5" w:hanging="226"/>
        <w:jc w:val="both"/>
      </w:pPr>
      <w:r>
        <w:rPr>
          <w:color w:val="000000"/>
          <w:vertAlign w:val="superscript"/>
        </w:rPr>
        <w:t>3</w:t>
      </w:r>
      <w:r>
        <w:rPr>
          <w:color w:val="000000"/>
        </w:rPr>
        <w:t xml:space="preserve"> </w:t>
      </w:r>
      <w:r>
        <w:rPr>
          <w:i/>
          <w:iCs/>
          <w:color w:val="000000"/>
        </w:rPr>
        <w:t xml:space="preserve">«Союз русских социал-демократов за границей» </w:t>
      </w:r>
      <w:r>
        <w:rPr>
          <w:color w:val="000000"/>
        </w:rPr>
        <w:t>был основан в 1894 году по инициативе группы «Осво</w:t>
      </w:r>
      <w:r>
        <w:rPr>
          <w:color w:val="000000"/>
        </w:rPr>
        <w:softHyphen/>
        <w:t>бождение труда» на условиях признания всеми его членами программы группы. На группу было воз</w:t>
      </w:r>
      <w:r>
        <w:rPr>
          <w:color w:val="000000"/>
        </w:rPr>
        <w:softHyphen/>
        <w:t>ложено редактирование изданий «Союза», и в марте 1895 года она передала в пользование</w:t>
      </w:r>
    </w:p>
    <w:p w:rsidR="00E30B6B" w:rsidRDefault="00E30B6B" w:rsidP="00E30B6B">
      <w:pPr>
        <w:shd w:val="clear" w:color="auto" w:fill="FFFFFF"/>
        <w:spacing w:before="230" w:line="346" w:lineRule="exact"/>
        <w:ind w:left="226" w:right="5" w:hanging="226"/>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503</w:t>
      </w:r>
    </w:p>
    <w:p w:rsidR="00E30B6B" w:rsidRDefault="00E30B6B" w:rsidP="00E30B6B">
      <w:pPr>
        <w:shd w:val="clear" w:color="auto" w:fill="FFFFFF"/>
        <w:spacing w:before="677" w:line="341" w:lineRule="exact"/>
        <w:ind w:left="221" w:right="5"/>
        <w:jc w:val="both"/>
      </w:pPr>
      <w:r>
        <w:rPr>
          <w:color w:val="000000"/>
        </w:rPr>
        <w:t xml:space="preserve">«Союза» свою типографию. Летом 1895 года, во время пребывания за границей В. И. Ленина, было </w:t>
      </w:r>
      <w:r>
        <w:rPr>
          <w:color w:val="000000"/>
          <w:spacing w:val="-1"/>
        </w:rPr>
        <w:t xml:space="preserve">принято решение об издании «Союзом» сборников «Работник» под редакцией группы «Освобождение </w:t>
      </w:r>
      <w:r>
        <w:rPr>
          <w:color w:val="000000"/>
        </w:rPr>
        <w:t>труда». «Союз» выпустил 6 номеров «Работника», 10 номеров «Листка «Работника»», издал работу В. И. Ленина «Объяснение закона о штрафах» (1897), работу Г. В. Плеханова «Новый поход против рус</w:t>
      </w:r>
      <w:r>
        <w:rPr>
          <w:color w:val="000000"/>
        </w:rPr>
        <w:softHyphen/>
        <w:t>ской социал-демократии» (1897) и другие.</w:t>
      </w:r>
    </w:p>
    <w:p w:rsidR="00E30B6B" w:rsidRDefault="00E30B6B" w:rsidP="00E30B6B">
      <w:pPr>
        <w:shd w:val="clear" w:color="auto" w:fill="FFFFFF"/>
        <w:spacing w:line="341" w:lineRule="exact"/>
        <w:ind w:left="221" w:right="5" w:firstLine="283"/>
        <w:jc w:val="both"/>
      </w:pPr>
      <w:r>
        <w:rPr>
          <w:color w:val="000000"/>
          <w:lang w:val="en-US"/>
        </w:rPr>
        <w:t>I</w:t>
      </w:r>
      <w:r>
        <w:rPr>
          <w:color w:val="000000"/>
        </w:rPr>
        <w:t xml:space="preserve"> съезд РСДРП (март 1898 года) признал «Союз» заграничным представителем партии. В дальней</w:t>
      </w:r>
      <w:r>
        <w:rPr>
          <w:color w:val="000000"/>
        </w:rPr>
        <w:softHyphen/>
        <w:t xml:space="preserve">шем в «Союзе» взяли перевес оппортунистические элементы — «экономисты», или так называемые «молодые». Оппортунистическое большинство </w:t>
      </w:r>
      <w:r>
        <w:rPr>
          <w:color w:val="000000"/>
          <w:lang w:val="en-US"/>
        </w:rPr>
        <w:t>I</w:t>
      </w:r>
      <w:r>
        <w:rPr>
          <w:color w:val="000000"/>
        </w:rPr>
        <w:t xml:space="preserve"> съезда «Союза русских социал-демократов за грани</w:t>
      </w:r>
      <w:r>
        <w:rPr>
          <w:color w:val="000000"/>
        </w:rPr>
        <w:softHyphen/>
        <w:t>цей», состоявшегося в Цюрихе в ноябре 1898 года, отказалось выразить солидарность с «Манифе</w:t>
      </w:r>
      <w:r>
        <w:rPr>
          <w:color w:val="000000"/>
        </w:rPr>
        <w:softHyphen/>
        <w:t xml:space="preserve">стом» </w:t>
      </w:r>
      <w:r>
        <w:rPr>
          <w:color w:val="000000"/>
          <w:lang w:val="en-US"/>
        </w:rPr>
        <w:t>I</w:t>
      </w:r>
      <w:r>
        <w:rPr>
          <w:color w:val="000000"/>
        </w:rPr>
        <w:t xml:space="preserve"> съезда РСДРП. На </w:t>
      </w:r>
      <w:r>
        <w:rPr>
          <w:color w:val="000000"/>
          <w:lang w:val="en-US"/>
        </w:rPr>
        <w:t>I</w:t>
      </w:r>
      <w:r>
        <w:rPr>
          <w:color w:val="000000"/>
        </w:rPr>
        <w:t xml:space="preserve"> съезде «Союза» группа «Освобождение труда» заявила о своем отказе ре</w:t>
      </w:r>
      <w:r>
        <w:rPr>
          <w:color w:val="000000"/>
        </w:rPr>
        <w:softHyphen/>
        <w:t>дактировать издания «Союза», кроме подготовленного к печати № 5—6 «Работника» и брошюр В. И. Ленина «Задачи русских социал-демократов» и «Новый фабричный закон». В апреле 1899 года «Со</w:t>
      </w:r>
      <w:r>
        <w:rPr>
          <w:color w:val="000000"/>
        </w:rPr>
        <w:softHyphen/>
        <w:t xml:space="preserve">юз» приступил к изданию журнала «Рабочее Дело», в редакцию которого вошли «экономисты» Б. Н. </w:t>
      </w:r>
      <w:r>
        <w:rPr>
          <w:color w:val="000000"/>
          <w:spacing w:val="1"/>
        </w:rPr>
        <w:t>Кричевский, В. П. Иваншин и П. Ф. Теплов. «Союз» выступал с сочувственными заявлениями по ад</w:t>
      </w:r>
      <w:r>
        <w:rPr>
          <w:color w:val="000000"/>
          <w:spacing w:val="1"/>
        </w:rPr>
        <w:softHyphen/>
      </w:r>
      <w:r>
        <w:rPr>
          <w:color w:val="000000"/>
        </w:rPr>
        <w:t xml:space="preserve">ресу Э. Бернштейна, мильеранистов и т. п. Борьба внутри «Союза» продолжалась до его </w:t>
      </w:r>
      <w:r>
        <w:rPr>
          <w:color w:val="000000"/>
          <w:lang w:val="en-US"/>
        </w:rPr>
        <w:t>II</w:t>
      </w:r>
      <w:r>
        <w:rPr>
          <w:color w:val="000000"/>
        </w:rPr>
        <w:t xml:space="preserve"> съезда (ап</w:t>
      </w:r>
      <w:r>
        <w:rPr>
          <w:color w:val="000000"/>
        </w:rPr>
        <w:softHyphen/>
        <w:t>рель 1900 года, Женева) и на съезде. В результате группа «Освобождение труда» и ее единомышлен</w:t>
      </w:r>
      <w:r>
        <w:rPr>
          <w:color w:val="000000"/>
        </w:rPr>
        <w:softHyphen/>
        <w:t>ники покинули съезд и образовали самостоятельную организацию «Социал-демократ».</w:t>
      </w:r>
    </w:p>
    <w:p w:rsidR="00E30B6B" w:rsidRDefault="00E30B6B" w:rsidP="00E30B6B">
      <w:pPr>
        <w:shd w:val="clear" w:color="auto" w:fill="FFFFFF"/>
        <w:spacing w:line="341" w:lineRule="exact"/>
        <w:ind w:left="221" w:right="5" w:firstLine="278"/>
        <w:jc w:val="both"/>
      </w:pPr>
      <w:r>
        <w:rPr>
          <w:color w:val="000000"/>
        </w:rPr>
        <w:t xml:space="preserve">На </w:t>
      </w:r>
      <w:r>
        <w:rPr>
          <w:color w:val="000000"/>
          <w:lang w:val="en-US"/>
        </w:rPr>
        <w:t>II</w:t>
      </w:r>
      <w:r>
        <w:rPr>
          <w:color w:val="000000"/>
        </w:rPr>
        <w:t xml:space="preserve"> съезде РСДРП представители «Союза» («рабоче-дельцы») занимали крайне оппортунистиче</w:t>
      </w:r>
      <w:r>
        <w:rPr>
          <w:color w:val="000000"/>
        </w:rPr>
        <w:softHyphen/>
        <w:t>скую позицию и покинули съезд после признания им «Заграничной лиги русской революционной со</w:t>
      </w:r>
      <w:r>
        <w:rPr>
          <w:color w:val="000000"/>
        </w:rPr>
        <w:softHyphen/>
        <w:t xml:space="preserve">циал-демократии» единственной организацией партии за границей. Решением </w:t>
      </w:r>
      <w:r>
        <w:rPr>
          <w:color w:val="000000"/>
          <w:lang w:val="en-US"/>
        </w:rPr>
        <w:t>II</w:t>
      </w:r>
      <w:r>
        <w:rPr>
          <w:color w:val="000000"/>
        </w:rPr>
        <w:t xml:space="preserve"> съезда РСДРП «Союз </w:t>
      </w:r>
      <w:r>
        <w:rPr>
          <w:color w:val="000000"/>
          <w:spacing w:val="1"/>
        </w:rPr>
        <w:t>русских социал-демократов за границей» был распущен (см. «КПСС в резолюциях и решениях съез</w:t>
      </w:r>
      <w:r>
        <w:rPr>
          <w:color w:val="000000"/>
          <w:spacing w:val="1"/>
        </w:rPr>
        <w:softHyphen/>
      </w:r>
      <w:r>
        <w:rPr>
          <w:color w:val="000000"/>
        </w:rPr>
        <w:t xml:space="preserve">дов, конференций и пленумов ЦК», ч. </w:t>
      </w:r>
      <w:r>
        <w:rPr>
          <w:color w:val="000000"/>
          <w:lang w:val="en-US"/>
        </w:rPr>
        <w:t>I</w:t>
      </w:r>
      <w:r>
        <w:rPr>
          <w:color w:val="000000"/>
        </w:rPr>
        <w:t xml:space="preserve">, 1954, стр. 56). — </w:t>
      </w:r>
      <w:r>
        <w:rPr>
          <w:i/>
          <w:iCs/>
          <w:color w:val="000000"/>
        </w:rPr>
        <w:t>5.</w:t>
      </w:r>
    </w:p>
    <w:p w:rsidR="00E30B6B" w:rsidRDefault="00E30B6B" w:rsidP="00E30B6B">
      <w:pPr>
        <w:shd w:val="clear" w:color="auto" w:fill="FFFFFF"/>
        <w:spacing w:before="115" w:line="346" w:lineRule="exact"/>
        <w:ind w:left="226" w:right="5" w:hanging="226"/>
        <w:jc w:val="both"/>
      </w:pPr>
      <w:r>
        <w:rPr>
          <w:color w:val="000000"/>
          <w:vertAlign w:val="superscript"/>
        </w:rPr>
        <w:t>4</w:t>
      </w:r>
      <w:r>
        <w:rPr>
          <w:color w:val="000000"/>
        </w:rPr>
        <w:t xml:space="preserve"> Речь идет о делегате от петербургской «Рабочей организации», находившейся в руках «экономистов» и </w:t>
      </w:r>
      <w:r>
        <w:rPr>
          <w:color w:val="000000"/>
          <w:spacing w:val="1"/>
        </w:rPr>
        <w:t>называвшей себя петербургским «Союзом борьбы». Делегатом от этой организации была Л. П. Мах</w:t>
      </w:r>
      <w:r>
        <w:rPr>
          <w:color w:val="000000"/>
          <w:spacing w:val="1"/>
        </w:rPr>
        <w:softHyphen/>
      </w:r>
      <w:r>
        <w:rPr>
          <w:color w:val="000000"/>
        </w:rPr>
        <w:t xml:space="preserve">новец (по протоколам съезда — Брукэр). — </w:t>
      </w:r>
      <w:r>
        <w:rPr>
          <w:i/>
          <w:iCs/>
          <w:color w:val="000000"/>
        </w:rPr>
        <w:t>5.</w:t>
      </w:r>
    </w:p>
    <w:p w:rsidR="00E30B6B" w:rsidRDefault="00E30B6B" w:rsidP="00E30B6B">
      <w:pPr>
        <w:shd w:val="clear" w:color="auto" w:fill="FFFFFF"/>
        <w:spacing w:before="235" w:line="341" w:lineRule="exact"/>
        <w:ind w:left="221"/>
        <w:jc w:val="both"/>
      </w:pPr>
      <w:r>
        <w:rPr>
          <w:color w:val="000000"/>
        </w:rPr>
        <w:t xml:space="preserve">Группа </w:t>
      </w:r>
      <w:r>
        <w:rPr>
          <w:i/>
          <w:iCs/>
          <w:color w:val="000000"/>
        </w:rPr>
        <w:t xml:space="preserve">«Южный рабочий» </w:t>
      </w:r>
      <w:r>
        <w:rPr>
          <w:color w:val="000000"/>
        </w:rPr>
        <w:t>(в конспиративной переписке — «Юрий») — социал-демократическая группа, сформировавшаяся к осени 1900 года на юге России вокруг выходившей нелегально газеты того же названия (первый номер «Южного Рабочего» был издан в январе 1900 года Екатеринослав</w:t>
      </w:r>
      <w:r>
        <w:rPr>
          <w:color w:val="000000"/>
        </w:rPr>
        <w:softHyphen/>
        <w:t>ским комитетом РСДРП, последний, 12-й, — в апреле 1903 года).</w:t>
      </w:r>
    </w:p>
    <w:p w:rsidR="00E30B6B" w:rsidRDefault="00E30B6B" w:rsidP="00E30B6B">
      <w:pPr>
        <w:shd w:val="clear" w:color="auto" w:fill="FFFFFF"/>
        <w:spacing w:before="235" w:line="341" w:lineRule="exact"/>
        <w:ind w:left="221"/>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86"/>
        </w:tabs>
      </w:pPr>
      <w:r>
        <w:rPr>
          <w:color w:val="000000"/>
        </w:rPr>
        <w:lastRenderedPageBreak/>
        <w:t>504</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jc w:val="both"/>
      </w:pPr>
      <w:r>
        <w:rPr>
          <w:color w:val="000000"/>
        </w:rPr>
        <w:t xml:space="preserve">В состав группы и в редакцию газеты в разное время входили И. </w:t>
      </w:r>
      <w:r>
        <w:rPr>
          <w:color w:val="000000"/>
          <w:lang w:val="en-US"/>
        </w:rPr>
        <w:t>X</w:t>
      </w:r>
      <w:r>
        <w:rPr>
          <w:color w:val="000000"/>
        </w:rPr>
        <w:t>. Лалаянц, А. Виленский, О. А. Ко</w:t>
      </w:r>
      <w:r>
        <w:rPr>
          <w:color w:val="000000"/>
        </w:rPr>
        <w:softHyphen/>
        <w:t>ган, Б. С. Цейтлин, Е. Я. и Е. С. Левины, В. Н. Розанов и др.</w:t>
      </w:r>
    </w:p>
    <w:p w:rsidR="00E30B6B" w:rsidRDefault="00E30B6B" w:rsidP="00E30B6B">
      <w:pPr>
        <w:shd w:val="clear" w:color="auto" w:fill="FFFFFF"/>
        <w:spacing w:line="341" w:lineRule="exact"/>
        <w:ind w:left="216" w:firstLine="278"/>
        <w:jc w:val="both"/>
      </w:pPr>
      <w:r>
        <w:rPr>
          <w:color w:val="000000"/>
          <w:spacing w:val="2"/>
        </w:rPr>
        <w:t>Группа «Южный рабочий» в противовес «экономистам» считала важнейшей задачей политиче</w:t>
      </w:r>
      <w:r>
        <w:rPr>
          <w:color w:val="000000"/>
          <w:spacing w:val="2"/>
        </w:rPr>
        <w:softHyphen/>
      </w:r>
      <w:r>
        <w:rPr>
          <w:color w:val="000000"/>
        </w:rPr>
        <w:t>скую борьбу пролетариата, свержение самодержавия, выступала против терроризма, отстаивала необ</w:t>
      </w:r>
      <w:r>
        <w:rPr>
          <w:color w:val="000000"/>
        </w:rPr>
        <w:softHyphen/>
        <w:t>ходимость развертывания массового революционного движения и провела большую революционную работу на юге России. В то же время группа переоценивала роль либеральной буржуазии и не прида</w:t>
      </w:r>
      <w:r>
        <w:rPr>
          <w:color w:val="000000"/>
        </w:rPr>
        <w:softHyphen/>
      </w:r>
      <w:r>
        <w:rPr>
          <w:color w:val="000000"/>
          <w:spacing w:val="-1"/>
        </w:rPr>
        <w:t xml:space="preserve">вала значения крестьянскому движению. В противовес искровскому плану создания централизованной марксистской партии путем объединения революционных социал-демократов вокруг «Искры», группа </w:t>
      </w:r>
      <w:r>
        <w:rPr>
          <w:color w:val="000000"/>
        </w:rPr>
        <w:t xml:space="preserve">«Южный рабочий» выдвигала план восстановления РСДРП путем создания областных социал-демократических объединений. Практической попыткой осуществления этого плана был созыв съезда комитетов и организаций РСДРП юга России в декабре 1901 года, на котором был образован «Союз </w:t>
      </w:r>
      <w:r>
        <w:rPr>
          <w:color w:val="000000"/>
          <w:spacing w:val="1"/>
        </w:rPr>
        <w:t>южных комитетов и организаций РСДРП», с газетой «Южный Рабочий» в качестве его органа. По</w:t>
      </w:r>
      <w:r>
        <w:rPr>
          <w:color w:val="000000"/>
          <w:spacing w:val="1"/>
        </w:rPr>
        <w:softHyphen/>
      </w:r>
      <w:r>
        <w:rPr>
          <w:color w:val="000000"/>
        </w:rPr>
        <w:t>пытка эта оказалась нежизненной (как и весь организационный план группы «Южный рабочий»), и, после массовых провалов весной 1902 года, «Союз» распался. Оставшиеся на свободе члены группы «Южный рабочий» в августе 1902 года вступили в переговоры с редакцией «Искры» о совместной ра</w:t>
      </w:r>
      <w:r>
        <w:rPr>
          <w:color w:val="000000"/>
        </w:rPr>
        <w:softHyphen/>
      </w:r>
      <w:r>
        <w:rPr>
          <w:color w:val="000000"/>
          <w:spacing w:val="-1"/>
        </w:rPr>
        <w:t xml:space="preserve">боте по восстановлению единства российской социал-демократии. Заявление группы о солидарности с </w:t>
      </w:r>
      <w:r>
        <w:rPr>
          <w:color w:val="000000"/>
        </w:rPr>
        <w:t>«Искрой» (опубликовано в «Искре» № 27, 1 ноября 1902 года и в «Южном Рабочем» № 10, декабрь 1902 года) имело большое значение для консолидации социал-демократических сил России. В ноябре 1902 года группа «Южный рабочий» совместно с русской организацией «Искры», Петербургским ко</w:t>
      </w:r>
      <w:r>
        <w:rPr>
          <w:color w:val="000000"/>
        </w:rPr>
        <w:softHyphen/>
        <w:t xml:space="preserve">митетом РСДРП и «Северным союзом РСДРП», участвует в создании Организационного комитета по созыву </w:t>
      </w:r>
      <w:r>
        <w:rPr>
          <w:color w:val="000000"/>
          <w:lang w:val="en-US"/>
        </w:rPr>
        <w:t>II</w:t>
      </w:r>
      <w:r>
        <w:rPr>
          <w:color w:val="000000"/>
        </w:rPr>
        <w:t xml:space="preserve"> съезда партии, а потом и в его деятельности. Но и в этот период члены группы «Южный ра</w:t>
      </w:r>
      <w:r>
        <w:rPr>
          <w:color w:val="000000"/>
        </w:rPr>
        <w:softHyphen/>
        <w:t>бочий» не занимали последовательно-революционных позиций; в их деятельности сказывались сепа</w:t>
      </w:r>
      <w:r>
        <w:rPr>
          <w:color w:val="000000"/>
        </w:rPr>
        <w:softHyphen/>
      </w:r>
      <w:r>
        <w:rPr>
          <w:color w:val="000000"/>
          <w:spacing w:val="1"/>
        </w:rPr>
        <w:t>ратистские тенденции (например, они выдвигали план издания, параллельно «Искре», общероссий</w:t>
      </w:r>
      <w:r>
        <w:rPr>
          <w:color w:val="000000"/>
          <w:spacing w:val="1"/>
        </w:rPr>
        <w:softHyphen/>
      </w:r>
      <w:r>
        <w:rPr>
          <w:color w:val="000000"/>
          <w:spacing w:val="-1"/>
        </w:rPr>
        <w:t>ской газеты). В. И. Ленин относил группу «Южный рабочий» к числу тех организаций, «которые, при</w:t>
      </w:r>
      <w:r>
        <w:rPr>
          <w:color w:val="000000"/>
          <w:spacing w:val="-1"/>
        </w:rPr>
        <w:softHyphen/>
      </w:r>
      <w:r>
        <w:rPr>
          <w:color w:val="000000"/>
        </w:rPr>
        <w:t>знавая «Искру» руководящим органом на словах, на деле преследовали свои особые планы и отлича</w:t>
      </w:r>
      <w:r>
        <w:rPr>
          <w:color w:val="000000"/>
        </w:rPr>
        <w:softHyphen/>
        <w:t xml:space="preserve">лись неустойчивостью в принципиальном отношении» (настоящий том, стр. 194). На </w:t>
      </w:r>
      <w:r>
        <w:rPr>
          <w:color w:val="000000"/>
          <w:lang w:val="en-US"/>
        </w:rPr>
        <w:t>II</w:t>
      </w:r>
      <w:r>
        <w:rPr>
          <w:color w:val="000000"/>
        </w:rPr>
        <w:t xml:space="preserve"> съезде партии делегаты группы «Южный рабочий» заняли позицию «центра» («оппортунисты средние», как назвал </w:t>
      </w:r>
      <w:r>
        <w:rPr>
          <w:color w:val="000000"/>
          <w:spacing w:val="-1"/>
        </w:rPr>
        <w:t>представителей «центра» Ленин).</w:t>
      </w:r>
    </w:p>
    <w:p w:rsidR="00E30B6B" w:rsidRDefault="00E30B6B" w:rsidP="00E30B6B">
      <w:pPr>
        <w:shd w:val="clear" w:color="auto" w:fill="FFFFFF"/>
        <w:spacing w:line="341" w:lineRule="exact"/>
        <w:ind w:left="216" w:right="5" w:firstLine="288"/>
        <w:jc w:val="both"/>
      </w:pPr>
      <w:r>
        <w:rPr>
          <w:color w:val="000000"/>
          <w:lang w:val="en-US"/>
        </w:rPr>
        <w:t>II</w:t>
      </w:r>
      <w:r>
        <w:rPr>
          <w:color w:val="000000"/>
        </w:rPr>
        <w:t xml:space="preserve"> съезд РСДРП постановил распустить группу «Южный рабочий», как и все отдельные, самостоя</w:t>
      </w:r>
      <w:r>
        <w:rPr>
          <w:color w:val="000000"/>
        </w:rPr>
        <w:softHyphen/>
        <w:t xml:space="preserve">тельно существовавшие социал-демократические группы и организации. — </w:t>
      </w:r>
      <w:r>
        <w:rPr>
          <w:i/>
          <w:iCs/>
          <w:color w:val="000000"/>
        </w:rPr>
        <w:t>5.</w:t>
      </w:r>
    </w:p>
    <w:p w:rsidR="00E30B6B" w:rsidRDefault="00E30B6B" w:rsidP="00E30B6B">
      <w:pPr>
        <w:shd w:val="clear" w:color="auto" w:fill="FFFFFF"/>
        <w:spacing w:line="341" w:lineRule="exact"/>
        <w:ind w:left="216" w:right="5" w:firstLine="28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505</w:t>
      </w:r>
    </w:p>
    <w:p w:rsidR="00E30B6B" w:rsidRDefault="00E30B6B" w:rsidP="00E30B6B">
      <w:pPr>
        <w:shd w:val="clear" w:color="auto" w:fill="FFFFFF"/>
        <w:spacing w:before="792" w:line="341" w:lineRule="exact"/>
        <w:ind w:left="221" w:hanging="221"/>
        <w:jc w:val="both"/>
      </w:pPr>
      <w:r>
        <w:rPr>
          <w:color w:val="000000"/>
          <w:vertAlign w:val="superscript"/>
        </w:rPr>
        <w:t>6</w:t>
      </w:r>
      <w:r>
        <w:rPr>
          <w:color w:val="000000"/>
        </w:rPr>
        <w:t xml:space="preserve"> </w:t>
      </w:r>
      <w:r>
        <w:rPr>
          <w:i/>
          <w:iCs/>
          <w:color w:val="000000"/>
        </w:rPr>
        <w:t xml:space="preserve">Организационный комитет </w:t>
      </w:r>
      <w:r>
        <w:rPr>
          <w:color w:val="000000"/>
        </w:rPr>
        <w:t xml:space="preserve">по созыву </w:t>
      </w:r>
      <w:r>
        <w:rPr>
          <w:color w:val="000000"/>
          <w:lang w:val="en-US"/>
        </w:rPr>
        <w:t>II</w:t>
      </w:r>
      <w:r>
        <w:rPr>
          <w:color w:val="000000"/>
        </w:rPr>
        <w:t xml:space="preserve"> съезда РСДРП был создан на совещании в Пскове 2—3 (15— 16) ноября 1902 года, после того, как выяснилось, что старый состав </w:t>
      </w:r>
      <w:r>
        <w:rPr>
          <w:color w:val="000000"/>
          <w:lang w:val="de-DE"/>
        </w:rPr>
        <w:t xml:space="preserve">OK, </w:t>
      </w:r>
      <w:r>
        <w:rPr>
          <w:color w:val="000000"/>
        </w:rPr>
        <w:t xml:space="preserve">сформированный еще в марте 1902 года на Белостокской конференции, не смог приступить к работе из-за ареста двух его членов. Инициатива создания нового </w:t>
      </w:r>
      <w:r>
        <w:rPr>
          <w:color w:val="000000"/>
          <w:lang w:val="de-DE"/>
        </w:rPr>
        <w:t xml:space="preserve">OK </w:t>
      </w:r>
      <w:r>
        <w:rPr>
          <w:color w:val="000000"/>
        </w:rPr>
        <w:t xml:space="preserve">исходила целиком от искровцев. На Псковском совещании было решено сконструировать </w:t>
      </w:r>
      <w:r>
        <w:rPr>
          <w:color w:val="000000"/>
          <w:lang w:val="de-DE"/>
        </w:rPr>
        <w:t xml:space="preserve">OK </w:t>
      </w:r>
      <w:r>
        <w:rPr>
          <w:color w:val="000000"/>
        </w:rPr>
        <w:t xml:space="preserve">в следующем составе: В. П. Краснуха — от Петербургского комитета, И. И. Радченко — от русской организации «Искры» и Е. Я. Левин от «Южного рабочего». В </w:t>
      </w:r>
      <w:r>
        <w:rPr>
          <w:color w:val="000000"/>
          <w:lang w:val="de-DE"/>
        </w:rPr>
        <w:t xml:space="preserve">OK </w:t>
      </w:r>
      <w:r>
        <w:rPr>
          <w:color w:val="000000"/>
        </w:rPr>
        <w:t xml:space="preserve">были также кооптированы П. А. Красиков, Ф. В. Ленгник, А. М. Стопани, П. Н. Лепешинский и Г. М. Кржижановский. На совещании был принят текст «Извещения» об образовании </w:t>
      </w:r>
      <w:r>
        <w:rPr>
          <w:color w:val="000000"/>
          <w:lang w:val="de-DE"/>
        </w:rPr>
        <w:t xml:space="preserve">OK </w:t>
      </w:r>
      <w:r>
        <w:rPr>
          <w:color w:val="000000"/>
        </w:rPr>
        <w:t>(издано в России отдельным листком в декабре 1902 года, напечатано в «Искре» № 32, 15 января 1903 года с послесловием В. И. Ленина — см. Сочинения, 5 изд., том 7, стр. 89—93).</w:t>
      </w:r>
    </w:p>
    <w:p w:rsidR="00E30B6B" w:rsidRDefault="00E30B6B" w:rsidP="00E30B6B">
      <w:pPr>
        <w:shd w:val="clear" w:color="auto" w:fill="FFFFFF"/>
        <w:spacing w:before="120" w:line="341" w:lineRule="exact"/>
        <w:ind w:left="221" w:right="5" w:firstLine="278"/>
        <w:jc w:val="both"/>
      </w:pPr>
      <w:r>
        <w:rPr>
          <w:color w:val="000000"/>
        </w:rPr>
        <w:t xml:space="preserve">На другой день после Псковского совещания три члена </w:t>
      </w:r>
      <w:r>
        <w:rPr>
          <w:color w:val="000000"/>
          <w:lang w:val="de-DE"/>
        </w:rPr>
        <w:t xml:space="preserve">OK </w:t>
      </w:r>
      <w:r>
        <w:rPr>
          <w:color w:val="000000"/>
        </w:rPr>
        <w:t>— искровцы И. И. Радченко, В. П. Краснуха и И. Н. Лепешинский были арестованы. Это обстоятельство тяжело отразилось на дальней</w:t>
      </w:r>
      <w:r>
        <w:rPr>
          <w:color w:val="000000"/>
        </w:rPr>
        <w:softHyphen/>
        <w:t xml:space="preserve">шей работе </w:t>
      </w:r>
      <w:r>
        <w:rPr>
          <w:color w:val="000000"/>
          <w:lang w:val="de-DE"/>
        </w:rPr>
        <w:t xml:space="preserve">OK, </w:t>
      </w:r>
      <w:r>
        <w:rPr>
          <w:color w:val="000000"/>
        </w:rPr>
        <w:t xml:space="preserve">так как влияние искровцев в </w:t>
      </w:r>
      <w:r>
        <w:rPr>
          <w:color w:val="000000"/>
          <w:lang w:val="de-DE"/>
        </w:rPr>
        <w:t xml:space="preserve">OK, </w:t>
      </w:r>
      <w:r>
        <w:rPr>
          <w:color w:val="000000"/>
        </w:rPr>
        <w:t>состав которого был неоднороден, было до некото</w:t>
      </w:r>
      <w:r>
        <w:rPr>
          <w:color w:val="000000"/>
        </w:rPr>
        <w:softHyphen/>
      </w:r>
      <w:r>
        <w:rPr>
          <w:color w:val="000000"/>
          <w:spacing w:val="-1"/>
        </w:rPr>
        <w:t>рой степени ослаблено.</w:t>
      </w:r>
    </w:p>
    <w:p w:rsidR="00E30B6B" w:rsidRDefault="00E30B6B" w:rsidP="00E30B6B">
      <w:pPr>
        <w:shd w:val="clear" w:color="auto" w:fill="FFFFFF"/>
        <w:spacing w:line="341" w:lineRule="exact"/>
        <w:ind w:left="221" w:right="5" w:firstLine="283"/>
        <w:jc w:val="both"/>
      </w:pPr>
      <w:r>
        <w:rPr>
          <w:color w:val="000000"/>
        </w:rPr>
        <w:t xml:space="preserve">После опубликования «Извещения» </w:t>
      </w:r>
      <w:r>
        <w:rPr>
          <w:color w:val="000000"/>
          <w:lang w:val="de-DE"/>
        </w:rPr>
        <w:t xml:space="preserve">OK </w:t>
      </w:r>
      <w:r>
        <w:rPr>
          <w:color w:val="000000"/>
        </w:rPr>
        <w:t>был признан во всех своих функциях комитетами — Пе</w:t>
      </w:r>
      <w:r>
        <w:rPr>
          <w:color w:val="000000"/>
        </w:rPr>
        <w:softHyphen/>
        <w:t>тербургским, Московским, Киевским, Харьковским, Екатеринославским, Донским, Тифлисским, Ба</w:t>
      </w:r>
      <w:r>
        <w:rPr>
          <w:color w:val="000000"/>
        </w:rPr>
        <w:softHyphen/>
        <w:t>кинским, Тульским, Саратовским, Брянским, Северным союзом, Сибирским союзом и Союзом горно</w:t>
      </w:r>
      <w:r>
        <w:rPr>
          <w:color w:val="000000"/>
        </w:rPr>
        <w:softHyphen/>
        <w:t xml:space="preserve">заводских рабочих. Одесский и Николаевский комитеты, признав </w:t>
      </w:r>
      <w:r>
        <w:rPr>
          <w:color w:val="000000"/>
          <w:lang w:val="de-DE"/>
        </w:rPr>
        <w:t xml:space="preserve">OK, </w:t>
      </w:r>
      <w:r>
        <w:rPr>
          <w:color w:val="000000"/>
        </w:rPr>
        <w:t>нашли нежелательным испол</w:t>
      </w:r>
      <w:r>
        <w:rPr>
          <w:color w:val="000000"/>
        </w:rPr>
        <w:softHyphen/>
        <w:t xml:space="preserve">нение им некоторых функций ЦК. Враждебную по отношению к </w:t>
      </w:r>
      <w:r>
        <w:rPr>
          <w:color w:val="000000"/>
          <w:lang w:val="de-DE"/>
        </w:rPr>
        <w:t xml:space="preserve">OK </w:t>
      </w:r>
      <w:r>
        <w:rPr>
          <w:color w:val="000000"/>
        </w:rPr>
        <w:t>позицию занял лишь Воронеж</w:t>
      </w:r>
      <w:r>
        <w:rPr>
          <w:color w:val="000000"/>
        </w:rPr>
        <w:softHyphen/>
        <w:t>ский комитет, который выпустил листок, направленный против «Искры» и ОК.</w:t>
      </w:r>
    </w:p>
    <w:p w:rsidR="00E30B6B" w:rsidRDefault="00E30B6B" w:rsidP="00E30B6B">
      <w:pPr>
        <w:shd w:val="clear" w:color="auto" w:fill="FFFFFF"/>
        <w:spacing w:line="341" w:lineRule="exact"/>
        <w:ind w:left="216" w:firstLine="278"/>
        <w:jc w:val="both"/>
      </w:pPr>
      <w:r>
        <w:rPr>
          <w:color w:val="000000"/>
        </w:rPr>
        <w:t xml:space="preserve">В первых числах февраля 1903 года в Орле состоялось второе совещание </w:t>
      </w:r>
      <w:r>
        <w:rPr>
          <w:color w:val="000000"/>
          <w:lang w:val="de-DE"/>
        </w:rPr>
        <w:t xml:space="preserve">OK, </w:t>
      </w:r>
      <w:r>
        <w:rPr>
          <w:color w:val="000000"/>
        </w:rPr>
        <w:t xml:space="preserve">на котором в состав </w:t>
      </w:r>
      <w:r>
        <w:rPr>
          <w:color w:val="000000"/>
          <w:lang w:val="de-DE"/>
        </w:rPr>
        <w:t xml:space="preserve">OK </w:t>
      </w:r>
      <w:r>
        <w:rPr>
          <w:color w:val="000000"/>
        </w:rPr>
        <w:t xml:space="preserve">были введены Р. С. Гальберштадт, </w:t>
      </w:r>
      <w:r>
        <w:rPr>
          <w:color w:val="000000"/>
          <w:lang w:val="el-GR"/>
        </w:rPr>
        <w:t xml:space="preserve">Ε. Μ. </w:t>
      </w:r>
      <w:r>
        <w:rPr>
          <w:color w:val="000000"/>
        </w:rPr>
        <w:t>Александрова (от русской организации «Искры»), пред</w:t>
      </w:r>
      <w:r>
        <w:rPr>
          <w:color w:val="000000"/>
        </w:rPr>
        <w:softHyphen/>
        <w:t xml:space="preserve">ставитель «Южного рабочего» В. Н. Розанов, представитель Бунда К. Портной. Кандидатами в </w:t>
      </w:r>
      <w:r>
        <w:rPr>
          <w:color w:val="000000"/>
          <w:lang w:val="de-DE"/>
        </w:rPr>
        <w:t xml:space="preserve">OK </w:t>
      </w:r>
      <w:r>
        <w:rPr>
          <w:color w:val="000000"/>
        </w:rPr>
        <w:t xml:space="preserve">были утверждены искровцы Б. И. Гольдман, А. П. Доливо-Добровольский, Р. С. Землячка и бундовец </w:t>
      </w:r>
      <w:r>
        <w:rPr>
          <w:color w:val="000000"/>
          <w:spacing w:val="-1"/>
        </w:rPr>
        <w:t>И. Л. Айзенштадт. На совещании был выработан и принят проект устава съезда и список организаций, имеющих право участвовать в съезде. Проект устава съезда был разослан социал-демократическим ор</w:t>
      </w:r>
      <w:r>
        <w:rPr>
          <w:color w:val="000000"/>
          <w:spacing w:val="-1"/>
        </w:rPr>
        <w:softHyphen/>
      </w:r>
      <w:r>
        <w:rPr>
          <w:color w:val="000000"/>
        </w:rPr>
        <w:t xml:space="preserve">ганизациям на места, после чего члены </w:t>
      </w:r>
      <w:r>
        <w:rPr>
          <w:color w:val="000000"/>
          <w:lang w:val="de-DE"/>
        </w:rPr>
        <w:t xml:space="preserve">OK </w:t>
      </w:r>
      <w:r>
        <w:rPr>
          <w:color w:val="000000"/>
        </w:rPr>
        <w:t xml:space="preserve">предприняли объезд местных комитетов. Бюро </w:t>
      </w:r>
      <w:r>
        <w:rPr>
          <w:color w:val="000000"/>
          <w:lang w:val="de-DE"/>
        </w:rPr>
        <w:t xml:space="preserve">OK </w:t>
      </w:r>
      <w:r>
        <w:rPr>
          <w:color w:val="000000"/>
        </w:rPr>
        <w:t>подвело итоги обсуждения проекта устава местными организациями и выяснило, что из 16 организаций, вне</w:t>
      </w:r>
      <w:r>
        <w:rPr>
          <w:color w:val="000000"/>
        </w:rPr>
        <w:softHyphen/>
        <w:t xml:space="preserve">сенных </w:t>
      </w:r>
      <w:r>
        <w:rPr>
          <w:color w:val="000000"/>
          <w:lang w:val="de-DE"/>
        </w:rPr>
        <w:t xml:space="preserve">OK </w:t>
      </w:r>
      <w:r>
        <w:rPr>
          <w:color w:val="000000"/>
        </w:rPr>
        <w:t>в список правомочных участников съезда, голосовало за принятие каждого пункта проекта устава не менее</w:t>
      </w:r>
    </w:p>
    <w:p w:rsidR="00E30B6B" w:rsidRDefault="00E30B6B" w:rsidP="00E30B6B">
      <w:pPr>
        <w:shd w:val="clear" w:color="auto" w:fill="FFFFFF"/>
        <w:spacing w:line="341" w:lineRule="exact"/>
        <w:ind w:left="216" w:firstLine="278"/>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86"/>
        </w:tabs>
      </w:pPr>
      <w:r>
        <w:rPr>
          <w:color w:val="000000"/>
        </w:rPr>
        <w:lastRenderedPageBreak/>
        <w:t>506</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jc w:val="both"/>
      </w:pPr>
      <w:r>
        <w:rPr>
          <w:color w:val="000000"/>
        </w:rPr>
        <w:t>двух третей. Таким образом, устав съезда был принят и утвержден местными организациями. На осно</w:t>
      </w:r>
      <w:r>
        <w:rPr>
          <w:color w:val="000000"/>
        </w:rPr>
        <w:softHyphen/>
        <w:t xml:space="preserve">ве этого устава </w:t>
      </w:r>
      <w:r>
        <w:rPr>
          <w:color w:val="000000"/>
          <w:lang w:val="de-DE"/>
        </w:rPr>
        <w:t xml:space="preserve">OK </w:t>
      </w:r>
      <w:r>
        <w:rPr>
          <w:color w:val="000000"/>
        </w:rPr>
        <w:t xml:space="preserve">развернул дальнейшую деятельность по подготовке </w:t>
      </w:r>
      <w:r>
        <w:rPr>
          <w:color w:val="000000"/>
          <w:lang w:val="en-US"/>
        </w:rPr>
        <w:t>II</w:t>
      </w:r>
      <w:r>
        <w:rPr>
          <w:color w:val="000000"/>
        </w:rPr>
        <w:t xml:space="preserve"> съезда партии.</w:t>
      </w:r>
    </w:p>
    <w:p w:rsidR="00E30B6B" w:rsidRDefault="00E30B6B" w:rsidP="00E30B6B">
      <w:pPr>
        <w:shd w:val="clear" w:color="auto" w:fill="FFFFFF"/>
        <w:spacing w:line="341" w:lineRule="exact"/>
        <w:ind w:left="216" w:right="5" w:firstLine="283"/>
        <w:jc w:val="both"/>
      </w:pPr>
      <w:r>
        <w:rPr>
          <w:color w:val="000000"/>
        </w:rPr>
        <w:t xml:space="preserve">Успешная деятельность </w:t>
      </w:r>
      <w:r>
        <w:rPr>
          <w:color w:val="000000"/>
          <w:lang w:val="de-DE"/>
        </w:rPr>
        <w:t xml:space="preserve">OK, </w:t>
      </w:r>
      <w:r>
        <w:rPr>
          <w:color w:val="000000"/>
        </w:rPr>
        <w:t>завершившаяся созывом съезда, оказалась возможной только в ре</w:t>
      </w:r>
      <w:r>
        <w:rPr>
          <w:color w:val="000000"/>
        </w:rPr>
        <w:softHyphen/>
      </w:r>
      <w:r>
        <w:rPr>
          <w:color w:val="000000"/>
          <w:spacing w:val="-1"/>
        </w:rPr>
        <w:t xml:space="preserve">зультате огромной работы по объединению русских революционных социал-демократов, проведенной </w:t>
      </w:r>
      <w:r>
        <w:rPr>
          <w:color w:val="000000"/>
        </w:rPr>
        <w:t>редакцией и организацией «Искры» во главе с В. И. Лениным, руководившим деятельностью искров</w:t>
      </w:r>
      <w:r>
        <w:rPr>
          <w:color w:val="000000"/>
        </w:rPr>
        <w:softHyphen/>
        <w:t xml:space="preserve">цев в России. В книге «Шаг вперед, два шага назад» В. И. Ленин писал: </w:t>
      </w:r>
      <w:r>
        <w:rPr>
          <w:color w:val="000000"/>
          <w:lang w:val="de-DE"/>
        </w:rPr>
        <w:t xml:space="preserve">«OK </w:t>
      </w:r>
      <w:r>
        <w:rPr>
          <w:color w:val="000000"/>
        </w:rPr>
        <w:t xml:space="preserve">был </w:t>
      </w:r>
      <w:r>
        <w:rPr>
          <w:i/>
          <w:iCs/>
          <w:color w:val="000000"/>
        </w:rPr>
        <w:t xml:space="preserve">главным образом </w:t>
      </w:r>
      <w:r>
        <w:rPr>
          <w:color w:val="000000"/>
        </w:rPr>
        <w:t xml:space="preserve">комиссией по созыву съезда, комиссией, составленной нарочно из представителей разных оттенков вплоть до бундовского; действительную же работу </w:t>
      </w:r>
      <w:r>
        <w:rPr>
          <w:i/>
          <w:iCs/>
          <w:color w:val="000000"/>
        </w:rPr>
        <w:t xml:space="preserve">создания </w:t>
      </w:r>
      <w:r>
        <w:rPr>
          <w:color w:val="000000"/>
        </w:rPr>
        <w:t>организационного единства партии все</w:t>
      </w:r>
      <w:r>
        <w:rPr>
          <w:color w:val="000000"/>
        </w:rPr>
        <w:softHyphen/>
        <w:t xml:space="preserve">цело вынесла на своих плечах организация «Искры»» (настоящий том, стр. 264). — </w:t>
      </w:r>
      <w:r>
        <w:rPr>
          <w:i/>
          <w:iCs/>
          <w:color w:val="000000"/>
        </w:rPr>
        <w:t>6.</w:t>
      </w:r>
    </w:p>
    <w:p w:rsidR="00E30B6B" w:rsidRDefault="00E30B6B" w:rsidP="00E30B6B">
      <w:pPr>
        <w:shd w:val="clear" w:color="auto" w:fill="FFFFFF"/>
        <w:spacing w:before="120" w:line="341" w:lineRule="exact"/>
        <w:ind w:left="216" w:hanging="77"/>
        <w:jc w:val="both"/>
      </w:pPr>
      <w:r>
        <w:rPr>
          <w:i/>
          <w:iCs/>
          <w:color w:val="000000"/>
        </w:rPr>
        <w:t xml:space="preserve">«Искра» </w:t>
      </w:r>
      <w:r>
        <w:rPr>
          <w:color w:val="000000"/>
        </w:rPr>
        <w:t xml:space="preserve">—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класса </w:t>
      </w:r>
      <w:r>
        <w:rPr>
          <w:color w:val="000000"/>
          <w:spacing w:val="-3"/>
        </w:rPr>
        <w:t>России.</w:t>
      </w:r>
    </w:p>
    <w:p w:rsidR="00E30B6B" w:rsidRDefault="00E30B6B" w:rsidP="00E30B6B">
      <w:pPr>
        <w:shd w:val="clear" w:color="auto" w:fill="FFFFFF"/>
        <w:spacing w:before="120" w:line="341" w:lineRule="exact"/>
        <w:ind w:left="216" w:firstLine="278"/>
        <w:jc w:val="both"/>
      </w:pPr>
      <w:r>
        <w:rPr>
          <w:color w:val="000000"/>
        </w:rPr>
        <w:t>Ввиду невозможности выпускать революционную газету в России из-за полицейских преследова</w:t>
      </w:r>
      <w:r>
        <w:rPr>
          <w:color w:val="000000"/>
        </w:rPr>
        <w:softHyphen/>
        <w:t>ний, Ленин еще в сибирской ссылке обдумал во всех подробностях план издания ее за границей. По окончании ссылки (январь 1900 года) он немедленно приступил к осуществлению этого плана. В фев</w:t>
      </w:r>
      <w:r>
        <w:rPr>
          <w:color w:val="000000"/>
        </w:rPr>
        <w:softHyphen/>
        <w:t>рале 1900 года в Петербурге Ленин вел переговоры с приехавшей нелегально из-за границы В. И. За</w:t>
      </w:r>
      <w:r>
        <w:rPr>
          <w:color w:val="000000"/>
        </w:rPr>
        <w:softHyphen/>
        <w:t>сулич об участии группы «Освобождение труда» в издании общерусской марксистской газеты. В кон</w:t>
      </w:r>
      <w:r>
        <w:rPr>
          <w:color w:val="000000"/>
        </w:rPr>
        <w:softHyphen/>
        <w:t>це марта — начале апреля 1900 года происходило так называемое «Псковское совещание» В. И. Лени</w:t>
      </w:r>
      <w:r>
        <w:rPr>
          <w:color w:val="000000"/>
        </w:rPr>
        <w:softHyphen/>
        <w:t>на, Л. Мартова (Ю. О. Цедербаума), А. Н. Потресова, С. И. Радченко с «легальными марксистами» — П. Б. Струве, М. И. Туган-Барановским, на котором обсуждался ленинский проект заявления редакции о программе и задачах общерусской газеты («Искра») и научно-политического журнала («Заря»). Ле</w:t>
      </w:r>
      <w:r>
        <w:rPr>
          <w:color w:val="000000"/>
        </w:rPr>
        <w:softHyphen/>
        <w:t>нин объехал ряд городов России (Москву, Петербург, Ригу, Смоленск, Нижний Новгород, Уфу, Сама</w:t>
      </w:r>
      <w:r>
        <w:rPr>
          <w:color w:val="000000"/>
        </w:rPr>
        <w:softHyphen/>
      </w:r>
      <w:r>
        <w:rPr>
          <w:color w:val="000000"/>
          <w:spacing w:val="5"/>
        </w:rPr>
        <w:t>ру, Сызрань), установил связи с социал-демократическими группами и отдельными социал-</w:t>
      </w:r>
      <w:r>
        <w:rPr>
          <w:color w:val="000000"/>
        </w:rPr>
        <w:t>демократами и договорился с ними о поддержке будущей «Искры». По приезде Ленина в Швейцарию, в августе 1900 года, состоялось совещание В. И. Ленина и А. Н. Потресова с членами группы «Осво</w:t>
      </w:r>
      <w:r>
        <w:rPr>
          <w:color w:val="000000"/>
        </w:rPr>
        <w:softHyphen/>
        <w:t>бождение труда» о программе и задачах газеты и журнала, возможных сотрудниках, составе редакции и ее место пребывании; эти переговоры едва не кончились разрывом (см. Сочинения, 5 изд., том 4, стр. 334—352), однако к концу переговоров удалось достичь соглашения по всем спорным вопросам.</w:t>
      </w:r>
    </w:p>
    <w:p w:rsidR="00E30B6B" w:rsidRDefault="00E30B6B" w:rsidP="00E30B6B">
      <w:pPr>
        <w:shd w:val="clear" w:color="auto" w:fill="FFFFFF"/>
        <w:spacing w:before="120" w:line="341" w:lineRule="exact"/>
        <w:ind w:left="216" w:firstLine="27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270"/>
        </w:tabs>
        <w:ind w:left="3470"/>
      </w:pPr>
      <w:r>
        <w:rPr>
          <w:color w:val="000000"/>
          <w:spacing w:val="-2"/>
        </w:rPr>
        <w:lastRenderedPageBreak/>
        <w:t>ПРИМЕЧАНИЯ</w:t>
      </w:r>
      <w:r>
        <w:rPr>
          <w:color w:val="000000"/>
        </w:rPr>
        <w:tab/>
        <w:t>507</w:t>
      </w:r>
    </w:p>
    <w:p w:rsidR="00E30B6B" w:rsidRDefault="00E30B6B" w:rsidP="00E30B6B">
      <w:pPr>
        <w:shd w:val="clear" w:color="auto" w:fill="FFFFFF"/>
        <w:spacing w:before="677" w:line="341" w:lineRule="exact"/>
        <w:ind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r>
      <w:r>
        <w:rPr>
          <w:color w:val="000000"/>
          <w:spacing w:val="1"/>
        </w:rPr>
        <w:t xml:space="preserve">мощь в организации издания «Искры» оказали германские социал-демократы К. Цеткин, А. Браун и </w:t>
      </w:r>
      <w:r>
        <w:rPr>
          <w:color w:val="000000"/>
        </w:rPr>
        <w:t>др., живший в те годы в Мюнхене польский революционер Ю. Мархлевский и Г. Квелч — один из ру</w:t>
      </w:r>
      <w:r>
        <w:rPr>
          <w:color w:val="000000"/>
        </w:rPr>
        <w:softHyphen/>
        <w:t>ководителей английской социал-демократической федерации.</w:t>
      </w:r>
    </w:p>
    <w:p w:rsidR="00E30B6B" w:rsidRDefault="00E30B6B" w:rsidP="00E30B6B">
      <w:pPr>
        <w:shd w:val="clear" w:color="auto" w:fill="FFFFFF"/>
        <w:spacing w:line="341" w:lineRule="exact"/>
        <w:ind w:firstLine="283"/>
        <w:jc w:val="both"/>
      </w:pPr>
      <w:r>
        <w:rPr>
          <w:color w:val="000000"/>
        </w:rPr>
        <w:t>В редакцию «Искры» входили: В. И. Ленин, Г. В. Плеханов, Л. Мартов, П. Б. Аксельрод, А. Н. По</w:t>
      </w:r>
      <w:r>
        <w:rPr>
          <w:color w:val="000000"/>
        </w:rPr>
        <w:softHyphen/>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Н. К. Крупская, ведавшая также всей перепиской «Искры» с русскими социал-</w:t>
      </w:r>
      <w:r>
        <w:rPr>
          <w:color w:val="000000"/>
          <w:spacing w:val="-1"/>
        </w:rPr>
        <w:t>демократическими организациями. Ленин был фактически главным редактором и руководителем «Ис</w:t>
      </w:r>
      <w:r>
        <w:rPr>
          <w:color w:val="000000"/>
          <w:spacing w:val="-1"/>
        </w:rPr>
        <w:softHyphen/>
      </w:r>
      <w:r>
        <w:rPr>
          <w:color w:val="000000"/>
        </w:rPr>
        <w:t>кры». Он выступал в «Искре» со статьями по всем основным вопросам строительства партии и клас</w:t>
      </w:r>
      <w:r>
        <w:rPr>
          <w:color w:val="000000"/>
        </w:rPr>
        <w:softHyphen/>
        <w:t>совой борьбы пролетариата России, откликался на важнейшие события международной жизни.</w:t>
      </w:r>
    </w:p>
    <w:p w:rsidR="00E30B6B" w:rsidRDefault="00E30B6B" w:rsidP="00E30B6B">
      <w:pPr>
        <w:shd w:val="clear" w:color="auto" w:fill="FFFFFF"/>
        <w:spacing w:line="341" w:lineRule="exact"/>
        <w:ind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E30B6B" w:rsidRDefault="00E30B6B" w:rsidP="00E30B6B">
      <w:pPr>
        <w:shd w:val="clear" w:color="auto" w:fill="FFFFFF"/>
        <w:spacing w:line="341" w:lineRule="exact"/>
        <w:ind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II</w:t>
      </w:r>
      <w:r>
        <w:rPr>
          <w:color w:val="000000"/>
        </w:rPr>
        <w:t xml:space="preserve"> 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 xml:space="preserve">тию и объявил ее Центральным Органом РСДРП. На </w:t>
      </w:r>
      <w:r>
        <w:rPr>
          <w:color w:val="000000"/>
          <w:lang w:val="en-US"/>
        </w:rPr>
        <w:t>II</w:t>
      </w:r>
      <w:r>
        <w:rPr>
          <w:color w:val="000000"/>
        </w:rPr>
        <w:t xml:space="preserve"> съезде была утверждена редакция в составе </w:t>
      </w:r>
      <w:r>
        <w:rPr>
          <w:color w:val="000000"/>
          <w:spacing w:val="-1"/>
        </w:rPr>
        <w:t>Ленина, Плеханова и Мартова. Мартов, настаивавший на сохранении всей прежней шестерки редакто</w:t>
      </w:r>
      <w:r>
        <w:rPr>
          <w:color w:val="000000"/>
          <w:spacing w:val="-1"/>
        </w:rPr>
        <w:softHyphen/>
      </w:r>
      <w:r>
        <w:rPr>
          <w:color w:val="000000"/>
        </w:rPr>
        <w:t>ров, отказался войти в редакцию, вопреки решению съезда партии, и №№ 46—51 «Искры» вышли под редакцией Ленина и Плеханова. В дальнейшем Плеханов перешел на позиции меньшевизма и потре</w:t>
      </w:r>
      <w:r>
        <w:rPr>
          <w:color w:val="000000"/>
        </w:rPr>
        <w:softHyphen/>
      </w:r>
      <w:r>
        <w:rPr>
          <w:color w:val="000000"/>
          <w:spacing w:val="1"/>
        </w:rPr>
        <w:t xml:space="preserve">бовал включения в состав редакции «Искры» всех старых редакторов-меньшевиков, отвергнутых </w:t>
      </w:r>
      <w:r>
        <w:rPr>
          <w:color w:val="000000"/>
        </w:rPr>
        <w:t>съездом. Ленин не мог согласиться с этим и 19 октября (1 ноября) 1903 года вышел из редакции «Ис</w:t>
      </w:r>
      <w:r>
        <w:rPr>
          <w:color w:val="000000"/>
        </w:rPr>
        <w:softHyphen/>
        <w:t>кры»; он был кооптирован в ЦК и оттуда повел борьбу с оппортунистами-</w:t>
      </w:r>
    </w:p>
    <w:p w:rsidR="00E30B6B" w:rsidRDefault="00E30B6B" w:rsidP="00E30B6B">
      <w:pPr>
        <w:shd w:val="clear" w:color="auto" w:fill="FFFFFF"/>
        <w:spacing w:line="341" w:lineRule="exact"/>
        <w:ind w:firstLine="278"/>
        <w:jc w:val="both"/>
        <w:sectPr w:rsidR="00E30B6B">
          <w:pgSz w:w="11909" w:h="16834"/>
          <w:pgMar w:top="1440" w:right="1414" w:bottom="720" w:left="164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508</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jc w:val="both"/>
      </w:pPr>
      <w:r>
        <w:rPr>
          <w:color w:val="000000"/>
        </w:rPr>
        <w:t>меньшевиками. № 52 «Искры» вышел под редакцией одного Плеханова. 13 (26) ноября 1903 года Пле</w:t>
      </w:r>
      <w:r>
        <w:rPr>
          <w:color w:val="000000"/>
        </w:rPr>
        <w:softHyphen/>
        <w:t>ханов единолично, нарушая волю съезда, кооптировал в состав редакции «Искры» бывших ее редак</w:t>
      </w:r>
      <w:r>
        <w:rPr>
          <w:color w:val="000000"/>
        </w:rPr>
        <w:softHyphen/>
        <w:t>торов-меньшевиков. С № 52 меньшевики превратили «Искру» в свой орган. — 7.</w:t>
      </w:r>
    </w:p>
    <w:p w:rsidR="00E30B6B" w:rsidRDefault="00E30B6B" w:rsidP="00E30B6B">
      <w:pPr>
        <w:shd w:val="clear" w:color="auto" w:fill="FFFFFF"/>
        <w:tabs>
          <w:tab w:val="left" w:pos="101"/>
        </w:tabs>
        <w:spacing w:before="125" w:line="341" w:lineRule="exact"/>
      </w:pPr>
      <w:r>
        <w:rPr>
          <w:color w:val="000000"/>
          <w:vertAlign w:val="superscript"/>
        </w:rPr>
        <w:t>8</w:t>
      </w:r>
      <w:r>
        <w:rPr>
          <w:color w:val="000000"/>
          <w:vertAlign w:val="superscript"/>
        </w:rPr>
        <w:tab/>
      </w:r>
      <w:r>
        <w:rPr>
          <w:color w:val="000000"/>
        </w:rPr>
        <w:t xml:space="preserve">Группа </w:t>
      </w:r>
      <w:r>
        <w:rPr>
          <w:i/>
          <w:iCs/>
          <w:color w:val="000000"/>
        </w:rPr>
        <w:t xml:space="preserve">«Борьба» </w:t>
      </w:r>
      <w:r>
        <w:rPr>
          <w:color w:val="000000"/>
        </w:rPr>
        <w:t>образовалась в Париже летом 1900 года в составе Д. Б. Рязанова, Ю. М. Стеклова, Э.</w:t>
      </w:r>
    </w:p>
    <w:p w:rsidR="00E30B6B" w:rsidRDefault="00E30B6B" w:rsidP="00E30B6B">
      <w:pPr>
        <w:shd w:val="clear" w:color="auto" w:fill="FFFFFF"/>
        <w:spacing w:line="341" w:lineRule="exact"/>
        <w:ind w:left="221"/>
        <w:jc w:val="both"/>
      </w:pPr>
      <w:r>
        <w:rPr>
          <w:color w:val="000000"/>
        </w:rPr>
        <w:t>Л. Гуревича. Название «Борьба» было принято группой в мае 1901 года. Пытаясь примирить револю</w:t>
      </w:r>
      <w:r>
        <w:rPr>
          <w:color w:val="000000"/>
        </w:rPr>
        <w:softHyphen/>
        <w:t>ционное и оппортунистическое направления в русской социал-демократии, группа «Борьба» взяла на себя инициативу созыва (в июне 1901 года) женевской конференции представителей заграничных со</w:t>
      </w:r>
      <w:r>
        <w:rPr>
          <w:color w:val="000000"/>
        </w:rPr>
        <w:softHyphen/>
        <w:t>циал-демократических организаций — редакции «Искры» и «Зари», организации «Социал-демократ», ЗК Бунда и «Союза русских социал-демократов за границей» и участвовала в работе «Объединитель</w:t>
      </w:r>
      <w:r>
        <w:rPr>
          <w:color w:val="000000"/>
        </w:rPr>
        <w:softHyphen/>
        <w:t>ного» съезда заграничных организаций РСДРП в Цюрихе (21—22 сентября (4—5 октября) 1901 года). В ноябре 1901 года группа выступила с программным «Объявлением об изданиях социал-демократической группы «Борьба»». В своих изданиях («Материалы для выработки партийной про</w:t>
      </w:r>
      <w:r>
        <w:rPr>
          <w:color w:val="000000"/>
        </w:rPr>
        <w:softHyphen/>
        <w:t xml:space="preserve">граммы», вып. </w:t>
      </w:r>
      <w:r>
        <w:rPr>
          <w:color w:val="000000"/>
          <w:lang w:val="en-US"/>
        </w:rPr>
        <w:t>I</w:t>
      </w:r>
      <w:r>
        <w:rPr>
          <w:color w:val="000000"/>
        </w:rPr>
        <w:t>—</w:t>
      </w:r>
      <w:r>
        <w:rPr>
          <w:color w:val="000000"/>
          <w:lang w:val="en-US"/>
        </w:rPr>
        <w:t>III</w:t>
      </w:r>
      <w:r>
        <w:rPr>
          <w:color w:val="000000"/>
        </w:rPr>
        <w:t>, «Летучий листок группы «Борьба»» и др.) группа «Борьба» извращала револю</w:t>
      </w:r>
      <w:r>
        <w:rPr>
          <w:color w:val="000000"/>
        </w:rPr>
        <w:softHyphen/>
        <w:t>ционную теорию марксизма, истолковывая ее в доктринерски-схоластическом духе, враждебно отно</w:t>
      </w:r>
      <w:r>
        <w:rPr>
          <w:color w:val="000000"/>
        </w:rPr>
        <w:softHyphen/>
        <w:t>силась к ленинским организационным принципам построения партии. Ввиду отступлений от социал-</w:t>
      </w:r>
      <w:r>
        <w:rPr>
          <w:color w:val="000000"/>
          <w:spacing w:val="1"/>
        </w:rPr>
        <w:t>демократических воззрений и тактики, дезорганизаторских действий и отсутствия связи с социал-</w:t>
      </w:r>
      <w:r>
        <w:rPr>
          <w:color w:val="000000"/>
        </w:rPr>
        <w:t xml:space="preserve">демократическими организациями в России группа не была допущена на </w:t>
      </w:r>
      <w:r>
        <w:rPr>
          <w:color w:val="000000"/>
          <w:lang w:val="en-US"/>
        </w:rPr>
        <w:t>II</w:t>
      </w:r>
      <w:r>
        <w:rPr>
          <w:color w:val="000000"/>
        </w:rPr>
        <w:t xml:space="preserve"> съезд. Решением </w:t>
      </w:r>
      <w:r>
        <w:rPr>
          <w:color w:val="000000"/>
          <w:lang w:val="en-US"/>
        </w:rPr>
        <w:t>II</w:t>
      </w:r>
      <w:r>
        <w:rPr>
          <w:color w:val="000000"/>
        </w:rPr>
        <w:t xml:space="preserve"> съезда группа «Борьба» была распущена. — 7.</w:t>
      </w:r>
    </w:p>
    <w:p w:rsidR="00E30B6B" w:rsidRDefault="00E30B6B" w:rsidP="00E30B6B">
      <w:pPr>
        <w:shd w:val="clear" w:color="auto" w:fill="FFFFFF"/>
        <w:tabs>
          <w:tab w:val="left" w:pos="101"/>
        </w:tabs>
        <w:spacing w:before="326"/>
      </w:pPr>
      <w:r>
        <w:rPr>
          <w:color w:val="000000"/>
          <w:vertAlign w:val="superscript"/>
        </w:rPr>
        <w:t>9</w:t>
      </w:r>
      <w:r>
        <w:rPr>
          <w:color w:val="000000"/>
          <w:vertAlign w:val="superscript"/>
        </w:rPr>
        <w:tab/>
      </w:r>
      <w:r>
        <w:rPr>
          <w:i/>
          <w:iCs/>
          <w:color w:val="000000"/>
        </w:rPr>
        <w:t xml:space="preserve">«Перебежчик» </w:t>
      </w:r>
      <w:r>
        <w:rPr>
          <w:color w:val="000000"/>
        </w:rPr>
        <w:t>— И. В. Чернышев, который вначале был «экономистом», потом перешел в заграничную</w:t>
      </w:r>
    </w:p>
    <w:p w:rsidR="00E30B6B" w:rsidRDefault="00E30B6B" w:rsidP="00E30B6B">
      <w:pPr>
        <w:shd w:val="clear" w:color="auto" w:fill="FFFFFF"/>
        <w:spacing w:before="110"/>
        <w:ind w:left="226"/>
      </w:pPr>
      <w:r>
        <w:rPr>
          <w:color w:val="000000"/>
        </w:rPr>
        <w:t xml:space="preserve">организацию «Искры», а затем перебежал снова к «экономистам». — </w:t>
      </w:r>
      <w:r>
        <w:rPr>
          <w:i/>
          <w:iCs/>
          <w:color w:val="000000"/>
        </w:rPr>
        <w:t>8.</w:t>
      </w:r>
    </w:p>
    <w:p w:rsidR="00E30B6B" w:rsidRDefault="00E30B6B" w:rsidP="00E30B6B">
      <w:pPr>
        <w:shd w:val="clear" w:color="auto" w:fill="FFFFFF"/>
        <w:tabs>
          <w:tab w:val="left" w:pos="182"/>
        </w:tabs>
        <w:spacing w:before="264" w:line="341" w:lineRule="exact"/>
        <w:ind w:left="182" w:hanging="178"/>
      </w:pPr>
      <w:r>
        <w:rPr>
          <w:color w:val="000000"/>
          <w:vertAlign w:val="superscript"/>
        </w:rPr>
        <w:t>10</w:t>
      </w:r>
      <w:r>
        <w:rPr>
          <w:color w:val="000000"/>
          <w:vertAlign w:val="superscript"/>
        </w:rPr>
        <w:tab/>
      </w:r>
      <w:r>
        <w:rPr>
          <w:i/>
          <w:iCs/>
          <w:color w:val="000000"/>
        </w:rPr>
        <w:t xml:space="preserve">«Рабочее Дело» </w:t>
      </w:r>
      <w:r>
        <w:rPr>
          <w:color w:val="000000"/>
        </w:rPr>
        <w:t>— журнал «экономистов», непериодический орган «Союза русских социал-демократов</w:t>
      </w:r>
      <w:r>
        <w:rPr>
          <w:color w:val="000000"/>
        </w:rPr>
        <w:br/>
        <w:t>за границей». Выходил в Женеве с апреля 1899 по февраль 1902 года под редакцией Б. Н. Кричевско</w:t>
      </w:r>
      <w:r>
        <w:rPr>
          <w:color w:val="000000"/>
        </w:rPr>
        <w:softHyphen/>
      </w:r>
      <w:r>
        <w:rPr>
          <w:color w:val="000000"/>
        </w:rPr>
        <w:br/>
        <w:t>го, П. Ф. Теплова (Сибиряка), В. П. Иваншина, а затем и А. С. Мартынова; вышло 12 номеров (девять</w:t>
      </w:r>
      <w:r>
        <w:rPr>
          <w:color w:val="000000"/>
        </w:rPr>
        <w:br/>
      </w:r>
      <w:r>
        <w:rPr>
          <w:color w:val="000000"/>
          <w:spacing w:val="2"/>
        </w:rPr>
        <w:t>книг). Редакция «Рабочего Дела» являлась заграничным центром «экономистов» («рабочедельцев»).</w:t>
      </w:r>
      <w:r>
        <w:rPr>
          <w:color w:val="000000"/>
          <w:spacing w:val="2"/>
        </w:rPr>
        <w:br/>
        <w:t>«Рабочее Дело» поддерживало бернштейнианский лозунг «свободы критики» марксизма, стояло на</w:t>
      </w:r>
      <w:r>
        <w:rPr>
          <w:color w:val="000000"/>
          <w:spacing w:val="2"/>
        </w:rPr>
        <w:br/>
      </w:r>
      <w:r>
        <w:rPr>
          <w:color w:val="000000"/>
          <w:spacing w:val="9"/>
        </w:rPr>
        <w:t>оппортунистических позициях в вопросах тактики и организационных задач русской социал-</w:t>
      </w:r>
      <w:r>
        <w:rPr>
          <w:color w:val="000000"/>
          <w:spacing w:val="9"/>
        </w:rPr>
        <w:br/>
      </w:r>
      <w:r>
        <w:rPr>
          <w:color w:val="000000"/>
        </w:rPr>
        <w:t>демократии, отрицало революционные возможности крестьянства и т. п. «Рабочедельцы» пропаганди</w:t>
      </w:r>
      <w:r>
        <w:rPr>
          <w:color w:val="000000"/>
        </w:rPr>
        <w:softHyphen/>
      </w:r>
      <w:r>
        <w:rPr>
          <w:color w:val="000000"/>
        </w:rPr>
        <w:br/>
        <w:t>ровали оппортунистические идеи подчинения политической борьбы</w:t>
      </w:r>
    </w:p>
    <w:p w:rsidR="00E30B6B" w:rsidRDefault="00E30B6B" w:rsidP="00E30B6B">
      <w:pPr>
        <w:shd w:val="clear" w:color="auto" w:fill="FFFFFF"/>
        <w:tabs>
          <w:tab w:val="left" w:pos="182"/>
        </w:tabs>
        <w:spacing w:before="264" w:line="341" w:lineRule="exact"/>
        <w:ind w:left="182" w:hanging="178"/>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509</w:t>
      </w:r>
    </w:p>
    <w:p w:rsidR="00E30B6B" w:rsidRDefault="00E30B6B" w:rsidP="00E30B6B">
      <w:pPr>
        <w:shd w:val="clear" w:color="auto" w:fill="FFFFFF"/>
        <w:spacing w:before="677" w:line="341" w:lineRule="exact"/>
        <w:ind w:left="221" w:right="5"/>
        <w:jc w:val="both"/>
      </w:pPr>
      <w:r>
        <w:rPr>
          <w:color w:val="000000"/>
        </w:rPr>
        <w:t>пролетариата экономической борьбе, преклонялись перед стихийностью рабочего движения и отрица</w:t>
      </w:r>
      <w:r>
        <w:rPr>
          <w:color w:val="000000"/>
        </w:rPr>
        <w:softHyphen/>
      </w:r>
      <w:r>
        <w:rPr>
          <w:color w:val="000000"/>
          <w:spacing w:val="1"/>
        </w:rPr>
        <w:t>ли руководящую роль партии. Один из редакторов «Рабочего Дела» (В. П. Иваншин) принимал уча</w:t>
      </w:r>
      <w:r>
        <w:rPr>
          <w:color w:val="000000"/>
          <w:spacing w:val="1"/>
        </w:rPr>
        <w:softHyphen/>
      </w:r>
      <w:r>
        <w:rPr>
          <w:color w:val="000000"/>
        </w:rPr>
        <w:t xml:space="preserve">стие в редактировании «Рабочей Мысли» — органа откровенных «экономистов», которому «Рабочее Дело» оказывало поддержку. На </w:t>
      </w:r>
      <w:r>
        <w:rPr>
          <w:color w:val="000000"/>
          <w:lang w:val="en-US"/>
        </w:rPr>
        <w:t>II</w:t>
      </w:r>
      <w:r>
        <w:rPr>
          <w:color w:val="000000"/>
        </w:rPr>
        <w:t xml:space="preserve"> съезде РСДРП «рабочедельцы» представляли крайне правое, оп</w:t>
      </w:r>
      <w:r>
        <w:rPr>
          <w:color w:val="000000"/>
        </w:rPr>
        <w:softHyphen/>
        <w:t xml:space="preserve">портунистическое крыло партии. — </w:t>
      </w:r>
      <w:r>
        <w:rPr>
          <w:i/>
          <w:iCs/>
          <w:color w:val="000000"/>
        </w:rPr>
        <w:t>8.</w:t>
      </w:r>
    </w:p>
    <w:p w:rsidR="00E30B6B" w:rsidRDefault="00E30B6B" w:rsidP="00E30B6B">
      <w:pPr>
        <w:shd w:val="clear" w:color="auto" w:fill="FFFFFF"/>
        <w:spacing w:before="115" w:line="341" w:lineRule="exact"/>
        <w:ind w:left="211" w:hanging="211"/>
        <w:jc w:val="both"/>
      </w:pPr>
      <w:r>
        <w:rPr>
          <w:color w:val="000000"/>
          <w:vertAlign w:val="superscript"/>
        </w:rPr>
        <w:t>11</w:t>
      </w:r>
      <w:r>
        <w:rPr>
          <w:color w:val="000000"/>
        </w:rPr>
        <w:t xml:space="preserve"> </w:t>
      </w:r>
      <w:r>
        <w:rPr>
          <w:i/>
          <w:iCs/>
          <w:color w:val="000000"/>
        </w:rPr>
        <w:t xml:space="preserve">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I</w:t>
      </w:r>
      <w:r>
        <w:rPr>
          <w:color w:val="000000"/>
        </w:rPr>
        <w:t xml:space="preserve"> 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I</w:t>
      </w:r>
      <w:r>
        <w:rPr>
          <w:color w:val="000000"/>
        </w:rPr>
        <w:t>, 1954, стр. 14).</w:t>
      </w:r>
    </w:p>
    <w:p w:rsidR="00E30B6B" w:rsidRDefault="00E30B6B" w:rsidP="00E30B6B">
      <w:pPr>
        <w:shd w:val="clear" w:color="auto" w:fill="FFFFFF"/>
        <w:spacing w:before="120" w:line="341" w:lineRule="exact"/>
        <w:ind w:left="21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IV</w:t>
      </w:r>
      <w:r>
        <w:rPr>
          <w:color w:val="000000"/>
        </w:rPr>
        <w:t xml:space="preserve"> съезд Бунда высказался за отмену организационных отношений, установленных </w:t>
      </w:r>
      <w:r>
        <w:rPr>
          <w:color w:val="000000"/>
          <w:lang w:val="en-US"/>
        </w:rPr>
        <w:t>I</w:t>
      </w:r>
      <w:r>
        <w:rPr>
          <w:color w:val="000000"/>
        </w:rPr>
        <w:t xml:space="preserve"> съездом РСДРП. Съезд заявил в своей резолюции, что он рассматривает РСДРП как федеративное соединение национальных организаций и что Бунд должен входить в нее как федеративная часть.</w:t>
      </w:r>
    </w:p>
    <w:p w:rsidR="00E30B6B" w:rsidRDefault="00E30B6B" w:rsidP="00E30B6B">
      <w:pPr>
        <w:shd w:val="clear" w:color="auto" w:fill="FFFFFF"/>
        <w:spacing w:before="5" w:line="341" w:lineRule="exact"/>
        <w:ind w:left="221" w:firstLine="278"/>
        <w:jc w:val="both"/>
      </w:pPr>
      <w:r>
        <w:rPr>
          <w:color w:val="000000"/>
        </w:rPr>
        <w:t xml:space="preserve">На </w:t>
      </w:r>
      <w:r>
        <w:rPr>
          <w:color w:val="000000"/>
          <w:lang w:val="en-US"/>
        </w:rPr>
        <w:t>II</w:t>
      </w:r>
      <w:r>
        <w:rPr>
          <w:color w:val="000000"/>
        </w:rPr>
        <w:t xml:space="preserve"> 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IV</w:t>
      </w:r>
      <w:r>
        <w:rPr>
          <w:color w:val="000000"/>
        </w:rPr>
        <w:t xml:space="preserve"> (Объединительного) съезда партии, Бунд вновь вошел в состав РСДРП.</w:t>
      </w:r>
    </w:p>
    <w:p w:rsidR="00E30B6B" w:rsidRDefault="00E30B6B" w:rsidP="00E30B6B">
      <w:pPr>
        <w:shd w:val="clear" w:color="auto" w:fill="FFFFFF"/>
        <w:spacing w:line="341" w:lineRule="exact"/>
        <w:ind w:left="216"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t>цию, активно участвовал в создании Августовского антипартийного блока. Во время первой мировой войны 1914— 1918 гг. бундовцы стояли на позициях социал-шовинизма. В 1917 году Бунд поддержи</w:t>
      </w:r>
      <w:r>
        <w:rPr>
          <w:color w:val="000000"/>
        </w:rPr>
        <w:softHyphen/>
        <w:t>вал контрреволюционное Временное правительство, боролся на стороне врагов Великой Октябрьской социалистической революции. В годы иностранной военной интервенции и гражданской войны бун</w:t>
      </w:r>
      <w:r>
        <w:rPr>
          <w:color w:val="000000"/>
        </w:rPr>
        <w:softHyphen/>
      </w:r>
      <w:r>
        <w:rPr>
          <w:color w:val="000000"/>
          <w:spacing w:val="2"/>
        </w:rPr>
        <w:t xml:space="preserve">довское руководство сомкнулось с силами контрреволюции. Одновременно с этим среди рядовых </w:t>
      </w:r>
      <w:r>
        <w:rPr>
          <w:color w:val="000000"/>
        </w:rPr>
        <w:t xml:space="preserve">членов Бунда наметился перелом в пользу сотрудничества с Советской властью. В марте 1921 года Бунд самоликвидировался, часть его членов вошла в РКП(б) на общих основаниях. — </w:t>
      </w:r>
      <w:r>
        <w:rPr>
          <w:i/>
          <w:iCs/>
          <w:color w:val="000000"/>
        </w:rPr>
        <w:t>10.</w:t>
      </w:r>
    </w:p>
    <w:p w:rsidR="00E30B6B" w:rsidRDefault="00E30B6B" w:rsidP="00E30B6B">
      <w:pPr>
        <w:shd w:val="clear" w:color="auto" w:fill="FFFFFF"/>
        <w:spacing w:line="341" w:lineRule="exact"/>
        <w:ind w:left="216" w:firstLine="27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510</w:t>
      </w:r>
      <w:r>
        <w:rPr>
          <w:color w:val="000000"/>
        </w:rPr>
        <w:tab/>
      </w:r>
      <w:r>
        <w:rPr>
          <w:color w:val="000000"/>
          <w:spacing w:val="-2"/>
        </w:rPr>
        <w:t>ПРИМЕЧАНИЯ</w:t>
      </w:r>
    </w:p>
    <w:p w:rsidR="00E30B6B" w:rsidRDefault="00E30B6B" w:rsidP="00E30B6B">
      <w:pPr>
        <w:shd w:val="clear" w:color="auto" w:fill="FFFFFF"/>
        <w:spacing w:before="883"/>
      </w:pPr>
      <w:r>
        <w:rPr>
          <w:color w:val="000000"/>
          <w:vertAlign w:val="superscript"/>
        </w:rPr>
        <w:t>12</w:t>
      </w:r>
      <w:r>
        <w:rPr>
          <w:color w:val="000000"/>
        </w:rPr>
        <w:t xml:space="preserve">Речь идет о выступлении Акимова (В. П. Махновца) на 23-м заседании </w:t>
      </w:r>
      <w:r>
        <w:rPr>
          <w:color w:val="000000"/>
          <w:lang w:val="en-US"/>
        </w:rPr>
        <w:t>II</w:t>
      </w:r>
      <w:r>
        <w:rPr>
          <w:color w:val="000000"/>
        </w:rPr>
        <w:t xml:space="preserve"> съезда партии. — </w:t>
      </w:r>
      <w:r>
        <w:rPr>
          <w:i/>
          <w:iCs/>
          <w:color w:val="000000"/>
        </w:rPr>
        <w:t>13.</w:t>
      </w:r>
    </w:p>
    <w:p w:rsidR="00E30B6B" w:rsidRDefault="00E30B6B" w:rsidP="00E30B6B">
      <w:pPr>
        <w:shd w:val="clear" w:color="auto" w:fill="FFFFFF"/>
        <w:spacing w:before="254" w:line="346" w:lineRule="exact"/>
        <w:ind w:left="221" w:right="5" w:hanging="221"/>
        <w:jc w:val="both"/>
      </w:pPr>
      <w:r>
        <w:rPr>
          <w:color w:val="000000"/>
          <w:vertAlign w:val="superscript"/>
        </w:rPr>
        <w:t>13</w:t>
      </w:r>
      <w:r>
        <w:rPr>
          <w:color w:val="000000"/>
        </w:rPr>
        <w:t xml:space="preserve"> Группа </w:t>
      </w:r>
      <w:r>
        <w:rPr>
          <w:i/>
          <w:iCs/>
          <w:color w:val="000000"/>
        </w:rPr>
        <w:t xml:space="preserve">«Освобождение труда» </w:t>
      </w:r>
      <w:r>
        <w:rPr>
          <w:color w:val="000000"/>
        </w:rPr>
        <w:t>— первая русская марксист екая группа, основанная Г. В. Плехановым в 1883 году в Швейцарии. Кроме Плеханова в группу входили П. Б. Аксельрод, Л. Г. Дейч, В. И. Засу</w:t>
      </w:r>
      <w:r>
        <w:rPr>
          <w:color w:val="000000"/>
        </w:rPr>
        <w:softHyphen/>
      </w:r>
      <w:r>
        <w:rPr>
          <w:color w:val="000000"/>
          <w:spacing w:val="-1"/>
        </w:rPr>
        <w:t>лич, В. Н. Игнатов.</w:t>
      </w:r>
    </w:p>
    <w:p w:rsidR="00E30B6B" w:rsidRDefault="00E30B6B" w:rsidP="00E30B6B">
      <w:pPr>
        <w:shd w:val="clear" w:color="auto" w:fill="FFFFFF"/>
        <w:spacing w:before="125" w:line="341" w:lineRule="exact"/>
        <w:ind w:left="216" w:firstLine="278"/>
        <w:jc w:val="both"/>
      </w:pPr>
      <w:r>
        <w:rPr>
          <w:color w:val="000000"/>
          <w:spacing w:val="-1"/>
        </w:rPr>
        <w:t xml:space="preserve">Группа «Освобождение труда» проделала большую работу по пропаганде марксизма в России. Она </w:t>
      </w:r>
      <w:r>
        <w:rPr>
          <w:color w:val="000000"/>
          <w:spacing w:val="1"/>
        </w:rPr>
        <w:t xml:space="preserve">переводила на русский язык, издавала за границей и распространяла в России труды К. Маркса и Ф. </w:t>
      </w:r>
      <w:r>
        <w:rPr>
          <w:color w:val="000000"/>
        </w:rPr>
        <w:t>Энгельса: «Манифест Коммунистической партии», «Наемный труд и капитал», «Развитие социализма от утопии к науке» и другие, а также популяризировала марксизм в своих изданиях. Группа «Освобо</w:t>
      </w:r>
      <w:r>
        <w:rPr>
          <w:color w:val="000000"/>
        </w:rPr>
        <w:softHyphen/>
        <w:t xml:space="preserve">ждение труда» нанесла серьезный удар народничеству, являвшемуся главным идейным препятствием </w:t>
      </w:r>
      <w:r>
        <w:rPr>
          <w:color w:val="000000"/>
          <w:spacing w:val="-1"/>
        </w:rPr>
        <w:t>на пути распространения марксизма и развития социал-демократического движения в России. В рабо</w:t>
      </w:r>
      <w:r>
        <w:rPr>
          <w:color w:val="000000"/>
          <w:spacing w:val="-1"/>
        </w:rPr>
        <w:softHyphen/>
      </w:r>
      <w:r>
        <w:rPr>
          <w:color w:val="000000"/>
        </w:rPr>
        <w:t>тах «Социализм и политическая борьба» (1883), «Наши разногласия» (1885) и др. Г. В. Плеханов под</w:t>
      </w:r>
      <w:r>
        <w:rPr>
          <w:color w:val="000000"/>
        </w:rPr>
        <w:softHyphen/>
        <w:t xml:space="preserve">верг марксистской критике реакционные взгляды народников (о некапиталистическом пути развития </w:t>
      </w:r>
      <w:r>
        <w:rPr>
          <w:color w:val="000000"/>
          <w:spacing w:val="2"/>
        </w:rPr>
        <w:t>России, отрицание передовой роли пролетариата в революционном движении, субъективно-</w:t>
      </w:r>
      <w:r>
        <w:rPr>
          <w:color w:val="000000"/>
        </w:rPr>
        <w:t>идеалистический взгляд народников на роль личности в истории и др.). Два проекта программы рус</w:t>
      </w:r>
      <w:r>
        <w:rPr>
          <w:color w:val="000000"/>
        </w:rPr>
        <w:softHyphen/>
        <w:t>ских социал-демократов (1883 и 1885), написанные Г. В. Плехановым и изданные группой «Освобож</w:t>
      </w:r>
      <w:r>
        <w:rPr>
          <w:color w:val="000000"/>
        </w:rPr>
        <w:softHyphen/>
      </w:r>
      <w:r>
        <w:rPr>
          <w:color w:val="000000"/>
          <w:spacing w:val="-1"/>
        </w:rPr>
        <w:t>дение труда», явились важным шагом в подготовке и создании социал-демократической партии в Рос</w:t>
      </w:r>
      <w:r>
        <w:rPr>
          <w:color w:val="000000"/>
          <w:spacing w:val="-1"/>
        </w:rPr>
        <w:softHyphen/>
      </w:r>
      <w:r>
        <w:rPr>
          <w:color w:val="000000"/>
        </w:rPr>
        <w:t>сии. Особенно большое значение в распространении марксистских взглядов, в обосновании и защите диалектического и исторического материализма имела книга Плеханова (Н. Бельтова) «К вопросу о развитии монистического взгляда на историю» (1895), на которой «воспиталось целое поколение рус</w:t>
      </w:r>
      <w:r>
        <w:rPr>
          <w:color w:val="000000"/>
        </w:rPr>
        <w:softHyphen/>
        <w:t>ских марксистов» (В. И. Ленин. Сочинения, 4 изд., том 16, стр. 243). Группа издала и распространила в России 4 книги сборника «Социал-Демократ», а также серию популярных брошюр для рабочих.</w:t>
      </w:r>
    </w:p>
    <w:p w:rsidR="00E30B6B" w:rsidRDefault="00E30B6B" w:rsidP="00E30B6B">
      <w:pPr>
        <w:shd w:val="clear" w:color="auto" w:fill="FFFFFF"/>
        <w:spacing w:before="5" w:line="341" w:lineRule="exact"/>
        <w:ind w:left="221" w:right="5" w:firstLine="283"/>
        <w:jc w:val="both"/>
      </w:pPr>
      <w:r>
        <w:rPr>
          <w:color w:val="000000"/>
          <w:spacing w:val="-1"/>
        </w:rPr>
        <w:t xml:space="preserve">Ф. Энгельс приветствовал возникновение группы «Освобождение труда», «которая искренне и без </w:t>
      </w:r>
      <w:r>
        <w:rPr>
          <w:color w:val="000000"/>
        </w:rPr>
        <w:t xml:space="preserve">оговорок приняла великие экономические и исторические теории Маркса» (К. Маркс и Ф. Энгельс. Сочинения, т. </w:t>
      </w:r>
      <w:r>
        <w:rPr>
          <w:color w:val="000000"/>
          <w:lang w:val="en-US"/>
        </w:rPr>
        <w:t>XXVII</w:t>
      </w:r>
      <w:r>
        <w:rPr>
          <w:color w:val="000000"/>
        </w:rPr>
        <w:t xml:space="preserve">, 1935, стр. 461). Г. В. Плеханов и В. И. Засулич были связаны с Ф. Энгельсом </w:t>
      </w:r>
      <w:r>
        <w:rPr>
          <w:color w:val="000000"/>
          <w:spacing w:val="-1"/>
        </w:rPr>
        <w:t>личной дружбой и в течение многих лет вели с ним переписку. Группа «Освобождение труда» устано</w:t>
      </w:r>
      <w:r>
        <w:rPr>
          <w:color w:val="000000"/>
          <w:spacing w:val="-1"/>
        </w:rPr>
        <w:softHyphen/>
      </w:r>
      <w:r>
        <w:rPr>
          <w:color w:val="000000"/>
        </w:rPr>
        <w:t xml:space="preserve">вила связи с международным рабочим движением и, начиная с первого конгресса </w:t>
      </w:r>
      <w:r>
        <w:rPr>
          <w:color w:val="000000"/>
          <w:lang w:val="en-US"/>
        </w:rPr>
        <w:t>II</w:t>
      </w:r>
      <w:r>
        <w:rPr>
          <w:color w:val="000000"/>
        </w:rPr>
        <w:t xml:space="preserve"> Интернационала в 1889 году (Париж), на протяжении всего периода своего существования представляла российскую со</w:t>
      </w:r>
      <w:r>
        <w:rPr>
          <w:color w:val="000000"/>
        </w:rPr>
        <w:softHyphen/>
      </w:r>
      <w:r>
        <w:rPr>
          <w:color w:val="000000"/>
          <w:spacing w:val="-1"/>
        </w:rPr>
        <w:t>циал-демократию на всех его конгрессах.</w:t>
      </w:r>
    </w:p>
    <w:p w:rsidR="00E30B6B" w:rsidRDefault="00E30B6B" w:rsidP="00E30B6B">
      <w:pPr>
        <w:shd w:val="clear" w:color="auto" w:fill="FFFFFF"/>
        <w:spacing w:line="341" w:lineRule="exact"/>
        <w:ind w:left="221" w:right="5" w:firstLine="278"/>
        <w:jc w:val="both"/>
      </w:pPr>
      <w:r>
        <w:rPr>
          <w:color w:val="000000"/>
        </w:rPr>
        <w:t>Группа «Освобождение труда» сыграла большую роль в становлении революционного самосозна</w:t>
      </w:r>
      <w:r>
        <w:rPr>
          <w:color w:val="000000"/>
        </w:rPr>
        <w:softHyphen/>
      </w:r>
      <w:r>
        <w:rPr>
          <w:color w:val="000000"/>
          <w:spacing w:val="-1"/>
        </w:rPr>
        <w:t>ния русского</w:t>
      </w:r>
    </w:p>
    <w:p w:rsidR="00E30B6B" w:rsidRDefault="00E30B6B" w:rsidP="00E30B6B">
      <w:pPr>
        <w:shd w:val="clear" w:color="auto" w:fill="FFFFFF"/>
        <w:spacing w:line="341" w:lineRule="exact"/>
        <w:ind w:left="221" w:right="5" w:firstLine="27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511</w:t>
      </w:r>
    </w:p>
    <w:p w:rsidR="00E30B6B" w:rsidRDefault="00E30B6B" w:rsidP="00E30B6B">
      <w:pPr>
        <w:shd w:val="clear" w:color="auto" w:fill="FFFFFF"/>
        <w:spacing w:before="672" w:line="341" w:lineRule="exact"/>
        <w:ind w:left="211"/>
        <w:jc w:val="both"/>
      </w:pPr>
      <w:r>
        <w:rPr>
          <w:color w:val="000000"/>
          <w:spacing w:val="-1"/>
        </w:rPr>
        <w:t>рабочего класса, хотя она и не была связана с практическим рабочим движением в России. В. И. Ленин указывал, что группа «Освобождение труда» «лишь теоретически основала социал-демократию и сде</w:t>
      </w:r>
      <w:r>
        <w:rPr>
          <w:color w:val="000000"/>
          <w:spacing w:val="-1"/>
        </w:rPr>
        <w:softHyphen/>
      </w:r>
      <w:r>
        <w:rPr>
          <w:color w:val="000000"/>
        </w:rPr>
        <w:t>лала первый шаг навстречу рабочему движению» (Сочинения, 4 изд., том 20, стр. 255). Члены группы допускали и серьезные ошибки: они переоценивали роль либеральной буржуазии, недооценивали ре</w:t>
      </w:r>
      <w:r>
        <w:rPr>
          <w:color w:val="000000"/>
        </w:rPr>
        <w:softHyphen/>
        <w:t>волюционную роль крестьянства как резерва пролетарской революции. Эти ошибки явились зароды</w:t>
      </w:r>
      <w:r>
        <w:rPr>
          <w:color w:val="000000"/>
        </w:rPr>
        <w:softHyphen/>
        <w:t>шем будущих меньшевистских взглядов Плеханова и других членов группы.</w:t>
      </w:r>
    </w:p>
    <w:p w:rsidR="00E30B6B" w:rsidRDefault="00E30B6B" w:rsidP="00E30B6B">
      <w:pPr>
        <w:shd w:val="clear" w:color="auto" w:fill="FFFFFF"/>
        <w:spacing w:before="5" w:line="341" w:lineRule="exact"/>
        <w:ind w:left="216" w:firstLine="283"/>
        <w:jc w:val="both"/>
      </w:pPr>
      <w:r>
        <w:rPr>
          <w:color w:val="000000"/>
        </w:rPr>
        <w:t xml:space="preserve">В 1894 году по инициативе группы «Освобождение труда» был основан «Союз русских социал-демократов за границей». В 1900 году члены группы и их сторонники вышли из «Союза» и основали </w:t>
      </w:r>
      <w:r>
        <w:rPr>
          <w:color w:val="000000"/>
          <w:spacing w:val="-1"/>
        </w:rPr>
        <w:t xml:space="preserve">революционную организацию «Социал-демократ». Члены группы Г. В. Плеханов, П. Б. Аксельрод и В. </w:t>
      </w:r>
      <w:r>
        <w:rPr>
          <w:color w:val="000000"/>
        </w:rPr>
        <w:t xml:space="preserve">И. Засулич входили в редакцию «Искры» и «Зари». На </w:t>
      </w:r>
      <w:r>
        <w:rPr>
          <w:color w:val="000000"/>
          <w:lang w:val="en-US"/>
        </w:rPr>
        <w:t>II</w:t>
      </w:r>
      <w:r>
        <w:rPr>
          <w:color w:val="000000"/>
        </w:rPr>
        <w:t xml:space="preserve"> съезде РСДРП в августе 1903 года группа «Освобождение труда» заявила о прекращении своего существования. — </w:t>
      </w:r>
      <w:r>
        <w:rPr>
          <w:i/>
          <w:iCs/>
          <w:color w:val="000000"/>
        </w:rPr>
        <w:t>14.</w:t>
      </w:r>
    </w:p>
    <w:p w:rsidR="00E30B6B" w:rsidRDefault="00E30B6B" w:rsidP="00E30B6B">
      <w:pPr>
        <w:shd w:val="clear" w:color="auto" w:fill="FFFFFF"/>
        <w:tabs>
          <w:tab w:val="left" w:pos="178"/>
        </w:tabs>
        <w:spacing w:before="115" w:line="341" w:lineRule="exact"/>
        <w:ind w:left="178" w:hanging="178"/>
      </w:pPr>
      <w:r>
        <w:rPr>
          <w:color w:val="000000"/>
          <w:vertAlign w:val="superscript"/>
        </w:rPr>
        <w:t>14</w:t>
      </w:r>
      <w:r>
        <w:rPr>
          <w:color w:val="000000"/>
          <w:vertAlign w:val="superscript"/>
        </w:rPr>
        <w:tab/>
      </w:r>
      <w:r>
        <w:rPr>
          <w:color w:val="000000"/>
          <w:spacing w:val="2"/>
        </w:rPr>
        <w:t>Во время съезда члены организации «Искры» обсуждали следующие основные списки кандидатов в</w:t>
      </w:r>
      <w:r>
        <w:rPr>
          <w:color w:val="000000"/>
          <w:spacing w:val="2"/>
        </w:rPr>
        <w:br/>
      </w:r>
      <w:r>
        <w:rPr>
          <w:color w:val="000000"/>
        </w:rPr>
        <w:t>ЦК: 1) «Примирительный» список большинства: В. Н. Розанов («южно-рабоченец», «угодный мень</w:t>
      </w:r>
      <w:r>
        <w:rPr>
          <w:color w:val="000000"/>
        </w:rPr>
        <w:softHyphen/>
      </w:r>
      <w:r>
        <w:rPr>
          <w:color w:val="000000"/>
        </w:rPr>
        <w:br/>
      </w:r>
      <w:r>
        <w:rPr>
          <w:color w:val="000000"/>
          <w:spacing w:val="1"/>
        </w:rPr>
        <w:t>шинству»), Л. Д. Троцкий («боевой член меньшинства»), В. А. Носков (участвовавший «в съездовой</w:t>
      </w:r>
      <w:r>
        <w:rPr>
          <w:color w:val="000000"/>
          <w:spacing w:val="1"/>
        </w:rPr>
        <w:br/>
      </w:r>
      <w:r>
        <w:rPr>
          <w:color w:val="000000"/>
        </w:rPr>
        <w:t>драке лишь в конце ее»), Ф. В. Ленгник и Г. М. Кржижановский, не присутствовавшие на съезде; 2)</w:t>
      </w:r>
      <w:r>
        <w:rPr>
          <w:color w:val="000000"/>
        </w:rPr>
        <w:br/>
        <w:t>список меньшинства: Розанов, Троцкий, В. Н. Крохмаль, Носков, Кржижановский; 3) «боевой» список</w:t>
      </w:r>
      <w:r>
        <w:rPr>
          <w:color w:val="000000"/>
        </w:rPr>
        <w:br/>
        <w:t>большинства: Носков, Кржижановский, Розанов; 4) «боевой» список меньшинства: Носков, Розанов,</w:t>
      </w:r>
      <w:r>
        <w:rPr>
          <w:color w:val="000000"/>
        </w:rPr>
        <w:br/>
      </w:r>
      <w:r>
        <w:rPr>
          <w:color w:val="000000"/>
          <w:spacing w:val="1"/>
        </w:rPr>
        <w:t>Троцкий. При выборах Розанов отказался идти в «боевом» списке большинства и был заменен Ленг</w:t>
      </w:r>
      <w:r>
        <w:rPr>
          <w:color w:val="000000"/>
          <w:spacing w:val="1"/>
        </w:rPr>
        <w:softHyphen/>
      </w:r>
      <w:r>
        <w:rPr>
          <w:color w:val="000000"/>
          <w:spacing w:val="1"/>
        </w:rPr>
        <w:br/>
      </w:r>
      <w:r>
        <w:rPr>
          <w:color w:val="000000"/>
          <w:spacing w:val="2"/>
        </w:rPr>
        <w:t>ником. Членами Центрального Комитета были избраны сторонники большинства Носков, Кржижа</w:t>
      </w:r>
      <w:r>
        <w:rPr>
          <w:color w:val="000000"/>
          <w:spacing w:val="2"/>
        </w:rPr>
        <w:softHyphen/>
      </w:r>
      <w:r>
        <w:rPr>
          <w:color w:val="000000"/>
          <w:spacing w:val="2"/>
        </w:rPr>
        <w:br/>
      </w:r>
      <w:r>
        <w:rPr>
          <w:color w:val="000000"/>
        </w:rPr>
        <w:t>новский и Ленгник, из них по конспиративным соображениям съезду был назван один Носков; Кржи</w:t>
      </w:r>
      <w:r>
        <w:rPr>
          <w:color w:val="000000"/>
        </w:rPr>
        <w:softHyphen/>
      </w:r>
      <w:r>
        <w:rPr>
          <w:color w:val="000000"/>
        </w:rPr>
        <w:br/>
        <w:t xml:space="preserve">жановский и Ленгник, находившиеся в это время в России, были избраны в ЦК заочно. — </w:t>
      </w:r>
      <w:r>
        <w:rPr>
          <w:i/>
          <w:iCs/>
          <w:color w:val="000000"/>
        </w:rPr>
        <w:t>14.</w:t>
      </w:r>
    </w:p>
    <w:p w:rsidR="00E30B6B" w:rsidRDefault="00E30B6B" w:rsidP="00E30B6B">
      <w:pPr>
        <w:shd w:val="clear" w:color="auto" w:fill="FFFFFF"/>
        <w:tabs>
          <w:tab w:val="left" w:pos="178"/>
        </w:tabs>
        <w:spacing w:before="235" w:line="346" w:lineRule="exact"/>
        <w:ind w:left="178" w:hanging="178"/>
      </w:pPr>
      <w:r>
        <w:rPr>
          <w:color w:val="000000"/>
          <w:vertAlign w:val="superscript"/>
        </w:rPr>
        <w:t>15</w:t>
      </w:r>
      <w:r>
        <w:rPr>
          <w:color w:val="000000"/>
          <w:vertAlign w:val="superscript"/>
        </w:rPr>
        <w:tab/>
      </w:r>
      <w:r>
        <w:rPr>
          <w:i/>
          <w:iCs/>
          <w:color w:val="000000"/>
          <w:spacing w:val="2"/>
        </w:rPr>
        <w:t xml:space="preserve">«Заграничная лига русской революционной социал-демократии» </w:t>
      </w:r>
      <w:r>
        <w:rPr>
          <w:color w:val="000000"/>
          <w:spacing w:val="2"/>
        </w:rPr>
        <w:t>была основана по инициативе В. И.</w:t>
      </w:r>
      <w:r>
        <w:rPr>
          <w:color w:val="000000"/>
          <w:spacing w:val="2"/>
        </w:rPr>
        <w:br/>
      </w:r>
      <w:r>
        <w:rPr>
          <w:color w:val="000000"/>
        </w:rPr>
        <w:t>Ленина в октябре 1901 года. В Лигу вошли заграничный отдел организации «Искры» и «Зари» и орга</w:t>
      </w:r>
      <w:r>
        <w:rPr>
          <w:color w:val="000000"/>
        </w:rPr>
        <w:softHyphen/>
      </w:r>
      <w:r>
        <w:rPr>
          <w:color w:val="000000"/>
        </w:rPr>
        <w:br/>
        <w:t>низация «Социал-демократ» (включавшая в себя группу «Освобождение труда»). Задача Лиги состоя</w:t>
      </w:r>
      <w:r>
        <w:rPr>
          <w:color w:val="000000"/>
        </w:rPr>
        <w:softHyphen/>
      </w:r>
      <w:r>
        <w:rPr>
          <w:color w:val="000000"/>
        </w:rPr>
        <w:br/>
      </w:r>
      <w:r>
        <w:rPr>
          <w:color w:val="000000"/>
          <w:spacing w:val="2"/>
        </w:rPr>
        <w:t>ла в том, чтобы распространять идеи революционной социал-демократии и содействовать созданию</w:t>
      </w:r>
      <w:r>
        <w:rPr>
          <w:color w:val="000000"/>
          <w:spacing w:val="2"/>
        </w:rPr>
        <w:br/>
      </w:r>
      <w:r>
        <w:rPr>
          <w:color w:val="000000"/>
          <w:spacing w:val="1"/>
        </w:rPr>
        <w:t>боевой социал-демократической организации. Лига (согласно ее уставу) являлась заграничным отде</w:t>
      </w:r>
      <w:r>
        <w:rPr>
          <w:color w:val="000000"/>
          <w:spacing w:val="1"/>
        </w:rPr>
        <w:softHyphen/>
      </w:r>
      <w:r>
        <w:rPr>
          <w:color w:val="000000"/>
          <w:spacing w:val="1"/>
        </w:rPr>
        <w:br/>
      </w:r>
      <w:r>
        <w:rPr>
          <w:color w:val="000000"/>
        </w:rPr>
        <w:t>лом организации «Искры». Она вербовала сторонников «Искры» из числа русских социал-демократов</w:t>
      </w:r>
      <w:r>
        <w:rPr>
          <w:color w:val="000000"/>
        </w:rPr>
        <w:br/>
      </w:r>
      <w:r>
        <w:rPr>
          <w:color w:val="000000"/>
          <w:spacing w:val="1"/>
        </w:rPr>
        <w:t>за границей, поддерживала газету материально, организовывала доставку ее в Россию и издавала по</w:t>
      </w:r>
      <w:r>
        <w:rPr>
          <w:color w:val="000000"/>
          <w:spacing w:val="1"/>
        </w:rPr>
        <w:softHyphen/>
      </w:r>
      <w:r>
        <w:rPr>
          <w:color w:val="000000"/>
          <w:spacing w:val="1"/>
        </w:rPr>
        <w:br/>
      </w:r>
      <w:r>
        <w:rPr>
          <w:color w:val="000000"/>
        </w:rPr>
        <w:t xml:space="preserve">пулярную марксистскую литературу. </w:t>
      </w:r>
      <w:r>
        <w:rPr>
          <w:color w:val="000000"/>
          <w:lang w:val="en-US"/>
        </w:rPr>
        <w:t>II</w:t>
      </w:r>
      <w:r>
        <w:rPr>
          <w:color w:val="000000"/>
        </w:rPr>
        <w:t xml:space="preserve"> съезд РСДРП</w:t>
      </w:r>
    </w:p>
    <w:p w:rsidR="00E30B6B" w:rsidRDefault="00E30B6B" w:rsidP="00E30B6B">
      <w:pPr>
        <w:shd w:val="clear" w:color="auto" w:fill="FFFFFF"/>
        <w:tabs>
          <w:tab w:val="left" w:pos="178"/>
        </w:tabs>
        <w:spacing w:before="235" w:line="346" w:lineRule="exact"/>
        <w:ind w:left="178" w:hanging="178"/>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512</w:t>
      </w:r>
      <w:r>
        <w:rPr>
          <w:color w:val="000000"/>
        </w:rPr>
        <w:tab/>
      </w:r>
      <w:r>
        <w:rPr>
          <w:color w:val="000000"/>
          <w:spacing w:val="-2"/>
        </w:rPr>
        <w:t>ПРИМЕЧАНИЯ</w:t>
      </w:r>
    </w:p>
    <w:p w:rsidR="00E30B6B" w:rsidRDefault="00E30B6B" w:rsidP="00E30B6B">
      <w:pPr>
        <w:shd w:val="clear" w:color="auto" w:fill="FFFFFF"/>
        <w:spacing w:before="667" w:line="346" w:lineRule="exact"/>
        <w:ind w:left="221"/>
      </w:pPr>
      <w:r>
        <w:rPr>
          <w:color w:val="000000"/>
        </w:rPr>
        <w:t>утвердил Лигу в качестве единственной заграничной партийной организации, имеющей уставные пра</w:t>
      </w:r>
      <w:r>
        <w:rPr>
          <w:color w:val="000000"/>
        </w:rPr>
        <w:softHyphen/>
        <w:t>ва комитета, и обязал ее работать под руководством и контролем ЦК РСДРП.</w:t>
      </w:r>
    </w:p>
    <w:p w:rsidR="00E30B6B" w:rsidRDefault="00E30B6B" w:rsidP="00E30B6B">
      <w:pPr>
        <w:shd w:val="clear" w:color="auto" w:fill="FFFFFF"/>
        <w:spacing w:line="346" w:lineRule="exact"/>
        <w:ind w:left="216" w:firstLine="278"/>
        <w:jc w:val="both"/>
      </w:pPr>
      <w:r>
        <w:rPr>
          <w:color w:val="000000"/>
        </w:rPr>
        <w:t xml:space="preserve">После </w:t>
      </w:r>
      <w:r>
        <w:rPr>
          <w:color w:val="000000"/>
          <w:lang w:val="en-US"/>
        </w:rPr>
        <w:t>II</w:t>
      </w:r>
      <w:r>
        <w:rPr>
          <w:color w:val="000000"/>
        </w:rPr>
        <w:t xml:space="preserve"> съезда РСДРП в Заграничной лиге укрепились меньшевики и повели борьбу против Лени</w:t>
      </w:r>
      <w:r>
        <w:rPr>
          <w:color w:val="000000"/>
        </w:rPr>
        <w:softHyphen/>
        <w:t xml:space="preserve">на, против большевиков. На ее втором съезде в октябре 1903 года меньшевики провели новый устав Лиги, направленный против устава партии, принятого на </w:t>
      </w:r>
      <w:r>
        <w:rPr>
          <w:color w:val="000000"/>
          <w:lang w:val="en-US"/>
        </w:rPr>
        <w:t>II</w:t>
      </w:r>
      <w:r>
        <w:rPr>
          <w:color w:val="000000"/>
        </w:rPr>
        <w:t xml:space="preserve"> съезде РСДРП. С этого времени Лига стала оплотом меньшевизма; существовала до 1905 года. — </w:t>
      </w:r>
      <w:r>
        <w:rPr>
          <w:i/>
          <w:iCs/>
          <w:color w:val="000000"/>
        </w:rPr>
        <w:t>16.</w:t>
      </w:r>
    </w:p>
    <w:p w:rsidR="00E30B6B" w:rsidRDefault="00E30B6B" w:rsidP="00E30B6B">
      <w:pPr>
        <w:shd w:val="clear" w:color="auto" w:fill="FFFFFF"/>
        <w:tabs>
          <w:tab w:val="left" w:pos="163"/>
        </w:tabs>
        <w:spacing w:before="206"/>
      </w:pPr>
      <w:r>
        <w:rPr>
          <w:color w:val="000000"/>
          <w:vertAlign w:val="superscript"/>
        </w:rPr>
        <w:t>16</w:t>
      </w:r>
      <w:r>
        <w:rPr>
          <w:color w:val="000000"/>
          <w:vertAlign w:val="superscript"/>
        </w:rPr>
        <w:tab/>
      </w:r>
      <w:r>
        <w:rPr>
          <w:i/>
          <w:iCs/>
          <w:color w:val="000000"/>
        </w:rPr>
        <w:t xml:space="preserve">Комментарием к </w:t>
      </w:r>
      <w:r>
        <w:rPr>
          <w:i/>
          <w:iCs/>
          <w:color w:val="000000"/>
          <w:lang w:val="de-DE"/>
        </w:rPr>
        <w:t xml:space="preserve">Tagesordnung </w:t>
      </w:r>
      <w:r>
        <w:rPr>
          <w:color w:val="000000"/>
        </w:rPr>
        <w:t>В. И. Ленин называет свои замечания к проекту порядка дня и регла-</w:t>
      </w:r>
    </w:p>
    <w:p w:rsidR="00E30B6B" w:rsidRDefault="00E30B6B" w:rsidP="00E30B6B">
      <w:pPr>
        <w:shd w:val="clear" w:color="auto" w:fill="FFFFFF"/>
        <w:spacing w:before="29" w:line="341" w:lineRule="exact"/>
        <w:ind w:left="226"/>
      </w:pPr>
      <w:r>
        <w:rPr>
          <w:color w:val="000000"/>
        </w:rPr>
        <w:t xml:space="preserve">мента </w:t>
      </w:r>
      <w:r>
        <w:rPr>
          <w:color w:val="000000"/>
          <w:lang w:val="en-US"/>
        </w:rPr>
        <w:t>II</w:t>
      </w:r>
      <w:r>
        <w:rPr>
          <w:color w:val="000000"/>
        </w:rPr>
        <w:t xml:space="preserve"> съезда партии, которые были озаглавлены им «Программа </w:t>
      </w:r>
      <w:r>
        <w:rPr>
          <w:color w:val="000000"/>
          <w:lang w:val="en-US"/>
        </w:rPr>
        <w:t>II</w:t>
      </w:r>
      <w:r>
        <w:rPr>
          <w:color w:val="000000"/>
        </w:rPr>
        <w:t xml:space="preserve"> очередного съезда РСДРП» (см. Сочинения, 5 изд., том 7, стр. 393—400). — </w:t>
      </w:r>
      <w:r>
        <w:rPr>
          <w:i/>
          <w:iCs/>
          <w:color w:val="000000"/>
        </w:rPr>
        <w:t>16.</w:t>
      </w:r>
    </w:p>
    <w:p w:rsidR="00E30B6B" w:rsidRDefault="00E30B6B" w:rsidP="00E30B6B">
      <w:pPr>
        <w:shd w:val="clear" w:color="auto" w:fill="FFFFFF"/>
        <w:tabs>
          <w:tab w:val="left" w:pos="163"/>
        </w:tabs>
        <w:spacing w:before="240" w:line="341" w:lineRule="exact"/>
        <w:ind w:left="163" w:hanging="163"/>
      </w:pPr>
      <w:r>
        <w:rPr>
          <w:color w:val="000000"/>
          <w:vertAlign w:val="superscript"/>
        </w:rPr>
        <w:t>17</w:t>
      </w:r>
      <w:r>
        <w:rPr>
          <w:color w:val="000000"/>
          <w:vertAlign w:val="superscript"/>
        </w:rPr>
        <w:tab/>
      </w:r>
      <w:r>
        <w:rPr>
          <w:i/>
          <w:iCs/>
          <w:color w:val="000000"/>
        </w:rPr>
        <w:t xml:space="preserve">«Заря» </w:t>
      </w:r>
      <w:r>
        <w:rPr>
          <w:color w:val="000000"/>
        </w:rPr>
        <w:t>— марксистский научно-политический журнал, издавался в 1901—1902 годах в Штутгарте ре</w:t>
      </w:r>
      <w:r>
        <w:rPr>
          <w:color w:val="000000"/>
        </w:rPr>
        <w:softHyphen/>
      </w:r>
      <w:r>
        <w:rPr>
          <w:color w:val="000000"/>
        </w:rPr>
        <w:br/>
        <w:t>дакцией «Искры». Всего вышло четыре номера (три книги) «Зари»: № 1 — в апреле 1901 года (факти</w:t>
      </w:r>
      <w:r>
        <w:rPr>
          <w:color w:val="000000"/>
        </w:rPr>
        <w:softHyphen/>
      </w:r>
      <w:r>
        <w:rPr>
          <w:color w:val="000000"/>
        </w:rPr>
        <w:br/>
        <w:t>чески вышел 23 марта н. ст.), № 2—3 — в декабре 1901 года, № 4 — в августе 1902 года. Задачи жур</w:t>
      </w:r>
      <w:r>
        <w:rPr>
          <w:color w:val="000000"/>
        </w:rPr>
        <w:softHyphen/>
      </w:r>
      <w:r>
        <w:rPr>
          <w:color w:val="000000"/>
        </w:rPr>
        <w:br/>
      </w:r>
      <w:r>
        <w:rPr>
          <w:color w:val="000000"/>
          <w:spacing w:val="2"/>
        </w:rPr>
        <w:t>нала были определены в проекте заявления «Искры» и «Зари», написанном В. И. Лениным в России</w:t>
      </w:r>
      <w:r>
        <w:rPr>
          <w:color w:val="000000"/>
          <w:spacing w:val="2"/>
        </w:rPr>
        <w:br/>
      </w:r>
      <w:r>
        <w:rPr>
          <w:color w:val="000000"/>
        </w:rPr>
        <w:t>(см. Сочинения, 5 изд., том 4, стр. 322—333). В 1902 году во время возникших разногласий и кон</w:t>
      </w:r>
      <w:r>
        <w:rPr>
          <w:color w:val="000000"/>
        </w:rPr>
        <w:softHyphen/>
      </w:r>
      <w:r>
        <w:rPr>
          <w:color w:val="000000"/>
        </w:rPr>
        <w:br/>
        <w:t>фликтов внутри редакции «Искры» и «Зари» Плеханов выдвинул проект отделения журнала от газеты</w:t>
      </w:r>
      <w:r>
        <w:rPr>
          <w:color w:val="000000"/>
        </w:rPr>
        <w:br/>
      </w:r>
      <w:r>
        <w:rPr>
          <w:color w:val="000000"/>
          <w:spacing w:val="1"/>
        </w:rPr>
        <w:t>(с тем, чтобы оставить за собой редактирование «Зари»), но это предложение не было принято, и ре</w:t>
      </w:r>
      <w:r>
        <w:rPr>
          <w:color w:val="000000"/>
          <w:spacing w:val="1"/>
        </w:rPr>
        <w:softHyphen/>
      </w:r>
      <w:r>
        <w:rPr>
          <w:color w:val="000000"/>
          <w:spacing w:val="1"/>
        </w:rPr>
        <w:br/>
      </w:r>
      <w:r>
        <w:rPr>
          <w:color w:val="000000"/>
        </w:rPr>
        <w:t>дакция этих органов оставалась все время общей.</w:t>
      </w:r>
    </w:p>
    <w:p w:rsidR="00E30B6B" w:rsidRDefault="00E30B6B" w:rsidP="00E30B6B">
      <w:pPr>
        <w:shd w:val="clear" w:color="auto" w:fill="FFFFFF"/>
        <w:spacing w:before="125" w:line="341" w:lineRule="exact"/>
        <w:ind w:left="216"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ческих основ марксизма. В «Заре» были напечатаны работы В. И. Ленина: «Случайные заметки», «Го</w:t>
      </w:r>
      <w:r>
        <w:rPr>
          <w:color w:val="000000"/>
          <w:spacing w:val="-1"/>
        </w:rPr>
        <w:softHyphen/>
        <w:t xml:space="preserve">нители земства и Аннибалы либерализма», «Гг. «критики» в аграрном вопросе» (первые четыре главы </w:t>
      </w:r>
      <w:r>
        <w:rPr>
          <w:color w:val="000000"/>
          <w:spacing w:val="1"/>
        </w:rPr>
        <w:t xml:space="preserve">работы «Аграрный вопрос и «критики Маркса»»), «Внутреннее обозрение», «Аграрная программа </w:t>
      </w:r>
      <w:r>
        <w:rPr>
          <w:color w:val="000000"/>
        </w:rPr>
        <w:t xml:space="preserve">русской социал-демократии», а также работы Г. В. Плеханова: «Критика наших критиков. Ч. </w:t>
      </w:r>
      <w:r>
        <w:rPr>
          <w:color w:val="000000"/>
          <w:lang w:val="en-US"/>
        </w:rPr>
        <w:t>I</w:t>
      </w:r>
      <w:r>
        <w:rPr>
          <w:color w:val="000000"/>
        </w:rPr>
        <w:t>. Г-н П. Струве в роли критика марксовой теории социального развития», «</w:t>
      </w:r>
      <w:r>
        <w:rPr>
          <w:color w:val="000000"/>
          <w:lang w:val="en-US"/>
        </w:rPr>
        <w:t>Cant</w:t>
      </w:r>
      <w:r>
        <w:rPr>
          <w:color w:val="000000"/>
        </w:rPr>
        <w:t xml:space="preserve"> против Канта или духовное завещание г. Бернштейна» и другие. — </w:t>
      </w:r>
      <w:r>
        <w:rPr>
          <w:i/>
          <w:iCs/>
          <w:color w:val="000000"/>
        </w:rPr>
        <w:t>17.</w:t>
      </w:r>
    </w:p>
    <w:p w:rsidR="00E30B6B" w:rsidRDefault="00E30B6B" w:rsidP="00E30B6B">
      <w:pPr>
        <w:shd w:val="clear" w:color="auto" w:fill="FFFFFF"/>
        <w:tabs>
          <w:tab w:val="left" w:pos="163"/>
        </w:tabs>
        <w:spacing w:before="115" w:line="341" w:lineRule="exact"/>
        <w:ind w:left="163" w:hanging="163"/>
      </w:pPr>
      <w:r>
        <w:rPr>
          <w:color w:val="000000"/>
          <w:vertAlign w:val="superscript"/>
        </w:rPr>
        <w:t>18</w:t>
      </w:r>
      <w:r>
        <w:rPr>
          <w:color w:val="000000"/>
          <w:vertAlign w:val="superscript"/>
        </w:rPr>
        <w:tab/>
      </w:r>
      <w:r>
        <w:rPr>
          <w:i/>
          <w:iCs/>
          <w:color w:val="000000"/>
        </w:rPr>
        <w:t xml:space="preserve">Совет партии </w:t>
      </w:r>
      <w:r>
        <w:rPr>
          <w:color w:val="000000"/>
        </w:rPr>
        <w:t xml:space="preserve">(1903—1905) согласно уставу партии, принятому на </w:t>
      </w:r>
      <w:r>
        <w:rPr>
          <w:color w:val="000000"/>
          <w:lang w:val="en-US"/>
        </w:rPr>
        <w:t>II</w:t>
      </w:r>
      <w:r>
        <w:rPr>
          <w:color w:val="000000"/>
        </w:rPr>
        <w:t xml:space="preserve"> съезде РСДРП, был создан как</w:t>
      </w:r>
      <w:r>
        <w:rPr>
          <w:color w:val="000000"/>
        </w:rPr>
        <w:br/>
        <w:t>высшее партийное учреждение, призванное согласовывать и объединять деятельность ЦК и редакции</w:t>
      </w:r>
      <w:r>
        <w:rPr>
          <w:color w:val="000000"/>
        </w:rPr>
        <w:br/>
        <w:t>ЦО, восстанавливать ЦК и редакцию ЦО в случае, если выбывает весь состав одного из этих учрежде</w:t>
      </w:r>
      <w:r>
        <w:rPr>
          <w:color w:val="000000"/>
        </w:rPr>
        <w:softHyphen/>
      </w:r>
      <w:r>
        <w:rPr>
          <w:color w:val="000000"/>
        </w:rPr>
        <w:br/>
      </w:r>
      <w:r>
        <w:rPr>
          <w:color w:val="000000"/>
          <w:spacing w:val="1"/>
        </w:rPr>
        <w:t>ний, а также представлять партию в сношениях с другими партиями. Совет обязан был созывать пар</w:t>
      </w:r>
      <w:r>
        <w:rPr>
          <w:color w:val="000000"/>
          <w:spacing w:val="1"/>
        </w:rPr>
        <w:softHyphen/>
      </w:r>
      <w:r>
        <w:rPr>
          <w:color w:val="000000"/>
          <w:spacing w:val="1"/>
        </w:rPr>
        <w:br/>
      </w:r>
      <w:r>
        <w:rPr>
          <w:color w:val="000000"/>
        </w:rPr>
        <w:t>тийные съезды в установленный уставом срок или досрочно по</w:t>
      </w:r>
    </w:p>
    <w:p w:rsidR="00E30B6B" w:rsidRDefault="00E30B6B" w:rsidP="00E30B6B">
      <w:pPr>
        <w:shd w:val="clear" w:color="auto" w:fill="FFFFFF"/>
        <w:tabs>
          <w:tab w:val="left" w:pos="163"/>
        </w:tabs>
        <w:spacing w:before="115" w:line="341" w:lineRule="exact"/>
        <w:ind w:left="163" w:hanging="163"/>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513</w:t>
      </w:r>
    </w:p>
    <w:p w:rsidR="00E30B6B" w:rsidRDefault="00E30B6B" w:rsidP="00E30B6B">
      <w:pPr>
        <w:shd w:val="clear" w:color="auto" w:fill="FFFFFF"/>
        <w:spacing w:before="672" w:line="341" w:lineRule="exact"/>
        <w:ind w:left="216" w:right="5"/>
        <w:jc w:val="both"/>
      </w:pPr>
      <w:r>
        <w:rPr>
          <w:color w:val="000000"/>
          <w:spacing w:val="1"/>
        </w:rPr>
        <w:t xml:space="preserve">требованию партийных организаций, имеющих вместе право на половину голосов на съезде. Совет </w:t>
      </w:r>
      <w:r>
        <w:rPr>
          <w:color w:val="000000"/>
        </w:rPr>
        <w:t xml:space="preserve">партии состоял из пяти членов, один из которых назначался съездом партии, а другие — Центральным Комитетом и редакцией Центрального Органа, посылавшими в Совет по два члена. </w:t>
      </w:r>
      <w:r>
        <w:rPr>
          <w:color w:val="000000"/>
          <w:lang w:val="en-US"/>
        </w:rPr>
        <w:t>II</w:t>
      </w:r>
      <w:r>
        <w:rPr>
          <w:color w:val="000000"/>
        </w:rPr>
        <w:t xml:space="preserve"> съезд РСДРП </w:t>
      </w:r>
      <w:r>
        <w:rPr>
          <w:color w:val="000000"/>
          <w:spacing w:val="-1"/>
        </w:rPr>
        <w:t xml:space="preserve">избрал пятым членом Совета Г. В. Плеханова. В. И. Ленин первоначально входил в Совет от редакции </w:t>
      </w:r>
      <w:r>
        <w:rPr>
          <w:color w:val="000000"/>
        </w:rPr>
        <w:t>ЦО, а после выхода из редакции «Искры» — от ЦК. После поворота Плеханова в сторону оппорту</w:t>
      </w:r>
      <w:r>
        <w:rPr>
          <w:color w:val="000000"/>
        </w:rPr>
        <w:softHyphen/>
      </w:r>
      <w:r>
        <w:rPr>
          <w:color w:val="000000"/>
          <w:spacing w:val="-1"/>
        </w:rPr>
        <w:t xml:space="preserve">низма и захвата меньшевиками редакции ЦО Совет партии стал орудием борьбы меньшевиков против </w:t>
      </w:r>
      <w:r>
        <w:rPr>
          <w:color w:val="000000"/>
        </w:rPr>
        <w:t>большевиков. В. И. Ленин последовательно боролся в Совете за сплочение партии, разоблачая дезор</w:t>
      </w:r>
      <w:r>
        <w:rPr>
          <w:color w:val="000000"/>
        </w:rPr>
        <w:softHyphen/>
        <w:t xml:space="preserve">ганизаторскую, раскольническую деятельность меньшевиков. По уставу, принятому </w:t>
      </w:r>
      <w:r>
        <w:rPr>
          <w:color w:val="000000"/>
          <w:lang w:val="en-US"/>
        </w:rPr>
        <w:t>III</w:t>
      </w:r>
      <w:r>
        <w:rPr>
          <w:color w:val="000000"/>
        </w:rPr>
        <w:t xml:space="preserve"> съездом РСДРП, Совет партии был упразднен. — </w:t>
      </w:r>
      <w:r>
        <w:rPr>
          <w:i/>
          <w:iCs/>
          <w:color w:val="000000"/>
        </w:rPr>
        <w:t>18.</w:t>
      </w:r>
    </w:p>
    <w:p w:rsidR="00E30B6B" w:rsidRDefault="00E30B6B" w:rsidP="00E30B6B">
      <w:pPr>
        <w:shd w:val="clear" w:color="auto" w:fill="FFFFFF"/>
        <w:spacing w:before="120" w:line="341" w:lineRule="exact"/>
        <w:ind w:left="221" w:hanging="221"/>
        <w:jc w:val="both"/>
      </w:pPr>
      <w:r>
        <w:rPr>
          <w:color w:val="000000"/>
          <w:vertAlign w:val="superscript"/>
        </w:rPr>
        <w:t>19</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(1900—1905) и журнал «Вестник Русской Революции» (1901— 1905). Взгляды эсеров представляли собой эклектическое смешение идей народничества и ревизиониз</w:t>
      </w:r>
      <w:r>
        <w:rPr>
          <w:color w:val="000000"/>
        </w:rPr>
        <w:softHyphen/>
      </w:r>
      <w:r>
        <w:rPr>
          <w:color w:val="000000"/>
          <w:spacing w:val="-1"/>
        </w:rPr>
        <w:t xml:space="preserve">ма; эсеры пытались, по выражению Ленина, «прорехи народничества» исправлять «заплатами модной </w:t>
      </w:r>
      <w:r>
        <w:rPr>
          <w:color w:val="000000"/>
        </w:rPr>
        <w:t xml:space="preserve">оппортунистической «критики» марксизма» (Сочинения, 4 изд., том 9, стр. 283). Эсеры не видели классовых различий между пролетариатом и крестьянством, затушевывали классовое расслоение и </w:t>
      </w:r>
      <w:r>
        <w:rPr>
          <w:color w:val="000000"/>
          <w:spacing w:val="-1"/>
        </w:rPr>
        <w:t xml:space="preserve">противоречия внутри крестьянства, отвергали руководящую роль пролетариата в революции. Тактика </w:t>
      </w:r>
      <w:r>
        <w:rPr>
          <w:color w:val="000000"/>
        </w:rPr>
        <w:t>индивидуального террора, которую эсеры проповедовали как основной метод борьбы с самодержави</w:t>
      </w:r>
      <w:r>
        <w:rPr>
          <w:color w:val="000000"/>
        </w:rPr>
        <w:softHyphen/>
        <w:t>ем, наносила большой вред революционному движению, затрудняла дело организации масс для рево</w:t>
      </w:r>
      <w:r>
        <w:rPr>
          <w:color w:val="000000"/>
        </w:rPr>
        <w:softHyphen/>
      </w:r>
      <w:r>
        <w:rPr>
          <w:color w:val="000000"/>
          <w:spacing w:val="-1"/>
        </w:rPr>
        <w:t>люционной борьбы.</w:t>
      </w:r>
    </w:p>
    <w:p w:rsidR="00E30B6B" w:rsidRDefault="00E30B6B" w:rsidP="00E30B6B">
      <w:pPr>
        <w:shd w:val="clear" w:color="auto" w:fill="FFFFFF"/>
        <w:spacing w:before="125" w:line="341" w:lineRule="exact"/>
        <w:ind w:left="216"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t>реход ее в распоряжение общин на началах уравнительного пользования, а также развитие всякого ро</w:t>
      </w:r>
      <w:r>
        <w:rPr>
          <w:color w:val="000000"/>
        </w:rPr>
        <w:softHyphen/>
        <w:t xml:space="preserve">да коопераций. В этой программе, которую эсеры пытались представить программой «социализации </w:t>
      </w:r>
      <w:r>
        <w:rPr>
          <w:color w:val="000000"/>
          <w:spacing w:val="1"/>
        </w:rPr>
        <w:t xml:space="preserve">земли», не было ничего социалистического, так как уничтожение частной собственности только на </w:t>
      </w:r>
      <w:r>
        <w:rPr>
          <w:color w:val="000000"/>
        </w:rPr>
        <w:t>землю, как показал Ленин, не может уничтожить господства капитала и нищеты масс. Реальным, ис</w:t>
      </w:r>
      <w:r>
        <w:rPr>
          <w:color w:val="000000"/>
        </w:rPr>
        <w:softHyphen/>
        <w:t>торически прогрессивным содержанием аграрной программы эсеров была борьба, за ликвидацию по</w:t>
      </w:r>
      <w:r>
        <w:rPr>
          <w:color w:val="000000"/>
        </w:rPr>
        <w:softHyphen/>
        <w:t xml:space="preserve">мещичьего землевладения; это требование объективно выражало интересы и стремления крестьянства </w:t>
      </w:r>
      <w:r>
        <w:rPr>
          <w:color w:val="000000"/>
          <w:spacing w:val="-1"/>
        </w:rPr>
        <w:t>в период буржуазно-демократической революции.</w:t>
      </w:r>
    </w:p>
    <w:p w:rsidR="00E30B6B" w:rsidRDefault="00E30B6B" w:rsidP="00E30B6B">
      <w:pPr>
        <w:shd w:val="clear" w:color="auto" w:fill="FFFFFF"/>
        <w:spacing w:line="341" w:lineRule="exact"/>
        <w:ind w:left="221" w:right="5" w:firstLine="278"/>
        <w:jc w:val="both"/>
      </w:pPr>
      <w:r>
        <w:rPr>
          <w:color w:val="000000"/>
        </w:rPr>
        <w:t>Партия большевиков разоблачала попытки эсеров маскироваться под социалистов, вела упорную борьбу с эсерами</w:t>
      </w:r>
    </w:p>
    <w:p w:rsidR="00E30B6B" w:rsidRDefault="00E30B6B" w:rsidP="00E30B6B">
      <w:pPr>
        <w:shd w:val="clear" w:color="auto" w:fill="FFFFFF"/>
        <w:spacing w:line="341" w:lineRule="exact"/>
        <w:ind w:left="221" w:right="5" w:firstLine="27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514</w:t>
      </w:r>
      <w:r>
        <w:rPr>
          <w:color w:val="000000"/>
        </w:rPr>
        <w:tab/>
      </w:r>
      <w:r>
        <w:rPr>
          <w:color w:val="000000"/>
          <w:spacing w:val="-2"/>
        </w:rPr>
        <w:t>ПРИМЕЧАНИЯ</w:t>
      </w:r>
    </w:p>
    <w:p w:rsidR="00E30B6B" w:rsidRDefault="00E30B6B" w:rsidP="00E30B6B">
      <w:pPr>
        <w:shd w:val="clear" w:color="auto" w:fill="FFFFFF"/>
        <w:spacing w:before="677" w:line="341" w:lineRule="exact"/>
        <w:ind w:left="226" w:right="5"/>
        <w:jc w:val="both"/>
      </w:pPr>
      <w:r>
        <w:rPr>
          <w:color w:val="000000"/>
          <w:spacing w:val="-1"/>
        </w:rPr>
        <w:t>за влияние на крестьянство, вскрывала вред их тактики индивидуального террора для рабочего движе</w:t>
      </w:r>
      <w:r>
        <w:rPr>
          <w:color w:val="000000"/>
          <w:spacing w:val="-1"/>
        </w:rPr>
        <w:softHyphen/>
        <w:t>ния. В то же время большевики шли, при определенных условиях, на временные соглашения с эсерами в борьбе против царизма.</w:t>
      </w:r>
    </w:p>
    <w:p w:rsidR="00E30B6B" w:rsidRDefault="00E30B6B" w:rsidP="00E30B6B">
      <w:pPr>
        <w:shd w:val="clear" w:color="auto" w:fill="FFFFFF"/>
        <w:spacing w:line="341" w:lineRule="exact"/>
        <w:ind w:left="216" w:right="5" w:firstLine="293"/>
        <w:jc w:val="both"/>
      </w:pPr>
      <w:r>
        <w:rPr>
          <w:color w:val="000000"/>
        </w:rPr>
        <w:t>Классовая неоднородность крестьянства обусловила, в конечном счете, идейно-политическую не</w:t>
      </w:r>
      <w:r>
        <w:rPr>
          <w:color w:val="000000"/>
        </w:rPr>
        <w:softHyphen/>
      </w:r>
      <w:r>
        <w:rPr>
          <w:color w:val="000000"/>
          <w:spacing w:val="-1"/>
        </w:rPr>
        <w:t>устойчивость и организационный разброд в партии эсеров, их постоянные колебания между либераль</w:t>
      </w:r>
      <w:r>
        <w:rPr>
          <w:color w:val="000000"/>
          <w:spacing w:val="-1"/>
        </w:rPr>
        <w:softHyphen/>
        <w:t xml:space="preserve">ной буржуазией и пролетариатом. Уже в годы первой русской революции от партии эсеров откололось </w:t>
      </w:r>
      <w:r>
        <w:rPr>
          <w:color w:val="000000"/>
          <w:spacing w:val="1"/>
        </w:rPr>
        <w:t xml:space="preserve">правое крыло, образовавшее легальную «Трудовую народно-социалистическую партию» (энесы), </w:t>
      </w:r>
      <w:r>
        <w:rPr>
          <w:color w:val="000000"/>
        </w:rPr>
        <w:t>близкую по своим взглядам к кадетам, и левое крыло, оформившееся в полуанархистский союз «мак</w:t>
      </w:r>
      <w:r>
        <w:rPr>
          <w:color w:val="000000"/>
        </w:rPr>
        <w:softHyphen/>
        <w:t>сималистов». В период столыпинской реакции партия эсеров переживала полный идейный и органи</w:t>
      </w:r>
      <w:r>
        <w:rPr>
          <w:color w:val="000000"/>
        </w:rPr>
        <w:softHyphen/>
        <w:t>зационный развал. В годы первой мировой войны большинство эсеров стояло на позициях социал-</w:t>
      </w:r>
      <w:r>
        <w:rPr>
          <w:color w:val="000000"/>
          <w:spacing w:val="-2"/>
        </w:rPr>
        <w:t>шовинизма.</w:t>
      </w:r>
    </w:p>
    <w:p w:rsidR="00E30B6B" w:rsidRDefault="00E30B6B" w:rsidP="00E30B6B">
      <w:pPr>
        <w:shd w:val="clear" w:color="auto" w:fill="FFFFFF"/>
        <w:spacing w:line="341" w:lineRule="exact"/>
        <w:ind w:left="221"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t xml:space="preserve">менного правительства, а лидеры партии (Керенский, Авксентьев, Чернов) входили в его состав. Левое </w:t>
      </w:r>
      <w:r>
        <w:rPr>
          <w:color w:val="000000"/>
        </w:rPr>
        <w:t>крыло эсеров под влиянием революционизирования крестьянства образовало в конце ноября 1917 года самостоятельную партию левых эсеров. Стремясь сохранить свое влияние в крестьянских массах, ле</w:t>
      </w:r>
      <w:r>
        <w:rPr>
          <w:color w:val="000000"/>
        </w:rPr>
        <w:softHyphen/>
        <w:t>вые эсеры формально признали Советскую власть и вступили в соглашение с большевиками, но вско</w:t>
      </w:r>
      <w:r>
        <w:rPr>
          <w:color w:val="000000"/>
        </w:rPr>
        <w:softHyphen/>
        <w:t>ре встали на путь борьбы против Советской власти.</w:t>
      </w:r>
    </w:p>
    <w:p w:rsidR="00E30B6B" w:rsidRDefault="00E30B6B" w:rsidP="00E30B6B">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ции. —</w:t>
      </w:r>
      <w:r>
        <w:rPr>
          <w:i/>
          <w:iCs/>
          <w:color w:val="000000"/>
        </w:rPr>
        <w:t>19.</w:t>
      </w:r>
    </w:p>
    <w:p w:rsidR="00E30B6B" w:rsidRDefault="00E30B6B" w:rsidP="00E30B6B">
      <w:pPr>
        <w:shd w:val="clear" w:color="auto" w:fill="FFFFFF"/>
        <w:tabs>
          <w:tab w:val="left" w:pos="163"/>
        </w:tabs>
        <w:spacing w:before="211"/>
      </w:pPr>
      <w:r>
        <w:rPr>
          <w:color w:val="000000"/>
          <w:vertAlign w:val="superscript"/>
        </w:rPr>
        <w:t>20</w:t>
      </w:r>
      <w:r>
        <w:rPr>
          <w:color w:val="000000"/>
          <w:vertAlign w:val="superscript"/>
        </w:rPr>
        <w:tab/>
      </w:r>
      <w:r>
        <w:rPr>
          <w:i/>
          <w:iCs/>
          <w:color w:val="000000"/>
        </w:rPr>
        <w:t xml:space="preserve">Иван Иванович </w:t>
      </w:r>
      <w:r>
        <w:rPr>
          <w:color w:val="000000"/>
        </w:rPr>
        <w:t xml:space="preserve">и </w:t>
      </w:r>
      <w:r>
        <w:rPr>
          <w:i/>
          <w:iCs/>
          <w:color w:val="000000"/>
        </w:rPr>
        <w:t xml:space="preserve">Иван Иикифорович </w:t>
      </w:r>
      <w:r>
        <w:rPr>
          <w:color w:val="000000"/>
        </w:rPr>
        <w:t>— персонажи из произведения Н. В. Гоголя «Повесть о том, как</w:t>
      </w:r>
    </w:p>
    <w:p w:rsidR="00E30B6B" w:rsidRDefault="00E30B6B" w:rsidP="00E30B6B">
      <w:pPr>
        <w:shd w:val="clear" w:color="auto" w:fill="FFFFFF"/>
        <w:spacing w:before="115"/>
        <w:ind w:left="226"/>
      </w:pPr>
      <w:r>
        <w:rPr>
          <w:color w:val="000000"/>
        </w:rPr>
        <w:t xml:space="preserve">поссорился Иван Иванович с Иваном Никифоровичем». — </w:t>
      </w:r>
      <w:r>
        <w:rPr>
          <w:i/>
          <w:iCs/>
          <w:color w:val="000000"/>
        </w:rPr>
        <w:t>19.</w:t>
      </w:r>
    </w:p>
    <w:p w:rsidR="00E30B6B" w:rsidRDefault="00E30B6B" w:rsidP="00E30B6B">
      <w:pPr>
        <w:shd w:val="clear" w:color="auto" w:fill="FFFFFF"/>
        <w:tabs>
          <w:tab w:val="left" w:pos="163"/>
        </w:tabs>
        <w:spacing w:before="350"/>
      </w:pPr>
      <w:r>
        <w:rPr>
          <w:color w:val="000000"/>
          <w:vertAlign w:val="superscript"/>
        </w:rPr>
        <w:t>21</w:t>
      </w:r>
      <w:r>
        <w:rPr>
          <w:color w:val="000000"/>
          <w:vertAlign w:val="superscript"/>
        </w:rPr>
        <w:tab/>
      </w:r>
      <w:r>
        <w:rPr>
          <w:i/>
          <w:iCs/>
          <w:color w:val="000000"/>
        </w:rPr>
        <w:t xml:space="preserve">«Последние Известия» </w:t>
      </w:r>
      <w:r>
        <w:rPr>
          <w:color w:val="000000"/>
        </w:rPr>
        <w:t>— бюллетень Заграничного комитета Бунда; издавался в Лондоне и Женеве в</w:t>
      </w:r>
    </w:p>
    <w:p w:rsidR="00E30B6B" w:rsidRDefault="00E30B6B" w:rsidP="00E30B6B">
      <w:pPr>
        <w:shd w:val="clear" w:color="auto" w:fill="FFFFFF"/>
        <w:spacing w:before="115"/>
        <w:ind w:left="245"/>
      </w:pPr>
      <w:r>
        <w:rPr>
          <w:color w:val="000000"/>
        </w:rPr>
        <w:t xml:space="preserve">1901—1906 годах. </w:t>
      </w:r>
      <w:r>
        <w:rPr>
          <w:i/>
          <w:iCs/>
          <w:color w:val="000000"/>
        </w:rPr>
        <w:t>—24.</w:t>
      </w:r>
    </w:p>
    <w:p w:rsidR="00E30B6B" w:rsidRDefault="00E30B6B" w:rsidP="00E30B6B">
      <w:pPr>
        <w:shd w:val="clear" w:color="auto" w:fill="FFFFFF"/>
        <w:tabs>
          <w:tab w:val="left" w:pos="163"/>
        </w:tabs>
        <w:spacing w:before="269" w:line="341" w:lineRule="exact"/>
        <w:ind w:left="163" w:hanging="163"/>
      </w:pPr>
      <w:r>
        <w:rPr>
          <w:color w:val="000000"/>
          <w:vertAlign w:val="superscript"/>
        </w:rPr>
        <w:t>22</w:t>
      </w:r>
      <w:r>
        <w:rPr>
          <w:color w:val="000000"/>
          <w:vertAlign w:val="superscript"/>
        </w:rPr>
        <w:tab/>
      </w:r>
      <w:r>
        <w:rPr>
          <w:i/>
          <w:iCs/>
          <w:color w:val="000000"/>
        </w:rPr>
        <w:t xml:space="preserve">Сионизм </w:t>
      </w:r>
      <w:r>
        <w:rPr>
          <w:color w:val="000000"/>
        </w:rPr>
        <w:t xml:space="preserve">— реакционное, буржуазно-националистическое течение, возникшее в конце </w:t>
      </w:r>
      <w:r>
        <w:rPr>
          <w:color w:val="000000"/>
          <w:lang w:val="en-US"/>
        </w:rPr>
        <w:t>XIX</w:t>
      </w:r>
      <w:r>
        <w:rPr>
          <w:color w:val="000000"/>
        </w:rPr>
        <w:t xml:space="preserve"> века среди</w:t>
      </w:r>
      <w:r>
        <w:rPr>
          <w:color w:val="000000"/>
        </w:rPr>
        <w:br/>
        <w:t>еврейской буржуазии. В своих националистических теориях сионисты</w:t>
      </w:r>
    </w:p>
    <w:p w:rsidR="00E30B6B" w:rsidRDefault="00E30B6B" w:rsidP="00E30B6B">
      <w:pPr>
        <w:shd w:val="clear" w:color="auto" w:fill="FFFFFF"/>
        <w:tabs>
          <w:tab w:val="left" w:pos="163"/>
        </w:tabs>
        <w:spacing w:before="269" w:line="341" w:lineRule="exact"/>
        <w:ind w:left="163" w:hanging="163"/>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515</w:t>
      </w:r>
    </w:p>
    <w:p w:rsidR="00E30B6B" w:rsidRDefault="00E30B6B" w:rsidP="00E30B6B">
      <w:pPr>
        <w:shd w:val="clear" w:color="auto" w:fill="FFFFFF"/>
        <w:spacing w:before="672" w:line="341" w:lineRule="exact"/>
        <w:ind w:left="226" w:right="10"/>
        <w:jc w:val="both"/>
      </w:pPr>
      <w:r>
        <w:rPr>
          <w:color w:val="000000"/>
        </w:rPr>
        <w:t>стремятся доказать, что евреи всех стран составляют якобы «единую еврейскую нацию»; представите</w:t>
      </w:r>
      <w:r>
        <w:rPr>
          <w:color w:val="000000"/>
        </w:rPr>
        <w:softHyphen/>
        <w:t xml:space="preserve">ли сионизма выступают за «классовое сотрудничество» всех евреев, отвлекая тем самым трудящихся </w:t>
      </w:r>
      <w:r>
        <w:rPr>
          <w:color w:val="000000"/>
          <w:spacing w:val="-1"/>
        </w:rPr>
        <w:t xml:space="preserve">евреев от классовой борьбы против буржуазии, от совместной с трудящимися других национальностей </w:t>
      </w:r>
      <w:r>
        <w:rPr>
          <w:color w:val="000000"/>
        </w:rPr>
        <w:t xml:space="preserve">борьбы за демократические свободы и социализм. — </w:t>
      </w:r>
      <w:r>
        <w:rPr>
          <w:i/>
          <w:iCs/>
          <w:color w:val="000000"/>
        </w:rPr>
        <w:t>27.</w:t>
      </w:r>
    </w:p>
    <w:p w:rsidR="00E30B6B" w:rsidRDefault="00E30B6B" w:rsidP="00E30B6B">
      <w:pPr>
        <w:shd w:val="clear" w:color="auto" w:fill="FFFFFF"/>
        <w:tabs>
          <w:tab w:val="left" w:pos="158"/>
        </w:tabs>
        <w:spacing w:before="211"/>
      </w:pPr>
      <w:r>
        <w:rPr>
          <w:color w:val="000000"/>
          <w:vertAlign w:val="superscript"/>
        </w:rPr>
        <w:t>23</w:t>
      </w:r>
      <w:r>
        <w:rPr>
          <w:color w:val="000000"/>
          <w:vertAlign w:val="superscript"/>
        </w:rPr>
        <w:tab/>
      </w:r>
      <w:r>
        <w:rPr>
          <w:color w:val="000000"/>
          <w:spacing w:val="-1"/>
        </w:rPr>
        <w:t>В. И. Ленин по конспиративным соображениям пишет о Центральном Комитете, что «он еще не родил-</w:t>
      </w:r>
    </w:p>
    <w:p w:rsidR="00E30B6B" w:rsidRDefault="00E30B6B" w:rsidP="00E30B6B">
      <w:pPr>
        <w:shd w:val="clear" w:color="auto" w:fill="FFFFFF"/>
        <w:spacing w:before="14" w:line="350" w:lineRule="exact"/>
        <w:ind w:left="226"/>
        <w:jc w:val="both"/>
      </w:pPr>
      <w:r>
        <w:rPr>
          <w:color w:val="000000"/>
        </w:rPr>
        <w:t xml:space="preserve">ся». В действительности Центральный Комитет к этому времени уже существовал — он был избран на </w:t>
      </w:r>
      <w:r>
        <w:rPr>
          <w:color w:val="000000"/>
          <w:lang w:val="en-US"/>
        </w:rPr>
        <w:t>II</w:t>
      </w:r>
      <w:r>
        <w:rPr>
          <w:color w:val="000000"/>
        </w:rPr>
        <w:t xml:space="preserve"> съезде РСДРП 7 (20) августа 1903 года. — </w:t>
      </w:r>
      <w:r>
        <w:rPr>
          <w:i/>
          <w:iCs/>
          <w:color w:val="000000"/>
        </w:rPr>
        <w:t>28.</w:t>
      </w:r>
    </w:p>
    <w:p w:rsidR="00E30B6B" w:rsidRDefault="00E30B6B" w:rsidP="00E30B6B">
      <w:pPr>
        <w:shd w:val="clear" w:color="auto" w:fill="FFFFFF"/>
        <w:tabs>
          <w:tab w:val="left" w:pos="158"/>
        </w:tabs>
        <w:spacing w:before="235" w:line="341" w:lineRule="exact"/>
        <w:ind w:left="158" w:hanging="158"/>
      </w:pPr>
      <w:r>
        <w:rPr>
          <w:color w:val="000000"/>
          <w:vertAlign w:val="superscript"/>
        </w:rPr>
        <w:t>24</w:t>
      </w:r>
      <w:r>
        <w:rPr>
          <w:color w:val="000000"/>
          <w:vertAlign w:val="superscript"/>
        </w:rPr>
        <w:tab/>
      </w:r>
      <w:r>
        <w:rPr>
          <w:i/>
          <w:iCs/>
          <w:color w:val="000000"/>
          <w:spacing w:val="1"/>
        </w:rPr>
        <w:t xml:space="preserve">«Проект обращения ЦК и редакции ЦО к членам оппозиции» </w:t>
      </w:r>
      <w:r>
        <w:rPr>
          <w:color w:val="000000"/>
          <w:spacing w:val="1"/>
        </w:rPr>
        <w:t>известен в двух вариантах. В первом ва</w:t>
      </w:r>
      <w:r>
        <w:rPr>
          <w:color w:val="000000"/>
          <w:spacing w:val="1"/>
        </w:rPr>
        <w:softHyphen/>
      </w:r>
      <w:r>
        <w:rPr>
          <w:color w:val="000000"/>
          <w:spacing w:val="1"/>
        </w:rPr>
        <w:br/>
      </w:r>
      <w:r>
        <w:rPr>
          <w:color w:val="000000"/>
        </w:rPr>
        <w:t xml:space="preserve">рианте проекта обращения (см. Ленинский сборник </w:t>
      </w:r>
      <w:r>
        <w:rPr>
          <w:color w:val="000000"/>
          <w:lang w:val="en-US"/>
        </w:rPr>
        <w:t>VI</w:t>
      </w:r>
      <w:r>
        <w:rPr>
          <w:color w:val="000000"/>
        </w:rPr>
        <w:t>, стр. 308—310) отсутствует заключительная</w:t>
      </w:r>
      <w:r>
        <w:rPr>
          <w:color w:val="000000"/>
        </w:rPr>
        <w:br/>
        <w:t>часть. Второй вариант, печатаемый в настоящем томе, носит более законченный характер.</w:t>
      </w:r>
    </w:p>
    <w:p w:rsidR="00E30B6B" w:rsidRDefault="00E30B6B" w:rsidP="00E30B6B">
      <w:pPr>
        <w:shd w:val="clear" w:color="auto" w:fill="FFFFFF"/>
        <w:spacing w:before="115" w:line="346" w:lineRule="exact"/>
        <w:ind w:left="221" w:right="10" w:firstLine="288"/>
        <w:jc w:val="both"/>
      </w:pPr>
      <w:r>
        <w:rPr>
          <w:color w:val="000000"/>
        </w:rPr>
        <w:t xml:space="preserve">Это обращение с призывом к выполнению партийного долга предполагалось направить лидерам </w:t>
      </w:r>
      <w:r>
        <w:rPr>
          <w:color w:val="000000"/>
          <w:spacing w:val="1"/>
        </w:rPr>
        <w:t xml:space="preserve">меньшевистской оппозиции: Л. Мартову, П. Б. Аксельроду, В. И. Засулич, А. И. Потресову, Л. Д. </w:t>
      </w:r>
      <w:r>
        <w:rPr>
          <w:color w:val="000000"/>
        </w:rPr>
        <w:t>Троцкому и др. Однако обращение так и не было послано, вероятно, ввиду состоявшегося в середине октября 1903 года съезда «Заграничной лиги русской революционной социал-демократии», на кото</w:t>
      </w:r>
      <w:r>
        <w:rPr>
          <w:color w:val="000000"/>
        </w:rPr>
        <w:softHyphen/>
        <w:t xml:space="preserve">ром развернулась ожесточенная борьба с меньшевистской оппозицией. — </w:t>
      </w:r>
      <w:r>
        <w:rPr>
          <w:i/>
          <w:iCs/>
          <w:color w:val="000000"/>
        </w:rPr>
        <w:t>30.</w:t>
      </w:r>
    </w:p>
    <w:p w:rsidR="00E30B6B" w:rsidRDefault="00E30B6B" w:rsidP="00E30B6B">
      <w:pPr>
        <w:shd w:val="clear" w:color="auto" w:fill="FFFFFF"/>
        <w:tabs>
          <w:tab w:val="left" w:pos="158"/>
        </w:tabs>
        <w:spacing w:before="211"/>
      </w:pPr>
      <w:r>
        <w:rPr>
          <w:color w:val="000000"/>
          <w:vertAlign w:val="superscript"/>
        </w:rPr>
        <w:t>25</w:t>
      </w:r>
      <w:r>
        <w:rPr>
          <w:color w:val="000000"/>
          <w:vertAlign w:val="superscript"/>
        </w:rPr>
        <w:tab/>
      </w:r>
      <w:r>
        <w:rPr>
          <w:i/>
          <w:iCs/>
          <w:color w:val="000000"/>
        </w:rPr>
        <w:t xml:space="preserve">Член ЦК—Ф. </w:t>
      </w:r>
      <w:r>
        <w:rPr>
          <w:color w:val="000000"/>
        </w:rPr>
        <w:t xml:space="preserve">В. Ленгник. — </w:t>
      </w:r>
      <w:r>
        <w:rPr>
          <w:i/>
          <w:iCs/>
          <w:color w:val="000000"/>
        </w:rPr>
        <w:t>30.</w:t>
      </w:r>
    </w:p>
    <w:p w:rsidR="00E30B6B" w:rsidRDefault="00E30B6B" w:rsidP="00E30B6B">
      <w:pPr>
        <w:shd w:val="clear" w:color="auto" w:fill="FFFFFF"/>
        <w:tabs>
          <w:tab w:val="left" w:pos="158"/>
        </w:tabs>
        <w:spacing w:before="264" w:line="341" w:lineRule="exact"/>
      </w:pPr>
      <w:r>
        <w:rPr>
          <w:i/>
          <w:iCs/>
          <w:color w:val="000000"/>
          <w:vertAlign w:val="superscript"/>
        </w:rPr>
        <w:t>26</w:t>
      </w:r>
      <w:r>
        <w:rPr>
          <w:i/>
          <w:iCs/>
          <w:color w:val="000000"/>
          <w:vertAlign w:val="superscript"/>
        </w:rPr>
        <w:tab/>
      </w:r>
      <w:r>
        <w:rPr>
          <w:i/>
          <w:iCs/>
          <w:color w:val="000000"/>
        </w:rPr>
        <w:t xml:space="preserve">Второй съезд «Заграничной лиги русской революционной социал-демократии» </w:t>
      </w:r>
      <w:r>
        <w:rPr>
          <w:color w:val="000000"/>
        </w:rPr>
        <w:t>состоялся 13—18 (26—</w:t>
      </w:r>
    </w:p>
    <w:p w:rsidR="00E30B6B" w:rsidRDefault="00E30B6B" w:rsidP="00E30B6B">
      <w:pPr>
        <w:shd w:val="clear" w:color="auto" w:fill="FFFFFF"/>
        <w:spacing w:line="341" w:lineRule="exact"/>
        <w:ind w:left="226" w:right="10"/>
        <w:jc w:val="both"/>
      </w:pPr>
      <w:r>
        <w:rPr>
          <w:color w:val="000000"/>
        </w:rPr>
        <w:t>31) октября 1903 года в Женеве. Съезд был созван по настоянию меньшевиков, которые хотели проти</w:t>
      </w:r>
      <w:r>
        <w:rPr>
          <w:color w:val="000000"/>
        </w:rPr>
        <w:softHyphen/>
        <w:t xml:space="preserve">вопоставить его </w:t>
      </w:r>
      <w:r>
        <w:rPr>
          <w:color w:val="000000"/>
          <w:lang w:val="en-US"/>
        </w:rPr>
        <w:t>II</w:t>
      </w:r>
      <w:r>
        <w:rPr>
          <w:color w:val="000000"/>
        </w:rPr>
        <w:t xml:space="preserve"> съезду РСДРП. Высказываясь против созыва съезда Заграничной лиги, В. И. Ленин писал: «Съезд Лиги </w:t>
      </w:r>
      <w:r>
        <w:rPr>
          <w:i/>
          <w:iCs/>
          <w:color w:val="000000"/>
        </w:rPr>
        <w:t xml:space="preserve">теперь </w:t>
      </w:r>
      <w:r>
        <w:rPr>
          <w:color w:val="000000"/>
        </w:rPr>
        <w:t>даст все для драки и ничего для дела, т. е. для работы за границей» (Сочи</w:t>
      </w:r>
      <w:r>
        <w:rPr>
          <w:color w:val="000000"/>
        </w:rPr>
        <w:softHyphen/>
        <w:t>нения, 4 изд., том 34, стр. 148).</w:t>
      </w:r>
    </w:p>
    <w:p w:rsidR="00E30B6B" w:rsidRDefault="00E30B6B" w:rsidP="00E30B6B">
      <w:pPr>
        <w:shd w:val="clear" w:color="auto" w:fill="FFFFFF"/>
        <w:spacing w:before="115" w:line="346" w:lineRule="exact"/>
        <w:ind w:left="221" w:right="5" w:firstLine="278"/>
        <w:jc w:val="both"/>
      </w:pPr>
      <w:r>
        <w:rPr>
          <w:color w:val="000000"/>
        </w:rPr>
        <w:t xml:space="preserve">На съезде Заграничной лиги было 15 сторонников большинства (со второго заседания — 14), имевших 18 голосов (В. И. Ленин, Г. В. Плеханов, П. Э. Бауман, Н. К. Крупская, В. Д. Бонч-Бруевич, </w:t>
      </w:r>
      <w:r>
        <w:rPr>
          <w:color w:val="000000"/>
          <w:lang w:val="el-GR"/>
        </w:rPr>
        <w:t xml:space="preserve">Μ. Μ. </w:t>
      </w:r>
      <w:r>
        <w:rPr>
          <w:color w:val="000000"/>
        </w:rPr>
        <w:t xml:space="preserve">Литвинов и другие), и 18 меньшевиков (со второго заседания — 19), имевших 22 голоса (П. Б. </w:t>
      </w:r>
      <w:r>
        <w:rPr>
          <w:color w:val="000000"/>
          <w:spacing w:val="1"/>
        </w:rPr>
        <w:t xml:space="preserve">Аксельрод, Ф. И. Дан, Л. Г. Дейч, В. И. Засулич, Л. Мартов, Л. Д. Троцкий и другие). Один участник </w:t>
      </w:r>
      <w:r>
        <w:rPr>
          <w:color w:val="000000"/>
        </w:rPr>
        <w:t>съезда, К. М. Тахтарев (2 голоса), не примыкал ни к большевикам, ни к меньшевикам. Съезд обсудил следующие вопросы: 1) доклад администрации Заграничной лиги (Л. Г. Дейча и Н. К. Крупской); 2) доклад делега-</w:t>
      </w:r>
    </w:p>
    <w:p w:rsidR="00E30B6B" w:rsidRDefault="00E30B6B" w:rsidP="00E30B6B">
      <w:pPr>
        <w:shd w:val="clear" w:color="auto" w:fill="FFFFFF"/>
        <w:spacing w:before="115" w:line="346" w:lineRule="exact"/>
        <w:ind w:left="221" w:right="5" w:firstLine="278"/>
        <w:jc w:val="both"/>
        <w:sectPr w:rsidR="00E30B6B">
          <w:pgSz w:w="11909" w:h="16834"/>
          <w:pgMar w:top="1440" w:right="1409" w:bottom="720" w:left="1428" w:header="720" w:footer="720" w:gutter="0"/>
          <w:cols w:space="60"/>
          <w:noEndnote/>
        </w:sectPr>
      </w:pPr>
    </w:p>
    <w:p w:rsidR="00E30B6B" w:rsidRDefault="00E30B6B" w:rsidP="00E30B6B">
      <w:pPr>
        <w:shd w:val="clear" w:color="auto" w:fill="FFFFFF"/>
        <w:tabs>
          <w:tab w:val="left" w:pos="3686"/>
        </w:tabs>
      </w:pPr>
      <w:r>
        <w:rPr>
          <w:color w:val="000000"/>
        </w:rPr>
        <w:lastRenderedPageBreak/>
        <w:t>516</w:t>
      </w:r>
      <w:r>
        <w:rPr>
          <w:color w:val="000000"/>
        </w:rPr>
        <w:tab/>
      </w:r>
      <w:r>
        <w:rPr>
          <w:color w:val="000000"/>
          <w:spacing w:val="-2"/>
        </w:rPr>
        <w:t>ПРИМЕЧАНИЯ</w:t>
      </w:r>
    </w:p>
    <w:p w:rsidR="00E30B6B" w:rsidRDefault="00E30B6B" w:rsidP="00E30B6B">
      <w:pPr>
        <w:shd w:val="clear" w:color="auto" w:fill="FFFFFF"/>
        <w:spacing w:before="672" w:line="341" w:lineRule="exact"/>
        <w:ind w:left="226"/>
      </w:pPr>
      <w:r>
        <w:rPr>
          <w:color w:val="000000"/>
        </w:rPr>
        <w:t xml:space="preserve">та Лиги на </w:t>
      </w:r>
      <w:r>
        <w:rPr>
          <w:color w:val="000000"/>
          <w:lang w:val="en-US"/>
        </w:rPr>
        <w:t>II</w:t>
      </w:r>
      <w:r>
        <w:rPr>
          <w:color w:val="000000"/>
        </w:rPr>
        <w:t xml:space="preserve"> съезде партии; 3) устав Лиги; 4) выборы администрации.</w:t>
      </w:r>
    </w:p>
    <w:p w:rsidR="00E30B6B" w:rsidRDefault="00E30B6B" w:rsidP="00E30B6B">
      <w:pPr>
        <w:shd w:val="clear" w:color="auto" w:fill="FFFFFF"/>
        <w:spacing w:line="341" w:lineRule="exact"/>
        <w:ind w:left="216" w:right="5" w:firstLine="283"/>
        <w:jc w:val="both"/>
      </w:pPr>
      <w:r>
        <w:rPr>
          <w:color w:val="000000"/>
        </w:rPr>
        <w:t xml:space="preserve">Центральным вопросом повестки дня был доклад В. И. Ленина — делегата Лиги на съезде партии. В своем докладе Ленин осветил работу </w:t>
      </w:r>
      <w:r>
        <w:rPr>
          <w:color w:val="000000"/>
          <w:lang w:val="en-US"/>
        </w:rPr>
        <w:t>II</w:t>
      </w:r>
      <w:r>
        <w:rPr>
          <w:color w:val="000000"/>
        </w:rPr>
        <w:t xml:space="preserve"> съезда РСДРП и, разоблачая оппортунизм меньшевиков, по</w:t>
      </w:r>
      <w:r>
        <w:rPr>
          <w:color w:val="000000"/>
        </w:rPr>
        <w:softHyphen/>
        <w:t>казал беспринципность их поведения на съезде. Пользуясь своим большинством на съезде Загранич</w:t>
      </w:r>
      <w:r>
        <w:rPr>
          <w:color w:val="000000"/>
        </w:rPr>
        <w:softHyphen/>
      </w:r>
      <w:r>
        <w:rPr>
          <w:color w:val="000000"/>
          <w:spacing w:val="-1"/>
        </w:rPr>
        <w:t xml:space="preserve">ной лиги, оппозиция приняла решение дать вслед за Лениным слово Мартову для содоклада. Мартов в </w:t>
      </w:r>
      <w:r>
        <w:rPr>
          <w:color w:val="000000"/>
        </w:rPr>
        <w:t xml:space="preserve">своем содокладе защищал поведение меньшевиков на </w:t>
      </w:r>
      <w:r>
        <w:rPr>
          <w:color w:val="000000"/>
          <w:lang w:val="en-US"/>
        </w:rPr>
        <w:t>II</w:t>
      </w:r>
      <w:r>
        <w:rPr>
          <w:color w:val="000000"/>
        </w:rPr>
        <w:t xml:space="preserve"> съезде РСДРП и бросал клеветнические обви</w:t>
      </w:r>
      <w:r>
        <w:rPr>
          <w:color w:val="000000"/>
        </w:rPr>
        <w:softHyphen/>
        <w:t>нения в адрес большевиков. Ленин и сторонники большинства, видя явную невозможность и бесцель</w:t>
      </w:r>
      <w:r>
        <w:rPr>
          <w:color w:val="000000"/>
        </w:rPr>
        <w:softHyphen/>
      </w:r>
      <w:r>
        <w:rPr>
          <w:color w:val="000000"/>
          <w:spacing w:val="1"/>
        </w:rPr>
        <w:t xml:space="preserve">ность дальнейшей полемики с оппозицией, покинули заседание съезда, отказавшись участвовать в </w:t>
      </w:r>
      <w:r>
        <w:rPr>
          <w:color w:val="000000"/>
          <w:spacing w:val="-1"/>
        </w:rPr>
        <w:t>дальнейших прениях по этому вопросу. Меньшевистское большинство съезда, стремясь к захвату цен</w:t>
      </w:r>
      <w:r>
        <w:rPr>
          <w:color w:val="000000"/>
          <w:spacing w:val="-1"/>
        </w:rPr>
        <w:softHyphen/>
        <w:t>тральных учреждений партии, приняло по второму пункту порядка дня три резолюции, в которых вы</w:t>
      </w:r>
      <w:r>
        <w:rPr>
          <w:color w:val="000000"/>
          <w:spacing w:val="-1"/>
        </w:rPr>
        <w:softHyphen/>
      </w:r>
      <w:r>
        <w:rPr>
          <w:color w:val="000000"/>
        </w:rPr>
        <w:t xml:space="preserve">ступало против позиции Ленина в организационных вопросах и призывало к систематической борьбе </w:t>
      </w:r>
      <w:r>
        <w:rPr>
          <w:color w:val="000000"/>
          <w:spacing w:val="-1"/>
        </w:rPr>
        <w:t>против большевиков.</w:t>
      </w:r>
    </w:p>
    <w:p w:rsidR="00E30B6B" w:rsidRDefault="00E30B6B" w:rsidP="00E30B6B">
      <w:pPr>
        <w:shd w:val="clear" w:color="auto" w:fill="FFFFFF"/>
        <w:spacing w:line="341" w:lineRule="exact"/>
        <w:ind w:left="211" w:firstLine="293"/>
        <w:jc w:val="both"/>
      </w:pPr>
      <w:r>
        <w:rPr>
          <w:color w:val="000000"/>
        </w:rPr>
        <w:t>Съезд принял также устав Заграничной лиги, ряд пунктов которого (об издании Лигой общепар</w:t>
      </w:r>
      <w:r>
        <w:rPr>
          <w:color w:val="000000"/>
        </w:rPr>
        <w:softHyphen/>
      </w:r>
      <w:r>
        <w:rPr>
          <w:color w:val="000000"/>
          <w:spacing w:val="1"/>
        </w:rPr>
        <w:t xml:space="preserve">тийной литературы, о сношениях администрации Лиги с другими организациями помимо ЦК и ЦО и другие) был направлен против устава партии; кроме того, меньшевики оспаривали право ЦК РСДРП </w:t>
      </w:r>
      <w:r>
        <w:rPr>
          <w:color w:val="000000"/>
        </w:rPr>
        <w:t>утверждать устав Лиги. Присутствовавший на съезде представитель ЦК РСДРП Ф. В. Ленгник от име</w:t>
      </w:r>
      <w:r>
        <w:rPr>
          <w:color w:val="000000"/>
        </w:rPr>
        <w:softHyphen/>
      </w:r>
      <w:r>
        <w:rPr>
          <w:color w:val="000000"/>
          <w:spacing w:val="1"/>
        </w:rPr>
        <w:t xml:space="preserve">ни Центрального Комитета потребовал приведения устава Лиги в соответствие с партийным уставом </w:t>
      </w:r>
      <w:r>
        <w:rPr>
          <w:color w:val="000000"/>
          <w:spacing w:val="-1"/>
        </w:rPr>
        <w:t>и, после того как оппозиция отказалась выполнить это требование, объявил собрание незаконным. Со</w:t>
      </w:r>
      <w:r>
        <w:rPr>
          <w:color w:val="000000"/>
          <w:spacing w:val="-1"/>
        </w:rPr>
        <w:softHyphen/>
      </w:r>
      <w:r>
        <w:rPr>
          <w:color w:val="000000"/>
        </w:rPr>
        <w:t>вет партии одобрил действия представителя ЦК (см. настоящий том, стр. 63).</w:t>
      </w:r>
    </w:p>
    <w:p w:rsidR="00E30B6B" w:rsidRDefault="00E30B6B" w:rsidP="00E30B6B">
      <w:pPr>
        <w:shd w:val="clear" w:color="auto" w:fill="FFFFFF"/>
        <w:spacing w:line="341" w:lineRule="exact"/>
        <w:ind w:left="216" w:right="5" w:firstLine="283"/>
        <w:jc w:val="both"/>
      </w:pPr>
      <w:r>
        <w:rPr>
          <w:color w:val="000000"/>
          <w:spacing w:val="1"/>
        </w:rPr>
        <w:t>В. И. Ленин назвал съезд Заграничной лиги «апогеем военных действий оппозиции против цен</w:t>
      </w:r>
      <w:r>
        <w:rPr>
          <w:color w:val="000000"/>
          <w:spacing w:val="1"/>
        </w:rPr>
        <w:softHyphen/>
      </w:r>
      <w:r>
        <w:rPr>
          <w:color w:val="000000"/>
        </w:rPr>
        <w:t xml:space="preserve">тров» (настоящий том, стр. 102). После </w:t>
      </w:r>
      <w:r>
        <w:rPr>
          <w:color w:val="000000"/>
          <w:lang w:val="en-US"/>
        </w:rPr>
        <w:t>II</w:t>
      </w:r>
      <w:r>
        <w:rPr>
          <w:color w:val="000000"/>
        </w:rPr>
        <w:t xml:space="preserve"> съезда Лиги меньшевики сделали ее опорным пунктом борь</w:t>
      </w:r>
      <w:r>
        <w:rPr>
          <w:color w:val="000000"/>
        </w:rPr>
        <w:softHyphen/>
      </w:r>
      <w:r>
        <w:rPr>
          <w:color w:val="000000"/>
          <w:spacing w:val="-1"/>
        </w:rPr>
        <w:t>бы против партии.</w:t>
      </w:r>
    </w:p>
    <w:p w:rsidR="00E30B6B" w:rsidRDefault="00E30B6B" w:rsidP="00E30B6B">
      <w:pPr>
        <w:shd w:val="clear" w:color="auto" w:fill="FFFFFF"/>
        <w:spacing w:before="5" w:line="341" w:lineRule="exact"/>
        <w:ind w:left="221" w:firstLine="278"/>
        <w:jc w:val="both"/>
      </w:pPr>
      <w:r>
        <w:rPr>
          <w:color w:val="000000"/>
        </w:rPr>
        <w:t xml:space="preserve">В разделе «Подготовительные материалы» настоящего тома приводятся два ленинских документа, относящихся к работе </w:t>
      </w:r>
      <w:r>
        <w:rPr>
          <w:color w:val="000000"/>
          <w:lang w:val="en-US"/>
        </w:rPr>
        <w:t>II</w:t>
      </w:r>
      <w:r>
        <w:rPr>
          <w:color w:val="000000"/>
        </w:rPr>
        <w:t xml:space="preserve"> съезда Заграничной лиги: план-конспект доклада Ленина о </w:t>
      </w:r>
      <w:r>
        <w:rPr>
          <w:color w:val="000000"/>
          <w:lang w:val="en-US"/>
        </w:rPr>
        <w:t>II</w:t>
      </w:r>
      <w:r>
        <w:rPr>
          <w:color w:val="000000"/>
        </w:rPr>
        <w:t xml:space="preserve"> съезде РСДРП на съезде Заграничной лиги и заметки Ленина на первом заседании съезда Заграничной лиги. — </w:t>
      </w:r>
      <w:r>
        <w:rPr>
          <w:i/>
          <w:iCs/>
          <w:color w:val="000000"/>
        </w:rPr>
        <w:t>35.</w:t>
      </w:r>
    </w:p>
    <w:p w:rsidR="00E30B6B" w:rsidRDefault="00E30B6B" w:rsidP="00E30B6B">
      <w:pPr>
        <w:shd w:val="clear" w:color="auto" w:fill="FFFFFF"/>
        <w:spacing w:before="125" w:line="341" w:lineRule="exact"/>
        <w:ind w:left="216"/>
        <w:jc w:val="both"/>
      </w:pPr>
      <w:r>
        <w:rPr>
          <w:color w:val="000000"/>
          <w:spacing w:val="1"/>
        </w:rPr>
        <w:t xml:space="preserve">Данное замечание В. И. Ленина является ответом на предложение Л. Г. Дейча к 3-му пункту порядка </w:t>
      </w:r>
      <w:r>
        <w:rPr>
          <w:color w:val="000000"/>
        </w:rPr>
        <w:t xml:space="preserve">дня: вместо слов «выработка устава» — записать «изменение устава». Вопрос о выработке </w:t>
      </w:r>
      <w:r>
        <w:rPr>
          <w:i/>
          <w:iCs/>
          <w:color w:val="000000"/>
        </w:rPr>
        <w:t xml:space="preserve">нового </w:t>
      </w:r>
      <w:r>
        <w:rPr>
          <w:color w:val="000000"/>
        </w:rPr>
        <w:t>ус</w:t>
      </w:r>
      <w:r>
        <w:rPr>
          <w:color w:val="000000"/>
        </w:rPr>
        <w:softHyphen/>
        <w:t xml:space="preserve">тава Лиги имел принципиальное значение. Старый устав Лиги (1901 года), составленный в то время, </w:t>
      </w:r>
      <w:r>
        <w:rPr>
          <w:color w:val="000000"/>
          <w:spacing w:val="1"/>
        </w:rPr>
        <w:t xml:space="preserve">когда еще фактически не было единой партии, уже не соответствовал новым требованиям. Принятый </w:t>
      </w:r>
      <w:r>
        <w:rPr>
          <w:color w:val="000000"/>
          <w:spacing w:val="-2"/>
        </w:rPr>
        <w:t>на</w:t>
      </w:r>
    </w:p>
    <w:p w:rsidR="00E30B6B" w:rsidRDefault="00E30B6B" w:rsidP="00E30B6B">
      <w:pPr>
        <w:shd w:val="clear" w:color="auto" w:fill="FFFFFF"/>
        <w:spacing w:before="125" w:line="341" w:lineRule="exact"/>
        <w:ind w:left="216"/>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517</w:t>
      </w:r>
    </w:p>
    <w:p w:rsidR="00E30B6B" w:rsidRDefault="00E30B6B" w:rsidP="00E30B6B">
      <w:pPr>
        <w:shd w:val="clear" w:color="auto" w:fill="FFFFFF"/>
        <w:spacing w:before="672" w:line="341" w:lineRule="exact"/>
        <w:ind w:left="221" w:right="5"/>
        <w:jc w:val="both"/>
      </w:pPr>
      <w:r>
        <w:rPr>
          <w:color w:val="000000"/>
          <w:lang w:val="en-US"/>
        </w:rPr>
        <w:t>II</w:t>
      </w:r>
      <w:r>
        <w:rPr>
          <w:color w:val="000000"/>
        </w:rPr>
        <w:t xml:space="preserve"> съезде РСДРП устав партии приравнял Лигу в отношении прав к партийным комитетам, с тем, од</w:t>
      </w:r>
      <w:r>
        <w:rPr>
          <w:color w:val="000000"/>
        </w:rPr>
        <w:softHyphen/>
      </w:r>
      <w:r>
        <w:rPr>
          <w:color w:val="000000"/>
          <w:spacing w:val="2"/>
        </w:rPr>
        <w:t xml:space="preserve">нако, исключением, что поддержку русскому революционному движению она могла оказывать не </w:t>
      </w:r>
      <w:r>
        <w:rPr>
          <w:color w:val="000000"/>
        </w:rPr>
        <w:t xml:space="preserve">иначе, как через посредство лиц и групп, особо назначенных Центральным Комитетом (см. «КПСС в резолюциях и решениях съездов, конференций и пленумов ЦК», ч. </w:t>
      </w:r>
      <w:r>
        <w:rPr>
          <w:color w:val="000000"/>
          <w:lang w:val="en-US"/>
        </w:rPr>
        <w:t>I</w:t>
      </w:r>
      <w:r>
        <w:rPr>
          <w:color w:val="000000"/>
        </w:rPr>
        <w:t xml:space="preserve">, 1954, стр. 47). Последовательно борясь за осуществление решений </w:t>
      </w:r>
      <w:r>
        <w:rPr>
          <w:color w:val="000000"/>
          <w:lang w:val="en-US"/>
        </w:rPr>
        <w:t>II</w:t>
      </w:r>
      <w:r>
        <w:rPr>
          <w:color w:val="000000"/>
        </w:rPr>
        <w:t xml:space="preserve"> съезда РСДРП, Ленин требовал выработки нового устава Лиги, соответствующего уставу партии. — </w:t>
      </w:r>
      <w:r>
        <w:rPr>
          <w:i/>
          <w:iCs/>
          <w:color w:val="000000"/>
        </w:rPr>
        <w:t>37.</w:t>
      </w:r>
    </w:p>
    <w:p w:rsidR="00E30B6B" w:rsidRDefault="00E30B6B" w:rsidP="00E30B6B">
      <w:pPr>
        <w:shd w:val="clear" w:color="auto" w:fill="FFFFFF"/>
        <w:spacing w:before="211"/>
      </w:pPr>
      <w:r>
        <w:rPr>
          <w:color w:val="000000"/>
          <w:vertAlign w:val="superscript"/>
        </w:rPr>
        <w:t>28</w:t>
      </w:r>
      <w:r>
        <w:rPr>
          <w:color w:val="000000"/>
        </w:rPr>
        <w:t xml:space="preserve"> Речь идет о предложении Л. Мартова разрешить ему выступить с содокладом о </w:t>
      </w:r>
      <w:r>
        <w:rPr>
          <w:color w:val="000000"/>
          <w:lang w:val="en-US"/>
        </w:rPr>
        <w:t>II</w:t>
      </w:r>
      <w:r>
        <w:rPr>
          <w:color w:val="000000"/>
        </w:rPr>
        <w:t xml:space="preserve"> съезде партии. — </w:t>
      </w:r>
      <w:r>
        <w:rPr>
          <w:i/>
          <w:iCs/>
          <w:color w:val="000000"/>
        </w:rPr>
        <w:t>37.</w:t>
      </w:r>
    </w:p>
    <w:p w:rsidR="00E30B6B" w:rsidRDefault="00E30B6B" w:rsidP="00E30B6B">
      <w:pPr>
        <w:shd w:val="clear" w:color="auto" w:fill="FFFFFF"/>
        <w:spacing w:before="254" w:line="350" w:lineRule="exact"/>
        <w:ind w:left="226" w:hanging="226"/>
      </w:pPr>
      <w:r>
        <w:rPr>
          <w:color w:val="000000"/>
          <w:vertAlign w:val="superscript"/>
        </w:rPr>
        <w:t>29</w:t>
      </w:r>
      <w:r>
        <w:rPr>
          <w:color w:val="000000"/>
        </w:rPr>
        <w:t xml:space="preserve">Имеются в виду утверждения Л. Мартова, что во время съезда партии поведение Г. В. Плеханова было противоречиво: на частных заседаниях «Искры» он говорил одно, а на съезде — другое. — </w:t>
      </w:r>
      <w:r>
        <w:rPr>
          <w:i/>
          <w:iCs/>
          <w:color w:val="000000"/>
        </w:rPr>
        <w:t>39.</w:t>
      </w:r>
    </w:p>
    <w:p w:rsidR="00E30B6B" w:rsidRDefault="00E30B6B" w:rsidP="00E30B6B">
      <w:pPr>
        <w:shd w:val="clear" w:color="auto" w:fill="FFFFFF"/>
        <w:tabs>
          <w:tab w:val="left" w:pos="158"/>
        </w:tabs>
        <w:spacing w:before="326"/>
      </w:pPr>
      <w:r>
        <w:rPr>
          <w:color w:val="000000"/>
          <w:vertAlign w:val="superscript"/>
        </w:rPr>
        <w:t>30</w:t>
      </w:r>
      <w:r>
        <w:rPr>
          <w:color w:val="000000"/>
          <w:vertAlign w:val="superscript"/>
        </w:rPr>
        <w:tab/>
      </w:r>
      <w:r>
        <w:rPr>
          <w:color w:val="000000"/>
        </w:rPr>
        <w:t>По-видимому, речь идет об одном из двух членов Заграничной лиги: М. Н. Лемане или П. Г. Смидови-</w:t>
      </w:r>
    </w:p>
    <w:p w:rsidR="00E30B6B" w:rsidRDefault="00E30B6B" w:rsidP="00E30B6B">
      <w:pPr>
        <w:shd w:val="clear" w:color="auto" w:fill="FFFFFF"/>
        <w:spacing w:before="115"/>
        <w:ind w:left="221"/>
      </w:pPr>
      <w:r>
        <w:rPr>
          <w:color w:val="000000"/>
        </w:rPr>
        <w:t xml:space="preserve">че, которые незадолго до съезда Лиги выехали в Россию и передали свои голоса Н. Э. Бауману. — </w:t>
      </w:r>
      <w:r>
        <w:rPr>
          <w:i/>
          <w:iCs/>
          <w:color w:val="000000"/>
        </w:rPr>
        <w:t>40.</w:t>
      </w:r>
    </w:p>
    <w:p w:rsidR="00E30B6B" w:rsidRDefault="00E30B6B" w:rsidP="00E30B6B">
      <w:pPr>
        <w:shd w:val="clear" w:color="auto" w:fill="FFFFFF"/>
        <w:tabs>
          <w:tab w:val="left" w:pos="158"/>
        </w:tabs>
        <w:spacing w:before="350"/>
      </w:pPr>
      <w:r>
        <w:rPr>
          <w:color w:val="000000"/>
          <w:vertAlign w:val="superscript"/>
        </w:rPr>
        <w:t>31</w:t>
      </w:r>
      <w:r>
        <w:rPr>
          <w:color w:val="000000"/>
          <w:vertAlign w:val="superscript"/>
        </w:rPr>
        <w:tab/>
      </w:r>
      <w:r>
        <w:rPr>
          <w:color w:val="000000"/>
        </w:rPr>
        <w:t xml:space="preserve">В проекте порядка дня </w:t>
      </w:r>
      <w:r>
        <w:rPr>
          <w:color w:val="000000"/>
          <w:lang w:val="en-US"/>
        </w:rPr>
        <w:t>II</w:t>
      </w:r>
      <w:r>
        <w:rPr>
          <w:color w:val="000000"/>
        </w:rPr>
        <w:t xml:space="preserve"> съезда РСДРП 23-й пункт позднее был переправлен В. И. Лениным на пункт</w:t>
      </w:r>
    </w:p>
    <w:p w:rsidR="00E30B6B" w:rsidRDefault="00E30B6B" w:rsidP="00E30B6B">
      <w:pPr>
        <w:shd w:val="clear" w:color="auto" w:fill="FFFFFF"/>
        <w:spacing w:before="115"/>
        <w:ind w:left="226"/>
      </w:pPr>
      <w:r>
        <w:rPr>
          <w:color w:val="000000"/>
        </w:rPr>
        <w:t xml:space="preserve">24-й (см. Сочинения, 5 изд., том 7, стр. 399). — </w:t>
      </w:r>
      <w:r>
        <w:rPr>
          <w:i/>
          <w:iCs/>
          <w:color w:val="000000"/>
        </w:rPr>
        <w:t>42.</w:t>
      </w:r>
    </w:p>
    <w:p w:rsidR="00E30B6B" w:rsidRDefault="00E30B6B" w:rsidP="00E30B6B">
      <w:pPr>
        <w:shd w:val="clear" w:color="auto" w:fill="FFFFFF"/>
        <w:tabs>
          <w:tab w:val="left" w:pos="158"/>
        </w:tabs>
        <w:spacing w:before="355"/>
      </w:pPr>
      <w:r>
        <w:rPr>
          <w:color w:val="000000"/>
          <w:vertAlign w:val="superscript"/>
        </w:rPr>
        <w:t>32</w:t>
      </w:r>
      <w:r>
        <w:rPr>
          <w:color w:val="000000"/>
          <w:vertAlign w:val="superscript"/>
        </w:rPr>
        <w:tab/>
      </w:r>
      <w:r>
        <w:rPr>
          <w:i/>
          <w:iCs/>
          <w:color w:val="000000"/>
          <w:spacing w:val="1"/>
        </w:rPr>
        <w:t xml:space="preserve">Реферат по национальному вопросу </w:t>
      </w:r>
      <w:r>
        <w:rPr>
          <w:color w:val="000000"/>
          <w:spacing w:val="1"/>
        </w:rPr>
        <w:t>В. И. Ленин позднее подготовил для «Искры» в виде статьи «На-</w:t>
      </w:r>
    </w:p>
    <w:p w:rsidR="00E30B6B" w:rsidRDefault="00E30B6B" w:rsidP="00E30B6B">
      <w:pPr>
        <w:shd w:val="clear" w:color="auto" w:fill="FFFFFF"/>
        <w:spacing w:before="115"/>
        <w:ind w:left="226"/>
      </w:pPr>
      <w:r>
        <w:rPr>
          <w:color w:val="000000"/>
        </w:rPr>
        <w:t xml:space="preserve">циональный вопрос в нашей программе» (см. Сочинения, 5 изд., том 7, стр. 233—242). — </w:t>
      </w:r>
      <w:r>
        <w:rPr>
          <w:i/>
          <w:iCs/>
          <w:color w:val="000000"/>
        </w:rPr>
        <w:t>42.</w:t>
      </w:r>
    </w:p>
    <w:p w:rsidR="00E30B6B" w:rsidRDefault="00E30B6B" w:rsidP="00E30B6B">
      <w:pPr>
        <w:shd w:val="clear" w:color="auto" w:fill="FFFFFF"/>
        <w:tabs>
          <w:tab w:val="left" w:pos="158"/>
        </w:tabs>
        <w:spacing w:before="360"/>
      </w:pPr>
      <w:r>
        <w:rPr>
          <w:color w:val="000000"/>
          <w:vertAlign w:val="superscript"/>
        </w:rPr>
        <w:t>33</w:t>
      </w:r>
      <w:r>
        <w:rPr>
          <w:color w:val="000000"/>
          <w:vertAlign w:val="superscript"/>
        </w:rPr>
        <w:tab/>
      </w:r>
      <w:r>
        <w:rPr>
          <w:i/>
          <w:iCs/>
          <w:color w:val="000000"/>
        </w:rPr>
        <w:t xml:space="preserve">ППС </w:t>
      </w:r>
      <w:r>
        <w:rPr>
          <w:color w:val="000000"/>
        </w:rPr>
        <w:t>— Польская социалистическая партия (</w:t>
      </w:r>
      <w:r>
        <w:rPr>
          <w:color w:val="000000"/>
          <w:lang w:val="en-US"/>
        </w:rPr>
        <w:t>Polska</w:t>
      </w:r>
      <w:r>
        <w:rPr>
          <w:color w:val="000000"/>
        </w:rPr>
        <w:t xml:space="preserve"> </w:t>
      </w:r>
      <w:r>
        <w:rPr>
          <w:color w:val="000000"/>
          <w:lang w:val="en-US"/>
        </w:rPr>
        <w:t>Partia</w:t>
      </w:r>
      <w:r>
        <w:rPr>
          <w:color w:val="000000"/>
        </w:rPr>
        <w:t xml:space="preserve"> </w:t>
      </w:r>
      <w:r>
        <w:rPr>
          <w:color w:val="000000"/>
          <w:lang w:val="en-US"/>
        </w:rPr>
        <w:t>Socjalistyczna</w:t>
      </w:r>
      <w:r>
        <w:rPr>
          <w:color w:val="000000"/>
        </w:rPr>
        <w:t>) — реформистская национали-</w:t>
      </w:r>
    </w:p>
    <w:p w:rsidR="00E30B6B" w:rsidRDefault="00E30B6B" w:rsidP="00E30B6B">
      <w:pPr>
        <w:shd w:val="clear" w:color="auto" w:fill="FFFFFF"/>
        <w:spacing w:before="19" w:line="341" w:lineRule="exact"/>
        <w:ind w:left="221"/>
        <w:jc w:val="both"/>
      </w:pPr>
      <w:r>
        <w:rPr>
          <w:color w:val="000000"/>
        </w:rPr>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E30B6B" w:rsidRDefault="00E30B6B" w:rsidP="00E30B6B">
      <w:pPr>
        <w:shd w:val="clear" w:color="auto" w:fill="FFFFFF"/>
        <w:spacing w:before="115" w:line="346" w:lineRule="exact"/>
        <w:ind w:left="221"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E30B6B" w:rsidRDefault="00E30B6B" w:rsidP="00E30B6B">
      <w:pPr>
        <w:shd w:val="clear" w:color="auto" w:fill="FFFFFF"/>
        <w:spacing w:before="5" w:line="341" w:lineRule="exact"/>
        <w:ind w:left="221" w:right="10" w:firstLine="283"/>
        <w:jc w:val="both"/>
      </w:pPr>
      <w:r>
        <w:rPr>
          <w:color w:val="000000"/>
        </w:rPr>
        <w:t>В 1906 году ППС раскололась на 1111С-«девицу» и на правую, шовинистскую, так называемую 1111С-«революционную фракцию».</w:t>
      </w:r>
    </w:p>
    <w:p w:rsidR="00E30B6B" w:rsidRDefault="00E30B6B" w:rsidP="00E30B6B">
      <w:pPr>
        <w:shd w:val="clear" w:color="auto" w:fill="FFFFFF"/>
        <w:spacing w:line="341" w:lineRule="exact"/>
        <w:ind w:left="221"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E30B6B" w:rsidRDefault="00E30B6B" w:rsidP="00E30B6B">
      <w:pPr>
        <w:shd w:val="clear" w:color="auto" w:fill="FFFFFF"/>
        <w:spacing w:line="341" w:lineRule="exact"/>
        <w:ind w:left="221" w:right="5" w:firstLine="283"/>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518</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и в декабре 1918 года объединилась с СДКПиЛ. Объединенные партии образовали Коммунисти</w:t>
      </w:r>
      <w:r>
        <w:rPr>
          <w:color w:val="000000"/>
        </w:rPr>
        <w:softHyphen/>
        <w:t>ческую рабочую партию Польши (так до 1925 года называлась Коммунистическая партия Польши).</w:t>
      </w:r>
    </w:p>
    <w:p w:rsidR="00E30B6B" w:rsidRDefault="00E30B6B" w:rsidP="00E30B6B">
      <w:pPr>
        <w:shd w:val="clear" w:color="auto" w:fill="FFFFFF"/>
        <w:spacing w:line="341" w:lineRule="exact"/>
        <w:ind w:left="226" w:right="5" w:firstLine="278"/>
        <w:jc w:val="both"/>
      </w:pPr>
      <w:r>
        <w:rPr>
          <w:color w:val="000000"/>
          <w:spacing w:val="-2"/>
        </w:rPr>
        <w:t xml:space="preserve">Правая 1111С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E30B6B" w:rsidRDefault="00E30B6B" w:rsidP="00E30B6B">
      <w:pPr>
        <w:shd w:val="clear" w:color="auto" w:fill="FFFFFF"/>
        <w:spacing w:line="341" w:lineRule="exact"/>
        <w:ind w:left="221" w:firstLine="293"/>
        <w:jc w:val="both"/>
      </w:pPr>
      <w:r>
        <w:rPr>
          <w:color w:val="000000"/>
        </w:rPr>
        <w:t>С образованием польского буржуазного государства правая ППС в 1919 году объединилась с час</w:t>
      </w:r>
      <w:r>
        <w:rPr>
          <w:color w:val="000000"/>
        </w:rPr>
        <w:softHyphen/>
        <w:t xml:space="preserve">тями 1111С, находившимися на территории Польши, ранее захваченной Германией и Австрией, и вновь </w:t>
      </w:r>
      <w:r>
        <w:rPr>
          <w:color w:val="000000"/>
          <w:spacing w:val="1"/>
        </w:rPr>
        <w:t xml:space="preserve">приняла название ППС. Став во главе правительства, она способствовала переходу власти в руки </w:t>
      </w:r>
      <w:r>
        <w:rPr>
          <w:color w:val="000000"/>
          <w:spacing w:val="-1"/>
        </w:rPr>
        <w:t xml:space="preserve">польской буржуазии и затем систематически вела антикоммунистическую пропаганду и поддерживала </w:t>
      </w:r>
      <w:r>
        <w:rPr>
          <w:color w:val="000000"/>
        </w:rPr>
        <w:t>политику агрессии против Советской страны, политику захвата и угнетения Западной Украины и За</w:t>
      </w:r>
      <w:r>
        <w:rPr>
          <w:color w:val="000000"/>
        </w:rPr>
        <w:softHyphen/>
        <w:t>падной Белоруссии. Отдельные группы в 1111С, несогласные с этой политикой, вливались в Коммуни</w:t>
      </w:r>
      <w:r>
        <w:rPr>
          <w:color w:val="000000"/>
        </w:rPr>
        <w:softHyphen/>
      </w:r>
      <w:r>
        <w:rPr>
          <w:color w:val="000000"/>
          <w:spacing w:val="-1"/>
        </w:rPr>
        <w:t>стическую партию Польши.</w:t>
      </w:r>
    </w:p>
    <w:p w:rsidR="00E30B6B" w:rsidRDefault="00E30B6B" w:rsidP="00E30B6B">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E30B6B" w:rsidRDefault="00E30B6B" w:rsidP="00E30B6B">
      <w:pPr>
        <w:shd w:val="clear" w:color="auto" w:fill="FFFFFF"/>
        <w:spacing w:line="341" w:lineRule="exact"/>
        <w:ind w:left="221" w:right="5" w:firstLine="278"/>
        <w:jc w:val="both"/>
      </w:pPr>
      <w:r>
        <w:rPr>
          <w:color w:val="000000"/>
        </w:rPr>
        <w:t>Во время второй мировой войны ППС вновь раскололась. Реакционная, шовинистская ее часть, принявшая название «</w:t>
      </w:r>
      <w:r>
        <w:rPr>
          <w:color w:val="000000"/>
          <w:lang w:val="en-US"/>
        </w:rPr>
        <w:t>Wolnosc</w:t>
      </w:r>
      <w:r>
        <w:rPr>
          <w:color w:val="000000"/>
        </w:rPr>
        <w:t xml:space="preserve">, </w:t>
      </w:r>
      <w:r>
        <w:rPr>
          <w:color w:val="000000"/>
          <w:lang w:val="en-US"/>
        </w:rPr>
        <w:t>Rownosc</w:t>
      </w:r>
      <w:r>
        <w:rPr>
          <w:color w:val="000000"/>
        </w:rPr>
        <w:t xml:space="preserve">, </w:t>
      </w:r>
      <w:r>
        <w:rPr>
          <w:color w:val="000000"/>
          <w:lang w:val="en-US"/>
        </w:rPr>
        <w:t>Niepodleglosc</w:t>
      </w:r>
      <w:r>
        <w:rPr>
          <w:color w:val="000000"/>
        </w:rPr>
        <w:t>» («Свобода,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E30B6B" w:rsidRDefault="00E30B6B" w:rsidP="00E30B6B">
      <w:pPr>
        <w:shd w:val="clear" w:color="auto" w:fill="FFFFFF"/>
        <w:spacing w:line="341" w:lineRule="exact"/>
        <w:ind w:left="221" w:right="5" w:firstLine="283"/>
        <w:jc w:val="both"/>
      </w:pPr>
      <w:r>
        <w:rPr>
          <w:color w:val="000000"/>
        </w:rPr>
        <w:t xml:space="preserve">В 1944 году, после освобождения восточной части Полыни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(ПОРП). — </w:t>
      </w:r>
      <w:r>
        <w:rPr>
          <w:i/>
          <w:iCs/>
          <w:color w:val="000000"/>
        </w:rPr>
        <w:t>42.</w:t>
      </w:r>
    </w:p>
    <w:p w:rsidR="00E30B6B" w:rsidRDefault="00E30B6B" w:rsidP="00E30B6B">
      <w:pPr>
        <w:shd w:val="clear" w:color="auto" w:fill="FFFFFF"/>
        <w:spacing w:before="115" w:line="346" w:lineRule="exact"/>
        <w:ind w:left="226" w:hanging="226"/>
      </w:pPr>
      <w:r>
        <w:rPr>
          <w:i/>
          <w:iCs/>
          <w:color w:val="000000"/>
        </w:rPr>
        <w:t xml:space="preserve">^Русская организация «Искры» </w:t>
      </w:r>
      <w:r>
        <w:rPr>
          <w:color w:val="000000"/>
        </w:rPr>
        <w:t>объединяла действовавших в России искровцев. Еще в период подготов</w:t>
      </w:r>
      <w:r>
        <w:rPr>
          <w:color w:val="000000"/>
        </w:rPr>
        <w:softHyphen/>
      </w:r>
      <w:r>
        <w:rPr>
          <w:color w:val="000000"/>
          <w:spacing w:val="-1"/>
        </w:rPr>
        <w:t>ки издания</w:t>
      </w:r>
    </w:p>
    <w:p w:rsidR="00E30B6B" w:rsidRDefault="00E30B6B" w:rsidP="00E30B6B">
      <w:pPr>
        <w:shd w:val="clear" w:color="auto" w:fill="FFFFFF"/>
        <w:spacing w:before="115" w:line="346" w:lineRule="exact"/>
        <w:ind w:left="226" w:hanging="226"/>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270"/>
        </w:tabs>
        <w:ind w:left="3470"/>
      </w:pPr>
      <w:r>
        <w:rPr>
          <w:color w:val="000000"/>
          <w:spacing w:val="-2"/>
        </w:rPr>
        <w:lastRenderedPageBreak/>
        <w:t>ПРИМЕЧАНИЯ</w:t>
      </w:r>
      <w:r>
        <w:rPr>
          <w:color w:val="000000"/>
        </w:rPr>
        <w:tab/>
        <w:t>519</w:t>
      </w:r>
    </w:p>
    <w:p w:rsidR="00E30B6B" w:rsidRDefault="00E30B6B" w:rsidP="00E30B6B">
      <w:pPr>
        <w:shd w:val="clear" w:color="auto" w:fill="FFFFFF"/>
        <w:spacing w:before="672" w:line="341" w:lineRule="exact"/>
        <w:ind w:left="5" w:right="5"/>
        <w:jc w:val="both"/>
      </w:pPr>
      <w:r>
        <w:rPr>
          <w:color w:val="000000"/>
        </w:rPr>
        <w:t>«Искры» и в первый год ее существования (декабрь 1900 — декабрь 1901 года) была создана сеть агентов «Искры», работавших в разных городах России — П. Н. и О. Б. Лепешинские, П. А. Красиков,</w:t>
      </w:r>
    </w:p>
    <w:p w:rsidR="00E30B6B" w:rsidRDefault="00E30B6B" w:rsidP="00E30B6B">
      <w:pPr>
        <w:shd w:val="clear" w:color="auto" w:fill="FFFFFF"/>
        <w:tabs>
          <w:tab w:val="left" w:pos="254"/>
        </w:tabs>
        <w:spacing w:line="341" w:lineRule="exact"/>
      </w:pPr>
      <w:r>
        <w:rPr>
          <w:color w:val="000000"/>
        </w:rPr>
        <w:t>A.</w:t>
      </w:r>
      <w:r>
        <w:rPr>
          <w:color w:val="000000"/>
        </w:rPr>
        <w:tab/>
        <w:t>М. Стопани, Г. М. и 3. П. Кржижановские, С. И. и Л. Н. Радченко, А. Д. Цюрупа, Н. Э. Бауман, И.</w:t>
      </w:r>
    </w:p>
    <w:p w:rsidR="00E30B6B" w:rsidRDefault="00E30B6B" w:rsidP="00E30B6B">
      <w:pPr>
        <w:shd w:val="clear" w:color="auto" w:fill="FFFFFF"/>
        <w:tabs>
          <w:tab w:val="left" w:pos="254"/>
        </w:tabs>
        <w:spacing w:line="341" w:lineRule="exact"/>
      </w:pPr>
      <w:r>
        <w:rPr>
          <w:color w:val="000000"/>
        </w:rPr>
        <w:t>B.</w:t>
      </w:r>
      <w:r>
        <w:rPr>
          <w:color w:val="000000"/>
        </w:rPr>
        <w:tab/>
      </w:r>
      <w:r>
        <w:rPr>
          <w:color w:val="000000"/>
          <w:spacing w:val="2"/>
        </w:rPr>
        <w:t>Бабушкин и др. В ряде городов (Петербург, Псков, Самара, Полтава и др.) были созданы группы</w:t>
      </w:r>
      <w:r>
        <w:rPr>
          <w:color w:val="000000"/>
          <w:spacing w:val="2"/>
        </w:rPr>
        <w:br/>
      </w:r>
      <w:r>
        <w:rPr>
          <w:color w:val="000000"/>
          <w:spacing w:val="-1"/>
        </w:rPr>
        <w:t>содействия «Искре».</w:t>
      </w:r>
    </w:p>
    <w:p w:rsidR="00E30B6B" w:rsidRDefault="00E30B6B" w:rsidP="00E30B6B">
      <w:pPr>
        <w:shd w:val="clear" w:color="auto" w:fill="FFFFFF"/>
        <w:spacing w:line="341" w:lineRule="exact"/>
        <w:ind w:right="5" w:firstLine="288"/>
        <w:jc w:val="both"/>
      </w:pPr>
      <w:r>
        <w:rPr>
          <w:color w:val="000000"/>
          <w:spacing w:val="1"/>
        </w:rPr>
        <w:t>Деятельность искровцев заключалась в сборе денег на издание «Искры», посылке корреспонден</w:t>
      </w:r>
      <w:r>
        <w:rPr>
          <w:color w:val="000000"/>
          <w:spacing w:val="1"/>
        </w:rPr>
        <w:softHyphen/>
      </w:r>
      <w:r>
        <w:rPr>
          <w:color w:val="000000"/>
        </w:rPr>
        <w:t>ций в редакцию «Искры», транспортировке и распространении газеты и организации техники для пе</w:t>
      </w:r>
      <w:r>
        <w:rPr>
          <w:color w:val="000000"/>
        </w:rPr>
        <w:softHyphen/>
      </w:r>
      <w:r>
        <w:rPr>
          <w:color w:val="000000"/>
          <w:spacing w:val="1"/>
        </w:rPr>
        <w:t>чатания «Искры» в России. В этот период искровские группы, так же как и отдельные агенты, были еще мало связаны друг с другом и сносились, главным образом, непосредственно с редакцией «Ис</w:t>
      </w:r>
      <w:r>
        <w:rPr>
          <w:color w:val="000000"/>
          <w:spacing w:val="1"/>
        </w:rPr>
        <w:softHyphen/>
      </w:r>
      <w:r>
        <w:rPr>
          <w:color w:val="000000"/>
          <w:spacing w:val="-4"/>
        </w:rPr>
        <w:t>кры».</w:t>
      </w:r>
    </w:p>
    <w:p w:rsidR="00E30B6B" w:rsidRDefault="00E30B6B" w:rsidP="00E30B6B">
      <w:pPr>
        <w:shd w:val="clear" w:color="auto" w:fill="FFFFFF"/>
        <w:spacing w:line="341" w:lineRule="exact"/>
        <w:ind w:firstLine="278"/>
        <w:jc w:val="both"/>
      </w:pPr>
      <w:r>
        <w:rPr>
          <w:color w:val="000000"/>
        </w:rPr>
        <w:t>Рост революционного движения, а также возраставший объем практической работы, настоятельно выдвигал необходимость объединения сил искровцев, внесения плановости и организованности в их работу, что способствовало бы разрешению главной задачи — преодолению насаждаемого «экономи</w:t>
      </w:r>
      <w:r>
        <w:rPr>
          <w:color w:val="000000"/>
        </w:rPr>
        <w:softHyphen/>
        <w:t xml:space="preserve">стами» кустарничества и завоевание социал-демократических комитетов на сторону «Искры». В связи </w:t>
      </w:r>
      <w:r>
        <w:rPr>
          <w:color w:val="000000"/>
          <w:spacing w:val="-1"/>
        </w:rPr>
        <w:t>с этим Лениным был выдвинут план создания общероссийской искровской организации, которая под</w:t>
      </w:r>
      <w:r>
        <w:rPr>
          <w:color w:val="000000"/>
          <w:spacing w:val="-1"/>
        </w:rPr>
        <w:softHyphen/>
      </w:r>
      <w:r>
        <w:rPr>
          <w:color w:val="000000"/>
        </w:rPr>
        <w:t xml:space="preserve">готовила бы объединение социал-демократических организаций России в единую централизованную </w:t>
      </w:r>
      <w:r>
        <w:rPr>
          <w:color w:val="000000"/>
          <w:spacing w:val="2"/>
        </w:rPr>
        <w:t xml:space="preserve">марксистскую партию. Этот план был первоначально изложен Лениным в статье «С чего начать?» </w:t>
      </w:r>
      <w:r>
        <w:rPr>
          <w:color w:val="000000"/>
        </w:rPr>
        <w:t>(май 1901 года), а затем детально разработан им в брошюре «Что делать?» (осень 1901 — февраль 1902 года) (см. Сочинения, 5 изд., том 5, стр. 1—13 и том 6, стр. 1 —192).</w:t>
      </w:r>
    </w:p>
    <w:p w:rsidR="00E30B6B" w:rsidRDefault="00E30B6B" w:rsidP="00E30B6B">
      <w:pPr>
        <w:shd w:val="clear" w:color="auto" w:fill="FFFFFF"/>
        <w:spacing w:line="341" w:lineRule="exact"/>
        <w:ind w:firstLine="283"/>
        <w:jc w:val="both"/>
      </w:pPr>
      <w:r>
        <w:rPr>
          <w:color w:val="000000"/>
        </w:rPr>
        <w:t>При осуществлении плана создания в России единой искровской организации Ленину и его сто</w:t>
      </w:r>
      <w:r>
        <w:rPr>
          <w:color w:val="000000"/>
        </w:rPr>
        <w:softHyphen/>
        <w:t>ронникам пришлось преодолевать местнические (областнические) тенденции, имевшиеся среди от</w:t>
      </w:r>
      <w:r>
        <w:rPr>
          <w:color w:val="000000"/>
        </w:rPr>
        <w:softHyphen/>
        <w:t xml:space="preserve">дельных искровцев-практиков. «... Должны сказать, — писал Ленин в письме С. О. Цедербауму в июле 1901 года, — что вообще всякий план издания какого бы то ни было районного или местного органа российской организации «Искры» мы считаем безусловно неправильным и вредным. Организация «Искры» существует для поддержки и развития последней и для </w:t>
      </w:r>
      <w:r>
        <w:rPr>
          <w:i/>
          <w:iCs/>
          <w:color w:val="000000"/>
        </w:rPr>
        <w:t xml:space="preserve">объединения </w:t>
      </w:r>
      <w:r>
        <w:rPr>
          <w:color w:val="000000"/>
        </w:rPr>
        <w:t xml:space="preserve">этим партии, а не для </w:t>
      </w:r>
      <w:r>
        <w:rPr>
          <w:i/>
          <w:iCs/>
          <w:color w:val="000000"/>
        </w:rPr>
        <w:t xml:space="preserve">дробления </w:t>
      </w:r>
      <w:r>
        <w:rPr>
          <w:color w:val="000000"/>
        </w:rPr>
        <w:t>сил, которого и без этой организации больше чем достаточно» (Сочинения, 4 изд., том 34, стр. 57).</w:t>
      </w:r>
    </w:p>
    <w:p w:rsidR="00E30B6B" w:rsidRDefault="00E30B6B" w:rsidP="00E30B6B">
      <w:pPr>
        <w:shd w:val="clear" w:color="auto" w:fill="FFFFFF"/>
        <w:spacing w:line="341" w:lineRule="exact"/>
        <w:ind w:left="5" w:firstLine="278"/>
        <w:jc w:val="both"/>
      </w:pPr>
      <w:r>
        <w:rPr>
          <w:color w:val="000000"/>
        </w:rPr>
        <w:t xml:space="preserve">В январе 1902 года в Самаре состоялся съезд искровцев, в котором участвовали Г. М. и 3. П. </w:t>
      </w:r>
      <w:r>
        <w:rPr>
          <w:color w:val="000000"/>
          <w:spacing w:val="1"/>
        </w:rPr>
        <w:t xml:space="preserve">Кржижановские, Ф. В. Ленгник, М. А. Сильвин, В. П. Арцыбушев, Д. И. и М. И. Ульяновы и др. На </w:t>
      </w:r>
      <w:r>
        <w:rPr>
          <w:color w:val="000000"/>
          <w:spacing w:val="-1"/>
        </w:rPr>
        <w:t>этом съезде было создано бюро российской организации «Искры». В принятых решениях был опреде</w:t>
      </w:r>
      <w:r>
        <w:rPr>
          <w:color w:val="000000"/>
          <w:spacing w:val="-1"/>
        </w:rPr>
        <w:softHyphen/>
      </w:r>
      <w:r>
        <w:rPr>
          <w:color w:val="000000"/>
        </w:rPr>
        <w:t>лен порядок связи членов организации «Искры» между собой и с редакцией «Искры», порядок денеж</w:t>
      </w:r>
      <w:r>
        <w:rPr>
          <w:color w:val="000000"/>
        </w:rPr>
        <w:softHyphen/>
        <w:t>ных сборов и распределения средств, задачи искровцев</w:t>
      </w:r>
    </w:p>
    <w:p w:rsidR="00E30B6B" w:rsidRDefault="00E30B6B" w:rsidP="00E30B6B">
      <w:pPr>
        <w:shd w:val="clear" w:color="auto" w:fill="FFFFFF"/>
        <w:spacing w:line="341" w:lineRule="exact"/>
        <w:ind w:left="5" w:firstLine="278"/>
        <w:jc w:val="both"/>
        <w:sectPr w:rsidR="00E30B6B">
          <w:pgSz w:w="11909" w:h="16834"/>
          <w:pgMar w:top="1440" w:right="1414" w:bottom="720" w:left="164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520</w:t>
      </w:r>
      <w:r>
        <w:rPr>
          <w:color w:val="000000"/>
        </w:rPr>
        <w:tab/>
      </w:r>
      <w:r>
        <w:rPr>
          <w:color w:val="000000"/>
          <w:spacing w:val="-2"/>
        </w:rPr>
        <w:t>ПРИМЕЧАНИЯ</w:t>
      </w:r>
    </w:p>
    <w:p w:rsidR="00E30B6B" w:rsidRDefault="00E30B6B" w:rsidP="00E30B6B">
      <w:pPr>
        <w:shd w:val="clear" w:color="auto" w:fill="FFFFFF"/>
        <w:spacing w:before="672" w:line="341" w:lineRule="exact"/>
        <w:ind w:left="216" w:right="5"/>
        <w:jc w:val="both"/>
      </w:pPr>
      <w:r>
        <w:rPr>
          <w:color w:val="000000"/>
        </w:rPr>
        <w:t>по отношению к социал-демократическим комитетам и к местным печатным органам. Для осуществ</w:t>
      </w:r>
      <w:r>
        <w:rPr>
          <w:color w:val="000000"/>
        </w:rPr>
        <w:softHyphen/>
        <w:t>ления основной задачи — присоединения комитетов к организации «Искры» и признания ее общепар</w:t>
      </w:r>
      <w:r>
        <w:rPr>
          <w:color w:val="000000"/>
        </w:rPr>
        <w:softHyphen/>
        <w:t>тийным органом — было решено разъехаться в разные районы России. «... Ваш почин, — писал В. И. Ленин организаторам съезда, — нас страшно обрадовал. Ура! Именно так! Шире забирайте! И ору</w:t>
      </w:r>
      <w:r>
        <w:rPr>
          <w:color w:val="000000"/>
        </w:rPr>
        <w:softHyphen/>
        <w:t xml:space="preserve">дуйте самостоятельнее, инициативнее — вы первые начали так широко, значит и продолжение будет успешно!» (Ленинский сборник </w:t>
      </w:r>
      <w:r>
        <w:rPr>
          <w:color w:val="000000"/>
          <w:lang w:val="en-US"/>
        </w:rPr>
        <w:t>VIII</w:t>
      </w:r>
      <w:r>
        <w:rPr>
          <w:color w:val="000000"/>
        </w:rPr>
        <w:t>, стр. 221).</w:t>
      </w:r>
    </w:p>
    <w:p w:rsidR="00E30B6B" w:rsidRDefault="00E30B6B" w:rsidP="00E30B6B">
      <w:pPr>
        <w:shd w:val="clear" w:color="auto" w:fill="FFFFFF"/>
        <w:spacing w:before="5" w:line="341" w:lineRule="exact"/>
        <w:ind w:left="221" w:right="5" w:firstLine="288"/>
        <w:jc w:val="both"/>
      </w:pPr>
      <w:r>
        <w:rPr>
          <w:color w:val="000000"/>
        </w:rPr>
        <w:t>Осуществление решений съезда было затруднено арестами в феврале 1902 года ряда искровцев. Несмотря на это, искровцы, вооруженные книгой Ленина «Что делать?», развернули энергичную дея</w:t>
      </w:r>
      <w:r>
        <w:rPr>
          <w:color w:val="000000"/>
        </w:rPr>
        <w:softHyphen/>
      </w:r>
      <w:r>
        <w:rPr>
          <w:color w:val="000000"/>
          <w:spacing w:val="-1"/>
        </w:rPr>
        <w:t>тельность по пропаганде и практическому осуществлению ленинского плана создания партии. Россий</w:t>
      </w:r>
      <w:r>
        <w:rPr>
          <w:color w:val="000000"/>
          <w:spacing w:val="-1"/>
        </w:rPr>
        <w:softHyphen/>
      </w:r>
      <w:r>
        <w:rPr>
          <w:color w:val="000000"/>
        </w:rPr>
        <w:t>ская организация «Искры» добилась больших результатов в создании фактического единства партий</w:t>
      </w:r>
      <w:r>
        <w:rPr>
          <w:color w:val="000000"/>
        </w:rPr>
        <w:softHyphen/>
        <w:t>ных организаций на основе принципов революционного марксизма. К концу 1902 года почти все важ</w:t>
      </w:r>
      <w:r>
        <w:rPr>
          <w:color w:val="000000"/>
        </w:rPr>
        <w:softHyphen/>
        <w:t>нейшие социал-демократические комитеты заявили о своей солидарности с «Искрой».</w:t>
      </w:r>
    </w:p>
    <w:p w:rsidR="00E30B6B" w:rsidRDefault="00E30B6B" w:rsidP="00E30B6B">
      <w:pPr>
        <w:shd w:val="clear" w:color="auto" w:fill="FFFFFF"/>
        <w:spacing w:line="341" w:lineRule="exact"/>
        <w:ind w:left="221" w:right="5" w:firstLine="278"/>
        <w:jc w:val="both"/>
      </w:pPr>
      <w:r>
        <w:rPr>
          <w:color w:val="000000"/>
        </w:rPr>
        <w:t xml:space="preserve">При самом деятельном участии искровцев 2—3 (15—16) ноября 1902 года на совещании в Пскове был создан Организационный комитет по созыву </w:t>
      </w:r>
      <w:r>
        <w:rPr>
          <w:color w:val="000000"/>
          <w:lang w:val="en-US"/>
        </w:rPr>
        <w:t>II</w:t>
      </w:r>
      <w:r>
        <w:rPr>
          <w:color w:val="000000"/>
        </w:rPr>
        <w:t xml:space="preserve"> съезда партии, которому искровские организации передали все свои связи. Российская организация «Искры», существовавшая до </w:t>
      </w:r>
      <w:r>
        <w:rPr>
          <w:color w:val="000000"/>
          <w:lang w:val="en-US"/>
        </w:rPr>
        <w:t>II</w:t>
      </w:r>
      <w:r>
        <w:rPr>
          <w:color w:val="000000"/>
        </w:rPr>
        <w:t xml:space="preserve"> съезда партии, сыг</w:t>
      </w:r>
      <w:r>
        <w:rPr>
          <w:color w:val="000000"/>
        </w:rPr>
        <w:softHyphen/>
        <w:t xml:space="preserve">рала важную роль в деле подготовки и созыва съезда, который создал революционную марксистскую партию в России. — </w:t>
      </w:r>
      <w:r>
        <w:rPr>
          <w:i/>
          <w:iCs/>
          <w:color w:val="000000"/>
        </w:rPr>
        <w:t>42.</w:t>
      </w:r>
    </w:p>
    <w:p w:rsidR="00E30B6B" w:rsidRDefault="00E30B6B" w:rsidP="00E30B6B">
      <w:pPr>
        <w:shd w:val="clear" w:color="auto" w:fill="FFFFFF"/>
        <w:tabs>
          <w:tab w:val="left" w:pos="154"/>
        </w:tabs>
        <w:spacing w:before="216"/>
      </w:pPr>
      <w:r>
        <w:rPr>
          <w:color w:val="000000"/>
          <w:vertAlign w:val="superscript"/>
        </w:rPr>
        <w:t>35</w:t>
      </w:r>
      <w:r>
        <w:rPr>
          <w:color w:val="000000"/>
          <w:vertAlign w:val="superscript"/>
        </w:rPr>
        <w:tab/>
      </w:r>
      <w:r>
        <w:rPr>
          <w:color w:val="000000"/>
        </w:rPr>
        <w:t xml:space="preserve">Речь идет о делегате съезда Е. Я. Левине (Егорове). — </w:t>
      </w:r>
      <w:r>
        <w:rPr>
          <w:i/>
          <w:iCs/>
          <w:color w:val="000000"/>
        </w:rPr>
        <w:t>44.</w:t>
      </w:r>
    </w:p>
    <w:p w:rsidR="00E30B6B" w:rsidRDefault="00E30B6B" w:rsidP="00E30B6B">
      <w:pPr>
        <w:shd w:val="clear" w:color="auto" w:fill="FFFFFF"/>
        <w:tabs>
          <w:tab w:val="left" w:pos="154"/>
        </w:tabs>
        <w:spacing w:before="264" w:line="341" w:lineRule="exact"/>
      </w:pPr>
      <w:r>
        <w:rPr>
          <w:color w:val="000000"/>
          <w:vertAlign w:val="superscript"/>
        </w:rPr>
        <w:t>36</w:t>
      </w:r>
      <w:r>
        <w:rPr>
          <w:color w:val="000000"/>
          <w:vertAlign w:val="superscript"/>
        </w:rPr>
        <w:tab/>
      </w:r>
      <w:r>
        <w:rPr>
          <w:color w:val="000000"/>
        </w:rPr>
        <w:t>Это заявление было зачитано В. И. Лениным сразу же после выступления Л. Мартова с содокладом на</w:t>
      </w:r>
    </w:p>
    <w:p w:rsidR="00E30B6B" w:rsidRDefault="00E30B6B" w:rsidP="00E30B6B">
      <w:pPr>
        <w:shd w:val="clear" w:color="auto" w:fill="FFFFFF"/>
        <w:spacing w:line="341" w:lineRule="exact"/>
        <w:ind w:left="226"/>
        <w:jc w:val="both"/>
      </w:pPr>
      <w:r>
        <w:rPr>
          <w:color w:val="000000"/>
        </w:rPr>
        <w:t xml:space="preserve">3-м заседании </w:t>
      </w:r>
      <w:r>
        <w:rPr>
          <w:color w:val="000000"/>
          <w:lang w:val="en-US"/>
        </w:rPr>
        <w:t>II</w:t>
      </w:r>
      <w:r>
        <w:rPr>
          <w:color w:val="000000"/>
        </w:rPr>
        <w:t xml:space="preserve"> съезда Заграничной лиги. В дальнейшем, после того, как Мартов в письме от 16 (29) ноября 1903 года был вынужден сделать заявление, что он в добросовестности и искренности Ленина </w:t>
      </w:r>
      <w:r>
        <w:rPr>
          <w:color w:val="000000"/>
          <w:spacing w:val="1"/>
        </w:rPr>
        <w:t>не сомневается, вопрос о третейском суде для разбора клеветнических заявлений Мартова был снят.</w:t>
      </w:r>
    </w:p>
    <w:p w:rsidR="00E30B6B" w:rsidRDefault="00E30B6B" w:rsidP="00E30B6B">
      <w:pPr>
        <w:shd w:val="clear" w:color="auto" w:fill="FFFFFF"/>
        <w:spacing w:line="341" w:lineRule="exact"/>
        <w:ind w:left="221"/>
      </w:pPr>
      <w:r>
        <w:rPr>
          <w:i/>
          <w:iCs/>
          <w:color w:val="000000"/>
        </w:rPr>
        <w:t>— 53.</w:t>
      </w:r>
    </w:p>
    <w:p w:rsidR="00E30B6B" w:rsidRDefault="00E30B6B" w:rsidP="00E30B6B">
      <w:pPr>
        <w:shd w:val="clear" w:color="auto" w:fill="FFFFFF"/>
        <w:tabs>
          <w:tab w:val="left" w:pos="154"/>
        </w:tabs>
        <w:spacing w:before="235" w:line="346" w:lineRule="exact"/>
      </w:pPr>
      <w:r>
        <w:rPr>
          <w:color w:val="000000"/>
          <w:vertAlign w:val="superscript"/>
        </w:rPr>
        <w:t>37</w:t>
      </w:r>
      <w:r>
        <w:rPr>
          <w:color w:val="000000"/>
          <w:vertAlign w:val="superscript"/>
        </w:rPr>
        <w:tab/>
      </w:r>
      <w:r>
        <w:rPr>
          <w:color w:val="000000"/>
        </w:rPr>
        <w:t>Речь идет о выступлении Троцкого, который с помощью различных софизмов и произвольного толко-</w:t>
      </w:r>
    </w:p>
    <w:p w:rsidR="00E30B6B" w:rsidRDefault="00E30B6B" w:rsidP="00E30B6B">
      <w:pPr>
        <w:shd w:val="clear" w:color="auto" w:fill="FFFFFF"/>
        <w:spacing w:line="346" w:lineRule="exact"/>
        <w:ind w:left="226" w:right="5"/>
        <w:jc w:val="both"/>
      </w:pPr>
      <w:r>
        <w:rPr>
          <w:color w:val="000000"/>
        </w:rPr>
        <w:t>вания устава партии пытался доказать правомочность Заграничной лиги утвердить проект обсуждае</w:t>
      </w:r>
      <w:r>
        <w:rPr>
          <w:color w:val="000000"/>
        </w:rPr>
        <w:softHyphen/>
        <w:t xml:space="preserve">мого устава Лиги независимо от ЦК РСДРП. — </w:t>
      </w:r>
      <w:r>
        <w:rPr>
          <w:i/>
          <w:iCs/>
          <w:color w:val="000000"/>
        </w:rPr>
        <w:t>55.</w:t>
      </w:r>
    </w:p>
    <w:p w:rsidR="00E30B6B" w:rsidRDefault="00E30B6B" w:rsidP="00E30B6B">
      <w:pPr>
        <w:shd w:val="clear" w:color="auto" w:fill="FFFFFF"/>
        <w:tabs>
          <w:tab w:val="left" w:pos="154"/>
        </w:tabs>
        <w:spacing w:before="322"/>
      </w:pPr>
      <w:r>
        <w:rPr>
          <w:color w:val="000000"/>
          <w:vertAlign w:val="superscript"/>
        </w:rPr>
        <w:t>38</w:t>
      </w:r>
      <w:r>
        <w:rPr>
          <w:color w:val="000000"/>
          <w:vertAlign w:val="superscript"/>
        </w:rPr>
        <w:tab/>
      </w:r>
      <w:r>
        <w:rPr>
          <w:color w:val="000000"/>
        </w:rPr>
        <w:t xml:space="preserve">Имеется в виду § 6 устава РСДРП, принятый на </w:t>
      </w:r>
      <w:r>
        <w:rPr>
          <w:color w:val="000000"/>
          <w:lang w:val="en-US"/>
        </w:rPr>
        <w:t>II</w:t>
      </w:r>
      <w:r>
        <w:rPr>
          <w:color w:val="000000"/>
        </w:rPr>
        <w:t xml:space="preserve"> съезде партии (см. «КПСС в резолюциях и решениях</w:t>
      </w:r>
    </w:p>
    <w:p w:rsidR="00E30B6B" w:rsidRDefault="00E30B6B" w:rsidP="00E30B6B">
      <w:pPr>
        <w:shd w:val="clear" w:color="auto" w:fill="FFFFFF"/>
        <w:spacing w:before="115"/>
        <w:ind w:left="226"/>
      </w:pPr>
      <w:r>
        <w:rPr>
          <w:color w:val="000000"/>
        </w:rPr>
        <w:t xml:space="preserve">съездов, конференций и пленумов ЦК», ч. </w:t>
      </w:r>
      <w:r>
        <w:rPr>
          <w:color w:val="000000"/>
          <w:lang w:val="en-US"/>
        </w:rPr>
        <w:t>I</w:t>
      </w:r>
      <w:r>
        <w:rPr>
          <w:color w:val="000000"/>
        </w:rPr>
        <w:t xml:space="preserve">, 1954, стр. 46). — </w:t>
      </w:r>
      <w:r>
        <w:rPr>
          <w:i/>
          <w:iCs/>
          <w:color w:val="000000"/>
        </w:rPr>
        <w:t>55.</w:t>
      </w:r>
    </w:p>
    <w:p w:rsidR="00E30B6B" w:rsidRDefault="00E30B6B" w:rsidP="00E30B6B">
      <w:pPr>
        <w:shd w:val="clear" w:color="auto" w:fill="FFFFFF"/>
        <w:spacing w:before="115"/>
        <w:ind w:left="226"/>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521</w:t>
      </w:r>
    </w:p>
    <w:p w:rsidR="00E30B6B" w:rsidRDefault="00E30B6B" w:rsidP="00E30B6B">
      <w:pPr>
        <w:shd w:val="clear" w:color="auto" w:fill="FFFFFF"/>
        <w:tabs>
          <w:tab w:val="left" w:pos="163"/>
        </w:tabs>
        <w:spacing w:before="888"/>
      </w:pPr>
      <w:r>
        <w:rPr>
          <w:color w:val="000000"/>
          <w:vertAlign w:val="superscript"/>
        </w:rPr>
        <w:t>39</w:t>
      </w:r>
      <w:r>
        <w:rPr>
          <w:color w:val="000000"/>
          <w:vertAlign w:val="superscript"/>
        </w:rPr>
        <w:tab/>
      </w:r>
      <w:r>
        <w:rPr>
          <w:color w:val="000000"/>
        </w:rPr>
        <w:t>В резолюции Л. Е. Гальперина (Конягина), которую отстаивали большевики, было записано, что устав</w:t>
      </w:r>
    </w:p>
    <w:p w:rsidR="00E30B6B" w:rsidRDefault="00E30B6B" w:rsidP="00E30B6B">
      <w:pPr>
        <w:shd w:val="clear" w:color="auto" w:fill="FFFFFF"/>
        <w:spacing w:before="14" w:line="346" w:lineRule="exact"/>
        <w:ind w:left="226" w:right="5"/>
        <w:jc w:val="both"/>
      </w:pPr>
      <w:r>
        <w:rPr>
          <w:color w:val="000000"/>
        </w:rPr>
        <w:t>Лиги вступает в силу лишь с момента утверждения его ЦК. Эта резолюция, составленная в соответст</w:t>
      </w:r>
      <w:r>
        <w:rPr>
          <w:color w:val="000000"/>
        </w:rPr>
        <w:softHyphen/>
        <w:t>вии с уставом РСДРП, защищала принципы демократического централизма в партии.</w:t>
      </w:r>
    </w:p>
    <w:p w:rsidR="00E30B6B" w:rsidRDefault="00E30B6B" w:rsidP="00E30B6B">
      <w:pPr>
        <w:shd w:val="clear" w:color="auto" w:fill="FFFFFF"/>
        <w:spacing w:before="110" w:line="346" w:lineRule="exact"/>
        <w:ind w:left="221" w:right="5" w:firstLine="283"/>
        <w:jc w:val="both"/>
      </w:pPr>
      <w:r>
        <w:rPr>
          <w:color w:val="000000"/>
        </w:rPr>
        <w:t>Резолюция Мартова, принятая оппортунистическим большинством съезда Лиги, исходила из того, что Заграничная лига имеет право принять устав своей организации без предварительного утвержде</w:t>
      </w:r>
      <w:r>
        <w:rPr>
          <w:color w:val="000000"/>
        </w:rPr>
        <w:softHyphen/>
        <w:t xml:space="preserve">ния его ЦК партии. — </w:t>
      </w:r>
      <w:r>
        <w:rPr>
          <w:i/>
          <w:iCs/>
          <w:color w:val="000000"/>
        </w:rPr>
        <w:t>57.</w:t>
      </w:r>
    </w:p>
    <w:p w:rsidR="00E30B6B" w:rsidRDefault="00E30B6B" w:rsidP="00E30B6B">
      <w:pPr>
        <w:shd w:val="clear" w:color="auto" w:fill="FFFFFF"/>
        <w:tabs>
          <w:tab w:val="left" w:pos="163"/>
        </w:tabs>
        <w:spacing w:before="115" w:line="346" w:lineRule="exact"/>
      </w:pPr>
      <w:r>
        <w:rPr>
          <w:color w:val="000000"/>
          <w:vertAlign w:val="superscript"/>
        </w:rPr>
        <w:t>40</w:t>
      </w:r>
      <w:r>
        <w:rPr>
          <w:color w:val="000000"/>
          <w:vertAlign w:val="superscript"/>
        </w:rPr>
        <w:tab/>
      </w:r>
      <w:r>
        <w:rPr>
          <w:i/>
          <w:iCs/>
          <w:color w:val="000000"/>
        </w:rPr>
        <w:t xml:space="preserve">«Неподаннсе заявление» </w:t>
      </w:r>
      <w:r>
        <w:rPr>
          <w:color w:val="000000"/>
        </w:rPr>
        <w:t xml:space="preserve">написано В. И. Лениным для внесения на </w:t>
      </w:r>
      <w:r>
        <w:rPr>
          <w:color w:val="000000"/>
          <w:lang w:val="en-US"/>
        </w:rPr>
        <w:t>II</w:t>
      </w:r>
      <w:r>
        <w:rPr>
          <w:color w:val="000000"/>
        </w:rPr>
        <w:t xml:space="preserve"> съезд Заграничной лиги в связи с</w:t>
      </w:r>
    </w:p>
    <w:p w:rsidR="00E30B6B" w:rsidRDefault="00E30B6B" w:rsidP="00E30B6B">
      <w:pPr>
        <w:shd w:val="clear" w:color="auto" w:fill="FFFFFF"/>
        <w:spacing w:line="346" w:lineRule="exact"/>
        <w:ind w:left="221" w:right="5"/>
        <w:jc w:val="both"/>
      </w:pPr>
      <w:r>
        <w:rPr>
          <w:color w:val="000000"/>
        </w:rPr>
        <w:t xml:space="preserve">клеветническими обвинениями, выдвинутыми против большевиков Мартовым в содокладе о </w:t>
      </w:r>
      <w:r>
        <w:rPr>
          <w:color w:val="000000"/>
          <w:lang w:val="en-US"/>
        </w:rPr>
        <w:t>II</w:t>
      </w:r>
      <w:r>
        <w:rPr>
          <w:color w:val="000000"/>
        </w:rPr>
        <w:t xml:space="preserve"> съезде РСДРП. На заседании съезда Лиги 16 (29) октября 1903 года Ленин ограничился кратким устным за</w:t>
      </w:r>
      <w:r>
        <w:rPr>
          <w:color w:val="000000"/>
        </w:rPr>
        <w:softHyphen/>
        <w:t xml:space="preserve">явлением (см. настоящий том, стр. 54). Заголовок документа дан Лениным позднее. — </w:t>
      </w:r>
      <w:r>
        <w:rPr>
          <w:i/>
          <w:iCs/>
          <w:color w:val="000000"/>
        </w:rPr>
        <w:t>58.</w:t>
      </w:r>
    </w:p>
    <w:p w:rsidR="00E30B6B" w:rsidRDefault="00E30B6B" w:rsidP="00E30B6B">
      <w:pPr>
        <w:shd w:val="clear" w:color="auto" w:fill="FFFFFF"/>
        <w:tabs>
          <w:tab w:val="left" w:pos="163"/>
        </w:tabs>
        <w:spacing w:before="240" w:line="341" w:lineRule="exact"/>
      </w:pPr>
      <w:r>
        <w:rPr>
          <w:color w:val="000000"/>
          <w:vertAlign w:val="superscript"/>
        </w:rPr>
        <w:t>41</w:t>
      </w:r>
      <w:r>
        <w:rPr>
          <w:color w:val="000000"/>
          <w:vertAlign w:val="superscript"/>
        </w:rPr>
        <w:tab/>
      </w:r>
      <w:r>
        <w:rPr>
          <w:color w:val="000000"/>
        </w:rPr>
        <w:t>Речь идет о Ф. В. Ленгнике, который на заседании съезда Заграничной лиги 18 (31) октября 1903 года</w:t>
      </w:r>
    </w:p>
    <w:p w:rsidR="00E30B6B" w:rsidRDefault="00E30B6B" w:rsidP="00E30B6B">
      <w:pPr>
        <w:shd w:val="clear" w:color="auto" w:fill="FFFFFF"/>
        <w:spacing w:line="341" w:lineRule="exact"/>
        <w:ind w:left="221" w:right="10"/>
        <w:jc w:val="both"/>
      </w:pPr>
      <w:r>
        <w:rPr>
          <w:color w:val="000000"/>
          <w:spacing w:val="-1"/>
        </w:rPr>
        <w:t xml:space="preserve">от имени ЦК потребовал приведения принятого съездом устава Лиги в соответствие с уставом РСДРП. Ввиду отказа оппозиции выполнить это требование, Ленгник объявил собрание незаконным и ушел со </w:t>
      </w:r>
      <w:r>
        <w:rPr>
          <w:color w:val="000000"/>
        </w:rPr>
        <w:t xml:space="preserve">съезда вместе с другими большевиками — членами Лиги. — </w:t>
      </w:r>
      <w:r>
        <w:rPr>
          <w:i/>
          <w:iCs/>
          <w:color w:val="000000"/>
        </w:rPr>
        <w:t>63.</w:t>
      </w:r>
    </w:p>
    <w:p w:rsidR="00E30B6B" w:rsidRDefault="00E30B6B" w:rsidP="00E30B6B">
      <w:pPr>
        <w:shd w:val="clear" w:color="auto" w:fill="FFFFFF"/>
        <w:tabs>
          <w:tab w:val="left" w:pos="163"/>
        </w:tabs>
        <w:spacing w:before="331"/>
      </w:pPr>
      <w:r>
        <w:rPr>
          <w:i/>
          <w:iCs/>
          <w:color w:val="000000"/>
          <w:vertAlign w:val="superscript"/>
        </w:rPr>
        <w:t>42</w:t>
      </w:r>
      <w:r>
        <w:rPr>
          <w:i/>
          <w:iCs/>
          <w:color w:val="000000"/>
          <w:vertAlign w:val="superscript"/>
        </w:rPr>
        <w:tab/>
      </w:r>
      <w:r>
        <w:rPr>
          <w:i/>
          <w:iCs/>
          <w:color w:val="000000"/>
          <w:spacing w:val="-1"/>
        </w:rPr>
        <w:t xml:space="preserve">«Заявление о сложении с себя должности члена Совета партии и члена редакции ЦО» </w:t>
      </w:r>
      <w:r>
        <w:rPr>
          <w:color w:val="000000"/>
          <w:spacing w:val="-1"/>
        </w:rPr>
        <w:t>было подано В.</w:t>
      </w:r>
    </w:p>
    <w:p w:rsidR="00E30B6B" w:rsidRDefault="00E30B6B" w:rsidP="00E30B6B">
      <w:pPr>
        <w:shd w:val="clear" w:color="auto" w:fill="FFFFFF"/>
        <w:spacing w:before="29" w:line="341" w:lineRule="exact"/>
        <w:ind w:left="226" w:right="5"/>
        <w:jc w:val="both"/>
      </w:pPr>
      <w:r>
        <w:rPr>
          <w:color w:val="000000"/>
        </w:rPr>
        <w:t>И. Лениным после того, как Г. В. Плеханов открыто повернул к меньшевикам и предложил кооптиро</w:t>
      </w:r>
      <w:r>
        <w:rPr>
          <w:color w:val="000000"/>
        </w:rPr>
        <w:softHyphen/>
        <w:t xml:space="preserve">вать в редакцию «Искры» всех бывших ее редакторов, отвергнутых </w:t>
      </w:r>
      <w:r>
        <w:rPr>
          <w:color w:val="000000"/>
          <w:lang w:val="en-US"/>
        </w:rPr>
        <w:t>II</w:t>
      </w:r>
      <w:r>
        <w:rPr>
          <w:color w:val="000000"/>
        </w:rPr>
        <w:t xml:space="preserve"> съездом РСДРП.</w:t>
      </w:r>
    </w:p>
    <w:p w:rsidR="00E30B6B" w:rsidRDefault="00E30B6B" w:rsidP="00E30B6B">
      <w:pPr>
        <w:shd w:val="clear" w:color="auto" w:fill="FFFFFF"/>
        <w:spacing w:before="120" w:line="341" w:lineRule="exact"/>
        <w:ind w:left="226" w:right="10" w:firstLine="288"/>
        <w:jc w:val="both"/>
      </w:pPr>
      <w:r>
        <w:rPr>
          <w:color w:val="000000"/>
        </w:rPr>
        <w:t xml:space="preserve">5 (18) ноября Ленин обратился в редакцию ЦО с просьбой напечатать в «Искре» заявление о его выходе из редакции (см. настоящий том, стр. 87). Сообщение редакции об изменениях в ее составе было напечатано в № 53 новой, меньшевистской «Искры» от 25 ноября 1903 года. — </w:t>
      </w:r>
      <w:r>
        <w:rPr>
          <w:i/>
          <w:iCs/>
          <w:color w:val="000000"/>
        </w:rPr>
        <w:t>64.</w:t>
      </w:r>
    </w:p>
    <w:p w:rsidR="00E30B6B" w:rsidRDefault="00E30B6B" w:rsidP="00E30B6B">
      <w:pPr>
        <w:shd w:val="clear" w:color="auto" w:fill="FFFFFF"/>
        <w:tabs>
          <w:tab w:val="left" w:pos="163"/>
        </w:tabs>
        <w:spacing w:before="115" w:line="346" w:lineRule="exact"/>
        <w:ind w:left="163" w:hanging="163"/>
      </w:pPr>
      <w:r>
        <w:rPr>
          <w:color w:val="000000"/>
          <w:vertAlign w:val="superscript"/>
        </w:rPr>
        <w:t>43</w:t>
      </w:r>
      <w:r>
        <w:rPr>
          <w:color w:val="000000"/>
          <w:vertAlign w:val="superscript"/>
        </w:rPr>
        <w:tab/>
      </w:r>
      <w:r>
        <w:rPr>
          <w:i/>
          <w:iCs/>
          <w:color w:val="000000"/>
          <w:lang w:val="de-DE"/>
        </w:rPr>
        <w:t xml:space="preserve">«Die Arbeiterstimme» </w:t>
      </w:r>
      <w:r>
        <w:rPr>
          <w:color w:val="000000"/>
        </w:rPr>
        <w:t>(«Рабочий Голос») — газета, центральный орган Бунда, выходила в 1897—1905</w:t>
      </w:r>
      <w:r>
        <w:rPr>
          <w:color w:val="000000"/>
        </w:rPr>
        <w:br/>
        <w:t>годах на еврейском языке в России (№ 14 печатался за границей). Всего издана 40 номеров. После</w:t>
      </w:r>
      <w:r>
        <w:rPr>
          <w:color w:val="000000"/>
        </w:rPr>
        <w:br/>
        <w:t>долгого перерыва вышла снова в 1917 году в виде легального еженедельного органа Бунда; в 1918 го</w:t>
      </w:r>
      <w:r>
        <w:rPr>
          <w:color w:val="000000"/>
        </w:rPr>
        <w:softHyphen/>
      </w:r>
      <w:r>
        <w:rPr>
          <w:color w:val="000000"/>
        </w:rPr>
        <w:br/>
        <w:t xml:space="preserve">ду издание прекратилось. — </w:t>
      </w:r>
      <w:r>
        <w:rPr>
          <w:i/>
          <w:iCs/>
          <w:color w:val="000000"/>
        </w:rPr>
        <w:t>65.</w:t>
      </w:r>
    </w:p>
    <w:p w:rsidR="00E30B6B" w:rsidRDefault="00E30B6B" w:rsidP="00E30B6B">
      <w:pPr>
        <w:shd w:val="clear" w:color="auto" w:fill="FFFFFF"/>
        <w:tabs>
          <w:tab w:val="left" w:pos="163"/>
        </w:tabs>
        <w:spacing w:before="240" w:line="341" w:lineRule="exact"/>
      </w:pPr>
      <w:r>
        <w:rPr>
          <w:color w:val="000000"/>
          <w:vertAlign w:val="superscript"/>
        </w:rPr>
        <w:t>44</w:t>
      </w:r>
      <w:r>
        <w:rPr>
          <w:color w:val="000000"/>
          <w:vertAlign w:val="superscript"/>
        </w:rPr>
        <w:tab/>
      </w:r>
      <w:r>
        <w:rPr>
          <w:color w:val="000000"/>
        </w:rPr>
        <w:t xml:space="preserve">Имеется в виду решение </w:t>
      </w:r>
      <w:r>
        <w:rPr>
          <w:color w:val="000000"/>
          <w:lang w:val="en-US"/>
        </w:rPr>
        <w:t>I</w:t>
      </w:r>
      <w:r>
        <w:rPr>
          <w:color w:val="000000"/>
        </w:rPr>
        <w:t xml:space="preserve"> съезда РСДРП о том, что Бунд «входит в партию как автономная организа-</w:t>
      </w:r>
    </w:p>
    <w:p w:rsidR="00E30B6B" w:rsidRDefault="00E30B6B" w:rsidP="00E30B6B">
      <w:pPr>
        <w:shd w:val="clear" w:color="auto" w:fill="FFFFFF"/>
        <w:spacing w:before="5" w:line="341" w:lineRule="exact"/>
        <w:ind w:left="221" w:right="5"/>
        <w:jc w:val="both"/>
      </w:pPr>
      <w:r>
        <w:rPr>
          <w:color w:val="000000"/>
        </w:rPr>
        <w:t xml:space="preserve">ция, самостоятельная лишь в вопросах, касающихся специально еврейского пролетариата» («КПСС в резолюциях и решениях съездов, конференций и пленумов ЦК», ч. </w:t>
      </w:r>
      <w:r>
        <w:rPr>
          <w:color w:val="000000"/>
          <w:lang w:val="en-US"/>
        </w:rPr>
        <w:t>I</w:t>
      </w:r>
      <w:r>
        <w:rPr>
          <w:color w:val="000000"/>
        </w:rPr>
        <w:t xml:space="preserve">, 1954, стр. 14). — </w:t>
      </w:r>
      <w:r>
        <w:rPr>
          <w:i/>
          <w:iCs/>
          <w:color w:val="000000"/>
        </w:rPr>
        <w:t>65.</w:t>
      </w:r>
    </w:p>
    <w:p w:rsidR="00E30B6B" w:rsidRDefault="00E30B6B" w:rsidP="00E30B6B">
      <w:pPr>
        <w:shd w:val="clear" w:color="auto" w:fill="FFFFFF"/>
        <w:spacing w:before="5" w:line="341" w:lineRule="exact"/>
        <w:ind w:left="221" w:right="5"/>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522</w:t>
      </w:r>
      <w:r>
        <w:rPr>
          <w:color w:val="000000"/>
        </w:rPr>
        <w:tab/>
      </w:r>
      <w:r>
        <w:rPr>
          <w:color w:val="000000"/>
          <w:spacing w:val="-2"/>
        </w:rPr>
        <w:t>ПРИМЕЧАНИЯ</w:t>
      </w:r>
    </w:p>
    <w:p w:rsidR="00E30B6B" w:rsidRDefault="00E30B6B" w:rsidP="00E30B6B">
      <w:pPr>
        <w:shd w:val="clear" w:color="auto" w:fill="FFFFFF"/>
        <w:tabs>
          <w:tab w:val="left" w:pos="168"/>
        </w:tabs>
        <w:spacing w:before="883"/>
      </w:pPr>
      <w:r>
        <w:rPr>
          <w:color w:val="000000"/>
          <w:vertAlign w:val="superscript"/>
        </w:rPr>
        <w:t>45</w:t>
      </w:r>
      <w:r>
        <w:rPr>
          <w:color w:val="000000"/>
          <w:vertAlign w:val="superscript"/>
        </w:rPr>
        <w:tab/>
      </w:r>
      <w:r>
        <w:rPr>
          <w:color w:val="000000"/>
          <w:spacing w:val="1"/>
        </w:rPr>
        <w:t>Ленин приводит слова Мефистофеля ученику из «Фауста» Гёте (см. Гёте. Собрание сочинений в три-</w:t>
      </w:r>
    </w:p>
    <w:p w:rsidR="00E30B6B" w:rsidRDefault="00E30B6B" w:rsidP="00E30B6B">
      <w:pPr>
        <w:shd w:val="clear" w:color="auto" w:fill="FFFFFF"/>
        <w:spacing w:before="115"/>
        <w:ind w:left="226"/>
      </w:pPr>
      <w:r>
        <w:rPr>
          <w:color w:val="000000"/>
        </w:rPr>
        <w:t xml:space="preserve">надцати томах. Т. </w:t>
      </w:r>
      <w:r>
        <w:rPr>
          <w:color w:val="000000"/>
          <w:lang w:val="en-US"/>
        </w:rPr>
        <w:t>V</w:t>
      </w:r>
      <w:r>
        <w:rPr>
          <w:color w:val="000000"/>
        </w:rPr>
        <w:t xml:space="preserve">. М., 1947, стр. 118). — </w:t>
      </w:r>
      <w:r>
        <w:rPr>
          <w:i/>
          <w:iCs/>
          <w:color w:val="000000"/>
        </w:rPr>
        <w:t>70.</w:t>
      </w:r>
    </w:p>
    <w:p w:rsidR="00E30B6B" w:rsidRDefault="00E30B6B" w:rsidP="00E30B6B">
      <w:pPr>
        <w:shd w:val="clear" w:color="auto" w:fill="FFFFFF"/>
        <w:tabs>
          <w:tab w:val="left" w:pos="168"/>
        </w:tabs>
        <w:spacing w:before="264" w:line="341" w:lineRule="exact"/>
        <w:ind w:left="168" w:hanging="168"/>
      </w:pPr>
      <w:r>
        <w:rPr>
          <w:color w:val="000000"/>
          <w:vertAlign w:val="superscript"/>
        </w:rPr>
        <w:t>46</w:t>
      </w:r>
      <w:r>
        <w:rPr>
          <w:color w:val="000000"/>
          <w:vertAlign w:val="superscript"/>
        </w:rPr>
        <w:tab/>
      </w:r>
      <w:r>
        <w:rPr>
          <w:color w:val="000000"/>
          <w:spacing w:val="1"/>
        </w:rPr>
        <w:t>Эпизод борьбы Бунда против Екатеринославского комитета РСДРП изложен В. И. Лениным в статье</w:t>
      </w:r>
      <w:r>
        <w:rPr>
          <w:color w:val="000000"/>
          <w:spacing w:val="1"/>
        </w:rPr>
        <w:br/>
      </w:r>
      <w:r>
        <w:rPr>
          <w:color w:val="000000"/>
        </w:rPr>
        <w:t>«Нужна ли «самостоятельная политическая партия» еврейскому пролетариату» (см. Сочинения, 5 изд.,</w:t>
      </w:r>
      <w:r>
        <w:rPr>
          <w:color w:val="000000"/>
        </w:rPr>
        <w:br/>
        <w:t xml:space="preserve">том 7, стр. 117—122).— </w:t>
      </w:r>
      <w:r>
        <w:rPr>
          <w:i/>
          <w:iCs/>
          <w:color w:val="000000"/>
        </w:rPr>
        <w:t>71.</w:t>
      </w:r>
    </w:p>
    <w:p w:rsidR="00E30B6B" w:rsidRDefault="00E30B6B" w:rsidP="00E30B6B">
      <w:pPr>
        <w:shd w:val="clear" w:color="auto" w:fill="FFFFFF"/>
        <w:spacing w:before="240"/>
      </w:pPr>
      <w:r>
        <w:rPr>
          <w:rFonts w:ascii="Arial" w:hAnsi="Arial" w:cs="Arial"/>
          <w:b/>
          <w:bCs/>
          <w:color w:val="000000"/>
        </w:rPr>
        <w:t>47</w:t>
      </w:r>
    </w:p>
    <w:p w:rsidR="00E30B6B" w:rsidRDefault="00E30B6B" w:rsidP="00E30B6B">
      <w:pPr>
        <w:shd w:val="clear" w:color="auto" w:fill="FFFFFF"/>
        <w:ind w:left="163"/>
      </w:pPr>
      <w:r>
        <w:rPr>
          <w:color w:val="000000"/>
        </w:rPr>
        <w:t xml:space="preserve">См. К. Маркс и Ф. Энгельс. Сочинения, 2 изд., т. 1, стр. 416. — </w:t>
      </w:r>
      <w:r>
        <w:rPr>
          <w:i/>
          <w:iCs/>
          <w:color w:val="000000"/>
        </w:rPr>
        <w:t>72.</w:t>
      </w:r>
    </w:p>
    <w:p w:rsidR="00E30B6B" w:rsidRDefault="00E30B6B" w:rsidP="00E30B6B">
      <w:pPr>
        <w:shd w:val="clear" w:color="auto" w:fill="FFFFFF"/>
        <w:tabs>
          <w:tab w:val="left" w:pos="163"/>
        </w:tabs>
        <w:spacing w:before="264" w:line="341" w:lineRule="exact"/>
        <w:ind w:left="163" w:hanging="163"/>
      </w:pPr>
      <w:r>
        <w:rPr>
          <w:color w:val="000000"/>
          <w:vertAlign w:val="superscript"/>
        </w:rPr>
        <w:t>48</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r>
      <w:r>
        <w:rPr>
          <w:color w:val="000000"/>
        </w:rPr>
        <w:br/>
      </w:r>
      <w:r>
        <w:rPr>
          <w:color w:val="000000"/>
          <w:spacing w:val="13"/>
        </w:rPr>
        <w:t>кса и Ф. Энгельса: «Критика Готской программы» К. Маркса, «К критике проекта социал-</w:t>
      </w:r>
      <w:r>
        <w:rPr>
          <w:color w:val="000000"/>
          <w:spacing w:val="13"/>
        </w:rPr>
        <w:br/>
      </w:r>
      <w:r>
        <w:rPr>
          <w:color w:val="000000"/>
        </w:rPr>
        <w:t>демократической программы 1891 г.» Ф. Энгельса и др. Энгельс постоянно помогал своими советами</w:t>
      </w:r>
      <w:r>
        <w:rPr>
          <w:color w:val="000000"/>
        </w:rPr>
        <w:br/>
        <w:t>редакции журнала и нередко критиковал ее за допускавшиеся в журнале отступления от марксизма. В</w:t>
      </w:r>
      <w:r>
        <w:rPr>
          <w:color w:val="000000"/>
        </w:rPr>
        <w:br/>
      </w:r>
      <w:r>
        <w:rPr>
          <w:color w:val="000000"/>
          <w:lang w:val="de-DE"/>
        </w:rPr>
        <w:t xml:space="preserve">«Die Neue Zeit» </w:t>
      </w:r>
      <w:r>
        <w:rPr>
          <w:color w:val="000000"/>
        </w:rPr>
        <w:t>сотрудничали видные деятели германского и международного рабочего движения</w:t>
      </w:r>
      <w:r>
        <w:rPr>
          <w:color w:val="000000"/>
        </w:rPr>
        <w:br/>
        <w:t xml:space="preserve">конца </w:t>
      </w:r>
      <w:r>
        <w:rPr>
          <w:color w:val="000000"/>
          <w:lang w:val="en-US"/>
        </w:rPr>
        <w:t>XIX</w:t>
      </w:r>
      <w:r>
        <w:rPr>
          <w:color w:val="000000"/>
        </w:rPr>
        <w:t xml:space="preserve"> — начала </w:t>
      </w:r>
      <w:r>
        <w:rPr>
          <w:color w:val="000000"/>
          <w:lang w:val="en-US"/>
        </w:rPr>
        <w:t>XX</w:t>
      </w:r>
      <w:r>
        <w:rPr>
          <w:color w:val="000000"/>
        </w:rPr>
        <w:t xml:space="preserve"> века: А. Бебель, В. Либкнехт, Р. Люксембург, Ф. Меринг, К. Цеткин, Г. В.</w:t>
      </w:r>
      <w:r>
        <w:rPr>
          <w:color w:val="000000"/>
        </w:rPr>
        <w:br/>
      </w:r>
      <w:r>
        <w:rPr>
          <w:color w:val="000000"/>
          <w:spacing w:val="-1"/>
        </w:rPr>
        <w:t>Плеханов, П. Лафарг и др. Со второй половины 90-х годов, после смерти Ф. Энгельса, в журнале стали</w:t>
      </w:r>
      <w:r>
        <w:rPr>
          <w:color w:val="000000"/>
          <w:spacing w:val="-1"/>
        </w:rPr>
        <w:br/>
        <w:t>систематически печататься статьи ревизионистов, в том числе серия статей Э. Бернштейна «Проблемы</w:t>
      </w:r>
      <w:r>
        <w:rPr>
          <w:color w:val="000000"/>
          <w:spacing w:val="-1"/>
        </w:rPr>
        <w:br/>
      </w:r>
      <w:r>
        <w:rPr>
          <w:color w:val="000000"/>
        </w:rPr>
        <w:t>социализма», открывшая поход ревизионистов против марксизма. В годы первой мировой войны жур</w:t>
      </w:r>
      <w:r>
        <w:rPr>
          <w:color w:val="000000"/>
        </w:rPr>
        <w:softHyphen/>
      </w:r>
      <w:r>
        <w:rPr>
          <w:color w:val="000000"/>
        </w:rPr>
        <w:br/>
        <w:t xml:space="preserve">нал занимал центристскую позицию, поддерживая фактически социал-шовинистов. — </w:t>
      </w:r>
      <w:r>
        <w:rPr>
          <w:i/>
          <w:iCs/>
          <w:color w:val="000000"/>
        </w:rPr>
        <w:t>73.</w:t>
      </w:r>
    </w:p>
    <w:p w:rsidR="00E30B6B" w:rsidRDefault="00E30B6B" w:rsidP="00E30B6B">
      <w:pPr>
        <w:shd w:val="clear" w:color="auto" w:fill="FFFFFF"/>
        <w:tabs>
          <w:tab w:val="left" w:pos="163"/>
        </w:tabs>
        <w:spacing w:before="336"/>
      </w:pPr>
      <w:r>
        <w:rPr>
          <w:color w:val="000000"/>
          <w:vertAlign w:val="superscript"/>
        </w:rPr>
        <w:t>49</w:t>
      </w:r>
      <w:r>
        <w:rPr>
          <w:color w:val="000000"/>
          <w:vertAlign w:val="superscript"/>
        </w:rPr>
        <w:tab/>
      </w:r>
      <w:r>
        <w:rPr>
          <w:color w:val="000000"/>
        </w:rPr>
        <w:t>Здесь цитируется статья Альфреда Накэ «Дрюмон и Бернар Лязар», которая была опубликована 24 сен-</w:t>
      </w:r>
    </w:p>
    <w:p w:rsidR="00E30B6B" w:rsidRDefault="00E30B6B" w:rsidP="00E30B6B">
      <w:pPr>
        <w:shd w:val="clear" w:color="auto" w:fill="FFFFFF"/>
        <w:spacing w:before="14" w:line="346" w:lineRule="exact"/>
        <w:ind w:left="221" w:right="5"/>
        <w:jc w:val="both"/>
      </w:pPr>
      <w:r>
        <w:rPr>
          <w:color w:val="000000"/>
        </w:rPr>
        <w:t>тября 1903 года в парижской газете «</w:t>
      </w:r>
      <w:r>
        <w:rPr>
          <w:color w:val="000000"/>
          <w:lang w:val="en-US"/>
        </w:rPr>
        <w:t>La</w:t>
      </w:r>
      <w:r>
        <w:rPr>
          <w:color w:val="000000"/>
        </w:rPr>
        <w:t xml:space="preserve"> </w:t>
      </w:r>
      <w:r>
        <w:rPr>
          <w:color w:val="000000"/>
          <w:lang w:val="en-US"/>
        </w:rPr>
        <w:t>Petite</w:t>
      </w:r>
      <w:r>
        <w:rPr>
          <w:color w:val="000000"/>
        </w:rPr>
        <w:t xml:space="preserve"> </w:t>
      </w:r>
      <w:r>
        <w:rPr>
          <w:color w:val="000000"/>
          <w:lang w:val="fr-FR"/>
        </w:rPr>
        <w:t xml:space="preserve">République» </w:t>
      </w:r>
      <w:r>
        <w:rPr>
          <w:color w:val="000000"/>
        </w:rPr>
        <w:t>(«Маленькая Республика») — в то время органе французских социалистов-реформистов. Газета начала выходить с 1875 года. В ней сотрудни</w:t>
      </w:r>
      <w:r>
        <w:rPr>
          <w:color w:val="000000"/>
        </w:rPr>
        <w:softHyphen/>
        <w:t xml:space="preserve">чали Ж. Жорес, А. Э. Мильеран и другие французские политические деятели. — </w:t>
      </w:r>
      <w:r>
        <w:rPr>
          <w:i/>
          <w:iCs/>
          <w:color w:val="000000"/>
        </w:rPr>
        <w:t>73.</w:t>
      </w:r>
    </w:p>
    <w:p w:rsidR="00E30B6B" w:rsidRDefault="00E30B6B" w:rsidP="00E30B6B">
      <w:pPr>
        <w:shd w:val="clear" w:color="auto" w:fill="FFFFFF"/>
        <w:tabs>
          <w:tab w:val="left" w:pos="163"/>
        </w:tabs>
        <w:spacing w:before="235" w:line="341" w:lineRule="exact"/>
        <w:ind w:left="163" w:hanging="163"/>
      </w:pPr>
      <w:r>
        <w:rPr>
          <w:color w:val="000000"/>
          <w:vertAlign w:val="superscript"/>
        </w:rPr>
        <w:t>50</w:t>
      </w:r>
      <w:r>
        <w:rPr>
          <w:color w:val="000000"/>
          <w:vertAlign w:val="superscript"/>
        </w:rPr>
        <w:tab/>
      </w:r>
      <w:r>
        <w:rPr>
          <w:color w:val="000000"/>
          <w:spacing w:val="2"/>
        </w:rPr>
        <w:t xml:space="preserve">В статье </w:t>
      </w:r>
      <w:r>
        <w:rPr>
          <w:i/>
          <w:iCs/>
          <w:color w:val="000000"/>
          <w:spacing w:val="2"/>
        </w:rPr>
        <w:t xml:space="preserve">«Народничествующая буржуазия и растерянное народничество» </w:t>
      </w:r>
      <w:r>
        <w:rPr>
          <w:color w:val="000000"/>
          <w:spacing w:val="2"/>
        </w:rPr>
        <w:t>В. И. Ленин предполагал</w:t>
      </w:r>
      <w:r>
        <w:rPr>
          <w:color w:val="000000"/>
          <w:spacing w:val="2"/>
        </w:rPr>
        <w:br/>
      </w:r>
      <w:r>
        <w:rPr>
          <w:color w:val="000000"/>
        </w:rPr>
        <w:t>дать критический разбор аграрной программы либералов, изложенной в статье Л. («Освобождение» №</w:t>
      </w:r>
      <w:r>
        <w:rPr>
          <w:color w:val="000000"/>
        </w:rPr>
        <w:br/>
        <w:t>9 (33) от 19 октября (1 ноября) 1903 года), и народнической аграрной программы социалистов-</w:t>
      </w:r>
      <w:r>
        <w:rPr>
          <w:color w:val="000000"/>
        </w:rPr>
        <w:br/>
      </w:r>
      <w:r>
        <w:rPr>
          <w:color w:val="000000"/>
          <w:spacing w:val="-1"/>
        </w:rPr>
        <w:t xml:space="preserve">революционеров, изложенной в статье П. Новобранце ва («Революционная Россия» №№ </w:t>
      </w:r>
      <w:r>
        <w:rPr>
          <w:color w:val="000000"/>
          <w:spacing w:val="31"/>
        </w:rPr>
        <w:t>32иЗЗот15</w:t>
      </w:r>
      <w:r>
        <w:rPr>
          <w:color w:val="000000"/>
          <w:spacing w:val="31"/>
        </w:rPr>
        <w:br/>
      </w:r>
      <w:r>
        <w:rPr>
          <w:color w:val="000000"/>
        </w:rPr>
        <w:t>(28) сентября и 1 (14) октября 1903 года). Однако Ленин смог осуществить только первую часть своего</w:t>
      </w:r>
      <w:r>
        <w:rPr>
          <w:color w:val="000000"/>
        </w:rPr>
        <w:br/>
        <w:t>плана: продолжения</w:t>
      </w:r>
    </w:p>
    <w:p w:rsidR="00E30B6B" w:rsidRDefault="00E30B6B" w:rsidP="00E30B6B">
      <w:pPr>
        <w:shd w:val="clear" w:color="auto" w:fill="FFFFFF"/>
        <w:tabs>
          <w:tab w:val="left" w:pos="163"/>
        </w:tabs>
        <w:spacing w:before="235" w:line="341" w:lineRule="exact"/>
        <w:ind w:left="163" w:hanging="163"/>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523</w:t>
      </w:r>
    </w:p>
    <w:p w:rsidR="00E30B6B" w:rsidRDefault="00E30B6B" w:rsidP="00E30B6B">
      <w:pPr>
        <w:shd w:val="clear" w:color="auto" w:fill="FFFFFF"/>
        <w:spacing w:before="672" w:line="341" w:lineRule="exact"/>
        <w:ind w:left="221" w:right="5"/>
        <w:jc w:val="both"/>
      </w:pPr>
      <w:r>
        <w:rPr>
          <w:color w:val="000000"/>
        </w:rPr>
        <w:t>статьи (с критикой вглядов Новобранцева) не последовало. Материал с критикой народнической аг</w:t>
      </w:r>
      <w:r>
        <w:rPr>
          <w:color w:val="000000"/>
        </w:rPr>
        <w:softHyphen/>
        <w:t>рарной программы имеется в сохранившихся вариантах планов статьи (см. настоящий том, стр. 458— 463). Среди подготовительных материалов к статье «Народничествующая буржуазия и растерянное на</w:t>
      </w:r>
      <w:r>
        <w:rPr>
          <w:color w:val="000000"/>
        </w:rPr>
        <w:softHyphen/>
        <w:t>родничество» в Архиве Института марксизма-ленинизма при ЦК КПСС имеются следующие, напи</w:t>
      </w:r>
      <w:r>
        <w:rPr>
          <w:color w:val="000000"/>
        </w:rPr>
        <w:softHyphen/>
        <w:t>санные Лениным, варианты заголовков этой статьи:</w:t>
      </w:r>
    </w:p>
    <w:p w:rsidR="00E30B6B" w:rsidRDefault="00E30B6B" w:rsidP="00E30B6B">
      <w:pPr>
        <w:shd w:val="clear" w:color="auto" w:fill="FFFFFF"/>
        <w:spacing w:before="5" w:line="341" w:lineRule="exact"/>
        <w:ind w:left="509"/>
      </w:pPr>
      <w:r>
        <w:rPr>
          <w:color w:val="000000"/>
        </w:rPr>
        <w:t>«Буржуазное народничество и народническая маниловщина.</w:t>
      </w:r>
    </w:p>
    <w:p w:rsidR="00E30B6B" w:rsidRDefault="00E30B6B" w:rsidP="00E30B6B">
      <w:pPr>
        <w:shd w:val="clear" w:color="auto" w:fill="FFFFFF"/>
        <w:spacing w:line="341" w:lineRule="exact"/>
        <w:ind w:left="504"/>
      </w:pPr>
      <w:r>
        <w:rPr>
          <w:color w:val="000000"/>
        </w:rPr>
        <w:t>Народничествующая буржуазия и народническая утопия.</w:t>
      </w:r>
    </w:p>
    <w:p w:rsidR="00E30B6B" w:rsidRDefault="00E30B6B" w:rsidP="00E30B6B">
      <w:pPr>
        <w:shd w:val="clear" w:color="auto" w:fill="FFFFFF"/>
        <w:spacing w:line="341" w:lineRule="exact"/>
        <w:ind w:left="504"/>
      </w:pPr>
      <w:r>
        <w:rPr>
          <w:color w:val="000000"/>
        </w:rPr>
        <w:t>Народнический либерализм и народническая утопия.</w:t>
      </w:r>
    </w:p>
    <w:p w:rsidR="00E30B6B" w:rsidRDefault="00E30B6B" w:rsidP="00E30B6B">
      <w:pPr>
        <w:shd w:val="clear" w:color="auto" w:fill="FFFFFF"/>
        <w:spacing w:line="341" w:lineRule="exact"/>
        <w:ind w:left="504"/>
      </w:pPr>
      <w:r>
        <w:rPr>
          <w:color w:val="000000"/>
        </w:rPr>
        <w:t>Буржуазная трезвенность и народническая маниловщина.</w:t>
      </w:r>
    </w:p>
    <w:p w:rsidR="00E30B6B" w:rsidRDefault="00E30B6B" w:rsidP="00E30B6B">
      <w:pPr>
        <w:shd w:val="clear" w:color="auto" w:fill="FFFFFF"/>
        <w:spacing w:line="341" w:lineRule="exact"/>
        <w:ind w:left="504"/>
      </w:pPr>
      <w:r>
        <w:rPr>
          <w:color w:val="000000"/>
        </w:rPr>
        <w:t>Народничествующая буржуазия и растерянное народничество».</w:t>
      </w:r>
    </w:p>
    <w:p w:rsidR="00E30B6B" w:rsidRDefault="00E30B6B" w:rsidP="00E30B6B">
      <w:pPr>
        <w:shd w:val="clear" w:color="auto" w:fill="FFFFFF"/>
        <w:spacing w:line="341" w:lineRule="exact"/>
        <w:ind w:left="221" w:right="10" w:firstLine="283"/>
        <w:jc w:val="both"/>
      </w:pPr>
      <w:r>
        <w:rPr>
          <w:color w:val="000000"/>
          <w:spacing w:val="-1"/>
        </w:rPr>
        <w:t>Во втором варианте заголовка зачеркнуты слова «народническая утопия», а третий и четвертый ва</w:t>
      </w:r>
      <w:r>
        <w:rPr>
          <w:color w:val="000000"/>
          <w:spacing w:val="-1"/>
        </w:rPr>
        <w:softHyphen/>
        <w:t>рианты зачеркнуты полностью.</w:t>
      </w:r>
    </w:p>
    <w:p w:rsidR="00E30B6B" w:rsidRDefault="00E30B6B" w:rsidP="00E30B6B">
      <w:pPr>
        <w:shd w:val="clear" w:color="auto" w:fill="FFFFFF"/>
        <w:spacing w:line="350" w:lineRule="exact"/>
        <w:ind w:left="221" w:right="10" w:firstLine="293"/>
        <w:jc w:val="both"/>
      </w:pPr>
      <w:r>
        <w:rPr>
          <w:color w:val="000000"/>
        </w:rPr>
        <w:t xml:space="preserve">Статья «Народничествующая буржуазия и растерянное народничество» была последней статьей Ленина, напечатанной в «Искре». — </w:t>
      </w:r>
      <w:r>
        <w:rPr>
          <w:i/>
          <w:iCs/>
          <w:color w:val="000000"/>
        </w:rPr>
        <w:t>77.</w:t>
      </w:r>
    </w:p>
    <w:p w:rsidR="00E30B6B" w:rsidRDefault="00E30B6B" w:rsidP="00E30B6B">
      <w:pPr>
        <w:shd w:val="clear" w:color="auto" w:fill="FFFFFF"/>
        <w:tabs>
          <w:tab w:val="left" w:pos="178"/>
        </w:tabs>
        <w:spacing w:before="115" w:line="341" w:lineRule="exact"/>
        <w:ind w:left="178" w:hanging="178"/>
      </w:pPr>
      <w:r>
        <w:rPr>
          <w:color w:val="000000"/>
          <w:vertAlign w:val="superscript"/>
        </w:rPr>
        <w:t>51</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года</w:t>
      </w:r>
      <w:r>
        <w:rPr>
          <w:color w:val="000000"/>
        </w:rPr>
        <w:br/>
        <w:t>по 5 (18) октября 1905 года под редакцией П. Б. Струве. Журнал являлся органом русской либераль</w:t>
      </w:r>
      <w:r>
        <w:rPr>
          <w:color w:val="000000"/>
        </w:rPr>
        <w:softHyphen/>
      </w:r>
      <w:r>
        <w:rPr>
          <w:color w:val="000000"/>
        </w:rPr>
        <w:br/>
        <w:t>ной буржуазии и последовательно проводил идеи умеренно-монархического либерализма. В 1903 году</w:t>
      </w:r>
      <w:r>
        <w:rPr>
          <w:color w:val="000000"/>
        </w:rPr>
        <w:br/>
        <w:t>вокруг журнала сложился (и в январе 1904 года оформился) «Союз освобождения», просуществовав</w:t>
      </w:r>
      <w:r>
        <w:rPr>
          <w:color w:val="000000"/>
        </w:rPr>
        <w:softHyphen/>
      </w:r>
      <w:r>
        <w:rPr>
          <w:color w:val="000000"/>
        </w:rPr>
        <w:br/>
        <w:t>ший до октября 1905 года. Наряду с земцами-конституционалистами «освобожденцы» составили ядро</w:t>
      </w:r>
      <w:r>
        <w:rPr>
          <w:color w:val="000000"/>
        </w:rPr>
        <w:br/>
        <w:t>образовавшейся в октябре 1905 года конституционно-демократической партии (кадетов) — главной</w:t>
      </w:r>
      <w:r>
        <w:rPr>
          <w:color w:val="000000"/>
        </w:rPr>
        <w:br/>
        <w:t xml:space="preserve">буржуазной партии в России. — </w:t>
      </w:r>
      <w:r>
        <w:rPr>
          <w:i/>
          <w:iCs/>
          <w:color w:val="000000"/>
        </w:rPr>
        <w:t>78.</w:t>
      </w:r>
    </w:p>
    <w:p w:rsidR="00E30B6B" w:rsidRDefault="00E30B6B" w:rsidP="00E30B6B">
      <w:pPr>
        <w:shd w:val="clear" w:color="auto" w:fill="FFFFFF"/>
        <w:tabs>
          <w:tab w:val="left" w:pos="178"/>
        </w:tabs>
        <w:spacing w:before="235" w:line="346" w:lineRule="exact"/>
        <w:ind w:left="178" w:hanging="178"/>
      </w:pPr>
      <w:r>
        <w:rPr>
          <w:color w:val="000000"/>
          <w:vertAlign w:val="superscript"/>
        </w:rPr>
        <w:t>52</w:t>
      </w:r>
      <w:r>
        <w:rPr>
          <w:color w:val="000000"/>
          <w:vertAlign w:val="superscript"/>
        </w:rPr>
        <w:tab/>
      </w:r>
      <w:r>
        <w:rPr>
          <w:i/>
          <w:iCs/>
          <w:color w:val="000000"/>
        </w:rPr>
        <w:t xml:space="preserve">«Революционная Россия» </w:t>
      </w:r>
      <w:r>
        <w:rPr>
          <w:color w:val="000000"/>
        </w:rPr>
        <w:t>— нелегальная эсеровская газета; издавалась с конца 1900 года в России</w:t>
      </w:r>
      <w:r>
        <w:rPr>
          <w:color w:val="000000"/>
        </w:rPr>
        <w:br/>
        <w:t>«Союзом социалистов-революционеров» (№ 1, помеченный 1900 годом, фактически вышел в январе</w:t>
      </w:r>
      <w:r>
        <w:rPr>
          <w:color w:val="000000"/>
        </w:rPr>
        <w:br/>
        <w:t>1901 года). С января 1902 по декабрь 1905 года выходила за границей (Женева) в качестве официаль</w:t>
      </w:r>
      <w:r>
        <w:rPr>
          <w:color w:val="000000"/>
        </w:rPr>
        <w:softHyphen/>
      </w:r>
      <w:r>
        <w:rPr>
          <w:color w:val="000000"/>
        </w:rPr>
        <w:br/>
        <w:t xml:space="preserve">ного органа партии социалистов-революционеров. — </w:t>
      </w:r>
      <w:r>
        <w:rPr>
          <w:i/>
          <w:iCs/>
          <w:color w:val="000000"/>
        </w:rPr>
        <w:t>79.</w:t>
      </w:r>
    </w:p>
    <w:p w:rsidR="00E30B6B" w:rsidRDefault="00E30B6B" w:rsidP="00E30B6B">
      <w:pPr>
        <w:shd w:val="clear" w:color="auto" w:fill="FFFFFF"/>
        <w:tabs>
          <w:tab w:val="left" w:pos="178"/>
        </w:tabs>
        <w:spacing w:before="235" w:line="346" w:lineRule="exact"/>
        <w:ind w:left="178" w:hanging="178"/>
      </w:pPr>
      <w:r>
        <w:rPr>
          <w:color w:val="000000"/>
          <w:vertAlign w:val="superscript"/>
        </w:rPr>
        <w:t>53</w:t>
      </w:r>
      <w:r>
        <w:rPr>
          <w:color w:val="000000"/>
          <w:vertAlign w:val="superscript"/>
        </w:rPr>
        <w:tab/>
      </w:r>
      <w:r>
        <w:rPr>
          <w:i/>
          <w:iCs/>
          <w:color w:val="000000"/>
        </w:rPr>
        <w:t xml:space="preserve">«Неизданное заявление» </w:t>
      </w:r>
      <w:r>
        <w:rPr>
          <w:color w:val="000000"/>
        </w:rPr>
        <w:t>— проект решения Центрального Комитета РСДРП, предложенный В. И. Ле</w:t>
      </w:r>
      <w:r>
        <w:rPr>
          <w:color w:val="000000"/>
        </w:rPr>
        <w:softHyphen/>
      </w:r>
      <w:r>
        <w:rPr>
          <w:color w:val="000000"/>
        </w:rPr>
        <w:br/>
        <w:t>ниным на заседании ЦК 14 (27) ноября 1903 года. Решение не было проведено в жизнь вследствие</w:t>
      </w:r>
      <w:r>
        <w:rPr>
          <w:color w:val="000000"/>
        </w:rPr>
        <w:br/>
      </w:r>
      <w:r>
        <w:rPr>
          <w:color w:val="000000"/>
          <w:spacing w:val="-1"/>
        </w:rPr>
        <w:t>примиренческого отношения некоторых членов ЦК к меньшевикам. Поздпее документ этот был поме</w:t>
      </w:r>
      <w:r>
        <w:rPr>
          <w:color w:val="000000"/>
          <w:spacing w:val="-1"/>
        </w:rPr>
        <w:softHyphen/>
      </w:r>
      <w:r>
        <w:rPr>
          <w:color w:val="000000"/>
          <w:spacing w:val="-1"/>
        </w:rPr>
        <w:br/>
      </w:r>
      <w:r>
        <w:rPr>
          <w:color w:val="000000"/>
        </w:rPr>
        <w:t xml:space="preserve">чен Лениным как неизданное заявление. — </w:t>
      </w:r>
      <w:r>
        <w:rPr>
          <w:i/>
          <w:iCs/>
          <w:color w:val="000000"/>
        </w:rPr>
        <w:t>88.</w:t>
      </w:r>
    </w:p>
    <w:p w:rsidR="00E30B6B" w:rsidRDefault="00E30B6B" w:rsidP="00E30B6B">
      <w:pPr>
        <w:shd w:val="clear" w:color="auto" w:fill="FFFFFF"/>
        <w:tabs>
          <w:tab w:val="left" w:pos="178"/>
        </w:tabs>
        <w:spacing w:before="230" w:line="346" w:lineRule="exact"/>
        <w:ind w:left="178" w:hanging="178"/>
      </w:pPr>
      <w:r>
        <w:rPr>
          <w:color w:val="000000"/>
          <w:vertAlign w:val="superscript"/>
        </w:rPr>
        <w:t>54</w:t>
      </w:r>
      <w:r>
        <w:rPr>
          <w:color w:val="000000"/>
          <w:vertAlign w:val="superscript"/>
        </w:rPr>
        <w:tab/>
      </w:r>
      <w:r>
        <w:rPr>
          <w:i/>
          <w:iCs/>
          <w:color w:val="000000"/>
        </w:rPr>
        <w:t xml:space="preserve">Ультиматум Центрального Комитета </w:t>
      </w:r>
      <w:r>
        <w:rPr>
          <w:color w:val="000000"/>
        </w:rPr>
        <w:t>был предъявлен меньшевикам 12 (25) ноября 1903 года. В. И.</w:t>
      </w:r>
      <w:r>
        <w:rPr>
          <w:color w:val="000000"/>
        </w:rPr>
        <w:br/>
      </w:r>
      <w:r>
        <w:rPr>
          <w:color w:val="000000"/>
          <w:spacing w:val="-1"/>
        </w:rPr>
        <w:t>Ленин еще</w:t>
      </w:r>
    </w:p>
    <w:p w:rsidR="00E30B6B" w:rsidRDefault="00E30B6B" w:rsidP="00E30B6B">
      <w:pPr>
        <w:shd w:val="clear" w:color="auto" w:fill="FFFFFF"/>
        <w:tabs>
          <w:tab w:val="left" w:pos="178"/>
        </w:tabs>
        <w:spacing w:before="230" w:line="346" w:lineRule="exact"/>
        <w:ind w:left="178" w:hanging="178"/>
        <w:sectPr w:rsidR="00E30B6B">
          <w:pgSz w:w="11909" w:h="16834"/>
          <w:pgMar w:top="1440" w:right="1409"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524</w:t>
      </w:r>
      <w:r>
        <w:rPr>
          <w:color w:val="000000"/>
        </w:rPr>
        <w:tab/>
      </w:r>
      <w:r>
        <w:rPr>
          <w:color w:val="000000"/>
          <w:spacing w:val="-2"/>
        </w:rPr>
        <w:t>ПРИМЕЧАНИЯ</w:t>
      </w:r>
    </w:p>
    <w:p w:rsidR="00E30B6B" w:rsidRDefault="00E30B6B" w:rsidP="00E30B6B">
      <w:pPr>
        <w:shd w:val="clear" w:color="auto" w:fill="FFFFFF"/>
        <w:spacing w:before="672" w:line="341" w:lineRule="exact"/>
        <w:ind w:left="221"/>
        <w:jc w:val="both"/>
      </w:pPr>
      <w:r>
        <w:rPr>
          <w:color w:val="000000"/>
        </w:rPr>
        <w:t>22 октября (4 ноября) 1903 года направил ЦК письмо, в котором предложил предъявить меньшевикам следующие условия: 1) кооптация трех бывших редакторов в редакцию ЦО; 2) восстановление преж</w:t>
      </w:r>
      <w:r>
        <w:rPr>
          <w:color w:val="000000"/>
        </w:rPr>
        <w:softHyphen/>
        <w:t>него положения в Заграничной лиге; 3) предоставление меньшевикам одного голоса в Совете партии. Эти первоначальные условия не были поддержаны примиренческой частью ЦК. В том же письме Ле</w:t>
      </w:r>
      <w:r>
        <w:rPr>
          <w:color w:val="000000"/>
        </w:rPr>
        <w:softHyphen/>
      </w:r>
      <w:r>
        <w:rPr>
          <w:color w:val="000000"/>
          <w:spacing w:val="2"/>
        </w:rPr>
        <w:t xml:space="preserve">нин наметил и предложил одновременно утвердить, но пока не сообщать меньшевикам основные </w:t>
      </w:r>
      <w:r>
        <w:rPr>
          <w:color w:val="000000"/>
        </w:rPr>
        <w:t>пункты ультиматума, т. е. допустимых практических уступок меньшевикам со стороны ЦК: 1) коопта</w:t>
      </w:r>
      <w:r>
        <w:rPr>
          <w:color w:val="000000"/>
        </w:rPr>
        <w:softHyphen/>
        <w:t>ция в редакцию «Искры» четырех бывших редакторов; 2) кооптация двух членов оппозиции в ЦК по выбору Центрального Комитета; 3) восстановление прежнего положения в Заграничной лиге; 4) пре</w:t>
      </w:r>
      <w:r>
        <w:rPr>
          <w:color w:val="000000"/>
        </w:rPr>
        <w:softHyphen/>
        <w:t>доставление меньшевикам одного голоса в Совете партии. «При непринятии ультиматума, — указы</w:t>
      </w:r>
      <w:r>
        <w:rPr>
          <w:color w:val="000000"/>
        </w:rPr>
        <w:softHyphen/>
        <w:t>вал Ленин, — война до конца. Добавочное условие: 5) прекращение всех судов, пререканий и разгово</w:t>
      </w:r>
      <w:r>
        <w:rPr>
          <w:color w:val="000000"/>
        </w:rPr>
        <w:softHyphen/>
        <w:t xml:space="preserve">ров но поводу распри на </w:t>
      </w:r>
      <w:r>
        <w:rPr>
          <w:color w:val="000000"/>
          <w:lang w:val="en-US"/>
        </w:rPr>
        <w:t>II</w:t>
      </w:r>
      <w:r>
        <w:rPr>
          <w:color w:val="000000"/>
        </w:rPr>
        <w:t xml:space="preserve"> съезде партии и после него» (Сочинения, 4 изд., том 34, стр. 158). Эти предложения Ленина (кроме добавочного условия) вошли в содержание ультиматума Центрального Комитета от 12 (25) ноября, по были несколько смягчены примиренчески настроенными членами ЦК.</w:t>
      </w:r>
    </w:p>
    <w:p w:rsidR="00E30B6B" w:rsidRDefault="00E30B6B" w:rsidP="00E30B6B">
      <w:pPr>
        <w:shd w:val="clear" w:color="auto" w:fill="FFFFFF"/>
        <w:spacing w:line="341" w:lineRule="exact"/>
        <w:ind w:left="226" w:right="5" w:firstLine="278"/>
        <w:jc w:val="both"/>
      </w:pPr>
      <w:r>
        <w:rPr>
          <w:color w:val="000000"/>
        </w:rPr>
        <w:t xml:space="preserve">Меньшевики, которым большую помощь оказал Г. В. Плеханов, кооптировав на следующий день </w:t>
      </w:r>
      <w:r>
        <w:rPr>
          <w:color w:val="000000"/>
          <w:spacing w:val="-1"/>
        </w:rPr>
        <w:t xml:space="preserve">после этого ультиматума в редакцию ЦО всех старых редакторов, отвергли ультиматум Центрального </w:t>
      </w:r>
      <w:r>
        <w:rPr>
          <w:color w:val="000000"/>
        </w:rPr>
        <w:t>Комитета и стали на путь открытой войны против большинства партии.</w:t>
      </w:r>
    </w:p>
    <w:p w:rsidR="00E30B6B" w:rsidRDefault="00E30B6B" w:rsidP="00E30B6B">
      <w:pPr>
        <w:shd w:val="clear" w:color="auto" w:fill="FFFFFF"/>
        <w:spacing w:before="5" w:line="341" w:lineRule="exact"/>
        <w:ind w:left="221" w:right="5" w:firstLine="288"/>
        <w:jc w:val="both"/>
      </w:pPr>
      <w:r>
        <w:rPr>
          <w:color w:val="000000"/>
          <w:spacing w:val="-1"/>
        </w:rPr>
        <w:t xml:space="preserve">Оценка ультиматума ЦК дана В. И. Лениным в книге «Шаг вперед, два шага назад» (см. настоящий </w:t>
      </w:r>
      <w:r>
        <w:rPr>
          <w:color w:val="000000"/>
        </w:rPr>
        <w:t xml:space="preserve">том, стр. 363). — </w:t>
      </w:r>
      <w:r>
        <w:rPr>
          <w:i/>
          <w:iCs/>
          <w:color w:val="000000"/>
        </w:rPr>
        <w:t>88.</w:t>
      </w:r>
    </w:p>
    <w:p w:rsidR="00E30B6B" w:rsidRDefault="00E30B6B" w:rsidP="00E30B6B">
      <w:pPr>
        <w:shd w:val="clear" w:color="auto" w:fill="FFFFFF"/>
        <w:tabs>
          <w:tab w:val="left" w:pos="158"/>
        </w:tabs>
        <w:spacing w:before="211"/>
      </w:pPr>
      <w:r>
        <w:rPr>
          <w:color w:val="000000"/>
          <w:vertAlign w:val="superscript"/>
        </w:rPr>
        <w:t>55</w:t>
      </w:r>
      <w:r>
        <w:rPr>
          <w:color w:val="000000"/>
          <w:vertAlign w:val="superscript"/>
        </w:rPr>
        <w:tab/>
      </w:r>
      <w:r>
        <w:rPr>
          <w:color w:val="000000"/>
          <w:spacing w:val="-1"/>
        </w:rPr>
        <w:t xml:space="preserve">На этом проекте </w:t>
      </w:r>
      <w:r>
        <w:rPr>
          <w:i/>
          <w:iCs/>
          <w:color w:val="000000"/>
          <w:spacing w:val="-1"/>
        </w:rPr>
        <w:t>«Письма ЦК РСДРП администрации Заграничной лиги, группам содействия партии и</w:t>
      </w:r>
    </w:p>
    <w:p w:rsidR="00E30B6B" w:rsidRDefault="00E30B6B" w:rsidP="00E30B6B">
      <w:pPr>
        <w:shd w:val="clear" w:color="auto" w:fill="FFFFFF"/>
        <w:spacing w:before="14" w:line="346" w:lineRule="exact"/>
        <w:ind w:left="221" w:right="5"/>
        <w:jc w:val="both"/>
      </w:pPr>
      <w:r>
        <w:rPr>
          <w:i/>
          <w:iCs/>
          <w:color w:val="000000"/>
        </w:rPr>
        <w:t xml:space="preserve">всем членам партии, находящимся за границей» </w:t>
      </w:r>
      <w:r>
        <w:rPr>
          <w:color w:val="000000"/>
        </w:rPr>
        <w:t>Лениным была сделана надпись (адресованная, веро</w:t>
      </w:r>
      <w:r>
        <w:rPr>
          <w:color w:val="000000"/>
        </w:rPr>
        <w:softHyphen/>
        <w:t>ятно, заграничному представителю ЦК — Ф. В. Ленгнику): «Верните по прочтении этот проект пись</w:t>
      </w:r>
      <w:r>
        <w:rPr>
          <w:color w:val="000000"/>
        </w:rPr>
        <w:softHyphen/>
      </w:r>
      <w:r>
        <w:rPr>
          <w:color w:val="000000"/>
          <w:spacing w:val="1"/>
        </w:rPr>
        <w:t>ма и никому не показывайте». Письмо, видимо, не было отослано, но намеченный в нем план под</w:t>
      </w:r>
      <w:r>
        <w:rPr>
          <w:color w:val="000000"/>
          <w:spacing w:val="1"/>
        </w:rPr>
        <w:softHyphen/>
      </w:r>
      <w:r>
        <w:rPr>
          <w:color w:val="000000"/>
        </w:rPr>
        <w:t xml:space="preserve">держки революционного движения в России из-за границы действительно лег в основу заграничной работы ЦК. — </w:t>
      </w:r>
      <w:r>
        <w:rPr>
          <w:i/>
          <w:iCs/>
          <w:color w:val="000000"/>
        </w:rPr>
        <w:t>89.</w:t>
      </w:r>
    </w:p>
    <w:p w:rsidR="00E30B6B" w:rsidRDefault="00E30B6B" w:rsidP="00E30B6B">
      <w:pPr>
        <w:shd w:val="clear" w:color="auto" w:fill="FFFFFF"/>
        <w:tabs>
          <w:tab w:val="left" w:pos="158"/>
        </w:tabs>
        <w:spacing w:before="240" w:line="341" w:lineRule="exact"/>
        <w:ind w:left="158" w:hanging="158"/>
      </w:pPr>
      <w:r>
        <w:rPr>
          <w:color w:val="000000"/>
          <w:vertAlign w:val="superscript"/>
        </w:rPr>
        <w:t>56</w:t>
      </w:r>
      <w:r>
        <w:rPr>
          <w:color w:val="000000"/>
          <w:vertAlign w:val="superscript"/>
        </w:rPr>
        <w:tab/>
      </w:r>
      <w:r>
        <w:rPr>
          <w:i/>
          <w:iCs/>
          <w:color w:val="000000"/>
          <w:spacing w:val="2"/>
        </w:rPr>
        <w:t xml:space="preserve">«Письмо в редакцию «Искры»» </w:t>
      </w:r>
      <w:r>
        <w:rPr>
          <w:color w:val="000000"/>
          <w:spacing w:val="2"/>
        </w:rPr>
        <w:t>написано В. И. Лениным в ответ на статью Г. В. Плеханова «Чего не</w:t>
      </w:r>
      <w:r>
        <w:rPr>
          <w:color w:val="000000"/>
          <w:spacing w:val="2"/>
        </w:rPr>
        <w:br/>
      </w:r>
      <w:r>
        <w:rPr>
          <w:color w:val="000000"/>
        </w:rPr>
        <w:t>делать», напечатанную в № 52 «Искры» от 7 ноября 1903 года. В настоящем томе в разделе «Подгото</w:t>
      </w:r>
      <w:r>
        <w:rPr>
          <w:color w:val="000000"/>
        </w:rPr>
        <w:softHyphen/>
      </w:r>
      <w:r>
        <w:rPr>
          <w:color w:val="000000"/>
        </w:rPr>
        <w:br/>
        <w:t xml:space="preserve">вительные материалы» приводится набросок содержания этого письма Ленина. — </w:t>
      </w:r>
      <w:r>
        <w:rPr>
          <w:i/>
          <w:iCs/>
          <w:color w:val="000000"/>
        </w:rPr>
        <w:t>93.</w:t>
      </w:r>
    </w:p>
    <w:p w:rsidR="00E30B6B" w:rsidRDefault="00E30B6B" w:rsidP="00E30B6B">
      <w:pPr>
        <w:shd w:val="clear" w:color="auto" w:fill="FFFFFF"/>
        <w:tabs>
          <w:tab w:val="left" w:pos="158"/>
        </w:tabs>
        <w:spacing w:before="230" w:line="350" w:lineRule="exact"/>
        <w:ind w:left="158" w:hanging="158"/>
      </w:pPr>
      <w:r>
        <w:rPr>
          <w:color w:val="000000"/>
          <w:vertAlign w:val="superscript"/>
        </w:rPr>
        <w:t>57</w:t>
      </w:r>
      <w:r>
        <w:rPr>
          <w:color w:val="000000"/>
          <w:vertAlign w:val="superscript"/>
        </w:rPr>
        <w:tab/>
      </w:r>
      <w:r>
        <w:rPr>
          <w:i/>
          <w:iCs/>
          <w:color w:val="000000"/>
        </w:rPr>
        <w:t xml:space="preserve">Пошехонье </w:t>
      </w:r>
      <w:r>
        <w:rPr>
          <w:color w:val="000000"/>
        </w:rPr>
        <w:t>— синоним глухого провинциального захолустья с дикими патриархальными нравами и</w:t>
      </w:r>
      <w:r>
        <w:rPr>
          <w:color w:val="000000"/>
        </w:rPr>
        <w:br/>
      </w:r>
      <w:r>
        <w:rPr>
          <w:color w:val="000000"/>
          <w:spacing w:val="-1"/>
        </w:rPr>
        <w:t>обычаями. Выражение</w:t>
      </w:r>
    </w:p>
    <w:p w:rsidR="00E30B6B" w:rsidRDefault="00E30B6B" w:rsidP="00E30B6B">
      <w:pPr>
        <w:shd w:val="clear" w:color="auto" w:fill="FFFFFF"/>
        <w:tabs>
          <w:tab w:val="left" w:pos="158"/>
        </w:tabs>
        <w:spacing w:before="230" w:line="350" w:lineRule="exact"/>
        <w:ind w:left="158" w:hanging="158"/>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525</w:t>
      </w:r>
    </w:p>
    <w:p w:rsidR="00E30B6B" w:rsidRDefault="00E30B6B" w:rsidP="00E30B6B">
      <w:pPr>
        <w:shd w:val="clear" w:color="auto" w:fill="FFFFFF"/>
        <w:spacing w:before="677" w:line="341" w:lineRule="exact"/>
        <w:ind w:left="226" w:right="5"/>
        <w:jc w:val="both"/>
      </w:pPr>
      <w:r>
        <w:rPr>
          <w:color w:val="000000"/>
          <w:spacing w:val="-1"/>
        </w:rPr>
        <w:t>вошло в обиход благодаря произведению М. Е. Салтыкова-Щедрина «Пошехонская старина», где опи</w:t>
      </w:r>
      <w:r>
        <w:rPr>
          <w:color w:val="000000"/>
          <w:spacing w:val="-1"/>
        </w:rPr>
        <w:softHyphen/>
      </w:r>
      <w:r>
        <w:rPr>
          <w:color w:val="000000"/>
        </w:rPr>
        <w:t>сывался быт поместных дворян, которые «забились в самую глушь Пошехонья, без шума сбирали да</w:t>
      </w:r>
      <w:r>
        <w:rPr>
          <w:color w:val="000000"/>
        </w:rPr>
        <w:softHyphen/>
      </w:r>
      <w:r>
        <w:rPr>
          <w:color w:val="000000"/>
          <w:spacing w:val="-1"/>
        </w:rPr>
        <w:t xml:space="preserve">ни с кабальных людей и скромно плодились». Великий сатирик едко высмеивал и обличал это царство </w:t>
      </w:r>
      <w:r>
        <w:rPr>
          <w:color w:val="000000"/>
        </w:rPr>
        <w:t xml:space="preserve">невежества и произвола. — </w:t>
      </w:r>
      <w:r>
        <w:rPr>
          <w:i/>
          <w:iCs/>
          <w:color w:val="000000"/>
        </w:rPr>
        <w:t>95.</w:t>
      </w:r>
    </w:p>
    <w:p w:rsidR="00E30B6B" w:rsidRDefault="00E30B6B" w:rsidP="00E30B6B">
      <w:pPr>
        <w:shd w:val="clear" w:color="auto" w:fill="FFFFFF"/>
        <w:tabs>
          <w:tab w:val="left" w:pos="158"/>
        </w:tabs>
        <w:spacing w:before="115" w:line="341" w:lineRule="exact"/>
      </w:pPr>
      <w:r>
        <w:rPr>
          <w:color w:val="000000"/>
          <w:vertAlign w:val="superscript"/>
        </w:rPr>
        <w:t>58</w:t>
      </w:r>
      <w:r>
        <w:rPr>
          <w:color w:val="000000"/>
          <w:vertAlign w:val="superscript"/>
        </w:rPr>
        <w:tab/>
      </w:r>
      <w:r>
        <w:rPr>
          <w:color w:val="000000"/>
        </w:rPr>
        <w:t xml:space="preserve">Письмо В. И. Ленина в редакцию «Искры» </w:t>
      </w:r>
      <w:r>
        <w:rPr>
          <w:i/>
          <w:iCs/>
          <w:color w:val="000000"/>
        </w:rPr>
        <w:t xml:space="preserve">«Почему я вышел из редакции «Искры»?» </w:t>
      </w:r>
      <w:r>
        <w:rPr>
          <w:color w:val="000000"/>
        </w:rPr>
        <w:t>сыграло большую</w:t>
      </w:r>
    </w:p>
    <w:p w:rsidR="00E30B6B" w:rsidRDefault="00E30B6B" w:rsidP="00E30B6B">
      <w:pPr>
        <w:shd w:val="clear" w:color="auto" w:fill="FFFFFF"/>
        <w:spacing w:line="341" w:lineRule="exact"/>
        <w:ind w:left="221" w:right="5"/>
        <w:jc w:val="both"/>
      </w:pPr>
      <w:r>
        <w:rPr>
          <w:color w:val="000000"/>
        </w:rPr>
        <w:t xml:space="preserve">роль в разоблачении оппортунистической тактики меньшевиков, их дезорганизаторской деятельности на </w:t>
      </w:r>
      <w:r>
        <w:rPr>
          <w:color w:val="000000"/>
          <w:lang w:val="en-US"/>
        </w:rPr>
        <w:t>II</w:t>
      </w:r>
      <w:r>
        <w:rPr>
          <w:color w:val="000000"/>
        </w:rPr>
        <w:t xml:space="preserve"> съезде РСДРП и в после-съездовский период. После того, как меньшевистская редакция ЦО трусливо отказалась поместить «Письмо» в «Искре», большевики в декабре 1903 года издали его в Женеве отдельным листком. В связи с выходом в свет этого документа В. И. Ленин писал Н. Е. Вило-</w:t>
      </w:r>
      <w:r>
        <w:rPr>
          <w:color w:val="000000"/>
          <w:spacing w:val="-1"/>
        </w:rPr>
        <w:t>нову: «Я напечатал теперь отдельным листком «письмо в редакцию «Искры»» (Почему я вышел из ре</w:t>
      </w:r>
      <w:r>
        <w:rPr>
          <w:color w:val="000000"/>
          <w:spacing w:val="-1"/>
        </w:rPr>
        <w:softHyphen/>
      </w:r>
      <w:r>
        <w:rPr>
          <w:color w:val="000000"/>
        </w:rPr>
        <w:t>дакции?) — там я рассказываю вкратце, из-за чего мы разошлись, и стараюсь показать, как неверно представлено дело в № 53 «Искры» (начиная с № 53 в редакции состоят четверо представителей меньшинства и еще Плеханов). Надеюсь, что это письмо (маленький печатный листок в 8 страничек) скоро попадет в Ваши руки, потому что в Россию его уже повезли и, вероятно, распространить будет нетрудно» (Сочинения, 4 изд., том 34, стр. 175).</w:t>
      </w:r>
    </w:p>
    <w:p w:rsidR="00E30B6B" w:rsidRDefault="00E30B6B" w:rsidP="00E30B6B">
      <w:pPr>
        <w:shd w:val="clear" w:color="auto" w:fill="FFFFFF"/>
        <w:spacing w:before="120" w:line="346" w:lineRule="exact"/>
        <w:ind w:left="221" w:right="5" w:firstLine="283"/>
        <w:jc w:val="both"/>
      </w:pPr>
      <w:r>
        <w:rPr>
          <w:color w:val="000000"/>
        </w:rPr>
        <w:t>Письмо Ленина «Почему я вышел из редакции «Искры»?» получило широкое распространение в России, где оно нелегально перепечатывалось. В полицейских документах за 1904—1905 годы отме</w:t>
      </w:r>
      <w:r>
        <w:rPr>
          <w:color w:val="000000"/>
        </w:rPr>
        <w:softHyphen/>
      </w:r>
      <w:r>
        <w:rPr>
          <w:color w:val="000000"/>
          <w:spacing w:val="-1"/>
        </w:rPr>
        <w:t xml:space="preserve">чалось, что при обысках и арестах «Письмо» это было обнаружено в Москве, Харькове, Туле, Томске, </w:t>
      </w:r>
      <w:r>
        <w:rPr>
          <w:color w:val="000000"/>
        </w:rPr>
        <w:t xml:space="preserve">Риге, Николаеве, Полтаве, Астрахани, Донбассе. — </w:t>
      </w:r>
      <w:r>
        <w:rPr>
          <w:i/>
          <w:iCs/>
          <w:color w:val="000000"/>
        </w:rPr>
        <w:t>98.</w:t>
      </w:r>
    </w:p>
    <w:p w:rsidR="00E30B6B" w:rsidRDefault="00E30B6B" w:rsidP="00E30B6B">
      <w:pPr>
        <w:shd w:val="clear" w:color="auto" w:fill="FFFFFF"/>
        <w:tabs>
          <w:tab w:val="left" w:pos="158"/>
        </w:tabs>
        <w:spacing w:before="202"/>
      </w:pPr>
      <w:r>
        <w:rPr>
          <w:color w:val="000000"/>
          <w:vertAlign w:val="superscript"/>
        </w:rPr>
        <w:t>59</w:t>
      </w:r>
      <w:r>
        <w:rPr>
          <w:color w:val="000000"/>
          <w:vertAlign w:val="superscript"/>
        </w:rPr>
        <w:tab/>
      </w:r>
      <w:r>
        <w:rPr>
          <w:color w:val="000000"/>
        </w:rPr>
        <w:t>Имеется в виду сообщение в № 53 «Искры» от 25 ноября 1903 года о предстоящем выходе в свет («в</w:t>
      </w:r>
    </w:p>
    <w:p w:rsidR="00E30B6B" w:rsidRDefault="00E30B6B" w:rsidP="00E30B6B">
      <w:pPr>
        <w:shd w:val="clear" w:color="auto" w:fill="FFFFFF"/>
        <w:spacing w:before="19" w:line="346" w:lineRule="exact"/>
        <w:ind w:left="221"/>
        <w:jc w:val="both"/>
      </w:pPr>
      <w:r>
        <w:rPr>
          <w:color w:val="000000"/>
        </w:rPr>
        <w:t xml:space="preserve">полном виде», с изъятием только представленных на съезд докладов с мест) протоколов </w:t>
      </w:r>
      <w:r>
        <w:rPr>
          <w:color w:val="000000"/>
          <w:lang w:val="en-US"/>
        </w:rPr>
        <w:t>II</w:t>
      </w:r>
      <w:r>
        <w:rPr>
          <w:color w:val="000000"/>
        </w:rPr>
        <w:t xml:space="preserve"> съезда РСДРП и </w:t>
      </w:r>
      <w:r>
        <w:rPr>
          <w:color w:val="000000"/>
          <w:lang w:val="en-US"/>
        </w:rPr>
        <w:t>II</w:t>
      </w:r>
      <w:r>
        <w:rPr>
          <w:color w:val="000000"/>
        </w:rPr>
        <w:t xml:space="preserve"> съезда Заграничной лиги. — </w:t>
      </w:r>
      <w:r>
        <w:rPr>
          <w:i/>
          <w:iCs/>
          <w:color w:val="000000"/>
        </w:rPr>
        <w:t>99.</w:t>
      </w:r>
    </w:p>
    <w:p w:rsidR="00E30B6B" w:rsidRDefault="00E30B6B" w:rsidP="00E30B6B">
      <w:pPr>
        <w:shd w:val="clear" w:color="auto" w:fill="FFFFFF"/>
        <w:tabs>
          <w:tab w:val="left" w:pos="158"/>
        </w:tabs>
        <w:spacing w:before="245" w:line="341" w:lineRule="exact"/>
        <w:ind w:left="158" w:hanging="158"/>
      </w:pPr>
      <w:r>
        <w:rPr>
          <w:color w:val="000000"/>
          <w:vertAlign w:val="superscript"/>
        </w:rPr>
        <w:t>60</w:t>
      </w:r>
      <w:r>
        <w:rPr>
          <w:color w:val="000000"/>
          <w:vertAlign w:val="superscript"/>
        </w:rPr>
        <w:tab/>
      </w:r>
      <w:r>
        <w:rPr>
          <w:color w:val="000000"/>
        </w:rPr>
        <w:t xml:space="preserve">Поддерживаемая Л. Мартовым кандидатура — меньшевичка </w:t>
      </w:r>
      <w:r>
        <w:rPr>
          <w:color w:val="000000"/>
          <w:lang w:val="el-GR"/>
        </w:rPr>
        <w:t xml:space="preserve">Ε. Μ. </w:t>
      </w:r>
      <w:r>
        <w:rPr>
          <w:color w:val="000000"/>
        </w:rPr>
        <w:t>Александрова; «один лидер неис</w:t>
      </w:r>
      <w:r>
        <w:rPr>
          <w:color w:val="000000"/>
        </w:rPr>
        <w:softHyphen/>
      </w:r>
      <w:r>
        <w:rPr>
          <w:color w:val="000000"/>
        </w:rPr>
        <w:br/>
        <w:t>кровских элементов» — В. Н. Розанов; «один лидер искровского меньшинства» — Л. Д. Троцкий. —</w:t>
      </w:r>
      <w:r>
        <w:rPr>
          <w:color w:val="000000"/>
        </w:rPr>
        <w:br/>
      </w:r>
      <w:r>
        <w:rPr>
          <w:i/>
          <w:iCs/>
          <w:color w:val="000000"/>
        </w:rPr>
        <w:t>100.</w:t>
      </w:r>
    </w:p>
    <w:p w:rsidR="00E30B6B" w:rsidRDefault="00E30B6B" w:rsidP="00E30B6B">
      <w:pPr>
        <w:shd w:val="clear" w:color="auto" w:fill="FFFFFF"/>
        <w:tabs>
          <w:tab w:val="left" w:pos="158"/>
        </w:tabs>
        <w:spacing w:before="240" w:line="341" w:lineRule="exact"/>
        <w:ind w:left="158" w:hanging="158"/>
      </w:pPr>
      <w:r>
        <w:rPr>
          <w:color w:val="000000"/>
          <w:vertAlign w:val="superscript"/>
        </w:rPr>
        <w:t>61</w:t>
      </w:r>
      <w:r>
        <w:rPr>
          <w:color w:val="000000"/>
          <w:vertAlign w:val="superscript"/>
        </w:rPr>
        <w:tab/>
      </w:r>
      <w:r>
        <w:rPr>
          <w:color w:val="000000"/>
        </w:rPr>
        <w:t xml:space="preserve">Вскоре после </w:t>
      </w:r>
      <w:r>
        <w:rPr>
          <w:color w:val="000000"/>
          <w:lang w:val="en-US"/>
        </w:rPr>
        <w:t>II</w:t>
      </w:r>
      <w:r>
        <w:rPr>
          <w:color w:val="000000"/>
        </w:rPr>
        <w:t xml:space="preserve"> съезда РСДРП меньшевики, стремясь к захвату руководства партией, создают свою</w:t>
      </w:r>
      <w:r>
        <w:rPr>
          <w:color w:val="000000"/>
        </w:rPr>
        <w:br/>
        <w:t>тайную антипартийную организацию. В сентябре 1903 года в Женеве втайне от большинства партии и</w:t>
      </w:r>
      <w:r>
        <w:rPr>
          <w:color w:val="000000"/>
        </w:rPr>
        <w:br/>
        <w:t>ее руководящих центров состоялось фракционное совещание 17 меньшевиков во главе с Мартовым,</w:t>
      </w:r>
      <w:r>
        <w:rPr>
          <w:color w:val="000000"/>
        </w:rPr>
        <w:br/>
        <w:t>Потресовым и другими лидерами оппозиции.</w:t>
      </w:r>
    </w:p>
    <w:p w:rsidR="00E30B6B" w:rsidRDefault="00E30B6B" w:rsidP="00E30B6B">
      <w:pPr>
        <w:shd w:val="clear" w:color="auto" w:fill="FFFFFF"/>
        <w:tabs>
          <w:tab w:val="left" w:pos="158"/>
        </w:tabs>
        <w:spacing w:before="240" w:line="341" w:lineRule="exact"/>
        <w:ind w:left="158" w:hanging="158"/>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526</w:t>
      </w:r>
      <w:r>
        <w:rPr>
          <w:color w:val="000000"/>
        </w:rPr>
        <w:tab/>
      </w:r>
      <w:r>
        <w:rPr>
          <w:color w:val="000000"/>
          <w:spacing w:val="-2"/>
        </w:rPr>
        <w:t>ПРИМЕЧАНИЯ</w:t>
      </w:r>
    </w:p>
    <w:p w:rsidR="00E30B6B" w:rsidRDefault="00E30B6B" w:rsidP="00E30B6B">
      <w:pPr>
        <w:shd w:val="clear" w:color="auto" w:fill="FFFFFF"/>
        <w:spacing w:before="672" w:line="341" w:lineRule="exact"/>
        <w:ind w:left="221"/>
        <w:jc w:val="both"/>
      </w:pPr>
      <w:r>
        <w:rPr>
          <w:color w:val="000000"/>
        </w:rPr>
        <w:t xml:space="preserve">В резолюции, написанной Троцким и Мартовым, был намечен план борьбы с большинством партии и выбранными </w:t>
      </w:r>
      <w:r>
        <w:rPr>
          <w:color w:val="000000"/>
          <w:lang w:val="en-US"/>
        </w:rPr>
        <w:t>II</w:t>
      </w:r>
      <w:r>
        <w:rPr>
          <w:color w:val="000000"/>
        </w:rPr>
        <w:t xml:space="preserve"> съездом РСДРП партийными центрами. Совещание рекомендовало не останавливаться </w:t>
      </w:r>
      <w:r>
        <w:rPr>
          <w:color w:val="000000"/>
          <w:spacing w:val="1"/>
        </w:rPr>
        <w:t>ни перед какими средствами борьбы в целях расширения влияния оппозиции и изменения состава высших учреждений партии. Членам оппозиции предлагалось отказываться от работы под руково</w:t>
      </w:r>
      <w:r>
        <w:rPr>
          <w:color w:val="000000"/>
          <w:spacing w:val="1"/>
        </w:rPr>
        <w:softHyphen/>
      </w:r>
      <w:r>
        <w:rPr>
          <w:color w:val="000000"/>
        </w:rPr>
        <w:t xml:space="preserve">дством Центрального Комитета, бойкотировать «Искру», добиваться восстановления старого состава редакции. На совещании была создана литературная группа из бывших редакторов «Искры», целью </w:t>
      </w:r>
      <w:r>
        <w:rPr>
          <w:color w:val="000000"/>
          <w:spacing w:val="-1"/>
        </w:rPr>
        <w:t>которой было объединение меньшевиков и пропаганда оппортунистических идей меньшевистской оп</w:t>
      </w:r>
      <w:r>
        <w:rPr>
          <w:color w:val="000000"/>
          <w:spacing w:val="-1"/>
        </w:rPr>
        <w:softHyphen/>
      </w:r>
      <w:r>
        <w:rPr>
          <w:color w:val="000000"/>
        </w:rPr>
        <w:t xml:space="preserve">позиции. — </w:t>
      </w:r>
      <w:r>
        <w:rPr>
          <w:i/>
          <w:iCs/>
          <w:color w:val="000000"/>
        </w:rPr>
        <w:t>100.</w:t>
      </w:r>
    </w:p>
    <w:p w:rsidR="00E30B6B" w:rsidRDefault="00E30B6B" w:rsidP="00E30B6B">
      <w:pPr>
        <w:shd w:val="clear" w:color="auto" w:fill="FFFFFF"/>
        <w:tabs>
          <w:tab w:val="left" w:pos="178"/>
        </w:tabs>
        <w:spacing w:before="110" w:line="350" w:lineRule="exact"/>
        <w:ind w:left="178" w:hanging="178"/>
      </w:pPr>
      <w:r>
        <w:rPr>
          <w:color w:val="000000"/>
          <w:vertAlign w:val="superscript"/>
        </w:rPr>
        <w:t>62</w:t>
      </w:r>
      <w:r>
        <w:rPr>
          <w:color w:val="000000"/>
          <w:vertAlign w:val="superscript"/>
        </w:rPr>
        <w:tab/>
      </w:r>
      <w:r>
        <w:rPr>
          <w:i/>
          <w:iCs/>
          <w:color w:val="000000"/>
          <w:lang w:val="de-DE"/>
        </w:rPr>
        <w:t xml:space="preserve">«Aus der Weltpolitik» </w:t>
      </w:r>
      <w:r>
        <w:rPr>
          <w:color w:val="000000"/>
        </w:rPr>
        <w:t>(«Из Области Мировой Политики») — еженедельный листок, издававшийся Пар</w:t>
      </w:r>
      <w:r>
        <w:rPr>
          <w:color w:val="000000"/>
        </w:rPr>
        <w:softHyphen/>
      </w:r>
      <w:r>
        <w:rPr>
          <w:color w:val="000000"/>
        </w:rPr>
        <w:br/>
        <w:t xml:space="preserve">вусом; выходил в Мюнхене с 1898 по 1905 год. — </w:t>
      </w:r>
      <w:r>
        <w:rPr>
          <w:i/>
          <w:iCs/>
          <w:color w:val="000000"/>
        </w:rPr>
        <w:t>101.</w:t>
      </w:r>
    </w:p>
    <w:p w:rsidR="00E30B6B" w:rsidRDefault="00E30B6B" w:rsidP="00E30B6B">
      <w:pPr>
        <w:shd w:val="clear" w:color="auto" w:fill="FFFFFF"/>
        <w:tabs>
          <w:tab w:val="left" w:pos="178"/>
        </w:tabs>
        <w:spacing w:before="226" w:line="346" w:lineRule="exact"/>
        <w:ind w:left="178" w:hanging="178"/>
      </w:pPr>
      <w:r>
        <w:rPr>
          <w:color w:val="000000"/>
          <w:vertAlign w:val="superscript"/>
        </w:rPr>
        <w:t>63</w:t>
      </w:r>
      <w:r>
        <w:rPr>
          <w:color w:val="000000"/>
          <w:vertAlign w:val="superscript"/>
        </w:rPr>
        <w:tab/>
      </w:r>
      <w:r>
        <w:rPr>
          <w:color w:val="000000"/>
        </w:rPr>
        <w:t>Имеется в виду письмо ЦК РСДРП администрации Заграничной лиги от 16 (29) ноября 1903 года, в</w:t>
      </w:r>
      <w:r>
        <w:rPr>
          <w:color w:val="000000"/>
        </w:rPr>
        <w:br/>
        <w:t>котором говорилось, что «принятые по отношению к Лиге меры вызваны были исключительными об</w:t>
      </w:r>
      <w:r>
        <w:rPr>
          <w:color w:val="000000"/>
        </w:rPr>
        <w:softHyphen/>
      </w:r>
      <w:r>
        <w:rPr>
          <w:color w:val="000000"/>
        </w:rPr>
        <w:br/>
        <w:t xml:space="preserve">стоятельствами, отпавшими в настоящее время» (Ленинский сборник </w:t>
      </w:r>
      <w:r>
        <w:rPr>
          <w:color w:val="000000"/>
          <w:lang w:val="en-US"/>
        </w:rPr>
        <w:t>VII</w:t>
      </w:r>
      <w:r>
        <w:rPr>
          <w:color w:val="000000"/>
        </w:rPr>
        <w:t>, стр. 286). Этим письмом</w:t>
      </w:r>
      <w:r>
        <w:rPr>
          <w:color w:val="000000"/>
        </w:rPr>
        <w:br/>
        <w:t>Центральный Комитет уведомил администрацию Лиги, что он, не соглашаясь с формулировкой неко</w:t>
      </w:r>
      <w:r>
        <w:rPr>
          <w:color w:val="000000"/>
        </w:rPr>
        <w:softHyphen/>
      </w:r>
      <w:r>
        <w:rPr>
          <w:color w:val="000000"/>
        </w:rPr>
        <w:br/>
        <w:t xml:space="preserve">торых пунктов устава, принятого на </w:t>
      </w:r>
      <w:r>
        <w:rPr>
          <w:color w:val="000000"/>
          <w:lang w:val="en-US"/>
        </w:rPr>
        <w:t>II</w:t>
      </w:r>
      <w:r>
        <w:rPr>
          <w:color w:val="000000"/>
        </w:rPr>
        <w:t xml:space="preserve"> съезде Лиги, «тем не менее не усматривает в нем принципиаль</w:t>
      </w:r>
      <w:r>
        <w:rPr>
          <w:color w:val="000000"/>
        </w:rPr>
        <w:softHyphen/>
      </w:r>
      <w:r>
        <w:rPr>
          <w:color w:val="000000"/>
        </w:rPr>
        <w:br/>
        <w:t>ного несоответствия организационному уставу партии» (там же). Фактически это означало утвержде</w:t>
      </w:r>
      <w:r>
        <w:rPr>
          <w:color w:val="000000"/>
        </w:rPr>
        <w:softHyphen/>
      </w:r>
      <w:r>
        <w:rPr>
          <w:color w:val="000000"/>
        </w:rPr>
        <w:br/>
        <w:t xml:space="preserve">ние устава Заграничной лиги и признание ее администрации, избранной на </w:t>
      </w:r>
      <w:r>
        <w:rPr>
          <w:color w:val="000000"/>
          <w:lang w:val="en-US"/>
        </w:rPr>
        <w:t>II</w:t>
      </w:r>
      <w:r>
        <w:rPr>
          <w:color w:val="000000"/>
        </w:rPr>
        <w:t xml:space="preserve"> съезде Лиги. Эта уступка</w:t>
      </w:r>
      <w:r>
        <w:rPr>
          <w:color w:val="000000"/>
        </w:rPr>
        <w:br/>
      </w:r>
      <w:r>
        <w:rPr>
          <w:color w:val="000000"/>
          <w:spacing w:val="1"/>
        </w:rPr>
        <w:t>меньшевикам со стороны примиренческой части Центрального Комитета не привела к установлению</w:t>
      </w:r>
      <w:r>
        <w:rPr>
          <w:color w:val="000000"/>
          <w:spacing w:val="1"/>
        </w:rPr>
        <w:br/>
      </w:r>
      <w:r>
        <w:rPr>
          <w:color w:val="000000"/>
        </w:rPr>
        <w:t xml:space="preserve">мира в партии и была оценена большевиками как политическая ошибка. — </w:t>
      </w:r>
      <w:r>
        <w:rPr>
          <w:i/>
          <w:iCs/>
          <w:color w:val="000000"/>
        </w:rPr>
        <w:t>102.</w:t>
      </w:r>
    </w:p>
    <w:p w:rsidR="00E30B6B" w:rsidRDefault="00E30B6B" w:rsidP="00E30B6B">
      <w:pPr>
        <w:shd w:val="clear" w:color="auto" w:fill="FFFFFF"/>
        <w:spacing w:before="230" w:line="346" w:lineRule="exact"/>
        <w:ind w:left="221" w:right="5" w:hanging="221"/>
        <w:jc w:val="both"/>
      </w:pPr>
      <w:r>
        <w:rPr>
          <w:color w:val="000000"/>
          <w:vertAlign w:val="superscript"/>
        </w:rPr>
        <w:t>64</w:t>
      </w:r>
      <w:r>
        <w:rPr>
          <w:color w:val="000000"/>
        </w:rPr>
        <w:t xml:space="preserve">Речь идет о книге В. И. Ленина «Шаг вперед, два шага назад (Кризис в нашей партии)» (см. настоящий том, стр. 185— 414). — </w:t>
      </w:r>
      <w:r>
        <w:rPr>
          <w:i/>
          <w:iCs/>
          <w:color w:val="000000"/>
        </w:rPr>
        <w:t>105.</w:t>
      </w:r>
    </w:p>
    <w:p w:rsidR="00E30B6B" w:rsidRDefault="00E30B6B" w:rsidP="00E30B6B">
      <w:pPr>
        <w:shd w:val="clear" w:color="auto" w:fill="FFFFFF"/>
        <w:tabs>
          <w:tab w:val="left" w:pos="163"/>
        </w:tabs>
        <w:spacing w:before="235" w:line="346" w:lineRule="exact"/>
      </w:pPr>
      <w:r>
        <w:rPr>
          <w:color w:val="000000"/>
          <w:vertAlign w:val="superscript"/>
        </w:rPr>
        <w:t>65</w:t>
      </w:r>
      <w:r>
        <w:rPr>
          <w:color w:val="000000"/>
          <w:vertAlign w:val="superscript"/>
        </w:rPr>
        <w:tab/>
      </w:r>
      <w:r>
        <w:rPr>
          <w:color w:val="000000"/>
        </w:rPr>
        <w:t xml:space="preserve">Непосредственным поводом для написания настоящего проекта обращения </w:t>
      </w:r>
      <w:r>
        <w:rPr>
          <w:i/>
          <w:iCs/>
          <w:color w:val="000000"/>
        </w:rPr>
        <w:t xml:space="preserve">«К членам партии» </w:t>
      </w:r>
      <w:r>
        <w:rPr>
          <w:color w:val="000000"/>
        </w:rPr>
        <w:t>послу-</w:t>
      </w:r>
    </w:p>
    <w:p w:rsidR="00E30B6B" w:rsidRDefault="00E30B6B" w:rsidP="00E30B6B">
      <w:pPr>
        <w:shd w:val="clear" w:color="auto" w:fill="FFFFFF"/>
        <w:spacing w:line="346" w:lineRule="exact"/>
        <w:ind w:left="226" w:right="5"/>
        <w:jc w:val="both"/>
      </w:pPr>
      <w:r>
        <w:rPr>
          <w:color w:val="000000"/>
        </w:rPr>
        <w:t>жила статья Л. Мартова «На очереди. (Кружок или партия?)», напечатанная в № 56 «Искры» от 1 ян</w:t>
      </w:r>
      <w:r>
        <w:rPr>
          <w:color w:val="000000"/>
        </w:rPr>
        <w:softHyphen/>
        <w:t xml:space="preserve">варя 1904 года. Обращение «К членам партии» в то время опубликовано не было. — </w:t>
      </w:r>
      <w:r>
        <w:rPr>
          <w:i/>
          <w:iCs/>
          <w:color w:val="000000"/>
        </w:rPr>
        <w:t>107.</w:t>
      </w:r>
    </w:p>
    <w:p w:rsidR="00E30B6B" w:rsidRDefault="00E30B6B" w:rsidP="00E30B6B">
      <w:pPr>
        <w:shd w:val="clear" w:color="auto" w:fill="FFFFFF"/>
        <w:tabs>
          <w:tab w:val="left" w:pos="163"/>
        </w:tabs>
        <w:spacing w:before="235" w:line="341" w:lineRule="exact"/>
      </w:pPr>
      <w:r>
        <w:rPr>
          <w:i/>
          <w:iCs/>
          <w:color w:val="000000"/>
          <w:vertAlign w:val="superscript"/>
        </w:rPr>
        <w:t>66</w:t>
      </w:r>
      <w:r>
        <w:rPr>
          <w:i/>
          <w:iCs/>
          <w:color w:val="000000"/>
          <w:vertAlign w:val="superscript"/>
        </w:rPr>
        <w:tab/>
      </w:r>
      <w:r>
        <w:rPr>
          <w:i/>
          <w:iCs/>
          <w:color w:val="000000"/>
        </w:rPr>
        <w:t xml:space="preserve">Совет РСДРП, </w:t>
      </w:r>
      <w:r>
        <w:rPr>
          <w:color w:val="000000"/>
        </w:rPr>
        <w:t>заседавший в Женеве с 15 (28) по 17 (30) января 1904 года, был «созван по инициативе</w:t>
      </w:r>
    </w:p>
    <w:p w:rsidR="00E30B6B" w:rsidRDefault="00E30B6B" w:rsidP="00E30B6B">
      <w:pPr>
        <w:shd w:val="clear" w:color="auto" w:fill="FFFFFF"/>
        <w:spacing w:line="341" w:lineRule="exact"/>
        <w:ind w:left="221"/>
        <w:jc w:val="both"/>
      </w:pPr>
      <w:r>
        <w:rPr>
          <w:color w:val="000000"/>
        </w:rPr>
        <w:t>представителей ЦО с целью обсудить меры для согласования деятельности ЦК и ЦО по изданию пар</w:t>
      </w:r>
      <w:r>
        <w:rPr>
          <w:color w:val="000000"/>
        </w:rPr>
        <w:softHyphen/>
        <w:t xml:space="preserve">тийной литературы» (Ленинский сборник </w:t>
      </w:r>
      <w:r>
        <w:rPr>
          <w:color w:val="000000"/>
          <w:lang w:val="en-US"/>
        </w:rPr>
        <w:t>X</w:t>
      </w:r>
      <w:r>
        <w:rPr>
          <w:color w:val="000000"/>
        </w:rPr>
        <w:t>, стр. 181 — протоколы заседаний Совета). На заседаниях Совета присутствовали В. И. Ленин, Ф. В. Ленгник, Г. В. Плеханов, П. Б. Аксельрод и Л. Мартов.</w:t>
      </w:r>
    </w:p>
    <w:p w:rsidR="00E30B6B" w:rsidRDefault="00E30B6B" w:rsidP="00E30B6B">
      <w:pPr>
        <w:shd w:val="clear" w:color="auto" w:fill="FFFFFF"/>
        <w:spacing w:line="341" w:lineRule="exact"/>
        <w:ind w:left="221"/>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527</w:t>
      </w:r>
    </w:p>
    <w:p w:rsidR="00E30B6B" w:rsidRDefault="00E30B6B" w:rsidP="00E30B6B">
      <w:pPr>
        <w:shd w:val="clear" w:color="auto" w:fill="FFFFFF"/>
        <w:spacing w:before="677" w:line="341" w:lineRule="exact"/>
        <w:ind w:left="221" w:firstLine="278"/>
        <w:jc w:val="both"/>
      </w:pPr>
      <w:r>
        <w:rPr>
          <w:color w:val="000000"/>
          <w:spacing w:val="1"/>
        </w:rPr>
        <w:t xml:space="preserve">По предложению Ленина Совет партии решил включить в порядок дня и обсудить вначале вопрос </w:t>
      </w:r>
      <w:r>
        <w:rPr>
          <w:color w:val="000000"/>
        </w:rPr>
        <w:t>о мерах по восстановлению мира в партии. От имени Центрального Комитета Ленин внес 15 (28) ян</w:t>
      </w:r>
      <w:r>
        <w:rPr>
          <w:color w:val="000000"/>
        </w:rPr>
        <w:softHyphen/>
        <w:t>варя проект резолюции по этому вопросу (см. настоящий том, стр. 114—116). Когда в прениях выяс</w:t>
      </w:r>
      <w:r>
        <w:rPr>
          <w:color w:val="000000"/>
        </w:rPr>
        <w:softHyphen/>
        <w:t>нилось отрицательное отношение меньшевиков к этой резолюции, Ленин и Ленгник внесли 16 (29) ян</w:t>
      </w:r>
      <w:r>
        <w:rPr>
          <w:color w:val="000000"/>
        </w:rPr>
        <w:softHyphen/>
        <w:t>варя другой проект резолюции о восстановлении мира в партии (см. настоящий том, стр. 143), кото</w:t>
      </w:r>
      <w:r>
        <w:rPr>
          <w:color w:val="000000"/>
        </w:rPr>
        <w:softHyphen/>
      </w:r>
      <w:r>
        <w:rPr>
          <w:color w:val="000000"/>
          <w:spacing w:val="1"/>
        </w:rPr>
        <w:t>рый был принят Советом тремя голосами (Ленина, Ленгника, Плеханова) против двух (Мартова, Ак</w:t>
      </w:r>
      <w:r>
        <w:rPr>
          <w:color w:val="000000"/>
          <w:spacing w:val="1"/>
        </w:rPr>
        <w:softHyphen/>
      </w:r>
      <w:r>
        <w:rPr>
          <w:color w:val="000000"/>
        </w:rPr>
        <w:t xml:space="preserve">сельрода). Однако вместо конкретного обсуждения вопроса о восстановлении мира в партии, Совет, вопреки протесту Ленина, приступил к голосованию резолюции Плеханова, в которой выдвигалось требование кооптации в ЦК меньшевиков. Резолюция была принята голосами Плеханова, Мартова и Аксельрода. В связи с этим голосованием представители ЦК (Ленин и Ленгник) 17 (30) января внесли особое мнение, в котором осуждалась резолюция Плеханова, игнорировавшая волю большинства </w:t>
      </w:r>
      <w:r>
        <w:rPr>
          <w:color w:val="000000"/>
          <w:lang w:val="en-US"/>
        </w:rPr>
        <w:t>II</w:t>
      </w:r>
      <w:r>
        <w:rPr>
          <w:color w:val="000000"/>
        </w:rPr>
        <w:t xml:space="preserve"> съезда партии. Текст особого мнения был написан В. И. Лениным (см. настоящий том, стр. 145—146).</w:t>
      </w:r>
    </w:p>
    <w:p w:rsidR="00E30B6B" w:rsidRDefault="00E30B6B" w:rsidP="00E30B6B">
      <w:pPr>
        <w:shd w:val="clear" w:color="auto" w:fill="FFFFFF"/>
        <w:spacing w:line="341" w:lineRule="exact"/>
        <w:ind w:left="221" w:firstLine="283"/>
        <w:jc w:val="both"/>
      </w:pPr>
      <w:r>
        <w:rPr>
          <w:color w:val="000000"/>
        </w:rPr>
        <w:t xml:space="preserve">После того, как меньшевики сорвали все попытки установления мира в партии, Ленин внес проект резолюции о созыве </w:t>
      </w:r>
      <w:r>
        <w:rPr>
          <w:color w:val="000000"/>
          <w:lang w:val="en-US"/>
        </w:rPr>
        <w:t>III</w:t>
      </w:r>
      <w:r>
        <w:rPr>
          <w:color w:val="000000"/>
        </w:rPr>
        <w:t xml:space="preserve"> съезда партии как единственного выхода из создавшегося положения (см. на</w:t>
      </w:r>
      <w:r>
        <w:rPr>
          <w:color w:val="000000"/>
        </w:rPr>
        <w:softHyphen/>
        <w:t>стоящий том, стр. 153). Голосами Плеханова, Мартова и Аксельрода эта резолюция была отклонена и принята резолюция Мартова против созыва съезда партии.</w:t>
      </w:r>
    </w:p>
    <w:p w:rsidR="00E30B6B" w:rsidRDefault="00E30B6B" w:rsidP="00E30B6B">
      <w:pPr>
        <w:shd w:val="clear" w:color="auto" w:fill="FFFFFF"/>
        <w:spacing w:line="341" w:lineRule="exact"/>
        <w:ind w:left="221" w:right="5" w:firstLine="278"/>
        <w:jc w:val="both"/>
      </w:pPr>
      <w:r>
        <w:rPr>
          <w:color w:val="000000"/>
        </w:rPr>
        <w:t>По вопросу об издании партийной литературы между представителями ЦК и меньшевиками также не было достигнуто соглашения. Отклонив резолюции, предложенные по этому вопросу В. И. Лени</w:t>
      </w:r>
      <w:r>
        <w:rPr>
          <w:color w:val="000000"/>
        </w:rPr>
        <w:softHyphen/>
        <w:t xml:space="preserve">ным, Совет партии принял резолюции, одобрившие фракционную, дезорганизаторскую деятельность </w:t>
      </w:r>
      <w:r>
        <w:rPr>
          <w:color w:val="000000"/>
          <w:spacing w:val="-1"/>
        </w:rPr>
        <w:t>редакции меньшевистской «Искры».</w:t>
      </w:r>
    </w:p>
    <w:p w:rsidR="00E30B6B" w:rsidRDefault="00E30B6B" w:rsidP="00E30B6B">
      <w:pPr>
        <w:shd w:val="clear" w:color="auto" w:fill="FFFFFF"/>
        <w:spacing w:line="341" w:lineRule="exact"/>
        <w:ind w:left="226" w:right="5" w:firstLine="283"/>
        <w:jc w:val="both"/>
      </w:pPr>
      <w:r>
        <w:rPr>
          <w:color w:val="000000"/>
        </w:rPr>
        <w:t>Заседания Совета в январе 1904 года показали, что с переходом Плеханова на сторону меньшеви</w:t>
      </w:r>
      <w:r>
        <w:rPr>
          <w:color w:val="000000"/>
        </w:rPr>
        <w:softHyphen/>
        <w:t>ков Совет РСДРП стал орудием борьбы меньшевиков против партии. — 777.</w:t>
      </w:r>
    </w:p>
    <w:p w:rsidR="00E30B6B" w:rsidRDefault="00E30B6B" w:rsidP="00E30B6B">
      <w:pPr>
        <w:shd w:val="clear" w:color="auto" w:fill="FFFFFF"/>
        <w:tabs>
          <w:tab w:val="left" w:pos="158"/>
        </w:tabs>
        <w:spacing w:before="115" w:line="346" w:lineRule="exact"/>
        <w:ind w:left="158" w:hanging="158"/>
      </w:pPr>
      <w:r>
        <w:rPr>
          <w:color w:val="000000"/>
          <w:vertAlign w:val="superscript"/>
        </w:rPr>
        <w:t>67</w:t>
      </w:r>
      <w:r>
        <w:rPr>
          <w:color w:val="000000"/>
          <w:vertAlign w:val="superscript"/>
        </w:rPr>
        <w:tab/>
      </w:r>
      <w:r>
        <w:rPr>
          <w:color w:val="000000"/>
          <w:spacing w:val="2"/>
        </w:rPr>
        <w:t>Имеется в виду переписка между редакцией ЦО (после захвата «Искры» меньшевиками) и загранич</w:t>
      </w:r>
      <w:r>
        <w:rPr>
          <w:color w:val="000000"/>
          <w:spacing w:val="2"/>
        </w:rPr>
        <w:softHyphen/>
      </w:r>
      <w:r>
        <w:rPr>
          <w:color w:val="000000"/>
          <w:spacing w:val="2"/>
        </w:rPr>
        <w:br/>
      </w:r>
      <w:r>
        <w:rPr>
          <w:color w:val="000000"/>
        </w:rPr>
        <w:t>ным представителем ЦК Ф. В. Ленгником в связи с раскольнической деятельностью меньшевиков. —</w:t>
      </w:r>
    </w:p>
    <w:p w:rsidR="00E30B6B" w:rsidRDefault="00E30B6B" w:rsidP="00E30B6B">
      <w:pPr>
        <w:shd w:val="clear" w:color="auto" w:fill="FFFFFF"/>
        <w:spacing w:line="346" w:lineRule="exact"/>
        <w:ind w:left="235"/>
      </w:pPr>
      <w:r>
        <w:rPr>
          <w:i/>
          <w:iCs/>
          <w:color w:val="000000"/>
        </w:rPr>
        <w:t>117.</w:t>
      </w:r>
    </w:p>
    <w:p w:rsidR="00E30B6B" w:rsidRDefault="00E30B6B" w:rsidP="00E30B6B">
      <w:pPr>
        <w:shd w:val="clear" w:color="auto" w:fill="FFFFFF"/>
        <w:tabs>
          <w:tab w:val="left" w:pos="158"/>
        </w:tabs>
        <w:spacing w:before="331"/>
      </w:pPr>
      <w:r>
        <w:rPr>
          <w:color w:val="000000"/>
          <w:vertAlign w:val="superscript"/>
        </w:rPr>
        <w:t>68</w:t>
      </w:r>
      <w:r>
        <w:rPr>
          <w:color w:val="000000"/>
          <w:vertAlign w:val="superscript"/>
        </w:rPr>
        <w:tab/>
      </w:r>
      <w:r>
        <w:rPr>
          <w:color w:val="000000"/>
        </w:rPr>
        <w:t>Речь идет о проекте резолюции Г. В. Плеханова, в котором предлагалось кооптировать меньшевиков в</w:t>
      </w:r>
    </w:p>
    <w:p w:rsidR="00E30B6B" w:rsidRDefault="00E30B6B" w:rsidP="00E30B6B">
      <w:pPr>
        <w:shd w:val="clear" w:color="auto" w:fill="FFFFFF"/>
        <w:spacing w:before="115"/>
        <w:ind w:left="226"/>
      </w:pPr>
      <w:r>
        <w:rPr>
          <w:color w:val="000000"/>
        </w:rPr>
        <w:t xml:space="preserve">состав Центрального Комитета. — </w:t>
      </w:r>
      <w:r>
        <w:rPr>
          <w:i/>
          <w:iCs/>
          <w:color w:val="000000"/>
        </w:rPr>
        <w:t>122.</w:t>
      </w:r>
    </w:p>
    <w:p w:rsidR="00E30B6B" w:rsidRDefault="00E30B6B" w:rsidP="00E30B6B">
      <w:pPr>
        <w:shd w:val="clear" w:color="auto" w:fill="FFFFFF"/>
        <w:tabs>
          <w:tab w:val="left" w:pos="158"/>
        </w:tabs>
        <w:spacing w:before="350"/>
      </w:pPr>
      <w:r>
        <w:rPr>
          <w:color w:val="000000"/>
          <w:vertAlign w:val="superscript"/>
        </w:rPr>
        <w:t>69</w:t>
      </w:r>
      <w:r>
        <w:rPr>
          <w:color w:val="000000"/>
          <w:vertAlign w:val="superscript"/>
        </w:rPr>
        <w:tab/>
      </w:r>
      <w:r>
        <w:rPr>
          <w:color w:val="000000"/>
        </w:rPr>
        <w:t>В ультиматуме от 12 (25) ноября 1903 года Центральный Комитет предлагал кооптировать в состав ЦК</w:t>
      </w:r>
    </w:p>
    <w:p w:rsidR="00E30B6B" w:rsidRDefault="00E30B6B" w:rsidP="00E30B6B">
      <w:pPr>
        <w:shd w:val="clear" w:color="auto" w:fill="FFFFFF"/>
        <w:spacing w:before="115"/>
        <w:ind w:left="221"/>
      </w:pPr>
      <w:r>
        <w:rPr>
          <w:color w:val="000000"/>
        </w:rPr>
        <w:t>двух членов</w:t>
      </w:r>
    </w:p>
    <w:p w:rsidR="00E30B6B" w:rsidRDefault="00E30B6B" w:rsidP="00E30B6B">
      <w:pPr>
        <w:shd w:val="clear" w:color="auto" w:fill="FFFFFF"/>
        <w:spacing w:before="115"/>
        <w:ind w:left="221"/>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528</w:t>
      </w:r>
      <w:r>
        <w:rPr>
          <w:color w:val="000000"/>
        </w:rPr>
        <w:tab/>
      </w:r>
      <w:r>
        <w:rPr>
          <w:color w:val="000000"/>
          <w:spacing w:val="-2"/>
        </w:rPr>
        <w:t>ПРИМЕЧАНИЯ</w:t>
      </w:r>
    </w:p>
    <w:p w:rsidR="00E30B6B" w:rsidRDefault="00E30B6B" w:rsidP="00E30B6B">
      <w:pPr>
        <w:shd w:val="clear" w:color="auto" w:fill="FFFFFF"/>
        <w:spacing w:before="672" w:line="341" w:lineRule="exact"/>
        <w:ind w:left="226" w:right="5"/>
        <w:jc w:val="both"/>
      </w:pPr>
      <w:r>
        <w:rPr>
          <w:color w:val="000000"/>
          <w:spacing w:val="1"/>
        </w:rPr>
        <w:t xml:space="preserve">из меньшинства. В Центральный Комитет в то время входили В. И. Ленин, Ф. В. Ленгник, Г. М. </w:t>
      </w:r>
      <w:r>
        <w:rPr>
          <w:color w:val="000000"/>
        </w:rPr>
        <w:t>Кржижановский, В. А. Носков, Ф. В. Гусаров, Р. С. Землячка, Л. Б. Красин, М. М. Эссен и Л. Е. Галь</w:t>
      </w:r>
      <w:r>
        <w:rPr>
          <w:color w:val="000000"/>
        </w:rPr>
        <w:softHyphen/>
        <w:t>перин. —</w:t>
      </w:r>
      <w:r>
        <w:rPr>
          <w:i/>
          <w:iCs/>
          <w:color w:val="000000"/>
        </w:rPr>
        <w:t>126.</w:t>
      </w:r>
    </w:p>
    <w:p w:rsidR="00E30B6B" w:rsidRDefault="00E30B6B" w:rsidP="00E30B6B">
      <w:pPr>
        <w:shd w:val="clear" w:color="auto" w:fill="FFFFFF"/>
        <w:tabs>
          <w:tab w:val="left" w:pos="163"/>
        </w:tabs>
        <w:spacing w:before="211"/>
      </w:pPr>
      <w:r>
        <w:rPr>
          <w:color w:val="000000"/>
          <w:vertAlign w:val="superscript"/>
        </w:rPr>
        <w:t>70</w:t>
      </w:r>
      <w:r>
        <w:rPr>
          <w:color w:val="000000"/>
          <w:vertAlign w:val="superscript"/>
        </w:rPr>
        <w:tab/>
      </w:r>
      <w:r>
        <w:rPr>
          <w:i/>
          <w:iCs/>
          <w:color w:val="000000"/>
        </w:rPr>
        <w:t xml:space="preserve">«Бумага ЦК» </w:t>
      </w:r>
      <w:r>
        <w:rPr>
          <w:color w:val="000000"/>
        </w:rPr>
        <w:t xml:space="preserve">(также </w:t>
      </w:r>
      <w:r>
        <w:rPr>
          <w:i/>
          <w:iCs/>
          <w:color w:val="000000"/>
        </w:rPr>
        <w:t xml:space="preserve">«Акт ЦК», «документ от 25 ноября») </w:t>
      </w:r>
      <w:r>
        <w:rPr>
          <w:color w:val="000000"/>
        </w:rPr>
        <w:t>— ультиматум Центрального Комитета от</w:t>
      </w:r>
    </w:p>
    <w:p w:rsidR="00E30B6B" w:rsidRDefault="00E30B6B" w:rsidP="00E30B6B">
      <w:pPr>
        <w:shd w:val="clear" w:color="auto" w:fill="FFFFFF"/>
        <w:spacing w:before="115"/>
        <w:ind w:left="245"/>
      </w:pPr>
      <w:r>
        <w:rPr>
          <w:color w:val="000000"/>
        </w:rPr>
        <w:t xml:space="preserve">12 (25) ноября 1903 года. — </w:t>
      </w:r>
      <w:r>
        <w:rPr>
          <w:i/>
          <w:iCs/>
          <w:color w:val="000000"/>
        </w:rPr>
        <w:t>132.</w:t>
      </w:r>
    </w:p>
    <w:p w:rsidR="00E30B6B" w:rsidRDefault="00E30B6B" w:rsidP="00E30B6B">
      <w:pPr>
        <w:shd w:val="clear" w:color="auto" w:fill="FFFFFF"/>
        <w:tabs>
          <w:tab w:val="left" w:pos="163"/>
        </w:tabs>
        <w:spacing w:before="355"/>
      </w:pPr>
      <w:r>
        <w:rPr>
          <w:color w:val="000000"/>
          <w:vertAlign w:val="superscript"/>
        </w:rPr>
        <w:t>71</w:t>
      </w:r>
      <w:r>
        <w:rPr>
          <w:color w:val="000000"/>
          <w:vertAlign w:val="superscript"/>
        </w:rPr>
        <w:tab/>
      </w:r>
      <w:r>
        <w:rPr>
          <w:color w:val="000000"/>
          <w:spacing w:val="1"/>
        </w:rPr>
        <w:t>Речь идет о поведении председателя Совета партии Г. В. Плеханова во время речи В. И. Ленина. Пре-</w:t>
      </w:r>
    </w:p>
    <w:p w:rsidR="00E30B6B" w:rsidRDefault="00E30B6B" w:rsidP="00E30B6B">
      <w:pPr>
        <w:shd w:val="clear" w:color="auto" w:fill="FFFFFF"/>
        <w:spacing w:before="19" w:line="346" w:lineRule="exact"/>
        <w:ind w:left="226" w:right="5"/>
        <w:jc w:val="both"/>
      </w:pPr>
      <w:r>
        <w:rPr>
          <w:color w:val="000000"/>
        </w:rPr>
        <w:t>рвав Ленина, Плеханов предоставил слово Мартову, который просил слово якобы для внесения пред</w:t>
      </w:r>
      <w:r>
        <w:rPr>
          <w:color w:val="000000"/>
        </w:rPr>
        <w:softHyphen/>
        <w:t xml:space="preserve">ложения по порядку дня. — </w:t>
      </w:r>
      <w:r>
        <w:rPr>
          <w:i/>
          <w:iCs/>
          <w:color w:val="000000"/>
        </w:rPr>
        <w:t>132.</w:t>
      </w:r>
    </w:p>
    <w:p w:rsidR="00E30B6B" w:rsidRDefault="00E30B6B" w:rsidP="00E30B6B">
      <w:pPr>
        <w:shd w:val="clear" w:color="auto" w:fill="FFFFFF"/>
        <w:tabs>
          <w:tab w:val="left" w:pos="163"/>
        </w:tabs>
        <w:spacing w:before="240" w:line="341" w:lineRule="exact"/>
        <w:ind w:left="163" w:hanging="163"/>
      </w:pPr>
      <w:r>
        <w:rPr>
          <w:color w:val="000000"/>
          <w:vertAlign w:val="superscript"/>
        </w:rPr>
        <w:t>72</w:t>
      </w:r>
      <w:r>
        <w:rPr>
          <w:color w:val="000000"/>
          <w:vertAlign w:val="superscript"/>
        </w:rPr>
        <w:tab/>
      </w:r>
      <w:r>
        <w:rPr>
          <w:color w:val="000000"/>
        </w:rPr>
        <w:t>Письмо от 29 ноября (12 декабря) 1903 года, посланное в редакцию «Искры» членом Центрального</w:t>
      </w:r>
      <w:r>
        <w:rPr>
          <w:color w:val="000000"/>
        </w:rPr>
        <w:br/>
        <w:t>Комитета Ф. В. Ленгником (Васильевым), было написано В. И. Лениным (см. Сочинения, 4 изд., том</w:t>
      </w:r>
      <w:r>
        <w:rPr>
          <w:color w:val="000000"/>
        </w:rPr>
        <w:br/>
        <w:t xml:space="preserve">34, стр. 170—171). — </w:t>
      </w:r>
      <w:r>
        <w:rPr>
          <w:i/>
          <w:iCs/>
          <w:color w:val="000000"/>
        </w:rPr>
        <w:t>134.</w:t>
      </w:r>
    </w:p>
    <w:p w:rsidR="00E30B6B" w:rsidRDefault="00E30B6B" w:rsidP="00E30B6B">
      <w:pPr>
        <w:shd w:val="clear" w:color="auto" w:fill="FFFFFF"/>
        <w:tabs>
          <w:tab w:val="left" w:pos="163"/>
        </w:tabs>
        <w:spacing w:before="235" w:line="346" w:lineRule="exact"/>
        <w:ind w:left="163" w:hanging="163"/>
      </w:pPr>
      <w:r>
        <w:rPr>
          <w:color w:val="000000"/>
          <w:vertAlign w:val="superscript"/>
        </w:rPr>
        <w:t>73</w:t>
      </w:r>
      <w:r>
        <w:rPr>
          <w:color w:val="000000"/>
          <w:vertAlign w:val="superscript"/>
        </w:rPr>
        <w:tab/>
      </w:r>
      <w:r>
        <w:rPr>
          <w:color w:val="000000"/>
          <w:spacing w:val="3"/>
        </w:rPr>
        <w:t>Этими членами ЦК были Ф. В. Ленгник, назначенный официальным представителем Центрального</w:t>
      </w:r>
      <w:r>
        <w:rPr>
          <w:color w:val="000000"/>
          <w:spacing w:val="3"/>
        </w:rPr>
        <w:br/>
      </w:r>
      <w:r>
        <w:rPr>
          <w:color w:val="000000"/>
        </w:rPr>
        <w:t>Комитета за границей, и Г. М. Кржижановский, специально приезжавший в ноябре 1903 года в Швей</w:t>
      </w:r>
      <w:r>
        <w:rPr>
          <w:color w:val="000000"/>
        </w:rPr>
        <w:softHyphen/>
      </w:r>
      <w:r>
        <w:rPr>
          <w:color w:val="000000"/>
        </w:rPr>
        <w:br/>
        <w:t xml:space="preserve">царию для переговоров с меньшевиками. — </w:t>
      </w:r>
      <w:r>
        <w:rPr>
          <w:i/>
          <w:iCs/>
          <w:color w:val="000000"/>
        </w:rPr>
        <w:t>135.</w:t>
      </w:r>
    </w:p>
    <w:p w:rsidR="00E30B6B" w:rsidRDefault="00E30B6B" w:rsidP="00E30B6B">
      <w:pPr>
        <w:shd w:val="clear" w:color="auto" w:fill="FFFFFF"/>
        <w:tabs>
          <w:tab w:val="left" w:pos="163"/>
        </w:tabs>
        <w:spacing w:before="336"/>
      </w:pPr>
      <w:r>
        <w:rPr>
          <w:color w:val="000000"/>
          <w:vertAlign w:val="superscript"/>
        </w:rPr>
        <w:t>74</w:t>
      </w:r>
      <w:r>
        <w:rPr>
          <w:color w:val="000000"/>
          <w:vertAlign w:val="superscript"/>
        </w:rPr>
        <w:tab/>
      </w:r>
      <w:r>
        <w:rPr>
          <w:color w:val="000000"/>
        </w:rPr>
        <w:t>Это замечание относится к словам выступавшего перед В. И. Лениным П. Б. Аксельрода. Имея в виду</w:t>
      </w:r>
    </w:p>
    <w:p w:rsidR="00E30B6B" w:rsidRDefault="00E30B6B" w:rsidP="00E30B6B">
      <w:pPr>
        <w:shd w:val="clear" w:color="auto" w:fill="FFFFFF"/>
        <w:spacing w:before="10" w:line="350" w:lineRule="exact"/>
        <w:ind w:left="226" w:right="5"/>
        <w:jc w:val="both"/>
      </w:pPr>
      <w:r>
        <w:rPr>
          <w:color w:val="000000"/>
          <w:spacing w:val="-1"/>
        </w:rPr>
        <w:t>возражения Ленина против ссылок на частные разговоры, Аксельрод сказал, что считает оскорбитель</w:t>
      </w:r>
      <w:r>
        <w:rPr>
          <w:color w:val="000000"/>
          <w:spacing w:val="-1"/>
        </w:rPr>
        <w:softHyphen/>
      </w:r>
      <w:r>
        <w:rPr>
          <w:color w:val="000000"/>
        </w:rPr>
        <w:t xml:space="preserve">ным заявление о том, что только те соглашения имеют силу, которые выражены на бумаге. — </w:t>
      </w:r>
      <w:r>
        <w:rPr>
          <w:i/>
          <w:iCs/>
          <w:color w:val="000000"/>
        </w:rPr>
        <w:t>136.</w:t>
      </w:r>
    </w:p>
    <w:p w:rsidR="00E30B6B" w:rsidRDefault="00E30B6B" w:rsidP="00E30B6B">
      <w:pPr>
        <w:shd w:val="clear" w:color="auto" w:fill="FFFFFF"/>
        <w:tabs>
          <w:tab w:val="left" w:pos="163"/>
        </w:tabs>
        <w:spacing w:before="230" w:line="346" w:lineRule="exact"/>
        <w:ind w:left="163" w:hanging="163"/>
      </w:pPr>
      <w:r>
        <w:rPr>
          <w:color w:val="000000"/>
          <w:vertAlign w:val="superscript"/>
        </w:rPr>
        <w:t>75</w:t>
      </w:r>
      <w:r>
        <w:rPr>
          <w:color w:val="000000"/>
          <w:vertAlign w:val="superscript"/>
        </w:rPr>
        <w:tab/>
      </w:r>
      <w:r>
        <w:rPr>
          <w:color w:val="000000"/>
        </w:rPr>
        <w:t xml:space="preserve">С порицанием ЦК за его уступки Заграничной лиге и критикой поведения меньшевиков на </w:t>
      </w:r>
      <w:r>
        <w:rPr>
          <w:color w:val="000000"/>
          <w:lang w:val="en-US"/>
        </w:rPr>
        <w:t>II</w:t>
      </w:r>
      <w:r>
        <w:rPr>
          <w:color w:val="000000"/>
        </w:rPr>
        <w:t xml:space="preserve"> съезде</w:t>
      </w:r>
      <w:r>
        <w:rPr>
          <w:color w:val="000000"/>
        </w:rPr>
        <w:br/>
      </w:r>
      <w:r>
        <w:rPr>
          <w:color w:val="000000"/>
          <w:spacing w:val="5"/>
        </w:rPr>
        <w:t>Лиги выступали, например, Саратовский и Одесский комитеты. Резолюции этих комитетов были</w:t>
      </w:r>
      <w:r>
        <w:rPr>
          <w:color w:val="000000"/>
          <w:spacing w:val="5"/>
        </w:rPr>
        <w:br/>
      </w:r>
      <w:r>
        <w:rPr>
          <w:color w:val="000000"/>
        </w:rPr>
        <w:t xml:space="preserve">опубликованы в брошюре Н. Шахова «Борьба за съезд», Женева, 1904, стр. 28. — </w:t>
      </w:r>
      <w:r>
        <w:rPr>
          <w:i/>
          <w:iCs/>
          <w:color w:val="000000"/>
        </w:rPr>
        <w:t>138.</w:t>
      </w:r>
    </w:p>
    <w:p w:rsidR="00E30B6B" w:rsidRDefault="00E30B6B" w:rsidP="00E30B6B">
      <w:pPr>
        <w:shd w:val="clear" w:color="auto" w:fill="FFFFFF"/>
        <w:tabs>
          <w:tab w:val="left" w:pos="163"/>
        </w:tabs>
        <w:spacing w:before="230" w:line="346" w:lineRule="exact"/>
      </w:pPr>
      <w:r>
        <w:rPr>
          <w:color w:val="000000"/>
          <w:vertAlign w:val="superscript"/>
        </w:rPr>
        <w:t>76</w:t>
      </w:r>
      <w:r>
        <w:rPr>
          <w:color w:val="000000"/>
          <w:vertAlign w:val="superscript"/>
        </w:rPr>
        <w:tab/>
      </w:r>
      <w:r>
        <w:rPr>
          <w:color w:val="000000"/>
        </w:rPr>
        <w:t>Имеется в виду выступление Г. В. Плеханова, который утверждал, что Г. М. Кржижановский (Травин-</w:t>
      </w:r>
    </w:p>
    <w:p w:rsidR="00E30B6B" w:rsidRDefault="00E30B6B" w:rsidP="00E30B6B">
      <w:pPr>
        <w:shd w:val="clear" w:color="auto" w:fill="FFFFFF"/>
        <w:spacing w:line="346" w:lineRule="exact"/>
        <w:ind w:left="221" w:right="5"/>
        <w:jc w:val="both"/>
      </w:pPr>
      <w:r>
        <w:rPr>
          <w:color w:val="000000"/>
        </w:rPr>
        <w:t>ский) в переговорах с ним признал нормальным состав редакции ЦО при условии кооптации в редак</w:t>
      </w:r>
      <w:r>
        <w:rPr>
          <w:color w:val="000000"/>
        </w:rPr>
        <w:softHyphen/>
        <w:t>цию меньшевиков. В связи с этим своим утверждением Плеханов заявил: «И если бы правдивость мо</w:t>
      </w:r>
      <w:r>
        <w:rPr>
          <w:color w:val="000000"/>
        </w:rPr>
        <w:softHyphen/>
      </w:r>
      <w:r>
        <w:rPr>
          <w:color w:val="000000"/>
          <w:spacing w:val="-1"/>
        </w:rPr>
        <w:t>их слов была подвергнута сомнению, я отвечу, как ответил некогда один министр Луи Филиппу, оспа</w:t>
      </w:r>
      <w:r>
        <w:rPr>
          <w:color w:val="000000"/>
          <w:spacing w:val="-1"/>
        </w:rPr>
        <w:softHyphen/>
      </w:r>
      <w:r>
        <w:rPr>
          <w:color w:val="000000"/>
        </w:rPr>
        <w:t>ривавшему его слова: я утверждаю, что это было так. Вы говорите, что — нет. Посмотрим, кому пове</w:t>
      </w:r>
      <w:r>
        <w:rPr>
          <w:color w:val="000000"/>
        </w:rPr>
        <w:softHyphen/>
        <w:t xml:space="preserve">рит Франция» (Ленинский сборник </w:t>
      </w:r>
      <w:r>
        <w:rPr>
          <w:color w:val="000000"/>
          <w:lang w:val="en-US"/>
        </w:rPr>
        <w:t>X</w:t>
      </w:r>
      <w:r>
        <w:rPr>
          <w:color w:val="000000"/>
        </w:rPr>
        <w:t xml:space="preserve">, стр. 238). — </w:t>
      </w:r>
      <w:r>
        <w:rPr>
          <w:i/>
          <w:iCs/>
          <w:color w:val="000000"/>
        </w:rPr>
        <w:t>140.</w:t>
      </w:r>
    </w:p>
    <w:p w:rsidR="00E30B6B" w:rsidRDefault="00E30B6B" w:rsidP="00E30B6B">
      <w:pPr>
        <w:shd w:val="clear" w:color="auto" w:fill="FFFFFF"/>
        <w:tabs>
          <w:tab w:val="left" w:pos="163"/>
        </w:tabs>
        <w:spacing w:before="326"/>
      </w:pPr>
      <w:r>
        <w:rPr>
          <w:color w:val="000000"/>
          <w:vertAlign w:val="superscript"/>
        </w:rPr>
        <w:t>77</w:t>
      </w:r>
      <w:r>
        <w:rPr>
          <w:color w:val="000000"/>
          <w:vertAlign w:val="superscript"/>
        </w:rPr>
        <w:tab/>
      </w:r>
      <w:r>
        <w:rPr>
          <w:color w:val="000000"/>
        </w:rPr>
        <w:t>Имеется в виду проект резолюции о морах по восстановлению мира в партии. Ленин настаивал, чтобы</w:t>
      </w:r>
    </w:p>
    <w:p w:rsidR="00E30B6B" w:rsidRDefault="00E30B6B" w:rsidP="00E30B6B">
      <w:pPr>
        <w:shd w:val="clear" w:color="auto" w:fill="FFFFFF"/>
        <w:spacing w:before="120"/>
        <w:ind w:left="226"/>
      </w:pPr>
      <w:r>
        <w:rPr>
          <w:color w:val="000000"/>
        </w:rPr>
        <w:t>его резолюция была поставлена на голосование раньше резолюции</w:t>
      </w:r>
    </w:p>
    <w:p w:rsidR="00E30B6B" w:rsidRDefault="00E30B6B" w:rsidP="00E30B6B">
      <w:pPr>
        <w:shd w:val="clear" w:color="auto" w:fill="FFFFFF"/>
        <w:spacing w:before="120"/>
        <w:ind w:left="226"/>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529</w:t>
      </w:r>
    </w:p>
    <w:p w:rsidR="00E30B6B" w:rsidRDefault="00E30B6B" w:rsidP="00E30B6B">
      <w:pPr>
        <w:shd w:val="clear" w:color="auto" w:fill="FFFFFF"/>
        <w:spacing w:before="763"/>
        <w:ind w:left="230"/>
      </w:pPr>
      <w:r>
        <w:rPr>
          <w:color w:val="000000"/>
        </w:rPr>
        <w:t xml:space="preserve">Г. В. Плеханова, предлагавшего кооптировать меньшевиков в состав ЦК РСДРП. — </w:t>
      </w:r>
      <w:r>
        <w:rPr>
          <w:i/>
          <w:iCs/>
          <w:color w:val="000000"/>
        </w:rPr>
        <w:t>142.</w:t>
      </w:r>
    </w:p>
    <w:p w:rsidR="00E30B6B" w:rsidRDefault="00E30B6B" w:rsidP="00E30B6B">
      <w:pPr>
        <w:shd w:val="clear" w:color="auto" w:fill="FFFFFF"/>
        <w:tabs>
          <w:tab w:val="left" w:pos="158"/>
        </w:tabs>
        <w:spacing w:before="134" w:line="346" w:lineRule="exact"/>
      </w:pPr>
      <w:r>
        <w:rPr>
          <w:color w:val="000000"/>
          <w:vertAlign w:val="superscript"/>
        </w:rPr>
        <w:t>78</w:t>
      </w:r>
      <w:r>
        <w:rPr>
          <w:color w:val="000000"/>
          <w:vertAlign w:val="superscript"/>
        </w:rPr>
        <w:tab/>
      </w:r>
      <w:r>
        <w:rPr>
          <w:color w:val="000000"/>
        </w:rPr>
        <w:t>Речь идет о выступлении Л. Мартова по вопросу о голосовании резолюций В. И. Ленина и Г. В. Плеха-</w:t>
      </w:r>
    </w:p>
    <w:p w:rsidR="00E30B6B" w:rsidRDefault="00E30B6B" w:rsidP="00E30B6B">
      <w:pPr>
        <w:shd w:val="clear" w:color="auto" w:fill="FFFFFF"/>
        <w:spacing w:line="346" w:lineRule="exact"/>
        <w:ind w:left="226" w:right="5"/>
        <w:jc w:val="both"/>
      </w:pPr>
      <w:r>
        <w:rPr>
          <w:color w:val="000000"/>
          <w:spacing w:val="-1"/>
        </w:rPr>
        <w:t>нова. Признав законное право Ленина требовать, чтобы его резолюцию поставили на голосование пер</w:t>
      </w:r>
      <w:r>
        <w:rPr>
          <w:color w:val="000000"/>
          <w:spacing w:val="-1"/>
        </w:rPr>
        <w:softHyphen/>
      </w:r>
      <w:r>
        <w:rPr>
          <w:color w:val="000000"/>
        </w:rPr>
        <w:t xml:space="preserve">вой, Мартов, вместе с тем, предложил следующим образом изменить постановку вопроса: 1) Нужно ли издавать воззвание ко всем членам партии? 2) Конкретное предложение Плеханова. — </w:t>
      </w:r>
      <w:r>
        <w:rPr>
          <w:i/>
          <w:iCs/>
          <w:color w:val="000000"/>
        </w:rPr>
        <w:t>142.</w:t>
      </w:r>
    </w:p>
    <w:p w:rsidR="00E30B6B" w:rsidRDefault="00E30B6B" w:rsidP="00E30B6B">
      <w:pPr>
        <w:shd w:val="clear" w:color="auto" w:fill="FFFFFF"/>
        <w:tabs>
          <w:tab w:val="left" w:pos="158"/>
        </w:tabs>
        <w:spacing w:before="240" w:line="341" w:lineRule="exact"/>
      </w:pPr>
      <w:r>
        <w:rPr>
          <w:color w:val="000000"/>
          <w:vertAlign w:val="superscript"/>
        </w:rPr>
        <w:t>79</w:t>
      </w:r>
      <w:r>
        <w:rPr>
          <w:color w:val="000000"/>
          <w:vertAlign w:val="superscript"/>
        </w:rPr>
        <w:tab/>
      </w:r>
      <w:r>
        <w:rPr>
          <w:color w:val="000000"/>
        </w:rPr>
        <w:t>Резолюция Л. Мартова была направлена против особого мнения, внесенного 17 (30) января 1904 года</w:t>
      </w:r>
    </w:p>
    <w:p w:rsidR="00E30B6B" w:rsidRDefault="00E30B6B" w:rsidP="00E30B6B">
      <w:pPr>
        <w:shd w:val="clear" w:color="auto" w:fill="FFFFFF"/>
        <w:spacing w:line="341" w:lineRule="exact"/>
        <w:ind w:left="226"/>
        <w:jc w:val="both"/>
      </w:pPr>
      <w:r>
        <w:rPr>
          <w:color w:val="000000"/>
        </w:rPr>
        <w:t xml:space="preserve">представителями ЦК В. И. Лениным и Ф. В. Ленгником (см. настоящий том, стр. 145—146) в связи с </w:t>
      </w:r>
      <w:r>
        <w:rPr>
          <w:color w:val="000000"/>
          <w:spacing w:val="2"/>
        </w:rPr>
        <w:t xml:space="preserve">принятием Советом партии резолюции Г. В. Плеханова о кооптации меньшевиков в ЦК РСДРП. В </w:t>
      </w:r>
      <w:r>
        <w:rPr>
          <w:color w:val="000000"/>
        </w:rPr>
        <w:t xml:space="preserve">своей резолюции Мартов предлагал вынести Ленину и Ленгнику порицание за внесение ими особого мнения. В ходе дальнейших прений Мартов был вынужден снять свою резолюцию и присоединился к несколько иной по форме резолюции Плеханова, которая и была принята голосами меньшевиков. — </w:t>
      </w:r>
      <w:r>
        <w:rPr>
          <w:i/>
          <w:iCs/>
          <w:color w:val="000000"/>
        </w:rPr>
        <w:t>149.</w:t>
      </w:r>
    </w:p>
    <w:p w:rsidR="00E30B6B" w:rsidRDefault="00E30B6B" w:rsidP="00E30B6B">
      <w:pPr>
        <w:shd w:val="clear" w:color="auto" w:fill="FFFFFF"/>
        <w:tabs>
          <w:tab w:val="left" w:pos="158"/>
        </w:tabs>
        <w:spacing w:before="331"/>
      </w:pPr>
      <w:r>
        <w:rPr>
          <w:color w:val="000000"/>
          <w:vertAlign w:val="superscript"/>
        </w:rPr>
        <w:t>80</w:t>
      </w:r>
      <w:r>
        <w:rPr>
          <w:color w:val="000000"/>
          <w:vertAlign w:val="superscript"/>
        </w:rPr>
        <w:tab/>
      </w:r>
      <w:r>
        <w:rPr>
          <w:color w:val="000000"/>
        </w:rPr>
        <w:t xml:space="preserve">Имеется в виду речь Г. В. Плеханова после принятия </w:t>
      </w:r>
      <w:r>
        <w:rPr>
          <w:color w:val="000000"/>
          <w:lang w:val="en-US"/>
        </w:rPr>
        <w:t>II</w:t>
      </w:r>
      <w:r>
        <w:rPr>
          <w:color w:val="000000"/>
        </w:rPr>
        <w:t xml:space="preserve"> съездом РСДРП программы партии (см. «Вто-</w:t>
      </w:r>
    </w:p>
    <w:p w:rsidR="00E30B6B" w:rsidRDefault="00E30B6B" w:rsidP="00E30B6B">
      <w:pPr>
        <w:shd w:val="clear" w:color="auto" w:fill="FFFFFF"/>
        <w:spacing w:before="115"/>
        <w:ind w:left="221"/>
      </w:pPr>
      <w:r>
        <w:rPr>
          <w:color w:val="000000"/>
        </w:rPr>
        <w:t xml:space="preserve">рой съезд РСДРП. Протоколы». М., 1959, стр. 258). — </w:t>
      </w:r>
      <w:r>
        <w:rPr>
          <w:i/>
          <w:iCs/>
          <w:color w:val="000000"/>
        </w:rPr>
        <w:t>152.</w:t>
      </w:r>
    </w:p>
    <w:p w:rsidR="00E30B6B" w:rsidRDefault="00E30B6B" w:rsidP="00E30B6B">
      <w:pPr>
        <w:shd w:val="clear" w:color="auto" w:fill="FFFFFF"/>
        <w:tabs>
          <w:tab w:val="left" w:pos="158"/>
        </w:tabs>
        <w:spacing w:before="259" w:line="346" w:lineRule="exact"/>
      </w:pPr>
      <w:r>
        <w:rPr>
          <w:color w:val="000000"/>
          <w:vertAlign w:val="superscript"/>
        </w:rPr>
        <w:t>81</w:t>
      </w:r>
      <w:r>
        <w:rPr>
          <w:color w:val="000000"/>
          <w:vertAlign w:val="superscript"/>
        </w:rPr>
        <w:tab/>
      </w:r>
      <w:r>
        <w:rPr>
          <w:color w:val="000000"/>
        </w:rPr>
        <w:t>Имеются в виду письма от 19 декабря 1903 года (1 января 1904) и 26 декабря 1903 года (8 января 1904),</w:t>
      </w:r>
    </w:p>
    <w:p w:rsidR="00E30B6B" w:rsidRDefault="00E30B6B" w:rsidP="00E30B6B">
      <w:pPr>
        <w:shd w:val="clear" w:color="auto" w:fill="FFFFFF"/>
        <w:spacing w:line="346" w:lineRule="exact"/>
        <w:ind w:left="226" w:right="10"/>
        <w:jc w:val="both"/>
      </w:pPr>
      <w:r>
        <w:rPr>
          <w:color w:val="000000"/>
        </w:rPr>
        <w:t xml:space="preserve">направленные в редакцию «Искры» заграничным представителем ЦК Ф. В. Ленгником (Ленинский сборник </w:t>
      </w:r>
      <w:r>
        <w:rPr>
          <w:color w:val="000000"/>
          <w:lang w:val="en-US"/>
        </w:rPr>
        <w:t>X</w:t>
      </w:r>
      <w:r>
        <w:rPr>
          <w:color w:val="000000"/>
        </w:rPr>
        <w:t>, стр. 124 и 130—132). Первое из этих писем было написано Ленгником, второе — Лениным совместно с Ленгником (часть письма, написанную Лениным, — см. Сочинения, 4 изд., том 34, стр. 189). —</w:t>
      </w:r>
      <w:r>
        <w:rPr>
          <w:i/>
          <w:iCs/>
          <w:color w:val="000000"/>
        </w:rPr>
        <w:t>154.</w:t>
      </w:r>
    </w:p>
    <w:p w:rsidR="00E30B6B" w:rsidRDefault="00E30B6B" w:rsidP="00E30B6B">
      <w:pPr>
        <w:shd w:val="clear" w:color="auto" w:fill="FFFFFF"/>
        <w:tabs>
          <w:tab w:val="left" w:pos="158"/>
        </w:tabs>
        <w:spacing w:before="230" w:line="346" w:lineRule="exact"/>
      </w:pPr>
      <w:r>
        <w:rPr>
          <w:color w:val="000000"/>
          <w:vertAlign w:val="superscript"/>
        </w:rPr>
        <w:t>82</w:t>
      </w:r>
      <w:r>
        <w:rPr>
          <w:color w:val="000000"/>
          <w:vertAlign w:val="superscript"/>
        </w:rPr>
        <w:tab/>
      </w:r>
      <w:r>
        <w:rPr>
          <w:color w:val="000000"/>
        </w:rPr>
        <w:t xml:space="preserve">В. И. Ленин цитирует письмо И. </w:t>
      </w:r>
      <w:r>
        <w:rPr>
          <w:color w:val="000000"/>
          <w:lang w:val="en-US"/>
        </w:rPr>
        <w:t>X</w:t>
      </w:r>
      <w:r>
        <w:rPr>
          <w:color w:val="000000"/>
        </w:rPr>
        <w:t>. Лалаянца Н. К. Крупской от 24 декабря 1903 года (6 января 1904).</w:t>
      </w:r>
    </w:p>
    <w:p w:rsidR="00E30B6B" w:rsidRDefault="00E30B6B" w:rsidP="00E30B6B">
      <w:pPr>
        <w:shd w:val="clear" w:color="auto" w:fill="FFFFFF"/>
        <w:spacing w:line="346" w:lineRule="exact"/>
        <w:ind w:left="221"/>
      </w:pPr>
      <w:r>
        <w:rPr>
          <w:color w:val="000000"/>
        </w:rPr>
        <w:t>Ниже цитируется письмо Л. Б. Красина заграничному отделу ЦК РСДРП от 1 (14) января 1904 года. —</w:t>
      </w:r>
    </w:p>
    <w:p w:rsidR="00E30B6B" w:rsidRDefault="00E30B6B" w:rsidP="00E30B6B">
      <w:pPr>
        <w:shd w:val="clear" w:color="auto" w:fill="FFFFFF"/>
        <w:spacing w:line="346" w:lineRule="exact"/>
        <w:ind w:left="235"/>
      </w:pPr>
      <w:r>
        <w:rPr>
          <w:i/>
          <w:iCs/>
          <w:color w:val="000000"/>
        </w:rPr>
        <w:t>156.</w:t>
      </w:r>
    </w:p>
    <w:p w:rsidR="00E30B6B" w:rsidRDefault="00E30B6B" w:rsidP="00E30B6B">
      <w:pPr>
        <w:shd w:val="clear" w:color="auto" w:fill="FFFFFF"/>
        <w:tabs>
          <w:tab w:val="left" w:pos="158"/>
        </w:tabs>
        <w:spacing w:before="245" w:line="341" w:lineRule="exact"/>
        <w:ind w:left="158" w:hanging="158"/>
      </w:pPr>
      <w:r>
        <w:rPr>
          <w:color w:val="000000"/>
          <w:vertAlign w:val="superscript"/>
        </w:rPr>
        <w:t>83</w:t>
      </w:r>
      <w:r>
        <w:rPr>
          <w:color w:val="000000"/>
          <w:vertAlign w:val="superscript"/>
        </w:rPr>
        <w:tab/>
      </w:r>
      <w:r>
        <w:rPr>
          <w:color w:val="000000"/>
          <w:spacing w:val="3"/>
        </w:rPr>
        <w:t>В первом письме заведующий экспедицией Центрального Комитета М. Лейбович просил редакцию</w:t>
      </w:r>
      <w:r>
        <w:rPr>
          <w:color w:val="000000"/>
          <w:spacing w:val="3"/>
        </w:rPr>
        <w:br/>
      </w:r>
      <w:r>
        <w:rPr>
          <w:color w:val="000000"/>
          <w:spacing w:val="1"/>
        </w:rPr>
        <w:t>меньшевистской «Искры» сообщить ему для отчета Центральному Комитету, куда направляются по</w:t>
      </w:r>
      <w:r>
        <w:rPr>
          <w:color w:val="000000"/>
          <w:spacing w:val="1"/>
        </w:rPr>
        <w:softHyphen/>
      </w:r>
      <w:r>
        <w:rPr>
          <w:color w:val="000000"/>
          <w:spacing w:val="1"/>
        </w:rPr>
        <w:br/>
      </w:r>
      <w:r>
        <w:rPr>
          <w:color w:val="000000"/>
        </w:rPr>
        <w:t>лучаемые редакцией 50 экземпляров «Искры». Редакция отказалась сообщить запрашиваемые сведе</w:t>
      </w:r>
      <w:r>
        <w:rPr>
          <w:color w:val="000000"/>
        </w:rPr>
        <w:softHyphen/>
      </w:r>
      <w:r>
        <w:rPr>
          <w:color w:val="000000"/>
        </w:rPr>
        <w:br/>
        <w:t>ния и настаивала на увеличении количества высылаемых ей экземпляров газеты. Во втором письме за</w:t>
      </w:r>
      <w:r>
        <w:rPr>
          <w:color w:val="000000"/>
        </w:rPr>
        <w:softHyphen/>
      </w:r>
      <w:r>
        <w:rPr>
          <w:color w:val="000000"/>
        </w:rPr>
        <w:br/>
      </w:r>
      <w:r>
        <w:rPr>
          <w:color w:val="000000"/>
          <w:spacing w:val="3"/>
        </w:rPr>
        <w:t>ведующий экспедицией ЦК отказался выдавать мартовцам без разрешения Центрального Комитета</w:t>
      </w:r>
      <w:r>
        <w:rPr>
          <w:color w:val="000000"/>
          <w:spacing w:val="3"/>
        </w:rPr>
        <w:br/>
      </w:r>
      <w:r>
        <w:rPr>
          <w:color w:val="000000"/>
        </w:rPr>
        <w:t xml:space="preserve">«Искру» сверх 50 экземпляров, выделяемых для редакции. — </w:t>
      </w:r>
      <w:r>
        <w:rPr>
          <w:i/>
          <w:iCs/>
          <w:color w:val="000000"/>
        </w:rPr>
        <w:t>157.</w:t>
      </w:r>
    </w:p>
    <w:p w:rsidR="00E30B6B" w:rsidRDefault="00E30B6B" w:rsidP="00E30B6B">
      <w:pPr>
        <w:shd w:val="clear" w:color="auto" w:fill="FFFFFF"/>
        <w:tabs>
          <w:tab w:val="left" w:pos="158"/>
        </w:tabs>
        <w:spacing w:before="245" w:line="341" w:lineRule="exact"/>
        <w:ind w:left="158" w:hanging="158"/>
        <w:sectPr w:rsidR="00E30B6B">
          <w:pgSz w:w="11909" w:h="16834"/>
          <w:pgMar w:top="1440" w:right="1409"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530</w:t>
      </w:r>
      <w:r>
        <w:rPr>
          <w:color w:val="000000"/>
        </w:rPr>
        <w:tab/>
      </w:r>
      <w:r>
        <w:rPr>
          <w:color w:val="000000"/>
          <w:spacing w:val="-2"/>
        </w:rPr>
        <w:t>ПРИМЕЧАНИЯ</w:t>
      </w:r>
    </w:p>
    <w:p w:rsidR="00E30B6B" w:rsidRDefault="00E30B6B" w:rsidP="00E30B6B">
      <w:pPr>
        <w:shd w:val="clear" w:color="auto" w:fill="FFFFFF"/>
        <w:tabs>
          <w:tab w:val="left" w:pos="163"/>
        </w:tabs>
        <w:spacing w:before="792" w:line="341" w:lineRule="exact"/>
      </w:pPr>
      <w:r>
        <w:rPr>
          <w:color w:val="000000"/>
          <w:vertAlign w:val="superscript"/>
        </w:rPr>
        <w:t>84</w:t>
      </w:r>
      <w:r>
        <w:rPr>
          <w:color w:val="000000"/>
          <w:vertAlign w:val="superscript"/>
        </w:rPr>
        <w:tab/>
      </w:r>
      <w:r>
        <w:rPr>
          <w:color w:val="000000"/>
        </w:rPr>
        <w:t>В. И. Ленин цитирует письмо от 14 (27) декабря 1903 года, посланное в редакцию «Искры» от имени</w:t>
      </w:r>
    </w:p>
    <w:p w:rsidR="00E30B6B" w:rsidRDefault="00E30B6B" w:rsidP="00E30B6B">
      <w:pPr>
        <w:shd w:val="clear" w:color="auto" w:fill="FFFFFF"/>
        <w:spacing w:before="5" w:line="341" w:lineRule="exact"/>
        <w:ind w:left="230"/>
      </w:pPr>
      <w:r>
        <w:rPr>
          <w:color w:val="000000"/>
          <w:spacing w:val="-1"/>
        </w:rPr>
        <w:t xml:space="preserve">заграничного представителя Центрального Комитета Ф. В. Ленгника. Письмо было написано Лениным </w:t>
      </w:r>
      <w:r>
        <w:rPr>
          <w:color w:val="000000"/>
        </w:rPr>
        <w:t xml:space="preserve">(см. Сочинения, 4 изд., том 34, стр. 180). — </w:t>
      </w:r>
      <w:r>
        <w:rPr>
          <w:i/>
          <w:iCs/>
          <w:color w:val="000000"/>
        </w:rPr>
        <w:t>158.</w:t>
      </w:r>
    </w:p>
    <w:p w:rsidR="00E30B6B" w:rsidRDefault="00E30B6B" w:rsidP="00E30B6B">
      <w:pPr>
        <w:shd w:val="clear" w:color="auto" w:fill="FFFFFF"/>
        <w:tabs>
          <w:tab w:val="left" w:pos="163"/>
        </w:tabs>
        <w:spacing w:before="235" w:line="346" w:lineRule="exact"/>
        <w:ind w:left="163" w:hanging="163"/>
      </w:pPr>
      <w:r>
        <w:rPr>
          <w:color w:val="000000"/>
          <w:vertAlign w:val="superscript"/>
        </w:rPr>
        <w:t>85</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de-DE"/>
        </w:rPr>
        <w:t xml:space="preserve">«Vorwärts. Berliner Volksblatt». </w:t>
      </w:r>
      <w:r>
        <w:rPr>
          <w:color w:val="000000"/>
        </w:rPr>
        <w:t>На страницах газеты Ф. Энгельс вел борьбу против всяческих</w:t>
      </w:r>
      <w:r>
        <w:rPr>
          <w:color w:val="000000"/>
        </w:rPr>
        <w:br/>
      </w:r>
      <w:r>
        <w:rPr>
          <w:color w:val="000000"/>
          <w:spacing w:val="9"/>
        </w:rPr>
        <w:t>проявлений оппортунизма. Со второй половины 90-х годов, после смерти Энгельса, редакция</w:t>
      </w:r>
      <w:r>
        <w:rPr>
          <w:color w:val="000000"/>
          <w:spacing w:val="9"/>
        </w:rPr>
        <w:br/>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r>
      <w:r>
        <w:rPr>
          <w:color w:val="000000"/>
        </w:rPr>
        <w:br/>
      </w:r>
      <w:r>
        <w:rPr>
          <w:color w:val="000000"/>
          <w:spacing w:val="2"/>
        </w:rPr>
        <w:t>тал клеветнические статьи Троцкого, не давая Ленину, большевикам выступать с опровержениями и</w:t>
      </w:r>
      <w:r>
        <w:rPr>
          <w:color w:val="000000"/>
          <w:spacing w:val="2"/>
        </w:rPr>
        <w:br/>
      </w:r>
      <w:r>
        <w:rPr>
          <w:color w:val="000000"/>
        </w:rPr>
        <w:t xml:space="preserve">объективной оценкой положения дел в партии. В период первой мировой войны </w:t>
      </w:r>
      <w:r>
        <w:rPr>
          <w:color w:val="000000"/>
          <w:lang w:val="de-DE"/>
        </w:rPr>
        <w:t xml:space="preserve">«Vorwärts» </w:t>
      </w:r>
      <w:r>
        <w:rPr>
          <w:color w:val="000000"/>
        </w:rPr>
        <w:t>стоял на</w:t>
      </w:r>
      <w:r>
        <w:rPr>
          <w:color w:val="000000"/>
        </w:rPr>
        <w:br/>
      </w:r>
      <w:r>
        <w:rPr>
          <w:color w:val="000000"/>
          <w:spacing w:val="1"/>
        </w:rPr>
        <w:t>позициях социал-шовинизма; после Великой Октябрьской социалистической революции вел антисо</w:t>
      </w:r>
      <w:r>
        <w:rPr>
          <w:color w:val="000000"/>
          <w:spacing w:val="1"/>
        </w:rPr>
        <w:softHyphen/>
      </w:r>
      <w:r>
        <w:rPr>
          <w:color w:val="000000"/>
          <w:spacing w:val="1"/>
        </w:rPr>
        <w:br/>
      </w:r>
      <w:r>
        <w:rPr>
          <w:color w:val="000000"/>
        </w:rPr>
        <w:t xml:space="preserve">ветскую пропаганду. Выходил в Берлине до 1933 года. — </w:t>
      </w:r>
      <w:r>
        <w:rPr>
          <w:i/>
          <w:iCs/>
          <w:color w:val="000000"/>
        </w:rPr>
        <w:t>158.</w:t>
      </w:r>
    </w:p>
    <w:p w:rsidR="00E30B6B" w:rsidRDefault="00E30B6B" w:rsidP="00E30B6B">
      <w:pPr>
        <w:shd w:val="clear" w:color="auto" w:fill="FFFFFF"/>
        <w:tabs>
          <w:tab w:val="left" w:pos="163"/>
        </w:tabs>
        <w:spacing w:before="326"/>
      </w:pPr>
      <w:r>
        <w:rPr>
          <w:color w:val="000000"/>
          <w:vertAlign w:val="superscript"/>
        </w:rPr>
        <w:t>86</w:t>
      </w:r>
      <w:r>
        <w:rPr>
          <w:color w:val="000000"/>
          <w:vertAlign w:val="superscript"/>
        </w:rPr>
        <w:tab/>
      </w:r>
      <w:r>
        <w:rPr>
          <w:color w:val="000000"/>
        </w:rPr>
        <w:t>В. И. Ленин цитирует письмо от 26 декабря 1903 года (8 января 1904), направленное в редакцию «Ис-</w:t>
      </w:r>
    </w:p>
    <w:p w:rsidR="00E30B6B" w:rsidRDefault="00E30B6B" w:rsidP="00E30B6B">
      <w:pPr>
        <w:shd w:val="clear" w:color="auto" w:fill="FFFFFF"/>
        <w:spacing w:before="29" w:line="341" w:lineRule="exact"/>
        <w:ind w:left="221"/>
      </w:pPr>
      <w:r>
        <w:rPr>
          <w:color w:val="000000"/>
          <w:spacing w:val="5"/>
        </w:rPr>
        <w:t xml:space="preserve">кры» от имени заграничного представителя Центрального Комитета Ф. В. Ленгника. Цитируемая </w:t>
      </w:r>
      <w:r>
        <w:rPr>
          <w:color w:val="000000"/>
        </w:rPr>
        <w:t xml:space="preserve">часть письма написана Лениным (см. Сочинения, 4 изд., том 34, стр. 189). — </w:t>
      </w:r>
      <w:r>
        <w:rPr>
          <w:i/>
          <w:iCs/>
          <w:color w:val="000000"/>
        </w:rPr>
        <w:t>159.</w:t>
      </w:r>
    </w:p>
    <w:p w:rsidR="00E30B6B" w:rsidRDefault="00E30B6B" w:rsidP="00E30B6B">
      <w:pPr>
        <w:shd w:val="clear" w:color="auto" w:fill="FFFFFF"/>
        <w:tabs>
          <w:tab w:val="left" w:pos="163"/>
        </w:tabs>
        <w:spacing w:before="240" w:line="341" w:lineRule="exact"/>
        <w:ind w:left="163" w:hanging="163"/>
      </w:pPr>
      <w:r>
        <w:rPr>
          <w:color w:val="000000"/>
          <w:vertAlign w:val="superscript"/>
        </w:rPr>
        <w:t>87</w:t>
      </w:r>
      <w:r>
        <w:rPr>
          <w:color w:val="000000"/>
          <w:vertAlign w:val="superscript"/>
        </w:rPr>
        <w:tab/>
      </w:r>
      <w:r>
        <w:rPr>
          <w:i/>
          <w:iCs/>
          <w:color w:val="000000"/>
        </w:rPr>
        <w:t xml:space="preserve">Ультиматум Старовера </w:t>
      </w:r>
      <w:r>
        <w:rPr>
          <w:color w:val="000000"/>
        </w:rPr>
        <w:t>— письмо А. Н. Потресова Г. В. Плеханову от 21 октября (3 ноября) 1903</w:t>
      </w:r>
      <w:r>
        <w:rPr>
          <w:color w:val="000000"/>
        </w:rPr>
        <w:br/>
        <w:t>года. В этом письме Потресов, выступая от имени меньшевистской оппозиции, требовал восстановле</w:t>
      </w:r>
      <w:r>
        <w:rPr>
          <w:color w:val="000000"/>
        </w:rPr>
        <w:softHyphen/>
      </w:r>
      <w:r>
        <w:rPr>
          <w:color w:val="000000"/>
        </w:rPr>
        <w:br/>
        <w:t>ния старой редакций «Искры», кооптации меньшевиков в ЦК и Совет партии и признания законности</w:t>
      </w:r>
      <w:r>
        <w:rPr>
          <w:color w:val="000000"/>
        </w:rPr>
        <w:br/>
        <w:t xml:space="preserve">решений второго съезда Заграничной лиги. — </w:t>
      </w:r>
      <w:r>
        <w:rPr>
          <w:i/>
          <w:iCs/>
          <w:color w:val="000000"/>
        </w:rPr>
        <w:t>159.</w:t>
      </w:r>
    </w:p>
    <w:p w:rsidR="00E30B6B" w:rsidRDefault="00E30B6B" w:rsidP="00E30B6B">
      <w:pPr>
        <w:shd w:val="clear" w:color="auto" w:fill="FFFFFF"/>
        <w:tabs>
          <w:tab w:val="left" w:pos="163"/>
        </w:tabs>
        <w:spacing w:before="240" w:line="341" w:lineRule="exact"/>
        <w:ind w:left="163" w:hanging="163"/>
      </w:pPr>
      <w:r>
        <w:rPr>
          <w:color w:val="000000"/>
          <w:vertAlign w:val="superscript"/>
        </w:rPr>
        <w:t>88</w:t>
      </w:r>
      <w:r>
        <w:rPr>
          <w:color w:val="000000"/>
          <w:vertAlign w:val="superscript"/>
        </w:rPr>
        <w:tab/>
      </w:r>
      <w:r>
        <w:rPr>
          <w:i/>
          <w:iCs/>
          <w:color w:val="000000"/>
        </w:rPr>
        <w:t xml:space="preserve">«От Центрального Комитета Российской социал-демократической рабочей партии» </w:t>
      </w:r>
      <w:r>
        <w:rPr>
          <w:color w:val="000000"/>
        </w:rPr>
        <w:t>— документ,</w:t>
      </w:r>
      <w:r>
        <w:rPr>
          <w:color w:val="000000"/>
        </w:rPr>
        <w:br/>
      </w:r>
      <w:r>
        <w:rPr>
          <w:color w:val="000000"/>
          <w:spacing w:val="-1"/>
        </w:rPr>
        <w:t>написанный В. И. Лениным в связи с решением «Группы инициаторов» создать в Женеве «Библиотеку</w:t>
      </w:r>
      <w:r>
        <w:rPr>
          <w:color w:val="000000"/>
          <w:spacing w:val="-1"/>
        </w:rPr>
        <w:br/>
      </w:r>
      <w:r>
        <w:rPr>
          <w:color w:val="000000"/>
          <w:spacing w:val="2"/>
        </w:rPr>
        <w:t>и архив при ЦК РСДРП». Этот документ, совместно с обращением «Группы инициаторов» об оказа</w:t>
      </w:r>
      <w:r>
        <w:rPr>
          <w:color w:val="000000"/>
          <w:spacing w:val="2"/>
        </w:rPr>
        <w:softHyphen/>
      </w:r>
      <w:r>
        <w:rPr>
          <w:color w:val="000000"/>
          <w:spacing w:val="2"/>
        </w:rPr>
        <w:br/>
      </w:r>
      <w:r>
        <w:rPr>
          <w:color w:val="000000"/>
          <w:spacing w:val="1"/>
        </w:rPr>
        <w:t>нии помощи в организации партийной библиотеки и архива был напечатан в листке «Ко всем» (изда</w:t>
      </w:r>
      <w:r>
        <w:rPr>
          <w:color w:val="000000"/>
          <w:spacing w:val="1"/>
        </w:rPr>
        <w:softHyphen/>
      </w:r>
      <w:r>
        <w:rPr>
          <w:color w:val="000000"/>
          <w:spacing w:val="1"/>
        </w:rPr>
        <w:br/>
      </w:r>
      <w:r>
        <w:rPr>
          <w:color w:val="000000"/>
          <w:spacing w:val="-1"/>
        </w:rPr>
        <w:t>ние партийной типографии в Женеве).</w:t>
      </w:r>
    </w:p>
    <w:p w:rsidR="00E30B6B" w:rsidRDefault="00E30B6B" w:rsidP="00E30B6B">
      <w:pPr>
        <w:shd w:val="clear" w:color="auto" w:fill="FFFFFF"/>
        <w:tabs>
          <w:tab w:val="left" w:pos="163"/>
        </w:tabs>
        <w:spacing w:before="240" w:line="341" w:lineRule="exact"/>
        <w:ind w:left="163" w:hanging="163"/>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531</w:t>
      </w:r>
    </w:p>
    <w:p w:rsidR="00E30B6B" w:rsidRDefault="00E30B6B" w:rsidP="00E30B6B">
      <w:pPr>
        <w:shd w:val="clear" w:color="auto" w:fill="FFFFFF"/>
        <w:spacing w:before="672" w:line="341" w:lineRule="exact"/>
        <w:ind w:left="226" w:firstLine="283"/>
        <w:jc w:val="both"/>
      </w:pPr>
      <w:r>
        <w:rPr>
          <w:color w:val="000000"/>
        </w:rPr>
        <w:t>7 (20) февраля 1904 года В. И. Ленин как член ЦК РСДРП подписал «Положение о библиотеке и архиве при ЦК РСДРП» (документ написан рукой В. Д. Бонч-Бруевича), которое определяло следую</w:t>
      </w:r>
      <w:r>
        <w:rPr>
          <w:color w:val="000000"/>
        </w:rPr>
        <w:softHyphen/>
        <w:t>щие начала работы нового учреждения: «Библиотечная группа, состоящая из товарищей: А. И. Ильи</w:t>
      </w:r>
      <w:r>
        <w:rPr>
          <w:color w:val="000000"/>
        </w:rPr>
        <w:softHyphen/>
      </w:r>
      <w:r>
        <w:rPr>
          <w:color w:val="000000"/>
          <w:spacing w:val="1"/>
        </w:rPr>
        <w:t xml:space="preserve">ной, Ф. Ф. Ильина, В. М. Величкиной, П. Н. Олина, </w:t>
      </w:r>
      <w:r>
        <w:rPr>
          <w:color w:val="000000"/>
          <w:spacing w:val="1"/>
          <w:lang w:val="el-GR"/>
        </w:rPr>
        <w:t xml:space="preserve">Η. Η. </w:t>
      </w:r>
      <w:r>
        <w:rPr>
          <w:color w:val="000000"/>
          <w:spacing w:val="1"/>
        </w:rPr>
        <w:t xml:space="preserve">Замятина, В. Д. Бонч-Бруевича, составляет </w:t>
      </w:r>
      <w:r>
        <w:rPr>
          <w:color w:val="000000"/>
        </w:rPr>
        <w:t>партийную организацию, автономно заведующую основанной на средства этой группы библиотекой.</w:t>
      </w:r>
    </w:p>
    <w:p w:rsidR="00E30B6B" w:rsidRDefault="00E30B6B" w:rsidP="00E30B6B">
      <w:pPr>
        <w:shd w:val="clear" w:color="auto" w:fill="FFFFFF"/>
        <w:spacing w:line="341" w:lineRule="exact"/>
        <w:ind w:left="221" w:right="5" w:firstLine="278"/>
        <w:jc w:val="both"/>
      </w:pPr>
      <w:r>
        <w:rPr>
          <w:color w:val="000000"/>
        </w:rPr>
        <w:t xml:space="preserve">ЦК предоставляет библиотечной группе право называть библиотеку — «Библиотекой и архивом </w:t>
      </w:r>
      <w:r>
        <w:rPr>
          <w:color w:val="000000"/>
          <w:spacing w:val="-1"/>
        </w:rPr>
        <w:t xml:space="preserve">при Центральном Комитете Российской социал-демократической рабочей партии», под тем условием, </w:t>
      </w:r>
      <w:r>
        <w:rPr>
          <w:color w:val="000000"/>
        </w:rPr>
        <w:t xml:space="preserve">чтобы пользование библиотекой было доступно публике вообще и членам партии в особенности в </w:t>
      </w:r>
      <w:r>
        <w:rPr>
          <w:color w:val="000000"/>
          <w:spacing w:val="-1"/>
        </w:rPr>
        <w:t>возможно более широких размерах.</w:t>
      </w:r>
    </w:p>
    <w:p w:rsidR="00E30B6B" w:rsidRDefault="00E30B6B" w:rsidP="00E30B6B">
      <w:pPr>
        <w:shd w:val="clear" w:color="auto" w:fill="FFFFFF"/>
        <w:spacing w:line="341" w:lineRule="exact"/>
        <w:ind w:left="226" w:firstLine="278"/>
        <w:jc w:val="both"/>
      </w:pPr>
      <w:r>
        <w:rPr>
          <w:color w:val="000000"/>
        </w:rPr>
        <w:t>ЦК не обязуется никакой денежной поддержкой группе и не отвечает за ее обязательства. Он ока</w:t>
      </w:r>
      <w:r>
        <w:rPr>
          <w:color w:val="000000"/>
        </w:rPr>
        <w:softHyphen/>
      </w:r>
      <w:r>
        <w:rPr>
          <w:color w:val="000000"/>
          <w:spacing w:val="-1"/>
        </w:rPr>
        <w:t xml:space="preserve">зывает ей помощь лишь в случаях благоприятного состояния партийной кассы, в виде одновременных </w:t>
      </w:r>
      <w:r>
        <w:rPr>
          <w:color w:val="000000"/>
          <w:spacing w:val="1"/>
        </w:rPr>
        <w:t xml:space="preserve">ссуд или процентных отчислений с его доходов» (Архив Института марксизма-ленинизма при ЦК </w:t>
      </w:r>
      <w:r>
        <w:rPr>
          <w:color w:val="000000"/>
          <w:spacing w:val="-4"/>
        </w:rPr>
        <w:t>КПСС).</w:t>
      </w:r>
    </w:p>
    <w:p w:rsidR="00E30B6B" w:rsidRDefault="00E30B6B" w:rsidP="00E30B6B">
      <w:pPr>
        <w:shd w:val="clear" w:color="auto" w:fill="FFFFFF"/>
        <w:spacing w:line="341" w:lineRule="exact"/>
        <w:ind w:left="226" w:right="5" w:firstLine="278"/>
        <w:jc w:val="both"/>
      </w:pPr>
      <w:r>
        <w:rPr>
          <w:color w:val="000000"/>
        </w:rPr>
        <w:t>Позднее (в конце 1904 года или начале 1905 года) В. И. Лениным было написано «Заявление груп</w:t>
      </w:r>
      <w:r>
        <w:rPr>
          <w:color w:val="000000"/>
        </w:rPr>
        <w:softHyphen/>
      </w:r>
      <w:r>
        <w:rPr>
          <w:color w:val="000000"/>
          <w:spacing w:val="-1"/>
        </w:rPr>
        <w:t>пы инициаторов, учредивших библиотеку РСДРП в Женеве» о передаче библиотеки РСДРП Бюро Ко</w:t>
      </w:r>
      <w:r>
        <w:rPr>
          <w:color w:val="000000"/>
          <w:spacing w:val="-1"/>
        </w:rPr>
        <w:softHyphen/>
      </w:r>
      <w:r>
        <w:rPr>
          <w:color w:val="000000"/>
        </w:rPr>
        <w:t xml:space="preserve">митетов Большинства (см. Ленинский сборник </w:t>
      </w:r>
      <w:r>
        <w:rPr>
          <w:color w:val="000000"/>
          <w:lang w:val="en-US"/>
        </w:rPr>
        <w:t>XXVI</w:t>
      </w:r>
      <w:r>
        <w:rPr>
          <w:color w:val="000000"/>
        </w:rPr>
        <w:t xml:space="preserve">, стр. 417). — </w:t>
      </w:r>
      <w:r>
        <w:rPr>
          <w:i/>
          <w:iCs/>
          <w:color w:val="000000"/>
        </w:rPr>
        <w:t>163.</w:t>
      </w:r>
    </w:p>
    <w:p w:rsidR="00E30B6B" w:rsidRDefault="00E30B6B" w:rsidP="00E30B6B">
      <w:pPr>
        <w:shd w:val="clear" w:color="auto" w:fill="FFFFFF"/>
        <w:spacing w:before="115" w:after="235" w:line="346" w:lineRule="exact"/>
        <w:ind w:left="226" w:hanging="226"/>
        <w:jc w:val="both"/>
      </w:pPr>
      <w:r>
        <w:rPr>
          <w:color w:val="000000"/>
          <w:vertAlign w:val="superscript"/>
        </w:rPr>
        <w:t>89</w:t>
      </w:r>
      <w:r>
        <w:rPr>
          <w:color w:val="000000"/>
        </w:rPr>
        <w:t xml:space="preserve"> Непосредственным поводом для написания настоящего проекта обращения </w:t>
      </w:r>
      <w:r>
        <w:rPr>
          <w:i/>
          <w:iCs/>
          <w:color w:val="000000"/>
        </w:rPr>
        <w:t xml:space="preserve">«К партии» </w:t>
      </w:r>
      <w:r>
        <w:rPr>
          <w:color w:val="000000"/>
        </w:rPr>
        <w:t xml:space="preserve">послужила статья Г. В. Плеханова «Грустное недоразумение», напечатанная в № 57 «Искры» от 15 января 1904 года. Обращение «К партии» в то время опубликовано не было. — </w:t>
      </w:r>
      <w:r>
        <w:rPr>
          <w:i/>
          <w:iCs/>
          <w:color w:val="000000"/>
        </w:rPr>
        <w:t>164.</w:t>
      </w:r>
    </w:p>
    <w:p w:rsidR="00E30B6B" w:rsidRDefault="00E30B6B" w:rsidP="00E30B6B">
      <w:pPr>
        <w:shd w:val="clear" w:color="auto" w:fill="FFFFFF"/>
        <w:spacing w:before="115" w:after="235" w:line="346" w:lineRule="exact"/>
        <w:ind w:left="226" w:hanging="226"/>
        <w:jc w:val="both"/>
        <w:sectPr w:rsidR="00E30B6B">
          <w:pgSz w:w="11909" w:h="16834"/>
          <w:pgMar w:top="1440" w:right="1414" w:bottom="720" w:left="1428" w:header="720" w:footer="720" w:gutter="0"/>
          <w:cols w:space="60"/>
          <w:noEndnote/>
        </w:sectPr>
      </w:pPr>
    </w:p>
    <w:p w:rsidR="00E30B6B" w:rsidRDefault="00E30B6B" w:rsidP="00E30B6B">
      <w:pPr>
        <w:shd w:val="clear" w:color="auto" w:fill="FFFFFF"/>
      </w:pPr>
      <w:r>
        <w:rPr>
          <w:color w:val="000000"/>
        </w:rPr>
        <w:lastRenderedPageBreak/>
        <w:t>90</w:t>
      </w:r>
    </w:p>
    <w:p w:rsidR="00E30B6B" w:rsidRDefault="00E30B6B" w:rsidP="00E30B6B">
      <w:pPr>
        <w:shd w:val="clear" w:color="auto" w:fill="FFFFFF"/>
        <w:spacing w:before="350"/>
      </w:pPr>
      <w:r>
        <w:rPr>
          <w:color w:val="000000"/>
        </w:rPr>
        <w:t>91</w:t>
      </w:r>
    </w:p>
    <w:p w:rsidR="00E30B6B" w:rsidRDefault="00E30B6B" w:rsidP="00E30B6B">
      <w:pPr>
        <w:shd w:val="clear" w:color="auto" w:fill="FFFFFF"/>
        <w:spacing w:before="86"/>
      </w:pPr>
      <w:r>
        <w:br w:type="column"/>
      </w:r>
      <w:r>
        <w:rPr>
          <w:color w:val="000000"/>
        </w:rPr>
        <w:lastRenderedPageBreak/>
        <w:t xml:space="preserve">Из Совета партии вышел Л. Е. Гальперин. — </w:t>
      </w:r>
      <w:r>
        <w:rPr>
          <w:i/>
          <w:iCs/>
          <w:color w:val="000000"/>
        </w:rPr>
        <w:t>166.</w:t>
      </w:r>
    </w:p>
    <w:p w:rsidR="00E30B6B" w:rsidRDefault="00E30B6B" w:rsidP="00E30B6B">
      <w:pPr>
        <w:shd w:val="clear" w:color="auto" w:fill="FFFFFF"/>
        <w:spacing w:before="259" w:line="346" w:lineRule="exact"/>
        <w:ind w:left="67"/>
        <w:jc w:val="both"/>
      </w:pPr>
      <w:r>
        <w:rPr>
          <w:color w:val="000000"/>
        </w:rPr>
        <w:t xml:space="preserve">Листок ЦК РСДРП </w:t>
      </w:r>
      <w:r>
        <w:rPr>
          <w:i/>
          <w:iCs/>
          <w:color w:val="000000"/>
        </w:rPr>
        <w:t xml:space="preserve">«Крусскому пролетариату», </w:t>
      </w:r>
      <w:r>
        <w:rPr>
          <w:color w:val="000000"/>
        </w:rPr>
        <w:t>написанный В. И. Лениным через неделю после нача</w:t>
      </w:r>
      <w:r>
        <w:rPr>
          <w:color w:val="000000"/>
        </w:rPr>
        <w:softHyphen/>
        <w:t xml:space="preserve">ла русско-японской войны, был разослан партийным комитетам в ряд городов России с указанием о немедленной его перепечатке и распространении. О посылке этого листка сообщала Н. К. Крупская 3 (16) и 4 (17) февраля 1904 года в письмах И. </w:t>
      </w:r>
      <w:r>
        <w:rPr>
          <w:color w:val="000000"/>
          <w:lang w:val="en-US"/>
        </w:rPr>
        <w:t>X</w:t>
      </w:r>
      <w:r>
        <w:rPr>
          <w:color w:val="000000"/>
        </w:rPr>
        <w:t>. Лалаянцу, Л. Б. Красину, Л. М. Книпович (Архив Ин</w:t>
      </w:r>
      <w:r>
        <w:rPr>
          <w:color w:val="000000"/>
        </w:rPr>
        <w:softHyphen/>
        <w:t xml:space="preserve">ститута марксизма-ленинизма при ЦК КПСС и Ленинский сборник </w:t>
      </w:r>
      <w:r>
        <w:rPr>
          <w:color w:val="000000"/>
          <w:lang w:val="en-US"/>
        </w:rPr>
        <w:t>X</w:t>
      </w:r>
      <w:r>
        <w:rPr>
          <w:color w:val="000000"/>
        </w:rPr>
        <w:t xml:space="preserve">, стр. 323, 324). 16 (29) февраля 1904 года Н. К. Крупская писала Р. С. Землячке и Л. Е. Гальперину: «Старик (В. И. Ленин. </w:t>
      </w:r>
      <w:r>
        <w:rPr>
          <w:i/>
          <w:iCs/>
          <w:color w:val="000000"/>
        </w:rPr>
        <w:t xml:space="preserve">Ред.) </w:t>
      </w:r>
      <w:r>
        <w:rPr>
          <w:color w:val="000000"/>
        </w:rPr>
        <w:t>напи</w:t>
      </w:r>
      <w:r>
        <w:rPr>
          <w:color w:val="000000"/>
        </w:rPr>
        <w:softHyphen/>
        <w:t xml:space="preserve">сал листок о войне, здесь его не распространили, послали для перепечатки в Томск, Москву, Одессу, </w:t>
      </w:r>
      <w:r>
        <w:rPr>
          <w:color w:val="000000"/>
          <w:spacing w:val="-1"/>
        </w:rPr>
        <w:t>Питер, Самару, Саратов, Нижний и Екатеринослав» (Центральный государственный исторический ар</w:t>
      </w:r>
      <w:r>
        <w:rPr>
          <w:color w:val="000000"/>
          <w:spacing w:val="-1"/>
        </w:rPr>
        <w:softHyphen/>
      </w:r>
      <w:r>
        <w:rPr>
          <w:color w:val="000000"/>
        </w:rPr>
        <w:t>хив в Москве). В библиотеке Института марксизма-лени-</w:t>
      </w:r>
    </w:p>
    <w:p w:rsidR="00E30B6B" w:rsidRDefault="00E30B6B" w:rsidP="00E30B6B">
      <w:pPr>
        <w:shd w:val="clear" w:color="auto" w:fill="FFFFFF"/>
        <w:spacing w:before="259" w:line="346" w:lineRule="exact"/>
        <w:ind w:left="67"/>
        <w:jc w:val="both"/>
        <w:sectPr w:rsidR="00E30B6B">
          <w:type w:val="continuous"/>
          <w:pgSz w:w="11909" w:h="16834"/>
          <w:pgMar w:top="1440" w:right="1419" w:bottom="720" w:left="1428" w:header="720" w:footer="720" w:gutter="0"/>
          <w:cols w:num="2" w:space="720" w:equalWidth="0">
            <w:col w:w="720" w:space="0"/>
            <w:col w:w="8908"/>
          </w:cols>
          <w:noEndnote/>
        </w:sectPr>
      </w:pPr>
    </w:p>
    <w:p w:rsidR="00E30B6B" w:rsidRDefault="00E30B6B" w:rsidP="00E30B6B">
      <w:pPr>
        <w:shd w:val="clear" w:color="auto" w:fill="FFFFFF"/>
        <w:tabs>
          <w:tab w:val="left" w:pos="3691"/>
        </w:tabs>
        <w:ind w:left="5"/>
      </w:pPr>
      <w:r>
        <w:rPr>
          <w:color w:val="000000"/>
        </w:rPr>
        <w:lastRenderedPageBreak/>
        <w:t>532</w:t>
      </w:r>
      <w:r>
        <w:rPr>
          <w:color w:val="000000"/>
        </w:rPr>
        <w:tab/>
      </w:r>
      <w:r>
        <w:rPr>
          <w:color w:val="000000"/>
          <w:spacing w:val="-2"/>
        </w:rPr>
        <w:t>ПРИМЕЧАНИЯ</w:t>
      </w:r>
    </w:p>
    <w:p w:rsidR="00E30B6B" w:rsidRDefault="00E30B6B" w:rsidP="00E30B6B">
      <w:pPr>
        <w:shd w:val="clear" w:color="auto" w:fill="FFFFFF"/>
        <w:spacing w:before="672" w:line="341" w:lineRule="exact"/>
        <w:ind w:left="221"/>
        <w:jc w:val="both"/>
      </w:pPr>
      <w:r>
        <w:rPr>
          <w:color w:val="000000"/>
        </w:rPr>
        <w:t>низма имеется большое число экземпляров листовки ЦК РСДРП «К русскому пролетариату»: сохра</w:t>
      </w:r>
      <w:r>
        <w:rPr>
          <w:color w:val="000000"/>
        </w:rPr>
        <w:softHyphen/>
      </w:r>
      <w:r>
        <w:rPr>
          <w:color w:val="000000"/>
          <w:spacing w:val="1"/>
        </w:rPr>
        <w:t xml:space="preserve">нились листовки с печатью ЦК РСДРП, с печатями Московского и Екатеринославского комитетов </w:t>
      </w:r>
      <w:r>
        <w:rPr>
          <w:color w:val="000000"/>
        </w:rPr>
        <w:t>РСДРП; листок этот перепечатывался и распространялся Нижегородским (тираж 7 700 экземпляров), Тверским, Саратовским комитетами, студентами в Киеве. Кроме того, 5 (18) марта 1904 года листок был перепечатан в № 61 «Искры». Листок «К русскому пролетариату» в Сочинениях В. И. Ленина пе</w:t>
      </w:r>
      <w:r>
        <w:rPr>
          <w:color w:val="000000"/>
        </w:rPr>
        <w:softHyphen/>
        <w:t xml:space="preserve">чатается впервые. — </w:t>
      </w:r>
      <w:r>
        <w:rPr>
          <w:i/>
          <w:iCs/>
          <w:color w:val="000000"/>
        </w:rPr>
        <w:t>170.</w:t>
      </w:r>
    </w:p>
    <w:p w:rsidR="00E30B6B" w:rsidRDefault="00E30B6B" w:rsidP="00E30B6B">
      <w:pPr>
        <w:shd w:val="clear" w:color="auto" w:fill="FFFFFF"/>
        <w:tabs>
          <w:tab w:val="left" w:pos="158"/>
        </w:tabs>
        <w:spacing w:before="115" w:line="346" w:lineRule="exact"/>
      </w:pPr>
      <w:r>
        <w:rPr>
          <w:color w:val="000000"/>
          <w:vertAlign w:val="superscript"/>
        </w:rPr>
        <w:t>92</w:t>
      </w:r>
      <w:r>
        <w:rPr>
          <w:color w:val="000000"/>
          <w:vertAlign w:val="superscript"/>
        </w:rPr>
        <w:tab/>
      </w:r>
      <w:r>
        <w:rPr>
          <w:color w:val="000000"/>
        </w:rPr>
        <w:t>В 1895 году в результате японо-китайской войны (1894— 1895 гг.) был подписан Симоносекский дого-</w:t>
      </w:r>
    </w:p>
    <w:p w:rsidR="00E30B6B" w:rsidRDefault="00E30B6B" w:rsidP="00E30B6B">
      <w:pPr>
        <w:shd w:val="clear" w:color="auto" w:fill="FFFFFF"/>
        <w:spacing w:line="346" w:lineRule="exact"/>
        <w:ind w:left="216" w:right="10"/>
        <w:jc w:val="both"/>
      </w:pPr>
      <w:r>
        <w:rPr>
          <w:color w:val="000000"/>
        </w:rPr>
        <w:t>вор, по которому Китай был вынужден передать Японии Ляодунский полуостров, острова Пэнхуледао и Тайвань, обязался уплатить контрибуцию в 200 миллионов лян (позднее контрибуция была увеличе</w:t>
      </w:r>
      <w:r>
        <w:rPr>
          <w:color w:val="000000"/>
        </w:rPr>
        <w:softHyphen/>
        <w:t>на до 230 миллионов лян), а также предоставлял Японии ряд экономических привилегий. Опасаясь усиления Японии, Россия, Франция и Германия в связи с заключением Симоносекского договора вы</w:t>
      </w:r>
      <w:r>
        <w:rPr>
          <w:color w:val="000000"/>
        </w:rPr>
        <w:softHyphen/>
        <w:t>ступили с протестом, после чего Япония была вынуждена отказаться от аннексии Ляодунского полу</w:t>
      </w:r>
      <w:r>
        <w:rPr>
          <w:color w:val="000000"/>
        </w:rPr>
        <w:softHyphen/>
        <w:t xml:space="preserve">острова. — </w:t>
      </w:r>
      <w:r>
        <w:rPr>
          <w:i/>
          <w:iCs/>
          <w:color w:val="000000"/>
        </w:rPr>
        <w:t>174.</w:t>
      </w:r>
    </w:p>
    <w:p w:rsidR="00E30B6B" w:rsidRDefault="00E30B6B" w:rsidP="00E30B6B">
      <w:pPr>
        <w:shd w:val="clear" w:color="auto" w:fill="FFFFFF"/>
        <w:tabs>
          <w:tab w:val="left" w:pos="158"/>
        </w:tabs>
        <w:spacing w:before="326"/>
      </w:pPr>
      <w:r>
        <w:rPr>
          <w:color w:val="000000"/>
          <w:vertAlign w:val="superscript"/>
        </w:rPr>
        <w:t>93</w:t>
      </w:r>
      <w:r>
        <w:rPr>
          <w:color w:val="000000"/>
          <w:vertAlign w:val="superscript"/>
        </w:rPr>
        <w:tab/>
      </w:r>
      <w:r>
        <w:rPr>
          <w:color w:val="000000"/>
          <w:spacing w:val="1"/>
        </w:rPr>
        <w:t>Настоящее письмо В. И. Ленина адресовано группе большевиков (В. Д. Бонч-Бруевичу, В. М. Велич-</w:t>
      </w:r>
    </w:p>
    <w:p w:rsidR="00E30B6B" w:rsidRDefault="00E30B6B" w:rsidP="00E30B6B">
      <w:pPr>
        <w:shd w:val="clear" w:color="auto" w:fill="FFFFFF"/>
        <w:spacing w:before="19" w:line="346" w:lineRule="exact"/>
        <w:ind w:left="221" w:right="10"/>
        <w:jc w:val="both"/>
      </w:pPr>
      <w:r>
        <w:rPr>
          <w:color w:val="000000"/>
        </w:rPr>
        <w:t xml:space="preserve">киной, Н. К. Крупской, М. Кореневскому, М. М. Литвинову, Н. Э. Бауману, В. С. Бобровскому, О. А. Пятницкому, П. И. Кулябко, И. </w:t>
      </w:r>
      <w:r>
        <w:rPr>
          <w:color w:val="000000"/>
          <w:lang w:val="en-US"/>
        </w:rPr>
        <w:t>X</w:t>
      </w:r>
      <w:r>
        <w:rPr>
          <w:color w:val="000000"/>
        </w:rPr>
        <w:t>. Лалаянцу), издавших в противовес меньшевистским «Протоколам 2-го очередного съезда Заграничной лиги русской революционной социал-демократии» — «Коммен</w:t>
      </w:r>
      <w:r>
        <w:rPr>
          <w:color w:val="000000"/>
        </w:rPr>
        <w:softHyphen/>
      </w:r>
      <w:r>
        <w:rPr>
          <w:color w:val="000000"/>
          <w:spacing w:val="-1"/>
        </w:rPr>
        <w:t>тарий» к этим протоколам.</w:t>
      </w:r>
    </w:p>
    <w:p w:rsidR="00E30B6B" w:rsidRDefault="00E30B6B" w:rsidP="00E30B6B">
      <w:pPr>
        <w:shd w:val="clear" w:color="auto" w:fill="FFFFFF"/>
        <w:spacing w:before="115" w:line="346" w:lineRule="exact"/>
        <w:ind w:left="226" w:firstLine="278"/>
      </w:pPr>
      <w:r>
        <w:rPr>
          <w:color w:val="000000"/>
        </w:rPr>
        <w:t xml:space="preserve">В настоящем томе в разделе «Подготовительные материалы» приводится отрывок-вариант письма «Об обстоятельствах ухода из редакции «Искры»». — </w:t>
      </w:r>
      <w:r>
        <w:rPr>
          <w:i/>
          <w:iCs/>
          <w:color w:val="000000"/>
        </w:rPr>
        <w:t>175.</w:t>
      </w:r>
    </w:p>
    <w:p w:rsidR="00E30B6B" w:rsidRDefault="00E30B6B" w:rsidP="00E30B6B">
      <w:pPr>
        <w:shd w:val="clear" w:color="auto" w:fill="FFFFFF"/>
        <w:spacing w:before="110" w:line="346" w:lineRule="exact"/>
        <w:ind w:left="221" w:right="10" w:hanging="221"/>
        <w:jc w:val="both"/>
      </w:pPr>
      <w:r>
        <w:rPr>
          <w:color w:val="000000"/>
          <w:vertAlign w:val="superscript"/>
        </w:rPr>
        <w:t>94</w:t>
      </w:r>
      <w:r>
        <w:rPr>
          <w:color w:val="000000"/>
        </w:rPr>
        <w:t xml:space="preserve">Речь идет о книге В. И. Ленина «Шаг вперед, два шага назад (Кризис в нашей партии)» (см. настоящий том, стр. 185— 414). — </w:t>
      </w:r>
      <w:r>
        <w:rPr>
          <w:i/>
          <w:iCs/>
          <w:color w:val="000000"/>
        </w:rPr>
        <w:t>180.</w:t>
      </w:r>
    </w:p>
    <w:p w:rsidR="00E30B6B" w:rsidRDefault="00E30B6B" w:rsidP="00E30B6B">
      <w:pPr>
        <w:shd w:val="clear" w:color="auto" w:fill="FFFFFF"/>
        <w:tabs>
          <w:tab w:val="left" w:pos="154"/>
        </w:tabs>
        <w:spacing w:before="331"/>
      </w:pPr>
      <w:r>
        <w:rPr>
          <w:color w:val="000000"/>
          <w:vertAlign w:val="superscript"/>
        </w:rPr>
        <w:t>95</w:t>
      </w:r>
      <w:r>
        <w:rPr>
          <w:color w:val="000000"/>
          <w:vertAlign w:val="superscript"/>
        </w:rPr>
        <w:tab/>
      </w:r>
      <w:r>
        <w:rPr>
          <w:color w:val="000000"/>
        </w:rPr>
        <w:t xml:space="preserve">Персонажи произведений Н. В. Гоголя «Мертвые души» и «Ревизор». — </w:t>
      </w:r>
      <w:r>
        <w:rPr>
          <w:i/>
          <w:iCs/>
          <w:color w:val="000000"/>
        </w:rPr>
        <w:t>180.</w:t>
      </w:r>
    </w:p>
    <w:p w:rsidR="00E30B6B" w:rsidRDefault="00E30B6B" w:rsidP="00E30B6B">
      <w:pPr>
        <w:shd w:val="clear" w:color="auto" w:fill="FFFFFF"/>
        <w:tabs>
          <w:tab w:val="left" w:pos="154"/>
        </w:tabs>
        <w:spacing w:before="264" w:line="341" w:lineRule="exact"/>
        <w:ind w:left="154" w:hanging="154"/>
      </w:pPr>
      <w:r>
        <w:rPr>
          <w:color w:val="000000"/>
          <w:vertAlign w:val="superscript"/>
        </w:rPr>
        <w:t>96</w:t>
      </w:r>
      <w:r>
        <w:rPr>
          <w:color w:val="000000"/>
          <w:vertAlign w:val="superscript"/>
        </w:rPr>
        <w:tab/>
      </w:r>
      <w:r>
        <w:rPr>
          <w:color w:val="000000"/>
          <w:spacing w:val="1"/>
        </w:rPr>
        <w:t xml:space="preserve">Прокламация </w:t>
      </w:r>
      <w:r>
        <w:rPr>
          <w:i/>
          <w:iCs/>
          <w:color w:val="000000"/>
          <w:spacing w:val="1"/>
        </w:rPr>
        <w:t xml:space="preserve">«Первое мая» </w:t>
      </w:r>
      <w:r>
        <w:rPr>
          <w:color w:val="000000"/>
          <w:spacing w:val="1"/>
        </w:rPr>
        <w:t>была напечатана отдельным листком от имени Центрального Комитета и</w:t>
      </w:r>
      <w:r>
        <w:rPr>
          <w:color w:val="000000"/>
          <w:spacing w:val="1"/>
        </w:rPr>
        <w:br/>
        <w:t>Центрального Органа РСДРП. Листовка перепечатывалась и местными комитетами партии: Москов</w:t>
      </w:r>
      <w:r>
        <w:rPr>
          <w:color w:val="000000"/>
          <w:spacing w:val="1"/>
        </w:rPr>
        <w:softHyphen/>
      </w:r>
      <w:r>
        <w:rPr>
          <w:color w:val="000000"/>
          <w:spacing w:val="1"/>
        </w:rPr>
        <w:br/>
        <w:t>ским, Нижегородским, Тверским. Текст печатного листка содержит некоторые изменения по сравне</w:t>
      </w:r>
      <w:r>
        <w:rPr>
          <w:color w:val="000000"/>
          <w:spacing w:val="1"/>
        </w:rPr>
        <w:softHyphen/>
      </w:r>
      <w:r>
        <w:rPr>
          <w:color w:val="000000"/>
          <w:spacing w:val="1"/>
        </w:rPr>
        <w:br/>
      </w:r>
      <w:r>
        <w:rPr>
          <w:color w:val="000000"/>
        </w:rPr>
        <w:t xml:space="preserve">нию с первоначальным текстом ленинской рукописи, который дается в настоящем томе. — </w:t>
      </w:r>
      <w:r>
        <w:rPr>
          <w:i/>
          <w:iCs/>
          <w:color w:val="000000"/>
        </w:rPr>
        <w:t>181.</w:t>
      </w:r>
    </w:p>
    <w:p w:rsidR="00E30B6B" w:rsidRDefault="00E30B6B" w:rsidP="00E30B6B">
      <w:pPr>
        <w:shd w:val="clear" w:color="auto" w:fill="FFFFFF"/>
        <w:tabs>
          <w:tab w:val="left" w:pos="154"/>
        </w:tabs>
        <w:spacing w:before="331"/>
      </w:pPr>
      <w:r>
        <w:rPr>
          <w:color w:val="000000"/>
          <w:vertAlign w:val="superscript"/>
        </w:rPr>
        <w:t>97</w:t>
      </w:r>
      <w:r>
        <w:rPr>
          <w:color w:val="000000"/>
          <w:vertAlign w:val="superscript"/>
        </w:rPr>
        <w:tab/>
      </w:r>
      <w:r>
        <w:rPr>
          <w:color w:val="000000"/>
        </w:rPr>
        <w:t xml:space="preserve">Книгу </w:t>
      </w:r>
      <w:r>
        <w:rPr>
          <w:i/>
          <w:iCs/>
          <w:color w:val="000000"/>
        </w:rPr>
        <w:t xml:space="preserve">«Шаг вперед, два шага назад (Кризис в нашей партии)» </w:t>
      </w:r>
      <w:r>
        <w:rPr>
          <w:color w:val="000000"/>
        </w:rPr>
        <w:t>В. И. Ленин готовил в течение несколь-</w:t>
      </w:r>
    </w:p>
    <w:p w:rsidR="00E30B6B" w:rsidRDefault="00E30B6B" w:rsidP="00E30B6B">
      <w:pPr>
        <w:shd w:val="clear" w:color="auto" w:fill="FFFFFF"/>
        <w:spacing w:before="115"/>
        <w:ind w:left="226"/>
      </w:pPr>
      <w:r>
        <w:rPr>
          <w:color w:val="000000"/>
          <w:spacing w:val="-1"/>
        </w:rPr>
        <w:t>ких месяцев,</w:t>
      </w:r>
    </w:p>
    <w:p w:rsidR="00E30B6B" w:rsidRDefault="00E30B6B" w:rsidP="00E30B6B">
      <w:pPr>
        <w:shd w:val="clear" w:color="auto" w:fill="FFFFFF"/>
        <w:spacing w:before="115"/>
        <w:ind w:left="226"/>
        <w:sectPr w:rsidR="00E30B6B">
          <w:pgSz w:w="11909" w:h="16834"/>
          <w:pgMar w:top="1440" w:right="1409" w:bottom="720" w:left="1428" w:header="720" w:footer="720" w:gutter="0"/>
          <w:cols w:space="60"/>
          <w:noEndnote/>
        </w:sectPr>
      </w:pPr>
    </w:p>
    <w:p w:rsidR="00E30B6B" w:rsidRDefault="00E30B6B" w:rsidP="00E30B6B">
      <w:pPr>
        <w:shd w:val="clear" w:color="auto" w:fill="FFFFFF"/>
        <w:tabs>
          <w:tab w:val="left" w:pos="8290"/>
        </w:tabs>
        <w:ind w:left="3490"/>
      </w:pPr>
      <w:r>
        <w:rPr>
          <w:color w:val="000000"/>
          <w:spacing w:val="-2"/>
        </w:rPr>
        <w:lastRenderedPageBreak/>
        <w:t>ПРИМЕЧАНИЯ</w:t>
      </w:r>
      <w:r>
        <w:rPr>
          <w:color w:val="000000"/>
        </w:rPr>
        <w:tab/>
        <w:t>533</w:t>
      </w:r>
    </w:p>
    <w:p w:rsidR="00E30B6B" w:rsidRDefault="00E30B6B" w:rsidP="00E30B6B">
      <w:pPr>
        <w:shd w:val="clear" w:color="auto" w:fill="FFFFFF"/>
        <w:spacing w:before="672" w:line="341" w:lineRule="exact"/>
        <w:ind w:left="19" w:right="5"/>
        <w:jc w:val="both"/>
      </w:pPr>
      <w:r>
        <w:rPr>
          <w:color w:val="000000"/>
        </w:rPr>
        <w:t xml:space="preserve">тщательно изучая изданные в январе 1904 года протоколы заседаний и резолюции </w:t>
      </w:r>
      <w:r>
        <w:rPr>
          <w:color w:val="000000"/>
          <w:lang w:val="en-US"/>
        </w:rPr>
        <w:t>II</w:t>
      </w:r>
      <w:r>
        <w:rPr>
          <w:color w:val="000000"/>
        </w:rPr>
        <w:t xml:space="preserve"> съезда РСДРП, выступления каждого делегата, сложившиеся на съезде политические группировки, а также докумен</w:t>
      </w:r>
      <w:r>
        <w:rPr>
          <w:color w:val="000000"/>
        </w:rPr>
        <w:softHyphen/>
        <w:t>ты ЦК и Совета партии. В настоящем томе в разделе «Подготовительные материалы» приводятся ле</w:t>
      </w:r>
      <w:r>
        <w:rPr>
          <w:color w:val="000000"/>
        </w:rPr>
        <w:softHyphen/>
        <w:t xml:space="preserve">нинские документы («Набросок конспекта протоколов </w:t>
      </w:r>
      <w:r>
        <w:rPr>
          <w:color w:val="000000"/>
          <w:lang w:val="en-US"/>
        </w:rPr>
        <w:t>II</w:t>
      </w:r>
      <w:r>
        <w:rPr>
          <w:color w:val="000000"/>
        </w:rPr>
        <w:t xml:space="preserve"> съезда РСДРП», «Характеристика делегатов по протоколам», «Группировки и типы голосований на </w:t>
      </w:r>
      <w:r>
        <w:rPr>
          <w:color w:val="000000"/>
          <w:lang w:val="en-US"/>
        </w:rPr>
        <w:t>II</w:t>
      </w:r>
      <w:r>
        <w:rPr>
          <w:color w:val="000000"/>
        </w:rPr>
        <w:t xml:space="preserve"> съезде РСДРП» и др.), свидетельствующие о </w:t>
      </w:r>
      <w:r>
        <w:rPr>
          <w:color w:val="000000"/>
          <w:spacing w:val="-1"/>
        </w:rPr>
        <w:t xml:space="preserve">большом объеме подготовительной исследовательской работы, которую проделал Ленин при создании </w:t>
      </w:r>
      <w:r>
        <w:rPr>
          <w:color w:val="000000"/>
        </w:rPr>
        <w:t>книги «Шаг вперед, два шага назад». В апреле 1904 года наступает завершающая стадия работы над книгой «Шаг вперед, два шага назад». 8 апреля (н. ст.) Н. К. Крупская в письме одному из членов Ни</w:t>
      </w:r>
      <w:r>
        <w:rPr>
          <w:color w:val="000000"/>
        </w:rPr>
        <w:softHyphen/>
        <w:t>жегородского комитета сообщала: «В конце этого месяца будет готова брошюра Ленина (увесистая, листов 8—9) о съезде и положении дел в партии. Она, надо думать, вполне выяснит позицию боль</w:t>
      </w:r>
      <w:r>
        <w:rPr>
          <w:color w:val="000000"/>
        </w:rPr>
        <w:softHyphen/>
        <w:t xml:space="preserve">шинства, у меня даже есть надежда, что она рассеет несколько ту теоретическую сумятицу, которая теперь царит в партии» (Ленинский сборник </w:t>
      </w:r>
      <w:r>
        <w:rPr>
          <w:color w:val="000000"/>
          <w:lang w:val="en-US"/>
        </w:rPr>
        <w:t>XV</w:t>
      </w:r>
      <w:r>
        <w:rPr>
          <w:color w:val="000000"/>
        </w:rPr>
        <w:t>, стр. 15). В мае 1904 года книга Ленина вышла из пе</w:t>
      </w:r>
      <w:r>
        <w:rPr>
          <w:color w:val="000000"/>
        </w:rPr>
        <w:softHyphen/>
      </w:r>
      <w:r>
        <w:rPr>
          <w:color w:val="000000"/>
          <w:spacing w:val="-3"/>
        </w:rPr>
        <w:t>чати.</w:t>
      </w:r>
    </w:p>
    <w:p w:rsidR="00E30B6B" w:rsidRDefault="00E30B6B" w:rsidP="00E30B6B">
      <w:pPr>
        <w:shd w:val="clear" w:color="auto" w:fill="FFFFFF"/>
        <w:spacing w:line="341" w:lineRule="exact"/>
        <w:ind w:left="19" w:right="5" w:firstLine="278"/>
        <w:jc w:val="both"/>
      </w:pPr>
      <w:r>
        <w:rPr>
          <w:color w:val="000000"/>
        </w:rPr>
        <w:t>В этом произведении Ленин нанес сокрушительный удар оппортунизму меньшевиков в организа</w:t>
      </w:r>
      <w:r>
        <w:rPr>
          <w:color w:val="000000"/>
        </w:rPr>
        <w:softHyphen/>
        <w:t>ционных вопросах. Огромное историческое значение книги состоит прежде всего в том, что в ней Ле</w:t>
      </w:r>
      <w:r>
        <w:rPr>
          <w:color w:val="000000"/>
        </w:rPr>
        <w:softHyphen/>
        <w:t>нин, развивая дальше марксистское учение о партии, разработал организационные принципы проле</w:t>
      </w:r>
      <w:r>
        <w:rPr>
          <w:color w:val="000000"/>
        </w:rPr>
        <w:softHyphen/>
        <w:t>тарской революционной партии; впервые в истории марксизма дал исчерпывающую критику органи</w:t>
      </w:r>
      <w:r>
        <w:rPr>
          <w:color w:val="000000"/>
        </w:rPr>
        <w:softHyphen/>
      </w:r>
      <w:r>
        <w:rPr>
          <w:color w:val="000000"/>
          <w:spacing w:val="-1"/>
        </w:rPr>
        <w:t xml:space="preserve">зационного оппортунизма, показав особую опасность принижения значения организации для рабочего </w:t>
      </w:r>
      <w:r>
        <w:rPr>
          <w:color w:val="000000"/>
          <w:spacing w:val="-2"/>
        </w:rPr>
        <w:t>движения.</w:t>
      </w:r>
    </w:p>
    <w:p w:rsidR="00E30B6B" w:rsidRDefault="00E30B6B" w:rsidP="00E30B6B">
      <w:pPr>
        <w:shd w:val="clear" w:color="auto" w:fill="FFFFFF"/>
        <w:spacing w:line="341" w:lineRule="exact"/>
        <w:ind w:left="24" w:right="5" w:firstLine="283"/>
        <w:jc w:val="both"/>
      </w:pPr>
      <w:r>
        <w:rPr>
          <w:color w:val="000000"/>
          <w:spacing w:val="1"/>
        </w:rPr>
        <w:t>Книга вызвала злобные нападки со стороны меньшевиков. Плеханов потребовал от ЦК отмеже</w:t>
      </w:r>
      <w:r>
        <w:rPr>
          <w:color w:val="000000"/>
          <w:spacing w:val="1"/>
        </w:rPr>
        <w:softHyphen/>
      </w:r>
      <w:r>
        <w:rPr>
          <w:color w:val="000000"/>
        </w:rPr>
        <w:t>ваться от книги Ленина, а примиренцы в ЦК пытались задержать ее печатание и распространение.</w:t>
      </w:r>
    </w:p>
    <w:p w:rsidR="00E30B6B" w:rsidRDefault="00E30B6B" w:rsidP="00E30B6B">
      <w:pPr>
        <w:shd w:val="clear" w:color="auto" w:fill="FFFFFF"/>
        <w:spacing w:before="5" w:line="341" w:lineRule="exact"/>
        <w:ind w:left="19" w:firstLine="278"/>
        <w:jc w:val="both"/>
      </w:pPr>
      <w:r>
        <w:rPr>
          <w:color w:val="000000"/>
        </w:rPr>
        <w:t xml:space="preserve">Вопреки всем стараниям оппортунистов, работа Ленина «Шаг вперед, два шага назад» получила </w:t>
      </w:r>
      <w:r>
        <w:rPr>
          <w:color w:val="000000"/>
          <w:spacing w:val="1"/>
        </w:rPr>
        <w:t xml:space="preserve">широкое распространение среди передовых рабочих России. По данным департамента полиции эту </w:t>
      </w:r>
      <w:r>
        <w:rPr>
          <w:color w:val="000000"/>
          <w:spacing w:val="-1"/>
        </w:rPr>
        <w:t xml:space="preserve">книгу находили при арестах и обысках в Москве, Петербурге, Киеве, Риге, Саратове, Туле, Орле, Уфе, </w:t>
      </w:r>
      <w:r>
        <w:rPr>
          <w:color w:val="000000"/>
        </w:rPr>
        <w:t>Перми, Костроме, Щиграх, Шавлях (Ковенской губ.) и др.</w:t>
      </w:r>
    </w:p>
    <w:p w:rsidR="00E30B6B" w:rsidRDefault="00E30B6B" w:rsidP="00E30B6B">
      <w:pPr>
        <w:shd w:val="clear" w:color="auto" w:fill="FFFFFF"/>
        <w:spacing w:before="5" w:line="341" w:lineRule="exact"/>
        <w:ind w:left="19" w:firstLine="288"/>
        <w:jc w:val="both"/>
      </w:pPr>
      <w:r>
        <w:rPr>
          <w:color w:val="000000"/>
        </w:rPr>
        <w:t>Книга «Шаг вперед, два шага назад» была вновь издана Лениным в сборнике «За 12 лет» в 1907 (на титульном листе: 1908) году. В предисловии к этому сборнику Ленин писал:</w:t>
      </w:r>
    </w:p>
    <w:p w:rsidR="00E30B6B" w:rsidRDefault="00E30B6B" w:rsidP="00E30B6B">
      <w:pPr>
        <w:shd w:val="clear" w:color="auto" w:fill="FFFFFF"/>
        <w:spacing w:before="5" w:line="341" w:lineRule="exact"/>
        <w:ind w:left="24" w:right="5" w:firstLine="283"/>
        <w:jc w:val="both"/>
      </w:pPr>
      <w:r>
        <w:rPr>
          <w:color w:val="000000"/>
        </w:rPr>
        <w:t xml:space="preserve">«Брошюра «Шаг вперед, два шага назад» вышла в Женеве летом 1904 года. Она описывает первую стадию раскола между меньшевиками и большевиками, начавшегося на втором съезде (август 1903 </w:t>
      </w:r>
      <w:r>
        <w:rPr>
          <w:color w:val="000000"/>
          <w:spacing w:val="1"/>
        </w:rPr>
        <w:t xml:space="preserve">года)... Существенным кажется мне здесь анализ борьбы тактических и других взглядов на втором </w:t>
      </w:r>
      <w:r>
        <w:rPr>
          <w:color w:val="000000"/>
        </w:rPr>
        <w:t>съезде и полемика с организационными взглядами</w:t>
      </w:r>
    </w:p>
    <w:p w:rsidR="00E30B6B" w:rsidRDefault="00E30B6B" w:rsidP="00E30B6B">
      <w:pPr>
        <w:shd w:val="clear" w:color="auto" w:fill="FFFFFF"/>
        <w:spacing w:before="5" w:line="341" w:lineRule="exact"/>
        <w:ind w:left="24" w:right="5" w:firstLine="283"/>
        <w:jc w:val="both"/>
        <w:sectPr w:rsidR="00E30B6B">
          <w:pgSz w:w="11909" w:h="16834"/>
          <w:pgMar w:top="1440" w:right="1414" w:bottom="720" w:left="1629" w:header="720" w:footer="720" w:gutter="0"/>
          <w:cols w:space="60"/>
          <w:noEndnote/>
        </w:sectPr>
      </w:pPr>
    </w:p>
    <w:p w:rsidR="00E30B6B" w:rsidRDefault="00E30B6B" w:rsidP="00E30B6B">
      <w:pPr>
        <w:shd w:val="clear" w:color="auto" w:fill="FFFFFF"/>
        <w:tabs>
          <w:tab w:val="left" w:pos="3686"/>
        </w:tabs>
      </w:pPr>
      <w:r>
        <w:rPr>
          <w:color w:val="000000"/>
        </w:rPr>
        <w:lastRenderedPageBreak/>
        <w:t>534</w:t>
      </w:r>
      <w:r>
        <w:rPr>
          <w:color w:val="000000"/>
        </w:rPr>
        <w:tab/>
      </w:r>
      <w:r>
        <w:rPr>
          <w:color w:val="000000"/>
          <w:spacing w:val="-2"/>
        </w:rPr>
        <w:t>ПРИМЕЧАНИЯ</w:t>
      </w:r>
    </w:p>
    <w:p w:rsidR="00E30B6B" w:rsidRDefault="00E30B6B" w:rsidP="00E30B6B">
      <w:pPr>
        <w:shd w:val="clear" w:color="auto" w:fill="FFFFFF"/>
        <w:spacing w:before="677" w:line="341" w:lineRule="exact"/>
        <w:ind w:left="221" w:right="5"/>
        <w:jc w:val="both"/>
      </w:pPr>
      <w:r>
        <w:rPr>
          <w:color w:val="000000"/>
        </w:rPr>
        <w:t>меньшевиков: то и другое необходимо для понимания меньшевизма и большевизма, как течений, на</w:t>
      </w:r>
      <w:r>
        <w:rPr>
          <w:color w:val="000000"/>
        </w:rPr>
        <w:softHyphen/>
        <w:t>ложивших свой отпечаток на всю деятельность рабочей партии в нашей революции» (Сочинения, 4 изд., том 13, стр. 92).</w:t>
      </w:r>
    </w:p>
    <w:p w:rsidR="00E30B6B" w:rsidRDefault="00E30B6B" w:rsidP="00E30B6B">
      <w:pPr>
        <w:shd w:val="clear" w:color="auto" w:fill="FFFFFF"/>
        <w:spacing w:line="341" w:lineRule="exact"/>
        <w:ind w:left="221" w:right="5" w:firstLine="278"/>
        <w:jc w:val="both"/>
      </w:pPr>
      <w:r>
        <w:rPr>
          <w:color w:val="000000"/>
        </w:rPr>
        <w:t>В настоящем томе текст работы печатается по первому изданию книги 1904 года, сверенному с ле</w:t>
      </w:r>
      <w:r>
        <w:rPr>
          <w:color w:val="000000"/>
        </w:rPr>
        <w:softHyphen/>
        <w:t xml:space="preserve">нинской рукописью, с сохранением внесенных автором дополнений к изданию 1907 года. — </w:t>
      </w:r>
      <w:r>
        <w:rPr>
          <w:i/>
          <w:iCs/>
          <w:color w:val="000000"/>
        </w:rPr>
        <w:t>185.</w:t>
      </w:r>
    </w:p>
    <w:p w:rsidR="00E30B6B" w:rsidRDefault="00E30B6B" w:rsidP="00E30B6B">
      <w:pPr>
        <w:shd w:val="clear" w:color="auto" w:fill="FFFFFF"/>
        <w:spacing w:before="120" w:line="341" w:lineRule="exact"/>
        <w:ind w:left="216" w:hanging="130"/>
        <w:jc w:val="both"/>
      </w:pPr>
      <w:r>
        <w:rPr>
          <w:color w:val="000000"/>
        </w:rPr>
        <w:t xml:space="preserve">* </w:t>
      </w:r>
      <w:r>
        <w:rPr>
          <w:i/>
          <w:iCs/>
          <w:color w:val="000000"/>
        </w:rPr>
        <w:t xml:space="preserve">Конференция 1902 года </w:t>
      </w:r>
      <w:r>
        <w:rPr>
          <w:color w:val="000000"/>
        </w:rPr>
        <w:t>— конференция представителей комитетов и организаций РСДРП, состоялась 23—28 марта (5—10 апреля) 1902 года в Белостоке. На конференции были представлены Петербург</w:t>
      </w:r>
      <w:r>
        <w:rPr>
          <w:color w:val="000000"/>
        </w:rPr>
        <w:softHyphen/>
      </w:r>
      <w:r>
        <w:rPr>
          <w:color w:val="000000"/>
          <w:spacing w:val="1"/>
        </w:rPr>
        <w:t xml:space="preserve">ский и Екатеринославский комитеты РСДРП, «Союз южных комитетов и организаций РСДРП», ЦК </w:t>
      </w:r>
      <w:r>
        <w:rPr>
          <w:color w:val="000000"/>
        </w:rPr>
        <w:t>Бунда и его Заграничный комитет, «Союз русских социал-демократов за границей» и редакция «Ис</w:t>
      </w:r>
      <w:r>
        <w:rPr>
          <w:color w:val="000000"/>
        </w:rPr>
        <w:softHyphen/>
        <w:t>кры» (ее представитель, Ф. И. Дан, имел мандат от «Заграничной лиги русской революционной соци</w:t>
      </w:r>
      <w:r>
        <w:rPr>
          <w:color w:val="000000"/>
        </w:rPr>
        <w:softHyphen/>
        <w:t>ал-демократии»). По вине организаторов конференции — «экономистов» делегат редакции «Искры» Дан опоздал к началу конференции, а представитель русской организации «Искры» Ф. В. Ленгник во</w:t>
      </w:r>
      <w:r>
        <w:rPr>
          <w:color w:val="000000"/>
        </w:rPr>
        <w:softHyphen/>
      </w:r>
      <w:r>
        <w:rPr>
          <w:color w:val="000000"/>
          <w:spacing w:val="1"/>
        </w:rPr>
        <w:t>обще не попал на конференцию, хотя в Белосток приехал своевременно; представитель Нижегород</w:t>
      </w:r>
      <w:r>
        <w:rPr>
          <w:color w:val="000000"/>
          <w:spacing w:val="1"/>
        </w:rPr>
        <w:softHyphen/>
      </w:r>
      <w:r>
        <w:rPr>
          <w:color w:val="000000"/>
        </w:rPr>
        <w:t>ского комитета (искровского направления) А. И. Пискунов, приехавший в Белосток раньше Дана, зая</w:t>
      </w:r>
      <w:r>
        <w:rPr>
          <w:color w:val="000000"/>
        </w:rPr>
        <w:softHyphen/>
        <w:t>вил протест по поводу отсутствия на конференции представителей организаций искровского направ</w:t>
      </w:r>
      <w:r>
        <w:rPr>
          <w:color w:val="000000"/>
        </w:rPr>
        <w:softHyphen/>
        <w:t>ления и вскоре уехал. «Экономисты» и поддерживавшие их бундовцы намеревались превратить кон</w:t>
      </w:r>
      <w:r>
        <w:rPr>
          <w:color w:val="000000"/>
        </w:rPr>
        <w:softHyphen/>
        <w:t xml:space="preserve">ференцию во </w:t>
      </w:r>
      <w:r>
        <w:rPr>
          <w:color w:val="000000"/>
          <w:lang w:val="en-US"/>
        </w:rPr>
        <w:t>II</w:t>
      </w:r>
      <w:r>
        <w:rPr>
          <w:color w:val="000000"/>
        </w:rPr>
        <w:t xml:space="preserve"> съезд РСДРП, рассчитывая укрепить таким путем свое положение в рядах русской со</w:t>
      </w:r>
      <w:r>
        <w:rPr>
          <w:color w:val="000000"/>
        </w:rPr>
        <w:softHyphen/>
        <w:t xml:space="preserve">циал-демократии и парализовать растущее влияние «Искры». Эта попытка, однако, не удалась как из-за сравнительно узкого состава конференции (было представлено только четыре из действовавших в </w:t>
      </w:r>
      <w:r>
        <w:rPr>
          <w:color w:val="000000"/>
          <w:spacing w:val="-1"/>
        </w:rPr>
        <w:t xml:space="preserve">России организаций РСДРП), так и из-за обнаружившихся на конференции глубоких принципиальных </w:t>
      </w:r>
      <w:r>
        <w:rPr>
          <w:color w:val="000000"/>
          <w:spacing w:val="1"/>
        </w:rPr>
        <w:t xml:space="preserve">разногласий; в частности, с резкими возражениями против превращения конференции в партийный </w:t>
      </w:r>
      <w:r>
        <w:rPr>
          <w:color w:val="000000"/>
        </w:rPr>
        <w:t>съезд выступал делегат «Искры», доказывая неправомочность и неподготовленность такого съезда.</w:t>
      </w:r>
    </w:p>
    <w:p w:rsidR="00E30B6B" w:rsidRDefault="00E30B6B" w:rsidP="00E30B6B">
      <w:pPr>
        <w:shd w:val="clear" w:color="auto" w:fill="FFFFFF"/>
        <w:spacing w:before="115" w:line="346" w:lineRule="exact"/>
        <w:ind w:left="216" w:right="5" w:firstLine="283"/>
        <w:jc w:val="both"/>
      </w:pPr>
      <w:r>
        <w:rPr>
          <w:color w:val="000000"/>
        </w:rPr>
        <w:t>На Белостокской конференции были приняты резолюции о конституировании и принципиальная резолюция, предложенная делегатом ЦК Бунда, с поправками представителя «Союза южных комите</w:t>
      </w:r>
      <w:r>
        <w:rPr>
          <w:color w:val="000000"/>
        </w:rPr>
        <w:softHyphen/>
      </w:r>
      <w:r>
        <w:rPr>
          <w:color w:val="000000"/>
          <w:spacing w:val="1"/>
        </w:rPr>
        <w:t>тов и организаций РСДРП» (делегат «Искры», предложивший свой проект принципиальной резолю</w:t>
      </w:r>
      <w:r>
        <w:rPr>
          <w:color w:val="000000"/>
          <w:spacing w:val="1"/>
        </w:rPr>
        <w:softHyphen/>
      </w:r>
      <w:r>
        <w:rPr>
          <w:color w:val="000000"/>
          <w:spacing w:val="-1"/>
        </w:rPr>
        <w:t>ции, голосовал против проекта бундовца); был также утвержден текст первомайского листка, в основу которого был положен проект, выработанный редакцией «Искры». (См. «КПСС в резолюциях и реше</w:t>
      </w:r>
      <w:r>
        <w:rPr>
          <w:color w:val="000000"/>
          <w:spacing w:val="-1"/>
        </w:rPr>
        <w:softHyphen/>
      </w:r>
      <w:r>
        <w:rPr>
          <w:color w:val="000000"/>
        </w:rPr>
        <w:t xml:space="preserve">ниях съездов, конференций и пленумов ЦК», ч. </w:t>
      </w:r>
      <w:r>
        <w:rPr>
          <w:color w:val="000000"/>
          <w:lang w:val="en-US"/>
        </w:rPr>
        <w:t>I</w:t>
      </w:r>
      <w:r>
        <w:rPr>
          <w:color w:val="000000"/>
        </w:rPr>
        <w:t>, 1954, стр. 28—31.) Конференция избрала Организа</w:t>
      </w:r>
      <w:r>
        <w:rPr>
          <w:color w:val="000000"/>
        </w:rPr>
        <w:softHyphen/>
        <w:t xml:space="preserve">ционный комитет для подготовки </w:t>
      </w:r>
      <w:r>
        <w:rPr>
          <w:color w:val="000000"/>
          <w:lang w:val="en-US"/>
        </w:rPr>
        <w:t>II</w:t>
      </w:r>
      <w:r>
        <w:rPr>
          <w:color w:val="000000"/>
        </w:rPr>
        <w:t xml:space="preserve"> съезда партии в составе представителей «Искры» (Ф. И. Дан), «Союза</w:t>
      </w:r>
    </w:p>
    <w:p w:rsidR="00E30B6B" w:rsidRDefault="00E30B6B" w:rsidP="00E30B6B">
      <w:pPr>
        <w:shd w:val="clear" w:color="auto" w:fill="FFFFFF"/>
        <w:spacing w:before="115" w:line="346" w:lineRule="exact"/>
        <w:ind w:left="216" w:right="5" w:firstLine="283"/>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535</w:t>
      </w:r>
    </w:p>
    <w:p w:rsidR="00E30B6B" w:rsidRDefault="00E30B6B" w:rsidP="00E30B6B">
      <w:pPr>
        <w:shd w:val="clear" w:color="auto" w:fill="FFFFFF"/>
        <w:spacing w:before="672" w:line="341" w:lineRule="exact"/>
        <w:ind w:left="221" w:right="5"/>
        <w:jc w:val="both"/>
      </w:pPr>
      <w:r>
        <w:rPr>
          <w:color w:val="000000"/>
        </w:rPr>
        <w:t xml:space="preserve">южных комитетов и организаций РСДРП» (О. А. Ерманский) и ЦК Бунда (К. Портной). Вскоре после конференции большинство ее делегатов, в том числе два члена </w:t>
      </w:r>
      <w:r>
        <w:rPr>
          <w:color w:val="000000"/>
          <w:lang w:val="de-DE"/>
        </w:rPr>
        <w:t xml:space="preserve">OK, </w:t>
      </w:r>
      <w:r>
        <w:rPr>
          <w:color w:val="000000"/>
        </w:rPr>
        <w:t>были арестованы полицией. Но</w:t>
      </w:r>
      <w:r>
        <w:rPr>
          <w:color w:val="000000"/>
        </w:rPr>
        <w:softHyphen/>
        <w:t xml:space="preserve">вый Организационный комитет для подготовки </w:t>
      </w:r>
      <w:r>
        <w:rPr>
          <w:color w:val="000000"/>
          <w:lang w:val="en-US"/>
        </w:rPr>
        <w:t>II</w:t>
      </w:r>
      <w:r>
        <w:rPr>
          <w:color w:val="000000"/>
        </w:rPr>
        <w:t xml:space="preserve"> съезда РСДРП был образован в ноябре 1902 года в </w:t>
      </w:r>
      <w:r>
        <w:rPr>
          <w:color w:val="000000"/>
          <w:spacing w:val="1"/>
        </w:rPr>
        <w:t>Пскове на совещании представителей Петербургского комитета РСДРП, русской организации «Ис</w:t>
      </w:r>
      <w:r>
        <w:rPr>
          <w:color w:val="000000"/>
          <w:spacing w:val="1"/>
        </w:rPr>
        <w:softHyphen/>
      </w:r>
      <w:r>
        <w:rPr>
          <w:color w:val="000000"/>
        </w:rPr>
        <w:t xml:space="preserve">кры» и группы «Южный рабочий». — </w:t>
      </w:r>
      <w:r>
        <w:rPr>
          <w:i/>
          <w:iCs/>
          <w:color w:val="000000"/>
        </w:rPr>
        <w:t>192.</w:t>
      </w:r>
    </w:p>
    <w:p w:rsidR="00E30B6B" w:rsidRDefault="00E30B6B" w:rsidP="00E30B6B">
      <w:pPr>
        <w:shd w:val="clear" w:color="auto" w:fill="FFFFFF"/>
        <w:tabs>
          <w:tab w:val="left" w:pos="192"/>
        </w:tabs>
        <w:spacing w:before="115" w:line="346" w:lineRule="exact"/>
        <w:ind w:left="192" w:hanging="192"/>
      </w:pPr>
      <w:r>
        <w:rPr>
          <w:i/>
          <w:iCs/>
          <w:color w:val="000000"/>
          <w:vertAlign w:val="superscript"/>
        </w:rPr>
        <w:t>99</w:t>
      </w:r>
      <w:r>
        <w:rPr>
          <w:i/>
          <w:iCs/>
          <w:color w:val="000000"/>
          <w:vertAlign w:val="superscript"/>
        </w:rPr>
        <w:tab/>
      </w:r>
      <w:r>
        <w:rPr>
          <w:i/>
          <w:iCs/>
          <w:color w:val="000000"/>
        </w:rPr>
        <w:t xml:space="preserve">«Рабочая мысль» </w:t>
      </w:r>
      <w:r>
        <w:rPr>
          <w:color w:val="000000"/>
        </w:rPr>
        <w:t>— группа «экономистов»; издавала газету под тем же названием. Газета выходила с</w:t>
      </w:r>
      <w:r>
        <w:rPr>
          <w:color w:val="000000"/>
        </w:rPr>
        <w:br/>
        <w:t>октября 1897 по декабрь 1902 года; редактировалась К. М. Тахтаревым и др. Вышло 16 номеров.</w:t>
      </w:r>
    </w:p>
    <w:p w:rsidR="00E30B6B" w:rsidRDefault="00E30B6B" w:rsidP="00E30B6B">
      <w:pPr>
        <w:shd w:val="clear" w:color="auto" w:fill="FFFFFF"/>
        <w:spacing w:before="125" w:line="341" w:lineRule="exact"/>
        <w:ind w:left="216" w:firstLine="278"/>
        <w:jc w:val="both"/>
      </w:pPr>
      <w:r>
        <w:rPr>
          <w:color w:val="000000"/>
        </w:rPr>
        <w:t>Группа «Рабочая мысль» проповедовала откровенно оппортунистические взгляды. Она выступала против политической борьбы рабочего класса, ограничивая его задачи «интересами минуты», требо</w:t>
      </w:r>
      <w:r>
        <w:rPr>
          <w:color w:val="000000"/>
        </w:rPr>
        <w:softHyphen/>
      </w:r>
      <w:r>
        <w:rPr>
          <w:color w:val="000000"/>
          <w:spacing w:val="-1"/>
        </w:rPr>
        <w:t>ваниями отдельных частных реформ, главным образом экономического характера. Преклоняясь перед стихийностью рабочего движения, представители «Рабочей мысли» выступали против создания само</w:t>
      </w:r>
      <w:r>
        <w:rPr>
          <w:color w:val="000000"/>
          <w:spacing w:val="-1"/>
        </w:rPr>
        <w:softHyphen/>
      </w:r>
      <w:r>
        <w:rPr>
          <w:color w:val="000000"/>
        </w:rPr>
        <w:t>стоятельной пролетарской партии. Они принижали значение революционной теории, сознательности, утверждали, что социалистическая идеология может возникнуть из стихийного движения.</w:t>
      </w:r>
    </w:p>
    <w:p w:rsidR="00E30B6B" w:rsidRDefault="00E30B6B" w:rsidP="00E30B6B">
      <w:pPr>
        <w:shd w:val="clear" w:color="auto" w:fill="FFFFFF"/>
        <w:spacing w:line="341" w:lineRule="exact"/>
        <w:ind w:left="226" w:right="5" w:firstLine="283"/>
        <w:jc w:val="both"/>
      </w:pPr>
      <w:r>
        <w:rPr>
          <w:color w:val="000000"/>
        </w:rPr>
        <w:t>Критику взглядов группы «Рабочая мысль» как русской разновидности международного оппорту</w:t>
      </w:r>
      <w:r>
        <w:rPr>
          <w:color w:val="000000"/>
        </w:rPr>
        <w:softHyphen/>
      </w:r>
      <w:r>
        <w:rPr>
          <w:color w:val="000000"/>
          <w:spacing w:val="1"/>
        </w:rPr>
        <w:t>низма Ленин дал в статье «Попятное направление в русской социал-демократии», в книге «Что де</w:t>
      </w:r>
      <w:r>
        <w:rPr>
          <w:color w:val="000000"/>
          <w:spacing w:val="1"/>
        </w:rPr>
        <w:softHyphen/>
      </w:r>
      <w:r>
        <w:rPr>
          <w:color w:val="000000"/>
        </w:rPr>
        <w:t>лать?» (см. Сочинения, 5 изд., том 4, стр. 240—273 и том 6, стр. 1—192), а также в статьях, опублико</w:t>
      </w:r>
      <w:r>
        <w:rPr>
          <w:color w:val="000000"/>
        </w:rPr>
        <w:softHyphen/>
        <w:t xml:space="preserve">ванных в газете «Искра». — </w:t>
      </w:r>
      <w:r>
        <w:rPr>
          <w:i/>
          <w:iCs/>
          <w:color w:val="000000"/>
        </w:rPr>
        <w:t>208.</w:t>
      </w:r>
    </w:p>
    <w:p w:rsidR="00E30B6B" w:rsidRDefault="00E30B6B" w:rsidP="00E30B6B">
      <w:pPr>
        <w:shd w:val="clear" w:color="auto" w:fill="FFFFFF"/>
        <w:tabs>
          <w:tab w:val="left" w:pos="192"/>
        </w:tabs>
        <w:spacing w:before="115" w:line="341" w:lineRule="exact"/>
        <w:ind w:left="192" w:hanging="192"/>
      </w:pPr>
      <w:r>
        <w:rPr>
          <w:color w:val="000000"/>
          <w:vertAlign w:val="superscript"/>
        </w:rPr>
        <w:t>100</w:t>
      </w:r>
      <w:r>
        <w:rPr>
          <w:color w:val="000000"/>
          <w:vertAlign w:val="superscript"/>
        </w:rPr>
        <w:tab/>
      </w:r>
      <w:r>
        <w:rPr>
          <w:color w:val="000000"/>
        </w:rPr>
        <w:t>Редакция меньшевистской «Искры» поместила в приложении к № 57 «Искры» от 15 января 1904 года</w:t>
      </w:r>
      <w:r>
        <w:rPr>
          <w:color w:val="000000"/>
        </w:rPr>
        <w:br/>
        <w:t>статью бывшего «экономиста» А. Мартынова, в которой тот выступал против организационных прин</w:t>
      </w:r>
      <w:r>
        <w:rPr>
          <w:color w:val="000000"/>
        </w:rPr>
        <w:softHyphen/>
      </w:r>
      <w:r>
        <w:rPr>
          <w:color w:val="000000"/>
        </w:rPr>
        <w:br/>
      </w:r>
      <w:r>
        <w:rPr>
          <w:color w:val="000000"/>
          <w:spacing w:val="-1"/>
        </w:rPr>
        <w:t>ципов большевизма и делал выпады в отношении В. И. Ленина. В примечании к статье Мартынова ре</w:t>
      </w:r>
      <w:r>
        <w:rPr>
          <w:color w:val="000000"/>
          <w:spacing w:val="-1"/>
        </w:rPr>
        <w:softHyphen/>
      </w:r>
      <w:r>
        <w:rPr>
          <w:color w:val="000000"/>
          <w:spacing w:val="-1"/>
        </w:rPr>
        <w:br/>
      </w:r>
      <w:r>
        <w:rPr>
          <w:color w:val="000000"/>
          <w:spacing w:val="2"/>
        </w:rPr>
        <w:t>дакция «Искры», делая формальную оговорку о несогласии с некоторыми мыслями автора, в целом</w:t>
      </w:r>
      <w:r>
        <w:rPr>
          <w:color w:val="000000"/>
          <w:spacing w:val="2"/>
        </w:rPr>
        <w:br/>
      </w:r>
      <w:r>
        <w:rPr>
          <w:color w:val="000000"/>
        </w:rPr>
        <w:t xml:space="preserve">одобрила эту статью и согласилась с основными положениями Мартынова. — </w:t>
      </w:r>
      <w:r>
        <w:rPr>
          <w:i/>
          <w:iCs/>
          <w:color w:val="000000"/>
        </w:rPr>
        <w:t>210.</w:t>
      </w:r>
    </w:p>
    <w:p w:rsidR="00E30B6B" w:rsidRDefault="00E30B6B" w:rsidP="00E30B6B">
      <w:pPr>
        <w:shd w:val="clear" w:color="auto" w:fill="FFFFFF"/>
        <w:tabs>
          <w:tab w:val="left" w:pos="221"/>
        </w:tabs>
        <w:spacing w:before="331"/>
        <w:ind w:left="5"/>
      </w:pPr>
      <w:r>
        <w:rPr>
          <w:color w:val="000000"/>
          <w:vertAlign w:val="superscript"/>
        </w:rPr>
        <w:t>101</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I</w:t>
      </w:r>
      <w:r>
        <w:rPr>
          <w:color w:val="000000"/>
        </w:rPr>
        <w:t>, 1954, стр. 43. —</w:t>
      </w:r>
    </w:p>
    <w:p w:rsidR="00E30B6B" w:rsidRDefault="00E30B6B" w:rsidP="00E30B6B">
      <w:pPr>
        <w:shd w:val="clear" w:color="auto" w:fill="FFFFFF"/>
        <w:spacing w:before="115"/>
        <w:ind w:left="226"/>
      </w:pPr>
      <w:r>
        <w:rPr>
          <w:i/>
          <w:iCs/>
          <w:color w:val="000000"/>
        </w:rPr>
        <w:t>222.</w:t>
      </w:r>
    </w:p>
    <w:p w:rsidR="00E30B6B" w:rsidRDefault="00E30B6B" w:rsidP="00E30B6B">
      <w:pPr>
        <w:shd w:val="clear" w:color="auto" w:fill="FFFFFF"/>
        <w:tabs>
          <w:tab w:val="left" w:pos="221"/>
        </w:tabs>
        <w:spacing w:before="264" w:line="341" w:lineRule="exact"/>
        <w:ind w:left="221" w:hanging="216"/>
      </w:pPr>
      <w:r>
        <w:rPr>
          <w:color w:val="000000"/>
          <w:vertAlign w:val="superscript"/>
        </w:rPr>
        <w:t>102</w:t>
      </w:r>
      <w:r>
        <w:rPr>
          <w:color w:val="000000"/>
          <w:vertAlign w:val="superscript"/>
        </w:rPr>
        <w:tab/>
      </w:r>
      <w:r>
        <w:rPr>
          <w:color w:val="000000"/>
        </w:rPr>
        <w:t xml:space="preserve">Организация революционных народников </w:t>
      </w:r>
      <w:r>
        <w:rPr>
          <w:i/>
          <w:iCs/>
          <w:color w:val="000000"/>
        </w:rPr>
        <w:t xml:space="preserve">«Земля и воля» </w:t>
      </w:r>
      <w:r>
        <w:rPr>
          <w:color w:val="000000"/>
        </w:rPr>
        <w:t>образовалась осенью 1876 года в Петербур</w:t>
      </w:r>
      <w:r>
        <w:rPr>
          <w:color w:val="000000"/>
        </w:rPr>
        <w:softHyphen/>
      </w:r>
      <w:r>
        <w:rPr>
          <w:color w:val="000000"/>
        </w:rPr>
        <w:br/>
        <w:t>ге; первоначально называлась «Северная революционно-народническая группа», с 1878 года известна</w:t>
      </w:r>
      <w:r>
        <w:rPr>
          <w:color w:val="000000"/>
        </w:rPr>
        <w:br/>
      </w:r>
      <w:r>
        <w:rPr>
          <w:color w:val="000000"/>
          <w:spacing w:val="2"/>
        </w:rPr>
        <w:t>как общество «Земля и воля». Ее членами были Марк и Ольга Натансоны, Г. В. Плеханов, О. В. Ап</w:t>
      </w:r>
      <w:r>
        <w:rPr>
          <w:color w:val="000000"/>
          <w:spacing w:val="2"/>
        </w:rPr>
        <w:softHyphen/>
      </w:r>
      <w:r>
        <w:rPr>
          <w:color w:val="000000"/>
          <w:spacing w:val="2"/>
        </w:rPr>
        <w:br/>
      </w:r>
      <w:r>
        <w:rPr>
          <w:color w:val="000000"/>
        </w:rPr>
        <w:t>текман, А. Д. и А. Ф. Михайловы, А. А. Квятков-</w:t>
      </w:r>
    </w:p>
    <w:p w:rsidR="00E30B6B" w:rsidRDefault="00E30B6B" w:rsidP="00E30B6B">
      <w:pPr>
        <w:shd w:val="clear" w:color="auto" w:fill="FFFFFF"/>
        <w:tabs>
          <w:tab w:val="left" w:pos="221"/>
        </w:tabs>
        <w:spacing w:before="264" w:line="341" w:lineRule="exact"/>
        <w:ind w:left="221" w:hanging="216"/>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86"/>
        </w:tabs>
      </w:pPr>
      <w:r>
        <w:rPr>
          <w:color w:val="000000"/>
        </w:rPr>
        <w:lastRenderedPageBreak/>
        <w:t>536</w:t>
      </w:r>
      <w:r>
        <w:rPr>
          <w:color w:val="000000"/>
        </w:rPr>
        <w:tab/>
      </w:r>
      <w:r>
        <w:rPr>
          <w:color w:val="000000"/>
          <w:spacing w:val="-2"/>
        </w:rPr>
        <w:t>ПРИМЕЧАНИЯ</w:t>
      </w:r>
    </w:p>
    <w:p w:rsidR="00E30B6B" w:rsidRDefault="00E30B6B" w:rsidP="00E30B6B">
      <w:pPr>
        <w:shd w:val="clear" w:color="auto" w:fill="FFFFFF"/>
        <w:spacing w:before="672" w:line="341" w:lineRule="exact"/>
        <w:ind w:left="216" w:right="5"/>
        <w:jc w:val="both"/>
      </w:pPr>
      <w:r>
        <w:rPr>
          <w:color w:val="000000"/>
        </w:rPr>
        <w:t xml:space="preserve">ский, </w:t>
      </w:r>
      <w:r>
        <w:rPr>
          <w:color w:val="000000"/>
          <w:lang w:val="fr-FR"/>
        </w:rPr>
        <w:t xml:space="preserve">M. </w:t>
      </w:r>
      <w:r>
        <w:rPr>
          <w:color w:val="000000"/>
        </w:rPr>
        <w:t xml:space="preserve">Р. Попов, С. </w:t>
      </w:r>
      <w:r>
        <w:rPr>
          <w:color w:val="000000"/>
          <w:lang w:val="fr-FR"/>
        </w:rPr>
        <w:t xml:space="preserve">M. </w:t>
      </w:r>
      <w:r>
        <w:rPr>
          <w:color w:val="000000"/>
        </w:rPr>
        <w:t>Кравчинский, Д. А. Клеменц, А. Д. Оболешев, С. Л. Перовская и другие вы</w:t>
      </w:r>
      <w:r>
        <w:rPr>
          <w:color w:val="000000"/>
        </w:rPr>
        <w:softHyphen/>
      </w:r>
      <w:r>
        <w:rPr>
          <w:color w:val="000000"/>
          <w:spacing w:val="-1"/>
        </w:rPr>
        <w:t>дающиеся революционеры-семидесятники. Не отказываясь от социализма как конечной цели, органи</w:t>
      </w:r>
      <w:r>
        <w:rPr>
          <w:color w:val="000000"/>
          <w:spacing w:val="-1"/>
        </w:rPr>
        <w:softHyphen/>
        <w:t xml:space="preserve">зация «Земля и воля» ближайшей целью вьщвигала осуществление «народных требований, каковы они </w:t>
      </w:r>
      <w:r>
        <w:rPr>
          <w:color w:val="000000"/>
        </w:rPr>
        <w:t xml:space="preserve">есть в данную минуту», т. е. требований «земли и воли». «Само собой разумеется, — говорилось в ее программе, — что эта формула может быть воплощена в жизнь только </w:t>
      </w:r>
      <w:r>
        <w:rPr>
          <w:i/>
          <w:iCs/>
          <w:color w:val="000000"/>
        </w:rPr>
        <w:t>путем насильственного пере</w:t>
      </w:r>
      <w:r>
        <w:rPr>
          <w:i/>
          <w:iCs/>
          <w:color w:val="000000"/>
        </w:rPr>
        <w:softHyphen/>
        <w:t xml:space="preserve">ворота», </w:t>
      </w:r>
      <w:r>
        <w:rPr>
          <w:color w:val="000000"/>
        </w:rPr>
        <w:t xml:space="preserve">для подготовки которого выдвигались задачи возбуждения «народного недовольства» и </w:t>
      </w:r>
      <w:r>
        <w:rPr>
          <w:color w:val="000000"/>
          <w:spacing w:val="-1"/>
        </w:rPr>
        <w:t>«дезорганизации силы государства». Для агитации среди крестьян землевольцы организовывали дере</w:t>
      </w:r>
      <w:r>
        <w:rPr>
          <w:color w:val="000000"/>
          <w:spacing w:val="-1"/>
        </w:rPr>
        <w:softHyphen/>
      </w:r>
      <w:r>
        <w:rPr>
          <w:color w:val="000000"/>
        </w:rPr>
        <w:t>венские «поселения», главным образом в земледельческих губерниях Поволжья и черноземного Цен</w:t>
      </w:r>
      <w:r>
        <w:rPr>
          <w:color w:val="000000"/>
        </w:rPr>
        <w:softHyphen/>
        <w:t>тра. Они вели также агитационную работу среди рабочих и учащейся молодежи. 6(18) декабря 1876 года землевольцы организовали известную демонстрацию на Казанской площади в Петербурге. Хотя землевольцы и были связаны с некоторыми рабочими кружками, но они не могли и не хотели возгла</w:t>
      </w:r>
      <w:r>
        <w:rPr>
          <w:color w:val="000000"/>
        </w:rPr>
        <w:softHyphen/>
      </w:r>
      <w:r>
        <w:rPr>
          <w:color w:val="000000"/>
          <w:spacing w:val="1"/>
        </w:rPr>
        <w:t>вить рабочее движение, отрицая, подобно другим народникам, передовую роль рабочего класса. Они не понимали и значения политической борьбы, которая по их мнению отвлекала силы революционе</w:t>
      </w:r>
      <w:r>
        <w:rPr>
          <w:color w:val="000000"/>
          <w:spacing w:val="1"/>
        </w:rPr>
        <w:softHyphen/>
      </w:r>
      <w:r>
        <w:rPr>
          <w:color w:val="000000"/>
        </w:rPr>
        <w:t>ров и могла ослабить их связь с народом.</w:t>
      </w:r>
    </w:p>
    <w:p w:rsidR="00E30B6B" w:rsidRDefault="00E30B6B" w:rsidP="00E30B6B">
      <w:pPr>
        <w:shd w:val="clear" w:color="auto" w:fill="FFFFFF"/>
        <w:spacing w:line="341" w:lineRule="exact"/>
        <w:ind w:left="216" w:right="10" w:firstLine="278"/>
        <w:jc w:val="both"/>
      </w:pPr>
      <w:r>
        <w:rPr>
          <w:color w:val="000000"/>
        </w:rPr>
        <w:t xml:space="preserve">В отличие от народнических групп первой половины 70-х годов землевольцы создали стройную </w:t>
      </w:r>
      <w:r>
        <w:rPr>
          <w:color w:val="000000"/>
          <w:spacing w:val="-1"/>
        </w:rPr>
        <w:t>организацию, в основу которой были положены принципы строгой централизации и дисциплины. Ор</w:t>
      </w:r>
      <w:r>
        <w:rPr>
          <w:color w:val="000000"/>
          <w:spacing w:val="-1"/>
        </w:rPr>
        <w:softHyphen/>
      </w:r>
      <w:r>
        <w:rPr>
          <w:color w:val="000000"/>
        </w:rPr>
        <w:t>ганизация состояла из «основного кружка» и территориальных и специальных групп (для работы в крестьянстве и среди рабочих, «дезорганизаторских» и пр.); во главе «основного кружка» стояла «ад</w:t>
      </w:r>
      <w:r>
        <w:rPr>
          <w:color w:val="000000"/>
        </w:rPr>
        <w:softHyphen/>
        <w:t>министрация» («комиссия»), которая контролировала деятельность групп, снабжала их литературой, средствами и т. п. Устав общества, принятый зимой 1876—1877 года, требовал подчинения меньшин</w:t>
      </w:r>
      <w:r>
        <w:rPr>
          <w:color w:val="000000"/>
        </w:rPr>
        <w:softHyphen/>
        <w:t xml:space="preserve">ства большинству; безусловного принесения каждым членом на пользу организации «всех своих сил, </w:t>
      </w:r>
      <w:r>
        <w:rPr>
          <w:color w:val="000000"/>
          <w:spacing w:val="1"/>
        </w:rPr>
        <w:t>средств, связей, симпатий и антипатий и даже самой жизни»; соблюдения полнейшей тайны относи</w:t>
      </w:r>
      <w:r>
        <w:rPr>
          <w:color w:val="000000"/>
          <w:spacing w:val="1"/>
        </w:rPr>
        <w:softHyphen/>
      </w:r>
      <w:r>
        <w:rPr>
          <w:color w:val="000000"/>
        </w:rPr>
        <w:t>тельно всех внутренних дел организации и т. п. В 1878—1879 годах землевольцами было издано 5 но</w:t>
      </w:r>
      <w:r>
        <w:rPr>
          <w:color w:val="000000"/>
        </w:rPr>
        <w:softHyphen/>
      </w:r>
      <w:r>
        <w:rPr>
          <w:color w:val="000000"/>
          <w:spacing w:val="-1"/>
        </w:rPr>
        <w:t>меров журнала «Земля и Воля».</w:t>
      </w:r>
    </w:p>
    <w:p w:rsidR="00E30B6B" w:rsidRDefault="00E30B6B" w:rsidP="00E30B6B">
      <w:pPr>
        <w:shd w:val="clear" w:color="auto" w:fill="FFFFFF"/>
        <w:spacing w:line="341" w:lineRule="exact"/>
        <w:ind w:left="216" w:firstLine="283"/>
        <w:jc w:val="both"/>
      </w:pPr>
      <w:r>
        <w:rPr>
          <w:color w:val="000000"/>
        </w:rPr>
        <w:t xml:space="preserve">К 1879 году, под влиянием неуспеха социалистической агитации среди крестьян и усилившихся </w:t>
      </w:r>
      <w:r>
        <w:rPr>
          <w:color w:val="000000"/>
          <w:spacing w:val="-1"/>
        </w:rPr>
        <w:t xml:space="preserve">правительственных репрессий, большинство землевольцев стало склоняться к политическому террору </w:t>
      </w:r>
      <w:r>
        <w:rPr>
          <w:color w:val="000000"/>
        </w:rPr>
        <w:t xml:space="preserve">как основному методу борьбы за осуществление своей программы. Разногласия между сторонниками </w:t>
      </w:r>
      <w:r>
        <w:rPr>
          <w:color w:val="000000"/>
          <w:spacing w:val="-1"/>
        </w:rPr>
        <w:t xml:space="preserve">старой тактики (во главе с Г. В. Плехановым) и сторонниками террора (А. И. Желябов и др.) привели к </w:t>
      </w:r>
      <w:r>
        <w:rPr>
          <w:color w:val="000000"/>
        </w:rPr>
        <w:t>расколу «Земли и воли» на Воронежском съезде (июнь 1879 года); первые организовали общество «Черный передел», вторые — «Народная воля».</w:t>
      </w:r>
    </w:p>
    <w:p w:rsidR="00E30B6B" w:rsidRDefault="00E30B6B" w:rsidP="00E30B6B">
      <w:pPr>
        <w:shd w:val="clear" w:color="auto" w:fill="FFFFFF"/>
        <w:spacing w:line="341" w:lineRule="exact"/>
        <w:ind w:left="216" w:firstLine="283"/>
        <w:jc w:val="both"/>
        <w:sectPr w:rsidR="00E30B6B">
          <w:pgSz w:w="11909" w:h="16834"/>
          <w:pgMar w:top="1440" w:right="1409"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537</w:t>
      </w:r>
    </w:p>
    <w:p w:rsidR="00E30B6B" w:rsidRDefault="00E30B6B" w:rsidP="00E30B6B">
      <w:pPr>
        <w:shd w:val="clear" w:color="auto" w:fill="FFFFFF"/>
        <w:spacing w:before="672" w:line="341" w:lineRule="exact"/>
        <w:ind w:left="216" w:firstLine="283"/>
        <w:jc w:val="both"/>
      </w:pPr>
      <w:r>
        <w:rPr>
          <w:color w:val="000000"/>
          <w:spacing w:val="1"/>
        </w:rPr>
        <w:t xml:space="preserve">Чернопередельцы (Г. В. Плеханов, М. Р. Попов, П. Б. Аксельрод, Л. Г. Дейч, Я. В. Стефанович, В. </w:t>
      </w:r>
      <w:r>
        <w:rPr>
          <w:color w:val="000000"/>
        </w:rPr>
        <w:t>И. Засулич, О. В. Аптекман, В. Н. Игнатов, А. П. Буланов и др.) в своих программных требованиях от</w:t>
      </w:r>
      <w:r>
        <w:rPr>
          <w:color w:val="000000"/>
        </w:rPr>
        <w:softHyphen/>
        <w:t>стаивали в основном платформу «Земли и воли». В России и за границей (куда в 1880 году эмигриро</w:t>
      </w:r>
      <w:r>
        <w:rPr>
          <w:color w:val="000000"/>
        </w:rPr>
        <w:softHyphen/>
      </w:r>
      <w:r>
        <w:rPr>
          <w:color w:val="000000"/>
          <w:spacing w:val="2"/>
        </w:rPr>
        <w:t xml:space="preserve">вали Плеханов, Дейч, Засулич, Стефанович и др.) издавались журнал «Черный Передел» и газета </w:t>
      </w:r>
      <w:r>
        <w:rPr>
          <w:color w:val="000000"/>
          <w:spacing w:val="1"/>
        </w:rPr>
        <w:t>«Зерно». Впоследствии часть чернопередельцев эволюционировала к марксизму (Плеханов, Аксель</w:t>
      </w:r>
      <w:r>
        <w:rPr>
          <w:color w:val="000000"/>
          <w:spacing w:val="1"/>
        </w:rPr>
        <w:softHyphen/>
      </w:r>
      <w:r>
        <w:rPr>
          <w:color w:val="000000"/>
        </w:rPr>
        <w:t xml:space="preserve">род, Засулич, Дейч и Игнатов создали в 1883 году первую русскую марксистскую организацию — группу «Освобождение труда»), другие, после 1 марта 1881 года (убийство Александра </w:t>
      </w:r>
      <w:r>
        <w:rPr>
          <w:color w:val="000000"/>
          <w:lang w:val="en-US"/>
        </w:rPr>
        <w:t>II</w:t>
      </w:r>
      <w:r>
        <w:rPr>
          <w:color w:val="000000"/>
        </w:rPr>
        <w:t xml:space="preserve">), примкнули к народовольцам. — </w:t>
      </w:r>
      <w:r>
        <w:rPr>
          <w:i/>
          <w:iCs/>
          <w:color w:val="000000"/>
        </w:rPr>
        <w:t>242.</w:t>
      </w:r>
    </w:p>
    <w:p w:rsidR="00E30B6B" w:rsidRDefault="00E30B6B" w:rsidP="00E30B6B">
      <w:pPr>
        <w:shd w:val="clear" w:color="auto" w:fill="FFFFFF"/>
        <w:spacing w:before="120" w:line="341" w:lineRule="exact"/>
        <w:ind w:left="216" w:hanging="216"/>
        <w:jc w:val="both"/>
      </w:pPr>
      <w:r>
        <w:rPr>
          <w:color w:val="000000"/>
          <w:vertAlign w:val="superscript"/>
        </w:rPr>
        <w:t>103</w:t>
      </w:r>
      <w:r>
        <w:rPr>
          <w:color w:val="000000"/>
        </w:rPr>
        <w:t xml:space="preserve"> </w:t>
      </w:r>
      <w:r>
        <w:rPr>
          <w:i/>
          <w:iCs/>
          <w:color w:val="000000"/>
        </w:rPr>
        <w:t xml:space="preserve">«Народная воля» </w:t>
      </w:r>
      <w:r>
        <w:rPr>
          <w:color w:val="000000"/>
        </w:rPr>
        <w:t>— тайная политическая организация народников-террористов, возникшая в августе 1879 года в результате раскола народнической организации «Земля и воля». Во главе «Народной во</w:t>
      </w:r>
      <w:r>
        <w:rPr>
          <w:color w:val="000000"/>
        </w:rPr>
        <w:softHyphen/>
      </w:r>
      <w:r>
        <w:rPr>
          <w:color w:val="000000"/>
          <w:spacing w:val="-1"/>
        </w:rPr>
        <w:t xml:space="preserve">ли» стоял Исполнительный комитет, в состав которого входили А. И. Желябов, А. Д. Михайлов, </w:t>
      </w:r>
      <w:r>
        <w:rPr>
          <w:color w:val="000000"/>
          <w:spacing w:val="-1"/>
          <w:lang w:val="el-GR"/>
        </w:rPr>
        <w:t xml:space="preserve">Μ. Φ. </w:t>
      </w:r>
      <w:r>
        <w:rPr>
          <w:color w:val="000000"/>
        </w:rPr>
        <w:t>Фроленко, Н. А. Морозов, В. Н. Фигнер, С. Л. Перовская, А. А. Квятковский и др. Оставаясь на пози</w:t>
      </w:r>
      <w:r>
        <w:rPr>
          <w:color w:val="000000"/>
        </w:rPr>
        <w:softHyphen/>
        <w:t>циях народнического утопического социализма, народовольцы, вместе с тем, встали на путь полити</w:t>
      </w:r>
      <w:r>
        <w:rPr>
          <w:color w:val="000000"/>
        </w:rPr>
        <w:softHyphen/>
        <w:t>ческой борьбы, считая важнейшей задачей свержение самодержавия и завоевание политической сво</w:t>
      </w:r>
      <w:r>
        <w:rPr>
          <w:color w:val="000000"/>
        </w:rPr>
        <w:softHyphen/>
        <w:t>боды. Их программа предусматривала организацию «постоянного народного представительства», из</w:t>
      </w:r>
      <w:r>
        <w:rPr>
          <w:color w:val="000000"/>
        </w:rPr>
        <w:softHyphen/>
        <w:t>бранного на основе всеобщего избирательного права, провозглашение демократических свобод, пере</w:t>
      </w:r>
      <w:r>
        <w:rPr>
          <w:color w:val="000000"/>
        </w:rPr>
        <w:softHyphen/>
        <w:t>дачу земли народу, разработку мер по переходу в руки рабочих заводов и фабрик. «Народовольцы, — писал В. И. Ленин, — сделали шаг вперед, перейдя к политической борьбе, но связать ее с социализ</w:t>
      </w:r>
      <w:r>
        <w:rPr>
          <w:color w:val="000000"/>
        </w:rPr>
        <w:softHyphen/>
        <w:t>мом им не удалось» (Сочинения, 4 изд., том 8, стр. 54).</w:t>
      </w:r>
    </w:p>
    <w:p w:rsidR="00E30B6B" w:rsidRDefault="00E30B6B" w:rsidP="00E30B6B">
      <w:pPr>
        <w:shd w:val="clear" w:color="auto" w:fill="FFFFFF"/>
        <w:spacing w:before="115" w:line="341" w:lineRule="exact"/>
        <w:ind w:left="216" w:firstLine="283"/>
        <w:jc w:val="both"/>
      </w:pPr>
      <w:r>
        <w:rPr>
          <w:color w:val="000000"/>
          <w:spacing w:val="-1"/>
        </w:rPr>
        <w:t>Народовольцы вели героическую борьбу против царского самодержавия. Но, исходя из ошибочной 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ции правительства. После 1 марта 1881 года правительство жестокими преследованиями, казнями и провокацией разгромило организацию «Народной воли».</w:t>
      </w:r>
    </w:p>
    <w:p w:rsidR="00E30B6B" w:rsidRDefault="00E30B6B" w:rsidP="00E30B6B">
      <w:pPr>
        <w:shd w:val="clear" w:color="auto" w:fill="FFFFFF"/>
        <w:spacing w:line="341" w:lineRule="exact"/>
        <w:ind w:left="216" w:firstLine="278"/>
        <w:jc w:val="both"/>
      </w:pPr>
      <w:r>
        <w:rPr>
          <w:color w:val="000000"/>
        </w:rPr>
        <w:t>Неоднократные попытки возродить «Народную волю», предпринимавшиеся на протяжении 80-х годов, были безрезультатны. Так, в 1886 году возникла группа, возглавляемая А. И. Ульяновым (бра</w:t>
      </w:r>
      <w:r>
        <w:rPr>
          <w:color w:val="000000"/>
        </w:rPr>
        <w:softHyphen/>
        <w:t>том В. И. Ленина) и П. Я. Шевыревым, разделявшая традиции «Народной воли». После неудачной по</w:t>
      </w:r>
      <w:r>
        <w:rPr>
          <w:color w:val="000000"/>
        </w:rPr>
        <w:softHyphen/>
        <w:t xml:space="preserve">пытки организовать покушение на Александра </w:t>
      </w:r>
      <w:r>
        <w:rPr>
          <w:color w:val="000000"/>
          <w:lang w:val="en-US"/>
        </w:rPr>
        <w:t>III</w:t>
      </w:r>
      <w:r>
        <w:rPr>
          <w:color w:val="000000"/>
        </w:rPr>
        <w:t xml:space="preserve"> в 1887 году группа была раскрыта и активные уча</w:t>
      </w:r>
      <w:r>
        <w:rPr>
          <w:color w:val="000000"/>
        </w:rPr>
        <w:softHyphen/>
      </w:r>
      <w:r>
        <w:rPr>
          <w:color w:val="000000"/>
          <w:spacing w:val="-1"/>
        </w:rPr>
        <w:t>стники ее казнены.</w:t>
      </w:r>
    </w:p>
    <w:p w:rsidR="00E30B6B" w:rsidRDefault="00E30B6B" w:rsidP="00E30B6B">
      <w:pPr>
        <w:shd w:val="clear" w:color="auto" w:fill="FFFFFF"/>
        <w:spacing w:line="341" w:lineRule="exact"/>
        <w:ind w:left="216" w:firstLine="278"/>
        <w:jc w:val="both"/>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538</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firstLine="283"/>
        <w:jc w:val="both"/>
      </w:pPr>
      <w:r>
        <w:rPr>
          <w:color w:val="000000"/>
        </w:rPr>
        <w:t>Критикуя ошибочную, утопическую программу народовольцев, В. И. Ленин в то же время с боль</w:t>
      </w:r>
      <w:r>
        <w:rPr>
          <w:color w:val="000000"/>
        </w:rPr>
        <w:softHyphen/>
        <w:t xml:space="preserve">шим уважением отзывался о самоотверженной борьбе членов «Народной воли» с царизмом. В 1899 </w:t>
      </w:r>
      <w:r>
        <w:rPr>
          <w:color w:val="000000"/>
          <w:spacing w:val="1"/>
        </w:rPr>
        <w:t>году, в «Протесте российских социал-демократов», он указывал, что «деятели старой «Народной во</w:t>
      </w:r>
      <w:r>
        <w:rPr>
          <w:color w:val="000000"/>
          <w:spacing w:val="1"/>
        </w:rPr>
        <w:softHyphen/>
      </w:r>
      <w:r>
        <w:rPr>
          <w:color w:val="000000"/>
        </w:rPr>
        <w:t xml:space="preserve">ли» сумели сыграть громадную роль в русской истории, несмотря на узость тех общественных слоев, </w:t>
      </w:r>
      <w:r>
        <w:rPr>
          <w:color w:val="000000"/>
          <w:spacing w:val="-1"/>
        </w:rPr>
        <w:t>которые поддерживали немногих героев, несмотря на то, что знаменем движения служила вовсе не ре</w:t>
      </w:r>
      <w:r>
        <w:rPr>
          <w:color w:val="000000"/>
          <w:spacing w:val="-1"/>
        </w:rPr>
        <w:softHyphen/>
      </w:r>
      <w:r>
        <w:rPr>
          <w:color w:val="000000"/>
        </w:rPr>
        <w:t xml:space="preserve">волюционная теория» (Сочинения, 5 изд., том 4, стр. 176). — </w:t>
      </w:r>
      <w:r>
        <w:rPr>
          <w:i/>
          <w:iCs/>
          <w:color w:val="000000"/>
        </w:rPr>
        <w:t>242.</w:t>
      </w:r>
    </w:p>
    <w:p w:rsidR="00E30B6B" w:rsidRDefault="00E30B6B" w:rsidP="00E30B6B">
      <w:pPr>
        <w:shd w:val="clear" w:color="auto" w:fill="FFFFFF"/>
        <w:tabs>
          <w:tab w:val="left" w:pos="202"/>
        </w:tabs>
        <w:spacing w:before="120" w:line="341" w:lineRule="exact"/>
        <w:ind w:left="202" w:hanging="202"/>
      </w:pPr>
      <w:r>
        <w:rPr>
          <w:color w:val="000000"/>
          <w:vertAlign w:val="superscript"/>
        </w:rPr>
        <w:t>104</w:t>
      </w:r>
      <w:r>
        <w:rPr>
          <w:color w:val="000000"/>
          <w:vertAlign w:val="superscript"/>
        </w:rPr>
        <w:tab/>
      </w:r>
      <w:r>
        <w:rPr>
          <w:color w:val="000000"/>
        </w:rPr>
        <w:t>Имеется в виду возникший в 1900 году в Гамбурге инцидент в связи с поведением группы 122 камен</w:t>
      </w:r>
      <w:r>
        <w:rPr>
          <w:color w:val="000000"/>
        </w:rPr>
        <w:softHyphen/>
      </w:r>
      <w:r>
        <w:rPr>
          <w:color w:val="000000"/>
        </w:rPr>
        <w:br/>
        <w:t>щиков, которые, образовав «Свободный союз каменщиков», занимались во время стачки сдельной ра</w:t>
      </w:r>
      <w:r>
        <w:rPr>
          <w:color w:val="000000"/>
        </w:rPr>
        <w:softHyphen/>
      </w:r>
      <w:r>
        <w:rPr>
          <w:color w:val="000000"/>
        </w:rPr>
        <w:br/>
      </w:r>
      <w:r>
        <w:rPr>
          <w:color w:val="000000"/>
          <w:spacing w:val="1"/>
        </w:rPr>
        <w:t>ботой вопреки запрещению центрального объединения. Гамбургское отделение объединения камен</w:t>
      </w:r>
      <w:r>
        <w:rPr>
          <w:color w:val="000000"/>
          <w:spacing w:val="1"/>
        </w:rPr>
        <w:softHyphen/>
      </w:r>
      <w:r>
        <w:rPr>
          <w:color w:val="000000"/>
          <w:spacing w:val="1"/>
        </w:rPr>
        <w:br/>
        <w:t>щиков поставило вопрос о штрейкбрехерском поведении социал-демократов, членов группы, в мест</w:t>
      </w:r>
      <w:r>
        <w:rPr>
          <w:color w:val="000000"/>
          <w:spacing w:val="1"/>
        </w:rPr>
        <w:softHyphen/>
      </w:r>
      <w:r>
        <w:rPr>
          <w:color w:val="000000"/>
          <w:spacing w:val="1"/>
        </w:rPr>
        <w:br/>
      </w:r>
      <w:r>
        <w:rPr>
          <w:color w:val="000000"/>
          <w:spacing w:val="3"/>
        </w:rPr>
        <w:t>ных партийных организациях, которые передали этот вопрос для разбора в ЦК германской социал-</w:t>
      </w:r>
      <w:r>
        <w:rPr>
          <w:color w:val="000000"/>
          <w:spacing w:val="3"/>
        </w:rPr>
        <w:br/>
      </w:r>
      <w:r>
        <w:rPr>
          <w:color w:val="000000"/>
          <w:spacing w:val="1"/>
        </w:rPr>
        <w:t>демократии. Назначенный ЦК партийный третейский суд осудил поведение социал-демократов, чле</w:t>
      </w:r>
      <w:r>
        <w:rPr>
          <w:color w:val="000000"/>
          <w:spacing w:val="1"/>
        </w:rPr>
        <w:softHyphen/>
      </w:r>
      <w:r>
        <w:rPr>
          <w:color w:val="000000"/>
          <w:spacing w:val="1"/>
        </w:rPr>
        <w:br/>
      </w:r>
      <w:r>
        <w:rPr>
          <w:color w:val="000000"/>
        </w:rPr>
        <w:t xml:space="preserve">нов «Свободного союза каменщиков», но отверг предложение об исключении их из партии. — </w:t>
      </w:r>
      <w:r>
        <w:rPr>
          <w:i/>
          <w:iCs/>
          <w:color w:val="000000"/>
        </w:rPr>
        <w:t>249.</w:t>
      </w:r>
    </w:p>
    <w:p w:rsidR="00E30B6B" w:rsidRDefault="00E30B6B" w:rsidP="00E30B6B">
      <w:pPr>
        <w:shd w:val="clear" w:color="auto" w:fill="FFFFFF"/>
        <w:tabs>
          <w:tab w:val="left" w:pos="202"/>
        </w:tabs>
        <w:spacing w:before="235" w:line="346" w:lineRule="exact"/>
        <w:ind w:left="202" w:hanging="202"/>
      </w:pPr>
      <w:r>
        <w:rPr>
          <w:color w:val="000000"/>
          <w:vertAlign w:val="superscript"/>
        </w:rPr>
        <w:t>105</w:t>
      </w:r>
      <w:r>
        <w:rPr>
          <w:color w:val="000000"/>
          <w:vertAlign w:val="superscript"/>
        </w:rPr>
        <w:tab/>
      </w:r>
      <w:r>
        <w:rPr>
          <w:color w:val="000000"/>
          <w:spacing w:val="1"/>
        </w:rPr>
        <w:t>В отвергнутой съездом резолюции С. Зборовского (Костича) предлагалась следующая формулировка</w:t>
      </w:r>
      <w:r>
        <w:rPr>
          <w:color w:val="000000"/>
          <w:spacing w:val="1"/>
        </w:rPr>
        <w:br/>
      </w:r>
      <w:r>
        <w:rPr>
          <w:color w:val="000000"/>
        </w:rPr>
        <w:t>§ 1 устава партии: «Всякий, признающий программу партии и оказывающий помощь материальными</w:t>
      </w:r>
      <w:r>
        <w:rPr>
          <w:color w:val="000000"/>
        </w:rPr>
        <w:br/>
        <w:t>средствами и личное регулярное содействие партии под руководством одной из партийных организа</w:t>
      </w:r>
      <w:r>
        <w:rPr>
          <w:color w:val="000000"/>
        </w:rPr>
        <w:softHyphen/>
      </w:r>
      <w:r>
        <w:rPr>
          <w:color w:val="000000"/>
        </w:rPr>
        <w:br/>
        <w:t>ций, считается последней членом партии» («Второй съезд РСДРП. Протоколы». М., 1959, стр. 281). —</w:t>
      </w:r>
    </w:p>
    <w:p w:rsidR="00E30B6B" w:rsidRDefault="00E30B6B" w:rsidP="00E30B6B">
      <w:pPr>
        <w:shd w:val="clear" w:color="auto" w:fill="FFFFFF"/>
        <w:spacing w:before="91"/>
        <w:ind w:left="221"/>
      </w:pPr>
      <w:r>
        <w:rPr>
          <w:i/>
          <w:iCs/>
          <w:color w:val="000000"/>
        </w:rPr>
        <w:t>253.</w:t>
      </w:r>
    </w:p>
    <w:p w:rsidR="00E30B6B" w:rsidRDefault="00E30B6B" w:rsidP="00E30B6B">
      <w:pPr>
        <w:shd w:val="clear" w:color="auto" w:fill="FFFFFF"/>
        <w:tabs>
          <w:tab w:val="left" w:pos="202"/>
        </w:tabs>
        <w:spacing w:before="264" w:line="341" w:lineRule="exact"/>
        <w:ind w:left="202" w:hanging="202"/>
      </w:pPr>
      <w:r>
        <w:rPr>
          <w:color w:val="000000"/>
          <w:vertAlign w:val="superscript"/>
        </w:rPr>
        <w:t>106</w:t>
      </w:r>
      <w:r>
        <w:rPr>
          <w:color w:val="000000"/>
          <w:vertAlign w:val="superscript"/>
        </w:rPr>
        <w:tab/>
      </w:r>
      <w:r>
        <w:rPr>
          <w:color w:val="000000"/>
        </w:rPr>
        <w:t xml:space="preserve">Членов организации «Искры» на </w:t>
      </w:r>
      <w:r>
        <w:rPr>
          <w:color w:val="000000"/>
          <w:lang w:val="en-US"/>
        </w:rPr>
        <w:t>II</w:t>
      </w:r>
      <w:r>
        <w:rPr>
          <w:color w:val="000000"/>
        </w:rPr>
        <w:t xml:space="preserve"> съезде РСДРП было 16, из них сторонников большинства во главе</w:t>
      </w:r>
      <w:r>
        <w:rPr>
          <w:color w:val="000000"/>
        </w:rPr>
        <w:br/>
        <w:t>с Лениным — 9 (В. И. Ленин, Г. В. Плеханов, Н. К. Крупская, Р. С. Землячка, Л. М. Книпович, Н. Э.</w:t>
      </w:r>
      <w:r>
        <w:rPr>
          <w:color w:val="000000"/>
        </w:rPr>
        <w:br/>
      </w:r>
      <w:r>
        <w:rPr>
          <w:color w:val="000000"/>
          <w:spacing w:val="1"/>
        </w:rPr>
        <w:t>Бауман, Д. И. Ульянов, П. А. Красиков, В. А. Носков) и сторонников меньшинства во главе с Марто</w:t>
      </w:r>
      <w:r>
        <w:rPr>
          <w:color w:val="000000"/>
          <w:spacing w:val="1"/>
        </w:rPr>
        <w:softHyphen/>
      </w:r>
      <w:r>
        <w:rPr>
          <w:color w:val="000000"/>
          <w:spacing w:val="1"/>
        </w:rPr>
        <w:br/>
      </w:r>
      <w:r>
        <w:rPr>
          <w:color w:val="000000"/>
        </w:rPr>
        <w:t>вым — 7 (Л. Мартов, П. Б. Аксельрод, А. Н. Потресов, В. И. Засулич, Л. Г. Дейч, Л. Д. Троцкий, В. Н.</w:t>
      </w:r>
      <w:r>
        <w:rPr>
          <w:color w:val="000000"/>
        </w:rPr>
        <w:br/>
        <w:t xml:space="preserve">Крохмаль). — </w:t>
      </w:r>
      <w:r>
        <w:rPr>
          <w:i/>
          <w:iCs/>
          <w:color w:val="000000"/>
        </w:rPr>
        <w:t>264.</w:t>
      </w:r>
    </w:p>
    <w:p w:rsidR="00E30B6B" w:rsidRDefault="00E30B6B" w:rsidP="00E30B6B">
      <w:pPr>
        <w:shd w:val="clear" w:color="auto" w:fill="FFFFFF"/>
        <w:tabs>
          <w:tab w:val="left" w:pos="202"/>
        </w:tabs>
        <w:spacing w:before="240" w:line="341" w:lineRule="exact"/>
        <w:ind w:left="202" w:hanging="202"/>
      </w:pPr>
      <w:r>
        <w:rPr>
          <w:color w:val="000000"/>
          <w:vertAlign w:val="superscript"/>
        </w:rPr>
        <w:t>107</w:t>
      </w:r>
      <w:r>
        <w:rPr>
          <w:color w:val="000000"/>
          <w:vertAlign w:val="superscript"/>
        </w:rPr>
        <w:tab/>
      </w:r>
      <w:r>
        <w:rPr>
          <w:i/>
          <w:iCs/>
          <w:color w:val="000000"/>
        </w:rPr>
        <w:t xml:space="preserve">Авгиевы конюшни </w:t>
      </w:r>
      <w:r>
        <w:rPr>
          <w:color w:val="000000"/>
        </w:rPr>
        <w:t>— согласно греческой мифологии, обширные конюшни царя Элиды Авгия, которые</w:t>
      </w:r>
      <w:r>
        <w:rPr>
          <w:color w:val="000000"/>
        </w:rPr>
        <w:br/>
        <w:t>в продолжение многих лет не убирались и были вычищены героем Гераклом, совершившим этот под</w:t>
      </w:r>
      <w:r>
        <w:rPr>
          <w:color w:val="000000"/>
        </w:rPr>
        <w:softHyphen/>
      </w:r>
      <w:r>
        <w:rPr>
          <w:color w:val="000000"/>
        </w:rPr>
        <w:br/>
        <w:t>виг в один день. Выражение «Авгиевы конюшни» — синоним скопления всякого мусора и грязи или</w:t>
      </w:r>
      <w:r>
        <w:rPr>
          <w:color w:val="000000"/>
        </w:rPr>
        <w:br/>
        <w:t xml:space="preserve">крайней запущенности и беспорядка в делах. — </w:t>
      </w:r>
      <w:r>
        <w:rPr>
          <w:i/>
          <w:iCs/>
          <w:color w:val="000000"/>
        </w:rPr>
        <w:t>267.</w:t>
      </w:r>
    </w:p>
    <w:p w:rsidR="00E30B6B" w:rsidRDefault="00E30B6B" w:rsidP="00E30B6B">
      <w:pPr>
        <w:shd w:val="clear" w:color="auto" w:fill="FFFFFF"/>
        <w:tabs>
          <w:tab w:val="left" w:pos="202"/>
        </w:tabs>
        <w:spacing w:before="235" w:line="346" w:lineRule="exact"/>
        <w:ind w:left="202" w:hanging="202"/>
      </w:pPr>
      <w:r>
        <w:rPr>
          <w:color w:val="000000"/>
          <w:vertAlign w:val="superscript"/>
        </w:rPr>
        <w:t>108</w:t>
      </w:r>
      <w:r>
        <w:rPr>
          <w:color w:val="000000"/>
          <w:vertAlign w:val="superscript"/>
        </w:rPr>
        <w:tab/>
      </w:r>
      <w:r>
        <w:rPr>
          <w:i/>
          <w:iCs/>
          <w:color w:val="000000"/>
        </w:rPr>
        <w:t xml:space="preserve">Съезд германской социал-демократии 1895 года </w:t>
      </w:r>
      <w:r>
        <w:rPr>
          <w:color w:val="000000"/>
        </w:rPr>
        <w:t>проходил в Бреслау с 6 по 12 октября (н. ст.). В цен</w:t>
      </w:r>
      <w:r>
        <w:rPr>
          <w:color w:val="000000"/>
        </w:rPr>
        <w:softHyphen/>
      </w:r>
      <w:r>
        <w:rPr>
          <w:color w:val="000000"/>
        </w:rPr>
        <w:br/>
        <w:t>тре внимания</w:t>
      </w:r>
    </w:p>
    <w:p w:rsidR="00E30B6B" w:rsidRDefault="00E30B6B" w:rsidP="00E30B6B">
      <w:pPr>
        <w:shd w:val="clear" w:color="auto" w:fill="FFFFFF"/>
        <w:tabs>
          <w:tab w:val="left" w:pos="202"/>
        </w:tabs>
        <w:spacing w:before="235" w:line="346" w:lineRule="exact"/>
        <w:ind w:left="202" w:hanging="202"/>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539</w:t>
      </w:r>
    </w:p>
    <w:p w:rsidR="00E30B6B" w:rsidRDefault="00E30B6B" w:rsidP="00E30B6B">
      <w:pPr>
        <w:shd w:val="clear" w:color="auto" w:fill="FFFFFF"/>
        <w:spacing w:before="677" w:line="341" w:lineRule="exact"/>
        <w:ind w:left="216"/>
        <w:jc w:val="both"/>
      </w:pPr>
      <w:r>
        <w:rPr>
          <w:color w:val="000000"/>
        </w:rPr>
        <w:t>съезда было обсуждение проекта аграрной программы, которую предложила созданная по решению Франкфуртского съезда 1894 года аграрная комиссия. Проект аграрной программы содержал серьез</w:t>
      </w:r>
      <w:r>
        <w:rPr>
          <w:color w:val="000000"/>
        </w:rPr>
        <w:softHyphen/>
        <w:t>ные ошибки, в частности в нем сказалась тенденция превратить пролетарскую партию в «общенарод</w:t>
      </w:r>
      <w:r>
        <w:rPr>
          <w:color w:val="000000"/>
        </w:rPr>
        <w:softHyphen/>
      </w:r>
      <w:r>
        <w:rPr>
          <w:color w:val="000000"/>
          <w:spacing w:val="1"/>
        </w:rPr>
        <w:t xml:space="preserve">ную». Этот проект, помимо оппортунистов, защищали также А. Бебель и В. Либкнехт, за что их на </w:t>
      </w:r>
      <w:r>
        <w:rPr>
          <w:color w:val="000000"/>
        </w:rPr>
        <w:t>съезде 1895 года осудили товарищи по партии. Проект аграрной программы на съезде был подвергнут резкой критике со стороны К. Каутского, К. Цеткин и ряда других социал-демократов. Съезд боль</w:t>
      </w:r>
      <w:r>
        <w:rPr>
          <w:color w:val="000000"/>
        </w:rPr>
        <w:softHyphen/>
        <w:t xml:space="preserve">шинством голосов (158 против 63) отверг предложенный комиссией проект аграрной программы. — </w:t>
      </w:r>
      <w:r>
        <w:rPr>
          <w:i/>
          <w:iCs/>
          <w:color w:val="000000"/>
        </w:rPr>
        <w:t>271.</w:t>
      </w:r>
    </w:p>
    <w:p w:rsidR="00E30B6B" w:rsidRDefault="00E30B6B" w:rsidP="00E30B6B">
      <w:pPr>
        <w:shd w:val="clear" w:color="auto" w:fill="FFFFFF"/>
        <w:tabs>
          <w:tab w:val="left" w:pos="206"/>
        </w:tabs>
        <w:spacing w:before="125" w:line="341" w:lineRule="exact"/>
        <w:ind w:left="206" w:hanging="206"/>
      </w:pPr>
      <w:r>
        <w:rPr>
          <w:color w:val="000000"/>
          <w:vertAlign w:val="superscript"/>
        </w:rPr>
        <w:t>109</w:t>
      </w:r>
      <w:r>
        <w:rPr>
          <w:color w:val="000000"/>
          <w:vertAlign w:val="superscript"/>
        </w:rPr>
        <w:tab/>
      </w:r>
      <w:r>
        <w:rPr>
          <w:color w:val="000000"/>
        </w:rPr>
        <w:t>Это слова Маргариты из «Фауста» Гёте (Маргарита упрекает Фауста за его дружбу с Мефистофелем),</w:t>
      </w:r>
      <w:r>
        <w:rPr>
          <w:color w:val="000000"/>
        </w:rPr>
        <w:br/>
      </w:r>
      <w:r>
        <w:rPr>
          <w:color w:val="000000"/>
          <w:spacing w:val="-1"/>
        </w:rPr>
        <w:t>которые К. Цеткин привела по памяти в своем выступлении на съезде германской социал-демократии.</w:t>
      </w:r>
    </w:p>
    <w:p w:rsidR="00E30B6B" w:rsidRDefault="00E30B6B" w:rsidP="00E30B6B">
      <w:pPr>
        <w:shd w:val="clear" w:color="auto" w:fill="FFFFFF"/>
        <w:spacing w:line="341" w:lineRule="exact"/>
        <w:ind w:left="216"/>
      </w:pPr>
      <w:r>
        <w:rPr>
          <w:i/>
          <w:iCs/>
          <w:color w:val="000000"/>
        </w:rPr>
        <w:t>— 272.</w:t>
      </w:r>
    </w:p>
    <w:p w:rsidR="00E30B6B" w:rsidRDefault="00E30B6B" w:rsidP="00E30B6B">
      <w:pPr>
        <w:shd w:val="clear" w:color="auto" w:fill="FFFFFF"/>
        <w:tabs>
          <w:tab w:val="left" w:pos="206"/>
        </w:tabs>
        <w:spacing w:before="235" w:line="346" w:lineRule="exact"/>
        <w:ind w:left="206" w:hanging="206"/>
      </w:pPr>
      <w:r>
        <w:rPr>
          <w:color w:val="000000"/>
          <w:vertAlign w:val="superscript"/>
        </w:rPr>
        <w:t>110</w:t>
      </w:r>
      <w:r>
        <w:rPr>
          <w:color w:val="000000"/>
          <w:vertAlign w:val="superscript"/>
        </w:rPr>
        <w:tab/>
      </w:r>
      <w:r>
        <w:rPr>
          <w:color w:val="000000"/>
          <w:spacing w:val="4"/>
        </w:rPr>
        <w:t>Имеется в виду статья П. Аксельрода «Объединение российской социал-демократии и ее задачи»</w:t>
      </w:r>
      <w:r>
        <w:rPr>
          <w:color w:val="000000"/>
          <w:spacing w:val="4"/>
        </w:rPr>
        <w:br/>
      </w:r>
      <w:r>
        <w:rPr>
          <w:color w:val="000000"/>
        </w:rPr>
        <w:t>(«Искра» № 55 от 15 декабря 1903 года), направленная против организационных принципов больше</w:t>
      </w:r>
      <w:r>
        <w:rPr>
          <w:color w:val="000000"/>
        </w:rPr>
        <w:softHyphen/>
      </w:r>
      <w:r>
        <w:rPr>
          <w:color w:val="000000"/>
        </w:rPr>
        <w:br/>
        <w:t xml:space="preserve">визма. — </w:t>
      </w:r>
      <w:r>
        <w:rPr>
          <w:i/>
          <w:iCs/>
          <w:color w:val="000000"/>
        </w:rPr>
        <w:t>278.</w:t>
      </w:r>
    </w:p>
    <w:p w:rsidR="00E30B6B" w:rsidRDefault="00E30B6B" w:rsidP="00E30B6B">
      <w:pPr>
        <w:shd w:val="clear" w:color="auto" w:fill="FFFFFF"/>
        <w:tabs>
          <w:tab w:val="left" w:pos="206"/>
        </w:tabs>
        <w:spacing w:before="326"/>
      </w:pPr>
      <w:r>
        <w:rPr>
          <w:color w:val="000000"/>
          <w:vertAlign w:val="superscript"/>
        </w:rPr>
        <w:t>111</w:t>
      </w:r>
      <w:r>
        <w:rPr>
          <w:color w:val="000000"/>
          <w:vertAlign w:val="superscript"/>
        </w:rPr>
        <w:tab/>
      </w:r>
      <w:r>
        <w:rPr>
          <w:color w:val="000000"/>
        </w:rPr>
        <w:t xml:space="preserve">Речь идет о Г. М. Кржижановском. — </w:t>
      </w:r>
      <w:r>
        <w:rPr>
          <w:i/>
          <w:iCs/>
          <w:color w:val="000000"/>
        </w:rPr>
        <w:t>295.</w:t>
      </w:r>
    </w:p>
    <w:p w:rsidR="00E30B6B" w:rsidRDefault="00E30B6B" w:rsidP="00E30B6B">
      <w:pPr>
        <w:shd w:val="clear" w:color="auto" w:fill="FFFFFF"/>
        <w:tabs>
          <w:tab w:val="left" w:pos="206"/>
        </w:tabs>
        <w:spacing w:before="259" w:line="346" w:lineRule="exact"/>
        <w:ind w:left="206" w:hanging="206"/>
      </w:pPr>
      <w:r>
        <w:rPr>
          <w:color w:val="000000"/>
          <w:vertAlign w:val="superscript"/>
        </w:rPr>
        <w:t>112</w:t>
      </w:r>
      <w:r>
        <w:rPr>
          <w:color w:val="000000"/>
          <w:vertAlign w:val="superscript"/>
        </w:rPr>
        <w:tab/>
      </w:r>
      <w:r>
        <w:rPr>
          <w:color w:val="000000"/>
        </w:rPr>
        <w:t xml:space="preserve">В. И. Ленин имеет в виду выступление на </w:t>
      </w:r>
      <w:r>
        <w:rPr>
          <w:color w:val="000000"/>
          <w:lang w:val="en-US"/>
        </w:rPr>
        <w:t>II</w:t>
      </w:r>
      <w:r>
        <w:rPr>
          <w:color w:val="000000"/>
        </w:rPr>
        <w:t xml:space="preserve"> съезде РСДРП «экономиста» В. П. Акимова, который,</w:t>
      </w:r>
      <w:r>
        <w:rPr>
          <w:color w:val="000000"/>
        </w:rPr>
        <w:br/>
      </w:r>
      <w:r>
        <w:rPr>
          <w:color w:val="000000"/>
          <w:spacing w:val="4"/>
        </w:rPr>
        <w:t>критикуя предложенный «Искрой» проект программы партии, протестовал против того, что слово</w:t>
      </w:r>
      <w:r>
        <w:rPr>
          <w:color w:val="000000"/>
          <w:spacing w:val="4"/>
        </w:rPr>
        <w:br/>
      </w:r>
      <w:r>
        <w:rPr>
          <w:color w:val="000000"/>
        </w:rPr>
        <w:t>«пролетариат» стоит в программе не как подлежащее, а как дополнение. В этом, по мнению Акимова,</w:t>
      </w:r>
      <w:r>
        <w:rPr>
          <w:color w:val="000000"/>
        </w:rPr>
        <w:br/>
        <w:t xml:space="preserve">якобы проявилась тенденция обособить партию от интересов пролетариата. — </w:t>
      </w:r>
      <w:r>
        <w:rPr>
          <w:i/>
          <w:iCs/>
          <w:color w:val="000000"/>
        </w:rPr>
        <w:t>319.</w:t>
      </w:r>
    </w:p>
    <w:p w:rsidR="00E30B6B" w:rsidRDefault="00E30B6B" w:rsidP="00E30B6B">
      <w:pPr>
        <w:shd w:val="clear" w:color="auto" w:fill="FFFFFF"/>
        <w:tabs>
          <w:tab w:val="left" w:pos="206"/>
        </w:tabs>
        <w:spacing w:before="230" w:line="346" w:lineRule="exact"/>
        <w:ind w:left="206" w:hanging="206"/>
      </w:pPr>
      <w:r>
        <w:rPr>
          <w:color w:val="000000"/>
          <w:vertAlign w:val="superscript"/>
        </w:rPr>
        <w:t>113</w:t>
      </w:r>
      <w:r>
        <w:rPr>
          <w:color w:val="000000"/>
          <w:vertAlign w:val="superscript"/>
        </w:rPr>
        <w:tab/>
      </w:r>
      <w:r>
        <w:rPr>
          <w:i/>
          <w:iCs/>
          <w:color w:val="000000"/>
        </w:rPr>
        <w:t xml:space="preserve">Гора </w:t>
      </w:r>
      <w:r>
        <w:rPr>
          <w:color w:val="000000"/>
        </w:rPr>
        <w:t xml:space="preserve">и </w:t>
      </w:r>
      <w:r>
        <w:rPr>
          <w:i/>
          <w:iCs/>
          <w:color w:val="000000"/>
        </w:rPr>
        <w:t xml:space="preserve">Жиронда </w:t>
      </w:r>
      <w:r>
        <w:rPr>
          <w:color w:val="000000"/>
        </w:rPr>
        <w:t>— название двух политических группировок буржуазии периода французской буржу</w:t>
      </w:r>
      <w:r>
        <w:rPr>
          <w:color w:val="000000"/>
        </w:rPr>
        <w:softHyphen/>
      </w:r>
      <w:r>
        <w:rPr>
          <w:color w:val="000000"/>
        </w:rPr>
        <w:br/>
        <w:t xml:space="preserve">азной революции конца </w:t>
      </w:r>
      <w:r>
        <w:rPr>
          <w:color w:val="000000"/>
          <w:lang w:val="en-US"/>
        </w:rPr>
        <w:t>XVIII</w:t>
      </w:r>
      <w:r>
        <w:rPr>
          <w:color w:val="000000"/>
        </w:rPr>
        <w:t xml:space="preserve"> века. Горой — якобинцами — называли наиболее решительных пред</w:t>
      </w:r>
      <w:r>
        <w:rPr>
          <w:color w:val="000000"/>
        </w:rPr>
        <w:softHyphen/>
      </w:r>
      <w:r>
        <w:rPr>
          <w:color w:val="000000"/>
        </w:rPr>
        <w:br/>
        <w:t>ставителей революционного класса своего времени — буржуазии, — отстаивавших необходимость</w:t>
      </w:r>
      <w:r>
        <w:rPr>
          <w:color w:val="000000"/>
        </w:rPr>
        <w:br/>
      </w:r>
      <w:r>
        <w:rPr>
          <w:color w:val="000000"/>
          <w:spacing w:val="3"/>
        </w:rPr>
        <w:t>уничтожения абсолютизма и феодализма. Жирондисты, в отличие от якобинцев, колебались между</w:t>
      </w:r>
      <w:r>
        <w:rPr>
          <w:color w:val="000000"/>
          <w:spacing w:val="3"/>
        </w:rPr>
        <w:br/>
      </w:r>
      <w:r>
        <w:rPr>
          <w:color w:val="000000"/>
        </w:rPr>
        <w:t>революцией и контрреволюцией и шли по пути сделок с монархией.</w:t>
      </w:r>
    </w:p>
    <w:p w:rsidR="00E30B6B" w:rsidRDefault="00E30B6B" w:rsidP="00E30B6B">
      <w:pPr>
        <w:shd w:val="clear" w:color="auto" w:fill="FFFFFF"/>
        <w:spacing w:before="120" w:line="341" w:lineRule="exact"/>
        <w:ind w:left="216" w:right="5" w:firstLine="283"/>
        <w:jc w:val="both"/>
      </w:pPr>
      <w:r>
        <w:rPr>
          <w:color w:val="000000"/>
          <w:spacing w:val="-1"/>
        </w:rPr>
        <w:t xml:space="preserve">«Социалистической Жирондой» Ленин называл оппортунистическое течение в социал-демократии; </w:t>
      </w:r>
      <w:r>
        <w:rPr>
          <w:color w:val="000000"/>
        </w:rPr>
        <w:t>пролетарскими якобинцами, «Горой» — революционных социал-демократов. После раскола РСДРП на большевиков и меньшевиков Ленин часто подчеркивал, что меньшевики представляют собой жи</w:t>
      </w:r>
      <w:r>
        <w:rPr>
          <w:color w:val="000000"/>
        </w:rPr>
        <w:softHyphen/>
        <w:t xml:space="preserve">рондистское течение в рабочем движении. — </w:t>
      </w:r>
      <w:r>
        <w:rPr>
          <w:i/>
          <w:iCs/>
          <w:color w:val="000000"/>
        </w:rPr>
        <w:t>330.</w:t>
      </w:r>
    </w:p>
    <w:p w:rsidR="00E30B6B" w:rsidRDefault="00E30B6B" w:rsidP="00E30B6B">
      <w:pPr>
        <w:shd w:val="clear" w:color="auto" w:fill="FFFFFF"/>
        <w:tabs>
          <w:tab w:val="left" w:pos="206"/>
        </w:tabs>
        <w:spacing w:before="110" w:line="350" w:lineRule="exact"/>
        <w:ind w:left="206" w:hanging="206"/>
      </w:pPr>
      <w:r>
        <w:rPr>
          <w:color w:val="000000"/>
          <w:vertAlign w:val="superscript"/>
        </w:rPr>
        <w:t>114</w:t>
      </w:r>
      <w:r>
        <w:rPr>
          <w:color w:val="000000"/>
          <w:vertAlign w:val="superscript"/>
        </w:rPr>
        <w:tab/>
      </w:r>
      <w:r>
        <w:rPr>
          <w:i/>
          <w:iCs/>
          <w:color w:val="000000"/>
        </w:rPr>
        <w:t xml:space="preserve">Петербургская «Рабочая организация» </w:t>
      </w:r>
      <w:r>
        <w:rPr>
          <w:color w:val="000000"/>
        </w:rPr>
        <w:t>— организация «экономистов», возникла летом 1900 года.</w:t>
      </w:r>
      <w:r>
        <w:rPr>
          <w:color w:val="000000"/>
        </w:rPr>
        <w:br/>
        <w:t>Осенью 1900 года</w:t>
      </w:r>
    </w:p>
    <w:p w:rsidR="00E30B6B" w:rsidRDefault="00E30B6B" w:rsidP="00E30B6B">
      <w:pPr>
        <w:shd w:val="clear" w:color="auto" w:fill="FFFFFF"/>
        <w:tabs>
          <w:tab w:val="left" w:pos="206"/>
        </w:tabs>
        <w:spacing w:before="110" w:line="350" w:lineRule="exact"/>
        <w:ind w:left="206" w:hanging="20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540</w:t>
      </w:r>
      <w:r>
        <w:rPr>
          <w:color w:val="000000"/>
        </w:rPr>
        <w:tab/>
      </w:r>
      <w:r>
        <w:rPr>
          <w:color w:val="000000"/>
          <w:spacing w:val="-2"/>
        </w:rPr>
        <w:t>ПРИМЕЧАНИЯ</w:t>
      </w:r>
    </w:p>
    <w:p w:rsidR="00E30B6B" w:rsidRDefault="00E30B6B" w:rsidP="00E30B6B">
      <w:pPr>
        <w:shd w:val="clear" w:color="auto" w:fill="FFFFFF"/>
        <w:spacing w:before="672" w:line="341" w:lineRule="exact"/>
        <w:ind w:left="216" w:right="5"/>
        <w:jc w:val="both"/>
      </w:pPr>
      <w:r>
        <w:rPr>
          <w:color w:val="000000"/>
        </w:rPr>
        <w:t>произошло слияние «Рабочей организации» с петербургским «Союзом борьбы за освобождение рабо</w:t>
      </w:r>
      <w:r>
        <w:rPr>
          <w:color w:val="000000"/>
        </w:rPr>
        <w:softHyphen/>
      </w:r>
      <w:r>
        <w:rPr>
          <w:color w:val="000000"/>
          <w:spacing w:val="-1"/>
        </w:rPr>
        <w:t>чего класса», который был признан Петербургским комитетом РСДРП. После победы искровского на</w:t>
      </w:r>
      <w:r>
        <w:rPr>
          <w:color w:val="000000"/>
          <w:spacing w:val="-1"/>
        </w:rPr>
        <w:softHyphen/>
      </w:r>
      <w:r>
        <w:rPr>
          <w:color w:val="000000"/>
        </w:rPr>
        <w:t>правления в петербургской партийной организации часть петербургских социал-демократов, нахо</w:t>
      </w:r>
      <w:r>
        <w:rPr>
          <w:color w:val="000000"/>
        </w:rPr>
        <w:softHyphen/>
        <w:t xml:space="preserve">дившихся под влиянием сторонников «экономизма», осенью 1902 года откололась от Петербургского </w:t>
      </w:r>
      <w:r>
        <w:rPr>
          <w:color w:val="000000"/>
          <w:spacing w:val="1"/>
        </w:rPr>
        <w:t xml:space="preserve">комитета и воссоздала самостоятельную «Рабочую организацию». Комитет «Рабочей организации» </w:t>
      </w:r>
      <w:r>
        <w:rPr>
          <w:color w:val="000000"/>
        </w:rPr>
        <w:t>занял враждебную позицию по отношению к ленинской «Искре» и ее организационному плану по</w:t>
      </w:r>
      <w:r>
        <w:rPr>
          <w:color w:val="000000"/>
        </w:rPr>
        <w:softHyphen/>
      </w:r>
      <w:r>
        <w:rPr>
          <w:color w:val="000000"/>
          <w:spacing w:val="-1"/>
        </w:rPr>
        <w:t>строения марксистской партии. Противопоставляя себя партии, комитет «Рабочей организации» дема</w:t>
      </w:r>
      <w:r>
        <w:rPr>
          <w:color w:val="000000"/>
          <w:spacing w:val="-1"/>
        </w:rPr>
        <w:softHyphen/>
      </w:r>
      <w:r>
        <w:rPr>
          <w:color w:val="000000"/>
        </w:rPr>
        <w:t>гогически заявлял, что самым важным условием развития рабочего движения и успеха борьбы являет</w:t>
      </w:r>
      <w:r>
        <w:rPr>
          <w:color w:val="000000"/>
        </w:rPr>
        <w:softHyphen/>
        <w:t>ся самодеятельность рабочего класса. Против решений комитета «Рабочей организации», самовольно выступившего от имени петербургского «Союза борьбы за освобождение рабочего класса», протесто</w:t>
      </w:r>
      <w:r>
        <w:rPr>
          <w:color w:val="000000"/>
        </w:rPr>
        <w:softHyphen/>
        <w:t xml:space="preserve">вал ряд местных организаций РСДРП. В начале 1904 года, после </w:t>
      </w:r>
      <w:r>
        <w:rPr>
          <w:color w:val="000000"/>
          <w:lang w:val="en-US"/>
        </w:rPr>
        <w:t>II</w:t>
      </w:r>
      <w:r>
        <w:rPr>
          <w:color w:val="000000"/>
        </w:rPr>
        <w:t xml:space="preserve"> съезда партии, «Рабочая организа</w:t>
      </w:r>
      <w:r>
        <w:rPr>
          <w:color w:val="000000"/>
        </w:rPr>
        <w:softHyphen/>
        <w:t xml:space="preserve">ция» прекратила свое существование, влившись в общепартийную организацию. — </w:t>
      </w:r>
      <w:r>
        <w:rPr>
          <w:i/>
          <w:iCs/>
          <w:color w:val="000000"/>
        </w:rPr>
        <w:t>332.</w:t>
      </w:r>
    </w:p>
    <w:p w:rsidR="00E30B6B" w:rsidRDefault="00E30B6B" w:rsidP="00E30B6B">
      <w:pPr>
        <w:shd w:val="clear" w:color="auto" w:fill="FFFFFF"/>
        <w:spacing w:before="206"/>
      </w:pPr>
      <w:r>
        <w:rPr>
          <w:color w:val="000000"/>
          <w:vertAlign w:val="superscript"/>
        </w:rPr>
        <w:t>115</w:t>
      </w:r>
      <w:r>
        <w:rPr>
          <w:i/>
          <w:iCs/>
          <w:color w:val="000000"/>
        </w:rPr>
        <w:t>Новый член ЦК</w:t>
      </w:r>
      <w:r>
        <w:rPr>
          <w:color w:val="000000"/>
        </w:rPr>
        <w:t xml:space="preserve">— Ф. В. Ленгник, в сентябре 1903 года прибывший из России в Женеву. — </w:t>
      </w:r>
      <w:r>
        <w:rPr>
          <w:i/>
          <w:iCs/>
          <w:color w:val="000000"/>
        </w:rPr>
        <w:t>340.</w:t>
      </w:r>
    </w:p>
    <w:p w:rsidR="00E30B6B" w:rsidRDefault="00E30B6B" w:rsidP="00E30B6B">
      <w:pPr>
        <w:shd w:val="clear" w:color="auto" w:fill="FFFFFF"/>
        <w:spacing w:before="254" w:after="235" w:line="350" w:lineRule="exact"/>
        <w:ind w:left="221" w:hanging="221"/>
      </w:pPr>
      <w:r>
        <w:rPr>
          <w:color w:val="000000"/>
          <w:vertAlign w:val="superscript"/>
        </w:rPr>
        <w:t>116</w:t>
      </w:r>
      <w:r>
        <w:rPr>
          <w:color w:val="000000"/>
        </w:rPr>
        <w:t xml:space="preserve"> Вероятно, речь идет о двух предместьях Женевы </w:t>
      </w:r>
      <w:r>
        <w:rPr>
          <w:color w:val="000000"/>
          <w:lang w:val="en-US"/>
        </w:rPr>
        <w:t>Carouge</w:t>
      </w:r>
      <w:r>
        <w:rPr>
          <w:color w:val="000000"/>
        </w:rPr>
        <w:t xml:space="preserve"> и </w:t>
      </w:r>
      <w:r>
        <w:rPr>
          <w:color w:val="000000"/>
          <w:lang w:val="fr-FR"/>
        </w:rPr>
        <w:t xml:space="preserve">Cluse, </w:t>
      </w:r>
      <w:r>
        <w:rPr>
          <w:color w:val="000000"/>
        </w:rPr>
        <w:t xml:space="preserve">где жили сторонники большинства и меньшинства. — </w:t>
      </w:r>
      <w:r>
        <w:rPr>
          <w:i/>
          <w:iCs/>
          <w:color w:val="000000"/>
        </w:rPr>
        <w:t>357.</w:t>
      </w:r>
    </w:p>
    <w:p w:rsidR="00E30B6B" w:rsidRDefault="00E30B6B" w:rsidP="00E30B6B">
      <w:pPr>
        <w:shd w:val="clear" w:color="auto" w:fill="FFFFFF"/>
        <w:spacing w:before="254" w:after="235" w:line="350" w:lineRule="exact"/>
        <w:ind w:left="221" w:hanging="221"/>
        <w:sectPr w:rsidR="00E30B6B">
          <w:pgSz w:w="11909" w:h="16834"/>
          <w:pgMar w:top="1440" w:right="1414" w:bottom="720" w:left="1432" w:header="720" w:footer="720" w:gutter="0"/>
          <w:cols w:space="60"/>
          <w:noEndnote/>
        </w:sectPr>
      </w:pPr>
    </w:p>
    <w:p w:rsidR="00E30B6B" w:rsidRDefault="00E30B6B" w:rsidP="00E30B6B">
      <w:pPr>
        <w:shd w:val="clear" w:color="auto" w:fill="FFFFFF"/>
      </w:pPr>
      <w:r>
        <w:rPr>
          <w:color w:val="000000"/>
        </w:rPr>
        <w:lastRenderedPageBreak/>
        <w:t>117</w:t>
      </w:r>
    </w:p>
    <w:p w:rsidR="00E30B6B" w:rsidRDefault="00E30B6B" w:rsidP="00E30B6B">
      <w:pPr>
        <w:shd w:val="clear" w:color="auto" w:fill="FFFFFF"/>
        <w:spacing w:before="96"/>
      </w:pPr>
      <w:r>
        <w:br w:type="column"/>
      </w:r>
      <w:r>
        <w:rPr>
          <w:i/>
          <w:iCs/>
          <w:color w:val="000000"/>
        </w:rPr>
        <w:lastRenderedPageBreak/>
        <w:t xml:space="preserve">Базаров </w:t>
      </w:r>
      <w:r>
        <w:rPr>
          <w:color w:val="000000"/>
        </w:rPr>
        <w:t xml:space="preserve">— главное действующее лицо романа И. С. Тургенева «Отцы и дети». — </w:t>
      </w:r>
      <w:r>
        <w:rPr>
          <w:i/>
          <w:iCs/>
          <w:color w:val="000000"/>
        </w:rPr>
        <w:t>361.</w:t>
      </w:r>
    </w:p>
    <w:p w:rsidR="00E30B6B" w:rsidRDefault="00E30B6B" w:rsidP="00E30B6B">
      <w:pPr>
        <w:shd w:val="clear" w:color="auto" w:fill="FFFFFF"/>
        <w:spacing w:before="96"/>
        <w:sectPr w:rsidR="00E30B6B">
          <w:type w:val="continuous"/>
          <w:pgSz w:w="11909" w:h="16834"/>
          <w:pgMar w:top="1440" w:right="2902" w:bottom="720" w:left="1432" w:header="720" w:footer="720" w:gutter="0"/>
          <w:cols w:num="2" w:space="720" w:equalWidth="0">
            <w:col w:w="720" w:space="0"/>
            <w:col w:w="7363"/>
          </w:cols>
          <w:noEndnote/>
        </w:sectPr>
      </w:pPr>
    </w:p>
    <w:p w:rsidR="00E30B6B" w:rsidRDefault="00E30B6B" w:rsidP="00E30B6B">
      <w:pPr>
        <w:shd w:val="clear" w:color="auto" w:fill="FFFFFF"/>
        <w:spacing w:before="350"/>
      </w:pPr>
      <w:r>
        <w:rPr>
          <w:color w:val="000000"/>
          <w:vertAlign w:val="superscript"/>
        </w:rPr>
        <w:lastRenderedPageBreak/>
        <w:t>118</w:t>
      </w:r>
      <w:r>
        <w:rPr>
          <w:color w:val="000000"/>
        </w:rPr>
        <w:t xml:space="preserve">Речь идет о Ф. В. Ленгнике. — </w:t>
      </w:r>
      <w:r>
        <w:rPr>
          <w:i/>
          <w:iCs/>
          <w:color w:val="000000"/>
        </w:rPr>
        <w:t>361.</w:t>
      </w:r>
    </w:p>
    <w:p w:rsidR="00E30B6B" w:rsidRDefault="00E30B6B" w:rsidP="00E30B6B">
      <w:pPr>
        <w:shd w:val="clear" w:color="auto" w:fill="FFFFFF"/>
        <w:spacing w:before="264" w:line="341" w:lineRule="exact"/>
        <w:ind w:left="221" w:right="5" w:hanging="221"/>
        <w:jc w:val="both"/>
      </w:pPr>
      <w:r>
        <w:rPr>
          <w:color w:val="000000"/>
          <w:vertAlign w:val="superscript"/>
        </w:rPr>
        <w:t>119</w:t>
      </w:r>
      <w:r>
        <w:rPr>
          <w:color w:val="000000"/>
        </w:rPr>
        <w:t>В «Искре» № 53 от 25 ноября 1903 года одновременно с «Письмом в редакцию «Искры»» В. И. Лени</w:t>
      </w:r>
      <w:r>
        <w:rPr>
          <w:color w:val="000000"/>
        </w:rPr>
        <w:softHyphen/>
        <w:t>на (см. настоящий том, стр. 93—97) был напечатан ответ редакции, написанный Г. В. Плехановым. В письме Ленин предлагал обсудить на страницах газеты принципиальные разногласия большевиков с меньшевиками. Плеханов же ответил отказом, называя эти разногласия «дрязгами кружковой жизни».</w:t>
      </w:r>
    </w:p>
    <w:p w:rsidR="00E30B6B" w:rsidRDefault="00E30B6B" w:rsidP="00E30B6B">
      <w:pPr>
        <w:shd w:val="clear" w:color="auto" w:fill="FFFFFF"/>
        <w:spacing w:line="341" w:lineRule="exact"/>
        <w:ind w:left="216"/>
      </w:pPr>
      <w:r>
        <w:rPr>
          <w:i/>
          <w:iCs/>
          <w:color w:val="000000"/>
        </w:rPr>
        <w:t>— 361.</w:t>
      </w:r>
    </w:p>
    <w:p w:rsidR="00E30B6B" w:rsidRDefault="00E30B6B" w:rsidP="00E30B6B">
      <w:pPr>
        <w:shd w:val="clear" w:color="auto" w:fill="FFFFFF"/>
        <w:spacing w:before="230" w:after="230" w:line="350" w:lineRule="exact"/>
        <w:ind w:left="221" w:right="19" w:hanging="221"/>
        <w:jc w:val="both"/>
      </w:pPr>
      <w:r>
        <w:rPr>
          <w:color w:val="000000"/>
          <w:vertAlign w:val="superscript"/>
        </w:rPr>
        <w:t>120</w:t>
      </w:r>
      <w:r>
        <w:rPr>
          <w:color w:val="000000"/>
        </w:rPr>
        <w:t xml:space="preserve">Имеются в виду статьи Г. В. Плеханова «Забавное недоразумение» («Искра» № 55 от 15 декабря 1903 года) и «Грустное недоразумение» («Искра» № 57 от 15 января 1904 года). — </w:t>
      </w:r>
      <w:r>
        <w:rPr>
          <w:i/>
          <w:iCs/>
          <w:color w:val="000000"/>
        </w:rPr>
        <w:t>362.</w:t>
      </w:r>
    </w:p>
    <w:p w:rsidR="00E30B6B" w:rsidRDefault="00E30B6B" w:rsidP="00E30B6B">
      <w:pPr>
        <w:shd w:val="clear" w:color="auto" w:fill="FFFFFF"/>
        <w:spacing w:before="230" w:after="230" w:line="350" w:lineRule="exact"/>
        <w:ind w:left="221" w:right="19" w:hanging="221"/>
        <w:jc w:val="both"/>
        <w:sectPr w:rsidR="00E30B6B">
          <w:type w:val="continuous"/>
          <w:pgSz w:w="11909" w:h="16834"/>
          <w:pgMar w:top="1440" w:right="1414" w:bottom="720" w:left="1432" w:header="720" w:footer="720" w:gutter="0"/>
          <w:cols w:space="60"/>
          <w:noEndnote/>
        </w:sectPr>
      </w:pPr>
    </w:p>
    <w:p w:rsidR="00E30B6B" w:rsidRDefault="00E30B6B" w:rsidP="00E30B6B">
      <w:pPr>
        <w:shd w:val="clear" w:color="auto" w:fill="FFFFFF"/>
        <w:spacing w:before="5"/>
      </w:pPr>
      <w:r>
        <w:rPr>
          <w:color w:val="000000"/>
        </w:rPr>
        <w:lastRenderedPageBreak/>
        <w:t>121</w:t>
      </w:r>
    </w:p>
    <w:p w:rsidR="00E30B6B" w:rsidRDefault="00E30B6B" w:rsidP="00E30B6B">
      <w:pPr>
        <w:shd w:val="clear" w:color="auto" w:fill="FFFFFF"/>
        <w:spacing w:line="346" w:lineRule="exact"/>
        <w:jc w:val="both"/>
      </w:pPr>
      <w:r>
        <w:br w:type="column"/>
      </w:r>
      <w:r>
        <w:rPr>
          <w:color w:val="000000"/>
        </w:rPr>
        <w:lastRenderedPageBreak/>
        <w:t>Имеются в виду взгляды виднейшего представителя «легального марксизма» П. Б. Струве, который в 1894 году выступил с книгой «Критические заметки к вопросу об экономическом развитии России». Уже в этой ранней работе Струве отчетливо проявились его буржуазно-апологетические воззрения.</w:t>
      </w:r>
    </w:p>
    <w:p w:rsidR="00E30B6B" w:rsidRDefault="00E30B6B" w:rsidP="00E30B6B">
      <w:pPr>
        <w:shd w:val="clear" w:color="auto" w:fill="FFFFFF"/>
        <w:spacing w:line="346" w:lineRule="exact"/>
        <w:jc w:val="both"/>
        <w:sectPr w:rsidR="00E30B6B">
          <w:type w:val="continuous"/>
          <w:pgSz w:w="11909" w:h="16834"/>
          <w:pgMar w:top="1440" w:right="1419" w:bottom="720" w:left="1432" w:header="720" w:footer="720" w:gutter="0"/>
          <w:cols w:num="2" w:space="720" w:equalWidth="0">
            <w:col w:w="720" w:space="0"/>
            <w:col w:w="8836"/>
          </w:cols>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541</w:t>
      </w:r>
    </w:p>
    <w:p w:rsidR="00E30B6B" w:rsidRDefault="00E30B6B" w:rsidP="00E30B6B">
      <w:pPr>
        <w:shd w:val="clear" w:color="auto" w:fill="FFFFFF"/>
        <w:spacing w:before="672" w:line="341" w:lineRule="exact"/>
        <w:ind w:left="221"/>
        <w:jc w:val="both"/>
      </w:pPr>
      <w:r>
        <w:rPr>
          <w:color w:val="000000"/>
        </w:rPr>
        <w:t>Против взглядов Струве и других «легальных марксистов» осенью 1894 года в петербургском кружке марксистов выступил В. И. Ленин с рефератом под названием «Отражение марксизма в буржуазной литературе». Этот реферат послужил затем основанием для статьи Ленина «Экономическое содержа</w:t>
      </w:r>
      <w:r>
        <w:rPr>
          <w:color w:val="000000"/>
        </w:rPr>
        <w:softHyphen/>
        <w:t xml:space="preserve">ние народничества и критика его в книге г. Струве», написанной в конце 1894 — начале 1895 года (см. Сочинения, 5 изд., том 1, стр. 347—534). — </w:t>
      </w:r>
      <w:r>
        <w:rPr>
          <w:i/>
          <w:iCs/>
          <w:color w:val="000000"/>
        </w:rPr>
        <w:t>368.</w:t>
      </w:r>
    </w:p>
    <w:p w:rsidR="00E30B6B" w:rsidRDefault="00E30B6B" w:rsidP="00E30B6B">
      <w:pPr>
        <w:shd w:val="clear" w:color="auto" w:fill="FFFFFF"/>
        <w:tabs>
          <w:tab w:val="left" w:pos="216"/>
        </w:tabs>
        <w:spacing w:before="115" w:line="346" w:lineRule="exact"/>
        <w:ind w:left="216" w:hanging="216"/>
      </w:pPr>
      <w:r>
        <w:rPr>
          <w:color w:val="000000"/>
          <w:vertAlign w:val="superscript"/>
        </w:rPr>
        <w:t>122</w:t>
      </w:r>
      <w:r>
        <w:rPr>
          <w:color w:val="000000"/>
          <w:vertAlign w:val="superscript"/>
        </w:rPr>
        <w:tab/>
      </w:r>
      <w:r>
        <w:rPr>
          <w:color w:val="000000"/>
          <w:spacing w:val="1"/>
        </w:rPr>
        <w:t>Имеется в виду статья Л. Мартова в «Искре» «Так ли мы готовимся?», в которой он выступил против</w:t>
      </w:r>
      <w:r>
        <w:rPr>
          <w:color w:val="000000"/>
          <w:spacing w:val="1"/>
        </w:rPr>
        <w:br/>
      </w:r>
      <w:r>
        <w:rPr>
          <w:color w:val="000000"/>
          <w:spacing w:val="2"/>
        </w:rPr>
        <w:t>подготовки всероссийского вооруженного восстания, рассматривая подготовку к такому восстанию</w:t>
      </w:r>
      <w:r>
        <w:rPr>
          <w:color w:val="000000"/>
          <w:spacing w:val="2"/>
        </w:rPr>
        <w:br/>
      </w:r>
      <w:r>
        <w:rPr>
          <w:color w:val="000000"/>
        </w:rPr>
        <w:t xml:space="preserve">как утопию и заговорщичество. — </w:t>
      </w:r>
      <w:r>
        <w:rPr>
          <w:i/>
          <w:iCs/>
          <w:color w:val="000000"/>
        </w:rPr>
        <w:t>371.</w:t>
      </w:r>
    </w:p>
    <w:p w:rsidR="00E30B6B" w:rsidRDefault="00E30B6B" w:rsidP="00E30B6B">
      <w:pPr>
        <w:shd w:val="clear" w:color="auto" w:fill="FFFFFF"/>
        <w:tabs>
          <w:tab w:val="left" w:pos="216"/>
        </w:tabs>
        <w:spacing w:before="230" w:line="346" w:lineRule="exact"/>
        <w:ind w:left="216" w:hanging="216"/>
      </w:pPr>
      <w:r>
        <w:rPr>
          <w:color w:val="000000"/>
          <w:vertAlign w:val="superscript"/>
        </w:rPr>
        <w:t>123</w:t>
      </w:r>
      <w:r>
        <w:rPr>
          <w:color w:val="000000"/>
          <w:vertAlign w:val="superscript"/>
        </w:rPr>
        <w:tab/>
      </w:r>
      <w:r>
        <w:rPr>
          <w:color w:val="000000"/>
        </w:rPr>
        <w:t>В. И. Ленин приводит здесь слова из стихотворения М. Ю. Лермонтова «Журналист, читатель и писа</w:t>
      </w:r>
      <w:r>
        <w:rPr>
          <w:color w:val="000000"/>
        </w:rPr>
        <w:softHyphen/>
      </w:r>
      <w:r>
        <w:rPr>
          <w:color w:val="000000"/>
        </w:rPr>
        <w:br/>
        <w:t xml:space="preserve">тель» (см. М. Ю. Лермонтов. Сочинения в шести томах, т. 2, 1954, стр. 147). — </w:t>
      </w:r>
      <w:r>
        <w:rPr>
          <w:i/>
          <w:iCs/>
          <w:color w:val="000000"/>
        </w:rPr>
        <w:t>371.</w:t>
      </w:r>
    </w:p>
    <w:p w:rsidR="00E30B6B" w:rsidRDefault="00E30B6B" w:rsidP="00E30B6B">
      <w:pPr>
        <w:shd w:val="clear" w:color="auto" w:fill="FFFFFF"/>
        <w:tabs>
          <w:tab w:val="left" w:pos="216"/>
        </w:tabs>
        <w:spacing w:before="245" w:line="341" w:lineRule="exact"/>
        <w:ind w:left="216" w:hanging="216"/>
      </w:pPr>
      <w:r>
        <w:rPr>
          <w:color w:val="000000"/>
          <w:vertAlign w:val="superscript"/>
        </w:rPr>
        <w:t>124</w:t>
      </w:r>
      <w:r>
        <w:rPr>
          <w:color w:val="000000"/>
          <w:vertAlign w:val="superscript"/>
        </w:rPr>
        <w:tab/>
      </w:r>
      <w:r>
        <w:rPr>
          <w:color w:val="000000"/>
        </w:rPr>
        <w:t>Слова из сатирического «Гимна новейшего русского социалиста», опубликованного в «Заре» № 1 (ап</w:t>
      </w:r>
      <w:r>
        <w:rPr>
          <w:color w:val="000000"/>
        </w:rPr>
        <w:softHyphen/>
      </w:r>
      <w:r>
        <w:rPr>
          <w:color w:val="000000"/>
        </w:rPr>
        <w:br/>
        <w:t>рель 1901 года) за подписью «Нарцис Тупорылов». В стихотворении высмеивались «экономисты» с их</w:t>
      </w:r>
      <w:r>
        <w:rPr>
          <w:color w:val="000000"/>
        </w:rPr>
        <w:br/>
        <w:t>приспособлением к стихийному движению. Автором «Гимна новейшего русского социалиста» был Л.</w:t>
      </w:r>
      <w:r>
        <w:rPr>
          <w:color w:val="000000"/>
        </w:rPr>
        <w:br/>
        <w:t xml:space="preserve">Мартов. — </w:t>
      </w:r>
      <w:r>
        <w:rPr>
          <w:i/>
          <w:iCs/>
          <w:color w:val="000000"/>
        </w:rPr>
        <w:t>378.</w:t>
      </w:r>
    </w:p>
    <w:p w:rsidR="00E30B6B" w:rsidRDefault="00E30B6B" w:rsidP="00E30B6B">
      <w:pPr>
        <w:shd w:val="clear" w:color="auto" w:fill="FFFFFF"/>
        <w:tabs>
          <w:tab w:val="left" w:pos="216"/>
        </w:tabs>
        <w:spacing w:before="240" w:line="341" w:lineRule="exact"/>
        <w:ind w:left="216" w:hanging="216"/>
      </w:pPr>
      <w:r>
        <w:rPr>
          <w:color w:val="000000"/>
          <w:vertAlign w:val="superscript"/>
        </w:rPr>
        <w:t>125</w:t>
      </w:r>
      <w:r>
        <w:rPr>
          <w:color w:val="000000"/>
          <w:vertAlign w:val="superscript"/>
        </w:rPr>
        <w:tab/>
      </w:r>
      <w:r>
        <w:rPr>
          <w:color w:val="000000"/>
        </w:rPr>
        <w:t>Имеется в виду напечатанная 25 февраля 1904 года в «Искре» статья Л. Мартова «На очереди». В этой</w:t>
      </w:r>
      <w:r>
        <w:rPr>
          <w:color w:val="000000"/>
        </w:rPr>
        <w:br/>
      </w:r>
      <w:r>
        <w:rPr>
          <w:color w:val="000000"/>
          <w:spacing w:val="2"/>
        </w:rPr>
        <w:t>статье Мартов ратовал за «независимость» местных партийных комитетов от ЦК РСДРП в решении</w:t>
      </w:r>
      <w:r>
        <w:rPr>
          <w:color w:val="000000"/>
          <w:spacing w:val="2"/>
        </w:rPr>
        <w:br/>
      </w:r>
      <w:r>
        <w:rPr>
          <w:color w:val="000000"/>
        </w:rPr>
        <w:t>вопроса о личном составе местных комитетов и нападал на Московский комитет, который при обсуж</w:t>
      </w:r>
      <w:r>
        <w:rPr>
          <w:color w:val="000000"/>
        </w:rPr>
        <w:softHyphen/>
      </w:r>
      <w:r>
        <w:rPr>
          <w:color w:val="000000"/>
        </w:rPr>
        <w:br/>
      </w:r>
      <w:r>
        <w:rPr>
          <w:color w:val="000000"/>
          <w:spacing w:val="1"/>
        </w:rPr>
        <w:t>дении этого вопроса принял резолюцию о подчинении МК всем распоряжениям Центрального Коми</w:t>
      </w:r>
      <w:r>
        <w:rPr>
          <w:color w:val="000000"/>
          <w:spacing w:val="1"/>
        </w:rPr>
        <w:softHyphen/>
      </w:r>
      <w:r>
        <w:rPr>
          <w:color w:val="000000"/>
          <w:spacing w:val="1"/>
        </w:rPr>
        <w:br/>
      </w:r>
      <w:r>
        <w:rPr>
          <w:color w:val="000000"/>
        </w:rPr>
        <w:t xml:space="preserve">тета на основании § 9 устава партии. — </w:t>
      </w:r>
      <w:r>
        <w:rPr>
          <w:i/>
          <w:iCs/>
          <w:color w:val="000000"/>
        </w:rPr>
        <w:t>384.</w:t>
      </w:r>
    </w:p>
    <w:p w:rsidR="00E30B6B" w:rsidRDefault="00E30B6B" w:rsidP="00E30B6B">
      <w:pPr>
        <w:shd w:val="clear" w:color="auto" w:fill="FFFFFF"/>
        <w:tabs>
          <w:tab w:val="left" w:pos="216"/>
        </w:tabs>
        <w:spacing w:before="235" w:line="346" w:lineRule="exact"/>
        <w:ind w:left="216" w:hanging="216"/>
        <w:rPr>
          <w:lang w:val="en-US"/>
        </w:rPr>
      </w:pPr>
      <w:r>
        <w:rPr>
          <w:i/>
          <w:iCs/>
          <w:color w:val="000000"/>
          <w:vertAlign w:val="superscript"/>
        </w:rPr>
        <w:t>126</w:t>
      </w:r>
      <w:r>
        <w:rPr>
          <w:i/>
          <w:iCs/>
          <w:color w:val="000000"/>
          <w:vertAlign w:val="superscript"/>
        </w:rPr>
        <w:tab/>
      </w:r>
      <w:r>
        <w:rPr>
          <w:i/>
          <w:iCs/>
          <w:color w:val="000000"/>
        </w:rPr>
        <w:t xml:space="preserve">Дрезденский съезд германской социал-демократии </w:t>
      </w:r>
      <w:r>
        <w:rPr>
          <w:color w:val="000000"/>
        </w:rPr>
        <w:t>состоялся 13—20 сентября (н. ст.) 1903 года. В</w:t>
      </w:r>
      <w:r>
        <w:rPr>
          <w:color w:val="000000"/>
        </w:rPr>
        <w:br/>
      </w:r>
      <w:r>
        <w:rPr>
          <w:color w:val="000000"/>
          <w:spacing w:val="2"/>
        </w:rPr>
        <w:t>центре внимания съезда стоял вопрос о тактике партии и о борьбе с ревизионизмом. На съезде были</w:t>
      </w:r>
      <w:r>
        <w:rPr>
          <w:color w:val="000000"/>
          <w:spacing w:val="2"/>
        </w:rPr>
        <w:br/>
      </w:r>
      <w:r>
        <w:rPr>
          <w:color w:val="000000"/>
        </w:rPr>
        <w:t>подвергнуты критике ревизионистские взгляды Э. Бернштейна, П. Гёрэ, Э. Давида, В. Гейне и некото</w:t>
      </w:r>
      <w:r>
        <w:rPr>
          <w:color w:val="000000"/>
        </w:rPr>
        <w:softHyphen/>
      </w:r>
      <w:r>
        <w:rPr>
          <w:color w:val="000000"/>
        </w:rPr>
        <w:br/>
      </w:r>
      <w:r>
        <w:rPr>
          <w:color w:val="000000"/>
          <w:spacing w:val="1"/>
        </w:rPr>
        <w:t>рых других немецких социал-демократов. В принятой съездом подавляющим большинством голосов</w:t>
      </w:r>
      <w:r>
        <w:rPr>
          <w:color w:val="000000"/>
          <w:spacing w:val="1"/>
        </w:rPr>
        <w:br/>
      </w:r>
      <w:r>
        <w:rPr>
          <w:color w:val="000000"/>
        </w:rPr>
        <w:t>(288 против 11) резолюции говорилось: «Партийный съезд осуждает самым решительным образом ре</w:t>
      </w:r>
      <w:r>
        <w:rPr>
          <w:color w:val="000000"/>
        </w:rPr>
        <w:softHyphen/>
      </w:r>
      <w:r>
        <w:rPr>
          <w:color w:val="000000"/>
        </w:rPr>
        <w:br/>
      </w:r>
      <w:r>
        <w:rPr>
          <w:color w:val="000000"/>
          <w:spacing w:val="-1"/>
        </w:rPr>
        <w:t>визионистские стремления изменить нашу старую испытанную, увенчавшуюся победами, основанную</w:t>
      </w:r>
      <w:r>
        <w:rPr>
          <w:color w:val="000000"/>
          <w:spacing w:val="-1"/>
        </w:rPr>
        <w:br/>
      </w:r>
      <w:r>
        <w:rPr>
          <w:color w:val="000000"/>
          <w:spacing w:val="2"/>
        </w:rPr>
        <w:t>на классовой борьбе тактику, в том смысле, чтобы на место завоевания политической власти путем</w:t>
      </w:r>
      <w:r>
        <w:rPr>
          <w:color w:val="000000"/>
          <w:spacing w:val="2"/>
        </w:rPr>
        <w:br/>
        <w:t>ниспровержения наших противников была поставлена политика уступчивости в отношении сущест</w:t>
      </w:r>
      <w:r>
        <w:rPr>
          <w:color w:val="000000"/>
          <w:spacing w:val="2"/>
        </w:rPr>
        <w:softHyphen/>
      </w:r>
      <w:r>
        <w:rPr>
          <w:color w:val="000000"/>
          <w:spacing w:val="2"/>
        </w:rPr>
        <w:br/>
      </w:r>
      <w:r>
        <w:rPr>
          <w:color w:val="000000"/>
        </w:rPr>
        <w:t xml:space="preserve">вующего строя» (см. </w:t>
      </w:r>
      <w:r>
        <w:rPr>
          <w:color w:val="000000"/>
          <w:lang w:val="de-DE"/>
        </w:rPr>
        <w:t>«Protokoll über die Verhandlungen des Parteitages der</w:t>
      </w:r>
    </w:p>
    <w:p w:rsidR="00E30B6B" w:rsidRDefault="00E30B6B" w:rsidP="00E30B6B">
      <w:pPr>
        <w:shd w:val="clear" w:color="auto" w:fill="FFFFFF"/>
        <w:tabs>
          <w:tab w:val="left" w:pos="216"/>
        </w:tabs>
        <w:spacing w:before="235" w:line="346" w:lineRule="exact"/>
        <w:ind w:left="216" w:hanging="216"/>
        <w:rPr>
          <w:lang w:val="en-US"/>
        </w:rPr>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rPr>
          <w:lang w:val="en-US"/>
        </w:rPr>
      </w:pPr>
      <w:r>
        <w:rPr>
          <w:color w:val="000000"/>
          <w:lang w:val="en-US"/>
        </w:rPr>
        <w:lastRenderedPageBreak/>
        <w:t>542</w:t>
      </w:r>
      <w:r>
        <w:rPr>
          <w:color w:val="000000"/>
          <w:lang w:val="en-US"/>
        </w:rPr>
        <w:tab/>
      </w:r>
      <w:r>
        <w:rPr>
          <w:color w:val="000000"/>
          <w:spacing w:val="-2"/>
        </w:rPr>
        <w:t>ПРИМЕЧАНИЯ</w:t>
      </w:r>
    </w:p>
    <w:p w:rsidR="00E30B6B" w:rsidRDefault="00E30B6B" w:rsidP="00E30B6B">
      <w:pPr>
        <w:shd w:val="clear" w:color="auto" w:fill="FFFFFF"/>
        <w:spacing w:before="672" w:line="341" w:lineRule="exact"/>
        <w:ind w:left="221" w:right="5"/>
        <w:jc w:val="both"/>
      </w:pPr>
      <w:r>
        <w:rPr>
          <w:color w:val="000000"/>
          <w:lang w:val="de-DE"/>
        </w:rPr>
        <w:t xml:space="preserve">Sozialdemokratischen Partei Deutschlands. Abgehalten zu Dresden vom </w:t>
      </w:r>
      <w:r>
        <w:rPr>
          <w:color w:val="000000"/>
          <w:lang w:val="en-US"/>
        </w:rPr>
        <w:t xml:space="preserve">13. </w:t>
      </w:r>
      <w:r>
        <w:rPr>
          <w:color w:val="000000"/>
          <w:lang w:val="de-DE"/>
        </w:rPr>
        <w:t xml:space="preserve">bis </w:t>
      </w:r>
      <w:r>
        <w:rPr>
          <w:color w:val="000000"/>
          <w:lang w:val="en-US"/>
        </w:rPr>
        <w:t xml:space="preserve">20. </w:t>
      </w:r>
      <w:r>
        <w:rPr>
          <w:color w:val="000000"/>
          <w:lang w:val="de-DE"/>
        </w:rPr>
        <w:t xml:space="preserve">September </w:t>
      </w:r>
      <w:r>
        <w:rPr>
          <w:color w:val="000000"/>
          <w:lang w:val="en-US"/>
        </w:rPr>
        <w:t xml:space="preserve">1903». </w:t>
      </w:r>
      <w:r>
        <w:rPr>
          <w:color w:val="000000"/>
          <w:lang w:val="de-DE"/>
        </w:rPr>
        <w:t xml:space="preserve">Berlin, </w:t>
      </w:r>
      <w:r>
        <w:rPr>
          <w:color w:val="000000"/>
          <w:lang w:val="en-US"/>
        </w:rPr>
        <w:t xml:space="preserve">1903, </w:t>
      </w:r>
      <w:r>
        <w:rPr>
          <w:color w:val="000000"/>
          <w:lang w:val="de-DE"/>
        </w:rPr>
        <w:t xml:space="preserve">S. </w:t>
      </w:r>
      <w:r>
        <w:rPr>
          <w:color w:val="000000"/>
          <w:lang w:val="en-US"/>
        </w:rPr>
        <w:t xml:space="preserve">418). </w:t>
      </w:r>
      <w:r>
        <w:rPr>
          <w:color w:val="000000"/>
        </w:rPr>
        <w:t xml:space="preserve">Принятие такой резолюции имело определенное положительное значение. Однако в </w:t>
      </w:r>
      <w:r>
        <w:rPr>
          <w:color w:val="000000"/>
          <w:spacing w:val="-1"/>
        </w:rPr>
        <w:t xml:space="preserve">борьбе с ревизионизмом съезд не проявил достаточной последовательности; ревизионисты германской </w:t>
      </w:r>
      <w:r>
        <w:rPr>
          <w:color w:val="000000"/>
        </w:rPr>
        <w:t>социал-демократии не были исключены из партии и после съезда продолжали пропаганду своих оп</w:t>
      </w:r>
      <w:r>
        <w:rPr>
          <w:color w:val="000000"/>
        </w:rPr>
        <w:softHyphen/>
        <w:t xml:space="preserve">портунистических взглядов. — </w:t>
      </w:r>
      <w:r>
        <w:rPr>
          <w:i/>
          <w:iCs/>
          <w:color w:val="000000"/>
        </w:rPr>
        <w:t>385.</w:t>
      </w:r>
    </w:p>
    <w:p w:rsidR="00E30B6B" w:rsidRDefault="00E30B6B" w:rsidP="00E30B6B">
      <w:pPr>
        <w:shd w:val="clear" w:color="auto" w:fill="FFFFFF"/>
        <w:tabs>
          <w:tab w:val="left" w:pos="221"/>
        </w:tabs>
        <w:spacing w:before="115" w:line="346" w:lineRule="exact"/>
        <w:ind w:left="221" w:hanging="221"/>
      </w:pPr>
      <w:r>
        <w:rPr>
          <w:color w:val="000000"/>
          <w:vertAlign w:val="superscript"/>
        </w:rPr>
        <w:t>127</w:t>
      </w:r>
      <w:r>
        <w:rPr>
          <w:color w:val="000000"/>
          <w:vertAlign w:val="superscript"/>
        </w:rPr>
        <w:tab/>
      </w:r>
      <w:r>
        <w:rPr>
          <w:i/>
          <w:iCs/>
          <w:color w:val="000000"/>
          <w:lang w:val="de-DE"/>
        </w:rPr>
        <w:t xml:space="preserve">«Sozialistische Monatshefte </w:t>
      </w:r>
      <w:r>
        <w:rPr>
          <w:i/>
          <w:iCs/>
          <w:color w:val="000000"/>
        </w:rPr>
        <w:t xml:space="preserv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оппортунизма.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386.</w:t>
      </w:r>
    </w:p>
    <w:p w:rsidR="00E30B6B" w:rsidRDefault="00E30B6B" w:rsidP="00E30B6B">
      <w:pPr>
        <w:shd w:val="clear" w:color="auto" w:fill="FFFFFF"/>
        <w:tabs>
          <w:tab w:val="left" w:pos="274"/>
        </w:tabs>
        <w:spacing w:before="235" w:line="341" w:lineRule="exact"/>
        <w:ind w:left="216" w:hanging="216"/>
      </w:pPr>
      <w:r>
        <w:rPr>
          <w:color w:val="000000"/>
          <w:vertAlign w:val="superscript"/>
        </w:rPr>
        <w:t>128</w:t>
      </w:r>
      <w:r>
        <w:rPr>
          <w:color w:val="000000"/>
          <w:vertAlign w:val="superscript"/>
        </w:rPr>
        <w:tab/>
      </w:r>
      <w:r>
        <w:rPr>
          <w:i/>
          <w:iCs/>
          <w:color w:val="000000"/>
        </w:rPr>
        <w:t xml:space="preserve">«Франкфуртская Газета» </w:t>
      </w:r>
      <w:r>
        <w:rPr>
          <w:color w:val="000000"/>
          <w:lang w:val="de-DE"/>
        </w:rPr>
        <w:t xml:space="preserve">(«Frankfurter Zeitung») </w:t>
      </w:r>
      <w:r>
        <w:rPr>
          <w:color w:val="000000"/>
        </w:rPr>
        <w:t>— ежедневная газета, орган крупных немецких</w:t>
      </w:r>
      <w:r>
        <w:rPr>
          <w:color w:val="000000"/>
        </w:rPr>
        <w:br/>
        <w:t>биржевиков, издавалась во Франкфурте-на-Майне с 1856 по 1943 год. Вновь начала выходить с 1949</w:t>
      </w:r>
      <w:r>
        <w:rPr>
          <w:color w:val="000000"/>
        </w:rPr>
        <w:br/>
        <w:t xml:space="preserve">года под названием «Франкфуртская Всеобщая Газета» </w:t>
      </w:r>
      <w:r>
        <w:rPr>
          <w:color w:val="000000"/>
          <w:lang w:val="de-DE"/>
        </w:rPr>
        <w:t xml:space="preserve">(«Frankfurter Allgemeine Zeitung»); </w:t>
      </w:r>
      <w:r>
        <w:rPr>
          <w:color w:val="000000"/>
        </w:rPr>
        <w:t>является</w:t>
      </w:r>
      <w:r>
        <w:rPr>
          <w:color w:val="000000"/>
        </w:rPr>
        <w:br/>
        <w:t xml:space="preserve">рупором западногерманских монополистов. — </w:t>
      </w:r>
      <w:r>
        <w:rPr>
          <w:i/>
          <w:iCs/>
          <w:color w:val="000000"/>
        </w:rPr>
        <w:t>391.</w:t>
      </w:r>
    </w:p>
    <w:p w:rsidR="00E30B6B" w:rsidRDefault="00E30B6B" w:rsidP="00E30B6B">
      <w:pPr>
        <w:shd w:val="clear" w:color="auto" w:fill="FFFFFF"/>
        <w:tabs>
          <w:tab w:val="left" w:pos="211"/>
        </w:tabs>
        <w:spacing w:before="235" w:line="346" w:lineRule="exact"/>
        <w:ind w:left="211" w:hanging="211"/>
      </w:pPr>
      <w:r>
        <w:rPr>
          <w:color w:val="000000"/>
          <w:vertAlign w:val="superscript"/>
        </w:rPr>
        <w:t>129</w:t>
      </w:r>
      <w:r>
        <w:rPr>
          <w:color w:val="000000"/>
          <w:vertAlign w:val="superscript"/>
        </w:rPr>
        <w:tab/>
      </w:r>
      <w:r>
        <w:rPr>
          <w:i/>
          <w:iCs/>
          <w:color w:val="000000"/>
        </w:rPr>
        <w:t xml:space="preserve">«Министериалистская» тактика, </w:t>
      </w:r>
      <w:r>
        <w:rPr>
          <w:color w:val="000000"/>
        </w:rPr>
        <w:t>«министериализм» (или «министерский социализм», тоже «милье-</w:t>
      </w:r>
      <w:r>
        <w:rPr>
          <w:color w:val="000000"/>
        </w:rPr>
        <w:br/>
        <w:t>ранизм») — оппортунистическая тактика участия социалистов в буржуазных реакционных правитель</w:t>
      </w:r>
      <w:r>
        <w:rPr>
          <w:color w:val="000000"/>
        </w:rPr>
        <w:softHyphen/>
      </w:r>
      <w:r>
        <w:rPr>
          <w:color w:val="000000"/>
        </w:rPr>
        <w:br/>
        <w:t>ствах. Термин возник в связи с вступлением в 1899 году французского социалиста Мильерана в состав</w:t>
      </w:r>
      <w:r>
        <w:rPr>
          <w:color w:val="000000"/>
        </w:rPr>
        <w:br/>
        <w:t xml:space="preserve">буржуазного правительства Вальдека-Руссо. — </w:t>
      </w:r>
      <w:r>
        <w:rPr>
          <w:i/>
          <w:iCs/>
          <w:color w:val="000000"/>
        </w:rPr>
        <w:t>393.</w:t>
      </w:r>
    </w:p>
    <w:p w:rsidR="00E30B6B" w:rsidRDefault="00E30B6B" w:rsidP="00E30B6B">
      <w:pPr>
        <w:shd w:val="clear" w:color="auto" w:fill="FFFFFF"/>
        <w:tabs>
          <w:tab w:val="left" w:pos="211"/>
        </w:tabs>
        <w:spacing w:before="235" w:line="341" w:lineRule="exact"/>
        <w:ind w:left="211" w:hanging="211"/>
      </w:pPr>
      <w:r>
        <w:rPr>
          <w:color w:val="000000"/>
          <w:vertAlign w:val="superscript"/>
        </w:rPr>
        <w:t>130</w:t>
      </w:r>
      <w:r>
        <w:rPr>
          <w:color w:val="000000"/>
          <w:vertAlign w:val="superscript"/>
        </w:rPr>
        <w:tab/>
      </w:r>
      <w:r>
        <w:rPr>
          <w:color w:val="000000"/>
          <w:spacing w:val="3"/>
        </w:rPr>
        <w:t>Имеется в виду написанная Л. Мартовым шуточная «Краткая конституция РСДРП», помещенная в</w:t>
      </w:r>
      <w:r>
        <w:rPr>
          <w:color w:val="000000"/>
          <w:spacing w:val="3"/>
        </w:rPr>
        <w:br/>
      </w:r>
      <w:r>
        <w:rPr>
          <w:color w:val="000000"/>
        </w:rPr>
        <w:t>приложении к его статье «На очереди» («Искра» № 58 от 25 января 1904 года). Иронизируя по поводу</w:t>
      </w:r>
      <w:r>
        <w:rPr>
          <w:color w:val="000000"/>
        </w:rPr>
        <w:br/>
        <w:t>организационных принципов большевизма и жалуясь на якобы несправедливое отношение к меньше</w:t>
      </w:r>
      <w:r>
        <w:rPr>
          <w:color w:val="000000"/>
        </w:rPr>
        <w:softHyphen/>
      </w:r>
      <w:r>
        <w:rPr>
          <w:color w:val="000000"/>
        </w:rPr>
        <w:br/>
      </w:r>
      <w:r>
        <w:rPr>
          <w:color w:val="000000"/>
          <w:spacing w:val="1"/>
        </w:rPr>
        <w:t>викам, Мартов в своей «конституции» писал о «заезжателях» и «заезжаемых», подразумевая больше</w:t>
      </w:r>
      <w:r>
        <w:rPr>
          <w:color w:val="000000"/>
          <w:spacing w:val="1"/>
        </w:rPr>
        <w:softHyphen/>
      </w:r>
      <w:r>
        <w:rPr>
          <w:color w:val="000000"/>
          <w:spacing w:val="1"/>
        </w:rPr>
        <w:br/>
      </w:r>
      <w:r>
        <w:rPr>
          <w:color w:val="000000"/>
        </w:rPr>
        <w:t xml:space="preserve">виков и меньшевиков. — </w:t>
      </w:r>
      <w:r>
        <w:rPr>
          <w:i/>
          <w:iCs/>
          <w:color w:val="000000"/>
        </w:rPr>
        <w:t>395.</w:t>
      </w:r>
    </w:p>
    <w:p w:rsidR="00E30B6B" w:rsidRDefault="00E30B6B" w:rsidP="00E30B6B">
      <w:pPr>
        <w:shd w:val="clear" w:color="auto" w:fill="FFFFFF"/>
        <w:tabs>
          <w:tab w:val="left" w:pos="211"/>
        </w:tabs>
        <w:spacing w:before="235" w:line="346" w:lineRule="exact"/>
        <w:ind w:left="211" w:hanging="211"/>
      </w:pPr>
      <w:r>
        <w:rPr>
          <w:color w:val="000000"/>
          <w:vertAlign w:val="superscript"/>
        </w:rPr>
        <w:t>131</w:t>
      </w:r>
      <w:r>
        <w:rPr>
          <w:color w:val="000000"/>
          <w:vertAlign w:val="superscript"/>
        </w:rPr>
        <w:tab/>
      </w:r>
      <w:r>
        <w:rPr>
          <w:color w:val="000000"/>
          <w:spacing w:val="2"/>
        </w:rPr>
        <w:t>Имеется в виду письмо К. Каутского М. Н. Лядову по вопросу о внутрипартийной борьбе в РСДРП,</w:t>
      </w:r>
      <w:r>
        <w:rPr>
          <w:color w:val="000000"/>
          <w:spacing w:val="2"/>
        </w:rPr>
        <w:br/>
      </w:r>
      <w:r>
        <w:rPr>
          <w:color w:val="000000"/>
        </w:rPr>
        <w:t>которое было опубликовано отдельной статьей в № 66 «Искры» от 15 мая 1904 года. Высказываясь в</w:t>
      </w:r>
      <w:r>
        <w:rPr>
          <w:color w:val="000000"/>
        </w:rPr>
        <w:br/>
      </w:r>
      <w:r>
        <w:rPr>
          <w:color w:val="000000"/>
          <w:spacing w:val="1"/>
        </w:rPr>
        <w:t>пользу меньшевиков, Каутский в то же время призывал обе борющиеся стороны прекратить «междо</w:t>
      </w:r>
      <w:r>
        <w:rPr>
          <w:color w:val="000000"/>
          <w:spacing w:val="1"/>
        </w:rPr>
        <w:softHyphen/>
      </w:r>
      <w:r>
        <w:rPr>
          <w:color w:val="000000"/>
          <w:spacing w:val="1"/>
        </w:rPr>
        <w:br/>
      </w:r>
      <w:r>
        <w:rPr>
          <w:color w:val="000000"/>
        </w:rPr>
        <w:t>усобную борьбу» и предлагал до «заключения перемирия» в партии не созывать партийный съезд для</w:t>
      </w:r>
      <w:r>
        <w:rPr>
          <w:color w:val="000000"/>
        </w:rPr>
        <w:br/>
        <w:t xml:space="preserve">обсуждения разногласий между большевиками и меньшевиками. — </w:t>
      </w:r>
      <w:r>
        <w:rPr>
          <w:i/>
          <w:iCs/>
          <w:color w:val="000000"/>
        </w:rPr>
        <w:t>423.</w:t>
      </w:r>
    </w:p>
    <w:p w:rsidR="00E30B6B" w:rsidRDefault="00E30B6B" w:rsidP="00E30B6B">
      <w:pPr>
        <w:shd w:val="clear" w:color="auto" w:fill="FFFFFF"/>
        <w:tabs>
          <w:tab w:val="left" w:pos="211"/>
        </w:tabs>
        <w:spacing w:before="226" w:line="350" w:lineRule="exact"/>
        <w:ind w:left="211" w:hanging="211"/>
      </w:pPr>
      <w:r>
        <w:rPr>
          <w:color w:val="000000"/>
          <w:vertAlign w:val="superscript"/>
        </w:rPr>
        <w:t>132</w:t>
      </w:r>
      <w:r>
        <w:rPr>
          <w:color w:val="000000"/>
          <w:vertAlign w:val="superscript"/>
        </w:rPr>
        <w:tab/>
      </w:r>
      <w:r>
        <w:rPr>
          <w:i/>
          <w:iCs/>
          <w:color w:val="000000"/>
        </w:rPr>
        <w:t xml:space="preserve">Совет РСДРП </w:t>
      </w:r>
      <w:r>
        <w:rPr>
          <w:color w:val="000000"/>
        </w:rPr>
        <w:t>заседал в Женеве 31 мая и 5 июня (13 и 18 июня) 1904 года в составе В. И. Ленина, Г.</w:t>
      </w:r>
      <w:r>
        <w:rPr>
          <w:color w:val="000000"/>
        </w:rPr>
        <w:br/>
        <w:t>В. Плеханова</w:t>
      </w:r>
    </w:p>
    <w:p w:rsidR="00E30B6B" w:rsidRDefault="00E30B6B" w:rsidP="00E30B6B">
      <w:pPr>
        <w:shd w:val="clear" w:color="auto" w:fill="FFFFFF"/>
        <w:tabs>
          <w:tab w:val="left" w:pos="211"/>
        </w:tabs>
        <w:spacing w:before="226" w:line="350" w:lineRule="exact"/>
        <w:ind w:left="211" w:hanging="211"/>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543</w:t>
      </w:r>
    </w:p>
    <w:p w:rsidR="00E30B6B" w:rsidRDefault="00E30B6B" w:rsidP="00E30B6B">
      <w:pPr>
        <w:shd w:val="clear" w:color="auto" w:fill="FFFFFF"/>
        <w:spacing w:before="672" w:line="341" w:lineRule="exact"/>
        <w:ind w:left="216"/>
        <w:jc w:val="both"/>
      </w:pPr>
      <w:r>
        <w:rPr>
          <w:color w:val="000000"/>
          <w:spacing w:val="-1"/>
        </w:rPr>
        <w:t>(председатель), В. А. Носкова, П. Б. Аксельрода и Л. Мартова. На первом заседании Совет обсудил во</w:t>
      </w:r>
      <w:r>
        <w:rPr>
          <w:color w:val="000000"/>
          <w:spacing w:val="-1"/>
        </w:rPr>
        <w:softHyphen/>
        <w:t>просы о созыве междупартийной конференции революционных и оппозиционных партий в России и о предстоящем Амстердамском международном конгрессе. Второе заседание было посвящено обсужде</w:t>
      </w:r>
      <w:r>
        <w:rPr>
          <w:color w:val="000000"/>
          <w:spacing w:val="-1"/>
        </w:rPr>
        <w:softHyphen/>
      </w:r>
      <w:r>
        <w:rPr>
          <w:color w:val="000000"/>
        </w:rPr>
        <w:t>нию внутрипартийных вопросов: 1) о праве центральных учреждений партии (ЦО и ЦК) отзывать сво</w:t>
      </w:r>
      <w:r>
        <w:rPr>
          <w:color w:val="000000"/>
        </w:rPr>
        <w:softHyphen/>
        <w:t xml:space="preserve">их представителей из Совета партии; 2) о кооптации в комитеты и о праве ЦК вводить в них новых членов; 3) о порядке голосования партийных организаций по вопросу о созыве </w:t>
      </w:r>
      <w:r>
        <w:rPr>
          <w:color w:val="000000"/>
          <w:lang w:val="en-US"/>
        </w:rPr>
        <w:t>III</w:t>
      </w:r>
      <w:r>
        <w:rPr>
          <w:color w:val="000000"/>
        </w:rPr>
        <w:t xml:space="preserve"> съезда партии; 4) об опубликовании протоколов заседаний Совета и др.</w:t>
      </w:r>
    </w:p>
    <w:p w:rsidR="00E30B6B" w:rsidRDefault="00E30B6B" w:rsidP="00E30B6B">
      <w:pPr>
        <w:shd w:val="clear" w:color="auto" w:fill="FFFFFF"/>
        <w:spacing w:line="341" w:lineRule="exact"/>
        <w:ind w:left="216" w:right="5" w:firstLine="283"/>
        <w:jc w:val="both"/>
      </w:pPr>
      <w:r>
        <w:rPr>
          <w:color w:val="000000"/>
        </w:rPr>
        <w:t>Ввиду того, что трое из пяти членов Совета (Плеханов, Аксельрод и Мартов) являлись представи</w:t>
      </w:r>
      <w:r>
        <w:rPr>
          <w:color w:val="000000"/>
        </w:rPr>
        <w:softHyphen/>
        <w:t>телями меньшевистской оппозиции, а Носков занимал примиренческую позицию, Совет партии при</w:t>
      </w:r>
      <w:r>
        <w:rPr>
          <w:color w:val="000000"/>
        </w:rPr>
        <w:softHyphen/>
        <w:t xml:space="preserve">нял по важнейшим внутрипартийным вопросам меньшевистские решения. — </w:t>
      </w:r>
      <w:r>
        <w:rPr>
          <w:i/>
          <w:iCs/>
          <w:color w:val="000000"/>
        </w:rPr>
        <w:t>425.</w:t>
      </w:r>
    </w:p>
    <w:p w:rsidR="00E30B6B" w:rsidRDefault="00E30B6B" w:rsidP="00E30B6B">
      <w:pPr>
        <w:shd w:val="clear" w:color="auto" w:fill="FFFFFF"/>
        <w:spacing w:before="110" w:line="346" w:lineRule="exact"/>
        <w:ind w:left="221" w:right="5" w:hanging="221"/>
        <w:jc w:val="both"/>
      </w:pPr>
      <w:r>
        <w:rPr>
          <w:color w:val="000000"/>
          <w:vertAlign w:val="superscript"/>
        </w:rPr>
        <w:t>133</w:t>
      </w:r>
      <w:r>
        <w:rPr>
          <w:color w:val="000000"/>
        </w:rPr>
        <w:t xml:space="preserve"> </w:t>
      </w:r>
      <w:r>
        <w:rPr>
          <w:i/>
          <w:iCs/>
          <w:color w:val="000000"/>
        </w:rPr>
        <w:t xml:space="preserve">Междупартийная конференция оппозиционных и революционных организаций России, </w:t>
      </w:r>
      <w:r>
        <w:rPr>
          <w:color w:val="000000"/>
        </w:rPr>
        <w:t>инициатором созыва которой выступила «Финляндская партия активного сопротивления», состоялась в конце 1904 года. Представители РСДРП и некоторых других социал-демократических партий и организаций Рос</w:t>
      </w:r>
      <w:r>
        <w:rPr>
          <w:color w:val="000000"/>
        </w:rPr>
        <w:softHyphen/>
        <w:t>сии, встретившись в августе 1904 года в Амстердаме перед открытием международного социалистиче</w:t>
      </w:r>
      <w:r>
        <w:rPr>
          <w:color w:val="000000"/>
        </w:rPr>
        <w:softHyphen/>
      </w:r>
      <w:r>
        <w:rPr>
          <w:color w:val="000000"/>
          <w:spacing w:val="-1"/>
        </w:rPr>
        <w:t>ского конгресса, решили в между партийной конференции не участвовать. Со стороны РСДРП это ре</w:t>
      </w:r>
      <w:r>
        <w:rPr>
          <w:color w:val="000000"/>
          <w:spacing w:val="-1"/>
        </w:rPr>
        <w:softHyphen/>
      </w:r>
      <w:r>
        <w:rPr>
          <w:color w:val="000000"/>
        </w:rPr>
        <w:t xml:space="preserve">шение было утверждено на заседании Совета партии 21 августа (3 сентября) 1904 года. — </w:t>
      </w:r>
      <w:r>
        <w:rPr>
          <w:i/>
          <w:iCs/>
          <w:color w:val="000000"/>
        </w:rPr>
        <w:t>428.</w:t>
      </w:r>
    </w:p>
    <w:p w:rsidR="00E30B6B" w:rsidRDefault="00E30B6B" w:rsidP="00E30B6B">
      <w:pPr>
        <w:shd w:val="clear" w:color="auto" w:fill="FFFFFF"/>
        <w:spacing w:before="230" w:line="346" w:lineRule="exact"/>
        <w:ind w:left="221"/>
      </w:pPr>
      <w:r>
        <w:rPr>
          <w:color w:val="000000"/>
        </w:rPr>
        <w:t xml:space="preserve">Автором письма Центрального Комитета к ППС был В. И. Ленин (см. Сочинения, 4 изд., том 34, стр. 202). — </w:t>
      </w:r>
      <w:r>
        <w:rPr>
          <w:i/>
          <w:iCs/>
          <w:color w:val="000000"/>
        </w:rPr>
        <w:t>429.</w:t>
      </w:r>
    </w:p>
    <w:p w:rsidR="00E30B6B" w:rsidRDefault="00E30B6B" w:rsidP="00E30B6B">
      <w:pPr>
        <w:shd w:val="clear" w:color="auto" w:fill="FFFFFF"/>
        <w:tabs>
          <w:tab w:val="left" w:pos="216"/>
        </w:tabs>
        <w:spacing w:before="240" w:line="341" w:lineRule="exact"/>
        <w:ind w:left="216" w:hanging="216"/>
      </w:pPr>
      <w:r>
        <w:rPr>
          <w:color w:val="000000"/>
          <w:vertAlign w:val="superscript"/>
        </w:rPr>
        <w:t>135</w:t>
      </w:r>
      <w:r>
        <w:rPr>
          <w:color w:val="000000"/>
          <w:vertAlign w:val="superscript"/>
        </w:rPr>
        <w:tab/>
      </w:r>
      <w:r>
        <w:rPr>
          <w:i/>
          <w:iCs/>
          <w:color w:val="000000"/>
        </w:rPr>
        <w:t xml:space="preserve">Польская социалистическая партия «Пролетариат» </w:t>
      </w:r>
      <w:r>
        <w:rPr>
          <w:color w:val="000000"/>
        </w:rPr>
        <w:t>образовалась в 1900 году из групп, отделивших</w:t>
      </w:r>
      <w:r>
        <w:rPr>
          <w:color w:val="000000"/>
        </w:rPr>
        <w:softHyphen/>
      </w:r>
      <w:r>
        <w:rPr>
          <w:color w:val="000000"/>
        </w:rPr>
        <w:br/>
      </w:r>
      <w:r>
        <w:rPr>
          <w:color w:val="000000"/>
          <w:spacing w:val="6"/>
        </w:rPr>
        <w:t>ся  от  Польской  социалистической  партии   (ППС).   Наряду   с   общим  признанием  социал-</w:t>
      </w:r>
      <w:r>
        <w:rPr>
          <w:color w:val="000000"/>
          <w:spacing w:val="6"/>
        </w:rPr>
        <w:br/>
      </w:r>
      <w:r>
        <w:rPr>
          <w:color w:val="000000"/>
          <w:spacing w:val="1"/>
        </w:rPr>
        <w:t>демократической программы партия отстаивала тактику индивидуального террора и федералистский</w:t>
      </w:r>
      <w:r>
        <w:rPr>
          <w:color w:val="000000"/>
          <w:spacing w:val="1"/>
        </w:rPr>
        <w:br/>
      </w:r>
      <w:r>
        <w:rPr>
          <w:color w:val="000000"/>
        </w:rPr>
        <w:t>принцип организации. Партия «Пролетариат» стояла за сближение польского революционного движе</w:t>
      </w:r>
      <w:r>
        <w:rPr>
          <w:color w:val="000000"/>
        </w:rPr>
        <w:softHyphen/>
      </w:r>
      <w:r>
        <w:rPr>
          <w:color w:val="000000"/>
        </w:rPr>
        <w:br/>
      </w:r>
      <w:r>
        <w:rPr>
          <w:color w:val="000000"/>
          <w:spacing w:val="1"/>
        </w:rPr>
        <w:t>ния с революционным движением в России; ближайшей целью борьбы партия выдвигала требование</w:t>
      </w:r>
      <w:r>
        <w:rPr>
          <w:color w:val="000000"/>
          <w:spacing w:val="1"/>
        </w:rPr>
        <w:br/>
        <w:t>демократической конституции для России с предоставлением автономии Польше. Партия «Пролета</w:t>
      </w:r>
      <w:r>
        <w:rPr>
          <w:color w:val="000000"/>
          <w:spacing w:val="1"/>
        </w:rPr>
        <w:softHyphen/>
      </w:r>
      <w:r>
        <w:rPr>
          <w:color w:val="000000"/>
          <w:spacing w:val="1"/>
        </w:rPr>
        <w:br/>
        <w:t>риат» не сыграла заметной роли в польском революционном движении; прекратила свое существова</w:t>
      </w:r>
      <w:r>
        <w:rPr>
          <w:color w:val="000000"/>
          <w:spacing w:val="1"/>
        </w:rPr>
        <w:softHyphen/>
      </w:r>
      <w:r>
        <w:rPr>
          <w:color w:val="000000"/>
          <w:spacing w:val="1"/>
        </w:rPr>
        <w:br/>
      </w:r>
      <w:r>
        <w:rPr>
          <w:color w:val="000000"/>
        </w:rPr>
        <w:t xml:space="preserve">ние после революции 1905—1907 гг. — </w:t>
      </w:r>
      <w:r>
        <w:rPr>
          <w:i/>
          <w:iCs/>
          <w:color w:val="000000"/>
        </w:rPr>
        <w:t>430.</w:t>
      </w:r>
    </w:p>
    <w:p w:rsidR="00E30B6B" w:rsidRDefault="00E30B6B" w:rsidP="00E30B6B">
      <w:pPr>
        <w:shd w:val="clear" w:color="auto" w:fill="FFFFFF"/>
        <w:tabs>
          <w:tab w:val="left" w:pos="216"/>
        </w:tabs>
        <w:spacing w:before="230" w:line="346" w:lineRule="exact"/>
        <w:ind w:left="216" w:hanging="216"/>
      </w:pPr>
      <w:r>
        <w:rPr>
          <w:color w:val="000000"/>
          <w:vertAlign w:val="superscript"/>
        </w:rPr>
        <w:t>136</w:t>
      </w:r>
      <w:r>
        <w:rPr>
          <w:color w:val="000000"/>
          <w:vertAlign w:val="superscript"/>
        </w:rPr>
        <w:tab/>
      </w:r>
      <w:r>
        <w:rPr>
          <w:color w:val="000000"/>
          <w:spacing w:val="1"/>
        </w:rPr>
        <w:t>По-видимому, имеются в виду «Прибалтийская латышская социал-демократическая рабочая органи</w:t>
      </w:r>
      <w:r>
        <w:rPr>
          <w:color w:val="000000"/>
          <w:spacing w:val="1"/>
        </w:rPr>
        <w:softHyphen/>
      </w:r>
      <w:r>
        <w:rPr>
          <w:color w:val="000000"/>
          <w:spacing w:val="1"/>
        </w:rPr>
        <w:br/>
      </w:r>
      <w:r>
        <w:rPr>
          <w:color w:val="000000"/>
        </w:rPr>
        <w:t>зация» и «Латышский социал-демократический союз».</w:t>
      </w:r>
    </w:p>
    <w:p w:rsidR="00E30B6B" w:rsidRDefault="00E30B6B" w:rsidP="00E30B6B">
      <w:pPr>
        <w:shd w:val="clear" w:color="auto" w:fill="FFFFFF"/>
      </w:pPr>
      <w:r>
        <w:rPr>
          <w:color w:val="000000"/>
        </w:rPr>
        <w:t>134</w:t>
      </w:r>
    </w:p>
    <w:p w:rsidR="00E30B6B" w:rsidRDefault="00E30B6B" w:rsidP="00E30B6B">
      <w:pPr>
        <w:shd w:val="clear" w:color="auto" w:fill="FFFFFF"/>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544</w:t>
      </w:r>
      <w:r>
        <w:rPr>
          <w:color w:val="000000"/>
        </w:rPr>
        <w:tab/>
      </w:r>
      <w:r>
        <w:rPr>
          <w:color w:val="000000"/>
          <w:spacing w:val="-2"/>
        </w:rPr>
        <w:t>ПРИМЕЧАНИЯ</w:t>
      </w:r>
    </w:p>
    <w:p w:rsidR="00E30B6B" w:rsidRDefault="00E30B6B" w:rsidP="00E30B6B">
      <w:pPr>
        <w:shd w:val="clear" w:color="auto" w:fill="FFFFFF"/>
        <w:spacing w:before="672" w:line="341" w:lineRule="exact"/>
        <w:ind w:left="216" w:firstLine="288"/>
        <w:jc w:val="both"/>
      </w:pPr>
      <w:r>
        <w:rPr>
          <w:i/>
          <w:iCs/>
          <w:color w:val="000000"/>
        </w:rPr>
        <w:t xml:space="preserve">«Прибалтийская латышская социал-демократическая рабочая организация» </w:t>
      </w:r>
      <w:r>
        <w:rPr>
          <w:color w:val="000000"/>
        </w:rPr>
        <w:t>образовалась в апре</w:t>
      </w:r>
      <w:r>
        <w:rPr>
          <w:color w:val="000000"/>
        </w:rPr>
        <w:softHyphen/>
        <w:t>ле 1902 года в результате объединения нескольких социал-демократических организаций. На ее осно</w:t>
      </w:r>
      <w:r>
        <w:rPr>
          <w:color w:val="000000"/>
        </w:rPr>
        <w:softHyphen/>
        <w:t xml:space="preserve">ве на </w:t>
      </w:r>
      <w:r>
        <w:rPr>
          <w:color w:val="000000"/>
          <w:lang w:val="en-US"/>
        </w:rPr>
        <w:t>I</w:t>
      </w:r>
      <w:r>
        <w:rPr>
          <w:color w:val="000000"/>
        </w:rPr>
        <w:t xml:space="preserve"> съезде социал-демократических латышских организаций 7—9 (20—22) июня 1904 года была создана «Латышская социал-демократическая рабочая партия», которая в 1906 году на </w:t>
      </w:r>
      <w:r>
        <w:rPr>
          <w:color w:val="000000"/>
          <w:lang w:val="en-US"/>
        </w:rPr>
        <w:t>IV</w:t>
      </w:r>
      <w:r>
        <w:rPr>
          <w:color w:val="000000"/>
        </w:rPr>
        <w:t xml:space="preserve"> (Объедини</w:t>
      </w:r>
      <w:r>
        <w:rPr>
          <w:color w:val="000000"/>
        </w:rPr>
        <w:softHyphen/>
      </w:r>
      <w:r>
        <w:rPr>
          <w:color w:val="000000"/>
          <w:spacing w:val="-1"/>
        </w:rPr>
        <w:t>тельном) съезде вошла в РСДРП.</w:t>
      </w:r>
    </w:p>
    <w:p w:rsidR="00E30B6B" w:rsidRDefault="00E30B6B" w:rsidP="00E30B6B">
      <w:pPr>
        <w:shd w:val="clear" w:color="auto" w:fill="FFFFFF"/>
        <w:spacing w:line="346" w:lineRule="exact"/>
        <w:ind w:left="216" w:right="5" w:firstLine="293"/>
        <w:jc w:val="both"/>
      </w:pPr>
      <w:r>
        <w:rPr>
          <w:i/>
          <w:iCs/>
          <w:color w:val="000000"/>
        </w:rPr>
        <w:t xml:space="preserve">«Латышский социал-демократический союз», </w:t>
      </w:r>
      <w:r>
        <w:rPr>
          <w:color w:val="000000"/>
        </w:rPr>
        <w:t>созданный за границей осенью 1900 года, по своим требованиям приближался к русским социалистам-революционерам и в значительной мере был про</w:t>
      </w:r>
      <w:r>
        <w:rPr>
          <w:color w:val="000000"/>
        </w:rPr>
        <w:softHyphen/>
        <w:t>никнут националистическими тенденциями. В 1905 году «Союз» временно приобрел некоторое влия</w:t>
      </w:r>
      <w:r>
        <w:rPr>
          <w:color w:val="000000"/>
        </w:rPr>
        <w:softHyphen/>
      </w:r>
      <w:r>
        <w:rPr>
          <w:color w:val="000000"/>
          <w:spacing w:val="-1"/>
        </w:rPr>
        <w:t>ние среди части крестьян, но вскоре был вытеснен «Латышской социал-демократической рабочей пар</w:t>
      </w:r>
      <w:r>
        <w:rPr>
          <w:color w:val="000000"/>
          <w:spacing w:val="-1"/>
        </w:rPr>
        <w:softHyphen/>
      </w:r>
      <w:r>
        <w:rPr>
          <w:color w:val="000000"/>
        </w:rPr>
        <w:t xml:space="preserve">тией». В дальнейшем «Союз» не играл сколько-нибудь заметной роли. — </w:t>
      </w:r>
      <w:r>
        <w:rPr>
          <w:i/>
          <w:iCs/>
          <w:color w:val="000000"/>
        </w:rPr>
        <w:t>430.</w:t>
      </w:r>
    </w:p>
    <w:p w:rsidR="00E30B6B" w:rsidRDefault="00E30B6B" w:rsidP="00E30B6B">
      <w:pPr>
        <w:shd w:val="clear" w:color="auto" w:fill="FFFFFF"/>
        <w:tabs>
          <w:tab w:val="left" w:pos="269"/>
        </w:tabs>
        <w:spacing w:before="110" w:line="346" w:lineRule="exact"/>
        <w:ind w:left="216" w:hanging="216"/>
      </w:pPr>
      <w:r>
        <w:rPr>
          <w:color w:val="000000"/>
          <w:vertAlign w:val="superscript"/>
        </w:rPr>
        <w:t>137</w:t>
      </w:r>
      <w:r>
        <w:rPr>
          <w:color w:val="000000"/>
          <w:vertAlign w:val="superscript"/>
        </w:rPr>
        <w:tab/>
      </w:r>
      <w:r>
        <w:rPr>
          <w:color w:val="000000"/>
          <w:spacing w:val="2"/>
        </w:rPr>
        <w:t xml:space="preserve">Речь идет об </w:t>
      </w:r>
      <w:r>
        <w:rPr>
          <w:i/>
          <w:iCs/>
          <w:color w:val="000000"/>
          <w:spacing w:val="2"/>
        </w:rPr>
        <w:t xml:space="preserve">«Армянской социал-демократической рабочей организации» </w:t>
      </w:r>
      <w:r>
        <w:rPr>
          <w:color w:val="000000"/>
          <w:spacing w:val="2"/>
        </w:rPr>
        <w:t>(«спецификов»), которая</w:t>
      </w:r>
      <w:r>
        <w:rPr>
          <w:color w:val="000000"/>
          <w:spacing w:val="2"/>
        </w:rPr>
        <w:br/>
      </w:r>
      <w:r>
        <w:rPr>
          <w:color w:val="000000"/>
        </w:rPr>
        <w:t xml:space="preserve">была создана армянскими национал-федералистскими элементами вскоре после </w:t>
      </w:r>
      <w:r>
        <w:rPr>
          <w:color w:val="000000"/>
          <w:lang w:val="en-US"/>
        </w:rPr>
        <w:t>II</w:t>
      </w:r>
      <w:r>
        <w:rPr>
          <w:color w:val="000000"/>
        </w:rPr>
        <w:t xml:space="preserve"> съезда РСДРП. По</w:t>
      </w:r>
      <w:r>
        <w:rPr>
          <w:color w:val="000000"/>
        </w:rPr>
        <w:softHyphen/>
      </w:r>
      <w:r>
        <w:rPr>
          <w:color w:val="000000"/>
        </w:rPr>
        <w:br/>
      </w:r>
      <w:r>
        <w:rPr>
          <w:color w:val="000000"/>
          <w:spacing w:val="2"/>
        </w:rPr>
        <w:t>добно бундовцам «специфики» требовали федеративного принципа построения партии, т. е. нацио</w:t>
      </w:r>
      <w:r>
        <w:rPr>
          <w:color w:val="000000"/>
          <w:spacing w:val="2"/>
        </w:rPr>
        <w:softHyphen/>
      </w:r>
      <w:r>
        <w:rPr>
          <w:color w:val="000000"/>
          <w:spacing w:val="2"/>
        </w:rPr>
        <w:br/>
      </w:r>
      <w:r>
        <w:rPr>
          <w:color w:val="000000"/>
          <w:spacing w:val="3"/>
        </w:rPr>
        <w:t>нального разделения пролетариата, и объявляли себя единственными представителями армянского</w:t>
      </w:r>
      <w:r>
        <w:rPr>
          <w:color w:val="000000"/>
          <w:spacing w:val="3"/>
        </w:rPr>
        <w:br/>
      </w:r>
      <w:r>
        <w:rPr>
          <w:color w:val="000000"/>
          <w:spacing w:val="1"/>
        </w:rPr>
        <w:t>пролетариата. Для оправдания своего национализма они ссылались на «специфические условия каж</w:t>
      </w:r>
      <w:r>
        <w:rPr>
          <w:color w:val="000000"/>
          <w:spacing w:val="1"/>
        </w:rPr>
        <w:softHyphen/>
      </w:r>
      <w:r>
        <w:rPr>
          <w:color w:val="000000"/>
          <w:spacing w:val="1"/>
        </w:rPr>
        <w:br/>
      </w:r>
      <w:r>
        <w:rPr>
          <w:color w:val="000000"/>
        </w:rPr>
        <w:t>дой нации». В. И. Ленин в своем письме Центральному Комитету РСДРП в связи с созываемой в сен</w:t>
      </w:r>
      <w:r>
        <w:rPr>
          <w:color w:val="000000"/>
        </w:rPr>
        <w:softHyphen/>
      </w:r>
      <w:r>
        <w:rPr>
          <w:color w:val="000000"/>
        </w:rPr>
        <w:br/>
        <w:t>тябре 1905 года конференцией социал-демократических организаций в России писал:</w:t>
      </w:r>
    </w:p>
    <w:p w:rsidR="00E30B6B" w:rsidRDefault="00E30B6B" w:rsidP="00E30B6B">
      <w:pPr>
        <w:shd w:val="clear" w:color="auto" w:fill="FFFFFF"/>
        <w:spacing w:before="120" w:line="341" w:lineRule="exact"/>
        <w:ind w:left="221" w:firstLine="283"/>
        <w:jc w:val="both"/>
      </w:pPr>
      <w:r>
        <w:rPr>
          <w:color w:val="000000"/>
        </w:rPr>
        <w:t xml:space="preserve">«Сугубо предостерегаю насчет «Армянской с.-д. федерации». Если вы согласились на ее участие в конференции, то сделали </w:t>
      </w:r>
      <w:r>
        <w:rPr>
          <w:i/>
          <w:iCs/>
          <w:color w:val="000000"/>
        </w:rPr>
        <w:t xml:space="preserve">роковую </w:t>
      </w:r>
      <w:r>
        <w:rPr>
          <w:color w:val="000000"/>
        </w:rPr>
        <w:t xml:space="preserve">ошибку, которую надо </w:t>
      </w:r>
      <w:r>
        <w:rPr>
          <w:i/>
          <w:iCs/>
          <w:color w:val="000000"/>
        </w:rPr>
        <w:t xml:space="preserve">во что бы то ни стало </w:t>
      </w:r>
      <w:r>
        <w:rPr>
          <w:color w:val="000000"/>
        </w:rPr>
        <w:t xml:space="preserve">исправить. Это — </w:t>
      </w:r>
      <w:r>
        <w:rPr>
          <w:color w:val="000000"/>
          <w:spacing w:val="1"/>
        </w:rPr>
        <w:t xml:space="preserve">пара женевских дезорганизаторов, издающих здесь самые пустячки, без всяких </w:t>
      </w:r>
      <w:r>
        <w:rPr>
          <w:i/>
          <w:iCs/>
          <w:color w:val="000000"/>
          <w:spacing w:val="1"/>
        </w:rPr>
        <w:t xml:space="preserve">серьезных </w:t>
      </w:r>
      <w:r>
        <w:rPr>
          <w:color w:val="000000"/>
          <w:spacing w:val="1"/>
        </w:rPr>
        <w:t xml:space="preserve">связей на </w:t>
      </w:r>
      <w:r>
        <w:rPr>
          <w:color w:val="000000"/>
        </w:rPr>
        <w:t xml:space="preserve">Кавказе. Это — </w:t>
      </w:r>
      <w:r>
        <w:rPr>
          <w:i/>
          <w:iCs/>
          <w:color w:val="000000"/>
        </w:rPr>
        <w:t xml:space="preserve">бундовская креатура, </w:t>
      </w:r>
      <w:r>
        <w:rPr>
          <w:color w:val="000000"/>
        </w:rPr>
        <w:t xml:space="preserve">ничего более, специально выдуманная для питания кавказского </w:t>
      </w:r>
      <w:r>
        <w:rPr>
          <w:color w:val="000000"/>
          <w:spacing w:val="1"/>
        </w:rPr>
        <w:t>бундизма... Кавказские товарищи все против этой шайки литераторов-дезорганизаторов...» (Сочине</w:t>
      </w:r>
      <w:r>
        <w:rPr>
          <w:color w:val="000000"/>
          <w:spacing w:val="1"/>
        </w:rPr>
        <w:softHyphen/>
      </w:r>
      <w:r>
        <w:rPr>
          <w:color w:val="000000"/>
        </w:rPr>
        <w:t xml:space="preserve">ния, 4 изд., том 34, стр. 290). — </w:t>
      </w:r>
      <w:r>
        <w:rPr>
          <w:i/>
          <w:iCs/>
          <w:color w:val="000000"/>
        </w:rPr>
        <w:t>430.</w:t>
      </w:r>
    </w:p>
    <w:p w:rsidR="00E30B6B" w:rsidRDefault="00E30B6B" w:rsidP="00E30B6B">
      <w:pPr>
        <w:shd w:val="clear" w:color="auto" w:fill="FFFFFF"/>
        <w:tabs>
          <w:tab w:val="left" w:pos="216"/>
        </w:tabs>
        <w:spacing w:before="125" w:line="341" w:lineRule="exact"/>
        <w:ind w:left="216" w:hanging="216"/>
      </w:pPr>
      <w:r>
        <w:rPr>
          <w:color w:val="000000"/>
          <w:vertAlign w:val="superscript"/>
        </w:rPr>
        <w:t>138</w:t>
      </w:r>
      <w:r>
        <w:rPr>
          <w:color w:val="000000"/>
          <w:vertAlign w:val="superscript"/>
        </w:rPr>
        <w:tab/>
      </w:r>
      <w:r>
        <w:rPr>
          <w:color w:val="000000"/>
          <w:spacing w:val="-1"/>
        </w:rPr>
        <w:t>Имеется в виду предложение Л. Мартова на первом заседании Совета партии о том, что нужно заранее</w:t>
      </w:r>
      <w:r>
        <w:rPr>
          <w:color w:val="000000"/>
          <w:spacing w:val="-1"/>
        </w:rPr>
        <w:br/>
      </w:r>
      <w:r>
        <w:rPr>
          <w:color w:val="000000"/>
        </w:rPr>
        <w:t>постановить, чтобы принципиальные решения на междупартийной конференции принимались только</w:t>
      </w:r>
      <w:r>
        <w:rPr>
          <w:color w:val="000000"/>
        </w:rPr>
        <w:br/>
        <w:t xml:space="preserve">при наличии единогласия. — </w:t>
      </w:r>
      <w:r>
        <w:rPr>
          <w:i/>
          <w:iCs/>
          <w:color w:val="000000"/>
        </w:rPr>
        <w:t>431.</w:t>
      </w:r>
    </w:p>
    <w:p w:rsidR="00E30B6B" w:rsidRDefault="00E30B6B" w:rsidP="00E30B6B">
      <w:pPr>
        <w:shd w:val="clear" w:color="auto" w:fill="FFFFFF"/>
        <w:tabs>
          <w:tab w:val="left" w:pos="216"/>
        </w:tabs>
        <w:spacing w:before="230" w:line="346" w:lineRule="exact"/>
        <w:ind w:left="216" w:hanging="216"/>
      </w:pPr>
      <w:r>
        <w:rPr>
          <w:color w:val="000000"/>
          <w:vertAlign w:val="superscript"/>
        </w:rPr>
        <w:t>139</w:t>
      </w:r>
      <w:r>
        <w:rPr>
          <w:color w:val="000000"/>
          <w:vertAlign w:val="superscript"/>
        </w:rPr>
        <w:tab/>
      </w:r>
      <w:r>
        <w:rPr>
          <w:color w:val="000000"/>
        </w:rPr>
        <w:t>Это замечание В. И. Ленин сделал в связи с внесенной Л. Мартовым резолюцией, в которой предлага</w:t>
      </w:r>
      <w:r>
        <w:rPr>
          <w:color w:val="000000"/>
        </w:rPr>
        <w:softHyphen/>
      </w:r>
      <w:r>
        <w:rPr>
          <w:color w:val="000000"/>
        </w:rPr>
        <w:br/>
      </w:r>
      <w:r>
        <w:rPr>
          <w:color w:val="000000"/>
          <w:spacing w:val="3"/>
        </w:rPr>
        <w:t>лось всем партийным организациям прислать Совету партии свои мандаты на Амстердамский кон</w:t>
      </w:r>
      <w:r>
        <w:rPr>
          <w:color w:val="000000"/>
          <w:spacing w:val="3"/>
        </w:rPr>
        <w:softHyphen/>
      </w:r>
      <w:r>
        <w:rPr>
          <w:color w:val="000000"/>
          <w:spacing w:val="3"/>
        </w:rPr>
        <w:br/>
      </w:r>
      <w:r>
        <w:rPr>
          <w:color w:val="000000"/>
        </w:rPr>
        <w:t xml:space="preserve">гресс </w:t>
      </w:r>
      <w:r>
        <w:rPr>
          <w:color w:val="000000"/>
          <w:lang w:val="en-US"/>
        </w:rPr>
        <w:t>II</w:t>
      </w:r>
      <w:r>
        <w:rPr>
          <w:color w:val="000000"/>
        </w:rPr>
        <w:t xml:space="preserve"> Интернационала,</w:t>
      </w:r>
    </w:p>
    <w:p w:rsidR="00E30B6B" w:rsidRDefault="00E30B6B" w:rsidP="00E30B6B">
      <w:pPr>
        <w:shd w:val="clear" w:color="auto" w:fill="FFFFFF"/>
        <w:tabs>
          <w:tab w:val="left" w:pos="216"/>
        </w:tabs>
        <w:spacing w:before="230" w:line="346"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545</w:t>
      </w:r>
    </w:p>
    <w:p w:rsidR="00E30B6B" w:rsidRDefault="00E30B6B" w:rsidP="00E30B6B">
      <w:pPr>
        <w:shd w:val="clear" w:color="auto" w:fill="FFFFFF"/>
        <w:spacing w:before="667" w:line="346" w:lineRule="exact"/>
        <w:ind w:left="221" w:right="5"/>
        <w:jc w:val="both"/>
      </w:pPr>
      <w:r>
        <w:rPr>
          <w:color w:val="000000"/>
        </w:rPr>
        <w:t>а также доставить отчеты о местной деятельности для составления общего отчета. Вслед за Мартовым выступал Г. В. Плеханов, который указывал, что ждать докладов с мест нет времени, и предлагал не</w:t>
      </w:r>
      <w:r>
        <w:rPr>
          <w:color w:val="000000"/>
        </w:rPr>
        <w:softHyphen/>
        <w:t xml:space="preserve">медленно поручить кому-нибудь составление доклада. — </w:t>
      </w:r>
      <w:r>
        <w:rPr>
          <w:i/>
          <w:iCs/>
          <w:color w:val="000000"/>
        </w:rPr>
        <w:t>432.</w:t>
      </w:r>
    </w:p>
    <w:p w:rsidR="00E30B6B" w:rsidRDefault="00E30B6B" w:rsidP="00E30B6B">
      <w:pPr>
        <w:shd w:val="clear" w:color="auto" w:fill="FFFFFF"/>
        <w:tabs>
          <w:tab w:val="left" w:pos="216"/>
        </w:tabs>
        <w:spacing w:before="110" w:line="346" w:lineRule="exact"/>
        <w:ind w:left="216" w:hanging="216"/>
      </w:pPr>
      <w:r>
        <w:rPr>
          <w:color w:val="000000"/>
          <w:vertAlign w:val="superscript"/>
        </w:rPr>
        <w:t>140</w:t>
      </w:r>
      <w:r>
        <w:rPr>
          <w:color w:val="000000"/>
          <w:vertAlign w:val="superscript"/>
        </w:rPr>
        <w:tab/>
      </w:r>
      <w:r>
        <w:rPr>
          <w:color w:val="000000"/>
        </w:rPr>
        <w:t>Речь идет об органе армянской мелкобуржуазной националистической партии «Гнчак» газете «Верац-</w:t>
      </w:r>
      <w:r>
        <w:rPr>
          <w:color w:val="000000"/>
        </w:rPr>
        <w:br/>
        <w:t xml:space="preserve">нутюн» («Возрождение»), издававшейся в городе Рущук (Болгария) в 1903—1904 годах. — </w:t>
      </w:r>
      <w:r>
        <w:rPr>
          <w:i/>
          <w:iCs/>
          <w:color w:val="000000"/>
        </w:rPr>
        <w:t>433.</w:t>
      </w:r>
    </w:p>
    <w:p w:rsidR="00E30B6B" w:rsidRDefault="00E30B6B" w:rsidP="00E30B6B">
      <w:pPr>
        <w:shd w:val="clear" w:color="auto" w:fill="FFFFFF"/>
        <w:tabs>
          <w:tab w:val="left" w:pos="216"/>
        </w:tabs>
        <w:spacing w:before="240" w:line="341" w:lineRule="exact"/>
        <w:ind w:left="216" w:hanging="216"/>
      </w:pPr>
      <w:r>
        <w:rPr>
          <w:color w:val="000000"/>
          <w:vertAlign w:val="superscript"/>
        </w:rPr>
        <w:t>141</w:t>
      </w:r>
      <w:r>
        <w:rPr>
          <w:color w:val="000000"/>
          <w:vertAlign w:val="superscript"/>
        </w:rPr>
        <w:tab/>
      </w:r>
      <w:r>
        <w:rPr>
          <w:color w:val="000000"/>
          <w:spacing w:val="2"/>
        </w:rPr>
        <w:t>Имеется в виду внесенный Л. Мартовым проект резолюции, в котором Совету партии рекомендова</w:t>
      </w:r>
      <w:r>
        <w:rPr>
          <w:color w:val="000000"/>
          <w:spacing w:val="2"/>
        </w:rPr>
        <w:softHyphen/>
      </w:r>
      <w:r>
        <w:rPr>
          <w:color w:val="000000"/>
          <w:spacing w:val="2"/>
        </w:rPr>
        <w:br/>
      </w:r>
      <w:r>
        <w:rPr>
          <w:color w:val="000000"/>
          <w:spacing w:val="1"/>
        </w:rPr>
        <w:t>лось сделать разъяснение относительно кооптации новых членов в комитеты. В разъяснении предла</w:t>
      </w:r>
      <w:r>
        <w:rPr>
          <w:color w:val="000000"/>
          <w:spacing w:val="1"/>
        </w:rPr>
        <w:softHyphen/>
      </w:r>
      <w:r>
        <w:rPr>
          <w:color w:val="000000"/>
          <w:spacing w:val="1"/>
        </w:rPr>
        <w:br/>
      </w:r>
      <w:r>
        <w:rPr>
          <w:color w:val="000000"/>
        </w:rPr>
        <w:t>галось сказать, что в тех случаях, когда требуемые параграфом 12 устава 4 наличного количества</w:t>
      </w:r>
      <w:r>
        <w:rPr>
          <w:color w:val="000000"/>
        </w:rPr>
        <w:br/>
        <w:t xml:space="preserve">членов комитета равняются целому с дробью, последняя не принимается в расчет, если она равна </w:t>
      </w:r>
      <w:r>
        <w:rPr>
          <w:color w:val="000000"/>
          <w:lang w:val="en-US"/>
        </w:rPr>
        <w:t>V</w:t>
      </w:r>
      <w:r>
        <w:rPr>
          <w:color w:val="000000"/>
        </w:rPr>
        <w:t>3, и</w:t>
      </w:r>
      <w:r>
        <w:rPr>
          <w:color w:val="000000"/>
        </w:rPr>
        <w:br/>
        <w:t>приравнивается к единице, если равна %. В начале проекта резолюции указывалось, что необходи</w:t>
      </w:r>
      <w:r>
        <w:rPr>
          <w:color w:val="000000"/>
        </w:rPr>
        <w:softHyphen/>
      </w:r>
      <w:r>
        <w:rPr>
          <w:color w:val="000000"/>
        </w:rPr>
        <w:br/>
      </w:r>
      <w:r>
        <w:rPr>
          <w:color w:val="000000"/>
          <w:spacing w:val="1"/>
        </w:rPr>
        <w:t>мость такого разъяснения вызывалась недоразумениями, возникавшими при определении количества</w:t>
      </w:r>
      <w:r>
        <w:rPr>
          <w:color w:val="000000"/>
          <w:spacing w:val="1"/>
        </w:rPr>
        <w:br/>
      </w:r>
      <w:r>
        <w:rPr>
          <w:color w:val="000000"/>
        </w:rPr>
        <w:t>голосов, требующихся по уставу для кооптации. В качестве примера Мартов ссылался на голосование</w:t>
      </w:r>
      <w:r>
        <w:rPr>
          <w:color w:val="000000"/>
        </w:rPr>
        <w:br/>
        <w:t>в Московском партийном комитете. Однако убедительных фактов по существу этого вопроса Мартов</w:t>
      </w:r>
      <w:r>
        <w:rPr>
          <w:color w:val="000000"/>
        </w:rPr>
        <w:br/>
        <w:t xml:space="preserve">не привел. Резолюция была принята с поправкой, предложенной В. И. Лениным. — </w:t>
      </w:r>
      <w:r>
        <w:rPr>
          <w:i/>
          <w:iCs/>
          <w:color w:val="000000"/>
        </w:rPr>
        <w:t>435.</w:t>
      </w:r>
    </w:p>
    <w:p w:rsidR="00E30B6B" w:rsidRDefault="00E30B6B" w:rsidP="00E30B6B">
      <w:pPr>
        <w:shd w:val="clear" w:color="auto" w:fill="FFFFFF"/>
        <w:tabs>
          <w:tab w:val="left" w:pos="216"/>
        </w:tabs>
        <w:spacing w:before="245" w:line="341" w:lineRule="exact"/>
        <w:ind w:left="216" w:hanging="216"/>
      </w:pPr>
      <w:r>
        <w:rPr>
          <w:color w:val="000000"/>
          <w:vertAlign w:val="superscript"/>
        </w:rPr>
        <w:t>142</w:t>
      </w:r>
      <w:r>
        <w:rPr>
          <w:color w:val="000000"/>
          <w:vertAlign w:val="superscript"/>
        </w:rPr>
        <w:tab/>
      </w:r>
      <w:r>
        <w:rPr>
          <w:color w:val="000000"/>
          <w:spacing w:val="3"/>
        </w:rPr>
        <w:t>Имеется в виду утверждение Л. Мартова, что меньшинство Московского комитета предлагало для</w:t>
      </w:r>
      <w:r>
        <w:rPr>
          <w:color w:val="000000"/>
          <w:spacing w:val="3"/>
        </w:rPr>
        <w:br/>
      </w:r>
      <w:r>
        <w:rPr>
          <w:color w:val="000000"/>
        </w:rPr>
        <w:t xml:space="preserve">кооптации со своей стороны не одного, а двух членов. — </w:t>
      </w:r>
      <w:r>
        <w:rPr>
          <w:i/>
          <w:iCs/>
          <w:color w:val="000000"/>
        </w:rPr>
        <w:t>436.</w:t>
      </w:r>
    </w:p>
    <w:p w:rsidR="00E30B6B" w:rsidRDefault="00E30B6B" w:rsidP="00E30B6B">
      <w:pPr>
        <w:shd w:val="clear" w:color="auto" w:fill="FFFFFF"/>
        <w:tabs>
          <w:tab w:val="left" w:pos="216"/>
        </w:tabs>
        <w:spacing w:before="235" w:after="240" w:line="346" w:lineRule="exact"/>
        <w:ind w:left="216" w:hanging="216"/>
      </w:pPr>
      <w:r>
        <w:rPr>
          <w:color w:val="000000"/>
          <w:vertAlign w:val="superscript"/>
        </w:rPr>
        <w:t>143</w:t>
      </w:r>
      <w:r>
        <w:rPr>
          <w:color w:val="000000"/>
          <w:vertAlign w:val="superscript"/>
        </w:rPr>
        <w:tab/>
      </w:r>
      <w:r>
        <w:rPr>
          <w:color w:val="000000"/>
          <w:spacing w:val="1"/>
        </w:rPr>
        <w:t>Речь идет о конфликте в Николаевском комитете, сообщение о котором сделал Л. Мартов на втором</w:t>
      </w:r>
      <w:r>
        <w:rPr>
          <w:color w:val="000000"/>
          <w:spacing w:val="1"/>
        </w:rPr>
        <w:br/>
      </w:r>
      <w:r>
        <w:rPr>
          <w:color w:val="000000"/>
        </w:rPr>
        <w:t xml:space="preserve">заседании. Совета партии в выступлении, предшествовавшем речи В. И. Ленина. — </w:t>
      </w:r>
      <w:r>
        <w:rPr>
          <w:i/>
          <w:iCs/>
          <w:color w:val="000000"/>
        </w:rPr>
        <w:t>436.</w:t>
      </w:r>
    </w:p>
    <w:p w:rsidR="00E30B6B" w:rsidRDefault="00E30B6B" w:rsidP="00E30B6B">
      <w:pPr>
        <w:shd w:val="clear" w:color="auto" w:fill="FFFFFF"/>
        <w:tabs>
          <w:tab w:val="left" w:pos="216"/>
        </w:tabs>
        <w:spacing w:before="235" w:after="240" w:line="346"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pPr>
      <w:r>
        <w:rPr>
          <w:color w:val="000000"/>
        </w:rPr>
        <w:lastRenderedPageBreak/>
        <w:t>144</w:t>
      </w:r>
    </w:p>
    <w:p w:rsidR="00E30B6B" w:rsidRDefault="00E30B6B" w:rsidP="00E30B6B">
      <w:pPr>
        <w:shd w:val="clear" w:color="auto" w:fill="FFFFFF"/>
        <w:spacing w:before="91"/>
      </w:pPr>
      <w:r>
        <w:br w:type="column"/>
      </w:r>
      <w:r>
        <w:rPr>
          <w:color w:val="000000"/>
        </w:rPr>
        <w:lastRenderedPageBreak/>
        <w:t xml:space="preserve">Резолюция была принята Советом партии единогласно. — </w:t>
      </w:r>
      <w:r>
        <w:rPr>
          <w:i/>
          <w:iCs/>
          <w:color w:val="000000"/>
        </w:rPr>
        <w:t>433.</w:t>
      </w:r>
    </w:p>
    <w:p w:rsidR="00E30B6B" w:rsidRDefault="00E30B6B" w:rsidP="00E30B6B">
      <w:pPr>
        <w:shd w:val="clear" w:color="auto" w:fill="FFFFFF"/>
        <w:spacing w:before="91"/>
        <w:sectPr w:rsidR="00E30B6B">
          <w:type w:val="continuous"/>
          <w:pgSz w:w="11909" w:h="16834"/>
          <w:pgMar w:top="1440" w:right="4885" w:bottom="720" w:left="1432" w:header="720" w:footer="720" w:gutter="0"/>
          <w:cols w:num="2" w:space="720" w:equalWidth="0">
            <w:col w:w="720" w:space="0"/>
            <w:col w:w="5376"/>
          </w:cols>
          <w:noEndnote/>
        </w:sectPr>
      </w:pPr>
    </w:p>
    <w:p w:rsidR="00E30B6B" w:rsidRDefault="00E30B6B" w:rsidP="00E30B6B">
      <w:pPr>
        <w:shd w:val="clear" w:color="auto" w:fill="FFFFFF"/>
        <w:tabs>
          <w:tab w:val="left" w:pos="221"/>
        </w:tabs>
        <w:spacing w:before="254" w:line="346" w:lineRule="exact"/>
        <w:ind w:left="221" w:hanging="221"/>
      </w:pPr>
      <w:r>
        <w:rPr>
          <w:color w:val="000000"/>
          <w:vertAlign w:val="superscript"/>
        </w:rPr>
        <w:lastRenderedPageBreak/>
        <w:t>145</w:t>
      </w:r>
      <w:r>
        <w:rPr>
          <w:color w:val="000000"/>
          <w:vertAlign w:val="superscript"/>
        </w:rPr>
        <w:tab/>
      </w:r>
      <w:r>
        <w:rPr>
          <w:color w:val="000000"/>
        </w:rPr>
        <w:t xml:space="preserve">По уставу партии, принятому на </w:t>
      </w:r>
      <w:r>
        <w:rPr>
          <w:color w:val="000000"/>
          <w:lang w:val="en-US"/>
        </w:rPr>
        <w:t>II</w:t>
      </w:r>
      <w:r>
        <w:rPr>
          <w:color w:val="000000"/>
        </w:rPr>
        <w:t xml:space="preserve"> съезде РСДРП, правом представительства на съезде пользовались</w:t>
      </w:r>
      <w:r>
        <w:rPr>
          <w:color w:val="000000"/>
        </w:rPr>
        <w:br/>
        <w:t>лишь те организации, которые были утверждены не позже, как за один год до съезда. На этом основа</w:t>
      </w:r>
      <w:r>
        <w:rPr>
          <w:color w:val="000000"/>
        </w:rPr>
        <w:softHyphen/>
      </w:r>
      <w:r>
        <w:rPr>
          <w:color w:val="000000"/>
        </w:rPr>
        <w:br/>
        <w:t>нии В. А. Носков (Глебов) на втором заседании Совета партии указывал, что голоса Тверского и Риж</w:t>
      </w:r>
      <w:r>
        <w:rPr>
          <w:color w:val="000000"/>
        </w:rPr>
        <w:softHyphen/>
      </w:r>
      <w:r>
        <w:rPr>
          <w:color w:val="000000"/>
        </w:rPr>
        <w:br/>
        <w:t xml:space="preserve">ского комитетов не имеют законной силы в решении вопроса о созыве </w:t>
      </w:r>
      <w:r>
        <w:rPr>
          <w:color w:val="000000"/>
          <w:lang w:val="en-US"/>
        </w:rPr>
        <w:t>III</w:t>
      </w:r>
      <w:r>
        <w:rPr>
          <w:color w:val="000000"/>
        </w:rPr>
        <w:t xml:space="preserve"> съезда партии. — </w:t>
      </w:r>
      <w:r>
        <w:rPr>
          <w:i/>
          <w:iCs/>
          <w:color w:val="000000"/>
        </w:rPr>
        <w:t>439.</w:t>
      </w:r>
    </w:p>
    <w:p w:rsidR="00E30B6B" w:rsidRDefault="00E30B6B" w:rsidP="00E30B6B">
      <w:pPr>
        <w:shd w:val="clear" w:color="auto" w:fill="FFFFFF"/>
        <w:tabs>
          <w:tab w:val="left" w:pos="221"/>
        </w:tabs>
        <w:spacing w:before="235" w:line="346" w:lineRule="exact"/>
        <w:ind w:left="221" w:hanging="221"/>
      </w:pPr>
      <w:r>
        <w:rPr>
          <w:color w:val="000000"/>
          <w:vertAlign w:val="superscript"/>
        </w:rPr>
        <w:t>146</w:t>
      </w:r>
      <w:r>
        <w:rPr>
          <w:color w:val="000000"/>
          <w:vertAlign w:val="superscript"/>
        </w:rPr>
        <w:tab/>
      </w:r>
      <w:r>
        <w:rPr>
          <w:i/>
          <w:iCs/>
          <w:color w:val="000000"/>
        </w:rPr>
        <w:t xml:space="preserve">Кавказский союз РСДРП </w:t>
      </w:r>
      <w:r>
        <w:rPr>
          <w:color w:val="000000"/>
        </w:rPr>
        <w:t xml:space="preserve">был создан на </w:t>
      </w:r>
      <w:r>
        <w:rPr>
          <w:color w:val="000000"/>
          <w:lang w:val="en-US"/>
        </w:rPr>
        <w:t>I</w:t>
      </w:r>
      <w:r>
        <w:rPr>
          <w:color w:val="000000"/>
        </w:rPr>
        <w:t xml:space="preserve"> съезде кавказских социал-демократических организаций в</w:t>
      </w:r>
      <w:r>
        <w:rPr>
          <w:color w:val="000000"/>
        </w:rPr>
        <w:br/>
        <w:t>марте 1903 года в Тифлисе по инициативе Тифлисского и Бакинского комитетов РСДРП. На съезде</w:t>
      </w:r>
      <w:r>
        <w:rPr>
          <w:color w:val="000000"/>
        </w:rPr>
        <w:br/>
        <w:t>присутствовало 15 делегатов от Тифлисской, Бакинской, Батумской, Кутаисской и других</w:t>
      </w:r>
    </w:p>
    <w:p w:rsidR="00E30B6B" w:rsidRDefault="00E30B6B" w:rsidP="00E30B6B">
      <w:pPr>
        <w:shd w:val="clear" w:color="auto" w:fill="FFFFFF"/>
        <w:tabs>
          <w:tab w:val="left" w:pos="221"/>
        </w:tabs>
        <w:spacing w:before="235" w:line="346" w:lineRule="exact"/>
        <w:ind w:left="221" w:hanging="221"/>
        <w:sectPr w:rsidR="00E30B6B">
          <w:type w:val="continuous"/>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546</w:t>
      </w:r>
      <w:r>
        <w:rPr>
          <w:color w:val="000000"/>
        </w:rPr>
        <w:tab/>
      </w:r>
      <w:r>
        <w:rPr>
          <w:color w:val="000000"/>
          <w:spacing w:val="-2"/>
        </w:rPr>
        <w:t>ПРИМЕЧАНИЯ</w:t>
      </w:r>
    </w:p>
    <w:p w:rsidR="00E30B6B" w:rsidRDefault="00E30B6B" w:rsidP="00E30B6B">
      <w:pPr>
        <w:shd w:val="clear" w:color="auto" w:fill="FFFFFF"/>
        <w:spacing w:before="672" w:line="341" w:lineRule="exact"/>
        <w:ind w:left="216" w:right="5"/>
        <w:jc w:val="both"/>
      </w:pPr>
      <w:r>
        <w:rPr>
          <w:color w:val="000000"/>
        </w:rPr>
        <w:t>социал-демократических организаций Закавказья. Съезд избрал руководящий орган Союза — Кавказ</w:t>
      </w:r>
      <w:r>
        <w:rPr>
          <w:color w:val="000000"/>
        </w:rPr>
        <w:softHyphen/>
        <w:t xml:space="preserve">ский союзный комитет РСДРП в составе 9 человек. В него вошли: Б. М. Кнунянц, Ф. Е. Махарадзе, И. В. Сталин, М. Г. Цхакая, А. Г. Цулукидзе и другие. Съезд одобрил политическую линию ленинской </w:t>
      </w:r>
      <w:r>
        <w:rPr>
          <w:color w:val="000000"/>
          <w:spacing w:val="-1"/>
        </w:rPr>
        <w:t>«Искры», принял выработанный «Искрой» и «Зарей» проект программы партии как основу деятельно</w:t>
      </w:r>
      <w:r>
        <w:rPr>
          <w:color w:val="000000"/>
          <w:spacing w:val="-1"/>
        </w:rPr>
        <w:softHyphen/>
      </w:r>
      <w:r>
        <w:rPr>
          <w:color w:val="000000"/>
        </w:rPr>
        <w:t>сти социал-демократических организаций Закавказья. Грузинскую социал-демократическую газету «Брдзола» («Борьба») и армянскую — «Пролетариат» было решено объединить в одну газету под на</w:t>
      </w:r>
      <w:r>
        <w:rPr>
          <w:color w:val="000000"/>
        </w:rPr>
        <w:softHyphen/>
        <w:t>званием «Пролетариатис брдзола» («Борьба Пролетариата»).</w:t>
      </w:r>
    </w:p>
    <w:p w:rsidR="00E30B6B" w:rsidRDefault="00E30B6B" w:rsidP="00E30B6B">
      <w:pPr>
        <w:shd w:val="clear" w:color="auto" w:fill="FFFFFF"/>
        <w:spacing w:line="341" w:lineRule="exact"/>
        <w:ind w:left="216" w:firstLine="278"/>
        <w:jc w:val="both"/>
      </w:pPr>
      <w:r>
        <w:rPr>
          <w:color w:val="000000"/>
        </w:rPr>
        <w:t xml:space="preserve">На </w:t>
      </w:r>
      <w:r>
        <w:rPr>
          <w:color w:val="000000"/>
          <w:lang w:val="en-US"/>
        </w:rPr>
        <w:t>II</w:t>
      </w:r>
      <w:r>
        <w:rPr>
          <w:color w:val="000000"/>
        </w:rPr>
        <w:t xml:space="preserve"> съезд РСДРП от Кавказского союза было послано 3 делегата. В связи с тем, что Кавказский </w:t>
      </w:r>
      <w:r>
        <w:rPr>
          <w:color w:val="000000"/>
          <w:spacing w:val="1"/>
        </w:rPr>
        <w:t xml:space="preserve">союз находился еще в стадии организационного оформления, делегаты на съезд были избраны как </w:t>
      </w:r>
      <w:r>
        <w:rPr>
          <w:color w:val="000000"/>
        </w:rPr>
        <w:t>представители трех самостоятельных комитетов: Б. М. Кнунянц — от Бакинского, А. Г. Зурабов — от Батумского и Д. А. Топуридзе — от Тифлисского. Делегатам было поручено защищать на съезде пар</w:t>
      </w:r>
      <w:r>
        <w:rPr>
          <w:color w:val="000000"/>
        </w:rPr>
        <w:softHyphen/>
        <w:t>тии программные, организационные и тактические принципы ленинской «Искры».</w:t>
      </w:r>
    </w:p>
    <w:p w:rsidR="00E30B6B" w:rsidRDefault="00E30B6B" w:rsidP="00E30B6B">
      <w:pPr>
        <w:shd w:val="clear" w:color="auto" w:fill="FFFFFF"/>
        <w:spacing w:line="341" w:lineRule="exact"/>
        <w:ind w:left="221" w:right="5" w:firstLine="283"/>
        <w:jc w:val="both"/>
      </w:pPr>
      <w:r>
        <w:rPr>
          <w:color w:val="000000"/>
          <w:spacing w:val="1"/>
        </w:rPr>
        <w:t xml:space="preserve">Кавказский союзный комитет РСДРП с самого начала своей деятельности установил тесную связь </w:t>
      </w:r>
      <w:r>
        <w:rPr>
          <w:color w:val="000000"/>
        </w:rPr>
        <w:t>с В. И. Лениным и был прочной опорой большевиков в борьбе с меньшевистской оппозицией.</w:t>
      </w:r>
    </w:p>
    <w:p w:rsidR="00E30B6B" w:rsidRDefault="00E30B6B" w:rsidP="00E30B6B">
      <w:pPr>
        <w:shd w:val="clear" w:color="auto" w:fill="FFFFFF"/>
        <w:spacing w:before="5" w:line="341" w:lineRule="exact"/>
        <w:ind w:left="216" w:right="5" w:firstLine="288"/>
        <w:jc w:val="both"/>
      </w:pPr>
      <w:r>
        <w:rPr>
          <w:color w:val="000000"/>
        </w:rPr>
        <w:t xml:space="preserve">Союз принял активное участие в подготовке </w:t>
      </w:r>
      <w:r>
        <w:rPr>
          <w:color w:val="000000"/>
          <w:lang w:val="en-US"/>
        </w:rPr>
        <w:t>III</w:t>
      </w:r>
      <w:r>
        <w:rPr>
          <w:color w:val="000000"/>
        </w:rPr>
        <w:t xml:space="preserve"> съезда РСДРП. Важными вехами в борьбе больше</w:t>
      </w:r>
      <w:r>
        <w:rPr>
          <w:color w:val="000000"/>
        </w:rPr>
        <w:softHyphen/>
        <w:t xml:space="preserve">вистских организаций Закавказья за созыв </w:t>
      </w:r>
      <w:r>
        <w:rPr>
          <w:color w:val="000000"/>
          <w:lang w:val="en-US"/>
        </w:rPr>
        <w:t>III</w:t>
      </w:r>
      <w:r>
        <w:rPr>
          <w:color w:val="000000"/>
        </w:rPr>
        <w:t xml:space="preserve"> съезда партии явились </w:t>
      </w:r>
      <w:r>
        <w:rPr>
          <w:color w:val="000000"/>
          <w:lang w:val="en-US"/>
        </w:rPr>
        <w:t>III</w:t>
      </w:r>
      <w:r>
        <w:rPr>
          <w:color w:val="000000"/>
        </w:rPr>
        <w:t xml:space="preserve"> съезд Кавказского союза (май 1904 года) и ноябрьская (1904 года) большевистская конференция кавказских комитетов РСДРП, под</w:t>
      </w:r>
      <w:r>
        <w:rPr>
          <w:color w:val="000000"/>
        </w:rPr>
        <w:softHyphen/>
        <w:t>держивавших ленинскую линию и заклеймивших меньшевиков как дезорганизаторов партии. Пред</w:t>
      </w:r>
      <w:r>
        <w:rPr>
          <w:color w:val="000000"/>
        </w:rPr>
        <w:softHyphen/>
        <w:t>ставители Кавказского союза вошли в состав Бюро Комитетов Большинства, которое провело практи</w:t>
      </w:r>
      <w:r>
        <w:rPr>
          <w:color w:val="000000"/>
        </w:rPr>
        <w:softHyphen/>
        <w:t xml:space="preserve">ческую подготовку к </w:t>
      </w:r>
      <w:r>
        <w:rPr>
          <w:color w:val="000000"/>
          <w:lang w:val="en-US"/>
        </w:rPr>
        <w:t>III</w:t>
      </w:r>
      <w:r>
        <w:rPr>
          <w:color w:val="000000"/>
        </w:rPr>
        <w:t xml:space="preserve"> съезду партии.</w:t>
      </w:r>
    </w:p>
    <w:p w:rsidR="00E30B6B" w:rsidRDefault="00E30B6B" w:rsidP="00E30B6B">
      <w:pPr>
        <w:shd w:val="clear" w:color="auto" w:fill="FFFFFF"/>
        <w:spacing w:before="5" w:line="341" w:lineRule="exact"/>
        <w:ind w:left="221" w:right="5" w:firstLine="288"/>
        <w:jc w:val="both"/>
      </w:pPr>
      <w:r>
        <w:rPr>
          <w:color w:val="000000"/>
          <w:spacing w:val="1"/>
        </w:rPr>
        <w:t xml:space="preserve">Союз сыграл важную роль в организации рабочего движения в Закавказье накануне и в период </w:t>
      </w:r>
      <w:r>
        <w:rPr>
          <w:color w:val="000000"/>
        </w:rPr>
        <w:t>первой русской революции. Кавказский союз издавал нелегальные газеты, книги, брошюры и листов</w:t>
      </w:r>
      <w:r>
        <w:rPr>
          <w:color w:val="000000"/>
        </w:rPr>
        <w:softHyphen/>
      </w:r>
      <w:r>
        <w:rPr>
          <w:color w:val="000000"/>
          <w:spacing w:val="-1"/>
        </w:rPr>
        <w:t>ки, организовывал и координировал выступления рабочих в крупнейших пролетарских центрах Закав</w:t>
      </w:r>
      <w:r>
        <w:rPr>
          <w:color w:val="000000"/>
          <w:spacing w:val="-1"/>
        </w:rPr>
        <w:softHyphen/>
        <w:t>казья: Баку, Тифлисе, Батуми и других. Большой заслугой Союза является воспитание рабочих много</w:t>
      </w:r>
      <w:r>
        <w:rPr>
          <w:color w:val="000000"/>
          <w:spacing w:val="-1"/>
        </w:rPr>
        <w:softHyphen/>
      </w:r>
      <w:r>
        <w:rPr>
          <w:color w:val="000000"/>
        </w:rPr>
        <w:t>национального Кавказа в духе пролетарского интернационализма.</w:t>
      </w:r>
    </w:p>
    <w:p w:rsidR="00E30B6B" w:rsidRDefault="00E30B6B" w:rsidP="00E30B6B">
      <w:pPr>
        <w:shd w:val="clear" w:color="auto" w:fill="FFFFFF"/>
        <w:spacing w:line="341" w:lineRule="exact"/>
        <w:ind w:left="221" w:right="5" w:firstLine="278"/>
        <w:jc w:val="both"/>
      </w:pPr>
      <w:r>
        <w:rPr>
          <w:color w:val="000000"/>
        </w:rPr>
        <w:t xml:space="preserve">В феврале 1906 года Кавказский союз РСДРП прекратил свое существование в связи с созданием объединенных комитетов большевистской и меньшевистской фракций. — </w:t>
      </w:r>
      <w:r>
        <w:rPr>
          <w:i/>
          <w:iCs/>
          <w:color w:val="000000"/>
        </w:rPr>
        <w:t>439.</w:t>
      </w:r>
    </w:p>
    <w:p w:rsidR="00E30B6B" w:rsidRDefault="00E30B6B" w:rsidP="00E30B6B">
      <w:pPr>
        <w:shd w:val="clear" w:color="auto" w:fill="FFFFFF"/>
        <w:spacing w:before="115" w:line="346" w:lineRule="exact"/>
        <w:ind w:left="226" w:hanging="226"/>
      </w:pPr>
      <w:r>
        <w:rPr>
          <w:color w:val="000000"/>
          <w:vertAlign w:val="superscript"/>
        </w:rPr>
        <w:t>147</w:t>
      </w:r>
      <w:r>
        <w:rPr>
          <w:color w:val="000000"/>
        </w:rPr>
        <w:t xml:space="preserve"> Имеется в виду предложение Л. Мартова на втором заседании Совета партии приравнять Самарский, </w:t>
      </w:r>
      <w:r>
        <w:rPr>
          <w:color w:val="000000"/>
          <w:spacing w:val="-1"/>
        </w:rPr>
        <w:t>Смоленский, Брян-</w:t>
      </w:r>
    </w:p>
    <w:p w:rsidR="00E30B6B" w:rsidRDefault="00E30B6B" w:rsidP="00E30B6B">
      <w:pPr>
        <w:shd w:val="clear" w:color="auto" w:fill="FFFFFF"/>
        <w:spacing w:before="115" w:line="346" w:lineRule="exact"/>
        <w:ind w:left="226" w:hanging="22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547</w:t>
      </w:r>
    </w:p>
    <w:p w:rsidR="00E30B6B" w:rsidRDefault="00E30B6B" w:rsidP="00E30B6B">
      <w:pPr>
        <w:shd w:val="clear" w:color="auto" w:fill="FFFFFF"/>
        <w:spacing w:before="662" w:line="350" w:lineRule="exact"/>
        <w:ind w:left="221"/>
      </w:pPr>
      <w:r>
        <w:rPr>
          <w:color w:val="000000"/>
          <w:spacing w:val="-1"/>
        </w:rPr>
        <w:t xml:space="preserve">ский и Астраханский комитеты к комитетам, присутствовавшим на съезде, т. е. предоставить им право </w:t>
      </w:r>
      <w:r>
        <w:rPr>
          <w:color w:val="000000"/>
        </w:rPr>
        <w:t xml:space="preserve">голоса в решении вопроса о созыве партийного съезда. — </w:t>
      </w:r>
      <w:r>
        <w:rPr>
          <w:i/>
          <w:iCs/>
          <w:color w:val="000000"/>
        </w:rPr>
        <w:t>439.</w:t>
      </w:r>
    </w:p>
    <w:p w:rsidR="00E30B6B" w:rsidRDefault="00E30B6B" w:rsidP="00E30B6B">
      <w:pPr>
        <w:shd w:val="clear" w:color="auto" w:fill="FFFFFF"/>
        <w:tabs>
          <w:tab w:val="left" w:pos="221"/>
        </w:tabs>
        <w:spacing w:before="106" w:line="346" w:lineRule="exact"/>
        <w:ind w:left="221" w:hanging="221"/>
      </w:pPr>
      <w:r>
        <w:rPr>
          <w:color w:val="000000"/>
          <w:vertAlign w:val="superscript"/>
        </w:rPr>
        <w:t>148</w:t>
      </w:r>
      <w:r>
        <w:rPr>
          <w:color w:val="000000"/>
          <w:vertAlign w:val="superscript"/>
        </w:rPr>
        <w:tab/>
      </w:r>
      <w:r>
        <w:rPr>
          <w:color w:val="000000"/>
        </w:rPr>
        <w:t>Л. Мартов предложил дать Кавказскому союзу право голосования за съезд с сентября 1903 года, со</w:t>
      </w:r>
      <w:r>
        <w:rPr>
          <w:color w:val="000000"/>
        </w:rPr>
        <w:br/>
        <w:t xml:space="preserve">времени утверждения его устава. — </w:t>
      </w:r>
      <w:r>
        <w:rPr>
          <w:i/>
          <w:iCs/>
          <w:color w:val="000000"/>
        </w:rPr>
        <w:t>440.</w:t>
      </w:r>
    </w:p>
    <w:p w:rsidR="00E30B6B" w:rsidRDefault="00E30B6B" w:rsidP="00E30B6B">
      <w:pPr>
        <w:shd w:val="clear" w:color="auto" w:fill="FFFFFF"/>
        <w:tabs>
          <w:tab w:val="left" w:pos="293"/>
        </w:tabs>
        <w:spacing w:before="235" w:line="346" w:lineRule="exact"/>
        <w:ind w:left="216" w:hanging="216"/>
      </w:pPr>
      <w:r>
        <w:rPr>
          <w:color w:val="000000"/>
          <w:vertAlign w:val="superscript"/>
        </w:rPr>
        <w:t>149</w:t>
      </w:r>
      <w:r>
        <w:rPr>
          <w:color w:val="000000"/>
          <w:vertAlign w:val="superscript"/>
        </w:rPr>
        <w:tab/>
      </w:r>
      <w:r>
        <w:rPr>
          <w:i/>
          <w:iCs/>
          <w:color w:val="000000"/>
        </w:rPr>
        <w:t xml:space="preserve">«Рассвет» </w:t>
      </w:r>
      <w:r>
        <w:rPr>
          <w:color w:val="000000"/>
        </w:rPr>
        <w:t>— социал-демократический листок для сектантов; издавался в Женеве В. Д. Бонч-</w:t>
      </w:r>
      <w:r>
        <w:rPr>
          <w:color w:val="000000"/>
        </w:rPr>
        <w:br/>
        <w:t xml:space="preserve">Бруевичем на основе решения </w:t>
      </w:r>
      <w:r>
        <w:rPr>
          <w:color w:val="000000"/>
          <w:lang w:val="en-US"/>
        </w:rPr>
        <w:t>II</w:t>
      </w:r>
      <w:r>
        <w:rPr>
          <w:color w:val="000000"/>
        </w:rPr>
        <w:t xml:space="preserve"> съезда РСДРП. Первый номер вышел в январе 1904 года. Совет пар</w:t>
      </w:r>
      <w:r>
        <w:rPr>
          <w:color w:val="000000"/>
        </w:rPr>
        <w:softHyphen/>
      </w:r>
      <w:r>
        <w:rPr>
          <w:color w:val="000000"/>
        </w:rPr>
        <w:br/>
        <w:t>тии на заседании 5 (18) июня 1904 года высказался против дальнейшего издания листка в качестве</w:t>
      </w:r>
      <w:r>
        <w:rPr>
          <w:color w:val="000000"/>
        </w:rPr>
        <w:br/>
      </w:r>
      <w:r>
        <w:rPr>
          <w:color w:val="000000"/>
          <w:spacing w:val="1"/>
        </w:rPr>
        <w:t>партийного органа (хотя за Бонч-Бруевичем и было оставлено право издавать листок от себя лично).</w:t>
      </w:r>
      <w:r>
        <w:rPr>
          <w:color w:val="000000"/>
          <w:spacing w:val="1"/>
        </w:rPr>
        <w:br/>
      </w:r>
      <w:r>
        <w:rPr>
          <w:color w:val="000000"/>
        </w:rPr>
        <w:t xml:space="preserve">Осенью 1904 года издание «Рассвета» было прекращено. Всего вышло 9 номеров. — </w:t>
      </w:r>
      <w:r>
        <w:rPr>
          <w:i/>
          <w:iCs/>
          <w:color w:val="000000"/>
        </w:rPr>
        <w:t>441.</w:t>
      </w:r>
    </w:p>
    <w:p w:rsidR="00E30B6B" w:rsidRDefault="00E30B6B" w:rsidP="00E30B6B">
      <w:pPr>
        <w:shd w:val="clear" w:color="auto" w:fill="FFFFFF"/>
        <w:tabs>
          <w:tab w:val="left" w:pos="216"/>
        </w:tabs>
        <w:spacing w:before="235" w:line="341" w:lineRule="exact"/>
        <w:ind w:left="216" w:hanging="216"/>
      </w:pPr>
      <w:r>
        <w:rPr>
          <w:color w:val="000000"/>
          <w:vertAlign w:val="superscript"/>
        </w:rPr>
        <w:t>150</w:t>
      </w:r>
      <w:r>
        <w:rPr>
          <w:color w:val="000000"/>
          <w:vertAlign w:val="superscript"/>
        </w:rPr>
        <w:tab/>
      </w:r>
      <w:r>
        <w:rPr>
          <w:color w:val="000000"/>
        </w:rPr>
        <w:t>Имеется в виду решение январской (1904 года) сессии Совета партии об опубликовании протоколов</w:t>
      </w:r>
      <w:r>
        <w:rPr>
          <w:color w:val="000000"/>
        </w:rPr>
        <w:br/>
        <w:t xml:space="preserve">заседаний Совета. — </w:t>
      </w:r>
      <w:r>
        <w:rPr>
          <w:i/>
          <w:iCs/>
          <w:color w:val="000000"/>
        </w:rPr>
        <w:t>442.</w:t>
      </w:r>
    </w:p>
    <w:p w:rsidR="00E30B6B" w:rsidRDefault="00E30B6B" w:rsidP="00E30B6B">
      <w:pPr>
        <w:shd w:val="clear" w:color="auto" w:fill="FFFFFF"/>
        <w:tabs>
          <w:tab w:val="left" w:pos="216"/>
        </w:tabs>
        <w:spacing w:before="245" w:line="341" w:lineRule="exact"/>
        <w:ind w:left="216" w:hanging="216"/>
      </w:pPr>
      <w:r>
        <w:rPr>
          <w:color w:val="000000"/>
          <w:vertAlign w:val="superscript"/>
        </w:rPr>
        <w:t>151</w:t>
      </w:r>
      <w:r>
        <w:rPr>
          <w:color w:val="000000"/>
          <w:vertAlign w:val="superscript"/>
        </w:rPr>
        <w:tab/>
      </w:r>
      <w:r>
        <w:rPr>
          <w:color w:val="000000"/>
        </w:rPr>
        <w:t>Голосами меньшевиков — Г. В. Плеханова, Л. Мартова, П. Б. Аксельрода и примиренца В. А. Носкова</w:t>
      </w:r>
      <w:r>
        <w:rPr>
          <w:color w:val="000000"/>
        </w:rPr>
        <w:br/>
        <w:t>(Глебова) Совет партии на заседании 5(18) июня 1904 года высказался против опубликования прото</w:t>
      </w:r>
      <w:r>
        <w:rPr>
          <w:color w:val="000000"/>
        </w:rPr>
        <w:softHyphen/>
      </w:r>
      <w:r>
        <w:rPr>
          <w:color w:val="000000"/>
        </w:rPr>
        <w:br/>
        <w:t xml:space="preserve">колов заседаний Совета. — </w:t>
      </w:r>
      <w:r>
        <w:rPr>
          <w:i/>
          <w:iCs/>
          <w:color w:val="000000"/>
        </w:rPr>
        <w:t>442.</w:t>
      </w:r>
    </w:p>
    <w:p w:rsidR="00E30B6B" w:rsidRDefault="00E30B6B" w:rsidP="00E30B6B">
      <w:pPr>
        <w:shd w:val="clear" w:color="auto" w:fill="FFFFFF"/>
        <w:tabs>
          <w:tab w:val="left" w:pos="216"/>
        </w:tabs>
        <w:spacing w:before="240" w:line="341" w:lineRule="exact"/>
        <w:ind w:left="216" w:hanging="216"/>
      </w:pPr>
      <w:r>
        <w:rPr>
          <w:color w:val="000000"/>
          <w:vertAlign w:val="superscript"/>
        </w:rPr>
        <w:t>152</w:t>
      </w:r>
      <w:r>
        <w:rPr>
          <w:color w:val="000000"/>
          <w:vertAlign w:val="superscript"/>
        </w:rPr>
        <w:tab/>
      </w:r>
      <w:r>
        <w:rPr>
          <w:color w:val="000000"/>
        </w:rPr>
        <w:t xml:space="preserve">Настоящий документ представляет собою подробный план-конспект доклада В. И. Ленина о </w:t>
      </w:r>
      <w:r>
        <w:rPr>
          <w:color w:val="000000"/>
          <w:lang w:val="en-US"/>
        </w:rPr>
        <w:t>II</w:t>
      </w:r>
      <w:r>
        <w:rPr>
          <w:color w:val="000000"/>
        </w:rPr>
        <w:t xml:space="preserve"> съезде</w:t>
      </w:r>
      <w:r>
        <w:rPr>
          <w:color w:val="000000"/>
        </w:rPr>
        <w:br/>
      </w:r>
      <w:r>
        <w:rPr>
          <w:color w:val="000000"/>
          <w:spacing w:val="-1"/>
        </w:rPr>
        <w:t>РСДРП на съезде Заграничной лиги. По содержанию и ходу изложения этот документ в основном сов</w:t>
      </w:r>
      <w:r>
        <w:rPr>
          <w:color w:val="000000"/>
          <w:spacing w:val="-1"/>
        </w:rPr>
        <w:softHyphen/>
      </w:r>
      <w:r>
        <w:rPr>
          <w:color w:val="000000"/>
          <w:spacing w:val="-1"/>
        </w:rPr>
        <w:br/>
      </w:r>
      <w:r>
        <w:rPr>
          <w:color w:val="000000"/>
        </w:rPr>
        <w:t>падает с протокольной записью доклада (см. настоящий том, стр. 41—52). Однако некоторые тезисы</w:t>
      </w:r>
      <w:r>
        <w:rPr>
          <w:color w:val="000000"/>
        </w:rPr>
        <w:br/>
      </w:r>
      <w:r>
        <w:rPr>
          <w:color w:val="000000"/>
          <w:spacing w:val="-1"/>
        </w:rPr>
        <w:t>конспекта в протокольной записи доклада остались не затронутыми, и, наоборот, в некоторых пунктах</w:t>
      </w:r>
      <w:r>
        <w:rPr>
          <w:color w:val="000000"/>
          <w:spacing w:val="-1"/>
        </w:rPr>
        <w:br/>
      </w:r>
      <w:r>
        <w:rPr>
          <w:color w:val="000000"/>
        </w:rPr>
        <w:t>протокольной записи развиты положения, отсутствующие в конспекте.</w:t>
      </w:r>
    </w:p>
    <w:p w:rsidR="00E30B6B" w:rsidRDefault="00E30B6B" w:rsidP="00E30B6B">
      <w:pPr>
        <w:shd w:val="clear" w:color="auto" w:fill="FFFFFF"/>
        <w:spacing w:before="115" w:line="346" w:lineRule="exact"/>
        <w:ind w:left="216" w:right="5" w:firstLine="288"/>
        <w:jc w:val="both"/>
      </w:pPr>
      <w:r>
        <w:rPr>
          <w:color w:val="000000"/>
        </w:rPr>
        <w:t xml:space="preserve">Факты, события, группировки и поведение отдельных делегатов </w:t>
      </w:r>
      <w:r>
        <w:rPr>
          <w:color w:val="000000"/>
          <w:lang w:val="en-US"/>
        </w:rPr>
        <w:t>II</w:t>
      </w:r>
      <w:r>
        <w:rPr>
          <w:color w:val="000000"/>
        </w:rPr>
        <w:t xml:space="preserve"> съезда РСДРП, отмеченные в данном документе, подробно разобраны Лениным в книге «Шаг вперед, два шага назад» (см. настоя</w:t>
      </w:r>
      <w:r>
        <w:rPr>
          <w:color w:val="000000"/>
        </w:rPr>
        <w:softHyphen/>
        <w:t xml:space="preserve">щий том, стр. 185—414) и других произведениях этого периода. — </w:t>
      </w:r>
      <w:r>
        <w:rPr>
          <w:i/>
          <w:iCs/>
          <w:color w:val="000000"/>
        </w:rPr>
        <w:t>447.</w:t>
      </w:r>
    </w:p>
    <w:p w:rsidR="00E30B6B" w:rsidRDefault="00E30B6B" w:rsidP="00E30B6B">
      <w:pPr>
        <w:shd w:val="clear" w:color="auto" w:fill="FFFFFF"/>
        <w:tabs>
          <w:tab w:val="left" w:pos="216"/>
        </w:tabs>
        <w:spacing w:before="211"/>
      </w:pPr>
      <w:r>
        <w:rPr>
          <w:color w:val="000000"/>
          <w:vertAlign w:val="superscript"/>
        </w:rPr>
        <w:t>153</w:t>
      </w:r>
      <w:r>
        <w:rPr>
          <w:color w:val="000000"/>
          <w:vertAlign w:val="superscript"/>
        </w:rPr>
        <w:tab/>
      </w:r>
      <w:r>
        <w:rPr>
          <w:color w:val="000000"/>
        </w:rPr>
        <w:t xml:space="preserve">Речь идет о выборе редакции ЦО на </w:t>
      </w:r>
      <w:r>
        <w:rPr>
          <w:color w:val="000000"/>
          <w:lang w:val="en-US"/>
        </w:rPr>
        <w:t>II</w:t>
      </w:r>
      <w:r>
        <w:rPr>
          <w:color w:val="000000"/>
        </w:rPr>
        <w:t xml:space="preserve"> съезде РСДРП (об этом см. настоящий том, стр. 293—309). —</w:t>
      </w:r>
    </w:p>
    <w:p w:rsidR="00E30B6B" w:rsidRDefault="00E30B6B" w:rsidP="00E30B6B">
      <w:pPr>
        <w:shd w:val="clear" w:color="auto" w:fill="FFFFFF"/>
        <w:spacing w:before="115"/>
        <w:ind w:left="221"/>
      </w:pPr>
      <w:r>
        <w:rPr>
          <w:i/>
          <w:iCs/>
          <w:color w:val="000000"/>
        </w:rPr>
        <w:t>447.</w:t>
      </w:r>
    </w:p>
    <w:p w:rsidR="00E30B6B" w:rsidRDefault="00E30B6B" w:rsidP="00E30B6B">
      <w:pPr>
        <w:shd w:val="clear" w:color="auto" w:fill="FFFFFF"/>
        <w:tabs>
          <w:tab w:val="left" w:pos="216"/>
        </w:tabs>
        <w:spacing w:before="264" w:line="341" w:lineRule="exact"/>
        <w:ind w:left="216" w:hanging="216"/>
      </w:pPr>
      <w:r>
        <w:rPr>
          <w:color w:val="000000"/>
          <w:vertAlign w:val="superscript"/>
        </w:rPr>
        <w:t>154</w:t>
      </w:r>
      <w:r>
        <w:rPr>
          <w:color w:val="000000"/>
          <w:vertAlign w:val="superscript"/>
        </w:rPr>
        <w:tab/>
      </w:r>
      <w:r>
        <w:rPr>
          <w:color w:val="000000"/>
        </w:rPr>
        <w:t xml:space="preserve">В выступлении на 16-м заседании </w:t>
      </w:r>
      <w:r>
        <w:rPr>
          <w:color w:val="000000"/>
          <w:lang w:val="en-US"/>
        </w:rPr>
        <w:t>II</w:t>
      </w:r>
      <w:r>
        <w:rPr>
          <w:color w:val="000000"/>
        </w:rPr>
        <w:t xml:space="preserve"> съезда партии Г. В. Плеханов заявил, что если бы ради успеха</w:t>
      </w:r>
      <w:r>
        <w:rPr>
          <w:color w:val="000000"/>
        </w:rPr>
        <w:br/>
      </w:r>
      <w:r>
        <w:rPr>
          <w:color w:val="000000"/>
          <w:spacing w:val="-1"/>
        </w:rPr>
        <w:t>революции потребовалось временно ограничить действие того или иного демократического принципа,</w:t>
      </w:r>
      <w:r>
        <w:rPr>
          <w:color w:val="000000"/>
          <w:spacing w:val="-1"/>
        </w:rPr>
        <w:br/>
      </w:r>
      <w:r>
        <w:rPr>
          <w:color w:val="000000"/>
        </w:rPr>
        <w:t>то перед таким ограничением было бы преступно останавливаться. Он отметил, что возможен случай,</w:t>
      </w:r>
      <w:r>
        <w:rPr>
          <w:color w:val="000000"/>
        </w:rPr>
        <w:br/>
      </w:r>
      <w:r>
        <w:rPr>
          <w:color w:val="000000"/>
          <w:spacing w:val="1"/>
        </w:rPr>
        <w:t>когда социал-демократы высказались бы против всеобщего избирательного права с тем, чтобы огра</w:t>
      </w:r>
      <w:r>
        <w:rPr>
          <w:color w:val="000000"/>
          <w:spacing w:val="1"/>
        </w:rPr>
        <w:softHyphen/>
      </w:r>
      <w:r>
        <w:rPr>
          <w:color w:val="000000"/>
          <w:spacing w:val="1"/>
        </w:rPr>
        <w:br/>
      </w:r>
      <w:r>
        <w:rPr>
          <w:color w:val="000000"/>
        </w:rPr>
        <w:t xml:space="preserve">ничить политические права эксплуататорских классов. — </w:t>
      </w:r>
      <w:r>
        <w:rPr>
          <w:i/>
          <w:iCs/>
          <w:color w:val="000000"/>
        </w:rPr>
        <w:t>448.</w:t>
      </w:r>
    </w:p>
    <w:p w:rsidR="00E30B6B" w:rsidRDefault="00E30B6B" w:rsidP="00E30B6B">
      <w:pPr>
        <w:shd w:val="clear" w:color="auto" w:fill="FFFFFF"/>
        <w:tabs>
          <w:tab w:val="left" w:pos="216"/>
        </w:tabs>
        <w:spacing w:before="264" w:line="341"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548</w:t>
      </w:r>
      <w:r>
        <w:rPr>
          <w:color w:val="000000"/>
        </w:rPr>
        <w:tab/>
      </w:r>
      <w:r>
        <w:rPr>
          <w:color w:val="000000"/>
          <w:spacing w:val="-2"/>
        </w:rPr>
        <w:t>ПРИМЕЧАНИЯ</w:t>
      </w:r>
    </w:p>
    <w:p w:rsidR="00E30B6B" w:rsidRDefault="00E30B6B" w:rsidP="00E30B6B">
      <w:pPr>
        <w:shd w:val="clear" w:color="auto" w:fill="FFFFFF"/>
        <w:tabs>
          <w:tab w:val="left" w:pos="211"/>
        </w:tabs>
        <w:spacing w:before="792" w:line="341" w:lineRule="exact"/>
        <w:ind w:left="211" w:hanging="211"/>
      </w:pPr>
      <w:r>
        <w:rPr>
          <w:color w:val="000000"/>
          <w:vertAlign w:val="superscript"/>
        </w:rPr>
        <w:t>155</w:t>
      </w:r>
      <w:r>
        <w:rPr>
          <w:color w:val="000000"/>
          <w:vertAlign w:val="superscript"/>
        </w:rPr>
        <w:tab/>
      </w:r>
      <w:r>
        <w:rPr>
          <w:color w:val="000000"/>
          <w:spacing w:val="1"/>
        </w:rPr>
        <w:t>Поставленный здесь знак вопроса означает, что в момент написания данного конспекта В. И. Ленин,</w:t>
      </w:r>
      <w:r>
        <w:rPr>
          <w:color w:val="000000"/>
          <w:spacing w:val="1"/>
        </w:rPr>
        <w:br/>
      </w:r>
      <w:r>
        <w:rPr>
          <w:color w:val="000000"/>
        </w:rPr>
        <w:t>по-видимому, не располагал точными сведениями о том, как голосовал В. Е. Мандельберг (Бюлов, по</w:t>
      </w:r>
      <w:r>
        <w:rPr>
          <w:color w:val="000000"/>
        </w:rPr>
        <w:br/>
        <w:t xml:space="preserve">протоколам съезда — Посадовский), так как к этому времени протоколы </w:t>
      </w:r>
      <w:r>
        <w:rPr>
          <w:color w:val="000000"/>
          <w:lang w:val="en-US"/>
        </w:rPr>
        <w:t>II</w:t>
      </w:r>
      <w:r>
        <w:rPr>
          <w:color w:val="000000"/>
        </w:rPr>
        <w:t xml:space="preserve"> съезда РСДРП еще не были</w:t>
      </w:r>
      <w:r>
        <w:rPr>
          <w:color w:val="000000"/>
        </w:rPr>
        <w:br/>
      </w:r>
      <w:r>
        <w:rPr>
          <w:color w:val="000000"/>
          <w:spacing w:val="2"/>
        </w:rPr>
        <w:t>опубликованы. В действительности, в поименном голосовании, которое здесь имеется в виду, Ман</w:t>
      </w:r>
      <w:r>
        <w:rPr>
          <w:color w:val="000000"/>
          <w:spacing w:val="2"/>
        </w:rPr>
        <w:softHyphen/>
      </w:r>
      <w:r>
        <w:rPr>
          <w:color w:val="000000"/>
          <w:spacing w:val="2"/>
        </w:rPr>
        <w:br/>
      </w:r>
      <w:r>
        <w:rPr>
          <w:color w:val="000000"/>
        </w:rPr>
        <w:t>дельберг голосовал против предложения Ленина. Всего за предложение Ленина было подано 25 голо</w:t>
      </w:r>
      <w:r>
        <w:rPr>
          <w:color w:val="000000"/>
        </w:rPr>
        <w:softHyphen/>
      </w:r>
      <w:r>
        <w:rPr>
          <w:color w:val="000000"/>
        </w:rPr>
        <w:br/>
        <w:t>сов, против — 26. В книге «Шаг вперед, два шага назад», написанной после опубликования протоко</w:t>
      </w:r>
      <w:r>
        <w:rPr>
          <w:color w:val="000000"/>
        </w:rPr>
        <w:softHyphen/>
      </w:r>
      <w:r>
        <w:rPr>
          <w:color w:val="000000"/>
        </w:rPr>
        <w:br/>
        <w:t xml:space="preserve">лов </w:t>
      </w:r>
      <w:r>
        <w:rPr>
          <w:color w:val="000000"/>
          <w:lang w:val="en-US"/>
        </w:rPr>
        <w:t>II</w:t>
      </w:r>
      <w:r>
        <w:rPr>
          <w:color w:val="000000"/>
        </w:rPr>
        <w:t xml:space="preserve"> съезда партии, Ленин, рассматривая это поименное голосование, указывает, что Посадовский</w:t>
      </w:r>
      <w:r>
        <w:rPr>
          <w:color w:val="000000"/>
        </w:rPr>
        <w:br/>
        <w:t xml:space="preserve">голосовал с антиискровцами (см. настоящий том, стр. 216). — </w:t>
      </w:r>
      <w:r>
        <w:rPr>
          <w:i/>
          <w:iCs/>
          <w:color w:val="000000"/>
        </w:rPr>
        <w:t>449.</w:t>
      </w:r>
    </w:p>
    <w:p w:rsidR="00E30B6B" w:rsidRDefault="00E30B6B" w:rsidP="00E30B6B">
      <w:pPr>
        <w:shd w:val="clear" w:color="auto" w:fill="FFFFFF"/>
        <w:tabs>
          <w:tab w:val="left" w:pos="211"/>
        </w:tabs>
        <w:spacing w:before="336"/>
      </w:pPr>
      <w:r>
        <w:rPr>
          <w:color w:val="000000"/>
          <w:vertAlign w:val="superscript"/>
        </w:rPr>
        <w:t>156</w:t>
      </w:r>
      <w:r>
        <w:rPr>
          <w:color w:val="000000"/>
          <w:vertAlign w:val="superscript"/>
        </w:rPr>
        <w:tab/>
      </w:r>
      <w:r>
        <w:rPr>
          <w:color w:val="000000"/>
        </w:rPr>
        <w:t xml:space="preserve">Не установлено, о каком листке идет речь. — </w:t>
      </w:r>
      <w:r>
        <w:rPr>
          <w:i/>
          <w:iCs/>
          <w:color w:val="000000"/>
        </w:rPr>
        <w:t>449.</w:t>
      </w:r>
    </w:p>
    <w:p w:rsidR="00E30B6B" w:rsidRDefault="00E30B6B" w:rsidP="00E30B6B">
      <w:pPr>
        <w:shd w:val="clear" w:color="auto" w:fill="FFFFFF"/>
        <w:tabs>
          <w:tab w:val="left" w:pos="211"/>
        </w:tabs>
        <w:spacing w:before="350"/>
      </w:pPr>
      <w:r>
        <w:rPr>
          <w:color w:val="000000"/>
          <w:vertAlign w:val="superscript"/>
        </w:rPr>
        <w:t>157</w:t>
      </w:r>
      <w:r>
        <w:rPr>
          <w:color w:val="000000"/>
          <w:vertAlign w:val="superscript"/>
        </w:rPr>
        <w:tab/>
      </w:r>
      <w:r>
        <w:rPr>
          <w:color w:val="000000"/>
        </w:rPr>
        <w:t xml:space="preserve">Здесь приводятся слова Л. Мартова. Подробнее об этом см. настоящий том, стр. 49. — </w:t>
      </w:r>
      <w:r>
        <w:rPr>
          <w:i/>
          <w:iCs/>
          <w:color w:val="000000"/>
        </w:rPr>
        <w:t>450.</w:t>
      </w:r>
    </w:p>
    <w:p w:rsidR="00E30B6B" w:rsidRDefault="00E30B6B" w:rsidP="00E30B6B">
      <w:pPr>
        <w:shd w:val="clear" w:color="auto" w:fill="FFFFFF"/>
        <w:tabs>
          <w:tab w:val="left" w:pos="211"/>
        </w:tabs>
        <w:spacing w:before="264" w:line="341" w:lineRule="exact"/>
        <w:ind w:left="211" w:hanging="211"/>
      </w:pPr>
      <w:r>
        <w:rPr>
          <w:color w:val="000000"/>
          <w:vertAlign w:val="superscript"/>
        </w:rPr>
        <w:t>158</w:t>
      </w:r>
      <w:r>
        <w:rPr>
          <w:color w:val="000000"/>
          <w:vertAlign w:val="superscript"/>
        </w:rPr>
        <w:tab/>
      </w:r>
      <w:r>
        <w:rPr>
          <w:i/>
          <w:iCs/>
          <w:color w:val="000000"/>
        </w:rPr>
        <w:t xml:space="preserve">Заметки на первом заседании съезда Лиги </w:t>
      </w:r>
      <w:r>
        <w:rPr>
          <w:color w:val="000000"/>
        </w:rPr>
        <w:t>13 (26) октября 1903 года представляют собою краткое из</w:t>
      </w:r>
      <w:r>
        <w:rPr>
          <w:color w:val="000000"/>
        </w:rPr>
        <w:softHyphen/>
      </w:r>
      <w:r>
        <w:rPr>
          <w:color w:val="000000"/>
        </w:rPr>
        <w:br/>
      </w:r>
      <w:r>
        <w:rPr>
          <w:color w:val="000000"/>
          <w:spacing w:val="3"/>
        </w:rPr>
        <w:t>ложение фактов, голосований, решений в ходе заседания, а также количественный и персональный</w:t>
      </w:r>
      <w:r>
        <w:rPr>
          <w:color w:val="000000"/>
          <w:spacing w:val="3"/>
        </w:rPr>
        <w:br/>
      </w:r>
      <w:r>
        <w:rPr>
          <w:color w:val="000000"/>
          <w:spacing w:val="1"/>
        </w:rPr>
        <w:t>учет фактического соотношения сил большевиков и меньшевистской оппозиции на съезде Загранич</w:t>
      </w:r>
      <w:r>
        <w:rPr>
          <w:color w:val="000000"/>
          <w:spacing w:val="1"/>
        </w:rPr>
        <w:softHyphen/>
      </w:r>
      <w:r>
        <w:rPr>
          <w:color w:val="000000"/>
          <w:spacing w:val="1"/>
        </w:rPr>
        <w:br/>
      </w:r>
      <w:r>
        <w:rPr>
          <w:color w:val="000000"/>
        </w:rPr>
        <w:t xml:space="preserve">ной лиги. — </w:t>
      </w:r>
      <w:r>
        <w:rPr>
          <w:i/>
          <w:iCs/>
          <w:color w:val="000000"/>
        </w:rPr>
        <w:t>453.</w:t>
      </w:r>
    </w:p>
    <w:p w:rsidR="00E30B6B" w:rsidRDefault="00E30B6B" w:rsidP="00E30B6B">
      <w:pPr>
        <w:shd w:val="clear" w:color="auto" w:fill="FFFFFF"/>
        <w:tabs>
          <w:tab w:val="left" w:pos="269"/>
        </w:tabs>
        <w:spacing w:before="240" w:line="341" w:lineRule="exact"/>
        <w:ind w:left="216" w:hanging="216"/>
      </w:pPr>
      <w:r>
        <w:rPr>
          <w:color w:val="000000"/>
          <w:vertAlign w:val="superscript"/>
        </w:rPr>
        <w:t>159</w:t>
      </w:r>
      <w:r>
        <w:rPr>
          <w:color w:val="000000"/>
          <w:vertAlign w:val="superscript"/>
        </w:rPr>
        <w:tab/>
      </w:r>
      <w:r>
        <w:rPr>
          <w:color w:val="000000"/>
          <w:spacing w:val="7"/>
        </w:rPr>
        <w:t>Первое голосование, о котором упоминает В. И. Ленин, относится к предложению В. Д. Бонч-</w:t>
      </w:r>
      <w:r>
        <w:rPr>
          <w:color w:val="000000"/>
          <w:spacing w:val="7"/>
        </w:rPr>
        <w:br/>
      </w:r>
      <w:r>
        <w:rPr>
          <w:color w:val="000000"/>
        </w:rPr>
        <w:t>Бруевича о выборе бюро съезда в составе трех лиц. Бонч-Бруевич предлагал, чтобы одно лицо в бюро</w:t>
      </w:r>
      <w:r>
        <w:rPr>
          <w:color w:val="000000"/>
        </w:rPr>
        <w:br/>
        <w:t xml:space="preserve">выбирали сторонники большинства </w:t>
      </w:r>
      <w:r>
        <w:rPr>
          <w:color w:val="000000"/>
          <w:lang w:val="en-US"/>
        </w:rPr>
        <w:t>II</w:t>
      </w:r>
      <w:r>
        <w:rPr>
          <w:color w:val="000000"/>
        </w:rPr>
        <w:t xml:space="preserve"> съезда РСДРП, другое — сторонники меньшинства, а третье —</w:t>
      </w:r>
      <w:r>
        <w:rPr>
          <w:color w:val="000000"/>
        </w:rPr>
        <w:br/>
      </w:r>
      <w:r>
        <w:rPr>
          <w:color w:val="000000"/>
          <w:spacing w:val="2"/>
        </w:rPr>
        <w:t>собрание Лиги. Против такого порядка выбора выступили меньшевики; стремясь использовать свое</w:t>
      </w:r>
      <w:r>
        <w:rPr>
          <w:color w:val="000000"/>
          <w:spacing w:val="2"/>
        </w:rPr>
        <w:br/>
      </w:r>
      <w:r>
        <w:rPr>
          <w:color w:val="000000"/>
          <w:spacing w:val="1"/>
        </w:rPr>
        <w:t>большинство на съезде Лиги и провести в бюро меньшевистских кандидатов, они предлагали избрать</w:t>
      </w:r>
      <w:r>
        <w:rPr>
          <w:color w:val="000000"/>
          <w:spacing w:val="1"/>
        </w:rPr>
        <w:br/>
        <w:t>в бюро трех человек без учета того, относится ли избираемое лицо к сторонникам большинства пар</w:t>
      </w:r>
      <w:r>
        <w:rPr>
          <w:color w:val="000000"/>
          <w:spacing w:val="1"/>
        </w:rPr>
        <w:softHyphen/>
      </w:r>
      <w:r>
        <w:rPr>
          <w:color w:val="000000"/>
          <w:spacing w:val="1"/>
        </w:rPr>
        <w:br/>
        <w:t>тийного съезда или сторонникам оппозиции. Это предложение, которое отстаивал в своем выступле</w:t>
      </w:r>
      <w:r>
        <w:rPr>
          <w:color w:val="000000"/>
          <w:spacing w:val="1"/>
        </w:rPr>
        <w:softHyphen/>
      </w:r>
      <w:r>
        <w:rPr>
          <w:color w:val="000000"/>
          <w:spacing w:val="1"/>
        </w:rPr>
        <w:br/>
      </w:r>
      <w:r>
        <w:rPr>
          <w:color w:val="000000"/>
          <w:spacing w:val="4"/>
        </w:rPr>
        <w:t>нии Троцкий, было письменно сформулировано Мартовым и поставлено на голосование наряду с</w:t>
      </w:r>
      <w:r>
        <w:rPr>
          <w:color w:val="000000"/>
          <w:spacing w:val="4"/>
        </w:rPr>
        <w:br/>
      </w:r>
      <w:r>
        <w:rPr>
          <w:color w:val="000000"/>
        </w:rPr>
        <w:t xml:space="preserve">предложением Бонч-Бруевича. — </w:t>
      </w:r>
      <w:r>
        <w:rPr>
          <w:i/>
          <w:iCs/>
          <w:color w:val="000000"/>
        </w:rPr>
        <w:t>453.</w:t>
      </w:r>
    </w:p>
    <w:p w:rsidR="00E30B6B" w:rsidRDefault="00E30B6B" w:rsidP="00E30B6B">
      <w:pPr>
        <w:shd w:val="clear" w:color="auto" w:fill="FFFFFF"/>
        <w:tabs>
          <w:tab w:val="left" w:pos="216"/>
        </w:tabs>
        <w:spacing w:before="235" w:line="346" w:lineRule="exact"/>
        <w:ind w:left="216" w:hanging="216"/>
      </w:pPr>
      <w:r>
        <w:rPr>
          <w:color w:val="000000"/>
          <w:vertAlign w:val="superscript"/>
        </w:rPr>
        <w:t>160</w:t>
      </w:r>
      <w:r>
        <w:rPr>
          <w:color w:val="000000"/>
          <w:vertAlign w:val="superscript"/>
        </w:rPr>
        <w:tab/>
      </w:r>
      <w:r>
        <w:rPr>
          <w:color w:val="000000"/>
          <w:spacing w:val="-1"/>
        </w:rPr>
        <w:t xml:space="preserve">Пометка: </w:t>
      </w:r>
      <w:r>
        <w:rPr>
          <w:i/>
          <w:iCs/>
          <w:color w:val="000000"/>
          <w:spacing w:val="-1"/>
        </w:rPr>
        <w:t xml:space="preserve">«Вице» </w:t>
      </w:r>
      <w:r>
        <w:rPr>
          <w:color w:val="000000"/>
          <w:spacing w:val="-1"/>
        </w:rPr>
        <w:t>в первом случае относится к процессу выборов вице-председателей съезда, во втором</w:t>
      </w:r>
      <w:r>
        <w:rPr>
          <w:color w:val="000000"/>
          <w:spacing w:val="-1"/>
        </w:rPr>
        <w:br/>
      </w:r>
      <w:r>
        <w:rPr>
          <w:color w:val="000000"/>
        </w:rPr>
        <w:t xml:space="preserve">случае — к результатам этих выборов. По данным протоколов съезда Лиги за </w:t>
      </w:r>
      <w:r>
        <w:rPr>
          <w:color w:val="000000"/>
          <w:lang w:val="el-GR"/>
        </w:rPr>
        <w:t xml:space="preserve">Μ. Μ. </w:t>
      </w:r>
      <w:r>
        <w:rPr>
          <w:color w:val="000000"/>
        </w:rPr>
        <w:t>Литвинова было</w:t>
      </w:r>
      <w:r>
        <w:rPr>
          <w:color w:val="000000"/>
        </w:rPr>
        <w:br/>
        <w:t xml:space="preserve">подано 13 голосов. — </w:t>
      </w:r>
      <w:r>
        <w:rPr>
          <w:i/>
          <w:iCs/>
          <w:color w:val="000000"/>
        </w:rPr>
        <w:t>453.</w:t>
      </w:r>
    </w:p>
    <w:p w:rsidR="00E30B6B" w:rsidRDefault="00E30B6B" w:rsidP="00E30B6B">
      <w:pPr>
        <w:shd w:val="clear" w:color="auto" w:fill="FFFFFF"/>
        <w:tabs>
          <w:tab w:val="left" w:pos="216"/>
        </w:tabs>
        <w:spacing w:before="230" w:line="346" w:lineRule="exact"/>
        <w:ind w:left="216" w:hanging="216"/>
      </w:pPr>
      <w:r>
        <w:rPr>
          <w:color w:val="000000"/>
          <w:vertAlign w:val="superscript"/>
        </w:rPr>
        <w:t>161</w:t>
      </w:r>
      <w:r>
        <w:rPr>
          <w:color w:val="000000"/>
          <w:vertAlign w:val="superscript"/>
        </w:rPr>
        <w:tab/>
      </w:r>
      <w:r>
        <w:rPr>
          <w:color w:val="000000"/>
        </w:rPr>
        <w:t>Речь идет о письме представителя ЦК РСДРП Ф. В. Ленгника съезду Заграничной лиги. В письме вы</w:t>
      </w:r>
      <w:r>
        <w:rPr>
          <w:color w:val="000000"/>
        </w:rPr>
        <w:softHyphen/>
      </w:r>
      <w:r>
        <w:rPr>
          <w:color w:val="000000"/>
        </w:rPr>
        <w:br/>
        <w:t>ражалась надежда, что Лига, руководствуясь уставом партии, выработает для себя новый устав, кото</w:t>
      </w:r>
      <w:r>
        <w:rPr>
          <w:color w:val="000000"/>
        </w:rPr>
        <w:softHyphen/>
      </w:r>
      <w:r>
        <w:rPr>
          <w:color w:val="000000"/>
        </w:rPr>
        <w:br/>
        <w:t xml:space="preserve">рый будет утвержден Центральным Комитетом РСДРП. — </w:t>
      </w:r>
      <w:r>
        <w:rPr>
          <w:i/>
          <w:iCs/>
          <w:color w:val="000000"/>
        </w:rPr>
        <w:t>454.</w:t>
      </w:r>
    </w:p>
    <w:p w:rsidR="00E30B6B" w:rsidRDefault="00E30B6B" w:rsidP="00E30B6B">
      <w:pPr>
        <w:shd w:val="clear" w:color="auto" w:fill="FFFFFF"/>
        <w:tabs>
          <w:tab w:val="left" w:pos="216"/>
        </w:tabs>
        <w:spacing w:before="230" w:line="346"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549</w:t>
      </w:r>
    </w:p>
    <w:p w:rsidR="00E30B6B" w:rsidRDefault="00E30B6B" w:rsidP="00E30B6B">
      <w:pPr>
        <w:shd w:val="clear" w:color="auto" w:fill="FFFFFF"/>
        <w:tabs>
          <w:tab w:val="left" w:pos="216"/>
        </w:tabs>
        <w:spacing w:before="797" w:line="341" w:lineRule="exact"/>
        <w:ind w:left="216" w:hanging="216"/>
      </w:pPr>
      <w:r>
        <w:rPr>
          <w:color w:val="000000"/>
          <w:vertAlign w:val="superscript"/>
        </w:rPr>
        <w:t>162</w:t>
      </w:r>
      <w:r>
        <w:rPr>
          <w:color w:val="000000"/>
          <w:vertAlign w:val="superscript"/>
        </w:rPr>
        <w:tab/>
      </w:r>
      <w:r>
        <w:rPr>
          <w:color w:val="000000"/>
          <w:spacing w:val="1"/>
        </w:rPr>
        <w:t>Имеются в виду продолжительные дебаты по вопросу о том, предоставить ли право голоса на съезде</w:t>
      </w:r>
      <w:r>
        <w:rPr>
          <w:color w:val="000000"/>
          <w:spacing w:val="1"/>
        </w:rPr>
        <w:br/>
      </w:r>
      <w:r>
        <w:rPr>
          <w:color w:val="000000"/>
          <w:spacing w:val="2"/>
        </w:rPr>
        <w:t>членам Заграничной лиги, находившимся в России. Большевики стояли за предоставление им права</w:t>
      </w:r>
      <w:r>
        <w:rPr>
          <w:color w:val="000000"/>
          <w:spacing w:val="2"/>
        </w:rPr>
        <w:br/>
      </w:r>
      <w:r>
        <w:rPr>
          <w:color w:val="000000"/>
        </w:rPr>
        <w:t>голоса, меньшевики выступали против. Существо дела заключалось в том, что два члена Заграничной</w:t>
      </w:r>
      <w:r>
        <w:rPr>
          <w:color w:val="000000"/>
        </w:rPr>
        <w:br/>
        <w:t>лиги, незадолго до съезда выехавшие в Россию, — возможно, это были М. Н. Леман (Лиза) и П. Г.</w:t>
      </w:r>
      <w:r>
        <w:rPr>
          <w:color w:val="000000"/>
        </w:rPr>
        <w:br/>
        <w:t>Смидович (Василий Иванович) — передали свои голоса большевику Н. Э. Бауману. Меньшевики бо</w:t>
      </w:r>
      <w:r>
        <w:rPr>
          <w:color w:val="000000"/>
        </w:rPr>
        <w:softHyphen/>
      </w:r>
      <w:r>
        <w:rPr>
          <w:color w:val="000000"/>
        </w:rPr>
        <w:br/>
        <w:t>ролись против признания полномочий членов, выехавших в Россию, из опасения, что это увеличит го</w:t>
      </w:r>
      <w:r>
        <w:rPr>
          <w:color w:val="000000"/>
        </w:rPr>
        <w:softHyphen/>
      </w:r>
      <w:r>
        <w:rPr>
          <w:color w:val="000000"/>
        </w:rPr>
        <w:br/>
        <w:t xml:space="preserve">лоса сторонников большинства </w:t>
      </w:r>
      <w:r>
        <w:rPr>
          <w:color w:val="000000"/>
          <w:lang w:val="en-US"/>
        </w:rPr>
        <w:t>II</w:t>
      </w:r>
      <w:r>
        <w:rPr>
          <w:color w:val="000000"/>
        </w:rPr>
        <w:t xml:space="preserve"> съезда партии. — </w:t>
      </w:r>
      <w:r>
        <w:rPr>
          <w:i/>
          <w:iCs/>
          <w:color w:val="000000"/>
        </w:rPr>
        <w:t>454.</w:t>
      </w:r>
    </w:p>
    <w:p w:rsidR="00E30B6B" w:rsidRDefault="00E30B6B" w:rsidP="00E30B6B">
      <w:pPr>
        <w:shd w:val="clear" w:color="auto" w:fill="FFFFFF"/>
        <w:tabs>
          <w:tab w:val="left" w:pos="216"/>
        </w:tabs>
        <w:spacing w:before="240" w:line="341" w:lineRule="exact"/>
        <w:ind w:left="216" w:hanging="216"/>
      </w:pPr>
      <w:r>
        <w:rPr>
          <w:color w:val="000000"/>
          <w:vertAlign w:val="superscript"/>
        </w:rPr>
        <w:t>163</w:t>
      </w:r>
      <w:r>
        <w:rPr>
          <w:color w:val="000000"/>
          <w:vertAlign w:val="superscript"/>
        </w:rPr>
        <w:tab/>
      </w:r>
      <w:r>
        <w:rPr>
          <w:color w:val="000000"/>
        </w:rPr>
        <w:t>Отмеченное здесь голосование относится к предложению М. Кореневского (Эммануилова) о том, что</w:t>
      </w:r>
      <w:r>
        <w:rPr>
          <w:color w:val="000000"/>
        </w:rPr>
        <w:softHyphen/>
      </w:r>
      <w:r>
        <w:rPr>
          <w:color w:val="000000"/>
        </w:rPr>
        <w:br/>
        <w:t>бы сохранить право голоса за членами Заграничной лиги, которые уехали в Россию не позднее, чем 3</w:t>
      </w:r>
      <w:r>
        <w:rPr>
          <w:color w:val="000000"/>
        </w:rPr>
        <w:br/>
        <w:t xml:space="preserve">месяца тому назад. — </w:t>
      </w:r>
      <w:r>
        <w:rPr>
          <w:i/>
          <w:iCs/>
          <w:color w:val="000000"/>
        </w:rPr>
        <w:t>454.</w:t>
      </w:r>
    </w:p>
    <w:p w:rsidR="00E30B6B" w:rsidRDefault="00E30B6B" w:rsidP="00E30B6B">
      <w:pPr>
        <w:shd w:val="clear" w:color="auto" w:fill="FFFFFF"/>
        <w:tabs>
          <w:tab w:val="left" w:pos="216"/>
        </w:tabs>
        <w:spacing w:before="331"/>
      </w:pPr>
      <w:r>
        <w:rPr>
          <w:color w:val="000000"/>
          <w:vertAlign w:val="superscript"/>
        </w:rPr>
        <w:t>164</w:t>
      </w:r>
      <w:r>
        <w:rPr>
          <w:color w:val="000000"/>
          <w:vertAlign w:val="superscript"/>
        </w:rPr>
        <w:tab/>
      </w:r>
      <w:r>
        <w:rPr>
          <w:color w:val="000000"/>
        </w:rPr>
        <w:t xml:space="preserve">Перечисленные здесь вопросы представляют принятый порядок дня съезда Заграничной лиги. — </w:t>
      </w:r>
      <w:r>
        <w:rPr>
          <w:i/>
          <w:iCs/>
          <w:color w:val="000000"/>
        </w:rPr>
        <w:t>454.</w:t>
      </w:r>
    </w:p>
    <w:p w:rsidR="00E30B6B" w:rsidRDefault="00E30B6B" w:rsidP="00E30B6B">
      <w:pPr>
        <w:shd w:val="clear" w:color="auto" w:fill="FFFFFF"/>
        <w:tabs>
          <w:tab w:val="left" w:pos="216"/>
        </w:tabs>
        <w:spacing w:before="254" w:line="346" w:lineRule="exact"/>
        <w:ind w:left="216" w:hanging="216"/>
      </w:pPr>
      <w:r>
        <w:rPr>
          <w:color w:val="000000"/>
          <w:vertAlign w:val="superscript"/>
        </w:rPr>
        <w:t>165</w:t>
      </w:r>
      <w:r>
        <w:rPr>
          <w:color w:val="000000"/>
          <w:vertAlign w:val="superscript"/>
        </w:rPr>
        <w:tab/>
      </w:r>
      <w:r>
        <w:rPr>
          <w:color w:val="000000"/>
          <w:spacing w:val="3"/>
        </w:rPr>
        <w:t xml:space="preserve">Заметки с заголовками </w:t>
      </w:r>
      <w:r>
        <w:rPr>
          <w:i/>
          <w:iCs/>
          <w:color w:val="000000"/>
          <w:spacing w:val="3"/>
        </w:rPr>
        <w:t xml:space="preserve">«Наши» </w:t>
      </w:r>
      <w:r>
        <w:rPr>
          <w:color w:val="000000"/>
          <w:spacing w:val="3"/>
        </w:rPr>
        <w:t xml:space="preserve">и </w:t>
      </w:r>
      <w:r>
        <w:rPr>
          <w:i/>
          <w:iCs/>
          <w:color w:val="000000"/>
          <w:spacing w:val="3"/>
        </w:rPr>
        <w:t xml:space="preserve">«Мартовцы» </w:t>
      </w:r>
      <w:r>
        <w:rPr>
          <w:color w:val="000000"/>
          <w:spacing w:val="3"/>
        </w:rPr>
        <w:t>представляют учет фактического соотношения сил</w:t>
      </w:r>
      <w:r>
        <w:rPr>
          <w:color w:val="000000"/>
          <w:spacing w:val="3"/>
        </w:rPr>
        <w:br/>
      </w:r>
      <w:r>
        <w:rPr>
          <w:color w:val="000000"/>
        </w:rPr>
        <w:t>большевиков и меньшевиков на съезде Заграничной лиги. В число 13 большевиков, которые здесь по</w:t>
      </w:r>
      <w:r>
        <w:rPr>
          <w:color w:val="000000"/>
        </w:rPr>
        <w:softHyphen/>
      </w:r>
      <w:r>
        <w:rPr>
          <w:color w:val="000000"/>
        </w:rPr>
        <w:br/>
        <w:t>именно не названы, входило 12 человек, подписавших «Открытое письмо членам Заграничной лиги</w:t>
      </w:r>
      <w:r>
        <w:rPr>
          <w:color w:val="000000"/>
        </w:rPr>
        <w:br/>
        <w:t xml:space="preserve">русской рев. соц.-демократии» (см. Ленинский сборник </w:t>
      </w:r>
      <w:r>
        <w:rPr>
          <w:color w:val="000000"/>
          <w:lang w:val="en-US"/>
        </w:rPr>
        <w:t>VII</w:t>
      </w:r>
      <w:r>
        <w:rPr>
          <w:color w:val="000000"/>
        </w:rPr>
        <w:t>, стр. 72—76) и О. А. Пятницкий.</w:t>
      </w:r>
    </w:p>
    <w:p w:rsidR="00E30B6B" w:rsidRDefault="00E30B6B" w:rsidP="00E30B6B">
      <w:pPr>
        <w:shd w:val="clear" w:color="auto" w:fill="FFFFFF"/>
        <w:spacing w:before="115" w:line="346" w:lineRule="exact"/>
        <w:ind w:left="216" w:right="5" w:firstLine="278"/>
        <w:jc w:val="both"/>
      </w:pPr>
      <w:r>
        <w:rPr>
          <w:color w:val="000000"/>
        </w:rPr>
        <w:t>В нижнем правом (крайнем) столбце указаны имена тех шести членов Заграничной лиги, позиция которых на первом заседании не была еще достаточно ясна. В ходе дальнейших заседаний съезда вы</w:t>
      </w:r>
      <w:r>
        <w:rPr>
          <w:color w:val="000000"/>
        </w:rPr>
        <w:softHyphen/>
      </w:r>
      <w:r>
        <w:rPr>
          <w:color w:val="000000"/>
          <w:spacing w:val="-1"/>
        </w:rPr>
        <w:t xml:space="preserve">яснилось, что четверо из названных лиц проявили себя сторонниками меньшевистской оппозиции, а К. </w:t>
      </w:r>
      <w:r>
        <w:rPr>
          <w:color w:val="000000"/>
        </w:rPr>
        <w:t>М. Тахтарев (Тар), располагавший также голосом А. А. Якубовой (Тар), занял нейтральную позицию.</w:t>
      </w:r>
    </w:p>
    <w:p w:rsidR="00E30B6B" w:rsidRDefault="00E30B6B" w:rsidP="00E30B6B">
      <w:pPr>
        <w:shd w:val="clear" w:color="auto" w:fill="FFFFFF"/>
        <w:spacing w:before="86"/>
        <w:ind w:left="216"/>
      </w:pPr>
      <w:r>
        <w:rPr>
          <w:i/>
          <w:iCs/>
          <w:color w:val="000000"/>
        </w:rPr>
        <w:t>— 455.</w:t>
      </w:r>
    </w:p>
    <w:p w:rsidR="00E30B6B" w:rsidRDefault="00E30B6B" w:rsidP="00E30B6B">
      <w:pPr>
        <w:shd w:val="clear" w:color="auto" w:fill="FFFFFF"/>
        <w:tabs>
          <w:tab w:val="left" w:pos="216"/>
        </w:tabs>
        <w:spacing w:before="139" w:line="346" w:lineRule="exact"/>
        <w:ind w:left="216" w:hanging="216"/>
      </w:pPr>
      <w:r>
        <w:rPr>
          <w:color w:val="000000"/>
          <w:vertAlign w:val="superscript"/>
        </w:rPr>
        <w:t>166</w:t>
      </w:r>
      <w:r>
        <w:rPr>
          <w:color w:val="000000"/>
          <w:vertAlign w:val="superscript"/>
        </w:rPr>
        <w:tab/>
      </w:r>
      <w:r>
        <w:rPr>
          <w:color w:val="000000"/>
        </w:rPr>
        <w:t>В настоящем документе приводятся отдельные положения и краткие выдержки из статьи Л. «К аграр</w:t>
      </w:r>
      <w:r>
        <w:rPr>
          <w:color w:val="000000"/>
        </w:rPr>
        <w:softHyphen/>
      </w:r>
      <w:r>
        <w:rPr>
          <w:color w:val="000000"/>
        </w:rPr>
        <w:br/>
        <w:t>ному вопросу», которые говорят об идейном родстве русских буржуазных либералов как с бернштей</w:t>
      </w:r>
      <w:r>
        <w:rPr>
          <w:color w:val="000000"/>
        </w:rPr>
        <w:softHyphen/>
      </w:r>
      <w:r>
        <w:rPr>
          <w:color w:val="000000"/>
        </w:rPr>
        <w:br/>
      </w:r>
      <w:r>
        <w:rPr>
          <w:color w:val="000000"/>
          <w:spacing w:val="1"/>
        </w:rPr>
        <w:t>нианцами, так и с эсерами. В статье «Народничествующая буржуазия и растерянное народничество»</w:t>
      </w:r>
      <w:r>
        <w:rPr>
          <w:color w:val="000000"/>
          <w:spacing w:val="1"/>
        </w:rPr>
        <w:br/>
      </w:r>
      <w:r>
        <w:rPr>
          <w:color w:val="000000"/>
        </w:rPr>
        <w:t>В. И. Ленин подробно разбирает и критикует отмеченные в настоящем конспекте места из статьи Л. —</w:t>
      </w:r>
    </w:p>
    <w:p w:rsidR="00E30B6B" w:rsidRDefault="00E30B6B" w:rsidP="00E30B6B">
      <w:pPr>
        <w:shd w:val="clear" w:color="auto" w:fill="FFFFFF"/>
        <w:spacing w:line="346" w:lineRule="exact"/>
        <w:ind w:left="221"/>
      </w:pPr>
      <w:r>
        <w:rPr>
          <w:i/>
          <w:iCs/>
          <w:color w:val="000000"/>
        </w:rPr>
        <w:t>456.</w:t>
      </w:r>
    </w:p>
    <w:p w:rsidR="00E30B6B" w:rsidRDefault="00E30B6B" w:rsidP="00E30B6B">
      <w:pPr>
        <w:shd w:val="clear" w:color="auto" w:fill="FFFFFF"/>
        <w:tabs>
          <w:tab w:val="left" w:pos="216"/>
        </w:tabs>
        <w:spacing w:before="245" w:line="341" w:lineRule="exact"/>
        <w:ind w:left="216" w:hanging="216"/>
      </w:pPr>
      <w:r>
        <w:rPr>
          <w:color w:val="000000"/>
          <w:vertAlign w:val="superscript"/>
        </w:rPr>
        <w:t>167</w:t>
      </w:r>
      <w:r>
        <w:rPr>
          <w:color w:val="000000"/>
          <w:vertAlign w:val="superscript"/>
        </w:rPr>
        <w:tab/>
      </w:r>
      <w:r>
        <w:rPr>
          <w:color w:val="000000"/>
          <w:spacing w:val="3"/>
        </w:rPr>
        <w:t>Данное и предыдущее замечания относятся к статье П. Новобранцева «Основные вопросы русской</w:t>
      </w:r>
      <w:r>
        <w:rPr>
          <w:color w:val="000000"/>
          <w:spacing w:val="3"/>
        </w:rPr>
        <w:br/>
      </w:r>
      <w:r>
        <w:rPr>
          <w:color w:val="000000"/>
        </w:rPr>
        <w:t>революционной программы» в № 32 «Революционной России» от 15 (28) сентября 1903 года, где го</w:t>
      </w:r>
      <w:r>
        <w:rPr>
          <w:color w:val="000000"/>
        </w:rPr>
        <w:softHyphen/>
      </w:r>
      <w:r>
        <w:rPr>
          <w:color w:val="000000"/>
        </w:rPr>
        <w:br/>
      </w:r>
      <w:r>
        <w:rPr>
          <w:color w:val="000000"/>
          <w:spacing w:val="9"/>
        </w:rPr>
        <w:t>ворится о  стихийности исторического  процесса,  о том,  что  в распоряжении  социалистов-</w:t>
      </w:r>
      <w:r>
        <w:rPr>
          <w:color w:val="000000"/>
          <w:spacing w:val="9"/>
        </w:rPr>
        <w:br/>
      </w:r>
      <w:r>
        <w:rPr>
          <w:color w:val="000000"/>
        </w:rPr>
        <w:t>революционеров нет «догм» и они «не могут ручаться за историю». Следующая фраза также относит</w:t>
      </w:r>
      <w:r>
        <w:rPr>
          <w:color w:val="000000"/>
        </w:rPr>
        <w:softHyphen/>
      </w:r>
      <w:r>
        <w:rPr>
          <w:color w:val="000000"/>
        </w:rPr>
        <w:br/>
        <w:t xml:space="preserve">ся к высказываниям Новобранцева. — </w:t>
      </w:r>
      <w:r>
        <w:rPr>
          <w:i/>
          <w:iCs/>
          <w:color w:val="000000"/>
        </w:rPr>
        <w:t>458.</w:t>
      </w:r>
    </w:p>
    <w:p w:rsidR="00E30B6B" w:rsidRDefault="00E30B6B" w:rsidP="00E30B6B">
      <w:pPr>
        <w:shd w:val="clear" w:color="auto" w:fill="FFFFFF"/>
        <w:tabs>
          <w:tab w:val="left" w:pos="216"/>
        </w:tabs>
        <w:spacing w:before="245" w:line="341"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550</w:t>
      </w:r>
      <w:r>
        <w:rPr>
          <w:color w:val="000000"/>
        </w:rPr>
        <w:tab/>
      </w:r>
      <w:r>
        <w:rPr>
          <w:color w:val="000000"/>
          <w:spacing w:val="-2"/>
        </w:rPr>
        <w:t>ПРИМЕЧАНИЯ</w:t>
      </w:r>
    </w:p>
    <w:p w:rsidR="00E30B6B" w:rsidRDefault="00E30B6B" w:rsidP="00E30B6B">
      <w:pPr>
        <w:shd w:val="clear" w:color="auto" w:fill="FFFFFF"/>
        <w:tabs>
          <w:tab w:val="left" w:pos="216"/>
        </w:tabs>
        <w:spacing w:before="792" w:line="341" w:lineRule="exact"/>
        <w:ind w:left="216" w:hanging="216"/>
      </w:pPr>
      <w:r>
        <w:rPr>
          <w:color w:val="000000"/>
          <w:vertAlign w:val="superscript"/>
        </w:rPr>
        <w:t>168</w:t>
      </w:r>
      <w:r>
        <w:rPr>
          <w:color w:val="000000"/>
          <w:vertAlign w:val="superscript"/>
        </w:rPr>
        <w:tab/>
      </w:r>
      <w:r>
        <w:rPr>
          <w:color w:val="000000"/>
          <w:spacing w:val="1"/>
        </w:rPr>
        <w:t>В пункте восьмом отмечены места в статье П. Новобранцева, где он выступает против программных</w:t>
      </w:r>
      <w:r>
        <w:rPr>
          <w:color w:val="000000"/>
          <w:spacing w:val="1"/>
        </w:rPr>
        <w:br/>
      </w:r>
      <w:r>
        <w:rPr>
          <w:color w:val="000000"/>
        </w:rPr>
        <w:t>положений РСДРП по аграрному вопросу, изложенных, главным образом, в статье В. И. Ленина «Аг</w:t>
      </w:r>
      <w:r>
        <w:rPr>
          <w:color w:val="000000"/>
        </w:rPr>
        <w:softHyphen/>
      </w:r>
      <w:r>
        <w:rPr>
          <w:color w:val="000000"/>
        </w:rPr>
        <w:br/>
        <w:t xml:space="preserve">рарная программа русской социал-демократии» (см. Сочинения, 5 изд., том 6, стр. 303— 348). — </w:t>
      </w:r>
      <w:r>
        <w:rPr>
          <w:i/>
          <w:iCs/>
          <w:color w:val="000000"/>
        </w:rPr>
        <w:t>459.</w:t>
      </w:r>
    </w:p>
    <w:p w:rsidR="00E30B6B" w:rsidRDefault="00E30B6B" w:rsidP="00E30B6B">
      <w:pPr>
        <w:shd w:val="clear" w:color="auto" w:fill="FFFFFF"/>
        <w:tabs>
          <w:tab w:val="left" w:pos="216"/>
        </w:tabs>
        <w:spacing w:before="245" w:line="341" w:lineRule="exact"/>
        <w:ind w:left="216" w:hanging="216"/>
      </w:pPr>
      <w:r>
        <w:rPr>
          <w:color w:val="000000"/>
          <w:vertAlign w:val="superscript"/>
        </w:rPr>
        <w:t>169</w:t>
      </w:r>
      <w:r>
        <w:rPr>
          <w:color w:val="000000"/>
          <w:vertAlign w:val="superscript"/>
        </w:rPr>
        <w:tab/>
      </w:r>
      <w:r>
        <w:rPr>
          <w:color w:val="000000"/>
        </w:rPr>
        <w:t>Эта запись относится к тому месту статьи П. Новобранцева, где говорится, что «Освобождение» объе</w:t>
      </w:r>
      <w:r>
        <w:rPr>
          <w:color w:val="000000"/>
        </w:rPr>
        <w:softHyphen/>
      </w:r>
      <w:r>
        <w:rPr>
          <w:color w:val="000000"/>
        </w:rPr>
        <w:br/>
        <w:t>динило «отцов» из той самой интеллигенции, «дети» которой (социалисты-революционеры) «являют</w:t>
      </w:r>
      <w:r>
        <w:rPr>
          <w:color w:val="000000"/>
        </w:rPr>
        <w:softHyphen/>
      </w:r>
      <w:r>
        <w:rPr>
          <w:color w:val="000000"/>
        </w:rPr>
        <w:br/>
        <w:t>ся самоотверженными борцами за революционное дело», и что между «отцами» и «детьми» нет прин</w:t>
      </w:r>
      <w:r>
        <w:rPr>
          <w:color w:val="000000"/>
        </w:rPr>
        <w:softHyphen/>
      </w:r>
      <w:r>
        <w:rPr>
          <w:color w:val="000000"/>
        </w:rPr>
        <w:br/>
        <w:t xml:space="preserve">ципиальной противоположности. — </w:t>
      </w:r>
      <w:r>
        <w:rPr>
          <w:i/>
          <w:iCs/>
          <w:color w:val="000000"/>
        </w:rPr>
        <w:t>459.</w:t>
      </w:r>
    </w:p>
    <w:p w:rsidR="00E30B6B" w:rsidRDefault="00E30B6B" w:rsidP="00E30B6B">
      <w:pPr>
        <w:shd w:val="clear" w:color="auto" w:fill="FFFFFF"/>
        <w:tabs>
          <w:tab w:val="left" w:pos="216"/>
        </w:tabs>
        <w:spacing w:before="235" w:line="346" w:lineRule="exact"/>
        <w:ind w:left="216" w:hanging="216"/>
      </w:pPr>
      <w:r>
        <w:rPr>
          <w:color w:val="000000"/>
          <w:vertAlign w:val="superscript"/>
        </w:rPr>
        <w:t>170</w:t>
      </w:r>
      <w:r>
        <w:rPr>
          <w:color w:val="000000"/>
          <w:vertAlign w:val="superscript"/>
        </w:rPr>
        <w:tab/>
      </w:r>
      <w:r>
        <w:rPr>
          <w:color w:val="000000"/>
        </w:rPr>
        <w:t>В пункте десятом отмечены основные положения аграрной программы либералов, как она изложена в</w:t>
      </w:r>
      <w:r>
        <w:rPr>
          <w:color w:val="000000"/>
        </w:rPr>
        <w:br/>
        <w:t xml:space="preserve">статье Л. «К аграрному вопросу». — </w:t>
      </w:r>
      <w:r>
        <w:rPr>
          <w:i/>
          <w:iCs/>
          <w:color w:val="000000"/>
        </w:rPr>
        <w:t>459.</w:t>
      </w:r>
    </w:p>
    <w:p w:rsidR="00E30B6B" w:rsidRDefault="00E30B6B" w:rsidP="00E30B6B">
      <w:pPr>
        <w:shd w:val="clear" w:color="auto" w:fill="FFFFFF"/>
        <w:tabs>
          <w:tab w:val="left" w:pos="216"/>
        </w:tabs>
        <w:spacing w:before="240" w:line="341" w:lineRule="exact"/>
        <w:ind w:left="216" w:hanging="216"/>
      </w:pPr>
      <w:r>
        <w:rPr>
          <w:color w:val="000000"/>
          <w:vertAlign w:val="superscript"/>
        </w:rPr>
        <w:t>171</w:t>
      </w:r>
      <w:r>
        <w:rPr>
          <w:color w:val="000000"/>
          <w:vertAlign w:val="superscript"/>
        </w:rPr>
        <w:tab/>
      </w:r>
      <w:r>
        <w:rPr>
          <w:color w:val="000000"/>
          <w:spacing w:val="1"/>
        </w:rPr>
        <w:t>Данный план по сравнению с двумя предшествующими документами представляет следующую ста</w:t>
      </w:r>
      <w:r>
        <w:rPr>
          <w:color w:val="000000"/>
          <w:spacing w:val="1"/>
        </w:rPr>
        <w:softHyphen/>
      </w:r>
      <w:r>
        <w:rPr>
          <w:color w:val="000000"/>
          <w:spacing w:val="1"/>
        </w:rPr>
        <w:br/>
      </w:r>
      <w:r>
        <w:rPr>
          <w:color w:val="000000"/>
        </w:rPr>
        <w:t>дию работы В. И. Ленина над статьей «Народничествующая буржуазия и растерянное народничество»</w:t>
      </w:r>
      <w:r>
        <w:rPr>
          <w:color w:val="000000"/>
        </w:rPr>
        <w:br/>
      </w:r>
      <w:r>
        <w:rPr>
          <w:color w:val="000000"/>
          <w:spacing w:val="1"/>
        </w:rPr>
        <w:t xml:space="preserve">и тесно связан с другими подготовительными материалами к этой статье. Буквы </w:t>
      </w:r>
      <w:r>
        <w:rPr>
          <w:color w:val="000000"/>
          <w:spacing w:val="1"/>
          <w:lang w:val="el-GR"/>
        </w:rPr>
        <w:t xml:space="preserve">α, β, γ, δ </w:t>
      </w:r>
      <w:r>
        <w:rPr>
          <w:color w:val="000000"/>
          <w:spacing w:val="1"/>
        </w:rPr>
        <w:t>указывают,</w:t>
      </w:r>
      <w:r>
        <w:rPr>
          <w:color w:val="000000"/>
          <w:spacing w:val="1"/>
        </w:rPr>
        <w:br/>
      </w:r>
      <w:r>
        <w:rPr>
          <w:color w:val="000000"/>
          <w:spacing w:val="2"/>
        </w:rPr>
        <w:t>что пункт «А» охватывает содержание пунктов конспекта статьи Л., отмеченных этими же буквами.</w:t>
      </w:r>
      <w:r>
        <w:rPr>
          <w:color w:val="000000"/>
          <w:spacing w:val="2"/>
        </w:rPr>
        <w:br/>
      </w:r>
      <w:r>
        <w:rPr>
          <w:color w:val="000000"/>
          <w:spacing w:val="1"/>
        </w:rPr>
        <w:t>Пункт «Б» соответствует второй части пункта «А» предыдущего документа. Цифры в пунктах плана</w:t>
      </w:r>
      <w:r>
        <w:rPr>
          <w:color w:val="000000"/>
          <w:spacing w:val="1"/>
        </w:rPr>
        <w:br/>
      </w:r>
      <w:r>
        <w:rPr>
          <w:color w:val="000000"/>
        </w:rPr>
        <w:t>показывают, что эти пункты по содержанию связаны с теми пунктами предыдущего документа, кото</w:t>
      </w:r>
      <w:r>
        <w:rPr>
          <w:color w:val="000000"/>
        </w:rPr>
        <w:softHyphen/>
      </w:r>
      <w:r>
        <w:rPr>
          <w:color w:val="000000"/>
        </w:rPr>
        <w:br/>
        <w:t xml:space="preserve">рые отмечены такими же цифрами. Пункт «Г» связан отсылкой «(3). </w:t>
      </w:r>
      <w:r>
        <w:rPr>
          <w:color w:val="000000"/>
          <w:lang w:val="de-DE"/>
        </w:rPr>
        <w:t xml:space="preserve">5ß»c </w:t>
      </w:r>
      <w:r>
        <w:rPr>
          <w:color w:val="000000"/>
        </w:rPr>
        <w:t>предыдущим документом и</w:t>
      </w:r>
      <w:r>
        <w:rPr>
          <w:color w:val="000000"/>
        </w:rPr>
        <w:br/>
        <w:t xml:space="preserve">буквами </w:t>
      </w:r>
      <w:r>
        <w:rPr>
          <w:color w:val="000000"/>
          <w:lang w:val="el-GR"/>
        </w:rPr>
        <w:t xml:space="preserve">ε + ζ + η </w:t>
      </w:r>
      <w:r>
        <w:rPr>
          <w:color w:val="000000"/>
        </w:rPr>
        <w:t xml:space="preserve">+ </w:t>
      </w:r>
      <w:r>
        <w:rPr>
          <w:color w:val="000000"/>
          <w:lang w:val="en-US"/>
        </w:rPr>
        <w:t>ic</w:t>
      </w:r>
      <w:r>
        <w:rPr>
          <w:color w:val="000000"/>
        </w:rPr>
        <w:t xml:space="preserve"> соответствующими пунктами конспекта статьи Л. — </w:t>
      </w:r>
      <w:r>
        <w:rPr>
          <w:i/>
          <w:iCs/>
          <w:color w:val="000000"/>
        </w:rPr>
        <w:t>460.</w:t>
      </w:r>
    </w:p>
    <w:p w:rsidR="00E30B6B" w:rsidRDefault="00E30B6B" w:rsidP="00E30B6B">
      <w:pPr>
        <w:shd w:val="clear" w:color="auto" w:fill="FFFFFF"/>
        <w:tabs>
          <w:tab w:val="left" w:pos="216"/>
        </w:tabs>
        <w:spacing w:before="240" w:line="341" w:lineRule="exact"/>
        <w:ind w:left="216" w:hanging="216"/>
      </w:pPr>
      <w:r>
        <w:rPr>
          <w:color w:val="000000"/>
          <w:vertAlign w:val="superscript"/>
        </w:rPr>
        <w:t>172</w:t>
      </w:r>
      <w:r>
        <w:rPr>
          <w:color w:val="000000"/>
          <w:vertAlign w:val="superscript"/>
        </w:rPr>
        <w:tab/>
      </w:r>
      <w:r>
        <w:rPr>
          <w:color w:val="000000"/>
        </w:rPr>
        <w:t xml:space="preserve">Заметкой </w:t>
      </w:r>
      <w:r>
        <w:rPr>
          <w:i/>
          <w:iCs/>
          <w:color w:val="000000"/>
        </w:rPr>
        <w:t xml:space="preserve">«Раст.» </w:t>
      </w:r>
      <w:r>
        <w:rPr>
          <w:color w:val="000000"/>
        </w:rPr>
        <w:t>Ленин в настоящем плане обозначил вторую часть своей статьи (пункты Д, Е, Ж, 3,</w:t>
      </w:r>
      <w:r>
        <w:rPr>
          <w:color w:val="000000"/>
        </w:rPr>
        <w:br/>
      </w:r>
      <w:r>
        <w:rPr>
          <w:color w:val="000000"/>
          <w:spacing w:val="2"/>
        </w:rPr>
        <w:t>И), где намеревался дать подробную критику взглядов «растерянного народничества», т. е. взглядов</w:t>
      </w:r>
      <w:r>
        <w:rPr>
          <w:color w:val="000000"/>
          <w:spacing w:val="2"/>
        </w:rPr>
        <w:br/>
      </w:r>
      <w:r>
        <w:rPr>
          <w:color w:val="000000"/>
        </w:rPr>
        <w:t xml:space="preserve">социалистов-революционеров. — </w:t>
      </w:r>
      <w:r>
        <w:rPr>
          <w:i/>
          <w:iCs/>
          <w:color w:val="000000"/>
        </w:rPr>
        <w:t>460.</w:t>
      </w:r>
    </w:p>
    <w:p w:rsidR="00E30B6B" w:rsidRDefault="00E30B6B" w:rsidP="00E30B6B">
      <w:pPr>
        <w:shd w:val="clear" w:color="auto" w:fill="FFFFFF"/>
        <w:tabs>
          <w:tab w:val="left" w:pos="216"/>
        </w:tabs>
        <w:spacing w:before="235" w:line="346" w:lineRule="exact"/>
        <w:ind w:left="216" w:hanging="216"/>
      </w:pPr>
      <w:r>
        <w:rPr>
          <w:color w:val="000000"/>
          <w:vertAlign w:val="superscript"/>
        </w:rPr>
        <w:t>173</w:t>
      </w:r>
      <w:r>
        <w:rPr>
          <w:color w:val="000000"/>
          <w:vertAlign w:val="superscript"/>
        </w:rPr>
        <w:tab/>
      </w:r>
      <w:r>
        <w:rPr>
          <w:color w:val="000000"/>
        </w:rPr>
        <w:t>В ряду подготовительных материалов к статье «Народничествующая буржуазия и растерянное народ</w:t>
      </w:r>
      <w:r>
        <w:rPr>
          <w:color w:val="000000"/>
        </w:rPr>
        <w:softHyphen/>
      </w:r>
      <w:r>
        <w:rPr>
          <w:color w:val="000000"/>
        </w:rPr>
        <w:br/>
        <w:t>ничество» настоящий документ, по-видимому, является самым поздним вариантом плана этой статьи.</w:t>
      </w:r>
      <w:r>
        <w:rPr>
          <w:color w:val="000000"/>
        </w:rPr>
        <w:br/>
      </w:r>
      <w:r>
        <w:rPr>
          <w:color w:val="000000"/>
          <w:spacing w:val="-1"/>
        </w:rPr>
        <w:t>Об этом можно судить по наибольшей степени его обработанности по сравнению с предшествующими</w:t>
      </w:r>
      <w:r>
        <w:rPr>
          <w:color w:val="000000"/>
          <w:spacing w:val="-1"/>
        </w:rPr>
        <w:br/>
      </w:r>
      <w:r>
        <w:rPr>
          <w:color w:val="000000"/>
        </w:rPr>
        <w:t>документами, а также и по тому, что этот документ носит уже окончательный заголовок, под которым</w:t>
      </w:r>
      <w:r>
        <w:rPr>
          <w:color w:val="000000"/>
        </w:rPr>
        <w:br/>
        <w:t xml:space="preserve">статья была опубликована. — </w:t>
      </w:r>
      <w:r>
        <w:rPr>
          <w:i/>
          <w:iCs/>
          <w:color w:val="000000"/>
        </w:rPr>
        <w:t>461.</w:t>
      </w:r>
    </w:p>
    <w:p w:rsidR="00E30B6B" w:rsidRDefault="00E30B6B" w:rsidP="00E30B6B">
      <w:pPr>
        <w:shd w:val="clear" w:color="auto" w:fill="FFFFFF"/>
        <w:tabs>
          <w:tab w:val="left" w:pos="216"/>
        </w:tabs>
        <w:spacing w:before="235" w:line="341" w:lineRule="exact"/>
        <w:ind w:left="216" w:hanging="216"/>
      </w:pPr>
      <w:r>
        <w:rPr>
          <w:color w:val="000000"/>
          <w:vertAlign w:val="superscript"/>
        </w:rPr>
        <w:t>174</w:t>
      </w:r>
      <w:r>
        <w:rPr>
          <w:color w:val="000000"/>
          <w:vertAlign w:val="superscript"/>
        </w:rPr>
        <w:tab/>
      </w:r>
      <w:r>
        <w:rPr>
          <w:color w:val="000000"/>
          <w:spacing w:val="2"/>
        </w:rPr>
        <w:t>Имеется в виду бернштейнианская литература, на которую ссылался автор статьи «К аграрному во</w:t>
      </w:r>
      <w:r>
        <w:rPr>
          <w:color w:val="000000"/>
          <w:spacing w:val="2"/>
        </w:rPr>
        <w:softHyphen/>
      </w:r>
      <w:r>
        <w:rPr>
          <w:color w:val="000000"/>
          <w:spacing w:val="2"/>
        </w:rPr>
        <w:br/>
      </w:r>
      <w:r>
        <w:rPr>
          <w:color w:val="000000"/>
        </w:rPr>
        <w:t xml:space="preserve">просу», чтобы подтвердить свои ревизионистские высказывания о «ненаучности марксизма». — </w:t>
      </w:r>
      <w:r>
        <w:rPr>
          <w:i/>
          <w:iCs/>
          <w:color w:val="000000"/>
        </w:rPr>
        <w:t>461.</w:t>
      </w:r>
    </w:p>
    <w:p w:rsidR="00E30B6B" w:rsidRDefault="00E30B6B" w:rsidP="00E30B6B">
      <w:pPr>
        <w:shd w:val="clear" w:color="auto" w:fill="FFFFFF"/>
        <w:tabs>
          <w:tab w:val="left" w:pos="216"/>
        </w:tabs>
        <w:spacing w:before="235" w:line="341"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551</w:t>
      </w:r>
    </w:p>
    <w:p w:rsidR="00E30B6B" w:rsidRDefault="00E30B6B" w:rsidP="00E30B6B">
      <w:pPr>
        <w:shd w:val="clear" w:color="auto" w:fill="FFFFFF"/>
        <w:tabs>
          <w:tab w:val="left" w:pos="216"/>
        </w:tabs>
        <w:spacing w:before="797" w:line="341" w:lineRule="exact"/>
        <w:ind w:left="216" w:hanging="216"/>
      </w:pPr>
      <w:r>
        <w:rPr>
          <w:color w:val="000000"/>
          <w:vertAlign w:val="superscript"/>
        </w:rPr>
        <w:t>175</w:t>
      </w:r>
      <w:r>
        <w:rPr>
          <w:color w:val="000000"/>
          <w:vertAlign w:val="superscript"/>
        </w:rPr>
        <w:tab/>
      </w:r>
      <w:r>
        <w:rPr>
          <w:color w:val="000000"/>
          <w:spacing w:val="-1"/>
        </w:rPr>
        <w:t>Работая над книгой «Шаг вперед, два шага назад», В. И. Ленин внимательно изучал изданные в январе</w:t>
      </w:r>
      <w:r>
        <w:rPr>
          <w:color w:val="000000"/>
          <w:spacing w:val="-1"/>
        </w:rPr>
        <w:br/>
      </w:r>
      <w:r>
        <w:rPr>
          <w:color w:val="000000"/>
        </w:rPr>
        <w:t xml:space="preserve">1904 года в Женеве протоколы </w:t>
      </w:r>
      <w:r>
        <w:rPr>
          <w:color w:val="000000"/>
          <w:lang w:val="en-US"/>
        </w:rPr>
        <w:t>II</w:t>
      </w:r>
      <w:r>
        <w:rPr>
          <w:color w:val="000000"/>
        </w:rPr>
        <w:t xml:space="preserve"> съезда РСДРП, делал из них выписки, излагал содержание выступле</w:t>
      </w:r>
      <w:r>
        <w:rPr>
          <w:color w:val="000000"/>
        </w:rPr>
        <w:softHyphen/>
      </w:r>
      <w:r>
        <w:rPr>
          <w:color w:val="000000"/>
        </w:rPr>
        <w:br/>
      </w:r>
      <w:r>
        <w:rPr>
          <w:color w:val="000000"/>
          <w:spacing w:val="1"/>
        </w:rPr>
        <w:t>ний делегатов на съезде, выделяя характерные места из речей ораторов, подсчитывал распределение</w:t>
      </w:r>
      <w:r>
        <w:rPr>
          <w:color w:val="000000"/>
          <w:spacing w:val="1"/>
        </w:rPr>
        <w:br/>
      </w:r>
      <w:r>
        <w:rPr>
          <w:color w:val="000000"/>
        </w:rPr>
        <w:t>голосов во время различных голосований. «Протоколы партийного съезда, — писал Ленин в преди</w:t>
      </w:r>
      <w:r>
        <w:rPr>
          <w:color w:val="000000"/>
        </w:rPr>
        <w:softHyphen/>
      </w:r>
      <w:r>
        <w:rPr>
          <w:color w:val="000000"/>
        </w:rPr>
        <w:br/>
        <w:t>словии к первому изданию книги «Шаг вперед, два шага назад», — дают единственную в своем роде,</w:t>
      </w:r>
      <w:r>
        <w:rPr>
          <w:color w:val="000000"/>
        </w:rPr>
        <w:br/>
      </w:r>
      <w:r>
        <w:rPr>
          <w:color w:val="000000"/>
          <w:spacing w:val="3"/>
        </w:rPr>
        <w:t>незаменимую по точности, полноте, всесторонности, богатству и аутентичности, картину действи</w:t>
      </w:r>
      <w:r>
        <w:rPr>
          <w:color w:val="000000"/>
          <w:spacing w:val="3"/>
        </w:rPr>
        <w:softHyphen/>
      </w:r>
      <w:r>
        <w:rPr>
          <w:color w:val="000000"/>
          <w:spacing w:val="3"/>
        </w:rPr>
        <w:br/>
      </w:r>
      <w:r>
        <w:rPr>
          <w:color w:val="000000"/>
          <w:spacing w:val="1"/>
        </w:rPr>
        <w:t>тельного положения дел в нашей партии, картину воззрений, настроений и планов, нарисованную са</w:t>
      </w:r>
      <w:r>
        <w:rPr>
          <w:color w:val="000000"/>
          <w:spacing w:val="1"/>
        </w:rPr>
        <w:softHyphen/>
      </w:r>
      <w:r>
        <w:rPr>
          <w:color w:val="000000"/>
          <w:spacing w:val="1"/>
        </w:rPr>
        <w:br/>
      </w:r>
      <w:r>
        <w:rPr>
          <w:color w:val="000000"/>
        </w:rPr>
        <w:t>мими участниками движения, картину существующих политических оттенков внутри партии, показы</w:t>
      </w:r>
      <w:r>
        <w:rPr>
          <w:color w:val="000000"/>
        </w:rPr>
        <w:softHyphen/>
      </w:r>
      <w:r>
        <w:rPr>
          <w:color w:val="000000"/>
        </w:rPr>
        <w:br/>
        <w:t>вающую их сравнительную силу, их взаимоотношение и их борьбу» (см. настоящий том, стр. 189).</w:t>
      </w:r>
    </w:p>
    <w:p w:rsidR="00E30B6B" w:rsidRDefault="00E30B6B" w:rsidP="00E30B6B">
      <w:pPr>
        <w:shd w:val="clear" w:color="auto" w:fill="FFFFFF"/>
        <w:spacing w:before="115" w:line="341" w:lineRule="exact"/>
        <w:ind w:left="216" w:firstLine="283"/>
        <w:jc w:val="both"/>
      </w:pPr>
      <w:r>
        <w:rPr>
          <w:color w:val="000000"/>
        </w:rPr>
        <w:t xml:space="preserve">Настоящий документ представляет собою постраничные заметки, которые Ленин делал попутно с </w:t>
      </w:r>
      <w:r>
        <w:rPr>
          <w:color w:val="000000"/>
          <w:spacing w:val="2"/>
        </w:rPr>
        <w:t xml:space="preserve">чтением протоколов съезда (заметки расположены соответственно порядку страниц в протоколах </w:t>
      </w:r>
      <w:r>
        <w:rPr>
          <w:color w:val="000000"/>
        </w:rPr>
        <w:t xml:space="preserve">съезда). Все отсылки на страницы протоколов </w:t>
      </w:r>
      <w:r>
        <w:rPr>
          <w:color w:val="000000"/>
          <w:lang w:val="en-US"/>
        </w:rPr>
        <w:t>II</w:t>
      </w:r>
      <w:r>
        <w:rPr>
          <w:color w:val="000000"/>
        </w:rPr>
        <w:t xml:space="preserve"> съезда РСДРП в тексте ленинского наброска конспек</w:t>
      </w:r>
      <w:r>
        <w:rPr>
          <w:color w:val="000000"/>
        </w:rPr>
        <w:softHyphen/>
        <w:t xml:space="preserve">та даны по женевскому изданию 1904 года. — </w:t>
      </w:r>
      <w:r>
        <w:rPr>
          <w:i/>
          <w:iCs/>
          <w:color w:val="000000"/>
        </w:rPr>
        <w:t>465.</w:t>
      </w:r>
    </w:p>
    <w:p w:rsidR="00E30B6B" w:rsidRDefault="00E30B6B" w:rsidP="00E30B6B">
      <w:pPr>
        <w:shd w:val="clear" w:color="auto" w:fill="FFFFFF"/>
        <w:tabs>
          <w:tab w:val="left" w:pos="216"/>
        </w:tabs>
        <w:spacing w:before="120" w:line="346" w:lineRule="exact"/>
        <w:ind w:left="216" w:hanging="216"/>
      </w:pPr>
      <w:r>
        <w:rPr>
          <w:color w:val="000000"/>
          <w:vertAlign w:val="superscript"/>
        </w:rPr>
        <w:t>176</w:t>
      </w:r>
      <w:r>
        <w:rPr>
          <w:color w:val="000000"/>
          <w:vertAlign w:val="superscript"/>
        </w:rPr>
        <w:tab/>
      </w:r>
      <w:r>
        <w:rPr>
          <w:color w:val="000000"/>
          <w:spacing w:val="1"/>
        </w:rPr>
        <w:t>Здесь отмечено выступление Д. П. Калафати (Махова) на 2-м заседании съезда по вопросу о том, ка</w:t>
      </w:r>
      <w:r>
        <w:rPr>
          <w:color w:val="000000"/>
          <w:spacing w:val="1"/>
        </w:rPr>
        <w:softHyphen/>
      </w:r>
      <w:r>
        <w:rPr>
          <w:color w:val="000000"/>
          <w:spacing w:val="1"/>
        </w:rPr>
        <w:br/>
        <w:t>ким пунктом порядка дня поставить вопрос о месте Бунда в партии. Калафати поддержал представи</w:t>
      </w:r>
      <w:r>
        <w:rPr>
          <w:color w:val="000000"/>
          <w:spacing w:val="1"/>
        </w:rPr>
        <w:softHyphen/>
      </w:r>
      <w:r>
        <w:rPr>
          <w:color w:val="000000"/>
          <w:spacing w:val="1"/>
        </w:rPr>
        <w:br/>
        <w:t>теля Бунда, который высказался против постановки этого вопроса на первое место. В своем следую</w:t>
      </w:r>
      <w:r>
        <w:rPr>
          <w:color w:val="000000"/>
          <w:spacing w:val="1"/>
        </w:rPr>
        <w:softHyphen/>
      </w:r>
      <w:r>
        <w:rPr>
          <w:color w:val="000000"/>
          <w:spacing w:val="1"/>
        </w:rPr>
        <w:br/>
      </w:r>
      <w:r>
        <w:rPr>
          <w:color w:val="000000"/>
          <w:spacing w:val="-1"/>
        </w:rPr>
        <w:t>щем выступлении (также отмеченном в ленинском наброске конспекта) Калафати снова возражал про</w:t>
      </w:r>
      <w:r>
        <w:rPr>
          <w:color w:val="000000"/>
          <w:spacing w:val="-1"/>
        </w:rPr>
        <w:softHyphen/>
      </w:r>
      <w:r>
        <w:rPr>
          <w:color w:val="000000"/>
          <w:spacing w:val="-1"/>
        </w:rPr>
        <w:br/>
      </w:r>
      <w:r>
        <w:rPr>
          <w:color w:val="000000"/>
          <w:spacing w:val="3"/>
        </w:rPr>
        <w:t>тив постановки вопроса о Бунде на первое место, заявляя, что есть и другие больные вопросы, тре</w:t>
      </w:r>
      <w:r>
        <w:rPr>
          <w:color w:val="000000"/>
          <w:spacing w:val="3"/>
        </w:rPr>
        <w:softHyphen/>
      </w:r>
      <w:r>
        <w:rPr>
          <w:color w:val="000000"/>
          <w:spacing w:val="3"/>
        </w:rPr>
        <w:br/>
      </w:r>
      <w:r>
        <w:rPr>
          <w:color w:val="000000"/>
        </w:rPr>
        <w:t xml:space="preserve">бующие первоочередного обсуждения, например, вопрос о демократизме или о централизме. — </w:t>
      </w:r>
      <w:r>
        <w:rPr>
          <w:i/>
          <w:iCs/>
          <w:color w:val="000000"/>
        </w:rPr>
        <w:t>465.</w:t>
      </w:r>
    </w:p>
    <w:p w:rsidR="00E30B6B" w:rsidRDefault="00E30B6B" w:rsidP="00E30B6B">
      <w:pPr>
        <w:shd w:val="clear" w:color="auto" w:fill="FFFFFF"/>
        <w:tabs>
          <w:tab w:val="left" w:pos="216"/>
        </w:tabs>
        <w:spacing w:before="230" w:line="346" w:lineRule="exact"/>
        <w:ind w:left="216" w:hanging="216"/>
      </w:pPr>
      <w:r>
        <w:rPr>
          <w:color w:val="000000"/>
          <w:vertAlign w:val="superscript"/>
        </w:rPr>
        <w:t>177</w:t>
      </w:r>
      <w:r>
        <w:rPr>
          <w:color w:val="000000"/>
          <w:vertAlign w:val="superscript"/>
        </w:rPr>
        <w:tab/>
      </w:r>
      <w:r>
        <w:rPr>
          <w:color w:val="000000"/>
          <w:spacing w:val="1"/>
        </w:rPr>
        <w:t>Данная колонка цифр показывает приблизительное соотношение голосов во время голосования резо</w:t>
      </w:r>
      <w:r>
        <w:rPr>
          <w:color w:val="000000"/>
          <w:spacing w:val="1"/>
        </w:rPr>
        <w:softHyphen/>
      </w:r>
      <w:r>
        <w:rPr>
          <w:color w:val="000000"/>
          <w:spacing w:val="1"/>
        </w:rPr>
        <w:br/>
      </w:r>
      <w:r>
        <w:rPr>
          <w:color w:val="000000"/>
        </w:rPr>
        <w:t xml:space="preserve">люции Б. А. Гинзбурга (Кольцова) об отмене права </w:t>
      </w:r>
      <w:r>
        <w:rPr>
          <w:color w:val="000000"/>
          <w:lang w:val="de-DE"/>
        </w:rPr>
        <w:t xml:space="preserve">OK </w:t>
      </w:r>
      <w:r>
        <w:rPr>
          <w:color w:val="000000"/>
        </w:rPr>
        <w:t>влиять в качестве коллегии на состав съезда</w:t>
      </w:r>
      <w:r>
        <w:rPr>
          <w:color w:val="000000"/>
        </w:rPr>
        <w:br/>
      </w:r>
      <w:r>
        <w:rPr>
          <w:color w:val="000000"/>
          <w:spacing w:val="1"/>
        </w:rPr>
        <w:t>после выбора мандатной комиссии. За эту резолюцию голосовали все искровцы. Из общего числа го</w:t>
      </w:r>
      <w:r>
        <w:rPr>
          <w:color w:val="000000"/>
          <w:spacing w:val="1"/>
        </w:rPr>
        <w:softHyphen/>
      </w:r>
      <w:r>
        <w:rPr>
          <w:color w:val="000000"/>
          <w:spacing w:val="1"/>
        </w:rPr>
        <w:br/>
      </w:r>
      <w:r>
        <w:rPr>
          <w:color w:val="000000"/>
        </w:rPr>
        <w:t xml:space="preserve">лосов на съезде, равного 51, за резолюцию Гинзбурга было подано 32 голоса. — </w:t>
      </w:r>
      <w:r>
        <w:rPr>
          <w:i/>
          <w:iCs/>
          <w:color w:val="000000"/>
        </w:rPr>
        <w:t>465.</w:t>
      </w:r>
    </w:p>
    <w:p w:rsidR="00E30B6B" w:rsidRDefault="00E30B6B" w:rsidP="00E30B6B">
      <w:pPr>
        <w:shd w:val="clear" w:color="auto" w:fill="FFFFFF"/>
        <w:tabs>
          <w:tab w:val="left" w:pos="216"/>
        </w:tabs>
        <w:spacing w:before="235" w:line="341" w:lineRule="exact"/>
        <w:ind w:left="216" w:hanging="216"/>
      </w:pPr>
      <w:r>
        <w:rPr>
          <w:color w:val="000000"/>
          <w:vertAlign w:val="superscript"/>
        </w:rPr>
        <w:t>178</w:t>
      </w:r>
      <w:r>
        <w:rPr>
          <w:color w:val="000000"/>
          <w:vertAlign w:val="superscript"/>
        </w:rPr>
        <w:tab/>
      </w:r>
      <w:r>
        <w:rPr>
          <w:color w:val="000000"/>
          <w:spacing w:val="-1"/>
        </w:rPr>
        <w:t>«Печальным инцидентом» Г. В. Плеханов назвал инцидент с Организационным комитетом. К вопросу</w:t>
      </w:r>
      <w:r>
        <w:rPr>
          <w:color w:val="000000"/>
          <w:spacing w:val="-1"/>
        </w:rPr>
        <w:br/>
      </w:r>
      <w:r>
        <w:rPr>
          <w:color w:val="000000"/>
        </w:rPr>
        <w:t xml:space="preserve">об инциденте с </w:t>
      </w:r>
      <w:r>
        <w:rPr>
          <w:color w:val="000000"/>
          <w:lang w:val="de-DE"/>
        </w:rPr>
        <w:t xml:space="preserve">OK </w:t>
      </w:r>
      <w:r>
        <w:rPr>
          <w:color w:val="000000"/>
        </w:rPr>
        <w:t>относятся также и приводимые непосредственно за этой заметкой отдельные вы</w:t>
      </w:r>
      <w:r>
        <w:rPr>
          <w:color w:val="000000"/>
        </w:rPr>
        <w:softHyphen/>
      </w:r>
      <w:r>
        <w:rPr>
          <w:color w:val="000000"/>
        </w:rPr>
        <w:br/>
        <w:t>ражения из выступлений А. Мартынова и Л. Мартова. В книге «Шаг вперед, два шага назад», в разде</w:t>
      </w:r>
      <w:r>
        <w:rPr>
          <w:color w:val="000000"/>
        </w:rPr>
        <w:softHyphen/>
      </w:r>
      <w:r>
        <w:rPr>
          <w:color w:val="000000"/>
        </w:rPr>
        <w:br/>
        <w:t>ле: «в) Начало съезда. — Инцидент с Организационным комитетом», В. И. Ленин подробно останав</w:t>
      </w:r>
      <w:r>
        <w:rPr>
          <w:color w:val="000000"/>
        </w:rPr>
        <w:softHyphen/>
      </w:r>
      <w:r>
        <w:rPr>
          <w:color w:val="000000"/>
        </w:rPr>
        <w:br/>
        <w:t>ливается на</w:t>
      </w:r>
    </w:p>
    <w:p w:rsidR="00E30B6B" w:rsidRDefault="00E30B6B" w:rsidP="00E30B6B">
      <w:pPr>
        <w:shd w:val="clear" w:color="auto" w:fill="FFFFFF"/>
        <w:tabs>
          <w:tab w:val="left" w:pos="216"/>
        </w:tabs>
        <w:spacing w:before="235" w:line="341"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552</w:t>
      </w:r>
      <w:r>
        <w:rPr>
          <w:color w:val="000000"/>
        </w:rPr>
        <w:tab/>
      </w:r>
      <w:r>
        <w:rPr>
          <w:color w:val="000000"/>
          <w:spacing w:val="-2"/>
        </w:rPr>
        <w:t>ПРИМЕЧАНИЯ</w:t>
      </w:r>
    </w:p>
    <w:p w:rsidR="00E30B6B" w:rsidRDefault="00E30B6B" w:rsidP="00E30B6B">
      <w:pPr>
        <w:shd w:val="clear" w:color="auto" w:fill="FFFFFF"/>
        <w:spacing w:before="763"/>
        <w:ind w:left="230"/>
      </w:pPr>
      <w:r>
        <w:rPr>
          <w:color w:val="000000"/>
        </w:rPr>
        <w:t xml:space="preserve">содержании инцидента с </w:t>
      </w:r>
      <w:r>
        <w:rPr>
          <w:color w:val="000000"/>
          <w:lang w:val="de-DE"/>
        </w:rPr>
        <w:t xml:space="preserve">OK </w:t>
      </w:r>
      <w:r>
        <w:rPr>
          <w:color w:val="000000"/>
        </w:rPr>
        <w:t xml:space="preserve">(см. настоящий том, стр. 197— 206). — </w:t>
      </w:r>
      <w:r>
        <w:rPr>
          <w:i/>
          <w:iCs/>
          <w:color w:val="000000"/>
        </w:rPr>
        <w:t>465.</w:t>
      </w:r>
    </w:p>
    <w:p w:rsidR="00E30B6B" w:rsidRDefault="00E30B6B" w:rsidP="00E30B6B">
      <w:pPr>
        <w:shd w:val="clear" w:color="auto" w:fill="FFFFFF"/>
        <w:tabs>
          <w:tab w:val="left" w:pos="216"/>
        </w:tabs>
        <w:spacing w:before="144" w:line="341" w:lineRule="exact"/>
        <w:ind w:left="216" w:hanging="216"/>
      </w:pPr>
      <w:r>
        <w:rPr>
          <w:color w:val="000000"/>
          <w:vertAlign w:val="superscript"/>
        </w:rPr>
        <w:t>179</w:t>
      </w:r>
      <w:r>
        <w:rPr>
          <w:color w:val="000000"/>
          <w:vertAlign w:val="superscript"/>
        </w:rPr>
        <w:tab/>
      </w:r>
      <w:r>
        <w:rPr>
          <w:color w:val="000000"/>
          <w:spacing w:val="-1"/>
        </w:rPr>
        <w:t>Эта и две следующие заметки относятся к обсуждению на 5-м и 6-м заседаниях съезда вопроса о месте</w:t>
      </w:r>
      <w:r>
        <w:rPr>
          <w:color w:val="000000"/>
          <w:spacing w:val="-1"/>
        </w:rPr>
        <w:br/>
      </w:r>
      <w:r>
        <w:rPr>
          <w:color w:val="000000"/>
        </w:rPr>
        <w:t xml:space="preserve">Бунда в партии. — </w:t>
      </w:r>
      <w:r>
        <w:rPr>
          <w:i/>
          <w:iCs/>
          <w:color w:val="000000"/>
        </w:rPr>
        <w:t>465.</w:t>
      </w:r>
    </w:p>
    <w:p w:rsidR="00E30B6B" w:rsidRDefault="00E30B6B" w:rsidP="00E30B6B">
      <w:pPr>
        <w:shd w:val="clear" w:color="auto" w:fill="FFFFFF"/>
        <w:tabs>
          <w:tab w:val="left" w:pos="216"/>
        </w:tabs>
        <w:spacing w:before="235" w:line="346" w:lineRule="exact"/>
        <w:ind w:left="216" w:hanging="216"/>
      </w:pPr>
      <w:r>
        <w:rPr>
          <w:color w:val="000000"/>
          <w:vertAlign w:val="superscript"/>
        </w:rPr>
        <w:t>180</w:t>
      </w:r>
      <w:r>
        <w:rPr>
          <w:color w:val="000000"/>
          <w:vertAlign w:val="superscript"/>
        </w:rPr>
        <w:tab/>
      </w:r>
      <w:r>
        <w:rPr>
          <w:color w:val="000000"/>
        </w:rPr>
        <w:t>Имеется в виду заявление М. Я. Левинсона (Гофмана) о том, что на съезде партии образовалось «ком</w:t>
      </w:r>
      <w:r>
        <w:rPr>
          <w:color w:val="000000"/>
        </w:rPr>
        <w:softHyphen/>
      </w:r>
      <w:r>
        <w:rPr>
          <w:color w:val="000000"/>
        </w:rPr>
        <w:br/>
      </w:r>
      <w:r>
        <w:rPr>
          <w:color w:val="000000"/>
          <w:spacing w:val="1"/>
        </w:rPr>
        <w:t>пактное большинство», которое выступило по отношению к Бунду «как сторона». Отвечая на это за</w:t>
      </w:r>
      <w:r>
        <w:rPr>
          <w:color w:val="000000"/>
          <w:spacing w:val="1"/>
        </w:rPr>
        <w:softHyphen/>
      </w:r>
      <w:r>
        <w:rPr>
          <w:color w:val="000000"/>
          <w:spacing w:val="1"/>
        </w:rPr>
        <w:br/>
      </w:r>
      <w:r>
        <w:rPr>
          <w:color w:val="000000"/>
        </w:rPr>
        <w:t>явление, В. И. Ленин в своей речи на съезде партии о месте Бунда в РСДРП говорил:</w:t>
      </w:r>
    </w:p>
    <w:p w:rsidR="00E30B6B" w:rsidRDefault="00E30B6B" w:rsidP="00E30B6B">
      <w:pPr>
        <w:shd w:val="clear" w:color="auto" w:fill="FFFFFF"/>
        <w:spacing w:before="120" w:line="341" w:lineRule="exact"/>
        <w:ind w:left="211" w:firstLine="293"/>
        <w:jc w:val="both"/>
      </w:pPr>
      <w:r>
        <w:rPr>
          <w:color w:val="000000"/>
          <w:spacing w:val="-1"/>
        </w:rPr>
        <w:t xml:space="preserve">«Я коснусь прежде всего речи Гофмана и его выражения «компактное большинство». Тов. Гофман </w:t>
      </w:r>
      <w:r>
        <w:rPr>
          <w:color w:val="000000"/>
        </w:rPr>
        <w:t xml:space="preserve">употребляет эти слова с упреком. По-моему, не стыдиться, а гордиться должны мы тем, что на съезде есть компактное большинство. И еще больше гордиться будем мы, если вся наша партия будет одним компактным и компактнейшим 90%-ным большинством» (см. Сочинения, 5 изд., том 7, стр. 266). — </w:t>
      </w:r>
      <w:r>
        <w:rPr>
          <w:i/>
          <w:iCs/>
          <w:color w:val="000000"/>
        </w:rPr>
        <w:t>466.</w:t>
      </w:r>
    </w:p>
    <w:p w:rsidR="00E30B6B" w:rsidRDefault="00E30B6B" w:rsidP="00E30B6B">
      <w:pPr>
        <w:shd w:val="clear" w:color="auto" w:fill="FFFFFF"/>
        <w:spacing w:before="125" w:line="341" w:lineRule="exact"/>
        <w:ind w:left="216" w:hanging="216"/>
        <w:jc w:val="both"/>
      </w:pPr>
      <w:r>
        <w:rPr>
          <w:color w:val="000000"/>
          <w:vertAlign w:val="superscript"/>
        </w:rPr>
        <w:t>181</w:t>
      </w:r>
      <w:r>
        <w:rPr>
          <w:color w:val="000000"/>
        </w:rPr>
        <w:t xml:space="preserve">В книге «Шаг вперед, два шага назад», в разделе: «к) Продолжение прений об уставе. Состав Совета», В. И. Ленин останавливается на этом выступлении В. Н. Розанова (Попова) на 14-м заседании съезда (см. настоящий том, стр. 276— 277). — </w:t>
      </w:r>
      <w:r>
        <w:rPr>
          <w:i/>
          <w:iCs/>
          <w:color w:val="000000"/>
        </w:rPr>
        <w:t>466.</w:t>
      </w:r>
    </w:p>
    <w:p w:rsidR="00E30B6B" w:rsidRDefault="00E30B6B" w:rsidP="00E30B6B">
      <w:pPr>
        <w:shd w:val="clear" w:color="auto" w:fill="FFFFFF"/>
        <w:tabs>
          <w:tab w:val="left" w:pos="221"/>
        </w:tabs>
        <w:spacing w:before="331"/>
      </w:pPr>
      <w:r>
        <w:rPr>
          <w:color w:val="000000"/>
          <w:vertAlign w:val="superscript"/>
        </w:rPr>
        <w:t>182</w:t>
      </w:r>
      <w:r>
        <w:rPr>
          <w:color w:val="000000"/>
          <w:vertAlign w:val="superscript"/>
        </w:rPr>
        <w:tab/>
      </w:r>
      <w:r>
        <w:rPr>
          <w:color w:val="000000"/>
        </w:rPr>
        <w:t xml:space="preserve">Речь идет о том, чтобы в Совет партии входило 3 члена от ЦО и 2 члена от ЦК. — </w:t>
      </w:r>
      <w:r>
        <w:rPr>
          <w:i/>
          <w:iCs/>
          <w:color w:val="000000"/>
        </w:rPr>
        <w:t>466.</w:t>
      </w:r>
    </w:p>
    <w:p w:rsidR="00E30B6B" w:rsidRDefault="00E30B6B" w:rsidP="00E30B6B">
      <w:pPr>
        <w:shd w:val="clear" w:color="auto" w:fill="FFFFFF"/>
        <w:tabs>
          <w:tab w:val="left" w:pos="221"/>
        </w:tabs>
        <w:spacing w:before="269" w:line="341" w:lineRule="exact"/>
        <w:ind w:left="221" w:hanging="221"/>
      </w:pPr>
      <w:r>
        <w:rPr>
          <w:color w:val="000000"/>
          <w:vertAlign w:val="superscript"/>
        </w:rPr>
        <w:t>183</w:t>
      </w:r>
      <w:r>
        <w:rPr>
          <w:color w:val="000000"/>
          <w:vertAlign w:val="superscript"/>
        </w:rPr>
        <w:tab/>
      </w:r>
      <w:r>
        <w:rPr>
          <w:color w:val="000000"/>
        </w:rPr>
        <w:t>Первым пунктом отмечено предложение Л. Мартова о том, чтобы в Совет партии входило по 2 члена</w:t>
      </w:r>
      <w:r>
        <w:rPr>
          <w:color w:val="000000"/>
        </w:rPr>
        <w:br/>
      </w:r>
      <w:r>
        <w:rPr>
          <w:color w:val="000000"/>
          <w:spacing w:val="3"/>
        </w:rPr>
        <w:t>от ЦК и от ЦО, которые должны единогласно выбрать пятого члена из состава ЦК или ЦО. Второй</w:t>
      </w:r>
      <w:r>
        <w:rPr>
          <w:color w:val="000000"/>
          <w:spacing w:val="3"/>
        </w:rPr>
        <w:br/>
      </w:r>
      <w:r>
        <w:rPr>
          <w:color w:val="000000"/>
        </w:rPr>
        <w:t>пункт относится к вопросу о кооптации новых членов в партийные коллегии и центры. Мартов выска</w:t>
      </w:r>
      <w:r>
        <w:rPr>
          <w:color w:val="000000"/>
        </w:rPr>
        <w:softHyphen/>
      </w:r>
      <w:r>
        <w:rPr>
          <w:color w:val="000000"/>
        </w:rPr>
        <w:br/>
        <w:t xml:space="preserve">зался против единогласной кооптации за кооптацию большинством голосов в </w:t>
      </w:r>
      <w:r>
        <w:rPr>
          <w:color w:val="000000"/>
          <w:vertAlign w:val="superscript"/>
        </w:rPr>
        <w:t>4</w:t>
      </w:r>
      <w:r>
        <w:rPr>
          <w:color w:val="000000"/>
        </w:rPr>
        <w:t>/</w:t>
      </w:r>
      <w:r>
        <w:rPr>
          <w:color w:val="000000"/>
          <w:vertAlign w:val="subscript"/>
        </w:rPr>
        <w:t>5</w:t>
      </w:r>
      <w:r>
        <w:rPr>
          <w:color w:val="000000"/>
        </w:rPr>
        <w:t xml:space="preserve"> или даже %. — 466.</w:t>
      </w:r>
    </w:p>
    <w:p w:rsidR="00E30B6B" w:rsidRDefault="00E30B6B" w:rsidP="00E30B6B">
      <w:pPr>
        <w:shd w:val="clear" w:color="auto" w:fill="FFFFFF"/>
        <w:tabs>
          <w:tab w:val="left" w:pos="221"/>
        </w:tabs>
        <w:spacing w:before="230" w:line="346" w:lineRule="exact"/>
        <w:ind w:left="221" w:hanging="221"/>
      </w:pPr>
      <w:r>
        <w:rPr>
          <w:color w:val="000000"/>
          <w:vertAlign w:val="superscript"/>
        </w:rPr>
        <w:t>184</w:t>
      </w:r>
      <w:r>
        <w:rPr>
          <w:color w:val="000000"/>
          <w:vertAlign w:val="superscript"/>
        </w:rPr>
        <w:tab/>
      </w:r>
      <w:r>
        <w:rPr>
          <w:color w:val="000000"/>
          <w:spacing w:val="1"/>
        </w:rPr>
        <w:t>Эту речь В. Д. Медема (Гольдблата) на 15-м заседании съезда (как и выступления Л. Мартова и П. Б.</w:t>
      </w:r>
      <w:r>
        <w:rPr>
          <w:color w:val="000000"/>
          <w:spacing w:val="1"/>
        </w:rPr>
        <w:br/>
      </w:r>
      <w:r>
        <w:rPr>
          <w:color w:val="000000"/>
          <w:spacing w:val="-1"/>
        </w:rPr>
        <w:t>Аксельрода в послесъездовский период) в книге «Шаг вперед, два шага назад», в разделе: «з) Прения о</w:t>
      </w:r>
      <w:r>
        <w:rPr>
          <w:color w:val="000000"/>
          <w:spacing w:val="-1"/>
        </w:rPr>
        <w:br/>
      </w:r>
      <w:r>
        <w:rPr>
          <w:color w:val="000000"/>
        </w:rPr>
        <w:t xml:space="preserve">централизме </w:t>
      </w:r>
      <w:r>
        <w:rPr>
          <w:i/>
          <w:iCs/>
          <w:color w:val="000000"/>
        </w:rPr>
        <w:t xml:space="preserve">до </w:t>
      </w:r>
      <w:r>
        <w:rPr>
          <w:color w:val="000000"/>
        </w:rPr>
        <w:t>раскола внутри искровцев», В. И. Ленин назвал фальшивым фразерством (см. настоя</w:t>
      </w:r>
      <w:r>
        <w:rPr>
          <w:color w:val="000000"/>
        </w:rPr>
        <w:softHyphen/>
      </w:r>
      <w:r>
        <w:rPr>
          <w:color w:val="000000"/>
        </w:rPr>
        <w:br/>
        <w:t xml:space="preserve">щий том, стр. 235). — </w:t>
      </w:r>
      <w:r>
        <w:rPr>
          <w:i/>
          <w:iCs/>
          <w:color w:val="000000"/>
        </w:rPr>
        <w:t>466.</w:t>
      </w:r>
    </w:p>
    <w:p w:rsidR="00E30B6B" w:rsidRDefault="00E30B6B" w:rsidP="00E30B6B">
      <w:pPr>
        <w:shd w:val="clear" w:color="auto" w:fill="FFFFFF"/>
        <w:tabs>
          <w:tab w:val="left" w:pos="221"/>
        </w:tabs>
        <w:spacing w:before="245" w:line="341" w:lineRule="exact"/>
        <w:ind w:left="221" w:hanging="221"/>
      </w:pPr>
      <w:r>
        <w:rPr>
          <w:color w:val="000000"/>
          <w:vertAlign w:val="superscript"/>
        </w:rPr>
        <w:t>185</w:t>
      </w:r>
      <w:r>
        <w:rPr>
          <w:color w:val="000000"/>
          <w:vertAlign w:val="superscript"/>
        </w:rPr>
        <w:tab/>
      </w:r>
      <w:r>
        <w:rPr>
          <w:color w:val="000000"/>
          <w:spacing w:val="2"/>
        </w:rPr>
        <w:t>На отмеченных ниже выступлениях Л. Мартова, Е. Я. Левина (Егорова), В. Н. Розанова (Попова) по</w:t>
      </w:r>
      <w:r>
        <w:rPr>
          <w:color w:val="000000"/>
          <w:spacing w:val="2"/>
        </w:rPr>
        <w:br/>
        <w:t>вопросу о равноправии языков и на поименных голосованиях по тому же вопросу В. И. Ленин оста</w:t>
      </w:r>
      <w:r>
        <w:rPr>
          <w:color w:val="000000"/>
          <w:spacing w:val="2"/>
        </w:rPr>
        <w:softHyphen/>
      </w:r>
      <w:r>
        <w:rPr>
          <w:color w:val="000000"/>
          <w:spacing w:val="2"/>
        </w:rPr>
        <w:br/>
      </w:r>
      <w:r>
        <w:rPr>
          <w:color w:val="000000"/>
          <w:spacing w:val="-1"/>
        </w:rPr>
        <w:t>навливается в разделе: «д) Инцидент с равноправием языков» книги «Шаг вперед, два шага назад» (см.</w:t>
      </w:r>
      <w:r>
        <w:rPr>
          <w:color w:val="000000"/>
          <w:spacing w:val="-1"/>
        </w:rPr>
        <w:br/>
      </w:r>
      <w:r>
        <w:rPr>
          <w:color w:val="000000"/>
        </w:rPr>
        <w:t xml:space="preserve">настоящий том, стр. 211—216). — </w:t>
      </w:r>
      <w:r>
        <w:rPr>
          <w:i/>
          <w:iCs/>
          <w:color w:val="000000"/>
        </w:rPr>
        <w:t>466.</w:t>
      </w:r>
    </w:p>
    <w:p w:rsidR="00E30B6B" w:rsidRDefault="00E30B6B" w:rsidP="00E30B6B">
      <w:pPr>
        <w:shd w:val="clear" w:color="auto" w:fill="FFFFFF"/>
        <w:tabs>
          <w:tab w:val="left" w:pos="221"/>
        </w:tabs>
        <w:spacing w:before="245" w:line="341" w:lineRule="exact"/>
        <w:ind w:left="221" w:hanging="221"/>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86"/>
        </w:tabs>
        <w:ind w:left="3686"/>
      </w:pPr>
      <w:r>
        <w:rPr>
          <w:color w:val="000000"/>
          <w:spacing w:val="-2"/>
        </w:rPr>
        <w:lastRenderedPageBreak/>
        <w:t>ПРИМЕЧАНИЯ</w:t>
      </w:r>
      <w:r>
        <w:rPr>
          <w:color w:val="000000"/>
        </w:rPr>
        <w:tab/>
        <w:t>553</w:t>
      </w:r>
    </w:p>
    <w:p w:rsidR="00E30B6B" w:rsidRDefault="00E30B6B" w:rsidP="00E30B6B">
      <w:pPr>
        <w:shd w:val="clear" w:color="auto" w:fill="FFFFFF"/>
        <w:spacing w:before="792" w:line="341" w:lineRule="exact"/>
        <w:ind w:left="221" w:right="5" w:hanging="221"/>
        <w:jc w:val="both"/>
      </w:pPr>
      <w:r>
        <w:rPr>
          <w:color w:val="000000"/>
          <w:vertAlign w:val="superscript"/>
        </w:rPr>
        <w:t>186</w:t>
      </w:r>
      <w:r>
        <w:rPr>
          <w:color w:val="000000"/>
        </w:rPr>
        <w:t>На этом выступлении Д. П. Калафати (Махова) в конце 19-го заседания съезда В. И. Ленин останавли</w:t>
      </w:r>
      <w:r>
        <w:rPr>
          <w:color w:val="000000"/>
        </w:rPr>
        <w:softHyphen/>
      </w:r>
      <w:r>
        <w:rPr>
          <w:color w:val="000000"/>
          <w:spacing w:val="1"/>
        </w:rPr>
        <w:t xml:space="preserve">вается в разделе: «е) Аграрная программа» книги «Шаг вперед, два шага назад» (см. настоящий том, </w:t>
      </w:r>
      <w:r>
        <w:rPr>
          <w:color w:val="000000"/>
        </w:rPr>
        <w:t xml:space="preserve">стр. 220). — </w:t>
      </w:r>
      <w:r>
        <w:rPr>
          <w:i/>
          <w:iCs/>
          <w:color w:val="000000"/>
        </w:rPr>
        <w:t>466.</w:t>
      </w:r>
    </w:p>
    <w:p w:rsidR="00E30B6B" w:rsidRDefault="00E30B6B" w:rsidP="00E30B6B">
      <w:pPr>
        <w:shd w:val="clear" w:color="auto" w:fill="FFFFFF"/>
        <w:tabs>
          <w:tab w:val="left" w:pos="211"/>
        </w:tabs>
        <w:spacing w:before="235" w:line="346" w:lineRule="exact"/>
        <w:ind w:left="211" w:hanging="211"/>
      </w:pPr>
      <w:r>
        <w:rPr>
          <w:color w:val="000000"/>
          <w:vertAlign w:val="superscript"/>
        </w:rPr>
        <w:t>187</w:t>
      </w:r>
      <w:r>
        <w:rPr>
          <w:color w:val="000000"/>
          <w:vertAlign w:val="superscript"/>
        </w:rPr>
        <w:tab/>
      </w:r>
      <w:r>
        <w:rPr>
          <w:color w:val="000000"/>
          <w:spacing w:val="3"/>
        </w:rPr>
        <w:t>Речь идет о тех голосованиях по вопросам о кооптации в центры, когда в голосованиях принимали</w:t>
      </w:r>
      <w:r>
        <w:rPr>
          <w:color w:val="000000"/>
          <w:spacing w:val="3"/>
        </w:rPr>
        <w:br/>
      </w:r>
      <w:r>
        <w:rPr>
          <w:color w:val="000000"/>
        </w:rPr>
        <w:t>участие бундовцы, которые неизменно поддерживали Л. Мартова. В скобках указано общее число го</w:t>
      </w:r>
      <w:r>
        <w:rPr>
          <w:color w:val="000000"/>
        </w:rPr>
        <w:softHyphen/>
      </w:r>
      <w:r>
        <w:rPr>
          <w:color w:val="000000"/>
        </w:rPr>
        <w:br/>
      </w:r>
      <w:r>
        <w:rPr>
          <w:color w:val="000000"/>
          <w:spacing w:val="-1"/>
        </w:rPr>
        <w:t>лосов в каждом из голосований. В книге «Шаг вперед, два шага назад», в разделе: «л) Конец прений об</w:t>
      </w:r>
      <w:r>
        <w:rPr>
          <w:color w:val="000000"/>
          <w:spacing w:val="-1"/>
        </w:rPr>
        <w:br/>
      </w:r>
      <w:r>
        <w:rPr>
          <w:color w:val="000000"/>
          <w:spacing w:val="3"/>
        </w:rPr>
        <w:t>уставе. Кооптация в центры. Уход делегатов «Рабочего Дела»», В. И. Ленин подробно говорит? об</w:t>
      </w:r>
      <w:r>
        <w:rPr>
          <w:color w:val="000000"/>
          <w:spacing w:val="3"/>
        </w:rPr>
        <w:br/>
      </w:r>
      <w:r>
        <w:rPr>
          <w:color w:val="000000"/>
        </w:rPr>
        <w:t xml:space="preserve">этих четырех голосованиях (см. настоящий том, стр. 287— 288). — </w:t>
      </w:r>
      <w:r>
        <w:rPr>
          <w:i/>
          <w:iCs/>
          <w:color w:val="000000"/>
        </w:rPr>
        <w:t>467.</w:t>
      </w:r>
    </w:p>
    <w:p w:rsidR="00E30B6B" w:rsidRDefault="00E30B6B" w:rsidP="00E30B6B">
      <w:pPr>
        <w:shd w:val="clear" w:color="auto" w:fill="FFFFFF"/>
        <w:tabs>
          <w:tab w:val="left" w:pos="211"/>
        </w:tabs>
        <w:spacing w:before="240" w:line="341" w:lineRule="exact"/>
        <w:ind w:left="211" w:hanging="211"/>
      </w:pPr>
      <w:r>
        <w:rPr>
          <w:color w:val="000000"/>
          <w:vertAlign w:val="superscript"/>
        </w:rPr>
        <w:t>188</w:t>
      </w:r>
      <w:r>
        <w:rPr>
          <w:color w:val="000000"/>
          <w:vertAlign w:val="superscript"/>
        </w:rPr>
        <w:tab/>
      </w:r>
      <w:r>
        <w:rPr>
          <w:color w:val="000000"/>
        </w:rPr>
        <w:t>На этом выступлении В. П. Акимова на 27-м заседании съезда и отмеченном ниже выступлении Е. Я.</w:t>
      </w:r>
      <w:r>
        <w:rPr>
          <w:color w:val="000000"/>
        </w:rPr>
        <w:br/>
      </w:r>
      <w:r>
        <w:rPr>
          <w:color w:val="000000"/>
          <w:spacing w:val="2"/>
        </w:rPr>
        <w:t>Левина (Егорова) на том же заседании В. И. Ленин останавливается в разделе: «л) Конец прений об</w:t>
      </w:r>
      <w:r>
        <w:rPr>
          <w:color w:val="000000"/>
          <w:spacing w:val="2"/>
        </w:rPr>
        <w:br/>
        <w:t>уставе. Кооптация в центры. Уход делегатов «Рабочего Дела»» книги «Шаг вперед, два шага назад»</w:t>
      </w:r>
      <w:r>
        <w:rPr>
          <w:color w:val="000000"/>
          <w:spacing w:val="2"/>
        </w:rPr>
        <w:br/>
      </w:r>
      <w:r>
        <w:rPr>
          <w:color w:val="000000"/>
        </w:rPr>
        <w:t xml:space="preserve">(см. настоящий том, стр. 288—291). — </w:t>
      </w:r>
      <w:r>
        <w:rPr>
          <w:i/>
          <w:iCs/>
          <w:color w:val="000000"/>
        </w:rPr>
        <w:t>467.</w:t>
      </w:r>
    </w:p>
    <w:p w:rsidR="00E30B6B" w:rsidRDefault="00E30B6B" w:rsidP="00E30B6B">
      <w:pPr>
        <w:shd w:val="clear" w:color="auto" w:fill="FFFFFF"/>
        <w:tabs>
          <w:tab w:val="left" w:pos="211"/>
        </w:tabs>
        <w:spacing w:before="235" w:line="346" w:lineRule="exact"/>
        <w:ind w:left="211" w:hanging="211"/>
      </w:pPr>
      <w:r>
        <w:rPr>
          <w:color w:val="000000"/>
          <w:vertAlign w:val="superscript"/>
        </w:rPr>
        <w:t>189</w:t>
      </w:r>
      <w:r>
        <w:rPr>
          <w:color w:val="000000"/>
          <w:vertAlign w:val="superscript"/>
        </w:rPr>
        <w:tab/>
      </w:r>
      <w:r>
        <w:rPr>
          <w:color w:val="000000"/>
          <w:spacing w:val="1"/>
        </w:rPr>
        <w:t xml:space="preserve">В </w:t>
      </w:r>
      <w:r>
        <w:rPr>
          <w:i/>
          <w:iCs/>
          <w:color w:val="000000"/>
          <w:spacing w:val="1"/>
        </w:rPr>
        <w:t xml:space="preserve">«Характеристике делегатов по протоколам» </w:t>
      </w:r>
      <w:r>
        <w:rPr>
          <w:color w:val="000000"/>
          <w:spacing w:val="1"/>
        </w:rPr>
        <w:t>собраны и сгруппированы имеющиеся в протоколах</w:t>
      </w:r>
      <w:r>
        <w:rPr>
          <w:color w:val="000000"/>
          <w:spacing w:val="1"/>
        </w:rPr>
        <w:br/>
        <w:t>съезда сведения о позициях отдельных делегатов в ходе обсуждений и голосований основных вопро</w:t>
      </w:r>
      <w:r>
        <w:rPr>
          <w:color w:val="000000"/>
          <w:spacing w:val="1"/>
        </w:rPr>
        <w:softHyphen/>
      </w:r>
      <w:r>
        <w:rPr>
          <w:color w:val="000000"/>
          <w:spacing w:val="1"/>
        </w:rPr>
        <w:br/>
      </w:r>
      <w:r>
        <w:rPr>
          <w:color w:val="000000"/>
          <w:spacing w:val="-1"/>
        </w:rPr>
        <w:t>сов съезда. В этом документе В. И. Ленин приводит сведения (с отсылками на страницы протоколов) о</w:t>
      </w:r>
      <w:r>
        <w:rPr>
          <w:color w:val="000000"/>
          <w:spacing w:val="-1"/>
        </w:rPr>
        <w:br/>
      </w:r>
      <w:r>
        <w:rPr>
          <w:color w:val="000000"/>
        </w:rPr>
        <w:t>действиях на съезде 23 делегатов. На основе этих записей можно проследить также позиции высту</w:t>
      </w:r>
      <w:r>
        <w:rPr>
          <w:color w:val="000000"/>
        </w:rPr>
        <w:softHyphen/>
      </w:r>
      <w:r>
        <w:rPr>
          <w:color w:val="000000"/>
        </w:rPr>
        <w:br/>
      </w:r>
      <w:r>
        <w:rPr>
          <w:color w:val="000000"/>
          <w:spacing w:val="4"/>
        </w:rPr>
        <w:t>павших на съезде групп. Наиболее полные справки даны о делегатах группы «Южный рабочий» и</w:t>
      </w:r>
      <w:r>
        <w:rPr>
          <w:color w:val="000000"/>
          <w:spacing w:val="4"/>
        </w:rPr>
        <w:br/>
      </w:r>
      <w:r>
        <w:rPr>
          <w:color w:val="000000"/>
        </w:rPr>
        <w:t>представителях так называемого «болота». По количеству справок в документе наиболее полно пред</w:t>
      </w:r>
      <w:r>
        <w:rPr>
          <w:color w:val="000000"/>
        </w:rPr>
        <w:softHyphen/>
      </w:r>
      <w:r>
        <w:rPr>
          <w:color w:val="000000"/>
        </w:rPr>
        <w:br/>
      </w:r>
      <w:r>
        <w:rPr>
          <w:color w:val="000000"/>
          <w:spacing w:val="-1"/>
        </w:rPr>
        <w:t>ставлено искровское большинство. Совсем не дается здесь характеристика «рабочедельцев», делегатов</w:t>
      </w:r>
      <w:r>
        <w:rPr>
          <w:color w:val="000000"/>
          <w:spacing w:val="-1"/>
        </w:rPr>
        <w:br/>
      </w:r>
      <w:r>
        <w:rPr>
          <w:color w:val="000000"/>
        </w:rPr>
        <w:t xml:space="preserve">Бунда и представителей искровского меньшинства. — </w:t>
      </w:r>
      <w:r>
        <w:rPr>
          <w:i/>
          <w:iCs/>
          <w:color w:val="000000"/>
        </w:rPr>
        <w:t>468.</w:t>
      </w:r>
    </w:p>
    <w:p w:rsidR="00E30B6B" w:rsidRDefault="00E30B6B" w:rsidP="00E30B6B">
      <w:pPr>
        <w:shd w:val="clear" w:color="auto" w:fill="FFFFFF"/>
        <w:tabs>
          <w:tab w:val="left" w:pos="211"/>
        </w:tabs>
        <w:spacing w:before="240" w:line="341" w:lineRule="exact"/>
        <w:ind w:left="211" w:hanging="211"/>
      </w:pPr>
      <w:r>
        <w:rPr>
          <w:color w:val="000000"/>
          <w:vertAlign w:val="superscript"/>
        </w:rPr>
        <w:t>190</w:t>
      </w:r>
      <w:r>
        <w:rPr>
          <w:color w:val="000000"/>
          <w:vertAlign w:val="superscript"/>
        </w:rPr>
        <w:tab/>
      </w:r>
      <w:r>
        <w:rPr>
          <w:color w:val="000000"/>
          <w:spacing w:val="3"/>
        </w:rPr>
        <w:t>Здесь отмечено выступление Е. Я. Левина (Егорова) в конце 14-го заседания съезда. Когда на этом</w:t>
      </w:r>
      <w:r>
        <w:rPr>
          <w:color w:val="000000"/>
          <w:spacing w:val="3"/>
        </w:rPr>
        <w:br/>
      </w:r>
      <w:r>
        <w:rPr>
          <w:color w:val="000000"/>
          <w:spacing w:val="-1"/>
        </w:rPr>
        <w:t>заседании было предложено закрыть список ораторов, участвовавших в общих прениях по проекту ус</w:t>
      </w:r>
      <w:r>
        <w:rPr>
          <w:color w:val="000000"/>
          <w:spacing w:val="-1"/>
        </w:rPr>
        <w:softHyphen/>
      </w:r>
      <w:r>
        <w:rPr>
          <w:color w:val="000000"/>
          <w:spacing w:val="-1"/>
        </w:rPr>
        <w:br/>
      </w:r>
      <w:r>
        <w:rPr>
          <w:color w:val="000000"/>
          <w:spacing w:val="1"/>
        </w:rPr>
        <w:t>тава, представители Бунда В. Д. Медем (Гольдблат) и М. И. Либер выступили с протестом, указывая,</w:t>
      </w:r>
      <w:r>
        <w:rPr>
          <w:color w:val="000000"/>
          <w:spacing w:val="1"/>
        </w:rPr>
        <w:br/>
      </w:r>
      <w:r>
        <w:rPr>
          <w:color w:val="000000"/>
          <w:spacing w:val="3"/>
        </w:rPr>
        <w:t>что вопрос о Бунде входит как часть в обсуждаемый пункт, а потому списка ораторов закрывать не</w:t>
      </w:r>
      <w:r>
        <w:rPr>
          <w:color w:val="000000"/>
          <w:spacing w:val="3"/>
        </w:rPr>
        <w:br/>
      </w:r>
      <w:r>
        <w:rPr>
          <w:color w:val="000000"/>
          <w:spacing w:val="1"/>
        </w:rPr>
        <w:t>следует, пока не будет обсужден этот вопрос. После того, как предложение о закрытии списка орато</w:t>
      </w:r>
      <w:r>
        <w:rPr>
          <w:color w:val="000000"/>
          <w:spacing w:val="1"/>
        </w:rPr>
        <w:softHyphen/>
      </w:r>
      <w:r>
        <w:rPr>
          <w:color w:val="000000"/>
          <w:spacing w:val="1"/>
        </w:rPr>
        <w:br/>
        <w:t>ров, вопреки желанию бундовцев, было принято съездом, в поддержку Бунда выступил Левин, кото</w:t>
      </w:r>
      <w:r>
        <w:rPr>
          <w:color w:val="000000"/>
          <w:spacing w:val="1"/>
        </w:rPr>
        <w:softHyphen/>
      </w:r>
      <w:r>
        <w:rPr>
          <w:color w:val="000000"/>
          <w:spacing w:val="1"/>
        </w:rPr>
        <w:br/>
      </w:r>
      <w:r>
        <w:rPr>
          <w:color w:val="000000"/>
          <w:spacing w:val="2"/>
        </w:rPr>
        <w:t>рый заявил, что закрытие списка ораторов было якобы формальным нарушением со стороны съезда</w:t>
      </w:r>
      <w:r>
        <w:rPr>
          <w:color w:val="000000"/>
          <w:spacing w:val="2"/>
        </w:rPr>
        <w:br/>
      </w:r>
      <w:r>
        <w:rPr>
          <w:color w:val="000000"/>
        </w:rPr>
        <w:t xml:space="preserve">своего постановления по второму пункту порядка дня. — </w:t>
      </w:r>
      <w:r>
        <w:rPr>
          <w:i/>
          <w:iCs/>
          <w:color w:val="000000"/>
        </w:rPr>
        <w:t>468.</w:t>
      </w:r>
    </w:p>
    <w:p w:rsidR="00E30B6B" w:rsidRDefault="00E30B6B" w:rsidP="00E30B6B">
      <w:pPr>
        <w:shd w:val="clear" w:color="auto" w:fill="FFFFFF"/>
        <w:tabs>
          <w:tab w:val="left" w:pos="211"/>
        </w:tabs>
        <w:spacing w:before="240" w:line="341" w:lineRule="exact"/>
        <w:ind w:left="211" w:hanging="211"/>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3686"/>
        </w:tabs>
      </w:pPr>
      <w:r>
        <w:rPr>
          <w:color w:val="000000"/>
        </w:rPr>
        <w:lastRenderedPageBreak/>
        <w:t>554</w:t>
      </w:r>
      <w:r>
        <w:rPr>
          <w:color w:val="000000"/>
        </w:rPr>
        <w:tab/>
      </w:r>
      <w:r>
        <w:rPr>
          <w:color w:val="000000"/>
          <w:spacing w:val="-2"/>
        </w:rPr>
        <w:t>ПРИМЕЧАНИЯ</w:t>
      </w:r>
    </w:p>
    <w:p w:rsidR="00E30B6B" w:rsidRDefault="00E30B6B" w:rsidP="00E30B6B">
      <w:pPr>
        <w:shd w:val="clear" w:color="auto" w:fill="FFFFFF"/>
        <w:tabs>
          <w:tab w:val="left" w:pos="216"/>
        </w:tabs>
        <w:spacing w:before="792" w:line="341" w:lineRule="exact"/>
        <w:ind w:left="216" w:hanging="216"/>
      </w:pPr>
      <w:r>
        <w:rPr>
          <w:color w:val="000000"/>
          <w:vertAlign w:val="superscript"/>
        </w:rPr>
        <w:t>191</w:t>
      </w:r>
      <w:r>
        <w:rPr>
          <w:color w:val="000000"/>
          <w:vertAlign w:val="superscript"/>
        </w:rPr>
        <w:tab/>
      </w:r>
      <w:r>
        <w:rPr>
          <w:color w:val="000000"/>
        </w:rPr>
        <w:t>Имеется в виду замечание Е. Я. Левина (Егорова) по поводу предложения Мартова добавить в § 14</w:t>
      </w:r>
      <w:r>
        <w:rPr>
          <w:color w:val="000000"/>
        </w:rPr>
        <w:br/>
        <w:t>политических требований программы партии (где говорится о народном образовании) слова: «на род</w:t>
      </w:r>
      <w:r>
        <w:rPr>
          <w:color w:val="000000"/>
        </w:rPr>
        <w:softHyphen/>
      </w:r>
      <w:r>
        <w:rPr>
          <w:color w:val="000000"/>
        </w:rPr>
        <w:br/>
      </w:r>
      <w:r>
        <w:rPr>
          <w:color w:val="000000"/>
          <w:spacing w:val="1"/>
        </w:rPr>
        <w:t>ном языке». Заявляя, что это добавление разменивает на мелочи серьезный вопрос, Левин усматривал</w:t>
      </w:r>
      <w:r>
        <w:rPr>
          <w:color w:val="000000"/>
          <w:spacing w:val="1"/>
        </w:rPr>
        <w:br/>
      </w:r>
      <w:r>
        <w:rPr>
          <w:color w:val="000000"/>
        </w:rPr>
        <w:t>в предложении Мартова «ясно выраженное желание подвести большинство съезда». После замечания</w:t>
      </w:r>
      <w:r>
        <w:rPr>
          <w:color w:val="000000"/>
        </w:rPr>
        <w:br/>
        <w:t xml:space="preserve">председателя Левин взял эти слова обратно. — </w:t>
      </w:r>
      <w:r>
        <w:rPr>
          <w:i/>
          <w:iCs/>
          <w:color w:val="000000"/>
        </w:rPr>
        <w:t>468.</w:t>
      </w:r>
    </w:p>
    <w:p w:rsidR="00E30B6B" w:rsidRDefault="00E30B6B" w:rsidP="00E30B6B">
      <w:pPr>
        <w:shd w:val="clear" w:color="auto" w:fill="FFFFFF"/>
        <w:tabs>
          <w:tab w:val="left" w:pos="216"/>
        </w:tabs>
        <w:spacing w:before="235" w:line="346" w:lineRule="exact"/>
        <w:ind w:left="216" w:hanging="216"/>
      </w:pPr>
      <w:r>
        <w:rPr>
          <w:color w:val="000000"/>
          <w:vertAlign w:val="superscript"/>
        </w:rPr>
        <w:t>192</w:t>
      </w:r>
      <w:r>
        <w:rPr>
          <w:color w:val="000000"/>
          <w:vertAlign w:val="superscript"/>
        </w:rPr>
        <w:tab/>
      </w:r>
      <w:r>
        <w:rPr>
          <w:color w:val="000000"/>
          <w:spacing w:val="1"/>
        </w:rPr>
        <w:t>Здесь отмечены два выступления Е. Я. Левина (Егорова) (который был одним из членов уставной ко</w:t>
      </w:r>
      <w:r>
        <w:rPr>
          <w:color w:val="000000"/>
          <w:spacing w:val="1"/>
        </w:rPr>
        <w:softHyphen/>
      </w:r>
      <w:r>
        <w:rPr>
          <w:color w:val="000000"/>
          <w:spacing w:val="1"/>
        </w:rPr>
        <w:br/>
      </w:r>
      <w:r>
        <w:rPr>
          <w:color w:val="000000"/>
        </w:rPr>
        <w:t>миссии) на 25-м заседании съезда о способе конструирования Совета партии. Левин считал, что пред</w:t>
      </w:r>
      <w:r>
        <w:rPr>
          <w:color w:val="000000"/>
        </w:rPr>
        <w:softHyphen/>
      </w:r>
      <w:r>
        <w:rPr>
          <w:color w:val="000000"/>
        </w:rPr>
        <w:br/>
        <w:t>ложенная им формулировка параграфа устава о Совете партии должна объединить две другие форму</w:t>
      </w:r>
      <w:r>
        <w:rPr>
          <w:color w:val="000000"/>
        </w:rPr>
        <w:softHyphen/>
      </w:r>
      <w:r>
        <w:rPr>
          <w:color w:val="000000"/>
        </w:rPr>
        <w:br/>
      </w:r>
      <w:r>
        <w:rPr>
          <w:color w:val="000000"/>
          <w:spacing w:val="4"/>
        </w:rPr>
        <w:t>лировки, предложенные членами уставной комиссии, и явиться, таким образом, компромиссным,</w:t>
      </w:r>
      <w:r>
        <w:rPr>
          <w:color w:val="000000"/>
          <w:spacing w:val="4"/>
        </w:rPr>
        <w:br/>
      </w:r>
      <w:r>
        <w:rPr>
          <w:color w:val="000000"/>
        </w:rPr>
        <w:t xml:space="preserve">средним, решением вопроса. — </w:t>
      </w:r>
      <w:r>
        <w:rPr>
          <w:i/>
          <w:iCs/>
          <w:color w:val="000000"/>
        </w:rPr>
        <w:t>468.</w:t>
      </w:r>
    </w:p>
    <w:p w:rsidR="00E30B6B" w:rsidRDefault="00E30B6B" w:rsidP="00E30B6B">
      <w:pPr>
        <w:shd w:val="clear" w:color="auto" w:fill="FFFFFF"/>
        <w:tabs>
          <w:tab w:val="left" w:pos="216"/>
        </w:tabs>
        <w:spacing w:before="240" w:line="341" w:lineRule="exact"/>
        <w:ind w:left="216" w:hanging="216"/>
      </w:pPr>
      <w:r>
        <w:rPr>
          <w:color w:val="000000"/>
          <w:vertAlign w:val="superscript"/>
        </w:rPr>
        <w:t>193</w:t>
      </w:r>
      <w:r>
        <w:rPr>
          <w:color w:val="000000"/>
          <w:vertAlign w:val="superscript"/>
        </w:rPr>
        <w:tab/>
      </w:r>
      <w:r>
        <w:rPr>
          <w:color w:val="000000"/>
        </w:rPr>
        <w:t>Речь идет о поведении Е. Я. Левина (Егорова) на 27-м заседании съезда во время обсуждения предло</w:t>
      </w:r>
      <w:r>
        <w:rPr>
          <w:color w:val="000000"/>
        </w:rPr>
        <w:softHyphen/>
      </w:r>
      <w:r>
        <w:rPr>
          <w:color w:val="000000"/>
        </w:rPr>
        <w:br/>
      </w:r>
      <w:r>
        <w:rPr>
          <w:color w:val="000000"/>
          <w:spacing w:val="8"/>
        </w:rPr>
        <w:t>жения Б. М. Кнунянца (Русова) признать «Заграничную лигу русской революционной социал-</w:t>
      </w:r>
      <w:r>
        <w:rPr>
          <w:color w:val="000000"/>
          <w:spacing w:val="8"/>
        </w:rPr>
        <w:br/>
      </w:r>
      <w:r>
        <w:rPr>
          <w:color w:val="000000"/>
          <w:spacing w:val="-1"/>
        </w:rPr>
        <w:t>демократии» единственной заграничной организацией. На этом эпизоде В. И. Ленин останавливается в</w:t>
      </w:r>
      <w:r>
        <w:rPr>
          <w:color w:val="000000"/>
          <w:spacing w:val="-1"/>
        </w:rPr>
        <w:br/>
      </w:r>
      <w:r>
        <w:rPr>
          <w:color w:val="000000"/>
          <w:spacing w:val="2"/>
        </w:rPr>
        <w:t>разделе: «л) Конец прений об уставе. Кооптация в центры. Уход делегатов «Рабочего Дела»» книги</w:t>
      </w:r>
      <w:r>
        <w:rPr>
          <w:color w:val="000000"/>
          <w:spacing w:val="2"/>
        </w:rPr>
        <w:br/>
      </w:r>
      <w:r>
        <w:rPr>
          <w:color w:val="000000"/>
        </w:rPr>
        <w:t xml:space="preserve">«Шаг вперед, два шага назад» (см. настоящий том, стр. 290—291). — </w:t>
      </w:r>
      <w:r>
        <w:rPr>
          <w:i/>
          <w:iCs/>
          <w:color w:val="000000"/>
        </w:rPr>
        <w:t>468.</w:t>
      </w:r>
    </w:p>
    <w:p w:rsidR="00E30B6B" w:rsidRDefault="00E30B6B" w:rsidP="00E30B6B">
      <w:pPr>
        <w:shd w:val="clear" w:color="auto" w:fill="FFFFFF"/>
        <w:tabs>
          <w:tab w:val="left" w:pos="216"/>
        </w:tabs>
        <w:spacing w:before="240" w:line="341" w:lineRule="exact"/>
        <w:ind w:left="216" w:hanging="216"/>
      </w:pPr>
      <w:r>
        <w:rPr>
          <w:color w:val="000000"/>
          <w:vertAlign w:val="superscript"/>
        </w:rPr>
        <w:t>194</w:t>
      </w:r>
      <w:r>
        <w:rPr>
          <w:color w:val="000000"/>
          <w:vertAlign w:val="superscript"/>
        </w:rPr>
        <w:tab/>
      </w:r>
      <w:r>
        <w:rPr>
          <w:color w:val="000000"/>
          <w:spacing w:val="-1"/>
        </w:rPr>
        <w:t>Имеется в виду выступление Е. Я. Левина (Егорова) на 37-м заседании съезда при обсуждении проекта</w:t>
      </w:r>
      <w:r>
        <w:rPr>
          <w:color w:val="000000"/>
          <w:spacing w:val="-1"/>
        </w:rPr>
        <w:br/>
      </w:r>
      <w:r>
        <w:rPr>
          <w:color w:val="000000"/>
          <w:spacing w:val="1"/>
        </w:rPr>
        <w:t>резолюции о социалистах-революционерах. Левин недоумевал, как можно совместить отрицательное</w:t>
      </w:r>
      <w:r>
        <w:rPr>
          <w:color w:val="000000"/>
          <w:spacing w:val="1"/>
        </w:rPr>
        <w:br/>
        <w:t>отношение социал-демократов к движению либералов и социалистов-революционеров с тем положе</w:t>
      </w:r>
      <w:r>
        <w:rPr>
          <w:color w:val="000000"/>
          <w:spacing w:val="1"/>
        </w:rPr>
        <w:softHyphen/>
      </w:r>
      <w:r>
        <w:rPr>
          <w:color w:val="000000"/>
          <w:spacing w:val="1"/>
        </w:rPr>
        <w:br/>
      </w:r>
      <w:r>
        <w:rPr>
          <w:color w:val="000000"/>
          <w:spacing w:val="-1"/>
        </w:rPr>
        <w:t>нием программы партии, где говорится, что РСДРП поддерживает всякое оппозиционное и революци</w:t>
      </w:r>
      <w:r>
        <w:rPr>
          <w:color w:val="000000"/>
          <w:spacing w:val="-1"/>
        </w:rPr>
        <w:softHyphen/>
      </w:r>
      <w:r>
        <w:rPr>
          <w:color w:val="000000"/>
          <w:spacing w:val="-1"/>
        </w:rPr>
        <w:br/>
      </w:r>
      <w:r>
        <w:rPr>
          <w:color w:val="000000"/>
          <w:spacing w:val="4"/>
        </w:rPr>
        <w:t>онное движение, направленное против существующего в России общественного порядка. В книге</w:t>
      </w:r>
      <w:r>
        <w:rPr>
          <w:color w:val="000000"/>
          <w:spacing w:val="4"/>
        </w:rPr>
        <w:br/>
      </w:r>
      <w:r>
        <w:rPr>
          <w:color w:val="000000"/>
          <w:spacing w:val="-1"/>
        </w:rPr>
        <w:t>«Шаг вперед, два шага назад», в разделе: «е) Аграрная программа», Ленин подверг критике это высту</w:t>
      </w:r>
      <w:r>
        <w:rPr>
          <w:color w:val="000000"/>
          <w:spacing w:val="-1"/>
        </w:rPr>
        <w:softHyphen/>
      </w:r>
      <w:r>
        <w:rPr>
          <w:color w:val="000000"/>
          <w:spacing w:val="-1"/>
        </w:rPr>
        <w:br/>
      </w:r>
      <w:r>
        <w:rPr>
          <w:color w:val="000000"/>
        </w:rPr>
        <w:t xml:space="preserve">пление Левина (см. настоящий том, стр. 224). — </w:t>
      </w:r>
      <w:r>
        <w:rPr>
          <w:i/>
          <w:iCs/>
          <w:color w:val="000000"/>
        </w:rPr>
        <w:t>468.</w:t>
      </w:r>
    </w:p>
    <w:p w:rsidR="00E30B6B" w:rsidRDefault="00E30B6B" w:rsidP="00E30B6B">
      <w:pPr>
        <w:shd w:val="clear" w:color="auto" w:fill="FFFFFF"/>
        <w:tabs>
          <w:tab w:val="left" w:pos="216"/>
        </w:tabs>
        <w:spacing w:before="235" w:line="346" w:lineRule="exact"/>
        <w:ind w:left="216" w:hanging="216"/>
      </w:pPr>
      <w:r>
        <w:rPr>
          <w:color w:val="000000"/>
          <w:vertAlign w:val="superscript"/>
        </w:rPr>
        <w:t>195</w:t>
      </w:r>
      <w:r>
        <w:rPr>
          <w:color w:val="000000"/>
          <w:vertAlign w:val="superscript"/>
        </w:rPr>
        <w:tab/>
      </w:r>
      <w:r>
        <w:rPr>
          <w:color w:val="000000"/>
        </w:rPr>
        <w:t>Имеется в виду заявление В. Н. Розанова (Попова) о том, что при признании Совета руководящим ор</w:t>
      </w:r>
      <w:r>
        <w:rPr>
          <w:color w:val="000000"/>
        </w:rPr>
        <w:softHyphen/>
      </w:r>
      <w:r>
        <w:rPr>
          <w:color w:val="000000"/>
        </w:rPr>
        <w:br/>
      </w:r>
      <w:r>
        <w:rPr>
          <w:color w:val="000000"/>
          <w:spacing w:val="1"/>
        </w:rPr>
        <w:t>ганом партии совершенно неважен вопрос, будет ли в нем большее число представителей от ЦО или</w:t>
      </w:r>
      <w:r>
        <w:rPr>
          <w:color w:val="000000"/>
          <w:spacing w:val="1"/>
        </w:rPr>
        <w:br/>
      </w:r>
      <w:r>
        <w:rPr>
          <w:color w:val="000000"/>
        </w:rPr>
        <w:t xml:space="preserve">от ЦК. — </w:t>
      </w:r>
      <w:r>
        <w:rPr>
          <w:i/>
          <w:iCs/>
          <w:color w:val="000000"/>
        </w:rPr>
        <w:t>469.</w:t>
      </w:r>
    </w:p>
    <w:p w:rsidR="00E30B6B" w:rsidRDefault="00E30B6B" w:rsidP="00E30B6B">
      <w:pPr>
        <w:shd w:val="clear" w:color="auto" w:fill="FFFFFF"/>
        <w:tabs>
          <w:tab w:val="left" w:pos="216"/>
        </w:tabs>
        <w:spacing w:before="240" w:line="341" w:lineRule="exact"/>
        <w:ind w:left="216" w:hanging="216"/>
      </w:pPr>
      <w:r>
        <w:rPr>
          <w:color w:val="000000"/>
          <w:vertAlign w:val="superscript"/>
        </w:rPr>
        <w:t>196</w:t>
      </w:r>
      <w:r>
        <w:rPr>
          <w:color w:val="000000"/>
          <w:vertAlign w:val="superscript"/>
        </w:rPr>
        <w:tab/>
      </w:r>
      <w:r>
        <w:rPr>
          <w:color w:val="000000"/>
          <w:spacing w:val="2"/>
        </w:rPr>
        <w:t>Смысл этих слов В. Н. Розанова (Попова) В. И. Ленин разъясняет в разделе: «г) Распущение группы</w:t>
      </w:r>
      <w:r>
        <w:rPr>
          <w:color w:val="000000"/>
          <w:spacing w:val="2"/>
        </w:rPr>
        <w:br/>
      </w:r>
      <w:r>
        <w:rPr>
          <w:color w:val="000000"/>
        </w:rPr>
        <w:t xml:space="preserve">«Южного рабочего»» книги «Шаг вперед, два шага назад» (см. настоящий том, стр. 208). — </w:t>
      </w:r>
      <w:r>
        <w:rPr>
          <w:i/>
          <w:iCs/>
          <w:color w:val="000000"/>
        </w:rPr>
        <w:t>469.</w:t>
      </w:r>
    </w:p>
    <w:p w:rsidR="00E30B6B" w:rsidRDefault="00E30B6B" w:rsidP="00E30B6B">
      <w:pPr>
        <w:shd w:val="clear" w:color="auto" w:fill="FFFFFF"/>
        <w:tabs>
          <w:tab w:val="left" w:pos="216"/>
        </w:tabs>
        <w:spacing w:before="240" w:line="341" w:lineRule="exact"/>
        <w:ind w:left="216" w:hanging="216"/>
        <w:sectPr w:rsidR="00E30B6B">
          <w:pgSz w:w="11909" w:h="16834"/>
          <w:pgMar w:top="1440" w:right="1414" w:bottom="720" w:left="1432"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555</w:t>
      </w:r>
    </w:p>
    <w:p w:rsidR="00E30B6B" w:rsidRDefault="00E30B6B" w:rsidP="00E30B6B">
      <w:pPr>
        <w:shd w:val="clear" w:color="auto" w:fill="FFFFFF"/>
        <w:tabs>
          <w:tab w:val="left" w:pos="221"/>
        </w:tabs>
        <w:spacing w:before="797" w:line="341" w:lineRule="exact"/>
        <w:ind w:left="221" w:hanging="216"/>
      </w:pPr>
      <w:r>
        <w:rPr>
          <w:color w:val="000000"/>
          <w:vertAlign w:val="superscript"/>
        </w:rPr>
        <w:t>197</w:t>
      </w:r>
      <w:r>
        <w:rPr>
          <w:color w:val="000000"/>
          <w:vertAlign w:val="superscript"/>
        </w:rPr>
        <w:tab/>
      </w:r>
      <w:r>
        <w:rPr>
          <w:color w:val="000000"/>
        </w:rPr>
        <w:t>На этом выражении В. Н. Розанова (Попова) В. И. Ленин останавливается в разделе: «м) Выборы. Ко</w:t>
      </w:r>
      <w:r>
        <w:rPr>
          <w:color w:val="000000"/>
        </w:rPr>
        <w:softHyphen/>
      </w:r>
      <w:r>
        <w:rPr>
          <w:color w:val="000000"/>
        </w:rPr>
        <w:br/>
        <w:t xml:space="preserve">нец съезда» книги «Шаг вперед, два шага назад» (см. настоящий том, стр. 301). — </w:t>
      </w:r>
      <w:r>
        <w:rPr>
          <w:i/>
          <w:iCs/>
          <w:color w:val="000000"/>
        </w:rPr>
        <w:t>469.</w:t>
      </w:r>
    </w:p>
    <w:p w:rsidR="00E30B6B" w:rsidRDefault="00E30B6B" w:rsidP="00E30B6B">
      <w:pPr>
        <w:shd w:val="clear" w:color="auto" w:fill="FFFFFF"/>
        <w:tabs>
          <w:tab w:val="left" w:pos="221"/>
        </w:tabs>
        <w:spacing w:before="230" w:line="346" w:lineRule="exact"/>
        <w:ind w:left="221" w:hanging="216"/>
      </w:pPr>
      <w:r>
        <w:rPr>
          <w:color w:val="000000"/>
          <w:vertAlign w:val="superscript"/>
        </w:rPr>
        <w:t>198</w:t>
      </w:r>
      <w:r>
        <w:rPr>
          <w:color w:val="000000"/>
          <w:vertAlign w:val="superscript"/>
        </w:rPr>
        <w:tab/>
      </w:r>
      <w:r>
        <w:rPr>
          <w:color w:val="000000"/>
        </w:rPr>
        <w:t>Замечание: «великий путаник» было сделано В. И. Лениным в связи с выступлениями Д. П. Калафати</w:t>
      </w:r>
      <w:r>
        <w:rPr>
          <w:color w:val="000000"/>
        </w:rPr>
        <w:br/>
      </w:r>
      <w:r>
        <w:rPr>
          <w:color w:val="000000"/>
          <w:spacing w:val="1"/>
        </w:rPr>
        <w:t>(Махова) на 20-м заседании съезда при обсуждении проекта аграрной программы. Калафати вначале</w:t>
      </w:r>
      <w:r>
        <w:rPr>
          <w:color w:val="000000"/>
          <w:spacing w:val="1"/>
        </w:rPr>
        <w:br/>
        <w:t>предлагал отвергнуть аграрную программу целиком, затем присоединился к предложению М. И. Ли</w:t>
      </w:r>
      <w:r>
        <w:rPr>
          <w:color w:val="000000"/>
          <w:spacing w:val="1"/>
        </w:rPr>
        <w:softHyphen/>
      </w:r>
      <w:r>
        <w:rPr>
          <w:color w:val="000000"/>
          <w:spacing w:val="1"/>
        </w:rPr>
        <w:br/>
      </w:r>
      <w:r>
        <w:rPr>
          <w:color w:val="000000"/>
        </w:rPr>
        <w:t>бера дать в ней лишь общую часть, конкретные же пункты снять, а после отклонения этого предложе</w:t>
      </w:r>
      <w:r>
        <w:rPr>
          <w:color w:val="000000"/>
        </w:rPr>
        <w:softHyphen/>
      </w:r>
      <w:r>
        <w:rPr>
          <w:color w:val="000000"/>
        </w:rPr>
        <w:br/>
      </w:r>
      <w:r>
        <w:rPr>
          <w:color w:val="000000"/>
          <w:spacing w:val="1"/>
        </w:rPr>
        <w:t>ния заявлял о необходимости включить в аграрную программу все возможное; наконец, он выступал</w:t>
      </w:r>
      <w:r>
        <w:rPr>
          <w:color w:val="000000"/>
          <w:spacing w:val="1"/>
        </w:rPr>
        <w:br/>
      </w:r>
      <w:r>
        <w:rPr>
          <w:color w:val="000000"/>
          <w:spacing w:val="2"/>
        </w:rPr>
        <w:t>против пункта о возвращении крестьянам выкупных платежей. Все предложения Калафати съездом</w:t>
      </w:r>
      <w:r>
        <w:rPr>
          <w:color w:val="000000"/>
          <w:spacing w:val="2"/>
        </w:rPr>
        <w:br/>
      </w:r>
      <w:r>
        <w:rPr>
          <w:color w:val="000000"/>
        </w:rPr>
        <w:t xml:space="preserve">были отвергнуты. — </w:t>
      </w:r>
      <w:r>
        <w:rPr>
          <w:i/>
          <w:iCs/>
          <w:color w:val="000000"/>
        </w:rPr>
        <w:t>469.</w:t>
      </w:r>
    </w:p>
    <w:p w:rsidR="00E30B6B" w:rsidRDefault="00E30B6B" w:rsidP="00E30B6B">
      <w:pPr>
        <w:shd w:val="clear" w:color="auto" w:fill="FFFFFF"/>
        <w:tabs>
          <w:tab w:val="left" w:pos="221"/>
        </w:tabs>
        <w:spacing w:before="240" w:line="341" w:lineRule="exact"/>
        <w:ind w:left="221" w:hanging="216"/>
      </w:pPr>
      <w:r>
        <w:rPr>
          <w:color w:val="000000"/>
          <w:vertAlign w:val="superscript"/>
        </w:rPr>
        <w:t>199</w:t>
      </w:r>
      <w:r>
        <w:rPr>
          <w:color w:val="000000"/>
          <w:vertAlign w:val="superscript"/>
        </w:rPr>
        <w:tab/>
      </w:r>
      <w:r>
        <w:rPr>
          <w:color w:val="000000"/>
          <w:spacing w:val="2"/>
        </w:rPr>
        <w:t>На этой речи Д. П. Калафати (Махова), в которой он пытался объяснить, почему ему пришлось воз</w:t>
      </w:r>
      <w:r>
        <w:rPr>
          <w:color w:val="000000"/>
          <w:spacing w:val="2"/>
        </w:rPr>
        <w:softHyphen/>
      </w:r>
      <w:r>
        <w:rPr>
          <w:color w:val="000000"/>
          <w:spacing w:val="2"/>
        </w:rPr>
        <w:br/>
      </w:r>
      <w:r>
        <w:rPr>
          <w:color w:val="000000"/>
        </w:rPr>
        <w:t>держаться при голосовании § 2 устава Бунда, В. И. Ленин останавливается в разделе: «в) Начало съез</w:t>
      </w:r>
      <w:r>
        <w:rPr>
          <w:color w:val="000000"/>
        </w:rPr>
        <w:softHyphen/>
      </w:r>
      <w:r>
        <w:rPr>
          <w:color w:val="000000"/>
        </w:rPr>
        <w:br/>
        <w:t>да. — Инцидент с Организационным комитетом» книги «Шаг вперед, два шага назад» (см. настоящий</w:t>
      </w:r>
      <w:r>
        <w:rPr>
          <w:color w:val="000000"/>
        </w:rPr>
        <w:br/>
        <w:t xml:space="preserve">том, стр. 199). — </w:t>
      </w:r>
      <w:r>
        <w:rPr>
          <w:i/>
          <w:iCs/>
          <w:color w:val="000000"/>
        </w:rPr>
        <w:t>469.</w:t>
      </w:r>
    </w:p>
    <w:p w:rsidR="00E30B6B" w:rsidRDefault="00E30B6B" w:rsidP="00E30B6B">
      <w:pPr>
        <w:shd w:val="clear" w:color="auto" w:fill="FFFFFF"/>
        <w:spacing w:before="235" w:line="346" w:lineRule="exact"/>
        <w:ind w:left="226" w:hanging="226"/>
        <w:jc w:val="both"/>
      </w:pPr>
      <w:r>
        <w:rPr>
          <w:color w:val="000000"/>
          <w:vertAlign w:val="superscript"/>
        </w:rPr>
        <w:t>200</w:t>
      </w:r>
      <w:r>
        <w:rPr>
          <w:color w:val="000000"/>
        </w:rPr>
        <w:t>В данном месте В. И. Ленин отмечает выступление Д. П. Калафати (Махова) на 29-м заседании съезда за включение группы «Свобода» в список организаций, подлежавших утверждению или распущению съездом, при обсуждении вопроса об отдельных организациях партии. Это предложение, поддержан</w:t>
      </w:r>
      <w:r>
        <w:rPr>
          <w:color w:val="000000"/>
        </w:rPr>
        <w:softHyphen/>
        <w:t>ное И. Н. Мошинским (Львовым), съездом не было принято.</w:t>
      </w:r>
    </w:p>
    <w:p w:rsidR="00E30B6B" w:rsidRDefault="00E30B6B" w:rsidP="00E30B6B">
      <w:pPr>
        <w:shd w:val="clear" w:color="auto" w:fill="FFFFFF"/>
        <w:spacing w:before="120" w:line="341" w:lineRule="exact"/>
        <w:ind w:left="221" w:firstLine="278"/>
        <w:jc w:val="both"/>
      </w:pPr>
      <w:r>
        <w:rPr>
          <w:color w:val="000000"/>
        </w:rPr>
        <w:t xml:space="preserve">Группа </w:t>
      </w:r>
      <w:r>
        <w:rPr>
          <w:i/>
          <w:iCs/>
          <w:color w:val="000000"/>
        </w:rPr>
        <w:t xml:space="preserve">«Свобода» </w:t>
      </w:r>
      <w:r>
        <w:rPr>
          <w:color w:val="000000"/>
        </w:rPr>
        <w:t>была основана Е. О. Зеленским (Надеждиным) в мае 1901 года; именовала себя «революционно-социалистической» группой. Ленин относил группу «Свобода» к числу тех «беспоч</w:t>
      </w:r>
      <w:r>
        <w:rPr>
          <w:color w:val="000000"/>
        </w:rPr>
        <w:softHyphen/>
        <w:t>венных группок», которые не имели «ни прочных, серьезных идей, программы, тактики, организации, ни корней в массах» (Сочинения, 4 изд., том 20, стр. 331, 332). Группа издавала в Швейцарии журнал «Свобода» (вышло два номера: № 1 в 1901 и № 2 в 1902 году). Кроме того, группой были изданы: «Канун революции. Непериодическое обозрение вопросов теории и тактики» № 1, газета-журнал «От</w:t>
      </w:r>
      <w:r>
        <w:rPr>
          <w:color w:val="000000"/>
        </w:rPr>
        <w:softHyphen/>
        <w:t>клики» № 1, программная брошюра «Возрождение революционизма в России» и др. Группа «Свобо</w:t>
      </w:r>
      <w:r>
        <w:rPr>
          <w:color w:val="000000"/>
        </w:rPr>
        <w:softHyphen/>
        <w:t>да» проповедовала идеи терроризма и «экономизма», выступала в блоке с петербургскими «экономи</w:t>
      </w:r>
      <w:r>
        <w:rPr>
          <w:color w:val="000000"/>
        </w:rPr>
        <w:softHyphen/>
      </w:r>
      <w:r>
        <w:rPr>
          <w:color w:val="000000"/>
          <w:spacing w:val="-1"/>
        </w:rPr>
        <w:t xml:space="preserve">стами» против «Искры» и Петербургского комитета РСДРП. Группа прекратила свое существование в </w:t>
      </w:r>
      <w:r>
        <w:rPr>
          <w:color w:val="000000"/>
        </w:rPr>
        <w:t xml:space="preserve">1903 году. — </w:t>
      </w:r>
      <w:r>
        <w:rPr>
          <w:i/>
          <w:iCs/>
          <w:color w:val="000000"/>
        </w:rPr>
        <w:t>469.</w:t>
      </w:r>
    </w:p>
    <w:p w:rsidR="00E30B6B" w:rsidRDefault="00E30B6B" w:rsidP="00E30B6B">
      <w:pPr>
        <w:shd w:val="clear" w:color="auto" w:fill="FFFFFF"/>
        <w:spacing w:before="110" w:line="346" w:lineRule="exact"/>
        <w:ind w:left="226" w:right="10" w:hanging="226"/>
        <w:jc w:val="both"/>
      </w:pPr>
      <w:r>
        <w:rPr>
          <w:color w:val="000000"/>
          <w:vertAlign w:val="superscript"/>
        </w:rPr>
        <w:t>201</w:t>
      </w:r>
      <w:r>
        <w:rPr>
          <w:color w:val="000000"/>
        </w:rPr>
        <w:t xml:space="preserve"> Оба отмеченные здесь выступления Д. П. Калафати (Махова) на 30-м заседании съезда (323 и 328 страницы протоколов</w:t>
      </w:r>
    </w:p>
    <w:p w:rsidR="00E30B6B" w:rsidRDefault="00E30B6B" w:rsidP="00E30B6B">
      <w:pPr>
        <w:shd w:val="clear" w:color="auto" w:fill="FFFFFF"/>
        <w:spacing w:before="110" w:line="346" w:lineRule="exact"/>
        <w:ind w:left="226" w:right="10" w:hanging="226"/>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ind w:left="5"/>
      </w:pPr>
      <w:r>
        <w:rPr>
          <w:color w:val="000000"/>
        </w:rPr>
        <w:lastRenderedPageBreak/>
        <w:t>556</w:t>
      </w:r>
      <w:r>
        <w:rPr>
          <w:color w:val="000000"/>
        </w:rPr>
        <w:tab/>
      </w:r>
      <w:r>
        <w:rPr>
          <w:color w:val="000000"/>
          <w:spacing w:val="-2"/>
        </w:rPr>
        <w:t>ПРИМЕЧАНИЯ</w:t>
      </w:r>
    </w:p>
    <w:p w:rsidR="00E30B6B" w:rsidRDefault="00E30B6B" w:rsidP="00E30B6B">
      <w:pPr>
        <w:shd w:val="clear" w:color="auto" w:fill="FFFFFF"/>
        <w:spacing w:before="763"/>
        <w:ind w:left="221"/>
      </w:pPr>
      <w:r>
        <w:rPr>
          <w:color w:val="000000"/>
        </w:rPr>
        <w:t>съезда) были направлены на сохранение в редакции ЦО старой шестерки «Искры».</w:t>
      </w:r>
    </w:p>
    <w:p w:rsidR="00E30B6B" w:rsidRDefault="00E30B6B" w:rsidP="00E30B6B">
      <w:pPr>
        <w:shd w:val="clear" w:color="auto" w:fill="FFFFFF"/>
        <w:spacing w:before="24" w:line="341" w:lineRule="exact"/>
        <w:ind w:left="221" w:right="5" w:firstLine="288"/>
        <w:jc w:val="both"/>
      </w:pPr>
      <w:r>
        <w:rPr>
          <w:color w:val="000000"/>
        </w:rPr>
        <w:t xml:space="preserve">Слово </w:t>
      </w:r>
      <w:r>
        <w:rPr>
          <w:i/>
          <w:iCs/>
          <w:color w:val="000000"/>
        </w:rPr>
        <w:t xml:space="preserve">«неприлично» </w:t>
      </w:r>
      <w:r>
        <w:rPr>
          <w:color w:val="000000"/>
        </w:rPr>
        <w:t>относится к замечанию Калафати в связи с поднятым в прениях вопросом о возможности приглашения на заседание членов редакции «Искры», которые перед этим покинули зал, т. к. считали неудобным свое присутствие при обсуждении вопроса о выборе редакции. Калафати на</w:t>
      </w:r>
      <w:r>
        <w:rPr>
          <w:color w:val="000000"/>
        </w:rPr>
        <w:softHyphen/>
        <w:t>ходил неприличным даже ставить на голосование вопрос о приглашении на это заседание членов ре</w:t>
      </w:r>
      <w:r>
        <w:rPr>
          <w:color w:val="000000"/>
        </w:rPr>
        <w:softHyphen/>
        <w:t xml:space="preserve">дакции «Искры». — </w:t>
      </w:r>
      <w:r>
        <w:rPr>
          <w:i/>
          <w:iCs/>
          <w:color w:val="000000"/>
        </w:rPr>
        <w:t>469.</w:t>
      </w:r>
    </w:p>
    <w:p w:rsidR="00E30B6B" w:rsidRDefault="00E30B6B" w:rsidP="00E30B6B">
      <w:pPr>
        <w:shd w:val="clear" w:color="auto" w:fill="FFFFFF"/>
        <w:tabs>
          <w:tab w:val="left" w:pos="216"/>
        </w:tabs>
        <w:spacing w:before="120" w:line="346" w:lineRule="exact"/>
        <w:ind w:left="216" w:hanging="216"/>
      </w:pPr>
      <w:r>
        <w:rPr>
          <w:color w:val="000000"/>
          <w:vertAlign w:val="superscript"/>
        </w:rPr>
        <w:t>202</w:t>
      </w:r>
      <w:r>
        <w:rPr>
          <w:color w:val="000000"/>
          <w:vertAlign w:val="superscript"/>
        </w:rPr>
        <w:tab/>
      </w:r>
      <w:r>
        <w:rPr>
          <w:color w:val="000000"/>
          <w:spacing w:val="2"/>
        </w:rPr>
        <w:t>Здесь отмечено предложение А. С. Локермана (Царева) на 31-м заседании съезда о выборе «одного</w:t>
      </w:r>
      <w:r>
        <w:rPr>
          <w:color w:val="000000"/>
          <w:spacing w:val="2"/>
        </w:rPr>
        <w:br/>
      </w:r>
      <w:r>
        <w:rPr>
          <w:color w:val="000000"/>
        </w:rPr>
        <w:t xml:space="preserve">редактора, который кооптирует всю редакцию». — </w:t>
      </w:r>
      <w:r>
        <w:rPr>
          <w:i/>
          <w:iCs/>
          <w:color w:val="000000"/>
        </w:rPr>
        <w:t>470.</w:t>
      </w:r>
    </w:p>
    <w:p w:rsidR="00E30B6B" w:rsidRDefault="00E30B6B" w:rsidP="00E30B6B">
      <w:pPr>
        <w:shd w:val="clear" w:color="auto" w:fill="FFFFFF"/>
        <w:tabs>
          <w:tab w:val="left" w:pos="216"/>
        </w:tabs>
        <w:spacing w:before="235" w:line="341" w:lineRule="exact"/>
        <w:ind w:left="216" w:hanging="216"/>
      </w:pPr>
      <w:r>
        <w:rPr>
          <w:color w:val="000000"/>
          <w:vertAlign w:val="superscript"/>
        </w:rPr>
        <w:t>203</w:t>
      </w:r>
      <w:r>
        <w:rPr>
          <w:color w:val="000000"/>
          <w:vertAlign w:val="superscript"/>
        </w:rPr>
        <w:tab/>
      </w:r>
      <w:r>
        <w:rPr>
          <w:color w:val="000000"/>
          <w:spacing w:val="1"/>
        </w:rPr>
        <w:t>Здесь Н. Э. Бауман (Сорокин) имел в виду грубые измышления Л. Мартова о том, что проект выбора</w:t>
      </w:r>
      <w:r>
        <w:rPr>
          <w:color w:val="000000"/>
          <w:spacing w:val="1"/>
        </w:rPr>
        <w:br/>
        <w:t>двух троек (трех членов ЦО и трех членов ЦК) якобы был составлен В. И. Лениным единолично, без</w:t>
      </w:r>
      <w:r>
        <w:rPr>
          <w:color w:val="000000"/>
          <w:spacing w:val="1"/>
        </w:rPr>
        <w:br/>
      </w:r>
      <w:r>
        <w:rPr>
          <w:color w:val="000000"/>
        </w:rPr>
        <w:t xml:space="preserve">участия и ведома других членов редакции «Искры». — </w:t>
      </w:r>
      <w:r>
        <w:rPr>
          <w:i/>
          <w:iCs/>
          <w:color w:val="000000"/>
        </w:rPr>
        <w:t>470.</w:t>
      </w:r>
    </w:p>
    <w:p w:rsidR="00E30B6B" w:rsidRDefault="00E30B6B" w:rsidP="00E30B6B">
      <w:pPr>
        <w:shd w:val="clear" w:color="auto" w:fill="FFFFFF"/>
        <w:tabs>
          <w:tab w:val="left" w:pos="216"/>
        </w:tabs>
        <w:spacing w:before="235" w:line="346" w:lineRule="exact"/>
        <w:ind w:left="216" w:hanging="216"/>
      </w:pPr>
      <w:r>
        <w:rPr>
          <w:color w:val="000000"/>
          <w:vertAlign w:val="superscript"/>
        </w:rPr>
        <w:t>204</w:t>
      </w:r>
      <w:r>
        <w:rPr>
          <w:color w:val="000000"/>
          <w:vertAlign w:val="superscript"/>
        </w:rPr>
        <w:tab/>
      </w:r>
      <w:r>
        <w:rPr>
          <w:color w:val="000000"/>
        </w:rPr>
        <w:t>Эта заметка относится к обсуждению того места § 14 политических требований программы партии,</w:t>
      </w:r>
      <w:r>
        <w:rPr>
          <w:color w:val="000000"/>
        </w:rPr>
        <w:br/>
      </w:r>
      <w:r>
        <w:rPr>
          <w:color w:val="000000"/>
          <w:spacing w:val="-1"/>
        </w:rPr>
        <w:t>где говорится о снабжении бедных детей пищей, одеждой и учебными пособиями за счет государства.</w:t>
      </w:r>
    </w:p>
    <w:p w:rsidR="00E30B6B" w:rsidRDefault="00E30B6B" w:rsidP="00E30B6B">
      <w:pPr>
        <w:shd w:val="clear" w:color="auto" w:fill="FFFFFF"/>
        <w:spacing w:before="91"/>
        <w:ind w:left="221"/>
      </w:pPr>
      <w:r>
        <w:rPr>
          <w:i/>
          <w:iCs/>
          <w:color w:val="000000"/>
        </w:rPr>
        <w:t>— 470.</w:t>
      </w:r>
    </w:p>
    <w:p w:rsidR="00E30B6B" w:rsidRDefault="00E30B6B" w:rsidP="00E30B6B">
      <w:pPr>
        <w:shd w:val="clear" w:color="auto" w:fill="FFFFFF"/>
        <w:tabs>
          <w:tab w:val="left" w:pos="216"/>
        </w:tabs>
        <w:spacing w:before="259" w:line="346" w:lineRule="exact"/>
        <w:ind w:left="216" w:hanging="216"/>
      </w:pPr>
      <w:r>
        <w:rPr>
          <w:color w:val="000000"/>
          <w:vertAlign w:val="superscript"/>
        </w:rPr>
        <w:t>205</w:t>
      </w:r>
      <w:r>
        <w:rPr>
          <w:color w:val="000000"/>
          <w:vertAlign w:val="superscript"/>
        </w:rPr>
        <w:tab/>
      </w:r>
      <w:r>
        <w:rPr>
          <w:color w:val="000000"/>
        </w:rPr>
        <w:t>Здесь отмечены выступления В. Ф. Горина на 8-м, 9-м и 16-м заседаниях съезда при обсуждении про</w:t>
      </w:r>
      <w:r>
        <w:rPr>
          <w:color w:val="000000"/>
        </w:rPr>
        <w:softHyphen/>
      </w:r>
      <w:r>
        <w:rPr>
          <w:color w:val="000000"/>
        </w:rPr>
        <w:br/>
        <w:t xml:space="preserve">екта программы партии. — </w:t>
      </w:r>
      <w:r>
        <w:rPr>
          <w:i/>
          <w:iCs/>
          <w:color w:val="000000"/>
        </w:rPr>
        <w:t>471.</w:t>
      </w:r>
    </w:p>
    <w:p w:rsidR="00E30B6B" w:rsidRDefault="00E30B6B" w:rsidP="00E30B6B">
      <w:pPr>
        <w:shd w:val="clear" w:color="auto" w:fill="FFFFFF"/>
        <w:tabs>
          <w:tab w:val="left" w:pos="216"/>
        </w:tabs>
        <w:spacing w:before="240" w:line="341" w:lineRule="exact"/>
        <w:ind w:left="216" w:hanging="216"/>
      </w:pPr>
      <w:r>
        <w:rPr>
          <w:color w:val="000000"/>
          <w:vertAlign w:val="superscript"/>
        </w:rPr>
        <w:t>206</w:t>
      </w:r>
      <w:r>
        <w:rPr>
          <w:color w:val="000000"/>
          <w:vertAlign w:val="superscript"/>
        </w:rPr>
        <w:tab/>
      </w:r>
      <w:r>
        <w:rPr>
          <w:color w:val="000000"/>
          <w:spacing w:val="1"/>
        </w:rPr>
        <w:t>Речь идет о выступлении В. А. Носкова (Глебова) на 14-м заседании съезда при обсуждении проекта</w:t>
      </w:r>
      <w:r>
        <w:rPr>
          <w:color w:val="000000"/>
          <w:spacing w:val="1"/>
        </w:rPr>
        <w:br/>
      </w:r>
      <w:r>
        <w:rPr>
          <w:color w:val="000000"/>
        </w:rPr>
        <w:t>устава партии. Носков говорил, что перечисление функций Центрального Комитета в уставе излишне,</w:t>
      </w:r>
      <w:r>
        <w:rPr>
          <w:color w:val="000000"/>
        </w:rPr>
        <w:br/>
      </w:r>
      <w:r>
        <w:rPr>
          <w:color w:val="000000"/>
          <w:spacing w:val="2"/>
        </w:rPr>
        <w:t>т. к. устав должен быть составлен в общих чертах, и что влияние Центрального Комитета находится</w:t>
      </w:r>
      <w:r>
        <w:rPr>
          <w:color w:val="000000"/>
          <w:spacing w:val="2"/>
        </w:rPr>
        <w:br/>
      </w:r>
      <w:r>
        <w:rPr>
          <w:color w:val="000000"/>
        </w:rPr>
        <w:t xml:space="preserve">всецело в зависимости от его деятельности и только гарантируется уставом. — </w:t>
      </w:r>
      <w:r>
        <w:rPr>
          <w:i/>
          <w:iCs/>
          <w:color w:val="000000"/>
        </w:rPr>
        <w:t>471.</w:t>
      </w:r>
    </w:p>
    <w:p w:rsidR="00E30B6B" w:rsidRDefault="00E30B6B" w:rsidP="00E30B6B">
      <w:pPr>
        <w:shd w:val="clear" w:color="auto" w:fill="FFFFFF"/>
        <w:tabs>
          <w:tab w:val="left" w:pos="216"/>
        </w:tabs>
        <w:spacing w:before="245" w:line="341" w:lineRule="exact"/>
        <w:ind w:left="216" w:hanging="216"/>
      </w:pPr>
      <w:r>
        <w:rPr>
          <w:color w:val="000000"/>
          <w:vertAlign w:val="superscript"/>
        </w:rPr>
        <w:t>207</w:t>
      </w:r>
      <w:r>
        <w:rPr>
          <w:color w:val="000000"/>
          <w:vertAlign w:val="superscript"/>
        </w:rPr>
        <w:tab/>
      </w:r>
      <w:r>
        <w:rPr>
          <w:color w:val="000000"/>
        </w:rPr>
        <w:t>Имеется в виду выступление Д. А. Топуридзе (Карского) на 9-м заседании съезда в общих прениях по</w:t>
      </w:r>
      <w:r>
        <w:rPr>
          <w:color w:val="000000"/>
        </w:rPr>
        <w:br/>
        <w:t>проекту программы. В первой части этого выступления критиковались высказывания А. Мартынова о</w:t>
      </w:r>
      <w:r>
        <w:rPr>
          <w:color w:val="000000"/>
        </w:rPr>
        <w:br/>
      </w:r>
      <w:r>
        <w:rPr>
          <w:color w:val="000000"/>
          <w:spacing w:val="-1"/>
        </w:rPr>
        <w:t>стихийной выработке теории научного социализма самим рабочим классом. Во второй части, которую</w:t>
      </w:r>
      <w:r>
        <w:rPr>
          <w:color w:val="000000"/>
          <w:spacing w:val="-1"/>
        </w:rPr>
        <w:br/>
      </w:r>
      <w:r>
        <w:rPr>
          <w:color w:val="000000"/>
          <w:spacing w:val="2"/>
        </w:rPr>
        <w:t>здесь подчеркивает В. И. Ленин, разбирался вопрос о взаимоотношениях класса и партии и отмеча</w:t>
      </w:r>
      <w:r>
        <w:rPr>
          <w:color w:val="000000"/>
          <w:spacing w:val="2"/>
        </w:rPr>
        <w:softHyphen/>
      </w:r>
      <w:r>
        <w:rPr>
          <w:color w:val="000000"/>
          <w:spacing w:val="2"/>
        </w:rPr>
        <w:br/>
      </w:r>
      <w:r>
        <w:rPr>
          <w:color w:val="000000"/>
        </w:rPr>
        <w:t>лось, что «из среды рабочего класса выделяется борющаяся, сознательная сила — партия, которая яв</w:t>
      </w:r>
      <w:r>
        <w:rPr>
          <w:color w:val="000000"/>
        </w:rPr>
        <w:softHyphen/>
      </w:r>
      <w:r>
        <w:rPr>
          <w:color w:val="000000"/>
        </w:rPr>
        <w:br/>
      </w:r>
      <w:r>
        <w:rPr>
          <w:color w:val="000000"/>
          <w:spacing w:val="1"/>
        </w:rPr>
        <w:t>ляется носительницей и проводником социалистических идеалов, и, как таковая, партия не может не</w:t>
      </w:r>
      <w:r>
        <w:rPr>
          <w:color w:val="000000"/>
          <w:spacing w:val="1"/>
        </w:rPr>
        <w:br/>
      </w:r>
      <w:r>
        <w:rPr>
          <w:color w:val="000000"/>
        </w:rPr>
        <w:t>стоять выше «рабочего класса», постольку, поскольку сознательная часть является руководи-</w:t>
      </w:r>
    </w:p>
    <w:p w:rsidR="00E30B6B" w:rsidRDefault="00E30B6B" w:rsidP="00E30B6B">
      <w:pPr>
        <w:shd w:val="clear" w:color="auto" w:fill="FFFFFF"/>
        <w:tabs>
          <w:tab w:val="left" w:pos="216"/>
        </w:tabs>
        <w:spacing w:before="245" w:line="341" w:lineRule="exact"/>
        <w:ind w:left="216" w:hanging="216"/>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557</w:t>
      </w:r>
    </w:p>
    <w:p w:rsidR="00E30B6B" w:rsidRDefault="00E30B6B" w:rsidP="00E30B6B">
      <w:pPr>
        <w:shd w:val="clear" w:color="auto" w:fill="FFFFFF"/>
        <w:spacing w:before="667" w:line="346" w:lineRule="exact"/>
        <w:ind w:left="226"/>
      </w:pPr>
      <w:r>
        <w:rPr>
          <w:color w:val="000000"/>
        </w:rPr>
        <w:t xml:space="preserve">телем бессознательной или малосознательной» («Второй съезд РСДРП. Протоколы». М, 1959, стр. 129).— </w:t>
      </w:r>
      <w:r>
        <w:rPr>
          <w:i/>
          <w:iCs/>
          <w:color w:val="000000"/>
        </w:rPr>
        <w:t>472.</w:t>
      </w:r>
    </w:p>
    <w:p w:rsidR="00E30B6B" w:rsidRDefault="00E30B6B" w:rsidP="00E30B6B">
      <w:pPr>
        <w:shd w:val="clear" w:color="auto" w:fill="FFFFFF"/>
        <w:tabs>
          <w:tab w:val="left" w:pos="221"/>
        </w:tabs>
        <w:spacing w:before="110" w:line="346" w:lineRule="exact"/>
        <w:ind w:left="221" w:hanging="221"/>
      </w:pPr>
      <w:r>
        <w:rPr>
          <w:color w:val="000000"/>
          <w:vertAlign w:val="superscript"/>
        </w:rPr>
        <w:t>208</w:t>
      </w:r>
      <w:r>
        <w:rPr>
          <w:color w:val="000000"/>
          <w:vertAlign w:val="superscript"/>
        </w:rPr>
        <w:tab/>
      </w:r>
      <w:r>
        <w:rPr>
          <w:color w:val="000000"/>
          <w:spacing w:val="-1"/>
        </w:rPr>
        <w:t>Здесь отмечены две речи Б. М. Кнунянца (Русова) на 28-м заседании съезда при обсуждении вопроса о</w:t>
      </w:r>
      <w:r>
        <w:rPr>
          <w:color w:val="000000"/>
          <w:spacing w:val="-1"/>
        </w:rPr>
        <w:br/>
      </w:r>
      <w:r>
        <w:rPr>
          <w:color w:val="000000"/>
          <w:spacing w:val="1"/>
        </w:rPr>
        <w:t>районных организациях. В первой речи предлагалось сохранить существование союза комитетов со</w:t>
      </w:r>
      <w:r>
        <w:rPr>
          <w:color w:val="000000"/>
          <w:spacing w:val="1"/>
        </w:rPr>
        <w:softHyphen/>
      </w:r>
      <w:r>
        <w:rPr>
          <w:color w:val="000000"/>
          <w:spacing w:val="1"/>
        </w:rPr>
        <w:br/>
      </w:r>
      <w:r>
        <w:rPr>
          <w:color w:val="000000"/>
        </w:rPr>
        <w:t>циал-демократических организаций на Кавказе. Другое отмеченное здесь выступление Кнунянца яви</w:t>
      </w:r>
      <w:r>
        <w:rPr>
          <w:color w:val="000000"/>
        </w:rPr>
        <w:softHyphen/>
      </w:r>
      <w:r>
        <w:rPr>
          <w:color w:val="000000"/>
        </w:rPr>
        <w:br/>
      </w:r>
      <w:r>
        <w:rPr>
          <w:color w:val="000000"/>
          <w:spacing w:val="-1"/>
        </w:rPr>
        <w:t>лось ответом на речь Е. Я. Левина (Егорова), который предостерегал съезд от нарождающегося нового</w:t>
      </w:r>
      <w:r>
        <w:rPr>
          <w:color w:val="000000"/>
          <w:spacing w:val="-1"/>
        </w:rPr>
        <w:br/>
        <w:t>бундизма, усматривая эту опасность во взглядах представителей Кавказского союза. Возражая Левину,</w:t>
      </w:r>
      <w:r>
        <w:rPr>
          <w:color w:val="000000"/>
          <w:spacing w:val="-1"/>
        </w:rPr>
        <w:br/>
      </w:r>
      <w:r>
        <w:rPr>
          <w:color w:val="000000"/>
        </w:rPr>
        <w:t xml:space="preserve">Кнунянц разъяснял разницу между характером деятельности Бунда и Кавказского союза. — </w:t>
      </w:r>
      <w:r>
        <w:rPr>
          <w:i/>
          <w:iCs/>
          <w:color w:val="000000"/>
        </w:rPr>
        <w:t>472.</w:t>
      </w:r>
    </w:p>
    <w:p w:rsidR="00E30B6B" w:rsidRDefault="00E30B6B" w:rsidP="00E30B6B">
      <w:pPr>
        <w:shd w:val="clear" w:color="auto" w:fill="FFFFFF"/>
        <w:tabs>
          <w:tab w:val="left" w:pos="221"/>
        </w:tabs>
        <w:spacing w:before="240" w:line="341" w:lineRule="exact"/>
        <w:ind w:left="221" w:hanging="221"/>
      </w:pPr>
      <w:r>
        <w:rPr>
          <w:color w:val="000000"/>
          <w:vertAlign w:val="superscript"/>
        </w:rPr>
        <w:t>209</w:t>
      </w:r>
      <w:r>
        <w:rPr>
          <w:color w:val="000000"/>
          <w:vertAlign w:val="superscript"/>
        </w:rPr>
        <w:tab/>
      </w:r>
      <w:r>
        <w:rPr>
          <w:color w:val="000000"/>
        </w:rPr>
        <w:t xml:space="preserve">Здесь приводится таблица полного состава членов организации «Искры» на </w:t>
      </w:r>
      <w:r>
        <w:rPr>
          <w:color w:val="000000"/>
          <w:lang w:val="en-US"/>
        </w:rPr>
        <w:t>II</w:t>
      </w:r>
      <w:r>
        <w:rPr>
          <w:color w:val="000000"/>
        </w:rPr>
        <w:t xml:space="preserve"> съезде партии, участво</w:t>
      </w:r>
      <w:r>
        <w:rPr>
          <w:color w:val="000000"/>
        </w:rPr>
        <w:softHyphen/>
      </w:r>
      <w:r>
        <w:rPr>
          <w:color w:val="000000"/>
        </w:rPr>
        <w:br/>
        <w:t>вавших в так называемом «собрании 16-ти» — в последнем, четвертом за время работы съезда, засе</w:t>
      </w:r>
      <w:r>
        <w:rPr>
          <w:color w:val="000000"/>
        </w:rPr>
        <w:softHyphen/>
      </w:r>
      <w:r>
        <w:rPr>
          <w:color w:val="000000"/>
        </w:rPr>
        <w:br/>
        <w:t>дании организации «Искры» (об этом заседании см. настоящий том, стр. 14—15). Курсивом (в рукопи</w:t>
      </w:r>
      <w:r>
        <w:rPr>
          <w:color w:val="000000"/>
        </w:rPr>
        <w:softHyphen/>
      </w:r>
      <w:r>
        <w:rPr>
          <w:color w:val="000000"/>
        </w:rPr>
        <w:br/>
        <w:t>си подчеркиванием) отмечены «твердые» искровцы. В третьей колонке дается цифровой анализ соста</w:t>
      </w:r>
      <w:r>
        <w:rPr>
          <w:color w:val="000000"/>
        </w:rPr>
        <w:softHyphen/>
      </w:r>
      <w:r>
        <w:rPr>
          <w:color w:val="000000"/>
        </w:rPr>
        <w:br/>
        <w:t>ва организации «Искры» на съезде. Из 9 «твердых» искровцев было 3 представителя заграничной ор</w:t>
      </w:r>
      <w:r>
        <w:rPr>
          <w:color w:val="000000"/>
        </w:rPr>
        <w:softHyphen/>
      </w:r>
      <w:r>
        <w:rPr>
          <w:color w:val="000000"/>
        </w:rPr>
        <w:br/>
        <w:t>ганизации «Искры» и 6 практиков из России; из 7 «мягких» искровцев 6 представителей заграницы и 1</w:t>
      </w:r>
      <w:r>
        <w:rPr>
          <w:color w:val="000000"/>
        </w:rPr>
        <w:br/>
        <w:t xml:space="preserve">от России. — </w:t>
      </w:r>
      <w:r>
        <w:rPr>
          <w:i/>
          <w:iCs/>
          <w:color w:val="000000"/>
        </w:rPr>
        <w:t>474.</w:t>
      </w:r>
    </w:p>
    <w:p w:rsidR="00E30B6B" w:rsidRDefault="00E30B6B" w:rsidP="00E30B6B">
      <w:pPr>
        <w:shd w:val="clear" w:color="auto" w:fill="FFFFFF"/>
        <w:tabs>
          <w:tab w:val="left" w:pos="221"/>
        </w:tabs>
        <w:spacing w:before="235" w:line="346" w:lineRule="exact"/>
        <w:ind w:left="221" w:hanging="221"/>
      </w:pPr>
      <w:r>
        <w:rPr>
          <w:color w:val="000000"/>
          <w:vertAlign w:val="superscript"/>
        </w:rPr>
        <w:t>210</w:t>
      </w:r>
      <w:r>
        <w:rPr>
          <w:color w:val="000000"/>
          <w:vertAlign w:val="superscript"/>
        </w:rPr>
        <w:tab/>
      </w:r>
      <w:r>
        <w:rPr>
          <w:color w:val="000000"/>
        </w:rPr>
        <w:t xml:space="preserve">По-видимому, имеется в виду состоявшееся накануне открытия </w:t>
      </w:r>
      <w:r>
        <w:rPr>
          <w:color w:val="000000"/>
          <w:lang w:val="en-US"/>
        </w:rPr>
        <w:t>II</w:t>
      </w:r>
      <w:r>
        <w:rPr>
          <w:color w:val="000000"/>
        </w:rPr>
        <w:t xml:space="preserve"> съезда РСДРП заседание </w:t>
      </w:r>
      <w:r>
        <w:rPr>
          <w:color w:val="000000"/>
          <w:lang w:val="de-DE"/>
        </w:rPr>
        <w:t xml:space="preserve">OK, </w:t>
      </w:r>
      <w:r>
        <w:rPr>
          <w:color w:val="000000"/>
        </w:rPr>
        <w:t>на</w:t>
      </w:r>
      <w:r>
        <w:rPr>
          <w:color w:val="000000"/>
        </w:rPr>
        <w:br/>
      </w:r>
      <w:r>
        <w:rPr>
          <w:color w:val="000000"/>
          <w:spacing w:val="-1"/>
        </w:rPr>
        <w:t>котором дебатировался вопрос о приглашении на съезд рабочедельца И. В. Чернышева (см. настоящий</w:t>
      </w:r>
      <w:r>
        <w:rPr>
          <w:color w:val="000000"/>
          <w:spacing w:val="-1"/>
        </w:rPr>
        <w:br/>
      </w:r>
      <w:r>
        <w:rPr>
          <w:color w:val="000000"/>
        </w:rPr>
        <w:t xml:space="preserve">том, стр. 8). — </w:t>
      </w:r>
      <w:r>
        <w:rPr>
          <w:i/>
          <w:iCs/>
          <w:color w:val="000000"/>
        </w:rPr>
        <w:t>475.</w:t>
      </w:r>
    </w:p>
    <w:p w:rsidR="00E30B6B" w:rsidRDefault="00E30B6B" w:rsidP="00E30B6B">
      <w:pPr>
        <w:shd w:val="clear" w:color="auto" w:fill="FFFFFF"/>
        <w:tabs>
          <w:tab w:val="left" w:pos="221"/>
        </w:tabs>
        <w:spacing w:before="336"/>
      </w:pPr>
      <w:r>
        <w:rPr>
          <w:color w:val="000000"/>
          <w:vertAlign w:val="superscript"/>
        </w:rPr>
        <w:t>211</w:t>
      </w:r>
      <w:r>
        <w:rPr>
          <w:color w:val="000000"/>
          <w:vertAlign w:val="superscript"/>
        </w:rPr>
        <w:tab/>
      </w:r>
      <w:r>
        <w:rPr>
          <w:color w:val="000000"/>
        </w:rPr>
        <w:t xml:space="preserve">Не выяснено, о каком именно факте идет речь. — </w:t>
      </w:r>
      <w:r>
        <w:rPr>
          <w:i/>
          <w:iCs/>
          <w:color w:val="000000"/>
        </w:rPr>
        <w:t>475.</w:t>
      </w:r>
    </w:p>
    <w:p w:rsidR="00E30B6B" w:rsidRDefault="00E30B6B" w:rsidP="00E30B6B">
      <w:pPr>
        <w:shd w:val="clear" w:color="auto" w:fill="FFFFFF"/>
        <w:tabs>
          <w:tab w:val="left" w:pos="221"/>
        </w:tabs>
        <w:spacing w:before="250" w:line="346" w:lineRule="exact"/>
        <w:ind w:left="221" w:hanging="221"/>
      </w:pPr>
      <w:r>
        <w:rPr>
          <w:color w:val="000000"/>
          <w:vertAlign w:val="superscript"/>
        </w:rPr>
        <w:t>212</w:t>
      </w:r>
      <w:r>
        <w:rPr>
          <w:color w:val="000000"/>
          <w:vertAlign w:val="superscript"/>
        </w:rPr>
        <w:tab/>
      </w:r>
      <w:r>
        <w:rPr>
          <w:i/>
          <w:iCs/>
          <w:color w:val="000000"/>
        </w:rPr>
        <w:t xml:space="preserve">Боръбизм </w:t>
      </w:r>
      <w:r>
        <w:rPr>
          <w:color w:val="000000"/>
        </w:rPr>
        <w:t>— термин, образованный от названия рязановской группы «Борьба», которая выступала с</w:t>
      </w:r>
      <w:r>
        <w:rPr>
          <w:color w:val="000000"/>
        </w:rPr>
        <w:br/>
      </w:r>
      <w:r>
        <w:rPr>
          <w:color w:val="000000"/>
          <w:spacing w:val="4"/>
        </w:rPr>
        <w:t>вульгарной критикой социал-демократической программы. С подобной же критикой проекта про</w:t>
      </w:r>
      <w:r>
        <w:rPr>
          <w:color w:val="000000"/>
          <w:spacing w:val="4"/>
        </w:rPr>
        <w:softHyphen/>
      </w:r>
      <w:r>
        <w:rPr>
          <w:color w:val="000000"/>
          <w:spacing w:val="4"/>
        </w:rPr>
        <w:br/>
      </w:r>
      <w:r>
        <w:rPr>
          <w:color w:val="000000"/>
          <w:spacing w:val="2"/>
        </w:rPr>
        <w:t>граммы РСДРП на съезде выступил представитель «болота» Д. П. Калафати (Мицов, по протоколам</w:t>
      </w:r>
      <w:r>
        <w:rPr>
          <w:color w:val="000000"/>
          <w:spacing w:val="2"/>
        </w:rPr>
        <w:br/>
      </w:r>
      <w:r>
        <w:rPr>
          <w:color w:val="000000"/>
        </w:rPr>
        <w:t>съезда — Махов), применительно к которому в данном случае и приводится термин «борьбизм». —</w:t>
      </w:r>
    </w:p>
    <w:p w:rsidR="00E30B6B" w:rsidRDefault="00E30B6B" w:rsidP="00E30B6B">
      <w:pPr>
        <w:shd w:val="clear" w:color="auto" w:fill="FFFFFF"/>
        <w:spacing w:line="346" w:lineRule="exact"/>
        <w:ind w:left="226"/>
      </w:pPr>
      <w:r>
        <w:rPr>
          <w:i/>
          <w:iCs/>
          <w:color w:val="000000"/>
        </w:rPr>
        <w:t>475.</w:t>
      </w:r>
    </w:p>
    <w:p w:rsidR="00E30B6B" w:rsidRDefault="00E30B6B" w:rsidP="00E30B6B">
      <w:pPr>
        <w:shd w:val="clear" w:color="auto" w:fill="FFFFFF"/>
        <w:tabs>
          <w:tab w:val="left" w:pos="221"/>
        </w:tabs>
        <w:spacing w:before="245" w:after="226" w:line="341" w:lineRule="exact"/>
        <w:ind w:left="221" w:hanging="221"/>
      </w:pPr>
      <w:r>
        <w:rPr>
          <w:color w:val="000000"/>
          <w:vertAlign w:val="superscript"/>
        </w:rPr>
        <w:t>213</w:t>
      </w:r>
      <w:r>
        <w:rPr>
          <w:color w:val="000000"/>
          <w:vertAlign w:val="superscript"/>
        </w:rPr>
        <w:tab/>
      </w:r>
      <w:r>
        <w:rPr>
          <w:color w:val="000000"/>
        </w:rPr>
        <w:t>Вначале заметка о выступлениях С. Зборовского (Константинова, по протоколам съезда — Костич)</w:t>
      </w:r>
      <w:r>
        <w:rPr>
          <w:color w:val="000000"/>
        </w:rPr>
        <w:br/>
      </w:r>
      <w:r>
        <w:rPr>
          <w:color w:val="000000"/>
          <w:spacing w:val="-1"/>
        </w:rPr>
        <w:t>была отнесена к группе «болото», затем В. И. Ленин уточняет позицию Зборовского на съезде и харак</w:t>
      </w:r>
      <w:r>
        <w:rPr>
          <w:color w:val="000000"/>
          <w:spacing w:val="-1"/>
        </w:rPr>
        <w:softHyphen/>
      </w:r>
      <w:r>
        <w:rPr>
          <w:color w:val="000000"/>
          <w:spacing w:val="-1"/>
        </w:rPr>
        <w:br/>
        <w:t>теризует его как мартовца. Об этом свидетельствует более поздняя карандашная надпись «мартовец» и</w:t>
      </w:r>
      <w:r>
        <w:rPr>
          <w:color w:val="000000"/>
          <w:spacing w:val="-1"/>
        </w:rPr>
        <w:br/>
      </w:r>
      <w:r>
        <w:rPr>
          <w:color w:val="000000"/>
        </w:rPr>
        <w:t xml:space="preserve">выделение этой заметки из остального текста. — </w:t>
      </w:r>
      <w:r>
        <w:rPr>
          <w:i/>
          <w:iCs/>
          <w:color w:val="000000"/>
        </w:rPr>
        <w:t>476.</w:t>
      </w:r>
    </w:p>
    <w:p w:rsidR="00E30B6B" w:rsidRDefault="00E30B6B" w:rsidP="00E30B6B">
      <w:pPr>
        <w:shd w:val="clear" w:color="auto" w:fill="FFFFFF"/>
        <w:tabs>
          <w:tab w:val="left" w:pos="221"/>
        </w:tabs>
        <w:spacing w:before="245" w:after="226" w:line="341" w:lineRule="exact"/>
        <w:ind w:left="221" w:hanging="221"/>
        <w:sectPr w:rsidR="00E30B6B">
          <w:pgSz w:w="11909" w:h="16834"/>
          <w:pgMar w:top="1440" w:right="1414" w:bottom="720" w:left="1428" w:header="720" w:footer="720" w:gutter="0"/>
          <w:cols w:space="60"/>
          <w:noEndnote/>
        </w:sectPr>
      </w:pPr>
    </w:p>
    <w:p w:rsidR="00E30B6B" w:rsidRDefault="00E30B6B" w:rsidP="00E30B6B">
      <w:pPr>
        <w:shd w:val="clear" w:color="auto" w:fill="FFFFFF"/>
        <w:spacing w:before="10"/>
      </w:pPr>
      <w:r>
        <w:rPr>
          <w:color w:val="000000"/>
        </w:rPr>
        <w:lastRenderedPageBreak/>
        <w:t>214</w:t>
      </w:r>
    </w:p>
    <w:p w:rsidR="00E30B6B" w:rsidRDefault="00E30B6B" w:rsidP="00E30B6B">
      <w:pPr>
        <w:shd w:val="clear" w:color="auto" w:fill="FFFFFF"/>
        <w:spacing w:line="350" w:lineRule="exact"/>
      </w:pPr>
      <w:r>
        <w:br w:type="column"/>
      </w:r>
      <w:r>
        <w:rPr>
          <w:color w:val="000000"/>
        </w:rPr>
        <w:lastRenderedPageBreak/>
        <w:t xml:space="preserve">В данном документе на основе протоколов </w:t>
      </w:r>
      <w:r>
        <w:rPr>
          <w:color w:val="000000"/>
          <w:lang w:val="en-US"/>
        </w:rPr>
        <w:t>II</w:t>
      </w:r>
      <w:r>
        <w:rPr>
          <w:color w:val="000000"/>
        </w:rPr>
        <w:t xml:space="preserve"> съезда РСДРП В. И. Ленин приводит разделение голосов на съезде как</w:t>
      </w:r>
    </w:p>
    <w:p w:rsidR="00E30B6B" w:rsidRDefault="00E30B6B" w:rsidP="00E30B6B">
      <w:pPr>
        <w:shd w:val="clear" w:color="auto" w:fill="FFFFFF"/>
        <w:spacing w:line="350" w:lineRule="exact"/>
        <w:sectPr w:rsidR="00E30B6B">
          <w:type w:val="continuous"/>
          <w:pgSz w:w="11909" w:h="16834"/>
          <w:pgMar w:top="1440" w:right="1419" w:bottom="720" w:left="1428" w:header="720" w:footer="720" w:gutter="0"/>
          <w:cols w:num="2" w:space="720" w:equalWidth="0">
            <w:col w:w="720" w:space="0"/>
            <w:col w:w="8836"/>
          </w:cols>
          <w:noEndnote/>
        </w:sectPr>
      </w:pPr>
    </w:p>
    <w:p w:rsidR="00E30B6B" w:rsidRDefault="00E30B6B" w:rsidP="00E30B6B">
      <w:pPr>
        <w:shd w:val="clear" w:color="auto" w:fill="FFFFFF"/>
        <w:tabs>
          <w:tab w:val="left" w:pos="3691"/>
        </w:tabs>
        <w:ind w:left="5"/>
      </w:pPr>
      <w:r>
        <w:rPr>
          <w:color w:val="000000"/>
        </w:rPr>
        <w:lastRenderedPageBreak/>
        <w:t>558</w:t>
      </w:r>
      <w:r>
        <w:rPr>
          <w:color w:val="000000"/>
        </w:rPr>
        <w:tab/>
      </w:r>
      <w:r>
        <w:rPr>
          <w:color w:val="000000"/>
          <w:spacing w:val="-2"/>
        </w:rPr>
        <w:t>ПРИМЕЧАНИЯ</w:t>
      </w:r>
    </w:p>
    <w:p w:rsidR="00E30B6B" w:rsidRDefault="00E30B6B" w:rsidP="00E30B6B">
      <w:pPr>
        <w:shd w:val="clear" w:color="auto" w:fill="FFFFFF"/>
        <w:spacing w:before="672" w:line="341" w:lineRule="exact"/>
        <w:ind w:left="221" w:right="5"/>
        <w:jc w:val="both"/>
      </w:pPr>
      <w:r>
        <w:rPr>
          <w:color w:val="000000"/>
        </w:rPr>
        <w:t xml:space="preserve">по отдельным группировкам, так и по коалициям группировок. Подробно анализируя этот материал, Ленин в книге «Шаг вперед, два шага назад» дает общую картину борьбы на съезде и характеризует группировки и типы голосований (см. настоящий том, стр. 321—335). — </w:t>
      </w:r>
      <w:r>
        <w:rPr>
          <w:i/>
          <w:iCs/>
          <w:color w:val="000000"/>
        </w:rPr>
        <w:t>477.</w:t>
      </w:r>
    </w:p>
    <w:p w:rsidR="00E30B6B" w:rsidRDefault="00E30B6B" w:rsidP="00E30B6B">
      <w:pPr>
        <w:shd w:val="clear" w:color="auto" w:fill="FFFFFF"/>
        <w:tabs>
          <w:tab w:val="left" w:pos="221"/>
        </w:tabs>
        <w:spacing w:before="115" w:line="346" w:lineRule="exact"/>
        <w:ind w:left="221" w:hanging="221"/>
      </w:pPr>
      <w:r>
        <w:rPr>
          <w:color w:val="000000"/>
          <w:vertAlign w:val="superscript"/>
        </w:rPr>
        <w:t>215</w:t>
      </w:r>
      <w:r>
        <w:rPr>
          <w:color w:val="000000"/>
          <w:vertAlign w:val="superscript"/>
        </w:rPr>
        <w:tab/>
      </w:r>
      <w:r>
        <w:rPr>
          <w:color w:val="000000"/>
        </w:rPr>
        <w:t>Здесь отмечены четыре голосования по вопросам о кооптации в центры, когда в голосовании участво</w:t>
      </w:r>
      <w:r>
        <w:rPr>
          <w:color w:val="000000"/>
        </w:rPr>
        <w:softHyphen/>
      </w:r>
      <w:r>
        <w:rPr>
          <w:color w:val="000000"/>
        </w:rPr>
        <w:br/>
      </w:r>
      <w:r>
        <w:rPr>
          <w:color w:val="000000"/>
          <w:spacing w:val="1"/>
        </w:rPr>
        <w:t>вали бундовцы, которые каждый раз поддерживали Мартова. Эти голосования В. И. Ленин разбирает</w:t>
      </w:r>
      <w:r>
        <w:rPr>
          <w:color w:val="000000"/>
          <w:spacing w:val="1"/>
        </w:rPr>
        <w:br/>
      </w:r>
      <w:r>
        <w:rPr>
          <w:color w:val="000000"/>
        </w:rPr>
        <w:t xml:space="preserve">в книге «Шаг вперед, два шага назад» (см. настоящий том, стр. 287—288). — </w:t>
      </w:r>
      <w:r>
        <w:rPr>
          <w:i/>
          <w:iCs/>
          <w:color w:val="000000"/>
        </w:rPr>
        <w:t>478.</w:t>
      </w:r>
    </w:p>
    <w:p w:rsidR="00E30B6B" w:rsidRDefault="00E30B6B" w:rsidP="00E30B6B">
      <w:pPr>
        <w:shd w:val="clear" w:color="auto" w:fill="FFFFFF"/>
        <w:tabs>
          <w:tab w:val="left" w:pos="221"/>
        </w:tabs>
        <w:spacing w:before="240" w:line="341" w:lineRule="exact"/>
        <w:ind w:left="221" w:hanging="221"/>
      </w:pPr>
      <w:r>
        <w:rPr>
          <w:color w:val="000000"/>
          <w:vertAlign w:val="superscript"/>
        </w:rPr>
        <w:t>216</w:t>
      </w:r>
      <w:r>
        <w:rPr>
          <w:color w:val="000000"/>
          <w:vertAlign w:val="superscript"/>
        </w:rPr>
        <w:tab/>
      </w:r>
      <w:r>
        <w:rPr>
          <w:color w:val="000000"/>
          <w:spacing w:val="1"/>
        </w:rPr>
        <w:t xml:space="preserve">Под заголовком </w:t>
      </w:r>
      <w:r>
        <w:rPr>
          <w:i/>
          <w:iCs/>
          <w:color w:val="000000"/>
          <w:spacing w:val="1"/>
        </w:rPr>
        <w:t xml:space="preserve">«Конец брошюры» </w:t>
      </w:r>
      <w:r>
        <w:rPr>
          <w:color w:val="000000"/>
          <w:spacing w:val="1"/>
        </w:rPr>
        <w:t>В. И. Ленин дает оглавление второй половины своей книги «Шаг</w:t>
      </w:r>
      <w:r>
        <w:rPr>
          <w:color w:val="000000"/>
          <w:spacing w:val="1"/>
        </w:rPr>
        <w:br/>
      </w:r>
      <w:r>
        <w:rPr>
          <w:color w:val="000000"/>
        </w:rPr>
        <w:t>вперед, два шага назад» (после раздела: «л) Конец прений об уставе. Кооптация в центры. Уход деле</w:t>
      </w:r>
      <w:r>
        <w:rPr>
          <w:color w:val="000000"/>
        </w:rPr>
        <w:softHyphen/>
      </w:r>
      <w:r>
        <w:rPr>
          <w:color w:val="000000"/>
        </w:rPr>
        <w:br/>
        <w:t>гатов «Рабочего Дела»»). Это оглавление представляет первоначальный вариант, который впоследст</w:t>
      </w:r>
      <w:r>
        <w:rPr>
          <w:color w:val="000000"/>
        </w:rPr>
        <w:softHyphen/>
      </w:r>
      <w:r>
        <w:rPr>
          <w:color w:val="000000"/>
        </w:rPr>
        <w:br/>
        <w:t>вии был изменен автором, по-видимому, в соответствии с изменением содержания разделов (внесены</w:t>
      </w:r>
      <w:r>
        <w:rPr>
          <w:color w:val="000000"/>
        </w:rPr>
        <w:br/>
      </w:r>
      <w:r>
        <w:rPr>
          <w:color w:val="000000"/>
          <w:spacing w:val="1"/>
        </w:rPr>
        <w:t>изменения в текст большинства заголовков, некоторые разделы объединены, цифровой перечень раз</w:t>
      </w:r>
      <w:r>
        <w:rPr>
          <w:color w:val="000000"/>
          <w:spacing w:val="1"/>
        </w:rPr>
        <w:softHyphen/>
      </w:r>
      <w:r>
        <w:rPr>
          <w:color w:val="000000"/>
          <w:spacing w:val="1"/>
        </w:rPr>
        <w:br/>
      </w:r>
      <w:r>
        <w:rPr>
          <w:color w:val="000000"/>
        </w:rPr>
        <w:t xml:space="preserve">делов заменен буквенным). — </w:t>
      </w:r>
      <w:r>
        <w:rPr>
          <w:i/>
          <w:iCs/>
          <w:color w:val="000000"/>
        </w:rPr>
        <w:t>480.</w:t>
      </w:r>
    </w:p>
    <w:p w:rsidR="00E30B6B" w:rsidRDefault="00E30B6B" w:rsidP="00E30B6B">
      <w:pPr>
        <w:shd w:val="clear" w:color="auto" w:fill="FFFFFF"/>
        <w:tabs>
          <w:tab w:val="left" w:pos="221"/>
        </w:tabs>
        <w:spacing w:before="235" w:line="346" w:lineRule="exact"/>
        <w:ind w:left="221" w:hanging="221"/>
      </w:pPr>
      <w:r>
        <w:rPr>
          <w:color w:val="000000"/>
          <w:vertAlign w:val="superscript"/>
        </w:rPr>
        <w:t>217</w:t>
      </w:r>
      <w:r>
        <w:rPr>
          <w:color w:val="000000"/>
          <w:vertAlign w:val="superscript"/>
        </w:rPr>
        <w:tab/>
      </w:r>
      <w:r>
        <w:rPr>
          <w:i/>
          <w:iCs/>
          <w:color w:val="000000"/>
        </w:rPr>
        <w:t xml:space="preserve">Справку о частном собрании делегатов большинства 18 августа </w:t>
      </w:r>
      <w:r>
        <w:rPr>
          <w:color w:val="000000"/>
        </w:rPr>
        <w:t xml:space="preserve">во время работы </w:t>
      </w:r>
      <w:r>
        <w:rPr>
          <w:color w:val="000000"/>
          <w:lang w:val="en-US"/>
        </w:rPr>
        <w:t>II</w:t>
      </w:r>
      <w:r>
        <w:rPr>
          <w:color w:val="000000"/>
        </w:rPr>
        <w:t xml:space="preserve"> съезда РСДРП В.</w:t>
      </w:r>
      <w:r>
        <w:rPr>
          <w:color w:val="000000"/>
        </w:rPr>
        <w:br/>
        <w:t>И. Ленин приводит в книге «Шаг вперед, два шага назад» (см. настоящий том, стр. 267—268). Эту</w:t>
      </w:r>
      <w:r>
        <w:rPr>
          <w:color w:val="000000"/>
        </w:rPr>
        <w:br/>
        <w:t xml:space="preserve">справку Ленин составил на основе своего «Дневника заседаний </w:t>
      </w:r>
      <w:r>
        <w:rPr>
          <w:color w:val="000000"/>
          <w:lang w:val="en-US"/>
        </w:rPr>
        <w:t>II</w:t>
      </w:r>
      <w:r>
        <w:rPr>
          <w:color w:val="000000"/>
        </w:rPr>
        <w:t xml:space="preserve"> съезда РСДРП», о чем свидетельст</w:t>
      </w:r>
      <w:r>
        <w:rPr>
          <w:color w:val="000000"/>
        </w:rPr>
        <w:softHyphen/>
      </w:r>
      <w:r>
        <w:rPr>
          <w:color w:val="000000"/>
        </w:rPr>
        <w:br/>
        <w:t>вует приведенная в дневнике таблица с вычислением дня собрания (см. Сочинения, 5 изд., том 7,</w:t>
      </w:r>
      <w:r>
        <w:rPr>
          <w:color w:val="000000"/>
        </w:rPr>
        <w:br/>
        <w:t xml:space="preserve">стр. 421). — </w:t>
      </w:r>
      <w:r>
        <w:rPr>
          <w:i/>
          <w:iCs/>
          <w:color w:val="000000"/>
        </w:rPr>
        <w:t>481.</w:t>
      </w:r>
    </w:p>
    <w:p w:rsidR="00E30B6B" w:rsidRDefault="00E30B6B" w:rsidP="00E30B6B">
      <w:pPr>
        <w:shd w:val="clear" w:color="auto" w:fill="FFFFFF"/>
        <w:tabs>
          <w:tab w:val="left" w:pos="221"/>
        </w:tabs>
        <w:spacing w:before="240" w:line="341" w:lineRule="exact"/>
        <w:ind w:left="221" w:hanging="221"/>
      </w:pPr>
      <w:r>
        <w:rPr>
          <w:color w:val="000000"/>
          <w:vertAlign w:val="superscript"/>
        </w:rPr>
        <w:t>218</w:t>
      </w:r>
      <w:r>
        <w:rPr>
          <w:color w:val="000000"/>
          <w:vertAlign w:val="superscript"/>
        </w:rPr>
        <w:tab/>
      </w:r>
      <w:r>
        <w:rPr>
          <w:color w:val="000000"/>
        </w:rPr>
        <w:t>Здесь имеются в виду выступления Г. В. Плеханова 17 (30) октября 1903 года на частном совещании</w:t>
      </w:r>
      <w:r>
        <w:rPr>
          <w:color w:val="000000"/>
        </w:rPr>
        <w:br/>
        <w:t>большевиков, членов Заграничной лиги, совместно с намеченными ими кандидатами в члены Лиги. —</w:t>
      </w:r>
    </w:p>
    <w:p w:rsidR="00E30B6B" w:rsidRDefault="00E30B6B" w:rsidP="00E30B6B">
      <w:pPr>
        <w:shd w:val="clear" w:color="auto" w:fill="FFFFFF"/>
        <w:spacing w:line="341" w:lineRule="exact"/>
        <w:ind w:left="226"/>
      </w:pPr>
      <w:r>
        <w:rPr>
          <w:i/>
          <w:iCs/>
          <w:color w:val="000000"/>
        </w:rPr>
        <w:t>482.</w:t>
      </w:r>
    </w:p>
    <w:p w:rsidR="00E30B6B" w:rsidRDefault="00E30B6B" w:rsidP="00E30B6B">
      <w:pPr>
        <w:shd w:val="clear" w:color="auto" w:fill="FFFFFF"/>
        <w:spacing w:before="235" w:line="346" w:lineRule="exact"/>
        <w:ind w:left="221" w:hanging="221"/>
        <w:jc w:val="both"/>
      </w:pPr>
      <w:r>
        <w:rPr>
          <w:color w:val="000000"/>
          <w:vertAlign w:val="superscript"/>
        </w:rPr>
        <w:t>219</w:t>
      </w:r>
      <w:r>
        <w:rPr>
          <w:color w:val="000000"/>
        </w:rPr>
        <w:t xml:space="preserve">Приводимые здесь конспекты легли в основу прочитанного В. И. Лениным в Женеве 9 (22) марта 1904 </w:t>
      </w:r>
      <w:r>
        <w:rPr>
          <w:color w:val="000000"/>
          <w:spacing w:val="1"/>
        </w:rPr>
        <w:t xml:space="preserve">года доклада о Парижской Коммуне. Конспекты составлены на основе тщательного изучения работы </w:t>
      </w:r>
      <w:r>
        <w:rPr>
          <w:color w:val="000000"/>
        </w:rPr>
        <w:t xml:space="preserve">К. Маркса «Гражданская война во Франции» (см. К. Маркс и Ф. Энгельс. Избранные произведения в двух томах, т. </w:t>
      </w:r>
      <w:r>
        <w:rPr>
          <w:color w:val="000000"/>
          <w:lang w:val="en-US"/>
        </w:rPr>
        <w:t>I</w:t>
      </w:r>
      <w:r>
        <w:rPr>
          <w:color w:val="000000"/>
        </w:rPr>
        <w:t xml:space="preserve">, </w:t>
      </w:r>
      <w:r>
        <w:rPr>
          <w:color w:val="000000"/>
          <w:lang w:val="en-US"/>
        </w:rPr>
        <w:t>M</w:t>
      </w:r>
      <w:r>
        <w:rPr>
          <w:color w:val="000000"/>
        </w:rPr>
        <w:t>., 1955, стр. 433—503). Все отсылки на страницы этой работы даны Лениным по берлинскому изданию 1891 года. В конспектах используются также факты из книги Лиссагаре «Исто</w:t>
      </w:r>
      <w:r>
        <w:rPr>
          <w:color w:val="000000"/>
        </w:rPr>
        <w:softHyphen/>
        <w:t>рия Коммуны 1871 г.» и книги Вейля «История социального движения во Франции (1852—1902)».</w:t>
      </w:r>
    </w:p>
    <w:p w:rsidR="00E30B6B" w:rsidRDefault="00E30B6B" w:rsidP="00E30B6B">
      <w:pPr>
        <w:shd w:val="clear" w:color="auto" w:fill="FFFFFF"/>
        <w:spacing w:before="110" w:line="346" w:lineRule="exact"/>
        <w:ind w:left="226" w:right="5" w:firstLine="278"/>
        <w:jc w:val="both"/>
      </w:pPr>
      <w:r>
        <w:rPr>
          <w:color w:val="000000"/>
        </w:rPr>
        <w:t>На основе своих конспектов Ленин разработал в 1905 году «План чтения о Коммуне» (см. Сочине</w:t>
      </w:r>
      <w:r>
        <w:rPr>
          <w:color w:val="000000"/>
        </w:rPr>
        <w:softHyphen/>
        <w:t>ния, 4 изд., том 8, стр. 180—182). К освещению вопроса о Парижской Коммуне Ленин неоднократно возвращался и позже (см., на-</w:t>
      </w:r>
    </w:p>
    <w:p w:rsidR="00E30B6B" w:rsidRDefault="00E30B6B" w:rsidP="00E30B6B">
      <w:pPr>
        <w:shd w:val="clear" w:color="auto" w:fill="FFFFFF"/>
        <w:spacing w:before="110" w:line="346" w:lineRule="exact"/>
        <w:ind w:left="226" w:right="5" w:firstLine="278"/>
        <w:jc w:val="both"/>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559</w:t>
      </w:r>
    </w:p>
    <w:p w:rsidR="00E30B6B" w:rsidRDefault="00E30B6B" w:rsidP="00E30B6B">
      <w:pPr>
        <w:shd w:val="clear" w:color="auto" w:fill="FFFFFF"/>
        <w:spacing w:before="667" w:line="346" w:lineRule="exact"/>
        <w:ind w:left="221"/>
      </w:pPr>
      <w:r>
        <w:rPr>
          <w:color w:val="000000"/>
        </w:rPr>
        <w:t xml:space="preserve">пример, статьи «Уроки Коммуны» и «Памяти Коммуны», </w:t>
      </w:r>
      <w:r>
        <w:rPr>
          <w:color w:val="000000"/>
          <w:lang w:val="en-US"/>
        </w:rPr>
        <w:t>III</w:t>
      </w:r>
      <w:r>
        <w:rPr>
          <w:color w:val="000000"/>
        </w:rPr>
        <w:t xml:space="preserve"> главу книги «Государство и революция» — Сочинения, 4 изд., том 13, стр. 437—440, том 17, стр. 111—115, том 25, стр. 385—404). — </w:t>
      </w:r>
      <w:r>
        <w:rPr>
          <w:i/>
          <w:iCs/>
          <w:color w:val="000000"/>
        </w:rPr>
        <w:t>483.</w:t>
      </w:r>
    </w:p>
    <w:p w:rsidR="00E30B6B" w:rsidRDefault="00E30B6B" w:rsidP="00E30B6B">
      <w:pPr>
        <w:shd w:val="clear" w:color="auto" w:fill="FFFFFF"/>
        <w:tabs>
          <w:tab w:val="left" w:pos="221"/>
        </w:tabs>
        <w:spacing w:before="206"/>
      </w:pPr>
      <w:r>
        <w:rPr>
          <w:color w:val="000000"/>
          <w:vertAlign w:val="superscript"/>
        </w:rPr>
        <w:t>220</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w:t>
      </w:r>
      <w:r>
        <w:rPr>
          <w:color w:val="000000"/>
        </w:rPr>
        <w:t xml:space="preserve">, 1955, стр. 435—436. — </w:t>
      </w:r>
      <w:r>
        <w:rPr>
          <w:i/>
          <w:iCs/>
          <w:color w:val="000000"/>
        </w:rPr>
        <w:t>483.</w:t>
      </w:r>
    </w:p>
    <w:p w:rsidR="00E30B6B" w:rsidRDefault="00E30B6B" w:rsidP="00E30B6B">
      <w:pPr>
        <w:shd w:val="clear" w:color="auto" w:fill="FFFFFF"/>
        <w:tabs>
          <w:tab w:val="left" w:pos="221"/>
        </w:tabs>
        <w:spacing w:before="269" w:line="341" w:lineRule="exact"/>
        <w:ind w:left="221" w:hanging="221"/>
      </w:pPr>
      <w:r>
        <w:rPr>
          <w:color w:val="000000"/>
          <w:vertAlign w:val="superscript"/>
        </w:rPr>
        <w:t>221</w:t>
      </w:r>
      <w:r>
        <w:rPr>
          <w:color w:val="000000"/>
          <w:vertAlign w:val="superscript"/>
        </w:rPr>
        <w:tab/>
      </w:r>
      <w:r>
        <w:rPr>
          <w:color w:val="000000"/>
        </w:rPr>
        <w:t xml:space="preserve">/. </w:t>
      </w:r>
      <w:r>
        <w:rPr>
          <w:i/>
          <w:iCs/>
          <w:color w:val="000000"/>
        </w:rPr>
        <w:t xml:space="preserve">А. А. </w:t>
      </w:r>
      <w:r>
        <w:rPr>
          <w:color w:val="000000"/>
          <w:lang w:val="de-DE"/>
        </w:rPr>
        <w:t xml:space="preserve">(Internationale Arbeiter </w:t>
      </w:r>
      <w:r>
        <w:rPr>
          <w:color w:val="000000"/>
          <w:lang w:val="en-US"/>
        </w:rPr>
        <w:t>Association</w:t>
      </w:r>
      <w:r>
        <w:rPr>
          <w:color w:val="000000"/>
        </w:rPr>
        <w:t>) — Международное товарищество рабочих (</w:t>
      </w:r>
      <w:r>
        <w:rPr>
          <w:color w:val="000000"/>
          <w:lang w:val="en-US"/>
        </w:rPr>
        <w:t>I</w:t>
      </w:r>
      <w:r>
        <w:rPr>
          <w:color w:val="000000"/>
        </w:rPr>
        <w:t xml:space="preserve"> Интернацио</w:t>
      </w:r>
      <w:r>
        <w:rPr>
          <w:color w:val="000000"/>
        </w:rPr>
        <w:softHyphen/>
      </w:r>
      <w:r>
        <w:rPr>
          <w:color w:val="000000"/>
        </w:rPr>
        <w:br/>
        <w:t>нал) — первая международная массовая организация пролетариата, основанная в 1864 году на между</w:t>
      </w:r>
      <w:r>
        <w:rPr>
          <w:color w:val="000000"/>
        </w:rPr>
        <w:softHyphen/>
      </w:r>
      <w:r>
        <w:rPr>
          <w:color w:val="000000"/>
        </w:rPr>
        <w:br/>
        <w:t>народном рабочем собрании в Лондоне, созванном английскими и французскими рабочими. Создание</w:t>
      </w:r>
      <w:r>
        <w:rPr>
          <w:color w:val="000000"/>
        </w:rPr>
        <w:br/>
      </w:r>
      <w:r>
        <w:rPr>
          <w:color w:val="000000"/>
          <w:lang w:val="en-US"/>
        </w:rPr>
        <w:t>I</w:t>
      </w:r>
      <w:r>
        <w:rPr>
          <w:color w:val="000000"/>
        </w:rPr>
        <w:t xml:space="preserve"> Интернационала — результат упорной многолетней борьбы К. Маркса и Ф. Энгельса за революци</w:t>
      </w:r>
      <w:r>
        <w:rPr>
          <w:color w:val="000000"/>
        </w:rPr>
        <w:softHyphen/>
      </w:r>
      <w:r>
        <w:rPr>
          <w:color w:val="000000"/>
        </w:rPr>
        <w:br/>
        <w:t xml:space="preserve">онную партию рабочего класса. К. Маркс был организатором и руководителем </w:t>
      </w:r>
      <w:r>
        <w:rPr>
          <w:color w:val="000000"/>
          <w:lang w:val="en-US"/>
        </w:rPr>
        <w:t>I</w:t>
      </w:r>
      <w:r>
        <w:rPr>
          <w:color w:val="000000"/>
        </w:rPr>
        <w:t xml:space="preserve"> Интернационала, ав</w:t>
      </w:r>
      <w:r>
        <w:rPr>
          <w:color w:val="000000"/>
        </w:rPr>
        <w:softHyphen/>
      </w:r>
      <w:r>
        <w:rPr>
          <w:color w:val="000000"/>
        </w:rPr>
        <w:br/>
      </w:r>
      <w:r>
        <w:rPr>
          <w:color w:val="000000"/>
          <w:spacing w:val="-1"/>
        </w:rPr>
        <w:t>тором его «Учредительного манифеста», устава и других программных и тактических документов. Как</w:t>
      </w:r>
      <w:r>
        <w:rPr>
          <w:color w:val="000000"/>
          <w:spacing w:val="-1"/>
        </w:rPr>
        <w:br/>
      </w:r>
      <w:r>
        <w:rPr>
          <w:color w:val="000000"/>
        </w:rPr>
        <w:t xml:space="preserve">отмечал В. И. Ленин, </w:t>
      </w:r>
      <w:r>
        <w:rPr>
          <w:color w:val="000000"/>
          <w:lang w:val="en-US"/>
        </w:rPr>
        <w:t>I</w:t>
      </w:r>
      <w:r>
        <w:rPr>
          <w:color w:val="000000"/>
        </w:rPr>
        <w:t xml:space="preserve"> Интернационал «заложил фундамент международной организации рабочих для</w:t>
      </w:r>
      <w:r>
        <w:rPr>
          <w:color w:val="000000"/>
        </w:rPr>
        <w:br/>
      </w:r>
      <w:r>
        <w:rPr>
          <w:color w:val="000000"/>
          <w:spacing w:val="2"/>
        </w:rPr>
        <w:t>подготовки их революционного натиска на капитал», «заложил фундамент пролетарской, междуна</w:t>
      </w:r>
      <w:r>
        <w:rPr>
          <w:color w:val="000000"/>
          <w:spacing w:val="2"/>
        </w:rPr>
        <w:softHyphen/>
      </w:r>
      <w:r>
        <w:rPr>
          <w:color w:val="000000"/>
          <w:spacing w:val="2"/>
        </w:rPr>
        <w:br/>
      </w:r>
      <w:r>
        <w:rPr>
          <w:color w:val="000000"/>
        </w:rPr>
        <w:t>родной борьбы за социализм» (Сочинения, 4 изд., том 29, стр. 280, 281).</w:t>
      </w:r>
    </w:p>
    <w:p w:rsidR="00E30B6B" w:rsidRDefault="00E30B6B" w:rsidP="00E30B6B">
      <w:pPr>
        <w:shd w:val="clear" w:color="auto" w:fill="FFFFFF"/>
        <w:spacing w:before="120" w:line="341" w:lineRule="exact"/>
        <w:ind w:left="221" w:right="5" w:firstLine="283"/>
        <w:jc w:val="both"/>
      </w:pPr>
      <w:r>
        <w:rPr>
          <w:color w:val="000000"/>
        </w:rPr>
        <w:t xml:space="preserve">Центральным руководящим органом </w:t>
      </w:r>
      <w:r>
        <w:rPr>
          <w:color w:val="000000"/>
          <w:lang w:val="en-US"/>
        </w:rPr>
        <w:t>I</w:t>
      </w:r>
      <w:r>
        <w:rPr>
          <w:color w:val="000000"/>
        </w:rPr>
        <w:t xml:space="preserve"> Интернационала был Генеральный совет Международного товарищества рабочих, бессменным членом которого являлся К. Маркс. Преодолевая мелкобуржуаз</w:t>
      </w:r>
      <w:r>
        <w:rPr>
          <w:color w:val="000000"/>
        </w:rPr>
        <w:softHyphen/>
        <w:t xml:space="preserve">ные влияния и сектантские тенденции, преобладавшие тогда в рабочем движении (тред-юнионизм в </w:t>
      </w:r>
      <w:r>
        <w:rPr>
          <w:color w:val="000000"/>
          <w:spacing w:val="-1"/>
        </w:rPr>
        <w:t>Англии, прудонизм и анархизм в романских странах, лассальянство в Германии), Маркс сплачивал во</w:t>
      </w:r>
      <w:r>
        <w:rPr>
          <w:color w:val="000000"/>
          <w:spacing w:val="-1"/>
        </w:rPr>
        <w:softHyphen/>
      </w:r>
      <w:r>
        <w:rPr>
          <w:color w:val="000000"/>
        </w:rPr>
        <w:t xml:space="preserve">круг принципов научного социализма передовых рабочих Европы и Америки. </w:t>
      </w:r>
      <w:r>
        <w:rPr>
          <w:color w:val="000000"/>
          <w:lang w:val="en-US"/>
        </w:rPr>
        <w:t>I</w:t>
      </w:r>
      <w:r>
        <w:rPr>
          <w:color w:val="000000"/>
        </w:rPr>
        <w:t xml:space="preserve"> Интернационал руко</w:t>
      </w:r>
      <w:r>
        <w:rPr>
          <w:color w:val="000000"/>
        </w:rPr>
        <w:softHyphen/>
        <w:t>водил экономической и политической борьбой рабочих различных стран и укреплял их международ</w:t>
      </w:r>
      <w:r>
        <w:rPr>
          <w:color w:val="000000"/>
        </w:rPr>
        <w:softHyphen/>
        <w:t xml:space="preserve">ную солидарность. Огромна роль </w:t>
      </w:r>
      <w:r>
        <w:rPr>
          <w:color w:val="000000"/>
          <w:lang w:val="en-US"/>
        </w:rPr>
        <w:t>I</w:t>
      </w:r>
      <w:r>
        <w:rPr>
          <w:color w:val="000000"/>
        </w:rPr>
        <w:t xml:space="preserve"> Интернационала в деле распространения марксизма, в соединении </w:t>
      </w:r>
      <w:r>
        <w:rPr>
          <w:color w:val="000000"/>
          <w:spacing w:val="-1"/>
        </w:rPr>
        <w:t>социализма с рабочим движением.</w:t>
      </w:r>
    </w:p>
    <w:p w:rsidR="00E30B6B" w:rsidRDefault="00E30B6B" w:rsidP="00E30B6B">
      <w:pPr>
        <w:shd w:val="clear" w:color="auto" w:fill="FFFFFF"/>
        <w:spacing w:line="341"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I</w:t>
      </w:r>
      <w:r>
        <w:rPr>
          <w:color w:val="000000"/>
        </w:rPr>
        <w:t xml:space="preserve"> Интернационалом. «Принимая во внимание положение дел в Европе, — писал в 1873 году К. Маркс, — я считаю безусловно полезным временно отодвинуть на задний план формальную организацию Интернационала» (К. Маркс и Ф. Энгельс. Из</w:t>
      </w:r>
      <w:r>
        <w:rPr>
          <w:color w:val="000000"/>
        </w:rPr>
        <w:softHyphen/>
        <w:t xml:space="preserve">бранные письма, 1953, стр. 288). В 1876 году на Филадельфийской конференции </w:t>
      </w:r>
      <w:r>
        <w:rPr>
          <w:color w:val="000000"/>
          <w:lang w:val="en-US"/>
        </w:rPr>
        <w:t>I</w:t>
      </w:r>
      <w:r>
        <w:rPr>
          <w:color w:val="000000"/>
        </w:rPr>
        <w:t xml:space="preserve"> Интернационал был официально распущен. — </w:t>
      </w:r>
      <w:r>
        <w:rPr>
          <w:i/>
          <w:iCs/>
          <w:color w:val="000000"/>
        </w:rPr>
        <w:t>483.</w:t>
      </w:r>
    </w:p>
    <w:p w:rsidR="00E30B6B" w:rsidRDefault="00E30B6B" w:rsidP="00E30B6B">
      <w:pPr>
        <w:shd w:val="clear" w:color="auto" w:fill="FFFFFF"/>
        <w:tabs>
          <w:tab w:val="left" w:pos="221"/>
        </w:tabs>
        <w:spacing w:before="110" w:line="346" w:lineRule="exact"/>
        <w:ind w:left="221" w:hanging="221"/>
      </w:pPr>
      <w:r>
        <w:rPr>
          <w:i/>
          <w:iCs/>
          <w:color w:val="000000"/>
          <w:vertAlign w:val="superscript"/>
        </w:rPr>
        <w:t>222</w:t>
      </w:r>
      <w:r>
        <w:rPr>
          <w:i/>
          <w:iCs/>
          <w:color w:val="000000"/>
          <w:vertAlign w:val="superscript"/>
        </w:rPr>
        <w:tab/>
      </w:r>
      <w:r>
        <w:rPr>
          <w:i/>
          <w:iCs/>
          <w:color w:val="000000"/>
        </w:rPr>
        <w:t xml:space="preserve">Лондонская выставка 1862 года </w:t>
      </w:r>
      <w:r>
        <w:rPr>
          <w:color w:val="000000"/>
        </w:rPr>
        <w:t>— всемирная промышленная выставка, на которой произошла встре</w:t>
      </w:r>
      <w:r>
        <w:rPr>
          <w:color w:val="000000"/>
        </w:rPr>
        <w:softHyphen/>
      </w:r>
      <w:r>
        <w:rPr>
          <w:color w:val="000000"/>
        </w:rPr>
        <w:br/>
        <w:t xml:space="preserve">ча делегации французских рабочих с английскими рабочими. — </w:t>
      </w:r>
      <w:r>
        <w:rPr>
          <w:i/>
          <w:iCs/>
          <w:color w:val="000000"/>
        </w:rPr>
        <w:t>483.</w:t>
      </w:r>
    </w:p>
    <w:p w:rsidR="00E30B6B" w:rsidRDefault="00E30B6B" w:rsidP="00E30B6B">
      <w:pPr>
        <w:shd w:val="clear" w:color="auto" w:fill="FFFFFF"/>
        <w:tabs>
          <w:tab w:val="left" w:pos="221"/>
        </w:tabs>
        <w:spacing w:before="110" w:line="346" w:lineRule="exact"/>
        <w:ind w:left="221" w:hanging="221"/>
        <w:sectPr w:rsidR="00E30B6B">
          <w:pgSz w:w="11909" w:h="16834"/>
          <w:pgMar w:top="1440" w:right="1414" w:bottom="720" w:left="1428" w:header="720" w:footer="720" w:gutter="0"/>
          <w:cols w:space="60"/>
          <w:noEndnote/>
        </w:sectPr>
      </w:pPr>
    </w:p>
    <w:p w:rsidR="00E30B6B" w:rsidRDefault="00E30B6B" w:rsidP="00E30B6B">
      <w:pPr>
        <w:shd w:val="clear" w:color="auto" w:fill="FFFFFF"/>
        <w:tabs>
          <w:tab w:val="left" w:pos="3691"/>
        </w:tabs>
        <w:spacing w:after="792"/>
        <w:ind w:left="5"/>
      </w:pPr>
      <w:r>
        <w:rPr>
          <w:color w:val="000000"/>
        </w:rPr>
        <w:lastRenderedPageBreak/>
        <w:t>560</w:t>
      </w:r>
      <w:r>
        <w:rPr>
          <w:color w:val="000000"/>
        </w:rPr>
        <w:tab/>
      </w:r>
      <w:r>
        <w:rPr>
          <w:color w:val="000000"/>
          <w:spacing w:val="-2"/>
        </w:rPr>
        <w:t>ПРИМЕЧАНИЯ</w:t>
      </w:r>
    </w:p>
    <w:p w:rsidR="00E30B6B" w:rsidRDefault="00E30B6B" w:rsidP="00E30B6B">
      <w:pPr>
        <w:shd w:val="clear" w:color="auto" w:fill="FFFFFF"/>
        <w:tabs>
          <w:tab w:val="left" w:pos="3691"/>
        </w:tabs>
        <w:spacing w:after="792"/>
        <w:ind w:left="5"/>
        <w:sectPr w:rsidR="00E30B6B">
          <w:pgSz w:w="11909" w:h="16834"/>
          <w:pgMar w:top="1440" w:right="1414" w:bottom="720" w:left="1428" w:header="720" w:footer="720" w:gutter="0"/>
          <w:cols w:space="60"/>
          <w:noEndnote/>
        </w:sectPr>
      </w:pPr>
    </w:p>
    <w:p w:rsidR="00E30B6B" w:rsidRDefault="00E30B6B" w:rsidP="00E30B6B">
      <w:pPr>
        <w:shd w:val="clear" w:color="auto" w:fill="FFFFFF"/>
      </w:pPr>
      <w:r>
        <w:rPr>
          <w:rFonts w:ascii="Arial" w:hAnsi="Arial" w:cs="Arial"/>
          <w:color w:val="000000"/>
        </w:rPr>
        <w:lastRenderedPageBreak/>
        <w:t>223</w:t>
      </w:r>
    </w:p>
    <w:p w:rsidR="00E30B6B" w:rsidRDefault="00E30B6B" w:rsidP="00E30B6B">
      <w:pPr>
        <w:shd w:val="clear" w:color="auto" w:fill="FFFFFF"/>
        <w:spacing w:before="91"/>
      </w:pPr>
      <w:r>
        <w:br w:type="column"/>
      </w:r>
      <w:r>
        <w:rPr>
          <w:color w:val="000000"/>
        </w:rPr>
        <w:lastRenderedPageBreak/>
        <w:t xml:space="preserve">См. К. Маркс и Ф. Энгельс. Избранные произведения в двух томах, т. </w:t>
      </w:r>
      <w:r>
        <w:rPr>
          <w:color w:val="000000"/>
          <w:lang w:val="en-US"/>
        </w:rPr>
        <w:t>I</w:t>
      </w:r>
      <w:r>
        <w:rPr>
          <w:color w:val="000000"/>
        </w:rPr>
        <w:t xml:space="preserve">, 1955, стр. 436. — </w:t>
      </w:r>
      <w:r>
        <w:rPr>
          <w:i/>
          <w:iCs/>
          <w:color w:val="000000"/>
        </w:rPr>
        <w:t>483.</w:t>
      </w:r>
    </w:p>
    <w:p w:rsidR="00E30B6B" w:rsidRDefault="00E30B6B" w:rsidP="00E30B6B">
      <w:pPr>
        <w:shd w:val="clear" w:color="auto" w:fill="FFFFFF"/>
        <w:spacing w:before="91"/>
        <w:sectPr w:rsidR="00E30B6B">
          <w:type w:val="continuous"/>
          <w:pgSz w:w="11909" w:h="16834"/>
          <w:pgMar w:top="1440" w:right="2230" w:bottom="720" w:left="1428" w:header="720" w:footer="720" w:gutter="0"/>
          <w:cols w:num="2" w:space="720" w:equalWidth="0">
            <w:col w:w="720" w:space="0"/>
            <w:col w:w="8020"/>
          </w:cols>
          <w:noEndnote/>
        </w:sectPr>
      </w:pPr>
    </w:p>
    <w:p w:rsidR="00E30B6B" w:rsidRDefault="00E30B6B" w:rsidP="00E30B6B">
      <w:pPr>
        <w:shd w:val="clear" w:color="auto" w:fill="FFFFFF"/>
        <w:tabs>
          <w:tab w:val="left" w:pos="216"/>
        </w:tabs>
        <w:spacing w:before="350"/>
      </w:pPr>
      <w:r>
        <w:rPr>
          <w:i/>
          <w:iCs/>
          <w:color w:val="000000"/>
          <w:vertAlign w:val="superscript"/>
        </w:rPr>
        <w:lastRenderedPageBreak/>
        <w:t>224</w:t>
      </w:r>
      <w:r>
        <w:rPr>
          <w:i/>
          <w:iCs/>
          <w:color w:val="000000"/>
          <w:vertAlign w:val="superscript"/>
        </w:rPr>
        <w:tab/>
      </w:r>
      <w:r>
        <w:rPr>
          <w:i/>
          <w:iCs/>
          <w:color w:val="000000"/>
          <w:lang w:val="fr-FR"/>
        </w:rPr>
        <w:t xml:space="preserve">La débâcle </w:t>
      </w:r>
      <w:r>
        <w:rPr>
          <w:color w:val="000000"/>
        </w:rPr>
        <w:t>— роман Э. Золя «Разгром» (1892), посвященный изображению франко-прусской войны. —</w:t>
      </w:r>
    </w:p>
    <w:p w:rsidR="00E30B6B" w:rsidRDefault="00E30B6B" w:rsidP="00E30B6B">
      <w:pPr>
        <w:shd w:val="clear" w:color="auto" w:fill="FFFFFF"/>
        <w:spacing w:before="115"/>
        <w:ind w:left="226"/>
      </w:pPr>
      <w:r>
        <w:rPr>
          <w:i/>
          <w:iCs/>
          <w:color w:val="000000"/>
        </w:rPr>
        <w:t>484.</w:t>
      </w:r>
    </w:p>
    <w:p w:rsidR="00E30B6B" w:rsidRDefault="00E30B6B" w:rsidP="00E30B6B">
      <w:pPr>
        <w:shd w:val="clear" w:color="auto" w:fill="FFFFFF"/>
        <w:tabs>
          <w:tab w:val="left" w:pos="216"/>
        </w:tabs>
        <w:spacing w:before="259" w:line="346" w:lineRule="exact"/>
        <w:ind w:left="216" w:hanging="216"/>
      </w:pPr>
      <w:r>
        <w:rPr>
          <w:color w:val="000000"/>
          <w:vertAlign w:val="superscript"/>
        </w:rPr>
        <w:t>225</w:t>
      </w:r>
      <w:r>
        <w:rPr>
          <w:color w:val="000000"/>
          <w:vertAlign w:val="superscript"/>
        </w:rPr>
        <w:tab/>
      </w:r>
      <w:r>
        <w:rPr>
          <w:color w:val="000000"/>
          <w:spacing w:val="1"/>
        </w:rPr>
        <w:t>Речь идет о манифесте Центрального комитета социал-демократической рабочей партии Германии от</w:t>
      </w:r>
      <w:r>
        <w:rPr>
          <w:color w:val="000000"/>
          <w:spacing w:val="1"/>
        </w:rPr>
        <w:br/>
      </w:r>
      <w:r>
        <w:rPr>
          <w:color w:val="000000"/>
        </w:rPr>
        <w:t xml:space="preserve">5 сентября (н. ст.) 1870 года (см. К. Маркс и Ф. Энгельс. Избранные произведения в двух томах, т. </w:t>
      </w:r>
      <w:r>
        <w:rPr>
          <w:color w:val="000000"/>
          <w:lang w:val="en-US"/>
        </w:rPr>
        <w:t>I</w:t>
      </w:r>
      <w:r>
        <w:rPr>
          <w:color w:val="000000"/>
        </w:rPr>
        <w:t>,</w:t>
      </w:r>
      <w:r>
        <w:rPr>
          <w:color w:val="000000"/>
        </w:rPr>
        <w:br/>
        <w:t xml:space="preserve">1955, стр. 455). </w:t>
      </w:r>
      <w:r>
        <w:rPr>
          <w:i/>
          <w:iCs/>
          <w:color w:val="000000"/>
        </w:rPr>
        <w:t>—484.</w:t>
      </w:r>
    </w:p>
    <w:p w:rsidR="00E30B6B" w:rsidRDefault="00E30B6B" w:rsidP="00E30B6B">
      <w:pPr>
        <w:shd w:val="clear" w:color="auto" w:fill="FFFFFF"/>
        <w:tabs>
          <w:tab w:val="left" w:pos="216"/>
        </w:tabs>
        <w:spacing w:before="331"/>
      </w:pPr>
      <w:r>
        <w:rPr>
          <w:i/>
          <w:iCs/>
          <w:color w:val="000000"/>
          <w:vertAlign w:val="superscript"/>
        </w:rPr>
        <w:t>226</w:t>
      </w:r>
      <w:r>
        <w:rPr>
          <w:i/>
          <w:iCs/>
          <w:color w:val="000000"/>
          <w:vertAlign w:val="superscript"/>
        </w:rPr>
        <w:tab/>
      </w:r>
      <w:r>
        <w:rPr>
          <w:color w:val="000000"/>
        </w:rPr>
        <w:t xml:space="preserve">См. К. Маркс и Ф. Энгельс. Избранные произведения в двух томах, т. </w:t>
      </w:r>
      <w:r>
        <w:rPr>
          <w:color w:val="000000"/>
          <w:lang w:val="en-US"/>
        </w:rPr>
        <w:t>I</w:t>
      </w:r>
      <w:r>
        <w:rPr>
          <w:color w:val="000000"/>
        </w:rPr>
        <w:t xml:space="preserve">, 1955, стр. 456. — </w:t>
      </w:r>
      <w:r>
        <w:rPr>
          <w:i/>
          <w:iCs/>
          <w:color w:val="000000"/>
        </w:rPr>
        <w:t>485.</w:t>
      </w:r>
    </w:p>
    <w:p w:rsidR="00E30B6B" w:rsidRDefault="00E30B6B" w:rsidP="00E30B6B">
      <w:pPr>
        <w:shd w:val="clear" w:color="auto" w:fill="FFFFFF"/>
        <w:tabs>
          <w:tab w:val="left" w:pos="216"/>
        </w:tabs>
        <w:spacing w:before="355"/>
      </w:pPr>
      <w:r>
        <w:rPr>
          <w:color w:val="000000"/>
          <w:vertAlign w:val="superscript"/>
        </w:rPr>
        <w:t>227</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w:t>
      </w:r>
      <w:r>
        <w:rPr>
          <w:color w:val="000000"/>
        </w:rPr>
        <w:t xml:space="preserve">, 1955, стр. 459. — </w:t>
      </w:r>
      <w:r>
        <w:rPr>
          <w:i/>
          <w:iCs/>
          <w:color w:val="000000"/>
        </w:rPr>
        <w:t>485.</w:t>
      </w:r>
    </w:p>
    <w:p w:rsidR="00E30B6B" w:rsidRDefault="00E30B6B" w:rsidP="00E30B6B">
      <w:pPr>
        <w:shd w:val="clear" w:color="auto" w:fill="FFFFFF"/>
        <w:tabs>
          <w:tab w:val="left" w:pos="216"/>
        </w:tabs>
        <w:spacing w:before="264" w:line="341" w:lineRule="exact"/>
        <w:ind w:left="216" w:hanging="216"/>
      </w:pPr>
      <w:r>
        <w:rPr>
          <w:color w:val="000000"/>
          <w:vertAlign w:val="superscript"/>
        </w:rPr>
        <w:t>228</w:t>
      </w:r>
      <w:r>
        <w:rPr>
          <w:color w:val="000000"/>
          <w:vertAlign w:val="superscript"/>
        </w:rPr>
        <w:tab/>
      </w:r>
      <w:r>
        <w:rPr>
          <w:color w:val="000000"/>
        </w:rPr>
        <w:t>Командующий артиллерией парижской армии Альфонс Симон Гио писал артиллерийскому дивизион</w:t>
      </w:r>
      <w:r>
        <w:rPr>
          <w:color w:val="000000"/>
        </w:rPr>
        <w:softHyphen/>
      </w:r>
      <w:r>
        <w:rPr>
          <w:color w:val="000000"/>
        </w:rPr>
        <w:br/>
      </w:r>
      <w:r>
        <w:rPr>
          <w:color w:val="000000"/>
          <w:spacing w:val="1"/>
        </w:rPr>
        <w:t>ному генералу Сюзанну, что может взять его протеже в свой штаб, где он будет скучать от безделья,</w:t>
      </w:r>
      <w:r>
        <w:rPr>
          <w:color w:val="000000"/>
          <w:spacing w:val="1"/>
        </w:rPr>
        <w:br/>
      </w:r>
      <w:r>
        <w:rPr>
          <w:color w:val="000000"/>
          <w:spacing w:val="2"/>
        </w:rPr>
        <w:t>или послать на Мон-Валерьен, где лишь делают вид, что стреляют из пушек. Это письмо, опублико</w:t>
      </w:r>
      <w:r>
        <w:rPr>
          <w:color w:val="000000"/>
          <w:spacing w:val="2"/>
        </w:rPr>
        <w:softHyphen/>
      </w:r>
      <w:r>
        <w:rPr>
          <w:color w:val="000000"/>
          <w:spacing w:val="2"/>
        </w:rPr>
        <w:br/>
      </w:r>
      <w:r>
        <w:rPr>
          <w:color w:val="000000"/>
        </w:rPr>
        <w:t xml:space="preserve">ванное Коммуной в № 115 от 25 апреля 1871 года газеты </w:t>
      </w:r>
      <w:r>
        <w:rPr>
          <w:color w:val="000000"/>
          <w:lang w:val="fr-FR"/>
        </w:rPr>
        <w:t>«Journal Officiel de la République Française»</w:t>
      </w:r>
      <w:r>
        <w:rPr>
          <w:color w:val="000000"/>
          <w:lang w:val="fr-FR"/>
        </w:rPr>
        <w:br/>
      </w:r>
      <w:r>
        <w:rPr>
          <w:color w:val="000000"/>
          <w:spacing w:val="1"/>
        </w:rPr>
        <w:t>(«Официальная Газета Французской Республики»), свидетельствовало о том, что «правительство на</w:t>
      </w:r>
      <w:r>
        <w:rPr>
          <w:color w:val="000000"/>
          <w:spacing w:val="1"/>
        </w:rPr>
        <w:softHyphen/>
      </w:r>
      <w:r>
        <w:rPr>
          <w:color w:val="000000"/>
          <w:spacing w:val="1"/>
        </w:rPr>
        <w:br/>
        <w:t>циональной обороны» создавало лишь видимость обороны Парижа. Об этом см. также К. Маркс и Ф.</w:t>
      </w:r>
      <w:r>
        <w:rPr>
          <w:color w:val="000000"/>
          <w:spacing w:val="1"/>
        </w:rPr>
        <w:br/>
      </w:r>
      <w:r>
        <w:rPr>
          <w:color w:val="000000"/>
        </w:rPr>
        <w:t xml:space="preserve">Энгельс. Избранные произведения в двух томах, т. </w:t>
      </w:r>
      <w:r>
        <w:rPr>
          <w:color w:val="000000"/>
          <w:lang w:val="en-US"/>
        </w:rPr>
        <w:t>I</w:t>
      </w:r>
      <w:r>
        <w:rPr>
          <w:color w:val="000000"/>
        </w:rPr>
        <w:t xml:space="preserve">, 1955, стр. 459. — </w:t>
      </w:r>
      <w:r>
        <w:rPr>
          <w:i/>
          <w:iCs/>
          <w:color w:val="000000"/>
        </w:rPr>
        <w:t>485.</w:t>
      </w:r>
    </w:p>
    <w:p w:rsidR="00E30B6B" w:rsidRDefault="00E30B6B" w:rsidP="00E30B6B">
      <w:pPr>
        <w:shd w:val="clear" w:color="auto" w:fill="FFFFFF"/>
        <w:tabs>
          <w:tab w:val="left" w:pos="216"/>
        </w:tabs>
        <w:spacing w:before="235" w:line="346" w:lineRule="exact"/>
        <w:ind w:left="216" w:hanging="216"/>
      </w:pPr>
      <w:r>
        <w:rPr>
          <w:i/>
          <w:iCs/>
          <w:color w:val="000000"/>
          <w:vertAlign w:val="superscript"/>
        </w:rPr>
        <w:t>229</w:t>
      </w:r>
      <w:r>
        <w:rPr>
          <w:i/>
          <w:iCs/>
          <w:color w:val="000000"/>
          <w:vertAlign w:val="superscript"/>
        </w:rPr>
        <w:tab/>
      </w:r>
      <w:r>
        <w:rPr>
          <w:color w:val="000000"/>
        </w:rPr>
        <w:t>Речь идет о Лео Франкеле — рабочем-ювелире, одном из руководителей союза немецких рабочих во</w:t>
      </w:r>
      <w:r>
        <w:rPr>
          <w:color w:val="000000"/>
        </w:rPr>
        <w:br/>
        <w:t>Франции, видном деятеле венгерского и международного рабочего движения, основателе первой вен</w:t>
      </w:r>
      <w:r>
        <w:rPr>
          <w:color w:val="000000"/>
        </w:rPr>
        <w:softHyphen/>
      </w:r>
      <w:r>
        <w:rPr>
          <w:color w:val="000000"/>
        </w:rPr>
        <w:br/>
        <w:t xml:space="preserve">герской социалистической рабочей партии. — </w:t>
      </w:r>
      <w:r>
        <w:rPr>
          <w:i/>
          <w:iCs/>
          <w:color w:val="000000"/>
        </w:rPr>
        <w:t>487.</w:t>
      </w:r>
    </w:p>
    <w:p w:rsidR="00E30B6B" w:rsidRDefault="00E30B6B" w:rsidP="00E30B6B">
      <w:pPr>
        <w:shd w:val="clear" w:color="auto" w:fill="FFFFFF"/>
        <w:tabs>
          <w:tab w:val="left" w:pos="216"/>
        </w:tabs>
        <w:spacing w:before="245" w:line="341" w:lineRule="exact"/>
        <w:ind w:left="216" w:hanging="216"/>
      </w:pPr>
      <w:r>
        <w:rPr>
          <w:color w:val="000000"/>
          <w:vertAlign w:val="superscript"/>
        </w:rPr>
        <w:t>230</w:t>
      </w:r>
      <w:r>
        <w:rPr>
          <w:color w:val="000000"/>
          <w:vertAlign w:val="superscript"/>
        </w:rPr>
        <w:tab/>
      </w:r>
      <w:r>
        <w:rPr>
          <w:color w:val="000000"/>
          <w:spacing w:val="1"/>
        </w:rPr>
        <w:t>К. Маркс в работе «Гражданская война во Франции», говоря о министрах правительства Тьера, заме</w:t>
      </w:r>
      <w:r>
        <w:rPr>
          <w:color w:val="000000"/>
          <w:spacing w:val="1"/>
        </w:rPr>
        <w:softHyphen/>
      </w:r>
      <w:r>
        <w:rPr>
          <w:color w:val="000000"/>
          <w:spacing w:val="1"/>
        </w:rPr>
        <w:br/>
      </w:r>
      <w:r>
        <w:rPr>
          <w:color w:val="000000"/>
        </w:rPr>
        <w:t xml:space="preserve">чает: «Такие люди могли получить </w:t>
      </w:r>
      <w:r>
        <w:rPr>
          <w:color w:val="000000"/>
          <w:lang w:val="fr-FR"/>
        </w:rPr>
        <w:t xml:space="preserve">tickets-of-leave </w:t>
      </w:r>
      <w:r>
        <w:rPr>
          <w:color w:val="000000"/>
        </w:rPr>
        <w:t>только на развалинах Парижа; они как раз годились</w:t>
      </w:r>
      <w:r>
        <w:rPr>
          <w:color w:val="000000"/>
        </w:rPr>
        <w:br/>
        <w:t xml:space="preserve">для целей Бисмарка». К выражению </w:t>
      </w:r>
      <w:r>
        <w:rPr>
          <w:color w:val="000000"/>
          <w:lang w:val="fr-FR"/>
        </w:rPr>
        <w:t xml:space="preserve">«tickets-of-leave» </w:t>
      </w:r>
      <w:r>
        <w:rPr>
          <w:color w:val="000000"/>
        </w:rPr>
        <w:t>К. Маркс дает следующее пояснение: «В Англии</w:t>
      </w:r>
      <w:r>
        <w:rPr>
          <w:color w:val="000000"/>
        </w:rPr>
        <w:br/>
      </w:r>
      <w:r>
        <w:rPr>
          <w:color w:val="000000"/>
          <w:spacing w:val="1"/>
        </w:rPr>
        <w:t>преступникам, после того как они уже отбыли большую часть наказания, дают иногда отпускные би</w:t>
      </w:r>
      <w:r>
        <w:rPr>
          <w:color w:val="000000"/>
          <w:spacing w:val="1"/>
        </w:rPr>
        <w:softHyphen/>
      </w:r>
      <w:r>
        <w:rPr>
          <w:color w:val="000000"/>
          <w:spacing w:val="1"/>
        </w:rPr>
        <w:br/>
      </w:r>
      <w:r>
        <w:rPr>
          <w:color w:val="000000"/>
          <w:spacing w:val="3"/>
        </w:rPr>
        <w:t>леты, с которыми они могут жить на свободе, но под надзором полиции. Такие билеты называются</w:t>
      </w:r>
      <w:r>
        <w:rPr>
          <w:color w:val="000000"/>
          <w:spacing w:val="3"/>
        </w:rPr>
        <w:br/>
      </w:r>
      <w:r>
        <w:rPr>
          <w:color w:val="000000"/>
          <w:lang w:val="fr-FR"/>
        </w:rPr>
        <w:t xml:space="preserve">tickets-of-leave </w:t>
      </w:r>
      <w:r>
        <w:rPr>
          <w:color w:val="000000"/>
        </w:rPr>
        <w:t xml:space="preserve">(отпускной билет), а владельцы их — </w:t>
      </w:r>
      <w:r>
        <w:rPr>
          <w:color w:val="000000"/>
          <w:lang w:val="en-US"/>
        </w:rPr>
        <w:t>ticket</w:t>
      </w:r>
      <w:r>
        <w:rPr>
          <w:color w:val="000000"/>
        </w:rPr>
        <w:t>-</w:t>
      </w:r>
      <w:r>
        <w:rPr>
          <w:color w:val="000000"/>
          <w:lang w:val="en-US"/>
        </w:rPr>
        <w:t>of</w:t>
      </w:r>
      <w:r>
        <w:rPr>
          <w:color w:val="000000"/>
        </w:rPr>
        <w:t>-</w:t>
      </w:r>
      <w:r>
        <w:rPr>
          <w:color w:val="000000"/>
          <w:lang w:val="en-US"/>
        </w:rPr>
        <w:t>leave</w:t>
      </w:r>
      <w:r>
        <w:rPr>
          <w:color w:val="000000"/>
        </w:rPr>
        <w:t xml:space="preserve"> </w:t>
      </w:r>
      <w:r>
        <w:rPr>
          <w:color w:val="000000"/>
          <w:lang w:val="en-US"/>
        </w:rPr>
        <w:t>men</w:t>
      </w:r>
      <w:r>
        <w:rPr>
          <w:color w:val="000000"/>
        </w:rPr>
        <w:t>» (см. К. Маркс и Ф. Энгельс.</w:t>
      </w:r>
      <w:r>
        <w:rPr>
          <w:color w:val="000000"/>
        </w:rPr>
        <w:br/>
        <w:t xml:space="preserve">Избранные произведения в двух томах, т. </w:t>
      </w:r>
      <w:r>
        <w:rPr>
          <w:color w:val="000000"/>
          <w:lang w:val="en-US"/>
        </w:rPr>
        <w:t>I</w:t>
      </w:r>
      <w:r>
        <w:rPr>
          <w:color w:val="000000"/>
        </w:rPr>
        <w:t xml:space="preserve">, 1955, стр. 461). — </w:t>
      </w:r>
      <w:r>
        <w:rPr>
          <w:i/>
          <w:iCs/>
          <w:color w:val="000000"/>
        </w:rPr>
        <w:t>492.</w:t>
      </w:r>
    </w:p>
    <w:p w:rsidR="00E30B6B" w:rsidRDefault="00E30B6B" w:rsidP="00E30B6B">
      <w:pPr>
        <w:shd w:val="clear" w:color="auto" w:fill="FFFFFF"/>
        <w:tabs>
          <w:tab w:val="left" w:pos="216"/>
        </w:tabs>
        <w:spacing w:before="245" w:line="341" w:lineRule="exact"/>
        <w:ind w:left="216" w:hanging="216"/>
        <w:sectPr w:rsidR="00E30B6B">
          <w:type w:val="continuous"/>
          <w:pgSz w:w="11909" w:h="16834"/>
          <w:pgMar w:top="1440" w:right="1414" w:bottom="720" w:left="1428" w:header="720" w:footer="720" w:gutter="0"/>
          <w:cols w:space="60"/>
          <w:noEndnote/>
        </w:sectPr>
      </w:pPr>
    </w:p>
    <w:p w:rsidR="00E30B6B" w:rsidRDefault="00E30B6B" w:rsidP="00E30B6B">
      <w:pPr>
        <w:shd w:val="clear" w:color="auto" w:fill="FFFFFF"/>
        <w:tabs>
          <w:tab w:val="left" w:pos="8491"/>
        </w:tabs>
        <w:ind w:left="3691"/>
      </w:pPr>
      <w:r>
        <w:rPr>
          <w:color w:val="000000"/>
          <w:spacing w:val="-2"/>
        </w:rPr>
        <w:lastRenderedPageBreak/>
        <w:t>ПРИМЕЧАНИЯ</w:t>
      </w:r>
      <w:r>
        <w:rPr>
          <w:color w:val="000000"/>
        </w:rPr>
        <w:tab/>
        <w:t>561</w:t>
      </w:r>
    </w:p>
    <w:p w:rsidR="00E30B6B" w:rsidRDefault="00E30B6B" w:rsidP="00E30B6B">
      <w:pPr>
        <w:shd w:val="clear" w:color="auto" w:fill="FFFFFF"/>
        <w:tabs>
          <w:tab w:val="left" w:pos="226"/>
        </w:tabs>
        <w:spacing w:before="797" w:line="341" w:lineRule="exact"/>
        <w:ind w:left="226" w:hanging="226"/>
      </w:pPr>
      <w:r>
        <w:rPr>
          <w:color w:val="000000"/>
          <w:vertAlign w:val="superscript"/>
        </w:rPr>
        <w:t>231</w:t>
      </w:r>
      <w:r>
        <w:rPr>
          <w:color w:val="000000"/>
          <w:vertAlign w:val="superscript"/>
        </w:rPr>
        <w:tab/>
      </w:r>
      <w:r>
        <w:rPr>
          <w:i/>
          <w:iCs/>
          <w:color w:val="000000"/>
        </w:rPr>
        <w:t xml:space="preserve">Письма Дюпона </w:t>
      </w:r>
      <w:r>
        <w:rPr>
          <w:color w:val="000000"/>
        </w:rPr>
        <w:t>— секретаря-корреспондента Генерального совета Интернационала — приведены в</w:t>
      </w:r>
      <w:r>
        <w:rPr>
          <w:color w:val="000000"/>
        </w:rPr>
        <w:br/>
        <w:t>книге Вейля «История социального движения во Франции (1852—1902)» (см. русский перевод: М.,</w:t>
      </w:r>
      <w:r>
        <w:rPr>
          <w:color w:val="000000"/>
        </w:rPr>
        <w:br/>
        <w:t>1906, стр. 138). В «Плане чтения о Коммуне» В. И. Ленин упоминает письмо Дюпона от 7 сентября (н.</w:t>
      </w:r>
      <w:r>
        <w:rPr>
          <w:color w:val="000000"/>
        </w:rPr>
        <w:br/>
        <w:t xml:space="preserve">ст.) 1870 года (см. Сочинения, 4 изд., том 8, стр. 181). — </w:t>
      </w:r>
      <w:r>
        <w:rPr>
          <w:i/>
          <w:iCs/>
          <w:color w:val="000000"/>
        </w:rPr>
        <w:t>492.</w:t>
      </w:r>
    </w:p>
    <w:p w:rsidR="00E30B6B" w:rsidRDefault="00E30B6B" w:rsidP="00E30B6B">
      <w:pPr>
        <w:shd w:val="clear" w:color="auto" w:fill="FFFFFF"/>
        <w:tabs>
          <w:tab w:val="left" w:pos="226"/>
        </w:tabs>
        <w:spacing w:before="235" w:line="346" w:lineRule="exact"/>
        <w:ind w:left="226" w:hanging="226"/>
      </w:pPr>
      <w:r>
        <w:rPr>
          <w:color w:val="000000"/>
          <w:vertAlign w:val="superscript"/>
        </w:rPr>
        <w:t>232</w:t>
      </w:r>
      <w:r>
        <w:rPr>
          <w:color w:val="000000"/>
          <w:vertAlign w:val="superscript"/>
        </w:rPr>
        <w:tab/>
      </w:r>
      <w:r>
        <w:rPr>
          <w:color w:val="000000"/>
          <w:spacing w:val="5"/>
        </w:rPr>
        <w:t>Данные о числе коммунаров, осужденных судами, взяты из книги Лиссагаре «История Коммуны</w:t>
      </w:r>
      <w:r>
        <w:rPr>
          <w:color w:val="000000"/>
          <w:spacing w:val="5"/>
        </w:rPr>
        <w:br/>
      </w:r>
      <w:r>
        <w:rPr>
          <w:color w:val="000000"/>
        </w:rPr>
        <w:t xml:space="preserve">1871 г.». М, 1905, стр. 479. — </w:t>
      </w:r>
      <w:r>
        <w:rPr>
          <w:i/>
          <w:iCs/>
          <w:color w:val="000000"/>
        </w:rPr>
        <w:t>493.</w:t>
      </w:r>
    </w:p>
    <w:p w:rsidR="00E30B6B" w:rsidRDefault="00E30B6B" w:rsidP="00E30B6B">
      <w:pPr>
        <w:shd w:val="clear" w:color="auto" w:fill="FFFFFF"/>
        <w:tabs>
          <w:tab w:val="left" w:pos="226"/>
        </w:tabs>
        <w:spacing w:before="235" w:line="346" w:lineRule="exact"/>
        <w:ind w:left="226" w:hanging="226"/>
        <w:sectPr w:rsidR="00E30B6B">
          <w:pgSz w:w="11909" w:h="16834"/>
          <w:pgMar w:top="1440" w:right="1414" w:bottom="720" w:left="1428" w:header="720" w:footer="720" w:gutter="0"/>
          <w:cols w:space="60"/>
          <w:noEndnote/>
        </w:sectPr>
      </w:pPr>
    </w:p>
    <w:p w:rsidR="00E30B6B" w:rsidRDefault="00E30B6B" w:rsidP="00E30B6B">
      <w:pPr>
        <w:shd w:val="clear" w:color="auto" w:fill="FFFFFF"/>
        <w:ind w:left="24"/>
      </w:pPr>
      <w:r>
        <w:rPr>
          <w:color w:val="000000"/>
        </w:rPr>
        <w:lastRenderedPageBreak/>
        <w:t>562</w:t>
      </w:r>
    </w:p>
    <w:p w:rsidR="00E30B6B" w:rsidRDefault="00E30B6B" w:rsidP="00E30B6B">
      <w:pPr>
        <w:shd w:val="clear" w:color="auto" w:fill="FFFFFF"/>
        <w:spacing w:before="3758" w:line="322" w:lineRule="exact"/>
        <w:ind w:right="38"/>
        <w:jc w:val="center"/>
      </w:pPr>
      <w:r>
        <w:rPr>
          <w:color w:val="000000"/>
          <w:spacing w:val="16"/>
          <w:sz w:val="30"/>
          <w:szCs w:val="30"/>
        </w:rPr>
        <w:t>УКАЗАТЕЛЬ</w:t>
      </w:r>
    </w:p>
    <w:p w:rsidR="00E30B6B" w:rsidRDefault="00E30B6B" w:rsidP="00E30B6B">
      <w:pPr>
        <w:shd w:val="clear" w:color="auto" w:fill="FFFFFF"/>
        <w:spacing w:line="322" w:lineRule="exact"/>
        <w:ind w:right="43"/>
        <w:jc w:val="center"/>
      </w:pPr>
      <w:r>
        <w:rPr>
          <w:color w:val="000000"/>
          <w:spacing w:val="22"/>
          <w:sz w:val="30"/>
          <w:szCs w:val="30"/>
        </w:rPr>
        <w:t>ЛИТЕРАТУРНЫХ РАБОТ И ИСТОЧНИКОВ,</w:t>
      </w:r>
    </w:p>
    <w:p w:rsidR="00E30B6B" w:rsidRDefault="00E30B6B" w:rsidP="00E30B6B">
      <w:pPr>
        <w:shd w:val="clear" w:color="auto" w:fill="FFFFFF"/>
        <w:spacing w:line="322" w:lineRule="exact"/>
        <w:ind w:right="38"/>
        <w:jc w:val="center"/>
      </w:pPr>
      <w:r>
        <w:rPr>
          <w:color w:val="000000"/>
          <w:spacing w:val="24"/>
          <w:sz w:val="30"/>
          <w:szCs w:val="30"/>
        </w:rPr>
        <w:t>ЦИТИРУЕМЫХ И УПОМИНАЕМЫХ</w:t>
      </w:r>
    </w:p>
    <w:p w:rsidR="00E30B6B" w:rsidRDefault="00E30B6B" w:rsidP="00E30B6B">
      <w:pPr>
        <w:shd w:val="clear" w:color="auto" w:fill="FFFFFF"/>
        <w:spacing w:line="322" w:lineRule="exact"/>
        <w:ind w:right="29"/>
        <w:jc w:val="center"/>
      </w:pPr>
      <w:r>
        <w:rPr>
          <w:color w:val="000000"/>
          <w:spacing w:val="25"/>
          <w:sz w:val="30"/>
          <w:szCs w:val="30"/>
        </w:rPr>
        <w:t>В. И. ЛЕНИНЫМ</w:t>
      </w:r>
    </w:p>
    <w:p w:rsidR="00E30B6B" w:rsidRDefault="00E30B6B" w:rsidP="00E30B6B">
      <w:pPr>
        <w:shd w:val="clear" w:color="auto" w:fill="FFFFFF"/>
        <w:spacing w:before="355" w:line="230" w:lineRule="exact"/>
        <w:ind w:left="298" w:hanging="298"/>
        <w:jc w:val="both"/>
      </w:pPr>
      <w:r>
        <w:rPr>
          <w:i/>
          <w:iCs/>
          <w:color w:val="000000"/>
        </w:rPr>
        <w:t xml:space="preserve">Аксельрод, П. Б. Объединение Российской социал-демократии и ее задачи. </w:t>
      </w:r>
      <w:r>
        <w:rPr>
          <w:color w:val="000000"/>
        </w:rPr>
        <w:t>Итоги ликвидации кустарни</w:t>
      </w:r>
      <w:r>
        <w:rPr>
          <w:color w:val="000000"/>
        </w:rPr>
        <w:softHyphen/>
        <w:t xml:space="preserve">чества. — «Искра», [Женева], 1903, № 55, 15 декабря, стр. 2—5; 1904, № 57, 15 января, стр. 2—4. — </w:t>
      </w:r>
      <w:r>
        <w:rPr>
          <w:i/>
          <w:iCs/>
          <w:color w:val="000000"/>
        </w:rPr>
        <w:t>278, 355, 366, 367—373, 379, 382, 390, 466.</w:t>
      </w:r>
    </w:p>
    <w:p w:rsidR="00E30B6B" w:rsidRDefault="00E30B6B" w:rsidP="00E30B6B">
      <w:pPr>
        <w:shd w:val="clear" w:color="auto" w:fill="FFFFFF"/>
        <w:tabs>
          <w:tab w:val="left" w:pos="274"/>
        </w:tabs>
        <w:spacing w:before="235" w:line="230" w:lineRule="exact"/>
        <w:ind w:left="274" w:hanging="259"/>
      </w:pPr>
      <w:r>
        <w:rPr>
          <w:color w:val="000000"/>
        </w:rPr>
        <w:t>—</w:t>
      </w:r>
      <w:r>
        <w:rPr>
          <w:color w:val="000000"/>
        </w:rPr>
        <w:tab/>
      </w:r>
      <w:r>
        <w:rPr>
          <w:i/>
          <w:iCs/>
          <w:color w:val="000000"/>
        </w:rPr>
        <w:t xml:space="preserve">Объединение Российской социал-демократии и ее задачи. </w:t>
      </w:r>
      <w:r>
        <w:rPr>
          <w:color w:val="000000"/>
        </w:rPr>
        <w:t>Итоги ликвидации кустарничества. — В кн.:</w:t>
      </w:r>
      <w:r>
        <w:rPr>
          <w:color w:val="000000"/>
        </w:rPr>
        <w:br/>
        <w:t>«Искра» за два года. Сборник статей из «Искры». Ч. П. Спб., тип. Клобукова, 1906, стр. 122—147. —</w:t>
      </w:r>
      <w:r>
        <w:rPr>
          <w:color w:val="000000"/>
        </w:rPr>
        <w:br/>
      </w:r>
      <w:r>
        <w:rPr>
          <w:i/>
          <w:iCs/>
          <w:color w:val="000000"/>
        </w:rPr>
        <w:t>366.</w:t>
      </w:r>
    </w:p>
    <w:p w:rsidR="00E30B6B" w:rsidRDefault="00E30B6B" w:rsidP="00E30B6B">
      <w:pPr>
        <w:shd w:val="clear" w:color="auto" w:fill="FFFFFF"/>
        <w:tabs>
          <w:tab w:val="left" w:pos="259"/>
        </w:tabs>
        <w:spacing w:before="38" w:line="470" w:lineRule="exact"/>
        <w:ind w:right="365"/>
      </w:pPr>
      <w:r>
        <w:rPr>
          <w:color w:val="000000"/>
        </w:rPr>
        <w:t>—</w:t>
      </w:r>
      <w:r>
        <w:rPr>
          <w:color w:val="000000"/>
        </w:rPr>
        <w:tab/>
      </w:r>
      <w:r>
        <w:rPr>
          <w:i/>
          <w:iCs/>
          <w:color w:val="000000"/>
        </w:rPr>
        <w:t xml:space="preserve">Резолюция о социалистах-революционерах </w:t>
      </w:r>
      <w:r>
        <w:rPr>
          <w:color w:val="000000"/>
        </w:rPr>
        <w:t xml:space="preserve">— </w:t>
      </w:r>
      <w:r>
        <w:rPr>
          <w:i/>
          <w:iCs/>
          <w:color w:val="000000"/>
        </w:rPr>
        <w:t xml:space="preserve">см. </w:t>
      </w:r>
      <w:r>
        <w:rPr>
          <w:color w:val="000000"/>
        </w:rPr>
        <w:t>О социалистах-революционерах.</w:t>
      </w:r>
      <w:r>
        <w:rPr>
          <w:color w:val="000000"/>
        </w:rPr>
        <w:br/>
      </w:r>
      <w:r>
        <w:rPr>
          <w:i/>
          <w:iCs/>
          <w:color w:val="000000"/>
        </w:rPr>
        <w:t xml:space="preserve">Аксельрод, П. Б. и др. </w:t>
      </w:r>
      <w:r>
        <w:rPr>
          <w:color w:val="000000"/>
        </w:rPr>
        <w:t xml:space="preserve">— </w:t>
      </w:r>
      <w:r>
        <w:rPr>
          <w:i/>
          <w:iCs/>
          <w:color w:val="000000"/>
        </w:rPr>
        <w:t xml:space="preserve">см. </w:t>
      </w:r>
      <w:r>
        <w:rPr>
          <w:color w:val="000000"/>
        </w:rPr>
        <w:t>Резолюция меньшевиков (Аксельрода, Старовера, Мартова и Засулич)...</w:t>
      </w:r>
      <w:r>
        <w:rPr>
          <w:color w:val="000000"/>
        </w:rPr>
        <w:br/>
      </w:r>
      <w:r>
        <w:rPr>
          <w:i/>
          <w:iCs/>
          <w:color w:val="000000"/>
        </w:rPr>
        <w:t xml:space="preserve">В Центральный Комитет РСДРП. </w:t>
      </w:r>
      <w:r>
        <w:rPr>
          <w:color w:val="000000"/>
        </w:rPr>
        <w:t>[Письмо редакции ЦО. 9 (22) декабря 1903 г.]</w:t>
      </w:r>
      <w:r>
        <w:rPr>
          <w:color w:val="000000"/>
          <w:vertAlign w:val="superscript"/>
        </w:rPr>
        <w:t>1</w:t>
      </w:r>
      <w:r>
        <w:rPr>
          <w:color w:val="000000"/>
        </w:rPr>
        <w:t xml:space="preserve">. — </w:t>
      </w:r>
      <w:r>
        <w:rPr>
          <w:i/>
          <w:iCs/>
          <w:color w:val="000000"/>
        </w:rPr>
        <w:t>157.</w:t>
      </w:r>
    </w:p>
    <w:p w:rsidR="00E30B6B" w:rsidRDefault="00E30B6B" w:rsidP="00E30B6B">
      <w:pPr>
        <w:shd w:val="clear" w:color="auto" w:fill="FFFFFF"/>
        <w:spacing w:before="187" w:line="230" w:lineRule="exact"/>
        <w:ind w:left="302" w:right="10" w:hanging="288"/>
        <w:jc w:val="both"/>
      </w:pPr>
      <w:r>
        <w:rPr>
          <w:i/>
          <w:iCs/>
          <w:color w:val="000000"/>
        </w:rPr>
        <w:t xml:space="preserve">[Боровский, В. В.] Комментарий к протоколам второго съезда Заграничной лиги русс, революционной социал-демократии. </w:t>
      </w:r>
      <w:r>
        <w:rPr>
          <w:color w:val="000000"/>
        </w:rPr>
        <w:t xml:space="preserve">Женева, тип. партии, 1904. 40 стр. (РСДРП). — </w:t>
      </w:r>
      <w:r>
        <w:rPr>
          <w:i/>
          <w:iCs/>
          <w:color w:val="000000"/>
        </w:rPr>
        <w:t>88, 102, 126, 132, 146, 159, 175, 363—364, 365.</w:t>
      </w:r>
    </w:p>
    <w:p w:rsidR="00E30B6B" w:rsidRDefault="00E30B6B" w:rsidP="00E30B6B">
      <w:pPr>
        <w:shd w:val="clear" w:color="auto" w:fill="FFFFFF"/>
        <w:spacing w:before="235" w:line="230" w:lineRule="exact"/>
        <w:ind w:left="302" w:hanging="154"/>
      </w:pPr>
      <w:r>
        <w:rPr>
          <w:i/>
          <w:iCs/>
          <w:color w:val="000000"/>
          <w:spacing w:val="2"/>
        </w:rPr>
        <w:t xml:space="preserve">Воронежский комитет Российской социал-демократической рабочей партии. Листок 12-ый. </w:t>
      </w:r>
      <w:r>
        <w:rPr>
          <w:color w:val="000000"/>
          <w:spacing w:val="2"/>
        </w:rPr>
        <w:t>[Воро</w:t>
      </w:r>
      <w:r>
        <w:rPr>
          <w:color w:val="000000"/>
          <w:spacing w:val="2"/>
        </w:rPr>
        <w:softHyphen/>
      </w:r>
      <w:r>
        <w:rPr>
          <w:color w:val="000000"/>
        </w:rPr>
        <w:t xml:space="preserve">неж], январь 1904 г. Гект. — </w:t>
      </w:r>
      <w:r>
        <w:rPr>
          <w:i/>
          <w:iCs/>
          <w:color w:val="000000"/>
        </w:rPr>
        <w:t>329, 332, 396—398.</w:t>
      </w:r>
    </w:p>
    <w:p w:rsidR="00E30B6B" w:rsidRDefault="00E30B6B" w:rsidP="00E30B6B">
      <w:pPr>
        <w:shd w:val="clear" w:color="auto" w:fill="FFFFFF"/>
        <w:spacing w:before="3432" w:line="230" w:lineRule="exact"/>
        <w:ind w:left="307"/>
      </w:pPr>
      <w:r>
        <w:rPr>
          <w:noProof/>
        </w:rPr>
        <mc:AlternateContent>
          <mc:Choice Requires="wps">
            <w:drawing>
              <wp:anchor distT="0" distB="0" distL="114300" distR="114300" simplePos="0" relativeHeight="251930624" behindDoc="0" locked="0" layoutInCell="0" allowOverlap="1">
                <wp:simplePos x="0" y="0"/>
                <wp:positionH relativeFrom="column">
                  <wp:posOffset>8890</wp:posOffset>
                </wp:positionH>
                <wp:positionV relativeFrom="paragraph">
                  <wp:posOffset>2115185</wp:posOffset>
                </wp:positionV>
                <wp:extent cx="1828800" cy="0"/>
                <wp:effectExtent l="8890" t="10160" r="10160" b="889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6.55pt" to="144.7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X</w:t>
      </w:r>
      <w:r>
        <w:rPr>
          <w:color w:val="000000"/>
        </w:rPr>
        <w:t>, 1929, стр. 90—92.</w:t>
      </w:r>
    </w:p>
    <w:p w:rsidR="00E30B6B" w:rsidRDefault="00E30B6B" w:rsidP="00E30B6B">
      <w:pPr>
        <w:shd w:val="clear" w:color="auto" w:fill="FFFFFF"/>
        <w:spacing w:line="230" w:lineRule="exact"/>
        <w:ind w:left="19" w:firstLine="408"/>
      </w:pPr>
      <w:r>
        <w:rPr>
          <w:color w:val="000000"/>
        </w:rPr>
        <w:t>Звездочкой отмечены книги, газеты и статьи, на которых имеются пометки В. И. Ленина и которые хранятся в Архиве Института марксизма-ленинизма при ЦК КПСС.</w:t>
      </w:r>
    </w:p>
    <w:p w:rsidR="00E30B6B" w:rsidRDefault="00E30B6B" w:rsidP="00E30B6B">
      <w:pPr>
        <w:shd w:val="clear" w:color="auto" w:fill="FFFFFF"/>
        <w:spacing w:line="230" w:lineRule="exact"/>
        <w:ind w:left="19" w:firstLine="408"/>
        <w:sectPr w:rsidR="00E30B6B">
          <w:pgSz w:w="11909" w:h="16834"/>
          <w:pgMar w:top="1202" w:right="1414" w:bottom="360" w:left="1408" w:header="720" w:footer="720" w:gutter="0"/>
          <w:cols w:space="60"/>
          <w:noEndnote/>
        </w:sectPr>
      </w:pPr>
    </w:p>
    <w:p w:rsidR="00E30B6B" w:rsidRDefault="00E30B6B" w:rsidP="00E30B6B">
      <w:pPr>
        <w:shd w:val="clear" w:color="auto" w:fill="FFFFFF"/>
        <w:tabs>
          <w:tab w:val="left" w:leader="underscore" w:pos="8520"/>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563</w:t>
      </w:r>
    </w:p>
    <w:p w:rsidR="00E30B6B" w:rsidRDefault="00E30B6B" w:rsidP="00E30B6B">
      <w:pPr>
        <w:shd w:val="clear" w:color="auto" w:fill="FFFFFF"/>
        <w:spacing w:before="874" w:line="230" w:lineRule="exact"/>
        <w:ind w:left="331" w:hanging="307"/>
        <w:jc w:val="both"/>
      </w:pPr>
      <w:r>
        <w:rPr>
          <w:i/>
          <w:iCs/>
          <w:color w:val="000000"/>
          <w:spacing w:val="1"/>
        </w:rPr>
        <w:t xml:space="preserve">[Воронежский комитет Российской социал-демократической рабочей партии. Листок 12-ый. </w:t>
      </w:r>
      <w:r>
        <w:rPr>
          <w:color w:val="000000"/>
          <w:spacing w:val="1"/>
        </w:rPr>
        <w:t xml:space="preserve">Январь </w:t>
      </w:r>
      <w:r>
        <w:rPr>
          <w:color w:val="000000"/>
        </w:rPr>
        <w:t xml:space="preserve">1904 г. Отрывок]. — «Искра», [Женева], 1904, № 61, 5 марта, стр. 10, в отд.: Из партии. — </w:t>
      </w:r>
      <w:r>
        <w:rPr>
          <w:i/>
          <w:iCs/>
          <w:color w:val="000000"/>
        </w:rPr>
        <w:t>396</w:t>
      </w:r>
      <w:r>
        <w:rPr>
          <w:color w:val="000000"/>
        </w:rPr>
        <w:t>—</w:t>
      </w:r>
      <w:r>
        <w:rPr>
          <w:i/>
          <w:iCs/>
          <w:color w:val="000000"/>
        </w:rPr>
        <w:t>398.</w:t>
      </w:r>
    </w:p>
    <w:p w:rsidR="00E30B6B" w:rsidRDefault="00E30B6B" w:rsidP="00E30B6B">
      <w:pPr>
        <w:shd w:val="clear" w:color="auto" w:fill="FFFFFF"/>
        <w:spacing w:before="235" w:line="230" w:lineRule="exact"/>
        <w:ind w:left="307" w:right="10" w:hanging="25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Женева, тип. партии, [1904], 397, </w:t>
      </w:r>
      <w:r>
        <w:rPr>
          <w:color w:val="000000"/>
          <w:lang w:val="en-US"/>
        </w:rPr>
        <w:t>II</w:t>
      </w:r>
      <w:r>
        <w:rPr>
          <w:color w:val="000000"/>
        </w:rPr>
        <w:t xml:space="preserve"> стр. (РСДРП). — </w:t>
      </w:r>
      <w:r>
        <w:rPr>
          <w:i/>
          <w:iCs/>
          <w:color w:val="000000"/>
        </w:rPr>
        <w:t>7—19, 21, 22, 28, 30, 38—40, 44—52, 55, 57, 61, 89, 91, 99—100, 101—102, 104, 106, 107—108, 115, 116, 138—139, 152, 155, 160, 165, 167, 179, 188—190, 192— 193, 195, 196, 197—229, 233—263, 267, 270, 271—272, 273, 274—309, 311, 312—320, 322, 325—331, 333—336, 338, 340, 342, 344, 348—349, 352, 355, 356, 361, 369—370, 373, 374, 375, 377, 378, 380, 384, 393, 394, 395, 398, 399, 400, 401, 407, 435, 440, 447, 448, 449, 450, 451, 452, 465, 466, 467, 468, 469, 470, 471, 472, 473, 478—479.</w:t>
      </w:r>
    </w:p>
    <w:p w:rsidR="00E30B6B" w:rsidRDefault="00E30B6B" w:rsidP="00E30B6B">
      <w:pPr>
        <w:shd w:val="clear" w:color="auto" w:fill="FFFFFF"/>
        <w:spacing w:before="240"/>
        <w:ind w:left="19"/>
      </w:pPr>
      <w:r>
        <w:rPr>
          <w:i/>
          <w:iCs/>
          <w:color w:val="000000"/>
        </w:rPr>
        <w:t xml:space="preserve">Второй съезд Рос. соц.-дем. раб. партии. </w:t>
      </w:r>
      <w:r>
        <w:rPr>
          <w:color w:val="000000"/>
        </w:rPr>
        <w:t xml:space="preserve">Отчет делегации Бунда. Б. м., [1903]. </w:t>
      </w:r>
      <w:r>
        <w:rPr>
          <w:color w:val="000000"/>
          <w:lang w:val="en-US"/>
        </w:rPr>
        <w:t>II</w:t>
      </w:r>
      <w:r>
        <w:rPr>
          <w:color w:val="000000"/>
        </w:rPr>
        <w:t xml:space="preserve">, 68 стр. — </w:t>
      </w:r>
      <w:r>
        <w:rPr>
          <w:i/>
          <w:iCs/>
          <w:color w:val="000000"/>
        </w:rPr>
        <w:t>101.</w:t>
      </w:r>
    </w:p>
    <w:p w:rsidR="00E30B6B" w:rsidRDefault="00E30B6B" w:rsidP="00E30B6B">
      <w:pPr>
        <w:shd w:val="clear" w:color="auto" w:fill="FFFFFF"/>
        <w:spacing w:before="235" w:line="230" w:lineRule="exact"/>
        <w:ind w:left="307" w:right="10" w:hanging="293"/>
        <w:jc w:val="both"/>
      </w:pPr>
      <w:r>
        <w:rPr>
          <w:i/>
          <w:iCs/>
          <w:color w:val="000000"/>
        </w:rPr>
        <w:t xml:space="preserve">Главнейшие резолюции, принятые на Втором съезде Российской соц.-дем. рабочей партии. </w:t>
      </w:r>
      <w:r>
        <w:rPr>
          <w:color w:val="000000"/>
        </w:rPr>
        <w:t xml:space="preserve">— В кн.: Второй очередной съезд Росс, соц.-дем. рабочей партии. Полный текст протоколов. Изд. ЦК. Женева, тип. партии, [1904], стр. 12—18. (РСДРП). — </w:t>
      </w:r>
      <w:r>
        <w:rPr>
          <w:i/>
          <w:iCs/>
          <w:color w:val="000000"/>
        </w:rPr>
        <w:t>18—19, 22, 107, 108, 167, 375.</w:t>
      </w:r>
    </w:p>
    <w:p w:rsidR="00E30B6B" w:rsidRDefault="00E30B6B" w:rsidP="00E30B6B">
      <w:pPr>
        <w:shd w:val="clear" w:color="auto" w:fill="FFFFFF"/>
        <w:spacing w:before="48" w:line="466" w:lineRule="exact"/>
        <w:ind w:left="14"/>
      </w:pPr>
      <w:r>
        <w:rPr>
          <w:i/>
          <w:iCs/>
          <w:color w:val="000000"/>
        </w:rPr>
        <w:t>Гоголь, И. В. Мертвые души. — 93, 94, 180, 358, 359, 366.</w:t>
      </w:r>
    </w:p>
    <w:p w:rsidR="00E30B6B" w:rsidRDefault="00E30B6B" w:rsidP="00E30B6B">
      <w:pPr>
        <w:numPr>
          <w:ilvl w:val="0"/>
          <w:numId w:val="60"/>
        </w:numPr>
        <w:shd w:val="clear" w:color="auto" w:fill="FFFFFF"/>
        <w:tabs>
          <w:tab w:val="left" w:pos="269"/>
        </w:tabs>
        <w:spacing w:line="466" w:lineRule="exact"/>
        <w:ind w:left="14"/>
        <w:rPr>
          <w:color w:val="000000"/>
        </w:rPr>
      </w:pPr>
      <w:r>
        <w:rPr>
          <w:i/>
          <w:iCs/>
          <w:color w:val="000000"/>
        </w:rPr>
        <w:t xml:space="preserve">Повесть о том, как поссорился Иван Иванович с Иваном Никифоровичем. </w:t>
      </w:r>
      <w:r>
        <w:rPr>
          <w:color w:val="000000"/>
        </w:rPr>
        <w:t xml:space="preserve">— </w:t>
      </w:r>
      <w:r>
        <w:rPr>
          <w:i/>
          <w:iCs/>
          <w:color w:val="000000"/>
        </w:rPr>
        <w:t>19, 28, 43, 266, 300.</w:t>
      </w:r>
    </w:p>
    <w:p w:rsidR="00E30B6B" w:rsidRDefault="00E30B6B" w:rsidP="00E30B6B">
      <w:pPr>
        <w:numPr>
          <w:ilvl w:val="0"/>
          <w:numId w:val="60"/>
        </w:numPr>
        <w:shd w:val="clear" w:color="auto" w:fill="FFFFFF"/>
        <w:tabs>
          <w:tab w:val="left" w:pos="269"/>
        </w:tabs>
        <w:spacing w:line="466" w:lineRule="exact"/>
        <w:ind w:left="14" w:right="6202"/>
        <w:rPr>
          <w:i/>
          <w:iCs/>
          <w:color w:val="000000"/>
        </w:rPr>
      </w:pPr>
      <w:r>
        <w:rPr>
          <w:i/>
          <w:iCs/>
          <w:color w:val="000000"/>
        </w:rPr>
        <w:t>Ревизор. — 180.</w:t>
      </w:r>
      <w:r>
        <w:rPr>
          <w:i/>
          <w:iCs/>
          <w:color w:val="000000"/>
        </w:rPr>
        <w:br/>
        <w:t xml:space="preserve">Гончаров, И. А. Обломов. </w:t>
      </w:r>
      <w:r>
        <w:rPr>
          <w:color w:val="000000"/>
        </w:rPr>
        <w:t xml:space="preserve">— </w:t>
      </w:r>
      <w:r>
        <w:rPr>
          <w:i/>
          <w:iCs/>
          <w:color w:val="000000"/>
        </w:rPr>
        <w:t>380.</w:t>
      </w:r>
      <w:r>
        <w:rPr>
          <w:i/>
          <w:iCs/>
          <w:color w:val="000000"/>
        </w:rPr>
        <w:br/>
        <w:t xml:space="preserve">Горбунов, И. Ф. У пушки. </w:t>
      </w:r>
      <w:r>
        <w:rPr>
          <w:color w:val="000000"/>
        </w:rPr>
        <w:t xml:space="preserve">— </w:t>
      </w:r>
      <w:r>
        <w:rPr>
          <w:i/>
          <w:iCs/>
          <w:color w:val="000000"/>
        </w:rPr>
        <w:t>376.</w:t>
      </w:r>
    </w:p>
    <w:p w:rsidR="00E30B6B" w:rsidRDefault="00E30B6B" w:rsidP="00E30B6B">
      <w:pPr>
        <w:shd w:val="clear" w:color="auto" w:fill="FFFFFF"/>
        <w:spacing w:before="187" w:line="230" w:lineRule="exact"/>
        <w:ind w:left="312" w:right="24" w:hanging="259"/>
        <w:jc w:val="both"/>
      </w:pPr>
      <w:r>
        <w:rPr>
          <w:i/>
          <w:iCs/>
          <w:color w:val="000000"/>
        </w:rPr>
        <w:t xml:space="preserve">*Горин, В. Ф. и Лядов, М. И. Четвертое лицо в третейском суде. </w:t>
      </w:r>
      <w:r>
        <w:rPr>
          <w:color w:val="000000"/>
        </w:rPr>
        <w:t xml:space="preserve">[Листовка]. Б. м., [1904]. 1 стр. — </w:t>
      </w:r>
      <w:r>
        <w:rPr>
          <w:i/>
          <w:iCs/>
          <w:color w:val="000000"/>
        </w:rPr>
        <w:t>405, 408, 409, 413.</w:t>
      </w:r>
    </w:p>
    <w:p w:rsidR="00E30B6B" w:rsidRDefault="00E30B6B" w:rsidP="00E30B6B">
      <w:pPr>
        <w:shd w:val="clear" w:color="auto" w:fill="FFFFFF"/>
        <w:spacing w:before="235" w:line="230" w:lineRule="exact"/>
        <w:ind w:left="312" w:hanging="312"/>
        <w:jc w:val="both"/>
      </w:pPr>
      <w:r>
        <w:rPr>
          <w:i/>
          <w:iCs/>
          <w:color w:val="000000"/>
        </w:rPr>
        <w:t xml:space="preserve">Дан, Ф. И. [Письмо о лозунгах оппозиции]. </w:t>
      </w:r>
      <w:r>
        <w:rPr>
          <w:color w:val="000000"/>
        </w:rPr>
        <w:t>— В кн.: Мартов, Л. Борьба с «осадным положением» в Рос</w:t>
      </w:r>
      <w:r>
        <w:rPr>
          <w:color w:val="000000"/>
        </w:rPr>
        <w:softHyphen/>
        <w:t xml:space="preserve">сийской социал-демократической рабочей партии. С прил. писем Н. Ленина, Г. Плеханова и Ф. Дана. (Ответ на письмо Н. Ленина.) Женева, </w:t>
      </w:r>
      <w:r>
        <w:rPr>
          <w:color w:val="000000"/>
          <w:lang w:val="de-DE"/>
        </w:rPr>
        <w:t xml:space="preserve">Pfeffer, </w:t>
      </w:r>
      <w:r>
        <w:rPr>
          <w:color w:val="000000"/>
        </w:rPr>
        <w:t xml:space="preserve">1904, стр. 85—96. (РСДРП). </w:t>
      </w:r>
      <w:r>
        <w:rPr>
          <w:i/>
          <w:iCs/>
          <w:color w:val="000000"/>
        </w:rPr>
        <w:t>—101, 104, 156.</w:t>
      </w:r>
    </w:p>
    <w:p w:rsidR="00E30B6B" w:rsidRDefault="00E30B6B" w:rsidP="00E30B6B">
      <w:pPr>
        <w:shd w:val="clear" w:color="auto" w:fill="FFFFFF"/>
        <w:spacing w:before="230" w:line="235" w:lineRule="exact"/>
        <w:ind w:left="312" w:hanging="312"/>
        <w:jc w:val="both"/>
      </w:pPr>
      <w:r>
        <w:rPr>
          <w:i/>
          <w:iCs/>
          <w:color w:val="000000"/>
        </w:rPr>
        <w:t xml:space="preserve">Дейч, Л. Г. Открытое письмо членам Заграничной лиги русской рев. соц.-демократии. </w:t>
      </w:r>
      <w:r>
        <w:rPr>
          <w:color w:val="000000"/>
        </w:rPr>
        <w:t>— В кн.: Протоко</w:t>
      </w:r>
      <w:r>
        <w:rPr>
          <w:color w:val="000000"/>
        </w:rPr>
        <w:softHyphen/>
      </w:r>
      <w:r>
        <w:rPr>
          <w:color w:val="000000"/>
          <w:spacing w:val="-1"/>
        </w:rPr>
        <w:t>лы 2-го очередного</w:t>
      </w:r>
    </w:p>
    <w:p w:rsidR="00E30B6B" w:rsidRDefault="00E30B6B" w:rsidP="00E30B6B">
      <w:pPr>
        <w:shd w:val="clear" w:color="auto" w:fill="FFFFFF"/>
        <w:spacing w:before="230" w:line="235" w:lineRule="exact"/>
        <w:ind w:left="312" w:hanging="312"/>
        <w:jc w:val="both"/>
        <w:sectPr w:rsidR="00E30B6B">
          <w:pgSz w:w="11909" w:h="16834"/>
          <w:pgMar w:top="1440" w:right="1419" w:bottom="720" w:left="1399" w:header="720" w:footer="720" w:gutter="0"/>
          <w:cols w:space="60"/>
          <w:noEndnote/>
        </w:sectPr>
      </w:pPr>
    </w:p>
    <w:p w:rsidR="00E30B6B" w:rsidRDefault="00E30B6B" w:rsidP="00E30B6B">
      <w:pPr>
        <w:shd w:val="clear" w:color="auto" w:fill="FFFFFF"/>
        <w:tabs>
          <w:tab w:val="left" w:leader="underscore" w:pos="1853"/>
        </w:tabs>
        <w:ind w:left="34"/>
      </w:pPr>
      <w:r>
        <w:rPr>
          <w:color w:val="000000"/>
          <w:u w:val="single"/>
        </w:rPr>
        <w:lastRenderedPageBreak/>
        <w:t>564</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307"/>
      </w:pPr>
      <w:r>
        <w:rPr>
          <w:color w:val="000000"/>
          <w:spacing w:val="1"/>
        </w:rPr>
        <w:t xml:space="preserve">съезда Заграничной лиги русской революционной соц.-демократии. Иод ред. И. Лесенко и Ф. Дана. </w:t>
      </w:r>
      <w:r>
        <w:rPr>
          <w:color w:val="000000"/>
        </w:rPr>
        <w:t>Изд. Заграничной лиги русской революц. социал-демократии. [Женева, 1903], стр. 10—13. (РСДРП).</w:t>
      </w:r>
    </w:p>
    <w:p w:rsidR="00E30B6B" w:rsidRDefault="00E30B6B" w:rsidP="00E30B6B">
      <w:pPr>
        <w:shd w:val="clear" w:color="auto" w:fill="FFFFFF"/>
        <w:spacing w:line="470" w:lineRule="exact"/>
        <w:ind w:left="307"/>
      </w:pPr>
      <w:r>
        <w:rPr>
          <w:i/>
          <w:iCs/>
          <w:color w:val="000000"/>
        </w:rPr>
        <w:t>— 345.</w:t>
      </w:r>
    </w:p>
    <w:p w:rsidR="00E30B6B" w:rsidRDefault="00E30B6B" w:rsidP="00E30B6B">
      <w:pPr>
        <w:shd w:val="clear" w:color="auto" w:fill="FFFFFF"/>
        <w:spacing w:line="470" w:lineRule="exact"/>
        <w:ind w:right="384"/>
      </w:pPr>
      <w:r>
        <w:rPr>
          <w:i/>
          <w:iCs/>
          <w:color w:val="000000"/>
        </w:rPr>
        <w:t xml:space="preserve">Доклад сибирского делегата. </w:t>
      </w:r>
      <w:r>
        <w:rPr>
          <w:color w:val="000000"/>
        </w:rPr>
        <w:t xml:space="preserve">— </w:t>
      </w:r>
      <w:r>
        <w:rPr>
          <w:i/>
          <w:iCs/>
          <w:color w:val="000000"/>
        </w:rPr>
        <w:t xml:space="preserve">см. </w:t>
      </w:r>
      <w:r>
        <w:rPr>
          <w:color w:val="000000"/>
        </w:rPr>
        <w:t xml:space="preserve">Троцкий, Л. Д. Второй съезд Рос. соц.-дем. рабочей партии... </w:t>
      </w:r>
      <w:r>
        <w:rPr>
          <w:i/>
          <w:iCs/>
          <w:color w:val="000000"/>
        </w:rPr>
        <w:t xml:space="preserve">Доклад «Южного рабочего» [23 июля (5 августа) 1903 г. на </w:t>
      </w:r>
      <w:r>
        <w:rPr>
          <w:i/>
          <w:iCs/>
          <w:color w:val="000000"/>
          <w:lang w:val="en-US"/>
        </w:rPr>
        <w:t>II</w:t>
      </w:r>
      <w:r>
        <w:rPr>
          <w:i/>
          <w:iCs/>
          <w:color w:val="000000"/>
        </w:rPr>
        <w:t xml:space="preserve"> съезде РСДРП]</w:t>
      </w:r>
      <w:r>
        <w:rPr>
          <w:i/>
          <w:iCs/>
          <w:color w:val="000000"/>
          <w:vertAlign w:val="superscript"/>
        </w:rPr>
        <w:t>1</w:t>
      </w:r>
      <w:r>
        <w:rPr>
          <w:i/>
          <w:iCs/>
          <w:color w:val="000000"/>
        </w:rPr>
        <w:t xml:space="preserve">. </w:t>
      </w:r>
      <w:r>
        <w:rPr>
          <w:color w:val="000000"/>
        </w:rPr>
        <w:t xml:space="preserve">— </w:t>
      </w:r>
      <w:r>
        <w:rPr>
          <w:i/>
          <w:iCs/>
          <w:color w:val="000000"/>
        </w:rPr>
        <w:t xml:space="preserve">209. Достоевский, Ф. М. Униженные и оскорбленные. </w:t>
      </w:r>
      <w:r>
        <w:rPr>
          <w:color w:val="000000"/>
        </w:rPr>
        <w:t xml:space="preserve">— </w:t>
      </w:r>
      <w:r>
        <w:rPr>
          <w:i/>
          <w:iCs/>
          <w:color w:val="000000"/>
        </w:rPr>
        <w:t xml:space="preserve">315. «Заря», </w:t>
      </w:r>
      <w:r>
        <w:rPr>
          <w:color w:val="000000"/>
        </w:rPr>
        <w:t>Штутгарт. —</w:t>
      </w:r>
      <w:r>
        <w:rPr>
          <w:i/>
          <w:iCs/>
          <w:color w:val="000000"/>
        </w:rPr>
        <w:t>17.</w:t>
      </w:r>
    </w:p>
    <w:p w:rsidR="00E30B6B" w:rsidRDefault="00E30B6B" w:rsidP="00E30B6B">
      <w:pPr>
        <w:numPr>
          <w:ilvl w:val="0"/>
          <w:numId w:val="61"/>
        </w:numPr>
        <w:shd w:val="clear" w:color="auto" w:fill="FFFFFF"/>
        <w:tabs>
          <w:tab w:val="left" w:pos="298"/>
        </w:tabs>
        <w:spacing w:line="470" w:lineRule="exact"/>
        <w:ind w:left="24"/>
        <w:rPr>
          <w:i/>
          <w:iCs/>
          <w:color w:val="000000"/>
        </w:rPr>
      </w:pPr>
      <w:r>
        <w:rPr>
          <w:color w:val="000000"/>
        </w:rPr>
        <w:t xml:space="preserve">1901, № 1, апрель, стр. 152—153. — </w:t>
      </w:r>
      <w:r>
        <w:rPr>
          <w:i/>
          <w:iCs/>
          <w:color w:val="000000"/>
        </w:rPr>
        <w:t>378.</w:t>
      </w:r>
    </w:p>
    <w:p w:rsidR="00E30B6B" w:rsidRDefault="00E30B6B" w:rsidP="00E30B6B">
      <w:pPr>
        <w:numPr>
          <w:ilvl w:val="0"/>
          <w:numId w:val="61"/>
        </w:numPr>
        <w:shd w:val="clear" w:color="auto" w:fill="FFFFFF"/>
        <w:tabs>
          <w:tab w:val="left" w:pos="298"/>
        </w:tabs>
        <w:spacing w:line="470" w:lineRule="exact"/>
        <w:ind w:left="24"/>
        <w:rPr>
          <w:i/>
          <w:iCs/>
          <w:color w:val="000000"/>
        </w:rPr>
      </w:pPr>
      <w:r>
        <w:rPr>
          <w:color w:val="000000"/>
        </w:rPr>
        <w:t xml:space="preserve">1902, № 4, август, стр. 1—39, в отд. А; стр. 152—183, в отд. 2. — </w:t>
      </w:r>
      <w:r>
        <w:rPr>
          <w:i/>
          <w:iCs/>
          <w:color w:val="000000"/>
        </w:rPr>
        <w:t>11, 82—85.</w:t>
      </w:r>
    </w:p>
    <w:p w:rsidR="00E30B6B" w:rsidRDefault="00E30B6B" w:rsidP="00E30B6B">
      <w:pPr>
        <w:shd w:val="clear" w:color="auto" w:fill="FFFFFF"/>
        <w:spacing w:before="187" w:line="230" w:lineRule="exact"/>
        <w:ind w:left="312" w:hanging="288"/>
        <w:jc w:val="both"/>
      </w:pPr>
      <w:r>
        <w:rPr>
          <w:i/>
          <w:iCs/>
          <w:color w:val="000000"/>
        </w:rPr>
        <w:t xml:space="preserve">Заявление делегации Бунда Второму съезду Росс, соц.-дем. рабочей партии. </w:t>
      </w:r>
      <w:r>
        <w:rPr>
          <w:color w:val="000000"/>
        </w:rPr>
        <w:t xml:space="preserve">— В кн.: Второй очередной </w:t>
      </w:r>
      <w:r>
        <w:rPr>
          <w:color w:val="000000"/>
          <w:spacing w:val="3"/>
        </w:rPr>
        <w:t xml:space="preserve">съезд Росс, соц.-дем. рабочей партии. Полный текст протоколов. Изд. ЦК. Женева, тип. партии, </w:t>
      </w:r>
      <w:r>
        <w:rPr>
          <w:color w:val="000000"/>
        </w:rPr>
        <w:t xml:space="preserve">[1904], стр. 391—393. (РСДРП). Подписи: Либер, Абрамсон, Гольдблат, Юдин, Гофман. — </w:t>
      </w:r>
      <w:r>
        <w:rPr>
          <w:i/>
          <w:iCs/>
          <w:color w:val="000000"/>
        </w:rPr>
        <w:t>144.</w:t>
      </w:r>
    </w:p>
    <w:p w:rsidR="00E30B6B" w:rsidRDefault="00E30B6B" w:rsidP="00E30B6B">
      <w:pPr>
        <w:shd w:val="clear" w:color="auto" w:fill="FFFFFF"/>
        <w:spacing w:before="240"/>
        <w:ind w:left="24"/>
      </w:pPr>
      <w:r>
        <w:rPr>
          <w:i/>
          <w:iCs/>
          <w:color w:val="000000"/>
        </w:rPr>
        <w:t xml:space="preserve">Заявление мартовцев. </w:t>
      </w:r>
      <w:r>
        <w:rPr>
          <w:color w:val="000000"/>
        </w:rPr>
        <w:t>[8—9 октября 1903 г.]. Подписи: Зас[улич] и др.</w:t>
      </w:r>
      <w:r>
        <w:rPr>
          <w:color w:val="000000"/>
          <w:vertAlign w:val="superscript"/>
        </w:rPr>
        <w:t>2</w:t>
      </w:r>
      <w:r>
        <w:rPr>
          <w:color w:val="000000"/>
        </w:rPr>
        <w:t xml:space="preserve">. — </w:t>
      </w:r>
      <w:r>
        <w:rPr>
          <w:i/>
          <w:iCs/>
          <w:color w:val="000000"/>
        </w:rPr>
        <w:t>19, 30, 342.</w:t>
      </w:r>
    </w:p>
    <w:p w:rsidR="00E30B6B" w:rsidRDefault="00E30B6B" w:rsidP="00E30B6B">
      <w:pPr>
        <w:shd w:val="clear" w:color="auto" w:fill="FFFFFF"/>
        <w:spacing w:before="240" w:line="226" w:lineRule="exact"/>
        <w:ind w:left="307" w:hanging="288"/>
        <w:jc w:val="both"/>
      </w:pPr>
      <w:r>
        <w:rPr>
          <w:i/>
          <w:iCs/>
          <w:color w:val="000000"/>
        </w:rPr>
        <w:t xml:space="preserve">[Заявление редакции «Искры» о скором выходе протоколов Второго съезда РСДРП и </w:t>
      </w:r>
      <w:r>
        <w:rPr>
          <w:i/>
          <w:iCs/>
          <w:color w:val="000000"/>
          <w:lang w:val="en-US"/>
        </w:rPr>
        <w:t>II</w:t>
      </w:r>
      <w:r>
        <w:rPr>
          <w:i/>
          <w:iCs/>
          <w:color w:val="000000"/>
        </w:rPr>
        <w:t xml:space="preserve"> съезда «Загра</w:t>
      </w:r>
      <w:r>
        <w:rPr>
          <w:i/>
          <w:iCs/>
          <w:color w:val="000000"/>
        </w:rPr>
        <w:softHyphen/>
        <w:t xml:space="preserve">ничной лиги русской революционной социал-демократии»]. </w:t>
      </w:r>
      <w:r>
        <w:rPr>
          <w:color w:val="000000"/>
        </w:rPr>
        <w:t>—«Искра», [Женева], 1903, № 53, 25 но</w:t>
      </w:r>
      <w:r>
        <w:rPr>
          <w:color w:val="000000"/>
        </w:rPr>
        <w:softHyphen/>
        <w:t xml:space="preserve">ября, стр. 8, в отд. : Почтовый ящик. — </w:t>
      </w:r>
      <w:r>
        <w:rPr>
          <w:i/>
          <w:iCs/>
          <w:color w:val="000000"/>
        </w:rPr>
        <w:t>99.</w:t>
      </w:r>
    </w:p>
    <w:p w:rsidR="00E30B6B" w:rsidRDefault="00E30B6B" w:rsidP="00E30B6B">
      <w:pPr>
        <w:shd w:val="clear" w:color="auto" w:fill="FFFFFF"/>
        <w:spacing w:before="235" w:line="230" w:lineRule="exact"/>
        <w:ind w:left="302" w:hanging="278"/>
        <w:jc w:val="both"/>
      </w:pPr>
      <w:r>
        <w:rPr>
          <w:i/>
          <w:iCs/>
          <w:color w:val="000000"/>
        </w:rPr>
        <w:t xml:space="preserve">Заявление ЦК РСДРП [о необходимости утверждения устава Лиги Центральным Комитетом РСДРП, зачитанное Ф. В. Ленгником на заседании </w:t>
      </w:r>
      <w:r>
        <w:rPr>
          <w:i/>
          <w:iCs/>
          <w:color w:val="000000"/>
          <w:lang w:val="en-US"/>
        </w:rPr>
        <w:t>II</w:t>
      </w:r>
      <w:r>
        <w:rPr>
          <w:i/>
          <w:iCs/>
          <w:color w:val="000000"/>
        </w:rPr>
        <w:t xml:space="preserve"> съезда «Заграничной лиги русской революционной соци</w:t>
      </w:r>
      <w:r>
        <w:rPr>
          <w:i/>
          <w:iCs/>
          <w:color w:val="000000"/>
        </w:rPr>
        <w:softHyphen/>
        <w:t xml:space="preserve">ал-демократии» 18 (31) октября 1903 г.]. </w:t>
      </w:r>
      <w:r>
        <w:rPr>
          <w:color w:val="000000"/>
        </w:rPr>
        <w:t>— В кн.: Протоколы 2-го очередного съезда Заграничной лиги русской революционной соц.-демократии. Под ред. И. Лесенко и Ф. Дана. Изд. Заграничной ли</w:t>
      </w:r>
      <w:r>
        <w:rPr>
          <w:color w:val="000000"/>
        </w:rPr>
        <w:softHyphen/>
        <w:t>ги русской революц. социал-демократии. [Женева, 1903], стр. 124. (РСДРП). —</w:t>
      </w:r>
      <w:r>
        <w:rPr>
          <w:i/>
          <w:iCs/>
          <w:color w:val="000000"/>
        </w:rPr>
        <w:t>356.</w:t>
      </w:r>
    </w:p>
    <w:p w:rsidR="00E30B6B" w:rsidRDefault="00E30B6B" w:rsidP="00E30B6B">
      <w:pPr>
        <w:shd w:val="clear" w:color="auto" w:fill="FFFFFF"/>
        <w:spacing w:before="235" w:line="230" w:lineRule="exact"/>
        <w:ind w:left="312" w:hanging="288"/>
        <w:jc w:val="both"/>
      </w:pPr>
      <w:r>
        <w:rPr>
          <w:i/>
          <w:iCs/>
          <w:color w:val="000000"/>
        </w:rPr>
        <w:t xml:space="preserve">Заявление [членов Лиги </w:t>
      </w:r>
      <w:r>
        <w:rPr>
          <w:color w:val="000000"/>
        </w:rPr>
        <w:t xml:space="preserve">— </w:t>
      </w:r>
      <w:r>
        <w:rPr>
          <w:i/>
          <w:iCs/>
          <w:color w:val="000000"/>
        </w:rPr>
        <w:t xml:space="preserve">большевиков в Бюро съезда Лиги, зачитанное на заседании </w:t>
      </w:r>
      <w:r>
        <w:rPr>
          <w:i/>
          <w:iCs/>
          <w:color w:val="000000"/>
          <w:lang w:val="en-US"/>
        </w:rPr>
        <w:t>II</w:t>
      </w:r>
      <w:r>
        <w:rPr>
          <w:i/>
          <w:iCs/>
          <w:color w:val="000000"/>
        </w:rPr>
        <w:t xml:space="preserve"> съезда «Загра</w:t>
      </w:r>
      <w:r>
        <w:rPr>
          <w:i/>
          <w:iCs/>
          <w:color w:val="000000"/>
        </w:rPr>
        <w:softHyphen/>
        <w:t xml:space="preserve">ничной лиги русской революционной социал-демократии» 17 (30) октября 1903 г.]. </w:t>
      </w:r>
      <w:r>
        <w:rPr>
          <w:color w:val="000000"/>
        </w:rPr>
        <w:t xml:space="preserve">— Там же, стр. 112. </w:t>
      </w:r>
      <w:r>
        <w:rPr>
          <w:i/>
          <w:iCs/>
          <w:color w:val="000000"/>
        </w:rPr>
        <w:t>—356.</w:t>
      </w:r>
    </w:p>
    <w:p w:rsidR="00E30B6B" w:rsidRDefault="00E30B6B" w:rsidP="00E30B6B">
      <w:pPr>
        <w:shd w:val="clear" w:color="auto" w:fill="FFFFFF"/>
        <w:tabs>
          <w:tab w:val="left" w:pos="422"/>
        </w:tabs>
        <w:spacing w:before="4454" w:line="230" w:lineRule="exact"/>
        <w:ind w:left="43" w:firstLine="269"/>
      </w:pPr>
      <w:r>
        <w:rPr>
          <w:noProof/>
        </w:rPr>
        <mc:AlternateContent>
          <mc:Choice Requires="wps">
            <w:drawing>
              <wp:anchor distT="0" distB="0" distL="114300" distR="114300" simplePos="0" relativeHeight="251931648" behindDoc="0" locked="0" layoutInCell="0" allowOverlap="1">
                <wp:simplePos x="0" y="0"/>
                <wp:positionH relativeFrom="column">
                  <wp:posOffset>15240</wp:posOffset>
                </wp:positionH>
                <wp:positionV relativeFrom="paragraph">
                  <wp:posOffset>2767330</wp:posOffset>
                </wp:positionV>
                <wp:extent cx="1828800" cy="0"/>
                <wp:effectExtent l="5715" t="5080" r="13335" b="1397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7.9pt" to="145.2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rPr>
        <w:t>Впервые опубликовано в кн.: Доклады социал-демократических комитетов Второму съезду РСДРП,</w:t>
      </w:r>
      <w:r>
        <w:rPr>
          <w:color w:val="000000"/>
        </w:rPr>
        <w:br/>
        <w:t>1930, стр. 156—168.</w:t>
      </w:r>
    </w:p>
    <w:p w:rsidR="00E30B6B" w:rsidRDefault="00E30B6B" w:rsidP="00E30B6B">
      <w:pPr>
        <w:shd w:val="clear" w:color="auto" w:fill="FFFFFF"/>
        <w:tabs>
          <w:tab w:val="left" w:pos="422"/>
        </w:tabs>
        <w:spacing w:line="230" w:lineRule="exact"/>
        <w:ind w:left="312"/>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VI</w:t>
      </w:r>
      <w:r>
        <w:rPr>
          <w:color w:val="000000"/>
        </w:rPr>
        <w:t>, 1927, стр. 303.</w:t>
      </w:r>
    </w:p>
    <w:p w:rsidR="00E30B6B" w:rsidRDefault="00E30B6B" w:rsidP="00E30B6B">
      <w:pPr>
        <w:shd w:val="clear" w:color="auto" w:fill="FFFFFF"/>
        <w:tabs>
          <w:tab w:val="left" w:pos="422"/>
        </w:tabs>
        <w:spacing w:line="230" w:lineRule="exact"/>
        <w:ind w:left="312"/>
        <w:sectPr w:rsidR="00E30B6B">
          <w:pgSz w:w="11909" w:h="16834"/>
          <w:pgMar w:top="1202" w:right="1419" w:bottom="360" w:left="1399" w:header="720" w:footer="720" w:gutter="0"/>
          <w:cols w:space="60"/>
          <w:noEndnote/>
        </w:sectPr>
      </w:pPr>
    </w:p>
    <w:p w:rsidR="00E30B6B" w:rsidRDefault="00E30B6B" w:rsidP="00E30B6B">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565</w:t>
      </w:r>
    </w:p>
    <w:p w:rsidR="00E30B6B" w:rsidRDefault="00E30B6B" w:rsidP="00E30B6B">
      <w:pPr>
        <w:shd w:val="clear" w:color="auto" w:fill="FFFFFF"/>
        <w:spacing w:before="874" w:line="230" w:lineRule="exact"/>
        <w:ind w:left="293" w:hanging="288"/>
        <w:jc w:val="both"/>
      </w:pPr>
      <w:r>
        <w:rPr>
          <w:i/>
          <w:iCs/>
          <w:color w:val="000000"/>
        </w:rPr>
        <w:t xml:space="preserve">Заявление [членов Лиги </w:t>
      </w:r>
      <w:r>
        <w:rPr>
          <w:color w:val="000000"/>
        </w:rPr>
        <w:t xml:space="preserve">— </w:t>
      </w:r>
      <w:r>
        <w:rPr>
          <w:i/>
          <w:iCs/>
          <w:color w:val="000000"/>
        </w:rPr>
        <w:t>большевиков в Бюро съезда Лиги с протестом против недостойного поведе</w:t>
      </w:r>
      <w:r>
        <w:rPr>
          <w:i/>
          <w:iCs/>
          <w:color w:val="000000"/>
        </w:rPr>
        <w:softHyphen/>
        <w:t xml:space="preserve">ния Мартова на съезде, зачитанное на заседании </w:t>
      </w:r>
      <w:r>
        <w:rPr>
          <w:i/>
          <w:iCs/>
          <w:color w:val="000000"/>
          <w:lang w:val="en-US"/>
        </w:rPr>
        <w:t>II</w:t>
      </w:r>
      <w:r>
        <w:rPr>
          <w:i/>
          <w:iCs/>
          <w:color w:val="000000"/>
        </w:rPr>
        <w:t xml:space="preserve"> съезда «Заграничной лиги русской революционной социал-демократии» 16 (29) октября 1903 г.]. </w:t>
      </w:r>
      <w:r>
        <w:rPr>
          <w:color w:val="000000"/>
        </w:rPr>
        <w:t xml:space="preserve">— Там же, стр. 75. — </w:t>
      </w:r>
      <w:r>
        <w:rPr>
          <w:i/>
          <w:iCs/>
          <w:color w:val="000000"/>
        </w:rPr>
        <w:t>347.</w:t>
      </w:r>
    </w:p>
    <w:p w:rsidR="00E30B6B" w:rsidRDefault="00E30B6B" w:rsidP="00E30B6B">
      <w:pPr>
        <w:shd w:val="clear" w:color="auto" w:fill="FFFFFF"/>
        <w:spacing w:before="235" w:line="230" w:lineRule="exact"/>
        <w:ind w:left="288" w:right="14" w:hanging="283"/>
        <w:jc w:val="both"/>
      </w:pPr>
      <w:r>
        <w:rPr>
          <w:i/>
          <w:iCs/>
          <w:color w:val="000000"/>
        </w:rPr>
        <w:t xml:space="preserve">Знаменательный поворот. </w:t>
      </w:r>
      <w:r>
        <w:rPr>
          <w:color w:val="000000"/>
        </w:rPr>
        <w:t xml:space="preserve">— «Освобождение», Штутгарт, 1903, № 13(37), 2 (15) декабря, стр. 217—218. Подпись: Независимый. — </w:t>
      </w:r>
      <w:r>
        <w:rPr>
          <w:i/>
          <w:iCs/>
          <w:color w:val="000000"/>
        </w:rPr>
        <w:t>362.</w:t>
      </w:r>
    </w:p>
    <w:p w:rsidR="00E30B6B" w:rsidRDefault="00E30B6B" w:rsidP="00E30B6B">
      <w:pPr>
        <w:shd w:val="clear" w:color="auto" w:fill="FFFFFF"/>
        <w:spacing w:before="235" w:line="230" w:lineRule="exact"/>
        <w:ind w:left="288" w:hanging="288"/>
        <w:jc w:val="both"/>
      </w:pPr>
      <w:r>
        <w:rPr>
          <w:i/>
          <w:iCs/>
          <w:color w:val="000000"/>
        </w:rPr>
        <w:t xml:space="preserve">[Измененный устав Бунда, предложенный делегатами Бунда на седьмом заседании </w:t>
      </w:r>
      <w:r>
        <w:rPr>
          <w:i/>
          <w:iCs/>
          <w:color w:val="000000"/>
          <w:lang w:val="en-US"/>
        </w:rPr>
        <w:t>II</w:t>
      </w:r>
      <w:r>
        <w:rPr>
          <w:i/>
          <w:iCs/>
          <w:color w:val="000000"/>
        </w:rPr>
        <w:t xml:space="preserve"> съезда РСДРП 21 июля(3 августа) 1903 г.]. </w:t>
      </w:r>
      <w:r>
        <w:rPr>
          <w:color w:val="000000"/>
        </w:rPr>
        <w:t xml:space="preserve">— В кн.: Второй очередной съезд Росс, соц.-дем. рабочей партии. Полный текст протоколов. Изд. ЦК. Женева, тип. партии, [1904], стр. 97—98.(РСДРП). — </w:t>
      </w:r>
      <w:r>
        <w:rPr>
          <w:i/>
          <w:iCs/>
          <w:color w:val="000000"/>
        </w:rPr>
        <w:t>15, 325.</w:t>
      </w:r>
    </w:p>
    <w:p w:rsidR="00E30B6B" w:rsidRDefault="00E30B6B" w:rsidP="00E30B6B">
      <w:pPr>
        <w:shd w:val="clear" w:color="auto" w:fill="FFFFFF"/>
        <w:spacing w:before="240"/>
      </w:pPr>
      <w:r>
        <w:rPr>
          <w:i/>
          <w:iCs/>
          <w:color w:val="000000"/>
        </w:rPr>
        <w:t xml:space="preserve">Ильин, Вл. </w:t>
      </w:r>
      <w:r>
        <w:rPr>
          <w:color w:val="000000"/>
        </w:rPr>
        <w:t xml:space="preserve">— </w:t>
      </w:r>
      <w:r>
        <w:rPr>
          <w:i/>
          <w:iCs/>
          <w:color w:val="000000"/>
        </w:rPr>
        <w:t xml:space="preserve">см. </w:t>
      </w:r>
      <w:r>
        <w:rPr>
          <w:color w:val="000000"/>
        </w:rPr>
        <w:t>Ленин, В. И.</w:t>
      </w:r>
    </w:p>
    <w:p w:rsidR="00E30B6B" w:rsidRDefault="00E30B6B" w:rsidP="00E30B6B">
      <w:pPr>
        <w:shd w:val="clear" w:color="auto" w:fill="FFFFFF"/>
        <w:spacing w:before="240"/>
        <w:ind w:left="14"/>
      </w:pPr>
      <w:r>
        <w:rPr>
          <w:i/>
          <w:iCs/>
          <w:color w:val="000000"/>
        </w:rPr>
        <w:t xml:space="preserve">«Искра» [старая, ленинская], </w:t>
      </w:r>
      <w:r>
        <w:rPr>
          <w:color w:val="000000"/>
        </w:rPr>
        <w:t xml:space="preserve">[Лейпциг — Мюнхен — Лондон — Женева]. — </w:t>
      </w:r>
      <w:r>
        <w:rPr>
          <w:i/>
          <w:iCs/>
          <w:color w:val="000000"/>
        </w:rPr>
        <w:t>7, 8, 9, 10, 11, 12, 14, 15,</w:t>
      </w:r>
    </w:p>
    <w:p w:rsidR="00E30B6B" w:rsidRDefault="00E30B6B" w:rsidP="00E30B6B">
      <w:pPr>
        <w:shd w:val="clear" w:color="auto" w:fill="FFFFFF"/>
        <w:spacing w:line="226" w:lineRule="exact"/>
        <w:ind w:left="293" w:right="24"/>
        <w:jc w:val="both"/>
      </w:pPr>
      <w:r>
        <w:rPr>
          <w:i/>
          <w:iCs/>
          <w:color w:val="000000"/>
        </w:rPr>
        <w:t>16, 17, 18, 19, 28, 29, 30, 33, 38, 39, 41, 42, 43, 45, 46, 48, 50, 51, 53, 59, 60, 61, 64, 75, 100, 101, 179, 191—192, 193—194, 195, 196, 198, 199, 200, 206, 207, 225, 226, 229, 234, 235—236, 261, 263, 264, 265, 266, 267, 268, 272, 276, 277, 278, 280, 281, 282, 283, 284, 286, 287, 288, 289, 291, 293, 294, 295, 296, 297, 301, 302, 303, 304, 307, 308, 309, 313, 322, 325, 326, 328, 330, 331, 332, 333, 334, 335, 341, 342, 343, 344, 348, 349, 350, 351, 360, 365, 372, 381, 383, 395, 399, 402, 403, 406, 407, 408, 409, 410, 411, 412, 449, 450, 451, 469, 470, 471, 473, 474.</w:t>
      </w:r>
    </w:p>
    <w:p w:rsidR="00E30B6B" w:rsidRDefault="00E30B6B" w:rsidP="00E30B6B">
      <w:pPr>
        <w:numPr>
          <w:ilvl w:val="0"/>
          <w:numId w:val="62"/>
        </w:numPr>
        <w:shd w:val="clear" w:color="auto" w:fill="FFFFFF"/>
        <w:tabs>
          <w:tab w:val="left" w:pos="254"/>
        </w:tabs>
        <w:spacing w:before="235" w:line="230" w:lineRule="exact"/>
        <w:ind w:left="254" w:hanging="250"/>
        <w:rPr>
          <w:i/>
          <w:iCs/>
          <w:color w:val="000000"/>
        </w:rPr>
      </w:pPr>
      <w:r>
        <w:rPr>
          <w:i/>
          <w:iCs/>
          <w:color w:val="000000"/>
        </w:rPr>
        <w:t xml:space="preserve">[новая, меньшевистская], </w:t>
      </w:r>
      <w:r>
        <w:rPr>
          <w:color w:val="000000"/>
        </w:rPr>
        <w:t xml:space="preserve">[Женева]. — </w:t>
      </w:r>
      <w:r>
        <w:rPr>
          <w:i/>
          <w:iCs/>
          <w:color w:val="000000"/>
        </w:rPr>
        <w:t>87, 93, 97, 98, 103, 105, 106, 107, 108, 109, ПО, 114, 117, 118,</w:t>
      </w:r>
      <w:r>
        <w:rPr>
          <w:i/>
          <w:iCs/>
          <w:color w:val="000000"/>
        </w:rPr>
        <w:br/>
        <w:t>119, 123, 125, 126, 127, 131, 132, 133, 134—135, 136, 156, 157, 159, 160, 163, 164, 167, 168, 175, 178,</w:t>
      </w:r>
      <w:r>
        <w:rPr>
          <w:i/>
          <w:iCs/>
          <w:color w:val="000000"/>
        </w:rPr>
        <w:br/>
        <w:t>179, 180, 187, 188, 189, 191, 193, 194, 196, 202, 205, 208, 210, 240, 247, 258, 319, 326, 332, 344, 352, 355,</w:t>
      </w:r>
      <w:r>
        <w:rPr>
          <w:i/>
          <w:iCs/>
          <w:color w:val="000000"/>
        </w:rPr>
        <w:br/>
        <w:t>356, 357, 361, 362, 364, 366, 368, 371, 372, 373, 374, 378, 379, 383, 391, 393, 396, 399, 402, 417, 418, 420,</w:t>
      </w:r>
      <w:r>
        <w:rPr>
          <w:i/>
          <w:iCs/>
          <w:color w:val="000000"/>
        </w:rPr>
        <w:br/>
        <w:t>423, 438, 480.</w:t>
      </w:r>
    </w:p>
    <w:p w:rsidR="00E30B6B" w:rsidRDefault="00E30B6B" w:rsidP="00E30B6B">
      <w:pPr>
        <w:numPr>
          <w:ilvl w:val="0"/>
          <w:numId w:val="63"/>
        </w:numPr>
        <w:shd w:val="clear" w:color="auto" w:fill="FFFFFF"/>
        <w:tabs>
          <w:tab w:val="left" w:pos="254"/>
        </w:tabs>
        <w:spacing w:before="48" w:line="466" w:lineRule="exact"/>
        <w:ind w:left="5"/>
        <w:rPr>
          <w:color w:val="000000"/>
        </w:rPr>
      </w:pPr>
      <w:r>
        <w:rPr>
          <w:color w:val="000000"/>
        </w:rPr>
        <w:t xml:space="preserve">[Лейпциг — Мюнхен — Лондон — Женева], №№ 1—45, декабрь 1900 — 1 августа 1903. — </w:t>
      </w:r>
      <w:r>
        <w:rPr>
          <w:i/>
          <w:iCs/>
          <w:color w:val="000000"/>
        </w:rPr>
        <w:t>17.</w:t>
      </w:r>
    </w:p>
    <w:p w:rsidR="00E30B6B" w:rsidRDefault="00E30B6B" w:rsidP="00E30B6B">
      <w:pPr>
        <w:numPr>
          <w:ilvl w:val="0"/>
          <w:numId w:val="63"/>
        </w:numPr>
        <w:shd w:val="clear" w:color="auto" w:fill="FFFFFF"/>
        <w:tabs>
          <w:tab w:val="left" w:pos="254"/>
        </w:tabs>
        <w:spacing w:line="466" w:lineRule="exact"/>
        <w:ind w:left="5"/>
        <w:rPr>
          <w:i/>
          <w:iCs/>
          <w:color w:val="000000"/>
        </w:rPr>
      </w:pPr>
      <w:r>
        <w:rPr>
          <w:color w:val="000000"/>
        </w:rPr>
        <w:t xml:space="preserve">[Женева], 1903, №№ 46—51, 15 августа — 22 октября. — </w:t>
      </w:r>
      <w:r>
        <w:rPr>
          <w:i/>
          <w:iCs/>
          <w:color w:val="000000"/>
        </w:rPr>
        <w:t>377.</w:t>
      </w:r>
    </w:p>
    <w:p w:rsidR="00E30B6B" w:rsidRDefault="00E30B6B" w:rsidP="00E30B6B">
      <w:pPr>
        <w:numPr>
          <w:ilvl w:val="0"/>
          <w:numId w:val="63"/>
        </w:numPr>
        <w:shd w:val="clear" w:color="auto" w:fill="FFFFFF"/>
        <w:tabs>
          <w:tab w:val="left" w:pos="254"/>
        </w:tabs>
        <w:spacing w:line="466" w:lineRule="exact"/>
        <w:ind w:left="5"/>
        <w:rPr>
          <w:i/>
          <w:iCs/>
          <w:color w:val="000000"/>
        </w:rPr>
      </w:pPr>
      <w:r>
        <w:rPr>
          <w:color w:val="000000"/>
        </w:rPr>
        <w:t xml:space="preserve">№№ 52—63, 7 ноября 1903 — 1 апреля 1904. — </w:t>
      </w:r>
      <w:r>
        <w:rPr>
          <w:i/>
          <w:iCs/>
          <w:color w:val="000000"/>
        </w:rPr>
        <w:t>377.</w:t>
      </w:r>
    </w:p>
    <w:p w:rsidR="00E30B6B" w:rsidRDefault="00E30B6B" w:rsidP="00E30B6B">
      <w:pPr>
        <w:rPr>
          <w:sz w:val="2"/>
          <w:szCs w:val="2"/>
        </w:rPr>
      </w:pPr>
    </w:p>
    <w:p w:rsidR="00E30B6B" w:rsidRDefault="00E30B6B" w:rsidP="00E30B6B">
      <w:pPr>
        <w:numPr>
          <w:ilvl w:val="0"/>
          <w:numId w:val="64"/>
        </w:numPr>
        <w:shd w:val="clear" w:color="auto" w:fill="FFFFFF"/>
        <w:tabs>
          <w:tab w:val="left" w:pos="154"/>
        </w:tabs>
        <w:spacing w:line="466" w:lineRule="exact"/>
        <w:ind w:left="19"/>
        <w:rPr>
          <w:color w:val="000000"/>
        </w:rPr>
      </w:pPr>
      <w:r>
        <w:rPr>
          <w:i/>
          <w:iCs/>
          <w:color w:val="000000"/>
        </w:rPr>
        <w:t xml:space="preserve">— </w:t>
      </w:r>
      <w:r>
        <w:rPr>
          <w:color w:val="000000"/>
        </w:rPr>
        <w:t xml:space="preserve">[Мюнхен], 1901, № 3, апрель, стр. 1—2. — </w:t>
      </w:r>
      <w:r>
        <w:rPr>
          <w:i/>
          <w:iCs/>
          <w:color w:val="000000"/>
        </w:rPr>
        <w:t>218.</w:t>
      </w:r>
    </w:p>
    <w:p w:rsidR="00E30B6B" w:rsidRDefault="00E30B6B" w:rsidP="00E30B6B">
      <w:pPr>
        <w:numPr>
          <w:ilvl w:val="0"/>
          <w:numId w:val="64"/>
        </w:numPr>
        <w:shd w:val="clear" w:color="auto" w:fill="FFFFFF"/>
        <w:tabs>
          <w:tab w:val="left" w:pos="154"/>
        </w:tabs>
        <w:spacing w:line="466" w:lineRule="exact"/>
        <w:ind w:left="19"/>
        <w:rPr>
          <w:color w:val="000000"/>
        </w:rPr>
      </w:pPr>
      <w:r>
        <w:rPr>
          <w:i/>
          <w:iCs/>
          <w:color w:val="000000"/>
        </w:rPr>
        <w:t xml:space="preserve">— </w:t>
      </w:r>
      <w:r>
        <w:rPr>
          <w:color w:val="000000"/>
        </w:rPr>
        <w:t xml:space="preserve">№ 4, май, стр. 1.— </w:t>
      </w:r>
      <w:r>
        <w:rPr>
          <w:i/>
          <w:iCs/>
          <w:color w:val="000000"/>
        </w:rPr>
        <w:t>225, 226.</w:t>
      </w:r>
    </w:p>
    <w:p w:rsidR="00E30B6B" w:rsidRDefault="00E30B6B" w:rsidP="00E30B6B">
      <w:pPr>
        <w:shd w:val="clear" w:color="auto" w:fill="FFFFFF"/>
        <w:tabs>
          <w:tab w:val="left" w:pos="254"/>
        </w:tabs>
        <w:spacing w:line="466" w:lineRule="exact"/>
        <w:ind w:left="5"/>
      </w:pPr>
      <w:r>
        <w:rPr>
          <w:color w:val="000000"/>
        </w:rPr>
        <w:t>—</w:t>
      </w:r>
      <w:r>
        <w:rPr>
          <w:color w:val="000000"/>
        </w:rPr>
        <w:tab/>
        <w:t xml:space="preserve">1902, № 21, 1 июня, стр. 1—2. — </w:t>
      </w:r>
      <w:r>
        <w:rPr>
          <w:i/>
          <w:iCs/>
          <w:color w:val="000000"/>
        </w:rPr>
        <w:t>11.</w:t>
      </w:r>
    </w:p>
    <w:p w:rsidR="00E30B6B" w:rsidRDefault="00E30B6B" w:rsidP="00E30B6B">
      <w:pPr>
        <w:shd w:val="clear" w:color="auto" w:fill="FFFFFF"/>
        <w:tabs>
          <w:tab w:val="left" w:pos="254"/>
        </w:tabs>
        <w:spacing w:line="466" w:lineRule="exact"/>
        <w:ind w:left="5"/>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1829"/>
        </w:tabs>
        <w:ind w:left="10"/>
      </w:pPr>
      <w:r>
        <w:rPr>
          <w:color w:val="000000"/>
          <w:u w:val="single"/>
        </w:rPr>
        <w:lastRenderedPageBreak/>
        <w:t>566</w:t>
      </w:r>
      <w:r>
        <w:rPr>
          <w:color w:val="000000"/>
          <w:u w:val="single"/>
        </w:rPr>
        <w:tab/>
        <w:t>УКАЗАТЕЛЬ ЛИТЕРАТУРНЫХ РАБОТ И ИСТОЧНИКОВ</w:t>
      </w:r>
    </w:p>
    <w:p w:rsidR="00E30B6B" w:rsidRDefault="00E30B6B" w:rsidP="00E30B6B">
      <w:pPr>
        <w:shd w:val="clear" w:color="auto" w:fill="FFFFFF"/>
        <w:spacing w:before="686" w:line="466" w:lineRule="exact"/>
        <w:ind w:left="14"/>
      </w:pPr>
      <w:r>
        <w:rPr>
          <w:color w:val="000000"/>
        </w:rPr>
        <w:t xml:space="preserve">*— [Лондон], 1903, № 32, 15 января, стр. 1. — </w:t>
      </w:r>
      <w:r>
        <w:rPr>
          <w:i/>
          <w:iCs/>
          <w:color w:val="000000"/>
        </w:rPr>
        <w:t>192.</w:t>
      </w:r>
    </w:p>
    <w:p w:rsidR="00E30B6B" w:rsidRDefault="00E30B6B" w:rsidP="00E30B6B">
      <w:pPr>
        <w:shd w:val="clear" w:color="auto" w:fill="FFFFFF"/>
        <w:spacing w:line="466" w:lineRule="exact"/>
        <w:ind w:left="14"/>
      </w:pPr>
      <w:r>
        <w:rPr>
          <w:color w:val="000000"/>
        </w:rPr>
        <w:t xml:space="preserve">*— № 33, 1 февраля, стр. 4. — </w:t>
      </w:r>
      <w:r>
        <w:rPr>
          <w:i/>
          <w:iCs/>
          <w:color w:val="000000"/>
        </w:rPr>
        <w:t>24, 27.</w:t>
      </w:r>
    </w:p>
    <w:p w:rsidR="00E30B6B" w:rsidRDefault="00E30B6B" w:rsidP="00E30B6B">
      <w:pPr>
        <w:shd w:val="clear" w:color="auto" w:fill="FFFFFF"/>
        <w:spacing w:line="466" w:lineRule="exact"/>
        <w:ind w:left="14"/>
      </w:pPr>
      <w:r>
        <w:rPr>
          <w:color w:val="000000"/>
        </w:rPr>
        <w:t xml:space="preserve">*— [Женева], 1903, № 42, 15 июня, стр. 1—2. — </w:t>
      </w:r>
      <w:r>
        <w:rPr>
          <w:i/>
          <w:iCs/>
          <w:color w:val="000000"/>
        </w:rPr>
        <w:t>72, 73, 74, 75.</w:t>
      </w:r>
    </w:p>
    <w:p w:rsidR="00E30B6B" w:rsidRDefault="00E30B6B" w:rsidP="00E30B6B">
      <w:pPr>
        <w:shd w:val="clear" w:color="auto" w:fill="FFFFFF"/>
        <w:spacing w:line="466" w:lineRule="exact"/>
        <w:ind w:left="14"/>
      </w:pPr>
      <w:r>
        <w:rPr>
          <w:color w:val="000000"/>
        </w:rPr>
        <w:t xml:space="preserve">*— № 43, 1 июля, стр. 2. — </w:t>
      </w:r>
      <w:r>
        <w:rPr>
          <w:i/>
          <w:iCs/>
          <w:color w:val="000000"/>
        </w:rPr>
        <w:t>372.</w:t>
      </w:r>
    </w:p>
    <w:p w:rsidR="00E30B6B" w:rsidRDefault="00E30B6B" w:rsidP="00E30B6B">
      <w:pPr>
        <w:shd w:val="clear" w:color="auto" w:fill="FFFFFF"/>
        <w:spacing w:line="466" w:lineRule="exact"/>
        <w:ind w:left="14"/>
      </w:pPr>
      <w:r>
        <w:rPr>
          <w:color w:val="000000"/>
        </w:rPr>
        <w:t xml:space="preserve">*— № 44, 15 июля, стр. 1. — </w:t>
      </w:r>
      <w:r>
        <w:rPr>
          <w:i/>
          <w:iCs/>
          <w:color w:val="000000"/>
        </w:rPr>
        <w:t>42.</w:t>
      </w:r>
    </w:p>
    <w:p w:rsidR="00E30B6B" w:rsidRDefault="00E30B6B" w:rsidP="00E30B6B">
      <w:pPr>
        <w:shd w:val="clear" w:color="auto" w:fill="FFFFFF"/>
        <w:spacing w:line="466" w:lineRule="exact"/>
        <w:ind w:left="14"/>
      </w:pPr>
      <w:r>
        <w:rPr>
          <w:color w:val="000000"/>
        </w:rPr>
        <w:t xml:space="preserve">*— № 46, 15 августа. 8 стр. — </w:t>
      </w:r>
      <w:r>
        <w:rPr>
          <w:i/>
          <w:iCs/>
          <w:color w:val="000000"/>
        </w:rPr>
        <w:t>23, 24, 30.</w:t>
      </w:r>
    </w:p>
    <w:p w:rsidR="00E30B6B" w:rsidRDefault="00E30B6B" w:rsidP="00E30B6B">
      <w:pPr>
        <w:shd w:val="clear" w:color="auto" w:fill="FFFFFF"/>
        <w:spacing w:line="466" w:lineRule="exact"/>
        <w:ind w:left="14"/>
      </w:pPr>
      <w:r>
        <w:rPr>
          <w:color w:val="000000"/>
        </w:rPr>
        <w:t xml:space="preserve">*— № 51, 22 октября. 8 стр. — </w:t>
      </w:r>
      <w:r>
        <w:rPr>
          <w:i/>
          <w:iCs/>
          <w:color w:val="000000"/>
        </w:rPr>
        <w:t>102.</w:t>
      </w:r>
    </w:p>
    <w:p w:rsidR="00E30B6B" w:rsidRDefault="00E30B6B" w:rsidP="00E30B6B">
      <w:pPr>
        <w:shd w:val="clear" w:color="auto" w:fill="FFFFFF"/>
        <w:spacing w:line="466" w:lineRule="exact"/>
        <w:ind w:left="14"/>
      </w:pPr>
      <w:r>
        <w:rPr>
          <w:color w:val="000000"/>
        </w:rPr>
        <w:t xml:space="preserve">*— № 52, 7 ноября. 8 стр. — </w:t>
      </w:r>
      <w:r>
        <w:rPr>
          <w:i/>
          <w:iCs/>
          <w:color w:val="000000"/>
        </w:rPr>
        <w:t>93— 97, 103, 178, 333, 356—362, 363, 394, 464.</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53, 25 ноября. 8 стр. </w:t>
      </w:r>
      <w:r>
        <w:rPr>
          <w:color w:val="000000"/>
          <w:lang w:val="de-DE"/>
        </w:rPr>
        <w:t xml:space="preserve">—PS, </w:t>
      </w:r>
      <w:r>
        <w:rPr>
          <w:i/>
          <w:iCs/>
          <w:color w:val="000000"/>
        </w:rPr>
        <w:t>99, 102—103, 104, 106, 279, 361, 365, 372—373, 384.</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54, 1 декабря. 8 стр. — </w:t>
      </w:r>
      <w:r>
        <w:rPr>
          <w:i/>
          <w:iCs/>
          <w:color w:val="000000"/>
        </w:rPr>
        <w:t>98.</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55, 15 декабря, стр. 2—5, 10. </w:t>
      </w:r>
      <w:r>
        <w:rPr>
          <w:i/>
          <w:iCs/>
          <w:color w:val="000000"/>
        </w:rPr>
        <w:t>—278, 304, 355, 366—373, 379, 382, 466.</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1904, № 56, 1 января, стр. 2—3. — </w:t>
      </w:r>
      <w:r>
        <w:rPr>
          <w:i/>
          <w:iCs/>
          <w:color w:val="000000"/>
        </w:rPr>
        <w:t>107, 194—196, 197, 205, 291, 326.</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56, 1 января. Приложение к № 56 «Искры», стр. 3—4. — </w:t>
      </w:r>
      <w:r>
        <w:rPr>
          <w:i/>
          <w:iCs/>
          <w:color w:val="000000"/>
        </w:rPr>
        <w:t>374, 375</w:t>
      </w:r>
      <w:r>
        <w:rPr>
          <w:color w:val="000000"/>
        </w:rPr>
        <w:t>—</w:t>
      </w:r>
      <w:r>
        <w:rPr>
          <w:i/>
          <w:iCs/>
          <w:color w:val="000000"/>
        </w:rPr>
        <w:t>376, 381</w:t>
      </w:r>
      <w:r>
        <w:rPr>
          <w:color w:val="000000"/>
        </w:rPr>
        <w:t>—</w:t>
      </w:r>
      <w:r>
        <w:rPr>
          <w:i/>
          <w:iCs/>
          <w:color w:val="000000"/>
        </w:rPr>
        <w:t>382.</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57, 15 января, стр. </w:t>
      </w:r>
      <w:r>
        <w:rPr>
          <w:color w:val="000000"/>
          <w:lang w:val="de-DE"/>
        </w:rPr>
        <w:t xml:space="preserve">l^t. </w:t>
      </w:r>
      <w:r>
        <w:rPr>
          <w:color w:val="000000"/>
        </w:rPr>
        <w:t xml:space="preserve">— </w:t>
      </w:r>
      <w:r>
        <w:rPr>
          <w:i/>
          <w:iCs/>
          <w:color w:val="000000"/>
        </w:rPr>
        <w:t>164, 168, 355, 365, 366—373, 379, 382, 390.</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57, 15 января. Приложение к№ 57 «Искры», стр. 1—2. — </w:t>
      </w:r>
      <w:r>
        <w:rPr>
          <w:i/>
          <w:iCs/>
          <w:color w:val="000000"/>
        </w:rPr>
        <w:t>191, 210, 377, 379.</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58, 25 января, стр. </w:t>
      </w:r>
      <w:r>
        <w:rPr>
          <w:color w:val="000000"/>
          <w:lang w:val="de-DE"/>
        </w:rPr>
        <w:t xml:space="preserve">l^l·.— </w:t>
      </w:r>
      <w:r>
        <w:rPr>
          <w:i/>
          <w:iCs/>
          <w:color w:val="000000"/>
        </w:rPr>
        <w:t>315, 376—377, 380, 381, 393, 395.</w:t>
      </w:r>
    </w:p>
    <w:p w:rsidR="00E30B6B" w:rsidRDefault="00E30B6B" w:rsidP="00E30B6B">
      <w:pPr>
        <w:numPr>
          <w:ilvl w:val="0"/>
          <w:numId w:val="62"/>
        </w:numPr>
        <w:shd w:val="clear" w:color="auto" w:fill="FFFFFF"/>
        <w:tabs>
          <w:tab w:val="left" w:pos="250"/>
        </w:tabs>
        <w:spacing w:line="466" w:lineRule="exact"/>
        <w:rPr>
          <w:i/>
          <w:iCs/>
          <w:color w:val="000000"/>
        </w:rPr>
      </w:pPr>
      <w:r>
        <w:rPr>
          <w:color w:val="000000"/>
        </w:rPr>
        <w:t xml:space="preserve">№ 60, 25 февраля, стр. 3. — </w:t>
      </w:r>
      <w:r>
        <w:rPr>
          <w:i/>
          <w:iCs/>
          <w:color w:val="000000"/>
        </w:rPr>
        <w:t>384.</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61, 5 марта, стр. 10. — </w:t>
      </w:r>
      <w:r>
        <w:rPr>
          <w:i/>
          <w:iCs/>
          <w:color w:val="000000"/>
        </w:rPr>
        <w:t>396—398.</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62, 15 марта, стр. 1—2. — </w:t>
      </w:r>
      <w:r>
        <w:rPr>
          <w:i/>
          <w:iCs/>
          <w:color w:val="000000"/>
        </w:rPr>
        <w:t>371.</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62, 15 марта. Приложение к № 62 «Искры», стр. 2. — </w:t>
      </w:r>
      <w:r>
        <w:rPr>
          <w:i/>
          <w:iCs/>
          <w:color w:val="000000"/>
        </w:rPr>
        <w:t>405, 409.</w:t>
      </w:r>
    </w:p>
    <w:p w:rsidR="00E30B6B" w:rsidRDefault="00E30B6B" w:rsidP="00E30B6B">
      <w:pPr>
        <w:numPr>
          <w:ilvl w:val="0"/>
          <w:numId w:val="62"/>
        </w:numPr>
        <w:shd w:val="clear" w:color="auto" w:fill="FFFFFF"/>
        <w:tabs>
          <w:tab w:val="left" w:pos="250"/>
        </w:tabs>
        <w:spacing w:line="466" w:lineRule="exact"/>
        <w:rPr>
          <w:color w:val="000000"/>
        </w:rPr>
      </w:pPr>
      <w:r>
        <w:rPr>
          <w:color w:val="000000"/>
        </w:rPr>
        <w:t xml:space="preserve">№ 63, 1 апреля. Приложение к № 63 «Искры», стр. 2. — </w:t>
      </w:r>
      <w:r>
        <w:rPr>
          <w:i/>
          <w:iCs/>
          <w:color w:val="000000"/>
        </w:rPr>
        <w:t>396.</w:t>
      </w:r>
    </w:p>
    <w:p w:rsidR="00E30B6B" w:rsidRDefault="00E30B6B" w:rsidP="00E30B6B">
      <w:pPr>
        <w:numPr>
          <w:ilvl w:val="0"/>
          <w:numId w:val="62"/>
        </w:numPr>
        <w:shd w:val="clear" w:color="auto" w:fill="FFFFFF"/>
        <w:tabs>
          <w:tab w:val="left" w:pos="250"/>
        </w:tabs>
        <w:spacing w:line="466" w:lineRule="exact"/>
        <w:rPr>
          <w:i/>
          <w:iCs/>
          <w:color w:val="000000"/>
        </w:rPr>
      </w:pPr>
      <w:r>
        <w:rPr>
          <w:color w:val="000000"/>
        </w:rPr>
        <w:t xml:space="preserve">№ 65, 1 мая, стр. 2—4. — </w:t>
      </w:r>
      <w:r>
        <w:rPr>
          <w:i/>
          <w:iCs/>
          <w:color w:val="000000"/>
        </w:rPr>
        <w:t>418.</w:t>
      </w:r>
    </w:p>
    <w:p w:rsidR="00E30B6B" w:rsidRDefault="00E30B6B" w:rsidP="00E30B6B">
      <w:pPr>
        <w:numPr>
          <w:ilvl w:val="0"/>
          <w:numId w:val="62"/>
        </w:numPr>
        <w:shd w:val="clear" w:color="auto" w:fill="FFFFFF"/>
        <w:tabs>
          <w:tab w:val="left" w:pos="250"/>
        </w:tabs>
        <w:spacing w:line="466" w:lineRule="exact"/>
        <w:rPr>
          <w:i/>
          <w:iCs/>
          <w:color w:val="000000"/>
        </w:rPr>
      </w:pPr>
      <w:r>
        <w:rPr>
          <w:color w:val="000000"/>
        </w:rPr>
        <w:t xml:space="preserve">№ 66, 15 мая, стр. 2—4. — </w:t>
      </w:r>
      <w:r>
        <w:rPr>
          <w:i/>
          <w:iCs/>
          <w:color w:val="000000"/>
        </w:rPr>
        <w:t>423.</w:t>
      </w:r>
    </w:p>
    <w:p w:rsidR="00E30B6B" w:rsidRDefault="00E30B6B" w:rsidP="00E30B6B">
      <w:pPr>
        <w:numPr>
          <w:ilvl w:val="0"/>
          <w:numId w:val="62"/>
        </w:numPr>
        <w:shd w:val="clear" w:color="auto" w:fill="FFFFFF"/>
        <w:tabs>
          <w:tab w:val="left" w:pos="250"/>
        </w:tabs>
        <w:spacing w:line="466" w:lineRule="exact"/>
        <w:rPr>
          <w:i/>
          <w:iCs/>
          <w:color w:val="000000"/>
        </w:rPr>
        <w:sectPr w:rsidR="00E30B6B">
          <w:pgSz w:w="11909" w:h="16834"/>
          <w:pgMar w:top="1440" w:right="3032" w:bottom="720" w:left="1423" w:header="720" w:footer="720" w:gutter="0"/>
          <w:cols w:space="60"/>
          <w:noEndnote/>
        </w:sectPr>
      </w:pPr>
    </w:p>
    <w:p w:rsidR="00E30B6B" w:rsidRDefault="00E30B6B" w:rsidP="00E30B6B">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567</w:t>
      </w:r>
    </w:p>
    <w:p w:rsidR="00E30B6B" w:rsidRDefault="00E30B6B" w:rsidP="00E30B6B">
      <w:pPr>
        <w:shd w:val="clear" w:color="auto" w:fill="FFFFFF"/>
        <w:spacing w:before="682" w:line="470" w:lineRule="exact"/>
        <w:ind w:left="14"/>
      </w:pPr>
      <w:r>
        <w:rPr>
          <w:i/>
          <w:iCs/>
          <w:color w:val="000000"/>
        </w:rPr>
        <w:t xml:space="preserve">«Искра» за два года. </w:t>
      </w:r>
      <w:r>
        <w:rPr>
          <w:color w:val="000000"/>
        </w:rPr>
        <w:t xml:space="preserve">Сборник статей из «Искры». Ч. П. Спб., тип. Клобукова, 1906, стр. 122—147. — </w:t>
      </w:r>
      <w:r>
        <w:rPr>
          <w:i/>
          <w:iCs/>
          <w:color w:val="000000"/>
        </w:rPr>
        <w:t xml:space="preserve">366. «Искра» о Бунде. </w:t>
      </w:r>
      <w:r>
        <w:rPr>
          <w:color w:val="000000"/>
        </w:rPr>
        <w:t xml:space="preserve">— «Последние Известия», Лондон, 1903, № 109, 26 (13) февраля, стр. 1—4. — </w:t>
      </w:r>
      <w:r>
        <w:rPr>
          <w:i/>
          <w:iCs/>
          <w:color w:val="000000"/>
        </w:rPr>
        <w:t>24</w:t>
      </w:r>
      <w:r>
        <w:rPr>
          <w:color w:val="000000"/>
        </w:rPr>
        <w:t>—</w:t>
      </w:r>
      <w:r>
        <w:rPr>
          <w:i/>
          <w:iCs/>
          <w:color w:val="000000"/>
        </w:rPr>
        <w:t>25.</w:t>
      </w:r>
    </w:p>
    <w:p w:rsidR="00E30B6B" w:rsidRDefault="00E30B6B" w:rsidP="00E30B6B">
      <w:pPr>
        <w:shd w:val="clear" w:color="auto" w:fill="FFFFFF"/>
        <w:spacing w:before="187" w:line="230" w:lineRule="exact"/>
        <w:ind w:left="293" w:right="10" w:hanging="293"/>
        <w:jc w:val="both"/>
      </w:pPr>
      <w:r>
        <w:rPr>
          <w:i/>
          <w:iCs/>
          <w:color w:val="000000"/>
        </w:rPr>
        <w:t xml:space="preserve">К еврейским рабочим г. Екатеринослава. </w:t>
      </w:r>
      <w:r>
        <w:rPr>
          <w:color w:val="000000"/>
        </w:rPr>
        <w:t xml:space="preserve">[Листовка. Екатеринослав], тип. Екат. комитета, б. г. 2 стр. (РСДРП). Подпись: Екатеринославский комитет РСДРП. — </w:t>
      </w:r>
      <w:r>
        <w:rPr>
          <w:i/>
          <w:iCs/>
          <w:color w:val="000000"/>
        </w:rPr>
        <w:t>71.</w:t>
      </w:r>
    </w:p>
    <w:p w:rsidR="00E30B6B" w:rsidRDefault="00E30B6B" w:rsidP="00E30B6B">
      <w:pPr>
        <w:shd w:val="clear" w:color="auto" w:fill="FFFFFF"/>
        <w:spacing w:before="240"/>
      </w:pPr>
      <w:r>
        <w:rPr>
          <w:i/>
          <w:iCs/>
          <w:color w:val="000000"/>
        </w:rPr>
        <w:t xml:space="preserve">Каутский, К. Кишиневская резня и еврейский вопрос. </w:t>
      </w:r>
      <w:r>
        <w:rPr>
          <w:color w:val="000000"/>
        </w:rPr>
        <w:t>— «Искра», [Женева], 1903, № 42, 15 июня, стр. 1—</w:t>
      </w:r>
    </w:p>
    <w:p w:rsidR="00E30B6B" w:rsidRDefault="00E30B6B" w:rsidP="00E30B6B">
      <w:pPr>
        <w:shd w:val="clear" w:color="auto" w:fill="FFFFFF"/>
        <w:ind w:left="293"/>
      </w:pPr>
      <w:r>
        <w:rPr>
          <w:color w:val="000000"/>
        </w:rPr>
        <w:t xml:space="preserve">2.— </w:t>
      </w:r>
      <w:r>
        <w:rPr>
          <w:i/>
          <w:iCs/>
          <w:color w:val="000000"/>
        </w:rPr>
        <w:t>72— 73, 74, 75.</w:t>
      </w:r>
    </w:p>
    <w:p w:rsidR="00E30B6B" w:rsidRDefault="00E30B6B" w:rsidP="00E30B6B">
      <w:pPr>
        <w:numPr>
          <w:ilvl w:val="0"/>
          <w:numId w:val="65"/>
        </w:numPr>
        <w:shd w:val="clear" w:color="auto" w:fill="FFFFFF"/>
        <w:tabs>
          <w:tab w:val="left" w:pos="259"/>
        </w:tabs>
        <w:spacing w:before="235" w:line="230" w:lineRule="exact"/>
        <w:ind w:left="259" w:hanging="254"/>
        <w:rPr>
          <w:color w:val="000000"/>
        </w:rPr>
      </w:pPr>
      <w:r>
        <w:rPr>
          <w:i/>
          <w:iCs/>
          <w:color w:val="000000"/>
        </w:rPr>
        <w:t xml:space="preserve">Кишиневская резня и еврейский вопрос. </w:t>
      </w:r>
      <w:r>
        <w:rPr>
          <w:color w:val="000000"/>
        </w:rPr>
        <w:t>(Пер. с нем.) Б. м., [1903]. 8 стр. (Отдельный оттиск из № 42</w:t>
      </w:r>
      <w:r>
        <w:rPr>
          <w:color w:val="000000"/>
        </w:rPr>
        <w:br/>
        <w:t xml:space="preserve">«Искры»). </w:t>
      </w:r>
      <w:r>
        <w:rPr>
          <w:i/>
          <w:iCs/>
          <w:color w:val="000000"/>
        </w:rPr>
        <w:t>— 72— 73, 74, 75.</w:t>
      </w:r>
    </w:p>
    <w:p w:rsidR="00E30B6B" w:rsidRDefault="00E30B6B" w:rsidP="00E30B6B">
      <w:pPr>
        <w:numPr>
          <w:ilvl w:val="0"/>
          <w:numId w:val="65"/>
        </w:numPr>
        <w:shd w:val="clear" w:color="auto" w:fill="FFFFFF"/>
        <w:tabs>
          <w:tab w:val="left" w:pos="259"/>
        </w:tabs>
        <w:spacing w:before="235" w:line="230" w:lineRule="exact"/>
        <w:ind w:left="259" w:hanging="254"/>
        <w:rPr>
          <w:color w:val="000000"/>
        </w:rPr>
      </w:pPr>
      <w:r>
        <w:rPr>
          <w:i/>
          <w:iCs/>
          <w:color w:val="000000"/>
        </w:rPr>
        <w:t xml:space="preserve">[Письмо в редакцию «Искры»]. </w:t>
      </w:r>
      <w:r>
        <w:rPr>
          <w:color w:val="000000"/>
        </w:rPr>
        <w:t>— «Искра», [Женева], 1904, № 66, 15 мая, стр. 2—4, в ст.: Каутский о</w:t>
      </w:r>
      <w:r>
        <w:rPr>
          <w:color w:val="000000"/>
        </w:rPr>
        <w:br/>
        <w:t xml:space="preserve">наших партийных разногласиях. — </w:t>
      </w:r>
      <w:r>
        <w:rPr>
          <w:i/>
          <w:iCs/>
          <w:color w:val="000000"/>
        </w:rPr>
        <w:t>423.</w:t>
      </w:r>
    </w:p>
    <w:p w:rsidR="00E30B6B" w:rsidRDefault="00E30B6B" w:rsidP="00E30B6B">
      <w:pPr>
        <w:shd w:val="clear" w:color="auto" w:fill="FFFFFF"/>
        <w:spacing w:before="230" w:line="235" w:lineRule="exact"/>
        <w:ind w:left="288" w:right="5" w:hanging="288"/>
        <w:jc w:val="both"/>
      </w:pPr>
      <w:r>
        <w:rPr>
          <w:i/>
          <w:iCs/>
          <w:color w:val="000000"/>
        </w:rPr>
        <w:t xml:space="preserve">Кольцов, Д. [Гинзбург, Б. </w:t>
      </w:r>
      <w:r>
        <w:rPr>
          <w:i/>
          <w:iCs/>
          <w:color w:val="000000"/>
          <w:lang w:val="el-GR"/>
        </w:rPr>
        <w:t xml:space="preserve">Α.] </w:t>
      </w:r>
      <w:r>
        <w:rPr>
          <w:i/>
          <w:iCs/>
          <w:color w:val="000000"/>
        </w:rPr>
        <w:t xml:space="preserve">Резолюция по поводу инцидента с </w:t>
      </w:r>
      <w:r>
        <w:rPr>
          <w:i/>
          <w:iCs/>
          <w:color w:val="000000"/>
          <w:lang w:val="de-DE"/>
        </w:rPr>
        <w:t xml:space="preserve">OK </w:t>
      </w:r>
      <w:r>
        <w:rPr>
          <w:color w:val="000000"/>
        </w:rPr>
        <w:t xml:space="preserve">— </w:t>
      </w:r>
      <w:r>
        <w:rPr>
          <w:i/>
          <w:iCs/>
          <w:color w:val="000000"/>
        </w:rPr>
        <w:t xml:space="preserve">см. </w:t>
      </w:r>
      <w:r>
        <w:rPr>
          <w:color w:val="000000"/>
        </w:rPr>
        <w:t>Резолюция по поводу инциден</w:t>
      </w:r>
      <w:r>
        <w:rPr>
          <w:color w:val="000000"/>
        </w:rPr>
        <w:softHyphen/>
      </w:r>
      <w:r>
        <w:rPr>
          <w:color w:val="000000"/>
          <w:spacing w:val="-2"/>
        </w:rPr>
        <w:t>та с ОК.</w:t>
      </w:r>
    </w:p>
    <w:p w:rsidR="00E30B6B" w:rsidRDefault="00E30B6B" w:rsidP="00E30B6B">
      <w:pPr>
        <w:shd w:val="clear" w:color="auto" w:fill="FFFFFF"/>
        <w:spacing w:before="230" w:line="230" w:lineRule="exact"/>
        <w:ind w:left="293" w:right="19" w:hanging="288"/>
        <w:jc w:val="both"/>
      </w:pPr>
      <w:r>
        <w:rPr>
          <w:i/>
          <w:iCs/>
          <w:color w:val="000000"/>
        </w:rPr>
        <w:t xml:space="preserve">[Красиков, П. </w:t>
      </w:r>
      <w:r>
        <w:rPr>
          <w:i/>
          <w:iCs/>
          <w:color w:val="000000"/>
          <w:lang w:val="el-GR"/>
        </w:rPr>
        <w:t xml:space="preserve">Α.] </w:t>
      </w:r>
      <w:r>
        <w:rPr>
          <w:i/>
          <w:iCs/>
          <w:color w:val="000000"/>
        </w:rPr>
        <w:t xml:space="preserve">Павлович. Письмо к товарищам о Втором съезде РСДРП. </w:t>
      </w:r>
      <w:r>
        <w:rPr>
          <w:color w:val="000000"/>
        </w:rPr>
        <w:t xml:space="preserve">Женева, тип. партии, 1904. 23 стр. (РСДРП). — </w:t>
      </w:r>
      <w:r>
        <w:rPr>
          <w:i/>
          <w:iCs/>
          <w:color w:val="000000"/>
        </w:rPr>
        <w:t>200, 264, 281, 283, 405.</w:t>
      </w:r>
    </w:p>
    <w:p w:rsidR="00E30B6B" w:rsidRDefault="00E30B6B" w:rsidP="00E30B6B">
      <w:pPr>
        <w:shd w:val="clear" w:color="auto" w:fill="FFFFFF"/>
        <w:spacing w:before="38" w:line="470" w:lineRule="exact"/>
        <w:ind w:right="1536"/>
      </w:pPr>
      <w:r>
        <w:rPr>
          <w:i/>
          <w:iCs/>
          <w:color w:val="000000"/>
        </w:rPr>
        <w:t xml:space="preserve">Красин, Л. Б. Заграничному отделу ЦК. </w:t>
      </w:r>
      <w:r>
        <w:rPr>
          <w:color w:val="000000"/>
        </w:rPr>
        <w:t>[1 (14) января 1904 г.]</w:t>
      </w:r>
      <w:r>
        <w:rPr>
          <w:color w:val="000000"/>
          <w:vertAlign w:val="superscript"/>
        </w:rPr>
        <w:t>1</w:t>
      </w:r>
      <w:r>
        <w:rPr>
          <w:color w:val="000000"/>
        </w:rPr>
        <w:t xml:space="preserve">. — </w:t>
      </w:r>
      <w:r>
        <w:rPr>
          <w:i/>
          <w:iCs/>
          <w:color w:val="000000"/>
        </w:rPr>
        <w:t xml:space="preserve">156. [Кржижановский, Г. М. Письмо В. И. Ленину. 5 </w:t>
      </w:r>
      <w:r>
        <w:rPr>
          <w:color w:val="000000"/>
        </w:rPr>
        <w:t>(18) декабря 1903 г.]</w:t>
      </w:r>
      <w:r>
        <w:rPr>
          <w:color w:val="000000"/>
          <w:vertAlign w:val="superscript"/>
        </w:rPr>
        <w:t>2</w:t>
      </w:r>
      <w:r>
        <w:rPr>
          <w:color w:val="000000"/>
        </w:rPr>
        <w:t xml:space="preserve">. — </w:t>
      </w:r>
      <w:r>
        <w:rPr>
          <w:i/>
          <w:iCs/>
          <w:color w:val="000000"/>
        </w:rPr>
        <w:t>136</w:t>
      </w:r>
      <w:r>
        <w:rPr>
          <w:color w:val="000000"/>
        </w:rPr>
        <w:t>—</w:t>
      </w:r>
      <w:r>
        <w:rPr>
          <w:i/>
          <w:iCs/>
          <w:color w:val="000000"/>
        </w:rPr>
        <w:t xml:space="preserve">137, 140. Крылов, И. А. Лисица и Виноград. </w:t>
      </w:r>
      <w:r>
        <w:rPr>
          <w:color w:val="000000"/>
        </w:rPr>
        <w:t xml:space="preserve">— </w:t>
      </w:r>
      <w:r>
        <w:rPr>
          <w:i/>
          <w:iCs/>
          <w:color w:val="000000"/>
        </w:rPr>
        <w:t>575.</w:t>
      </w:r>
    </w:p>
    <w:p w:rsidR="00E30B6B" w:rsidRDefault="00E30B6B" w:rsidP="00E30B6B">
      <w:pPr>
        <w:shd w:val="clear" w:color="auto" w:fill="FFFFFF"/>
        <w:spacing w:before="187" w:line="230" w:lineRule="exact"/>
        <w:ind w:left="312" w:hanging="312"/>
        <w:jc w:val="both"/>
      </w:pPr>
      <w:r>
        <w:rPr>
          <w:i/>
          <w:iCs/>
          <w:color w:val="000000"/>
        </w:rPr>
        <w:t xml:space="preserve">Л. К аграрному вопросу. </w:t>
      </w:r>
      <w:r>
        <w:rPr>
          <w:color w:val="000000"/>
        </w:rPr>
        <w:t xml:space="preserve">— «Освобождение», Штутгарт, 1903, № 9 (33), 19 октября (1 ноября), стр. 153— 158. — </w:t>
      </w:r>
      <w:r>
        <w:rPr>
          <w:i/>
          <w:iCs/>
          <w:color w:val="000000"/>
        </w:rPr>
        <w:t>78— 86, 456—457, 458, 459, 460, 461—462, 463.</w:t>
      </w:r>
    </w:p>
    <w:p w:rsidR="00E30B6B" w:rsidRDefault="00E30B6B" w:rsidP="00E30B6B">
      <w:pPr>
        <w:shd w:val="clear" w:color="auto" w:fill="FFFFFF"/>
        <w:tabs>
          <w:tab w:val="left" w:pos="403"/>
        </w:tabs>
        <w:spacing w:before="5616" w:line="226" w:lineRule="exact"/>
        <w:ind w:left="293"/>
      </w:pPr>
      <w:r>
        <w:rPr>
          <w:noProof/>
        </w:rPr>
        <mc:AlternateContent>
          <mc:Choice Requires="wps">
            <w:drawing>
              <wp:anchor distT="0" distB="0" distL="114300" distR="114300" simplePos="0" relativeHeight="251932672" behindDoc="0" locked="0" layoutInCell="0" allowOverlap="1">
                <wp:simplePos x="0" y="0"/>
                <wp:positionH relativeFrom="column">
                  <wp:posOffset>3175</wp:posOffset>
                </wp:positionH>
                <wp:positionV relativeFrom="paragraph">
                  <wp:posOffset>3498850</wp:posOffset>
                </wp:positionV>
                <wp:extent cx="1828800" cy="0"/>
                <wp:effectExtent l="12700" t="12700" r="6350" b="63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5.5pt" to="144.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опубликовано в Ленинском сборнике </w:t>
      </w:r>
      <w:r>
        <w:rPr>
          <w:color w:val="000000"/>
          <w:lang w:val="en-US"/>
        </w:rPr>
        <w:t>X</w:t>
      </w:r>
      <w:r>
        <w:rPr>
          <w:color w:val="000000"/>
        </w:rPr>
        <w:t>, 1929, стр. 152—154.</w:t>
      </w:r>
    </w:p>
    <w:p w:rsidR="00E30B6B" w:rsidRDefault="00E30B6B" w:rsidP="00E30B6B">
      <w:pPr>
        <w:shd w:val="clear" w:color="auto" w:fill="FFFFFF"/>
        <w:tabs>
          <w:tab w:val="left" w:pos="403"/>
        </w:tabs>
        <w:spacing w:line="226" w:lineRule="exact"/>
        <w:ind w:left="5" w:firstLine="288"/>
      </w:pPr>
      <w:r>
        <w:rPr>
          <w:color w:val="000000"/>
          <w:vertAlign w:val="superscript"/>
        </w:rPr>
        <w:t>2</w:t>
      </w:r>
      <w:r>
        <w:rPr>
          <w:color w:val="000000"/>
          <w:vertAlign w:val="superscript"/>
        </w:rPr>
        <w:tab/>
      </w:r>
      <w:r>
        <w:rPr>
          <w:color w:val="000000"/>
        </w:rPr>
        <w:t>Выписка из письма, сделанная рукой Н. К. Крупской, с пометками В. И. Ленина, впервые опублико</w:t>
      </w:r>
      <w:r>
        <w:rPr>
          <w:color w:val="000000"/>
        </w:rPr>
        <w:softHyphen/>
      </w:r>
      <w:r>
        <w:rPr>
          <w:color w:val="000000"/>
        </w:rPr>
        <w:br/>
        <w:t xml:space="preserve">вана в Ленинском сборнике </w:t>
      </w:r>
      <w:r>
        <w:rPr>
          <w:color w:val="000000"/>
          <w:lang w:val="en-US"/>
        </w:rPr>
        <w:t>X</w:t>
      </w:r>
      <w:r>
        <w:rPr>
          <w:color w:val="000000"/>
        </w:rPr>
        <w:t>, 1929, стр. 142 (прим. 3).</w:t>
      </w:r>
    </w:p>
    <w:p w:rsidR="00E30B6B" w:rsidRDefault="00E30B6B" w:rsidP="00E30B6B">
      <w:pPr>
        <w:shd w:val="clear" w:color="auto" w:fill="FFFFFF"/>
        <w:tabs>
          <w:tab w:val="left" w:pos="403"/>
        </w:tabs>
        <w:spacing w:line="226" w:lineRule="exact"/>
        <w:ind w:left="5" w:firstLine="288"/>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1834"/>
          <w:tab w:val="left" w:leader="underscore" w:pos="8794"/>
        </w:tabs>
        <w:ind w:left="14"/>
      </w:pPr>
      <w:r>
        <w:rPr>
          <w:color w:val="000000"/>
          <w:u w:val="single"/>
        </w:rPr>
        <w:lastRenderedPageBreak/>
        <w:t>568</w:t>
      </w:r>
      <w:r>
        <w:rPr>
          <w:color w:val="000000"/>
          <w:u w:val="single"/>
        </w:rPr>
        <w:tab/>
      </w:r>
      <w:r>
        <w:rPr>
          <w:color w:val="000000"/>
          <w:spacing w:val="-2"/>
          <w:u w:val="single"/>
        </w:rPr>
        <w:t>УКАЗАТЕЛЬ ЛИТЕРАТУРНЫХ РАБОТ И ИСТОЧНИКОВ</w:t>
      </w:r>
      <w:r>
        <w:rPr>
          <w:color w:val="000000"/>
          <w:u w:val="single"/>
        </w:rPr>
        <w:tab/>
      </w:r>
    </w:p>
    <w:p w:rsidR="00E30B6B" w:rsidRDefault="00E30B6B" w:rsidP="00E30B6B">
      <w:pPr>
        <w:shd w:val="clear" w:color="auto" w:fill="FFFFFF"/>
        <w:spacing w:before="682" w:line="470" w:lineRule="exact"/>
        <w:ind w:right="730"/>
      </w:pPr>
      <w:r>
        <w:rPr>
          <w:i/>
          <w:iCs/>
          <w:color w:val="000000"/>
        </w:rPr>
        <w:t xml:space="preserve">[Лалаянц, И. </w:t>
      </w:r>
      <w:r>
        <w:rPr>
          <w:i/>
          <w:iCs/>
          <w:color w:val="000000"/>
          <w:lang w:val="en-US"/>
        </w:rPr>
        <w:t>X</w:t>
      </w:r>
      <w:r>
        <w:rPr>
          <w:i/>
          <w:iCs/>
          <w:color w:val="000000"/>
        </w:rPr>
        <w:t xml:space="preserve">. Письмо И. К. Крупской]. </w:t>
      </w:r>
      <w:r>
        <w:rPr>
          <w:color w:val="000000"/>
        </w:rPr>
        <w:t>24 декабря [1903 г. (6 января 1904 г.)]</w:t>
      </w:r>
      <w:r>
        <w:rPr>
          <w:color w:val="000000"/>
          <w:vertAlign w:val="superscript"/>
        </w:rPr>
        <w:t>1</w:t>
      </w:r>
      <w:r>
        <w:rPr>
          <w:color w:val="000000"/>
        </w:rPr>
        <w:t xml:space="preserve">. — 155—156. </w:t>
      </w:r>
      <w:r>
        <w:rPr>
          <w:i/>
          <w:iCs/>
          <w:color w:val="000000"/>
        </w:rPr>
        <w:t xml:space="preserve">Ленгник, Ф. В. Редакции «Искры». </w:t>
      </w:r>
      <w:r>
        <w:rPr>
          <w:color w:val="000000"/>
        </w:rPr>
        <w:t>19 декабря 1903 г. (1 января 1904 г.)</w:t>
      </w:r>
      <w:r>
        <w:rPr>
          <w:color w:val="000000"/>
          <w:vertAlign w:val="superscript"/>
        </w:rPr>
        <w:t>2</w:t>
      </w:r>
      <w:r>
        <w:rPr>
          <w:color w:val="000000"/>
        </w:rPr>
        <w:t xml:space="preserve">. — </w:t>
      </w:r>
      <w:r>
        <w:rPr>
          <w:i/>
          <w:iCs/>
          <w:color w:val="000000"/>
        </w:rPr>
        <w:t>154.</w:t>
      </w:r>
    </w:p>
    <w:p w:rsidR="00E30B6B" w:rsidRDefault="00E30B6B" w:rsidP="00E30B6B">
      <w:pPr>
        <w:shd w:val="clear" w:color="auto" w:fill="FFFFFF"/>
        <w:tabs>
          <w:tab w:val="left" w:pos="254"/>
        </w:tabs>
        <w:spacing w:before="187" w:line="230" w:lineRule="exact"/>
        <w:ind w:left="254" w:hanging="250"/>
      </w:pPr>
      <w:r>
        <w:rPr>
          <w:color w:val="000000"/>
        </w:rPr>
        <w:t>—</w:t>
      </w:r>
      <w:r>
        <w:rPr>
          <w:color w:val="000000"/>
        </w:rPr>
        <w:tab/>
      </w:r>
      <w:r>
        <w:rPr>
          <w:i/>
          <w:iCs/>
          <w:color w:val="000000"/>
          <w:spacing w:val="-1"/>
        </w:rPr>
        <w:t xml:space="preserve">Съезду Лиги русской революционной соц.-демократии. </w:t>
      </w:r>
      <w:r>
        <w:rPr>
          <w:color w:val="000000"/>
          <w:spacing w:val="-1"/>
        </w:rPr>
        <w:t>[Письмо представителя ЦК РСДРП, зачитанное</w:t>
      </w:r>
      <w:r>
        <w:rPr>
          <w:color w:val="000000"/>
          <w:spacing w:val="-1"/>
        </w:rPr>
        <w:br/>
      </w:r>
      <w:r>
        <w:rPr>
          <w:color w:val="000000"/>
        </w:rPr>
        <w:t xml:space="preserve">на </w:t>
      </w:r>
      <w:r>
        <w:rPr>
          <w:color w:val="000000"/>
          <w:lang w:val="en-US"/>
        </w:rPr>
        <w:t>II</w:t>
      </w:r>
      <w:r>
        <w:rPr>
          <w:color w:val="000000"/>
        </w:rPr>
        <w:t xml:space="preserve"> съезде «Заграничной лиги русской революционной социал-демократии» 13 (26) октября 1903 г.].</w:t>
      </w:r>
      <w:r>
        <w:rPr>
          <w:color w:val="000000"/>
        </w:rPr>
        <w:br/>
        <w:t>— В кн.: Протоколы 2-го очередного съезда Заграничной лиги русской революционной соц.-</w:t>
      </w:r>
      <w:r>
        <w:rPr>
          <w:color w:val="000000"/>
        </w:rPr>
        <w:br/>
      </w:r>
      <w:r>
        <w:rPr>
          <w:color w:val="000000"/>
          <w:spacing w:val="7"/>
        </w:rPr>
        <w:t>демократии. Под ред. И. Лесенко и Ф. Дана. Изд. Заграничной лиги русской революц. социал-</w:t>
      </w:r>
      <w:r>
        <w:rPr>
          <w:color w:val="000000"/>
          <w:spacing w:val="7"/>
        </w:rPr>
        <w:br/>
      </w:r>
      <w:r>
        <w:rPr>
          <w:color w:val="000000"/>
        </w:rPr>
        <w:t xml:space="preserve">демократии. [Женева, 1903], стр. 20. — </w:t>
      </w:r>
      <w:r>
        <w:rPr>
          <w:i/>
          <w:iCs/>
          <w:color w:val="000000"/>
        </w:rPr>
        <w:t>454.</w:t>
      </w:r>
    </w:p>
    <w:p w:rsidR="00E30B6B" w:rsidRDefault="00E30B6B" w:rsidP="00E30B6B">
      <w:pPr>
        <w:shd w:val="clear" w:color="auto" w:fill="FFFFFF"/>
        <w:spacing w:before="235" w:line="230" w:lineRule="exact"/>
        <w:ind w:left="293" w:right="10" w:hanging="288"/>
        <w:jc w:val="both"/>
      </w:pPr>
      <w:r>
        <w:rPr>
          <w:i/>
          <w:iCs/>
          <w:color w:val="000000"/>
        </w:rPr>
        <w:t xml:space="preserve">[Ленин, В. И.] Аграрная программа русской социал-демократии. </w:t>
      </w:r>
      <w:r>
        <w:rPr>
          <w:color w:val="000000"/>
        </w:rPr>
        <w:t xml:space="preserve">— «Заря», </w:t>
      </w:r>
      <w:r>
        <w:rPr>
          <w:color w:val="000000"/>
          <w:lang w:val="de-DE"/>
        </w:rPr>
        <w:t xml:space="preserve">Stuttgart, </w:t>
      </w:r>
      <w:r>
        <w:rPr>
          <w:color w:val="000000"/>
        </w:rPr>
        <w:t xml:space="preserve">1902, № 4, август, стр. 152—183, в отд. 2. Подпись: Н. Ленин. — </w:t>
      </w:r>
      <w:r>
        <w:rPr>
          <w:i/>
          <w:iCs/>
          <w:color w:val="000000"/>
        </w:rPr>
        <w:t>82—85.</w:t>
      </w:r>
    </w:p>
    <w:p w:rsidR="00E30B6B" w:rsidRDefault="00E30B6B" w:rsidP="00E30B6B">
      <w:pPr>
        <w:numPr>
          <w:ilvl w:val="0"/>
          <w:numId w:val="63"/>
        </w:numPr>
        <w:shd w:val="clear" w:color="auto" w:fill="FFFFFF"/>
        <w:tabs>
          <w:tab w:val="left" w:pos="254"/>
        </w:tabs>
        <w:spacing w:before="43" w:line="470" w:lineRule="exact"/>
        <w:ind w:left="5"/>
        <w:rPr>
          <w:color w:val="000000"/>
        </w:rPr>
      </w:pPr>
      <w:r>
        <w:rPr>
          <w:i/>
          <w:iCs/>
          <w:color w:val="000000"/>
        </w:rPr>
        <w:t xml:space="preserve">[В редакцию «Искры». 29 ноября (12 декабря) 1903 г.] . </w:t>
      </w:r>
      <w:r>
        <w:rPr>
          <w:color w:val="000000"/>
        </w:rPr>
        <w:t xml:space="preserve">— </w:t>
      </w:r>
      <w:r>
        <w:rPr>
          <w:i/>
          <w:iCs/>
          <w:color w:val="000000"/>
        </w:rPr>
        <w:t>134.</w:t>
      </w:r>
    </w:p>
    <w:p w:rsidR="00E30B6B" w:rsidRDefault="00E30B6B" w:rsidP="00E30B6B">
      <w:pPr>
        <w:numPr>
          <w:ilvl w:val="0"/>
          <w:numId w:val="63"/>
        </w:numPr>
        <w:shd w:val="clear" w:color="auto" w:fill="FFFFFF"/>
        <w:tabs>
          <w:tab w:val="left" w:pos="254"/>
        </w:tabs>
        <w:spacing w:line="470" w:lineRule="exact"/>
        <w:ind w:left="5"/>
        <w:rPr>
          <w:i/>
          <w:iCs/>
          <w:color w:val="000000"/>
        </w:rPr>
      </w:pPr>
      <w:r>
        <w:rPr>
          <w:i/>
          <w:iCs/>
          <w:color w:val="000000"/>
        </w:rPr>
        <w:t>[Вредакцию «Искры». 14 (27) декабря 1903 г.]</w:t>
      </w:r>
      <w:r>
        <w:rPr>
          <w:i/>
          <w:iCs/>
          <w:color w:val="000000"/>
          <w:vertAlign w:val="superscript"/>
        </w:rPr>
        <w:t>2</w:t>
      </w:r>
      <w:r>
        <w:rPr>
          <w:i/>
          <w:iCs/>
          <w:color w:val="000000"/>
        </w:rPr>
        <w:t>. — 157—158.</w:t>
      </w:r>
    </w:p>
    <w:p w:rsidR="00E30B6B" w:rsidRDefault="00E30B6B" w:rsidP="00E30B6B">
      <w:pPr>
        <w:numPr>
          <w:ilvl w:val="0"/>
          <w:numId w:val="63"/>
        </w:numPr>
        <w:shd w:val="clear" w:color="auto" w:fill="FFFFFF"/>
        <w:tabs>
          <w:tab w:val="left" w:pos="254"/>
        </w:tabs>
        <w:spacing w:line="470" w:lineRule="exact"/>
        <w:ind w:left="5"/>
        <w:rPr>
          <w:i/>
          <w:iCs/>
          <w:color w:val="000000"/>
        </w:rPr>
      </w:pPr>
      <w:r>
        <w:rPr>
          <w:i/>
          <w:iCs/>
          <w:color w:val="000000"/>
        </w:rPr>
        <w:t>[В редакцию «Искры». 26 декабря 1903 г. (8 января 1904 г.)]</w:t>
      </w:r>
      <w:r>
        <w:rPr>
          <w:i/>
          <w:iCs/>
          <w:color w:val="000000"/>
          <w:vertAlign w:val="superscript"/>
        </w:rPr>
        <w:t>2</w:t>
      </w:r>
      <w:r>
        <w:rPr>
          <w:i/>
          <w:iCs/>
          <w:color w:val="000000"/>
        </w:rPr>
        <w:t>. — 154, 156, 158—159.</w:t>
      </w:r>
    </w:p>
    <w:p w:rsidR="00E30B6B" w:rsidRDefault="00E30B6B" w:rsidP="00E30B6B">
      <w:pPr>
        <w:numPr>
          <w:ilvl w:val="0"/>
          <w:numId w:val="62"/>
        </w:numPr>
        <w:shd w:val="clear" w:color="auto" w:fill="FFFFFF"/>
        <w:tabs>
          <w:tab w:val="left" w:pos="254"/>
        </w:tabs>
        <w:spacing w:before="187" w:line="230" w:lineRule="exact"/>
        <w:ind w:left="254" w:hanging="250"/>
        <w:rPr>
          <w:color w:val="000000"/>
        </w:rPr>
      </w:pPr>
      <w:r>
        <w:rPr>
          <w:i/>
          <w:iCs/>
          <w:color w:val="000000"/>
        </w:rPr>
        <w:t>[Вторая речь о мерах по восстановлению мира в партии 15 (28) января 1904 г. на заседании Совета</w:t>
      </w:r>
      <w:r>
        <w:rPr>
          <w:i/>
          <w:iCs/>
          <w:color w:val="000000"/>
        </w:rPr>
        <w:br/>
        <w:t>РСДРП]</w:t>
      </w:r>
      <w:r>
        <w:rPr>
          <w:i/>
          <w:iCs/>
          <w:color w:val="000000"/>
          <w:vertAlign w:val="superscript"/>
        </w:rPr>
        <w:t>2</w:t>
      </w:r>
      <w:r>
        <w:rPr>
          <w:i/>
          <w:iCs/>
          <w:color w:val="000000"/>
        </w:rPr>
        <w:t>.— 125.</w:t>
      </w:r>
    </w:p>
    <w:p w:rsidR="00E30B6B" w:rsidRDefault="00E30B6B" w:rsidP="00E30B6B">
      <w:pPr>
        <w:numPr>
          <w:ilvl w:val="0"/>
          <w:numId w:val="62"/>
        </w:numPr>
        <w:shd w:val="clear" w:color="auto" w:fill="FFFFFF"/>
        <w:tabs>
          <w:tab w:val="left" w:pos="254"/>
        </w:tabs>
        <w:spacing w:before="230" w:line="230" w:lineRule="exact"/>
        <w:ind w:left="254" w:hanging="250"/>
        <w:rPr>
          <w:color w:val="000000"/>
        </w:rPr>
      </w:pPr>
      <w:r>
        <w:rPr>
          <w:i/>
          <w:iCs/>
          <w:color w:val="000000"/>
        </w:rPr>
        <w:t xml:space="preserve">[Вторая речь при обсуждении устава партии 2 (15) августа 1903 г. на </w:t>
      </w:r>
      <w:r>
        <w:rPr>
          <w:i/>
          <w:iCs/>
          <w:color w:val="000000"/>
          <w:lang w:val="en-US"/>
        </w:rPr>
        <w:t>II</w:t>
      </w:r>
      <w:r>
        <w:rPr>
          <w:i/>
          <w:iCs/>
          <w:color w:val="000000"/>
        </w:rPr>
        <w:t xml:space="preserve"> съезде РСДРП]. </w:t>
      </w:r>
      <w:r>
        <w:rPr>
          <w:color w:val="000000"/>
        </w:rPr>
        <w:t>— В кн.:</w:t>
      </w:r>
      <w:r>
        <w:rPr>
          <w:color w:val="000000"/>
        </w:rPr>
        <w:br/>
        <w:t>Второй очередной съезд Росс, соц.-дем. рабочей партии. Полный текст протоколов. Изд. ЦК. Женева,</w:t>
      </w:r>
      <w:r>
        <w:rPr>
          <w:color w:val="000000"/>
        </w:rPr>
        <w:br/>
        <w:t xml:space="preserve">тип. партии, [1904], стр. 250—252. (РСДРП). — </w:t>
      </w:r>
      <w:r>
        <w:rPr>
          <w:i/>
          <w:iCs/>
          <w:color w:val="000000"/>
        </w:rPr>
        <w:t>13, 48—49, 239, 258, 270.</w:t>
      </w:r>
    </w:p>
    <w:p w:rsidR="00E30B6B" w:rsidRDefault="00E30B6B" w:rsidP="00E30B6B">
      <w:pPr>
        <w:numPr>
          <w:ilvl w:val="0"/>
          <w:numId w:val="62"/>
        </w:numPr>
        <w:shd w:val="clear" w:color="auto" w:fill="FFFFFF"/>
        <w:tabs>
          <w:tab w:val="left" w:pos="254"/>
        </w:tabs>
        <w:spacing w:before="235" w:line="230" w:lineRule="exact"/>
        <w:ind w:left="254" w:hanging="250"/>
        <w:rPr>
          <w:color w:val="000000"/>
        </w:rPr>
      </w:pPr>
      <w:r>
        <w:rPr>
          <w:i/>
          <w:iCs/>
          <w:color w:val="000000"/>
        </w:rPr>
        <w:t xml:space="preserve">[Второе выступление при обсуждении устава партии 4 (17) августа 1903 г. на </w:t>
      </w:r>
      <w:r>
        <w:rPr>
          <w:i/>
          <w:iCs/>
          <w:color w:val="000000"/>
          <w:lang w:val="en-US"/>
        </w:rPr>
        <w:t>II</w:t>
      </w:r>
      <w:r>
        <w:rPr>
          <w:i/>
          <w:iCs/>
          <w:color w:val="000000"/>
        </w:rPr>
        <w:t xml:space="preserve"> съезде РСДРП]. </w:t>
      </w:r>
      <w:r>
        <w:rPr>
          <w:color w:val="000000"/>
        </w:rPr>
        <w:t>—</w:t>
      </w:r>
      <w:r>
        <w:rPr>
          <w:color w:val="000000"/>
        </w:rPr>
        <w:br/>
        <w:t xml:space="preserve">Там же, стр. 269. — </w:t>
      </w:r>
      <w:r>
        <w:rPr>
          <w:i/>
          <w:iCs/>
          <w:color w:val="000000"/>
        </w:rPr>
        <w:t>276.</w:t>
      </w:r>
    </w:p>
    <w:p w:rsidR="00E30B6B" w:rsidRDefault="00E30B6B" w:rsidP="00E30B6B">
      <w:pPr>
        <w:numPr>
          <w:ilvl w:val="0"/>
          <w:numId w:val="62"/>
        </w:numPr>
        <w:shd w:val="clear" w:color="auto" w:fill="FFFFFF"/>
        <w:tabs>
          <w:tab w:val="left" w:pos="254"/>
        </w:tabs>
        <w:spacing w:before="235" w:line="230" w:lineRule="exact"/>
        <w:ind w:left="254" w:hanging="250"/>
        <w:rPr>
          <w:color w:val="000000"/>
        </w:rPr>
      </w:pPr>
      <w:r>
        <w:rPr>
          <w:i/>
          <w:iCs/>
          <w:color w:val="000000"/>
        </w:rPr>
        <w:t>[Выступление по поводу результатов голосования резолюции [Гальперина, Л. Е.] Конягина об уставе</w:t>
      </w:r>
      <w:r>
        <w:rPr>
          <w:i/>
          <w:iCs/>
          <w:color w:val="000000"/>
        </w:rPr>
        <w:br/>
        <w:t xml:space="preserve">Лиги 17 (30) октября 1903 г. на </w:t>
      </w:r>
      <w:r>
        <w:rPr>
          <w:i/>
          <w:iCs/>
          <w:color w:val="000000"/>
          <w:lang w:val="en-US"/>
        </w:rPr>
        <w:t>II</w:t>
      </w:r>
      <w:r>
        <w:rPr>
          <w:i/>
          <w:iCs/>
          <w:color w:val="000000"/>
        </w:rPr>
        <w:t xml:space="preserve"> съезде «Заграничной лиги русской революционной социал-</w:t>
      </w:r>
      <w:r>
        <w:rPr>
          <w:i/>
          <w:iCs/>
          <w:color w:val="000000"/>
        </w:rPr>
        <w:br/>
        <w:t xml:space="preserve">демократии»]. </w:t>
      </w:r>
      <w:r>
        <w:rPr>
          <w:color w:val="000000"/>
        </w:rPr>
        <w:t>— В кн.: Протоколы 2-го очередного съезда Заграничной лиги русской революцион</w:t>
      </w:r>
      <w:r>
        <w:rPr>
          <w:color w:val="000000"/>
        </w:rPr>
        <w:softHyphen/>
      </w:r>
      <w:r>
        <w:rPr>
          <w:color w:val="000000"/>
        </w:rPr>
        <w:br/>
        <w:t>ной соц.-демократии. Под ред. И. Лесенко и Ф. Дана. Изд. Заграничной лиги русской революц. соци</w:t>
      </w:r>
      <w:r>
        <w:rPr>
          <w:color w:val="000000"/>
        </w:rPr>
        <w:softHyphen/>
      </w:r>
      <w:r>
        <w:rPr>
          <w:color w:val="000000"/>
        </w:rPr>
        <w:br/>
        <w:t xml:space="preserve">ал-демократии. [Женева, 1903], стр. 105—106. (РСДРП). — </w:t>
      </w:r>
      <w:r>
        <w:rPr>
          <w:i/>
          <w:iCs/>
          <w:color w:val="000000"/>
        </w:rPr>
        <w:t>355.</w:t>
      </w:r>
    </w:p>
    <w:p w:rsidR="00E30B6B" w:rsidRDefault="00E30B6B" w:rsidP="00E30B6B">
      <w:pPr>
        <w:shd w:val="clear" w:color="auto" w:fill="FFFFFF"/>
        <w:tabs>
          <w:tab w:val="left" w:pos="403"/>
        </w:tabs>
        <w:spacing w:before="4694" w:line="230" w:lineRule="exact"/>
        <w:ind w:left="5" w:firstLine="288"/>
      </w:pPr>
      <w:r>
        <w:rPr>
          <w:noProof/>
        </w:rPr>
        <mc:AlternateContent>
          <mc:Choice Requires="wps">
            <w:drawing>
              <wp:anchor distT="0" distB="0" distL="114300" distR="114300" simplePos="0" relativeHeight="251933696" behindDoc="0" locked="0" layoutInCell="0" allowOverlap="1">
                <wp:simplePos x="0" y="0"/>
                <wp:positionH relativeFrom="column">
                  <wp:posOffset>3175</wp:posOffset>
                </wp:positionH>
                <wp:positionV relativeFrom="paragraph">
                  <wp:posOffset>2919730</wp:posOffset>
                </wp:positionV>
                <wp:extent cx="1828800" cy="0"/>
                <wp:effectExtent l="12700" t="5080" r="6350" b="1397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9.9pt" to="144.2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rPr>
        <w:t>Выписка из письма, сделанная рукой Н. К. Крупской, с пометками В. И. Ленина, впервые опублико</w:t>
      </w:r>
      <w:r>
        <w:rPr>
          <w:color w:val="000000"/>
        </w:rPr>
        <w:softHyphen/>
      </w:r>
      <w:r>
        <w:rPr>
          <w:color w:val="000000"/>
        </w:rPr>
        <w:br/>
        <w:t xml:space="preserve">вана в Ленинском сборнике </w:t>
      </w:r>
      <w:r>
        <w:rPr>
          <w:color w:val="000000"/>
          <w:lang w:val="en-US"/>
        </w:rPr>
        <w:t>X</w:t>
      </w:r>
      <w:r>
        <w:rPr>
          <w:color w:val="000000"/>
        </w:rPr>
        <w:t>, 1929, стр. 142—143 (прим. 4).</w:t>
      </w:r>
    </w:p>
    <w:p w:rsidR="00E30B6B" w:rsidRDefault="00E30B6B" w:rsidP="00E30B6B">
      <w:pPr>
        <w:shd w:val="clear" w:color="auto" w:fill="FFFFFF"/>
        <w:tabs>
          <w:tab w:val="left" w:pos="403"/>
        </w:tabs>
        <w:spacing w:line="230" w:lineRule="exact"/>
        <w:ind w:left="293"/>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X</w:t>
      </w:r>
      <w:r>
        <w:rPr>
          <w:color w:val="000000"/>
        </w:rPr>
        <w:t>, 1929, стр. 124, 50— 51, 98, 131, 188—190.</w:t>
      </w:r>
    </w:p>
    <w:p w:rsidR="00E30B6B" w:rsidRDefault="00E30B6B" w:rsidP="00E30B6B">
      <w:pPr>
        <w:shd w:val="clear" w:color="auto" w:fill="FFFFFF"/>
        <w:tabs>
          <w:tab w:val="left" w:pos="403"/>
        </w:tabs>
        <w:spacing w:line="230" w:lineRule="exact"/>
        <w:ind w:left="293"/>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569</w:t>
      </w:r>
    </w:p>
    <w:p w:rsidR="00E30B6B" w:rsidRDefault="00E30B6B" w:rsidP="00E30B6B">
      <w:pPr>
        <w:numPr>
          <w:ilvl w:val="0"/>
          <w:numId w:val="65"/>
        </w:numPr>
        <w:shd w:val="clear" w:color="auto" w:fill="FFFFFF"/>
        <w:tabs>
          <w:tab w:val="left" w:pos="254"/>
        </w:tabs>
        <w:spacing w:before="874" w:line="230" w:lineRule="exact"/>
        <w:ind w:left="254" w:hanging="254"/>
        <w:rPr>
          <w:color w:val="000000"/>
        </w:rPr>
      </w:pPr>
      <w:r>
        <w:rPr>
          <w:i/>
          <w:iCs/>
          <w:color w:val="000000"/>
        </w:rPr>
        <w:t>[Выступление с проектом резолюции об установлении мира в партии 16 (29) января 1904 г. на засе</w:t>
      </w:r>
      <w:r>
        <w:rPr>
          <w:i/>
          <w:iCs/>
          <w:color w:val="000000"/>
        </w:rPr>
        <w:softHyphen/>
      </w:r>
      <w:r>
        <w:rPr>
          <w:i/>
          <w:iCs/>
          <w:color w:val="000000"/>
        </w:rPr>
        <w:br/>
        <w:t>дании Совета РСДРП]</w:t>
      </w:r>
      <w:r>
        <w:rPr>
          <w:i/>
          <w:iCs/>
          <w:color w:val="000000"/>
          <w:vertAlign w:val="superscript"/>
        </w:rPr>
        <w:t>1</w:t>
      </w:r>
      <w:r>
        <w:rPr>
          <w:i/>
          <w:iCs/>
          <w:color w:val="000000"/>
        </w:rPr>
        <w:t xml:space="preserve">. — </w:t>
      </w:r>
      <w:r>
        <w:rPr>
          <w:color w:val="000000"/>
        </w:rPr>
        <w:t>144.</w:t>
      </w:r>
    </w:p>
    <w:p w:rsidR="00E30B6B" w:rsidRDefault="00E30B6B" w:rsidP="00E30B6B">
      <w:pPr>
        <w:numPr>
          <w:ilvl w:val="0"/>
          <w:numId w:val="65"/>
        </w:numPr>
        <w:shd w:val="clear" w:color="auto" w:fill="FFFFFF"/>
        <w:tabs>
          <w:tab w:val="left" w:pos="254"/>
        </w:tabs>
        <w:spacing w:before="235" w:line="230" w:lineRule="exact"/>
        <w:ind w:left="254" w:hanging="254"/>
        <w:rPr>
          <w:color w:val="000000"/>
        </w:rPr>
      </w:pPr>
      <w:r>
        <w:rPr>
          <w:i/>
          <w:iCs/>
          <w:color w:val="000000"/>
        </w:rPr>
        <w:t xml:space="preserve">[Доклад о </w:t>
      </w:r>
      <w:r>
        <w:rPr>
          <w:i/>
          <w:iCs/>
          <w:color w:val="000000"/>
          <w:lang w:val="en-US"/>
        </w:rPr>
        <w:t>II</w:t>
      </w:r>
      <w:r>
        <w:rPr>
          <w:i/>
          <w:iCs/>
          <w:color w:val="000000"/>
        </w:rPr>
        <w:t xml:space="preserve"> съезде РСДРП 14 (27) октября 1903 г. на </w:t>
      </w:r>
      <w:r>
        <w:rPr>
          <w:i/>
          <w:iCs/>
          <w:color w:val="000000"/>
          <w:lang w:val="en-US"/>
        </w:rPr>
        <w:t>II</w:t>
      </w:r>
      <w:r>
        <w:rPr>
          <w:i/>
          <w:iCs/>
          <w:color w:val="000000"/>
        </w:rPr>
        <w:t xml:space="preserve"> съезде «Заграничной лиги русской революци</w:t>
      </w:r>
      <w:r>
        <w:rPr>
          <w:i/>
          <w:iCs/>
          <w:color w:val="000000"/>
        </w:rPr>
        <w:softHyphen/>
      </w:r>
      <w:r>
        <w:rPr>
          <w:i/>
          <w:iCs/>
          <w:color w:val="000000"/>
        </w:rPr>
        <w:br/>
        <w:t xml:space="preserve">онной социал-демократии»]. </w:t>
      </w:r>
      <w:r>
        <w:rPr>
          <w:color w:val="000000"/>
        </w:rPr>
        <w:t>— В кн.: Протоколы 2-го очередного съезда Заграничной лиги русской</w:t>
      </w:r>
      <w:r>
        <w:rPr>
          <w:color w:val="000000"/>
        </w:rPr>
        <w:br/>
        <w:t>революционной соц.-демократии. Под ред. И. Лесенко и Ф. Дана. Изд. Заграничной лиги русской ре-</w:t>
      </w:r>
      <w:r>
        <w:rPr>
          <w:color w:val="000000"/>
        </w:rPr>
        <w:br/>
        <w:t xml:space="preserve">волюц. социал-демократии. [Женева, 1903], стр. 43—51. (РСДРП). </w:t>
      </w:r>
      <w:r>
        <w:rPr>
          <w:i/>
          <w:iCs/>
          <w:color w:val="000000"/>
        </w:rPr>
        <w:t>— 37, 38—40, 194, 200, 240, 263,</w:t>
      </w:r>
      <w:r>
        <w:rPr>
          <w:i/>
          <w:iCs/>
          <w:color w:val="000000"/>
        </w:rPr>
        <w:br/>
        <w:t>265, 268, 279, 281, 283, 344, 346.</w:t>
      </w:r>
    </w:p>
    <w:p w:rsidR="00E30B6B" w:rsidRDefault="00E30B6B" w:rsidP="00E30B6B">
      <w:pPr>
        <w:numPr>
          <w:ilvl w:val="0"/>
          <w:numId w:val="65"/>
        </w:numPr>
        <w:shd w:val="clear" w:color="auto" w:fill="FFFFFF"/>
        <w:tabs>
          <w:tab w:val="left" w:pos="254"/>
        </w:tabs>
        <w:spacing w:before="235" w:line="230" w:lineRule="exact"/>
        <w:ind w:left="254" w:hanging="254"/>
        <w:rPr>
          <w:color w:val="000000"/>
        </w:rPr>
      </w:pPr>
      <w:r>
        <w:rPr>
          <w:i/>
          <w:iCs/>
          <w:color w:val="000000"/>
        </w:rPr>
        <w:t xml:space="preserve">[Дополнение к § 12 проекта устава партии, внесенное 5 (18) августа 1903 г. на </w:t>
      </w:r>
      <w:r>
        <w:rPr>
          <w:i/>
          <w:iCs/>
          <w:color w:val="000000"/>
          <w:lang w:val="en-US"/>
        </w:rPr>
        <w:t>II</w:t>
      </w:r>
      <w:r>
        <w:rPr>
          <w:i/>
          <w:iCs/>
          <w:color w:val="000000"/>
        </w:rPr>
        <w:t xml:space="preserve"> съезде РСДРП]. </w:t>
      </w:r>
      <w:r>
        <w:rPr>
          <w:color w:val="000000"/>
        </w:rPr>
        <w:t>—</w:t>
      </w:r>
      <w:r>
        <w:rPr>
          <w:color w:val="000000"/>
        </w:rPr>
        <w:br/>
      </w:r>
      <w:r>
        <w:rPr>
          <w:color w:val="000000"/>
          <w:spacing w:val="2"/>
        </w:rPr>
        <w:t>В кн.: Второй очередной съезд Росс, соц.-дем. рабочей партии. Полный текст протоколов. Изд. ЦК.</w:t>
      </w:r>
      <w:r>
        <w:rPr>
          <w:color w:val="000000"/>
          <w:spacing w:val="2"/>
        </w:rPr>
        <w:br/>
      </w:r>
      <w:r>
        <w:rPr>
          <w:color w:val="000000"/>
        </w:rPr>
        <w:t xml:space="preserve">Женева, тип. партии, [1904], стр. 279. (РСДРП). — </w:t>
      </w:r>
      <w:r>
        <w:rPr>
          <w:i/>
          <w:iCs/>
          <w:color w:val="000000"/>
        </w:rPr>
        <w:t>288.</w:t>
      </w:r>
    </w:p>
    <w:p w:rsidR="00E30B6B" w:rsidRDefault="00E30B6B" w:rsidP="00E30B6B">
      <w:pPr>
        <w:shd w:val="clear" w:color="auto" w:fill="FFFFFF"/>
        <w:spacing w:before="235" w:line="230" w:lineRule="exact"/>
        <w:ind w:left="283" w:right="5" w:hanging="254"/>
        <w:jc w:val="both"/>
      </w:pPr>
      <w:r>
        <w:rPr>
          <w:color w:val="000000"/>
        </w:rPr>
        <w:t xml:space="preserve">*— </w:t>
      </w:r>
      <w:r>
        <w:rPr>
          <w:i/>
          <w:iCs/>
          <w:color w:val="000000"/>
        </w:rPr>
        <w:t xml:space="preserve">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XII</w:t>
      </w:r>
      <w:r>
        <w:rPr>
          <w:color w:val="000000"/>
        </w:rPr>
        <w:t xml:space="preserve">, 471 стр. Перед загл. авт.: Вл. Ильин. На тит. л. и обл. год изд.: 1908. — </w:t>
      </w:r>
      <w:r>
        <w:rPr>
          <w:i/>
          <w:iCs/>
          <w:color w:val="000000"/>
        </w:rPr>
        <w:t>329, 366.</w:t>
      </w:r>
    </w:p>
    <w:p w:rsidR="00E30B6B" w:rsidRDefault="00E30B6B" w:rsidP="00E30B6B">
      <w:pPr>
        <w:shd w:val="clear" w:color="auto" w:fill="FFFFFF"/>
        <w:tabs>
          <w:tab w:val="left" w:pos="374"/>
        </w:tabs>
        <w:spacing w:before="240" w:line="226" w:lineRule="exact"/>
        <w:ind w:left="283" w:hanging="283"/>
      </w:pPr>
      <w:r>
        <w:rPr>
          <w:color w:val="000000"/>
        </w:rPr>
        <w:t>—</w:t>
      </w:r>
      <w:r>
        <w:rPr>
          <w:color w:val="000000"/>
        </w:rPr>
        <w:tab/>
      </w:r>
      <w:r>
        <w:rPr>
          <w:i/>
          <w:iCs/>
          <w:color w:val="000000"/>
          <w:spacing w:val="7"/>
        </w:rPr>
        <w:t xml:space="preserve">Задачи русских социал-демократов.   </w:t>
      </w:r>
      <w:r>
        <w:rPr>
          <w:color w:val="000000"/>
          <w:spacing w:val="7"/>
        </w:rPr>
        <w:t>С  предисл.  П.  Аксельрода.  Изд.  Российской  социал-</w:t>
      </w:r>
      <w:r>
        <w:rPr>
          <w:color w:val="000000"/>
          <w:spacing w:val="7"/>
        </w:rPr>
        <w:br/>
      </w:r>
      <w:r>
        <w:rPr>
          <w:color w:val="000000"/>
        </w:rPr>
        <w:t xml:space="preserve">демократической рабочей партии. Женева, тип. «Союза рус. с.-д.», 1898. 32 стр. — </w:t>
      </w:r>
      <w:r>
        <w:rPr>
          <w:i/>
          <w:iCs/>
          <w:color w:val="000000"/>
        </w:rPr>
        <w:t>252.</w:t>
      </w:r>
    </w:p>
    <w:p w:rsidR="00E30B6B" w:rsidRDefault="00E30B6B" w:rsidP="00E30B6B">
      <w:pPr>
        <w:shd w:val="clear" w:color="auto" w:fill="FFFFFF"/>
        <w:tabs>
          <w:tab w:val="left" w:pos="264"/>
        </w:tabs>
        <w:spacing w:before="235" w:line="230" w:lineRule="exact"/>
        <w:ind w:left="264" w:hanging="264"/>
      </w:pPr>
      <w:r>
        <w:rPr>
          <w:color w:val="000000"/>
        </w:rPr>
        <w:t>—</w:t>
      </w:r>
      <w:r>
        <w:rPr>
          <w:color w:val="000000"/>
        </w:rPr>
        <w:tab/>
      </w:r>
      <w:r>
        <w:rPr>
          <w:i/>
          <w:iCs/>
          <w:color w:val="000000"/>
        </w:rPr>
        <w:t xml:space="preserve">[Заявление по поводу доклада Мартова, сделанное 15 (28) октября 1903 г. на </w:t>
      </w:r>
      <w:r>
        <w:rPr>
          <w:i/>
          <w:iCs/>
          <w:color w:val="000000"/>
          <w:lang w:val="en-US"/>
        </w:rPr>
        <w:t>II</w:t>
      </w:r>
      <w:r>
        <w:rPr>
          <w:i/>
          <w:iCs/>
          <w:color w:val="000000"/>
        </w:rPr>
        <w:t xml:space="preserve"> съезде «Заграничной</w:t>
      </w:r>
      <w:r>
        <w:rPr>
          <w:i/>
          <w:iCs/>
          <w:color w:val="000000"/>
        </w:rPr>
        <w:br/>
        <w:t xml:space="preserve">лиги русской революционной социал-демократии»]. </w:t>
      </w:r>
      <w:r>
        <w:rPr>
          <w:color w:val="000000"/>
        </w:rPr>
        <w:t>— В кн.: Протоколы 2-го очередного съезда За</w:t>
      </w:r>
      <w:r>
        <w:rPr>
          <w:color w:val="000000"/>
        </w:rPr>
        <w:softHyphen/>
      </w:r>
      <w:r>
        <w:rPr>
          <w:color w:val="000000"/>
        </w:rPr>
        <w:br/>
      </w:r>
      <w:r>
        <w:rPr>
          <w:color w:val="000000"/>
          <w:spacing w:val="-1"/>
        </w:rPr>
        <w:t>граничной лиги русской революционной соц.-демократии. Под ред. И. Лесенко и Ф. Дана. Изд. Загра</w:t>
      </w:r>
      <w:r>
        <w:rPr>
          <w:color w:val="000000"/>
          <w:spacing w:val="-1"/>
        </w:rPr>
        <w:softHyphen/>
      </w:r>
      <w:r>
        <w:rPr>
          <w:color w:val="000000"/>
          <w:spacing w:val="-1"/>
        </w:rPr>
        <w:br/>
      </w:r>
      <w:r>
        <w:rPr>
          <w:color w:val="000000"/>
        </w:rPr>
        <w:t xml:space="preserve">ничной лиги русской революц. социал-демократии. [Женева, 1903], стр. 66. (РСДРП). — </w:t>
      </w:r>
      <w:r>
        <w:rPr>
          <w:i/>
          <w:iCs/>
          <w:color w:val="000000"/>
        </w:rPr>
        <w:t>59.</w:t>
      </w:r>
    </w:p>
    <w:p w:rsidR="00E30B6B" w:rsidRDefault="00E30B6B" w:rsidP="00E30B6B">
      <w:pPr>
        <w:numPr>
          <w:ilvl w:val="0"/>
          <w:numId w:val="66"/>
        </w:numPr>
        <w:shd w:val="clear" w:color="auto" w:fill="FFFFFF"/>
        <w:tabs>
          <w:tab w:val="left" w:pos="245"/>
        </w:tabs>
        <w:spacing w:before="43" w:line="470" w:lineRule="exact"/>
        <w:rPr>
          <w:color w:val="000000"/>
        </w:rPr>
      </w:pPr>
      <w:r>
        <w:rPr>
          <w:i/>
          <w:iCs/>
          <w:color w:val="000000"/>
        </w:rPr>
        <w:t xml:space="preserve">[Заявление редакции «Искры»]. </w:t>
      </w:r>
      <w:r>
        <w:rPr>
          <w:color w:val="000000"/>
        </w:rPr>
        <w:t xml:space="preserve">От редакции. [Листовка. Лейпциг], 1900. 2 стр. (РСДРП). — </w:t>
      </w:r>
      <w:r>
        <w:rPr>
          <w:i/>
          <w:iCs/>
          <w:color w:val="000000"/>
        </w:rPr>
        <w:t>191</w:t>
      </w:r>
      <w:r>
        <w:rPr>
          <w:color w:val="000000"/>
        </w:rPr>
        <w:t>—</w:t>
      </w:r>
      <w:r>
        <w:rPr>
          <w:i/>
          <w:iCs/>
          <w:color w:val="000000"/>
        </w:rPr>
        <w:t>192.</w:t>
      </w:r>
      <w:r>
        <w:rPr>
          <w:i/>
          <w:iCs/>
          <w:color w:val="000000"/>
        </w:rPr>
        <w:br/>
        <w:t xml:space="preserve">[Ю. О. Мартову. </w:t>
      </w:r>
      <w:r>
        <w:rPr>
          <w:color w:val="000000"/>
        </w:rPr>
        <w:t>23 сентября (6 октября) 1903 г.]</w:t>
      </w:r>
      <w:r>
        <w:rPr>
          <w:color w:val="000000"/>
          <w:vertAlign w:val="superscript"/>
        </w:rPr>
        <w:t>2</w:t>
      </w:r>
      <w:r>
        <w:rPr>
          <w:color w:val="000000"/>
        </w:rPr>
        <w:t xml:space="preserve">. — </w:t>
      </w:r>
      <w:r>
        <w:rPr>
          <w:i/>
          <w:iCs/>
          <w:color w:val="000000"/>
        </w:rPr>
        <w:t>19, 100—101, 341, 342, 345, 360, 364.</w:t>
      </w:r>
    </w:p>
    <w:p w:rsidR="00E30B6B" w:rsidRDefault="00E30B6B" w:rsidP="00E30B6B">
      <w:pPr>
        <w:numPr>
          <w:ilvl w:val="0"/>
          <w:numId w:val="66"/>
        </w:numPr>
        <w:shd w:val="clear" w:color="auto" w:fill="FFFFFF"/>
        <w:tabs>
          <w:tab w:val="left" w:pos="245"/>
        </w:tabs>
        <w:spacing w:line="470" w:lineRule="exact"/>
        <w:rPr>
          <w:color w:val="000000"/>
        </w:rPr>
      </w:pPr>
      <w:r>
        <w:rPr>
          <w:i/>
          <w:iCs/>
          <w:color w:val="000000"/>
        </w:rPr>
        <w:t xml:space="preserve">Национальный вопрос в нашей программе. </w:t>
      </w:r>
      <w:r>
        <w:rPr>
          <w:color w:val="000000"/>
        </w:rPr>
        <w:t xml:space="preserve">— «Искра», [Женева], 1903, № 44, 15 июля, стр. 1. — </w:t>
      </w:r>
      <w:r>
        <w:rPr>
          <w:i/>
          <w:iCs/>
          <w:color w:val="000000"/>
        </w:rPr>
        <w:t>42.</w:t>
      </w:r>
    </w:p>
    <w:p w:rsidR="00E30B6B" w:rsidRDefault="00E30B6B" w:rsidP="00E30B6B">
      <w:pPr>
        <w:shd w:val="clear" w:color="auto" w:fill="FFFFFF"/>
        <w:tabs>
          <w:tab w:val="left" w:pos="398"/>
        </w:tabs>
        <w:spacing w:before="5592" w:line="230" w:lineRule="exact"/>
        <w:ind w:left="5" w:firstLine="283"/>
      </w:pPr>
      <w:r>
        <w:rPr>
          <w:noProof/>
        </w:rPr>
        <mc:AlternateContent>
          <mc:Choice Requires="wps">
            <w:drawing>
              <wp:anchor distT="0" distB="0" distL="114300" distR="114300" simplePos="0" relativeHeight="251934720" behindDoc="0" locked="0" layoutInCell="0" allowOverlap="1">
                <wp:simplePos x="0" y="0"/>
                <wp:positionH relativeFrom="column">
                  <wp:posOffset>0</wp:posOffset>
                </wp:positionH>
                <wp:positionV relativeFrom="paragraph">
                  <wp:posOffset>3486785</wp:posOffset>
                </wp:positionV>
                <wp:extent cx="1828800" cy="0"/>
                <wp:effectExtent l="9525" t="10160" r="9525"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4.55pt" to="2in,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spacing w:val="1"/>
        </w:rPr>
        <w:t>Впервые опубликовано в кн.: [Малинин, Н. И.] Шахов, Н. Борьба за съезд. (Собрание документов).</w:t>
      </w:r>
      <w:r>
        <w:rPr>
          <w:color w:val="000000"/>
          <w:spacing w:val="1"/>
        </w:rPr>
        <w:br/>
      </w:r>
      <w:r>
        <w:rPr>
          <w:color w:val="000000"/>
        </w:rPr>
        <w:t>Женева, 1904, стр. 83.</w:t>
      </w:r>
    </w:p>
    <w:p w:rsidR="00E30B6B" w:rsidRDefault="00E30B6B" w:rsidP="00E30B6B">
      <w:pPr>
        <w:shd w:val="clear" w:color="auto" w:fill="FFFFFF"/>
        <w:tabs>
          <w:tab w:val="left" w:pos="398"/>
        </w:tabs>
        <w:spacing w:line="230" w:lineRule="exact"/>
        <w:ind w:left="288"/>
      </w:pPr>
      <w:r>
        <w:rPr>
          <w:color w:val="000000"/>
          <w:vertAlign w:val="superscript"/>
        </w:rPr>
        <w:t>2</w:t>
      </w:r>
      <w:r>
        <w:rPr>
          <w:color w:val="000000"/>
          <w:vertAlign w:val="superscript"/>
        </w:rPr>
        <w:tab/>
      </w:r>
      <w:r>
        <w:rPr>
          <w:color w:val="000000"/>
        </w:rPr>
        <w:t xml:space="preserve">Впервые полностью опубликовано в Ленинском сборнике </w:t>
      </w:r>
      <w:r>
        <w:rPr>
          <w:color w:val="000000"/>
          <w:lang w:val="en-US"/>
        </w:rPr>
        <w:t>VI</w:t>
      </w:r>
      <w:r>
        <w:rPr>
          <w:color w:val="000000"/>
        </w:rPr>
        <w:t>, 1927, стр. 299—301.</w:t>
      </w:r>
    </w:p>
    <w:p w:rsidR="00E30B6B" w:rsidRDefault="00E30B6B" w:rsidP="00E30B6B">
      <w:pPr>
        <w:shd w:val="clear" w:color="auto" w:fill="FFFFFF"/>
        <w:tabs>
          <w:tab w:val="left" w:pos="398"/>
        </w:tabs>
        <w:spacing w:line="230" w:lineRule="exact"/>
        <w:ind w:left="288"/>
        <w:sectPr w:rsidR="00E30B6B">
          <w:pgSz w:w="11909" w:h="16834"/>
          <w:pgMar w:top="1202" w:right="1414" w:bottom="360" w:left="1423" w:header="720" w:footer="720" w:gutter="0"/>
          <w:cols w:space="60"/>
          <w:noEndnote/>
        </w:sectPr>
      </w:pPr>
    </w:p>
    <w:p w:rsidR="00E30B6B" w:rsidRDefault="00E30B6B" w:rsidP="00E30B6B">
      <w:pPr>
        <w:shd w:val="clear" w:color="auto" w:fill="FFFFFF"/>
        <w:tabs>
          <w:tab w:val="left" w:leader="underscore" w:pos="1829"/>
        </w:tabs>
        <w:ind w:left="10"/>
      </w:pPr>
      <w:r>
        <w:rPr>
          <w:color w:val="000000"/>
          <w:u w:val="single"/>
        </w:rPr>
        <w:lastRenderedPageBreak/>
        <w:t>570</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283" w:right="14" w:hanging="283"/>
        <w:jc w:val="both"/>
      </w:pPr>
      <w:r>
        <w:rPr>
          <w:i/>
          <w:iCs/>
          <w:color w:val="000000"/>
        </w:rPr>
        <w:t xml:space="preserve">[Ленин, В. И.] * О революционной работе в организациях Российской социал-демократической рабочей партии. (Письмо к товарищу). </w:t>
      </w:r>
      <w:r>
        <w:rPr>
          <w:color w:val="000000"/>
        </w:rPr>
        <w:t>Б. м., тип. Сибирского с.-д. союза, июнь 1903. 24 стр. (РСДРП). Перед загл. авт.: Ленин. — 226, 248, 260, 251, 254—255, 258, 354, 380.</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[Особое мнение представителей ЦК, внесенное 17 (30) января 1904 г. на заседании Совета РСДРП].</w:t>
      </w:r>
      <w:r>
        <w:rPr>
          <w:i/>
          <w:iCs/>
          <w:color w:val="000000"/>
        </w:rPr>
        <w:br/>
      </w:r>
      <w:r>
        <w:rPr>
          <w:color w:val="000000"/>
        </w:rPr>
        <w:t>Рукопись</w:t>
      </w:r>
      <w:r>
        <w:rPr>
          <w:color w:val="000000"/>
          <w:vertAlign w:val="superscript"/>
        </w:rPr>
        <w:t>1</w:t>
      </w:r>
      <w:r>
        <w:rPr>
          <w:color w:val="000000"/>
        </w:rPr>
        <w:t>. —</w:t>
      </w:r>
      <w:r>
        <w:rPr>
          <w:i/>
          <w:iCs/>
          <w:color w:val="000000"/>
        </w:rPr>
        <w:t>144, 149.</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 xml:space="preserve">Ответ на критику нашего проекта программы. </w:t>
      </w:r>
      <w:r>
        <w:rPr>
          <w:color w:val="000000"/>
        </w:rPr>
        <w:t>— В кн.: [Маслов, П. П.] Икс. Об аграрной програм</w:t>
      </w:r>
      <w:r>
        <w:rPr>
          <w:color w:val="000000"/>
        </w:rPr>
        <w:softHyphen/>
      </w:r>
      <w:r>
        <w:rPr>
          <w:color w:val="000000"/>
        </w:rPr>
        <w:br/>
      </w:r>
      <w:r>
        <w:rPr>
          <w:color w:val="000000"/>
          <w:spacing w:val="1"/>
        </w:rPr>
        <w:t>ме. [Ленин, В. И.] Ленин, Н. Ответ на критику нашего проекта программы. Изд. Лиги русск. рев. со</w:t>
      </w:r>
      <w:r>
        <w:rPr>
          <w:color w:val="000000"/>
          <w:spacing w:val="1"/>
        </w:rPr>
        <w:softHyphen/>
      </w:r>
      <w:r>
        <w:rPr>
          <w:color w:val="000000"/>
          <w:spacing w:val="1"/>
        </w:rPr>
        <w:br/>
      </w:r>
      <w:r>
        <w:rPr>
          <w:color w:val="000000"/>
        </w:rPr>
        <w:t xml:space="preserve">циал-демократии. Женева, тип. Лиги рус. рев. соц.-дем., 1903, стр. 26—42. </w:t>
      </w:r>
      <w:r>
        <w:rPr>
          <w:color w:val="000000"/>
          <w:lang w:val="en-US"/>
        </w:rPr>
        <w:t xml:space="preserve">(X. </w:t>
      </w:r>
      <w:r>
        <w:rPr>
          <w:color w:val="000000"/>
          <w:lang w:val="de-DE"/>
        </w:rPr>
        <w:t>Zum Agrarprogramm. —</w:t>
      </w:r>
      <w:r>
        <w:rPr>
          <w:color w:val="000000"/>
          <w:lang w:val="de-DE"/>
        </w:rPr>
        <w:br/>
        <w:t xml:space="preserve">Lenin. Antikritik. </w:t>
      </w:r>
      <w:r>
        <w:rPr>
          <w:color w:val="000000"/>
        </w:rPr>
        <w:t xml:space="preserve">РСДРП.) Подпись: Н. Ленин. — </w:t>
      </w:r>
      <w:r>
        <w:rPr>
          <w:i/>
          <w:iCs/>
          <w:color w:val="000000"/>
        </w:rPr>
        <w:t>83.</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 xml:space="preserve">[Первая речь при обсуждении устава партии 2 (15) августа 1903 г. на </w:t>
      </w:r>
      <w:r>
        <w:rPr>
          <w:i/>
          <w:iCs/>
          <w:color w:val="000000"/>
          <w:lang w:val="en-US"/>
        </w:rPr>
        <w:t>II</w:t>
      </w:r>
      <w:r>
        <w:rPr>
          <w:i/>
          <w:iCs/>
          <w:color w:val="000000"/>
        </w:rPr>
        <w:t xml:space="preserve"> съезде РСДРП]. </w:t>
      </w:r>
      <w:r>
        <w:rPr>
          <w:color w:val="000000"/>
        </w:rPr>
        <w:t>— В кн.:</w:t>
      </w:r>
      <w:r>
        <w:rPr>
          <w:color w:val="000000"/>
        </w:rPr>
        <w:br/>
        <w:t>Второй очередной съезд Росс, соц.-дем. рабочей партии. Полный текст протоколов. Изд. ЦК. Женева,</w:t>
      </w:r>
      <w:r>
        <w:rPr>
          <w:color w:val="000000"/>
        </w:rPr>
        <w:br/>
        <w:t xml:space="preserve">тип. партии, [1904], стр. 240. (РСДРП). — </w:t>
      </w:r>
      <w:r>
        <w:rPr>
          <w:i/>
          <w:iCs/>
          <w:color w:val="000000"/>
        </w:rPr>
        <w:t>247.</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 xml:space="preserve">[Первое выступление по вопросу о действиях Организационного комитета 18 (31) июля 1903 г. на </w:t>
      </w:r>
      <w:r>
        <w:rPr>
          <w:i/>
          <w:iCs/>
          <w:color w:val="000000"/>
          <w:lang w:val="en-US"/>
        </w:rPr>
        <w:t>II</w:t>
      </w:r>
      <w:r>
        <w:rPr>
          <w:i/>
          <w:iCs/>
          <w:color w:val="000000"/>
        </w:rPr>
        <w:br/>
        <w:t xml:space="preserve">съезде РСДРП]. — </w:t>
      </w:r>
      <w:r>
        <w:rPr>
          <w:color w:val="000000"/>
        </w:rPr>
        <w:t xml:space="preserve">Там же, стр. 43—44. </w:t>
      </w:r>
      <w:r>
        <w:rPr>
          <w:i/>
          <w:iCs/>
          <w:color w:val="000000"/>
        </w:rPr>
        <w:t>—9,10, 39—40, 45.</w:t>
      </w:r>
    </w:p>
    <w:p w:rsidR="00E30B6B" w:rsidRDefault="00E30B6B" w:rsidP="00E30B6B">
      <w:pPr>
        <w:numPr>
          <w:ilvl w:val="0"/>
          <w:numId w:val="67"/>
        </w:numPr>
        <w:shd w:val="clear" w:color="auto" w:fill="FFFFFF"/>
        <w:tabs>
          <w:tab w:val="left" w:pos="240"/>
        </w:tabs>
        <w:spacing w:before="230" w:line="230" w:lineRule="exact"/>
        <w:ind w:left="240" w:hanging="240"/>
        <w:rPr>
          <w:color w:val="000000"/>
        </w:rPr>
      </w:pPr>
      <w:r>
        <w:rPr>
          <w:i/>
          <w:iCs/>
          <w:color w:val="000000"/>
        </w:rPr>
        <w:t xml:space="preserve">[Первое выступление при обсуждении устава партии 4 (17) августа 1903 г. на </w:t>
      </w:r>
      <w:r>
        <w:rPr>
          <w:i/>
          <w:iCs/>
          <w:color w:val="000000"/>
          <w:lang w:val="en-US"/>
        </w:rPr>
        <w:t>II</w:t>
      </w:r>
      <w:r>
        <w:rPr>
          <w:i/>
          <w:iCs/>
          <w:color w:val="000000"/>
        </w:rPr>
        <w:t xml:space="preserve"> съезде РСДРП]. </w:t>
      </w:r>
      <w:r>
        <w:rPr>
          <w:color w:val="000000"/>
        </w:rPr>
        <w:t>—</w:t>
      </w:r>
      <w:r>
        <w:rPr>
          <w:color w:val="000000"/>
        </w:rPr>
        <w:br/>
        <w:t xml:space="preserve">Там же, стр. 267. — </w:t>
      </w:r>
      <w:r>
        <w:rPr>
          <w:i/>
          <w:iCs/>
          <w:color w:val="000000"/>
        </w:rPr>
        <w:t>276.</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 xml:space="preserve">Письмо в редакцию [«Искры»]. </w:t>
      </w:r>
      <w:r>
        <w:rPr>
          <w:color w:val="000000"/>
        </w:rPr>
        <w:t>— «Искра», [Женева], 1903, № 53, 25 ноября, стр. 8, в отд.: Из партии.</w:t>
      </w:r>
      <w:r>
        <w:rPr>
          <w:color w:val="000000"/>
        </w:rPr>
        <w:br/>
      </w:r>
      <w:r>
        <w:rPr>
          <w:i/>
          <w:iCs/>
          <w:color w:val="000000"/>
        </w:rPr>
        <w:t>— 365.</w:t>
      </w:r>
    </w:p>
    <w:p w:rsidR="00E30B6B" w:rsidRDefault="00E30B6B" w:rsidP="00E30B6B">
      <w:pPr>
        <w:numPr>
          <w:ilvl w:val="0"/>
          <w:numId w:val="67"/>
        </w:numPr>
        <w:shd w:val="clear" w:color="auto" w:fill="FFFFFF"/>
        <w:tabs>
          <w:tab w:val="left" w:pos="240"/>
        </w:tabs>
        <w:spacing w:before="240"/>
        <w:rPr>
          <w:color w:val="000000"/>
        </w:rPr>
      </w:pPr>
      <w:r>
        <w:rPr>
          <w:i/>
          <w:iCs/>
          <w:color w:val="000000"/>
        </w:rPr>
        <w:t xml:space="preserve">Письмо в редакцию «Искры». </w:t>
      </w:r>
      <w:r>
        <w:rPr>
          <w:color w:val="000000"/>
        </w:rPr>
        <w:t>[Почему я вышел из редакции «Искры»?] Женева, тип. партии, декабрь,</w:t>
      </w:r>
    </w:p>
    <w:p w:rsidR="00E30B6B" w:rsidRDefault="00E30B6B" w:rsidP="00E30B6B">
      <w:pPr>
        <w:shd w:val="clear" w:color="auto" w:fill="FFFFFF"/>
        <w:ind w:left="307"/>
      </w:pPr>
      <w:r>
        <w:rPr>
          <w:color w:val="000000"/>
        </w:rPr>
        <w:t xml:space="preserve">1903. 8 стр. После загл. авт.: Н. Ленин. — </w:t>
      </w:r>
      <w:r>
        <w:rPr>
          <w:i/>
          <w:iCs/>
          <w:color w:val="000000"/>
        </w:rPr>
        <w:t>175, 194, 263, 264, 268, 270, 279, 293, 304, 344, 364, 366, 410.</w:t>
      </w:r>
    </w:p>
    <w:p w:rsidR="00E30B6B" w:rsidRDefault="00E30B6B" w:rsidP="00E30B6B">
      <w:pPr>
        <w:numPr>
          <w:ilvl w:val="0"/>
          <w:numId w:val="67"/>
        </w:numPr>
        <w:shd w:val="clear" w:color="auto" w:fill="FFFFFF"/>
        <w:tabs>
          <w:tab w:val="left" w:pos="240"/>
        </w:tabs>
        <w:spacing w:before="235" w:line="230" w:lineRule="exact"/>
        <w:ind w:left="240" w:hanging="240"/>
        <w:rPr>
          <w:color w:val="000000"/>
        </w:rPr>
      </w:pPr>
      <w:r>
        <w:rPr>
          <w:i/>
          <w:iCs/>
          <w:color w:val="000000"/>
        </w:rPr>
        <w:t xml:space="preserve">Письмо к товарищу о наших организационных задачах </w:t>
      </w:r>
      <w:r>
        <w:rPr>
          <w:color w:val="000000"/>
        </w:rPr>
        <w:t xml:space="preserve">— </w:t>
      </w:r>
      <w:r>
        <w:rPr>
          <w:i/>
          <w:iCs/>
          <w:color w:val="000000"/>
        </w:rPr>
        <w:t xml:space="preserve">см. </w:t>
      </w:r>
      <w:r>
        <w:rPr>
          <w:color w:val="000000"/>
        </w:rPr>
        <w:t>Ленин, В. И. О революционной работе в</w:t>
      </w:r>
      <w:r>
        <w:rPr>
          <w:color w:val="000000"/>
        </w:rPr>
        <w:br/>
        <w:t>организациях Российской социал-демократической рабочей партии.</w:t>
      </w:r>
    </w:p>
    <w:p w:rsidR="00E30B6B" w:rsidRDefault="00E30B6B" w:rsidP="00E30B6B">
      <w:pPr>
        <w:numPr>
          <w:ilvl w:val="0"/>
          <w:numId w:val="67"/>
        </w:numPr>
        <w:shd w:val="clear" w:color="auto" w:fill="FFFFFF"/>
        <w:tabs>
          <w:tab w:val="left" w:pos="240"/>
        </w:tabs>
        <w:spacing w:before="240"/>
        <w:rPr>
          <w:color w:val="000000"/>
        </w:rPr>
      </w:pPr>
      <w:r>
        <w:rPr>
          <w:i/>
          <w:iCs/>
          <w:color w:val="000000"/>
        </w:rPr>
        <w:t xml:space="preserve">Г. В. Плеханову. </w:t>
      </w:r>
      <w:r>
        <w:rPr>
          <w:color w:val="000000"/>
        </w:rPr>
        <w:t>24 октября (6 ноября) 1903 г.</w:t>
      </w:r>
      <w:r>
        <w:rPr>
          <w:color w:val="000000"/>
          <w:vertAlign w:val="superscript"/>
        </w:rPr>
        <w:t>2</w:t>
      </w:r>
      <w:r>
        <w:rPr>
          <w:color w:val="000000"/>
        </w:rPr>
        <w:t xml:space="preserve">. — </w:t>
      </w:r>
      <w:r>
        <w:rPr>
          <w:i/>
          <w:iCs/>
          <w:color w:val="000000"/>
        </w:rPr>
        <w:t>178.</w:t>
      </w:r>
    </w:p>
    <w:p w:rsidR="00E30B6B" w:rsidRDefault="00E30B6B" w:rsidP="00E30B6B">
      <w:pPr>
        <w:shd w:val="clear" w:color="auto" w:fill="FFFFFF"/>
        <w:tabs>
          <w:tab w:val="left" w:pos="398"/>
        </w:tabs>
        <w:spacing w:before="5170" w:line="230" w:lineRule="exact"/>
        <w:ind w:left="5" w:firstLine="283"/>
      </w:pPr>
      <w:r>
        <w:rPr>
          <w:noProof/>
        </w:rPr>
        <mc:AlternateContent>
          <mc:Choice Requires="wps">
            <w:drawing>
              <wp:anchor distT="0" distB="0" distL="114300" distR="114300" simplePos="0" relativeHeight="251935744" behindDoc="0" locked="0" layoutInCell="0" allowOverlap="1">
                <wp:simplePos x="0" y="0"/>
                <wp:positionH relativeFrom="column">
                  <wp:posOffset>0</wp:posOffset>
                </wp:positionH>
                <wp:positionV relativeFrom="paragraph">
                  <wp:posOffset>3218815</wp:posOffset>
                </wp:positionV>
                <wp:extent cx="1828800" cy="0"/>
                <wp:effectExtent l="9525" t="8890" r="9525" b="101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3.45pt" to="2in,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rPr>
        <w:t>Впервые опубликовано в кн.: [Малинин,. Н. И.] Шахов, Н. Борьба за съезд. (Собрание документов).</w:t>
      </w:r>
      <w:r>
        <w:rPr>
          <w:color w:val="000000"/>
        </w:rPr>
        <w:br/>
        <w:t>Женева, 1904, стр. 84—85.</w:t>
      </w:r>
    </w:p>
    <w:p w:rsidR="00E30B6B" w:rsidRDefault="00E30B6B" w:rsidP="00E30B6B">
      <w:pPr>
        <w:shd w:val="clear" w:color="auto" w:fill="FFFFFF"/>
        <w:tabs>
          <w:tab w:val="left" w:pos="398"/>
        </w:tabs>
        <w:spacing w:line="230" w:lineRule="exact"/>
        <w:ind w:left="288"/>
      </w:pPr>
      <w:r>
        <w:rPr>
          <w:color w:val="000000"/>
          <w:vertAlign w:val="superscript"/>
        </w:rPr>
        <w:t>2</w:t>
      </w:r>
      <w:r>
        <w:rPr>
          <w:color w:val="000000"/>
          <w:vertAlign w:val="superscript"/>
        </w:rPr>
        <w:tab/>
      </w:r>
      <w:r>
        <w:rPr>
          <w:color w:val="000000"/>
        </w:rPr>
        <w:t>Впервые опубликовано в кн.: «Группа «Освобождение труда»». Сборник № 4, 1926, стр. 341 — 342.</w:t>
      </w:r>
    </w:p>
    <w:p w:rsidR="00E30B6B" w:rsidRDefault="00E30B6B" w:rsidP="00E30B6B">
      <w:pPr>
        <w:shd w:val="clear" w:color="auto" w:fill="FFFFFF"/>
        <w:tabs>
          <w:tab w:val="left" w:pos="398"/>
        </w:tabs>
        <w:spacing w:line="230" w:lineRule="exact"/>
        <w:ind w:left="288"/>
        <w:sectPr w:rsidR="00E30B6B">
          <w:pgSz w:w="11909" w:h="16834"/>
          <w:pgMar w:top="1202" w:right="1405" w:bottom="360" w:left="1423" w:header="720" w:footer="720" w:gutter="0"/>
          <w:cols w:space="60"/>
          <w:noEndnote/>
        </w:sectPr>
      </w:pPr>
    </w:p>
    <w:p w:rsidR="00E30B6B" w:rsidRDefault="00E30B6B" w:rsidP="00E30B6B">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571</w:t>
      </w:r>
    </w:p>
    <w:p w:rsidR="00E30B6B" w:rsidRDefault="00E30B6B" w:rsidP="00E30B6B">
      <w:pPr>
        <w:shd w:val="clear" w:color="auto" w:fill="FFFFFF"/>
        <w:tabs>
          <w:tab w:val="left" w:pos="240"/>
        </w:tabs>
        <w:spacing w:before="878"/>
        <w:ind w:left="5"/>
      </w:pPr>
      <w:r>
        <w:rPr>
          <w:color w:val="000000"/>
        </w:rPr>
        <w:t>—</w:t>
      </w:r>
      <w:r>
        <w:rPr>
          <w:color w:val="000000"/>
        </w:rPr>
        <w:tab/>
      </w:r>
      <w:r>
        <w:rPr>
          <w:i/>
          <w:iCs/>
          <w:color w:val="000000"/>
        </w:rPr>
        <w:t xml:space="preserve">По поводу заявления Бунда. </w:t>
      </w:r>
      <w:r>
        <w:rPr>
          <w:color w:val="000000"/>
        </w:rPr>
        <w:t xml:space="preserve">— «Искра», [Лондон], 1903, № 33, 1 февраля, стр. 4. — </w:t>
      </w:r>
      <w:r>
        <w:rPr>
          <w:i/>
          <w:iCs/>
          <w:color w:val="000000"/>
        </w:rPr>
        <w:t>24, 27.</w:t>
      </w:r>
    </w:p>
    <w:p w:rsidR="00E30B6B" w:rsidRDefault="00E30B6B" w:rsidP="00E30B6B">
      <w:pPr>
        <w:shd w:val="clear" w:color="auto" w:fill="FFFFFF"/>
        <w:spacing w:before="240"/>
        <w:ind w:left="34"/>
      </w:pPr>
      <w:r>
        <w:rPr>
          <w:color w:val="000000"/>
        </w:rPr>
        <w:t>*—</w:t>
      </w:r>
      <w:r>
        <w:rPr>
          <w:i/>
          <w:iCs/>
          <w:color w:val="000000"/>
        </w:rPr>
        <w:t xml:space="preserve">Последнее слово бундовского национализма. </w:t>
      </w:r>
      <w:r>
        <w:rPr>
          <w:color w:val="000000"/>
        </w:rPr>
        <w:t xml:space="preserve">— «Искра», [Женева], 1903, № 46, стр. 2. — </w:t>
      </w:r>
      <w:r>
        <w:rPr>
          <w:i/>
          <w:iCs/>
          <w:color w:val="000000"/>
        </w:rPr>
        <w:t>23, 24.</w:t>
      </w:r>
    </w:p>
    <w:p w:rsidR="00E30B6B" w:rsidRDefault="00E30B6B" w:rsidP="00E30B6B">
      <w:pPr>
        <w:shd w:val="clear" w:color="auto" w:fill="FFFFFF"/>
        <w:spacing w:before="235" w:line="230" w:lineRule="exact"/>
        <w:ind w:left="288" w:right="5" w:hanging="269"/>
        <w:jc w:val="both"/>
      </w:pPr>
      <w:r>
        <w:rPr>
          <w:color w:val="000000"/>
        </w:rPr>
        <w:t xml:space="preserve">*— </w:t>
      </w:r>
      <w:r>
        <w:rPr>
          <w:i/>
          <w:iCs/>
          <w:color w:val="000000"/>
        </w:rPr>
        <w:t xml:space="preserve">[Послесловие к «Извещению об образовании «Организационного комитета»»]. </w:t>
      </w:r>
      <w:r>
        <w:rPr>
          <w:color w:val="000000"/>
        </w:rPr>
        <w:t>— «Искра», [Лон</w:t>
      </w:r>
      <w:r>
        <w:rPr>
          <w:color w:val="000000"/>
        </w:rPr>
        <w:softHyphen/>
        <w:t xml:space="preserve">дон], 1903, № 32, 15 января, стр. 1. — </w:t>
      </w:r>
      <w:r>
        <w:rPr>
          <w:i/>
          <w:iCs/>
          <w:color w:val="000000"/>
        </w:rPr>
        <w:t>192.</w:t>
      </w:r>
    </w:p>
    <w:p w:rsidR="00E30B6B" w:rsidRDefault="00E30B6B" w:rsidP="00E30B6B">
      <w:pPr>
        <w:numPr>
          <w:ilvl w:val="0"/>
          <w:numId w:val="68"/>
        </w:numPr>
        <w:shd w:val="clear" w:color="auto" w:fill="FFFFFF"/>
        <w:tabs>
          <w:tab w:val="left" w:pos="240"/>
        </w:tabs>
        <w:spacing w:before="43" w:line="470" w:lineRule="exact"/>
        <w:ind w:left="5"/>
        <w:rPr>
          <w:i/>
          <w:iCs/>
          <w:color w:val="000000"/>
        </w:rPr>
      </w:pPr>
      <w:r>
        <w:rPr>
          <w:i/>
          <w:iCs/>
          <w:color w:val="000000"/>
        </w:rPr>
        <w:t xml:space="preserve">А. П. Потресову. </w:t>
      </w:r>
      <w:r>
        <w:rPr>
          <w:color w:val="000000"/>
        </w:rPr>
        <w:t>31 августа (13 сентября) 1903 г.</w:t>
      </w:r>
      <w:r>
        <w:rPr>
          <w:color w:val="000000"/>
          <w:vertAlign w:val="superscript"/>
        </w:rPr>
        <w:t>1</w:t>
      </w:r>
      <w:r>
        <w:rPr>
          <w:color w:val="000000"/>
        </w:rPr>
        <w:t xml:space="preserve"> — </w:t>
      </w:r>
      <w:r>
        <w:rPr>
          <w:i/>
          <w:iCs/>
          <w:color w:val="000000"/>
        </w:rPr>
        <w:t>134, 337—339, 339.</w:t>
      </w:r>
    </w:p>
    <w:p w:rsidR="00E30B6B" w:rsidRDefault="00E30B6B" w:rsidP="00E30B6B">
      <w:pPr>
        <w:numPr>
          <w:ilvl w:val="0"/>
          <w:numId w:val="68"/>
        </w:numPr>
        <w:shd w:val="clear" w:color="auto" w:fill="FFFFFF"/>
        <w:tabs>
          <w:tab w:val="left" w:pos="240"/>
        </w:tabs>
        <w:spacing w:line="470" w:lineRule="exact"/>
        <w:ind w:left="5"/>
        <w:rPr>
          <w:color w:val="000000"/>
        </w:rPr>
      </w:pPr>
      <w:r>
        <w:rPr>
          <w:i/>
          <w:iCs/>
          <w:color w:val="000000"/>
        </w:rPr>
        <w:t xml:space="preserve">[Почему я вышел из редакции «Искры»?] </w:t>
      </w:r>
      <w:r>
        <w:rPr>
          <w:color w:val="000000"/>
        </w:rPr>
        <w:t xml:space="preserve">— </w:t>
      </w:r>
      <w:r>
        <w:rPr>
          <w:i/>
          <w:iCs/>
          <w:color w:val="000000"/>
        </w:rPr>
        <w:t xml:space="preserve">см. </w:t>
      </w:r>
      <w:r>
        <w:rPr>
          <w:color w:val="000000"/>
        </w:rPr>
        <w:t>Ленин, В. И. Письмо в редакцию «Искры».</w:t>
      </w:r>
    </w:p>
    <w:p w:rsidR="00E30B6B" w:rsidRDefault="00E30B6B" w:rsidP="00E30B6B">
      <w:pPr>
        <w:numPr>
          <w:ilvl w:val="0"/>
          <w:numId w:val="68"/>
        </w:numPr>
        <w:shd w:val="clear" w:color="auto" w:fill="FFFFFF"/>
        <w:tabs>
          <w:tab w:val="left" w:pos="240"/>
        </w:tabs>
        <w:spacing w:line="470" w:lineRule="exact"/>
        <w:ind w:left="5"/>
        <w:rPr>
          <w:color w:val="000000"/>
        </w:rPr>
      </w:pPr>
      <w:r>
        <w:rPr>
          <w:i/>
          <w:iCs/>
          <w:color w:val="000000"/>
        </w:rPr>
        <w:t xml:space="preserve">Программа </w:t>
      </w:r>
      <w:r>
        <w:rPr>
          <w:i/>
          <w:iCs/>
          <w:color w:val="000000"/>
          <w:lang w:val="en-US"/>
        </w:rPr>
        <w:t>II</w:t>
      </w:r>
      <w:r>
        <w:rPr>
          <w:i/>
          <w:iCs/>
          <w:color w:val="000000"/>
        </w:rPr>
        <w:t xml:space="preserve"> очередного съезда РСДРП. </w:t>
      </w:r>
      <w:r>
        <w:rPr>
          <w:color w:val="000000"/>
        </w:rPr>
        <w:t>[Вторая половина июня — первая половина июля 1903 г.] .</w:t>
      </w:r>
    </w:p>
    <w:p w:rsidR="00E30B6B" w:rsidRDefault="00E30B6B" w:rsidP="00E30B6B">
      <w:pPr>
        <w:shd w:val="clear" w:color="auto" w:fill="FFFFFF"/>
        <w:ind w:left="288"/>
      </w:pPr>
      <w:r>
        <w:rPr>
          <w:color w:val="000000"/>
        </w:rPr>
        <w:t>—</w:t>
      </w:r>
      <w:r>
        <w:rPr>
          <w:i/>
          <w:iCs/>
          <w:color w:val="000000"/>
        </w:rPr>
        <w:t>12, 16, 42, 60—62, 100, 286, 293—294.</w:t>
      </w:r>
    </w:p>
    <w:p w:rsidR="00E30B6B" w:rsidRDefault="00E30B6B" w:rsidP="00E30B6B">
      <w:pPr>
        <w:numPr>
          <w:ilvl w:val="0"/>
          <w:numId w:val="68"/>
        </w:numPr>
        <w:shd w:val="clear" w:color="auto" w:fill="FFFFFF"/>
        <w:tabs>
          <w:tab w:val="left" w:pos="240"/>
        </w:tabs>
        <w:spacing w:before="235" w:line="230" w:lineRule="exact"/>
        <w:ind w:left="240" w:hanging="235"/>
        <w:rPr>
          <w:color w:val="000000"/>
        </w:rPr>
      </w:pPr>
      <w:r>
        <w:rPr>
          <w:i/>
          <w:iCs/>
          <w:color w:val="000000"/>
        </w:rPr>
        <w:t xml:space="preserve">[Проект организационного устава РСДРП, внесенный на </w:t>
      </w:r>
      <w:r>
        <w:rPr>
          <w:i/>
          <w:iCs/>
          <w:color w:val="000000"/>
          <w:lang w:val="en-US"/>
        </w:rPr>
        <w:t>II</w:t>
      </w:r>
      <w:r>
        <w:rPr>
          <w:i/>
          <w:iCs/>
          <w:color w:val="000000"/>
        </w:rPr>
        <w:t xml:space="preserve"> съезд РСДРП]</w:t>
      </w:r>
      <w:r>
        <w:rPr>
          <w:i/>
          <w:iCs/>
          <w:color w:val="000000"/>
          <w:vertAlign w:val="superscript"/>
        </w:rPr>
        <w:t>3</w:t>
      </w:r>
      <w:r>
        <w:rPr>
          <w:i/>
          <w:iCs/>
          <w:color w:val="000000"/>
        </w:rPr>
        <w:t xml:space="preserve">. </w:t>
      </w:r>
      <w:r>
        <w:rPr>
          <w:color w:val="000000"/>
        </w:rPr>
        <w:t xml:space="preserve">— </w:t>
      </w:r>
      <w:r>
        <w:rPr>
          <w:i/>
          <w:iCs/>
          <w:color w:val="000000"/>
        </w:rPr>
        <w:t>13, 48</w:t>
      </w:r>
      <w:r>
        <w:rPr>
          <w:color w:val="000000"/>
        </w:rPr>
        <w:t>—</w:t>
      </w:r>
      <w:r>
        <w:rPr>
          <w:i/>
          <w:iCs/>
          <w:color w:val="000000"/>
        </w:rPr>
        <w:t>49, 227, 228</w:t>
      </w:r>
      <w:r>
        <w:rPr>
          <w:color w:val="000000"/>
        </w:rPr>
        <w:t>—</w:t>
      </w:r>
      <w:r>
        <w:rPr>
          <w:color w:val="000000"/>
        </w:rPr>
        <w:br/>
      </w:r>
      <w:r>
        <w:rPr>
          <w:i/>
          <w:iCs/>
          <w:color w:val="000000"/>
        </w:rPr>
        <w:t>229, 250, 252, 447.</w:t>
      </w:r>
    </w:p>
    <w:p w:rsidR="00E30B6B" w:rsidRDefault="00E30B6B" w:rsidP="00E30B6B">
      <w:pPr>
        <w:numPr>
          <w:ilvl w:val="0"/>
          <w:numId w:val="68"/>
        </w:numPr>
        <w:shd w:val="clear" w:color="auto" w:fill="FFFFFF"/>
        <w:tabs>
          <w:tab w:val="left" w:pos="240"/>
        </w:tabs>
        <w:spacing w:before="235" w:line="230" w:lineRule="exact"/>
        <w:ind w:left="240" w:hanging="235"/>
        <w:rPr>
          <w:color w:val="000000"/>
        </w:rPr>
      </w:pPr>
      <w:r>
        <w:rPr>
          <w:i/>
          <w:iCs/>
          <w:color w:val="000000"/>
        </w:rPr>
        <w:t>[Проект резолюции о мерах по восстановлению мира в партии, внесенный 15 (28) января 1904 г. на</w:t>
      </w:r>
      <w:r>
        <w:rPr>
          <w:i/>
          <w:iCs/>
          <w:color w:val="000000"/>
        </w:rPr>
        <w:br/>
        <w:t>заседании Совета РСДРП]</w:t>
      </w:r>
      <w:r>
        <w:rPr>
          <w:i/>
          <w:iCs/>
          <w:color w:val="000000"/>
          <w:vertAlign w:val="superscript"/>
        </w:rPr>
        <w:t>4</w:t>
      </w:r>
      <w:r>
        <w:rPr>
          <w:i/>
          <w:iCs/>
          <w:color w:val="000000"/>
        </w:rPr>
        <w:t>. — 118, 119, 121, 126, 133, 134, 135, 136, 137, 140— 141, 142.</w:t>
      </w:r>
    </w:p>
    <w:p w:rsidR="00E30B6B" w:rsidRDefault="00E30B6B" w:rsidP="00E30B6B">
      <w:pPr>
        <w:numPr>
          <w:ilvl w:val="0"/>
          <w:numId w:val="68"/>
        </w:numPr>
        <w:shd w:val="clear" w:color="auto" w:fill="FFFFFF"/>
        <w:tabs>
          <w:tab w:val="left" w:pos="240"/>
        </w:tabs>
        <w:spacing w:before="235" w:line="230" w:lineRule="exact"/>
        <w:ind w:left="240" w:hanging="235"/>
        <w:rPr>
          <w:color w:val="000000"/>
        </w:rPr>
      </w:pPr>
      <w:r>
        <w:rPr>
          <w:i/>
          <w:iCs/>
          <w:color w:val="000000"/>
        </w:rPr>
        <w:t xml:space="preserve">[Проект резолюции о созыве </w:t>
      </w:r>
      <w:r>
        <w:rPr>
          <w:i/>
          <w:iCs/>
          <w:color w:val="000000"/>
          <w:lang w:val="en-US"/>
        </w:rPr>
        <w:t>III</w:t>
      </w:r>
      <w:r>
        <w:rPr>
          <w:i/>
          <w:iCs/>
          <w:color w:val="000000"/>
        </w:rPr>
        <w:t xml:space="preserve"> съезда партии, предложенный на заседании Совета РСДРП 17 (30)</w:t>
      </w:r>
      <w:r>
        <w:rPr>
          <w:i/>
          <w:iCs/>
          <w:color w:val="000000"/>
        </w:rPr>
        <w:br/>
        <w:t>января 1904 г.]</w:t>
      </w:r>
      <w:r>
        <w:rPr>
          <w:i/>
          <w:iCs/>
          <w:color w:val="000000"/>
          <w:vertAlign w:val="superscript"/>
        </w:rPr>
        <w:t>4</w:t>
      </w:r>
      <w:r>
        <w:rPr>
          <w:i/>
          <w:iCs/>
          <w:color w:val="000000"/>
        </w:rPr>
        <w:t>. — 418.</w:t>
      </w:r>
    </w:p>
    <w:p w:rsidR="00E30B6B" w:rsidRDefault="00E30B6B" w:rsidP="00E30B6B">
      <w:pPr>
        <w:numPr>
          <w:ilvl w:val="0"/>
          <w:numId w:val="68"/>
        </w:numPr>
        <w:shd w:val="clear" w:color="auto" w:fill="FFFFFF"/>
        <w:tabs>
          <w:tab w:val="left" w:pos="240"/>
        </w:tabs>
        <w:spacing w:before="230" w:line="230" w:lineRule="exact"/>
        <w:ind w:left="240" w:hanging="235"/>
        <w:rPr>
          <w:color w:val="000000"/>
        </w:rPr>
      </w:pPr>
      <w:r>
        <w:rPr>
          <w:i/>
          <w:iCs/>
          <w:color w:val="000000"/>
        </w:rPr>
        <w:t xml:space="preserve">[Проект устава РСДРП. </w:t>
      </w:r>
      <w:r>
        <w:rPr>
          <w:color w:val="000000"/>
        </w:rPr>
        <w:t>Первоначальный проект]. — В кн.: Второй очередной съезд Росс, соц.-дем.</w:t>
      </w:r>
      <w:r>
        <w:rPr>
          <w:color w:val="000000"/>
        </w:rPr>
        <w:br/>
        <w:t>рабочей партии. Полный текст протоколов. Изд. ЦК. Женева, тип. партии, [1904], стр. 393—394.</w:t>
      </w:r>
      <w:r>
        <w:rPr>
          <w:color w:val="000000"/>
        </w:rPr>
        <w:br/>
        <w:t>(РСДРП). Загл. указано ошибочно: Проект организационного устава Росс. СДРП, внесенный на съезд</w:t>
      </w:r>
      <w:r>
        <w:rPr>
          <w:color w:val="000000"/>
        </w:rPr>
        <w:br/>
        <w:t xml:space="preserve">Лениным. — </w:t>
      </w:r>
      <w:r>
        <w:rPr>
          <w:i/>
          <w:iCs/>
          <w:color w:val="000000"/>
        </w:rPr>
        <w:t>228, 281, 450.</w:t>
      </w:r>
    </w:p>
    <w:p w:rsidR="00E30B6B" w:rsidRDefault="00E30B6B" w:rsidP="00E30B6B">
      <w:pPr>
        <w:numPr>
          <w:ilvl w:val="0"/>
          <w:numId w:val="68"/>
        </w:numPr>
        <w:shd w:val="clear" w:color="auto" w:fill="FFFFFF"/>
        <w:tabs>
          <w:tab w:val="left" w:pos="240"/>
        </w:tabs>
        <w:spacing w:before="240"/>
        <w:ind w:left="5"/>
        <w:rPr>
          <w:color w:val="000000"/>
        </w:rPr>
      </w:pPr>
      <w:r>
        <w:rPr>
          <w:i/>
          <w:iCs/>
          <w:color w:val="000000"/>
        </w:rPr>
        <w:t xml:space="preserve">Рабочая партия и крестьянство. </w:t>
      </w:r>
      <w:r>
        <w:rPr>
          <w:color w:val="000000"/>
        </w:rPr>
        <w:t xml:space="preserve">— «Искра», [Мюнхен], 1901, № 3, апрель, стр. 1—2. — </w:t>
      </w:r>
      <w:r>
        <w:rPr>
          <w:i/>
          <w:iCs/>
          <w:color w:val="000000"/>
        </w:rPr>
        <w:t>218.</w:t>
      </w:r>
    </w:p>
    <w:p w:rsidR="00E30B6B" w:rsidRDefault="00E30B6B" w:rsidP="00E30B6B">
      <w:pPr>
        <w:shd w:val="clear" w:color="auto" w:fill="FFFFFF"/>
        <w:tabs>
          <w:tab w:val="left" w:pos="403"/>
        </w:tabs>
        <w:spacing w:before="5395" w:line="226" w:lineRule="exact"/>
        <w:ind w:left="293"/>
      </w:pPr>
      <w:r>
        <w:rPr>
          <w:noProof/>
        </w:rPr>
        <mc:AlternateContent>
          <mc:Choice Requires="wps">
            <w:drawing>
              <wp:anchor distT="0" distB="0" distL="114300" distR="114300" simplePos="0" relativeHeight="251936768" behindDoc="0" locked="0" layoutInCell="0" allowOverlap="1">
                <wp:simplePos x="0" y="0"/>
                <wp:positionH relativeFrom="column">
                  <wp:posOffset>3175</wp:posOffset>
                </wp:positionH>
                <wp:positionV relativeFrom="paragraph">
                  <wp:posOffset>3359150</wp:posOffset>
                </wp:positionV>
                <wp:extent cx="1828800" cy="0"/>
                <wp:effectExtent l="12700" t="6350" r="6350" b="127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4.5pt" to="14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" o:allowincell="f" strokeweight=".7pt"/>
            </w:pict>
          </mc:Fallback>
        </mc:AlternateContent>
      </w:r>
      <w:r>
        <w:rPr>
          <w:color w:val="000000"/>
          <w:vertAlign w:val="superscript"/>
        </w:rPr>
        <w:t>1</w:t>
      </w:r>
      <w:r>
        <w:rPr>
          <w:color w:val="000000"/>
          <w:vertAlign w:val="superscript"/>
        </w:rPr>
        <w:tab/>
      </w:r>
      <w:r>
        <w:rPr>
          <w:color w:val="000000"/>
        </w:rPr>
        <w:t xml:space="preserve">Впервые полностью опубликовано в Ленинском сборнике </w:t>
      </w:r>
      <w:r>
        <w:rPr>
          <w:color w:val="000000"/>
          <w:lang w:val="en-US"/>
        </w:rPr>
        <w:t>VI</w:t>
      </w:r>
      <w:r>
        <w:rPr>
          <w:color w:val="000000"/>
        </w:rPr>
        <w:t>, 1927, стр. 215—217.</w:t>
      </w:r>
    </w:p>
    <w:p w:rsidR="00E30B6B" w:rsidRDefault="00E30B6B" w:rsidP="00E30B6B">
      <w:pPr>
        <w:shd w:val="clear" w:color="auto" w:fill="FFFFFF"/>
        <w:tabs>
          <w:tab w:val="left" w:pos="403"/>
        </w:tabs>
        <w:spacing w:line="226" w:lineRule="exact"/>
        <w:ind w:left="293"/>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VI</w:t>
      </w:r>
      <w:r>
        <w:rPr>
          <w:color w:val="000000"/>
        </w:rPr>
        <w:t>, 1927, стр. 54—60.</w:t>
      </w:r>
    </w:p>
    <w:p w:rsidR="00E30B6B" w:rsidRDefault="00E30B6B" w:rsidP="00E30B6B">
      <w:pPr>
        <w:shd w:val="clear" w:color="auto" w:fill="FFFFFF"/>
        <w:tabs>
          <w:tab w:val="left" w:pos="403"/>
        </w:tabs>
        <w:spacing w:line="226" w:lineRule="exact"/>
        <w:ind w:left="293"/>
      </w:pPr>
      <w:r>
        <w:rPr>
          <w:color w:val="000000"/>
          <w:vertAlign w:val="superscript"/>
        </w:rPr>
        <w:t>3</w:t>
      </w:r>
      <w:r>
        <w:rPr>
          <w:color w:val="000000"/>
          <w:vertAlign w:val="superscript"/>
        </w:rPr>
        <w:tab/>
      </w:r>
      <w:r>
        <w:rPr>
          <w:color w:val="000000"/>
          <w:spacing w:val="-1"/>
        </w:rPr>
        <w:t>Проект не сохранился.</w:t>
      </w:r>
    </w:p>
    <w:p w:rsidR="00E30B6B" w:rsidRDefault="00E30B6B" w:rsidP="00E30B6B">
      <w:pPr>
        <w:shd w:val="clear" w:color="auto" w:fill="FFFFFF"/>
        <w:tabs>
          <w:tab w:val="left" w:pos="403"/>
        </w:tabs>
        <w:spacing w:before="5" w:line="226" w:lineRule="exact"/>
        <w:ind w:left="10" w:firstLine="283"/>
      </w:pPr>
      <w:r>
        <w:rPr>
          <w:color w:val="000000"/>
          <w:vertAlign w:val="superscript"/>
        </w:rPr>
        <w:t>4</w:t>
      </w:r>
      <w:r>
        <w:rPr>
          <w:color w:val="000000"/>
          <w:vertAlign w:val="superscript"/>
        </w:rPr>
        <w:tab/>
      </w:r>
      <w:r>
        <w:rPr>
          <w:color w:val="000000"/>
          <w:spacing w:val="1"/>
        </w:rPr>
        <w:t>Впервые опубликовано в кн.: [Малинин, Н. И.] Шахов, Н. Борьба за съезд. (Собрание документов).</w:t>
      </w:r>
      <w:r>
        <w:rPr>
          <w:color w:val="000000"/>
          <w:spacing w:val="1"/>
        </w:rPr>
        <w:br/>
      </w:r>
      <w:r>
        <w:rPr>
          <w:color w:val="000000"/>
        </w:rPr>
        <w:t>Женева, 1904, стр. 81—83, 85.</w:t>
      </w:r>
    </w:p>
    <w:p w:rsidR="00E30B6B" w:rsidRDefault="00E30B6B" w:rsidP="00E30B6B">
      <w:pPr>
        <w:shd w:val="clear" w:color="auto" w:fill="FFFFFF"/>
        <w:tabs>
          <w:tab w:val="left" w:pos="403"/>
        </w:tabs>
        <w:spacing w:before="5" w:line="226" w:lineRule="exact"/>
        <w:ind w:left="10" w:firstLine="28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572</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288" w:right="19" w:hanging="283"/>
        <w:jc w:val="both"/>
      </w:pPr>
      <w:r>
        <w:rPr>
          <w:i/>
          <w:iCs/>
          <w:color w:val="000000"/>
        </w:rPr>
        <w:t xml:space="preserve">[Ленин В. И. Речь по вопросу о месте Бунда в РСДРП 20 июля (2 августа) 1903 г. на </w:t>
      </w:r>
      <w:r>
        <w:rPr>
          <w:i/>
          <w:iCs/>
          <w:color w:val="000000"/>
          <w:lang w:val="en-US"/>
        </w:rPr>
        <w:t>II</w:t>
      </w:r>
      <w:r>
        <w:rPr>
          <w:i/>
          <w:iCs/>
          <w:color w:val="000000"/>
        </w:rPr>
        <w:t xml:space="preserve"> съезде РСДРП]. </w:t>
      </w:r>
      <w:r>
        <w:rPr>
          <w:color w:val="000000"/>
        </w:rPr>
        <w:t xml:space="preserve">— </w:t>
      </w:r>
      <w:r>
        <w:rPr>
          <w:color w:val="000000"/>
          <w:spacing w:val="1"/>
        </w:rPr>
        <w:t xml:space="preserve">В кн.: Второй очередной съезд Росс, сод.-дем. рабочей партии. Полный текст протоколов. Изд. ЦК. </w:t>
      </w:r>
      <w:r>
        <w:rPr>
          <w:color w:val="000000"/>
        </w:rPr>
        <w:t xml:space="preserve">Женева, тип. партии, [1904], стр. 90—92. — </w:t>
      </w:r>
      <w:r>
        <w:rPr>
          <w:i/>
          <w:iCs/>
          <w:color w:val="000000"/>
        </w:rPr>
        <w:t>28, 47, 466.</w:t>
      </w:r>
    </w:p>
    <w:p w:rsidR="00E30B6B" w:rsidRDefault="00E30B6B" w:rsidP="00E30B6B">
      <w:pPr>
        <w:numPr>
          <w:ilvl w:val="0"/>
          <w:numId w:val="66"/>
        </w:numPr>
        <w:shd w:val="clear" w:color="auto" w:fill="FFFFFF"/>
        <w:tabs>
          <w:tab w:val="left" w:pos="250"/>
        </w:tabs>
        <w:spacing w:before="235" w:line="230" w:lineRule="exact"/>
        <w:ind w:left="250" w:hanging="245"/>
        <w:rPr>
          <w:color w:val="000000"/>
        </w:rPr>
      </w:pPr>
      <w:r>
        <w:rPr>
          <w:i/>
          <w:iCs/>
          <w:color w:val="000000"/>
        </w:rPr>
        <w:t xml:space="preserve">[Речь при выборах редакции «Искры» 7 (20) августа 1903 г. на </w:t>
      </w:r>
      <w:r>
        <w:rPr>
          <w:i/>
          <w:iCs/>
          <w:color w:val="000000"/>
          <w:lang w:val="en-US"/>
        </w:rPr>
        <w:t>II</w:t>
      </w:r>
      <w:r>
        <w:rPr>
          <w:i/>
          <w:iCs/>
          <w:color w:val="000000"/>
        </w:rPr>
        <w:t xml:space="preserve"> съезде РСДРП]. </w:t>
      </w:r>
      <w:r>
        <w:rPr>
          <w:color w:val="000000"/>
        </w:rPr>
        <w:t>— Там же,</w:t>
      </w:r>
      <w:r>
        <w:rPr>
          <w:color w:val="000000"/>
        </w:rPr>
        <w:br/>
        <w:t xml:space="preserve">стр. 332—334. — </w:t>
      </w:r>
      <w:r>
        <w:rPr>
          <w:i/>
          <w:iCs/>
          <w:color w:val="000000"/>
        </w:rPr>
        <w:t>18, 241, 302, 305, 307—308, 314.</w:t>
      </w:r>
    </w:p>
    <w:p w:rsidR="00E30B6B" w:rsidRDefault="00E30B6B" w:rsidP="00E30B6B">
      <w:pPr>
        <w:numPr>
          <w:ilvl w:val="0"/>
          <w:numId w:val="66"/>
        </w:numPr>
        <w:shd w:val="clear" w:color="auto" w:fill="FFFFFF"/>
        <w:tabs>
          <w:tab w:val="left" w:pos="250"/>
        </w:tabs>
        <w:spacing w:before="235" w:line="230" w:lineRule="exact"/>
        <w:ind w:left="250" w:hanging="245"/>
        <w:rPr>
          <w:color w:val="000000"/>
        </w:rPr>
      </w:pPr>
      <w:r>
        <w:rPr>
          <w:i/>
          <w:iCs/>
          <w:color w:val="000000"/>
        </w:rPr>
        <w:t xml:space="preserve">[Речь при обсуждении порядка дня, съезда 18 (31) июля 1903 г. на </w:t>
      </w:r>
      <w:r>
        <w:rPr>
          <w:i/>
          <w:iCs/>
          <w:color w:val="000000"/>
          <w:lang w:val="en-US"/>
        </w:rPr>
        <w:t>II</w:t>
      </w:r>
      <w:r>
        <w:rPr>
          <w:i/>
          <w:iCs/>
          <w:color w:val="000000"/>
        </w:rPr>
        <w:t xml:space="preserve"> съезде РСДРП]. </w:t>
      </w:r>
      <w:r>
        <w:rPr>
          <w:color w:val="000000"/>
        </w:rPr>
        <w:t>— Там же,</w:t>
      </w:r>
      <w:r>
        <w:rPr>
          <w:color w:val="000000"/>
        </w:rPr>
        <w:br/>
        <w:t xml:space="preserve">стр. 31. — </w:t>
      </w:r>
      <w:r>
        <w:rPr>
          <w:i/>
          <w:iCs/>
          <w:color w:val="000000"/>
        </w:rPr>
        <w:t>197.</w:t>
      </w:r>
    </w:p>
    <w:p w:rsidR="00E30B6B" w:rsidRDefault="00E30B6B" w:rsidP="00E30B6B">
      <w:pPr>
        <w:shd w:val="clear" w:color="auto" w:fill="FFFFFF"/>
        <w:spacing w:before="240"/>
        <w:ind w:left="19"/>
      </w:pPr>
      <w:r>
        <w:rPr>
          <w:color w:val="000000"/>
        </w:rPr>
        <w:t xml:space="preserve">*— </w:t>
      </w:r>
      <w:r>
        <w:rPr>
          <w:i/>
          <w:iCs/>
          <w:color w:val="000000"/>
        </w:rPr>
        <w:t>С чего начать?</w:t>
      </w:r>
      <w:r>
        <w:rPr>
          <w:color w:val="000000"/>
        </w:rPr>
        <w:t xml:space="preserve">— «Искра», [Мюнхен], 1901, № 4, май, стр. 1. — </w:t>
      </w:r>
      <w:r>
        <w:rPr>
          <w:i/>
          <w:iCs/>
          <w:color w:val="000000"/>
        </w:rPr>
        <w:t>225, 226.</w:t>
      </w:r>
    </w:p>
    <w:p w:rsidR="00E30B6B" w:rsidRDefault="00E30B6B" w:rsidP="00E30B6B">
      <w:pPr>
        <w:numPr>
          <w:ilvl w:val="0"/>
          <w:numId w:val="66"/>
        </w:numPr>
        <w:shd w:val="clear" w:color="auto" w:fill="FFFFFF"/>
        <w:tabs>
          <w:tab w:val="left" w:pos="250"/>
        </w:tabs>
        <w:spacing w:before="235" w:line="230" w:lineRule="exact"/>
        <w:ind w:left="250" w:hanging="245"/>
        <w:rPr>
          <w:color w:val="000000"/>
        </w:rPr>
      </w:pPr>
      <w:r>
        <w:rPr>
          <w:i/>
          <w:iCs/>
          <w:color w:val="000000"/>
        </w:rPr>
        <w:t>[Третья речь о мерах по восстановлению мира в партии 16 (29) января 1904 г. на заседании Совета</w:t>
      </w:r>
      <w:r>
        <w:rPr>
          <w:i/>
          <w:iCs/>
          <w:color w:val="000000"/>
        </w:rPr>
        <w:br/>
        <w:t>РСДРП]</w:t>
      </w:r>
      <w:r>
        <w:rPr>
          <w:i/>
          <w:iCs/>
          <w:color w:val="000000"/>
          <w:vertAlign w:val="superscript"/>
        </w:rPr>
        <w:t>1</w:t>
      </w:r>
      <w:r>
        <w:rPr>
          <w:i/>
          <w:iCs/>
          <w:color w:val="000000"/>
        </w:rPr>
        <w:t>. —140.</w:t>
      </w:r>
    </w:p>
    <w:p w:rsidR="00E30B6B" w:rsidRDefault="00E30B6B" w:rsidP="00E30B6B">
      <w:pPr>
        <w:numPr>
          <w:ilvl w:val="0"/>
          <w:numId w:val="66"/>
        </w:numPr>
        <w:shd w:val="clear" w:color="auto" w:fill="FFFFFF"/>
        <w:tabs>
          <w:tab w:val="left" w:pos="250"/>
        </w:tabs>
        <w:spacing w:before="240"/>
        <w:ind w:left="5"/>
        <w:rPr>
          <w:color w:val="000000"/>
        </w:rPr>
      </w:pPr>
      <w:r>
        <w:rPr>
          <w:i/>
          <w:iCs/>
          <w:color w:val="000000"/>
        </w:rPr>
        <w:t xml:space="preserve">Центральному Комитету ППС </w:t>
      </w:r>
      <w:r>
        <w:rPr>
          <w:color w:val="000000"/>
        </w:rPr>
        <w:t>25 января (7 февраля) 1904 г.</w:t>
      </w:r>
      <w:r>
        <w:rPr>
          <w:color w:val="000000"/>
          <w:vertAlign w:val="superscript"/>
        </w:rPr>
        <w:t>2</w:t>
      </w:r>
      <w:r>
        <w:rPr>
          <w:color w:val="000000"/>
        </w:rPr>
        <w:t xml:space="preserve">. — </w:t>
      </w:r>
      <w:r>
        <w:rPr>
          <w:i/>
          <w:iCs/>
          <w:color w:val="000000"/>
        </w:rPr>
        <w:t>429.</w:t>
      </w:r>
    </w:p>
    <w:p w:rsidR="00E30B6B" w:rsidRDefault="00E30B6B" w:rsidP="00E30B6B">
      <w:pPr>
        <w:numPr>
          <w:ilvl w:val="0"/>
          <w:numId w:val="66"/>
        </w:numPr>
        <w:shd w:val="clear" w:color="auto" w:fill="FFFFFF"/>
        <w:tabs>
          <w:tab w:val="left" w:pos="250"/>
        </w:tabs>
        <w:spacing w:before="235" w:line="230" w:lineRule="exact"/>
        <w:ind w:left="250" w:hanging="245"/>
        <w:rPr>
          <w:color w:val="000000"/>
        </w:rPr>
      </w:pPr>
      <w:r>
        <w:rPr>
          <w:i/>
          <w:iCs/>
          <w:color w:val="000000"/>
        </w:rPr>
        <w:t xml:space="preserve">[Четвертое выступление при обсуждении устава партии 4 (17) августа 1903 г. на </w:t>
      </w:r>
      <w:r>
        <w:rPr>
          <w:i/>
          <w:iCs/>
          <w:color w:val="000000"/>
          <w:lang w:val="en-US"/>
        </w:rPr>
        <w:t>II</w:t>
      </w:r>
      <w:r>
        <w:rPr>
          <w:i/>
          <w:iCs/>
          <w:color w:val="000000"/>
        </w:rPr>
        <w:t xml:space="preserve"> съезде РСДРП].</w:t>
      </w:r>
      <w:r>
        <w:rPr>
          <w:i/>
          <w:iCs/>
          <w:color w:val="000000"/>
        </w:rPr>
        <w:br/>
      </w:r>
      <w:r>
        <w:rPr>
          <w:color w:val="000000"/>
        </w:rPr>
        <w:t>— В кн.: Второй очередной съезд Росс, соц.-дем. рабочей партии. Полный текст протоколов. Изд. ЦК.</w:t>
      </w:r>
      <w:r>
        <w:rPr>
          <w:color w:val="000000"/>
        </w:rPr>
        <w:br/>
        <w:t xml:space="preserve">Женева, тип. партии, [1904], стр. 276—277. (РСДРП). — </w:t>
      </w:r>
      <w:r>
        <w:rPr>
          <w:i/>
          <w:iCs/>
          <w:color w:val="000000"/>
        </w:rPr>
        <w:t>281, 282.</w:t>
      </w:r>
    </w:p>
    <w:p w:rsidR="00E30B6B" w:rsidRDefault="00E30B6B" w:rsidP="00E30B6B">
      <w:pPr>
        <w:numPr>
          <w:ilvl w:val="0"/>
          <w:numId w:val="66"/>
        </w:numPr>
        <w:shd w:val="clear" w:color="auto" w:fill="FFFFFF"/>
        <w:tabs>
          <w:tab w:val="left" w:pos="250"/>
        </w:tabs>
        <w:spacing w:before="230" w:line="230" w:lineRule="exact"/>
        <w:ind w:left="250" w:hanging="245"/>
        <w:rPr>
          <w:color w:val="000000"/>
        </w:rPr>
      </w:pPr>
      <w:r>
        <w:rPr>
          <w:i/>
          <w:iCs/>
          <w:color w:val="000000"/>
        </w:rPr>
        <w:t xml:space="preserve">Что делать? </w:t>
      </w:r>
      <w:r>
        <w:rPr>
          <w:color w:val="000000"/>
        </w:rPr>
        <w:t xml:space="preserve">Наболевшие вопросы нашего движения. </w:t>
      </w:r>
      <w:r>
        <w:rPr>
          <w:color w:val="000000"/>
          <w:lang w:val="de-DE"/>
        </w:rPr>
        <w:t xml:space="preserve">Stuttgart, Dietz, </w:t>
      </w:r>
      <w:r>
        <w:rPr>
          <w:color w:val="000000"/>
          <w:lang w:val="en-US"/>
        </w:rPr>
        <w:t xml:space="preserve">1902. VII, 144 </w:t>
      </w:r>
      <w:r>
        <w:rPr>
          <w:color w:val="000000"/>
        </w:rPr>
        <w:t>стр</w:t>
      </w:r>
      <w:r>
        <w:rPr>
          <w:color w:val="000000"/>
          <w:lang w:val="en-US"/>
        </w:rPr>
        <w:t xml:space="preserve">. </w:t>
      </w:r>
      <w:r>
        <w:rPr>
          <w:color w:val="000000"/>
        </w:rPr>
        <w:t>На тит. л.</w:t>
      </w:r>
      <w:r>
        <w:rPr>
          <w:color w:val="000000"/>
        </w:rPr>
        <w:br/>
        <w:t xml:space="preserve">авт.: Н. Ленин. — </w:t>
      </w:r>
      <w:r>
        <w:rPr>
          <w:i/>
          <w:iCs/>
          <w:color w:val="000000"/>
        </w:rPr>
        <w:t>13, 226, 245, 248—249, 250, 252, 258, 354, 420.</w:t>
      </w:r>
    </w:p>
    <w:p w:rsidR="00E30B6B" w:rsidRDefault="00E30B6B" w:rsidP="00E30B6B">
      <w:pPr>
        <w:numPr>
          <w:ilvl w:val="0"/>
          <w:numId w:val="66"/>
        </w:numPr>
        <w:shd w:val="clear" w:color="auto" w:fill="FFFFFF"/>
        <w:tabs>
          <w:tab w:val="left" w:pos="250"/>
        </w:tabs>
        <w:spacing w:before="235" w:line="230" w:lineRule="exact"/>
        <w:ind w:left="250" w:hanging="245"/>
        <w:rPr>
          <w:color w:val="000000"/>
        </w:rPr>
      </w:pPr>
      <w:r>
        <w:rPr>
          <w:i/>
          <w:iCs/>
          <w:color w:val="000000"/>
        </w:rPr>
        <w:t xml:space="preserve">Шаг вперед, два шага назад. </w:t>
      </w:r>
      <w:r>
        <w:rPr>
          <w:color w:val="000000"/>
        </w:rPr>
        <w:t xml:space="preserve">(Кризис в нашей партии.) Женева, тип. партии, 1904. </w:t>
      </w:r>
      <w:r>
        <w:rPr>
          <w:color w:val="000000"/>
          <w:lang w:val="en-US"/>
        </w:rPr>
        <w:t>VIII</w:t>
      </w:r>
      <w:r>
        <w:rPr>
          <w:color w:val="000000"/>
        </w:rPr>
        <w:t>, 172</w:t>
      </w:r>
      <w:r>
        <w:rPr>
          <w:color w:val="000000"/>
        </w:rPr>
        <w:br/>
        <w:t xml:space="preserve">стр. (РСДРП). Перед загл. авт.: Н. Ленин. — </w:t>
      </w:r>
      <w:r>
        <w:rPr>
          <w:i/>
          <w:iCs/>
          <w:color w:val="000000"/>
        </w:rPr>
        <w:t>105, 180, 227—233, 337—339, 342, 359, 360, 405, 408, 412,</w:t>
      </w:r>
      <w:r>
        <w:rPr>
          <w:i/>
          <w:iCs/>
          <w:color w:val="000000"/>
        </w:rPr>
        <w:br/>
        <w:t>416.</w:t>
      </w:r>
    </w:p>
    <w:p w:rsidR="00E30B6B" w:rsidRDefault="00E30B6B" w:rsidP="00E30B6B">
      <w:pPr>
        <w:shd w:val="clear" w:color="auto" w:fill="FFFFFF"/>
        <w:spacing w:before="240"/>
      </w:pPr>
      <w:r>
        <w:rPr>
          <w:i/>
          <w:iCs/>
          <w:color w:val="000000"/>
        </w:rPr>
        <w:t xml:space="preserve">Лермонтов, М. Ю. Журналист, читатель и писатель. </w:t>
      </w:r>
      <w:r>
        <w:rPr>
          <w:color w:val="000000"/>
        </w:rPr>
        <w:t xml:space="preserve">— </w:t>
      </w:r>
      <w:r>
        <w:rPr>
          <w:i/>
          <w:iCs/>
          <w:color w:val="000000"/>
        </w:rPr>
        <w:t>371.</w:t>
      </w:r>
    </w:p>
    <w:p w:rsidR="00E30B6B" w:rsidRDefault="00E30B6B" w:rsidP="00E30B6B">
      <w:pPr>
        <w:shd w:val="clear" w:color="auto" w:fill="FFFFFF"/>
        <w:spacing w:before="240"/>
      </w:pPr>
      <w:r>
        <w:rPr>
          <w:i/>
          <w:iCs/>
          <w:color w:val="000000"/>
        </w:rPr>
        <w:t xml:space="preserve">Лядов, М. П. </w:t>
      </w:r>
      <w:r>
        <w:rPr>
          <w:color w:val="000000"/>
        </w:rPr>
        <w:t xml:space="preserve">— </w:t>
      </w:r>
      <w:r>
        <w:rPr>
          <w:i/>
          <w:iCs/>
          <w:color w:val="000000"/>
        </w:rPr>
        <w:t xml:space="preserve">см. </w:t>
      </w:r>
      <w:r>
        <w:rPr>
          <w:color w:val="000000"/>
        </w:rPr>
        <w:t xml:space="preserve">Горин, В. Ф. и Лядов, </w:t>
      </w:r>
      <w:r>
        <w:rPr>
          <w:color w:val="000000"/>
          <w:lang w:val="el-GR"/>
        </w:rPr>
        <w:t xml:space="preserve">Μ. Η. </w:t>
      </w:r>
      <w:r>
        <w:rPr>
          <w:color w:val="000000"/>
        </w:rPr>
        <w:t>Четвертое лицо в третейском суде.</w:t>
      </w:r>
    </w:p>
    <w:p w:rsidR="00E30B6B" w:rsidRDefault="00E30B6B" w:rsidP="00E30B6B">
      <w:pPr>
        <w:shd w:val="clear" w:color="auto" w:fill="FFFFFF"/>
        <w:spacing w:before="235" w:line="230" w:lineRule="exact"/>
        <w:ind w:left="288" w:right="14" w:hanging="283"/>
        <w:jc w:val="both"/>
      </w:pPr>
      <w:r>
        <w:rPr>
          <w:i/>
          <w:iCs/>
          <w:color w:val="000000"/>
        </w:rPr>
        <w:t xml:space="preserve">[Макадзюб, М. С] К вопросу о наших партийных задачах. </w:t>
      </w:r>
      <w:r>
        <w:rPr>
          <w:color w:val="000000"/>
        </w:rPr>
        <w:t xml:space="preserve">Об организации. — «Искра», [Женева], 1904, № 57, 15 января. Приложение к № 57 «Искры», стр. 1—2. Подпись: Практик. — </w:t>
      </w:r>
      <w:r>
        <w:rPr>
          <w:i/>
          <w:iCs/>
          <w:color w:val="000000"/>
        </w:rPr>
        <w:t>191, 377, 379.</w:t>
      </w:r>
    </w:p>
    <w:p w:rsidR="00E30B6B" w:rsidRDefault="00E30B6B" w:rsidP="00E30B6B">
      <w:pPr>
        <w:shd w:val="clear" w:color="auto" w:fill="FFFFFF"/>
        <w:tabs>
          <w:tab w:val="left" w:pos="403"/>
        </w:tabs>
        <w:spacing w:before="4694" w:line="226" w:lineRule="exact"/>
        <w:ind w:left="293"/>
      </w:pPr>
      <w:r>
        <w:rPr>
          <w:noProof/>
        </w:rPr>
        <mc:AlternateContent>
          <mc:Choice Requires="wps">
            <w:drawing>
              <wp:anchor distT="0" distB="0" distL="114300" distR="114300" simplePos="0" relativeHeight="251937792" behindDoc="0" locked="0" layoutInCell="0" allowOverlap="1">
                <wp:simplePos x="0" y="0"/>
                <wp:positionH relativeFrom="column">
                  <wp:posOffset>3175</wp:posOffset>
                </wp:positionH>
                <wp:positionV relativeFrom="paragraph">
                  <wp:posOffset>2914015</wp:posOffset>
                </wp:positionV>
                <wp:extent cx="1828800" cy="0"/>
                <wp:effectExtent l="12700" t="8890" r="6350" b="1016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9.45pt" to="144.2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опубликовано в Ленинском сборнике </w:t>
      </w:r>
      <w:r>
        <w:rPr>
          <w:color w:val="000000"/>
          <w:lang w:val="en-US"/>
        </w:rPr>
        <w:t>X</w:t>
      </w:r>
      <w:r>
        <w:rPr>
          <w:color w:val="000000"/>
        </w:rPr>
        <w:t>, 1929, стр. 231—235.</w:t>
      </w:r>
    </w:p>
    <w:p w:rsidR="00E30B6B" w:rsidRDefault="00E30B6B" w:rsidP="00E30B6B">
      <w:pPr>
        <w:shd w:val="clear" w:color="auto" w:fill="FFFFFF"/>
        <w:tabs>
          <w:tab w:val="left" w:pos="403"/>
        </w:tabs>
        <w:spacing w:line="226" w:lineRule="exact"/>
        <w:ind w:left="14" w:firstLine="278"/>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XV</w:t>
      </w:r>
      <w:r>
        <w:rPr>
          <w:color w:val="000000"/>
        </w:rPr>
        <w:t>, 1930, стр. 12. Дата указана ошибочно: 25 марта</w:t>
      </w:r>
      <w:r>
        <w:rPr>
          <w:color w:val="000000"/>
        </w:rPr>
        <w:br/>
        <w:t>(7 апреля) 1904 г.</w:t>
      </w:r>
    </w:p>
    <w:p w:rsidR="00E30B6B" w:rsidRDefault="00E30B6B" w:rsidP="00E30B6B">
      <w:pPr>
        <w:shd w:val="clear" w:color="auto" w:fill="FFFFFF"/>
        <w:tabs>
          <w:tab w:val="left" w:pos="403"/>
        </w:tabs>
        <w:spacing w:line="226" w:lineRule="exact"/>
        <w:ind w:left="14" w:firstLine="278"/>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573</w:t>
      </w:r>
    </w:p>
    <w:p w:rsidR="00E30B6B" w:rsidRDefault="00E30B6B" w:rsidP="00E30B6B">
      <w:pPr>
        <w:shd w:val="clear" w:color="auto" w:fill="FFFFFF"/>
        <w:spacing w:before="874" w:line="230" w:lineRule="exact"/>
        <w:ind w:left="302" w:right="5" w:hanging="302"/>
        <w:jc w:val="both"/>
      </w:pPr>
      <w:r>
        <w:rPr>
          <w:i/>
          <w:iCs/>
          <w:color w:val="000000"/>
        </w:rPr>
        <w:t xml:space="preserve">Маленькие недостатки большого съезда. </w:t>
      </w:r>
      <w:r>
        <w:rPr>
          <w:color w:val="000000"/>
        </w:rPr>
        <w:t xml:space="preserve">— «Революционная Россия», [Женева], 1903, № 37, 1 декабря, стр. 7—16, — </w:t>
      </w:r>
      <w:r>
        <w:rPr>
          <w:i/>
          <w:iCs/>
          <w:color w:val="000000"/>
        </w:rPr>
        <w:t>362.</w:t>
      </w:r>
    </w:p>
    <w:p w:rsidR="00E30B6B" w:rsidRDefault="00E30B6B" w:rsidP="00E30B6B">
      <w:pPr>
        <w:shd w:val="clear" w:color="auto" w:fill="FFFFFF"/>
        <w:spacing w:before="235" w:line="230" w:lineRule="exact"/>
        <w:ind w:left="302" w:right="5" w:hanging="302"/>
        <w:jc w:val="both"/>
      </w:pPr>
      <w:r>
        <w:rPr>
          <w:i/>
          <w:iCs/>
          <w:color w:val="000000"/>
        </w:rPr>
        <w:t xml:space="preserve">Манифест Российской социал-демократической рабочей партии. </w:t>
      </w:r>
      <w:r>
        <w:rPr>
          <w:color w:val="000000"/>
        </w:rPr>
        <w:t xml:space="preserve">[Листовка.] Б. м., тип. партии, [1898]. 2 стр. — </w:t>
      </w:r>
      <w:r>
        <w:rPr>
          <w:i/>
          <w:iCs/>
          <w:color w:val="000000"/>
        </w:rPr>
        <w:t>65, 69, 70.</w:t>
      </w:r>
    </w:p>
    <w:p w:rsidR="00E30B6B" w:rsidRDefault="00E30B6B" w:rsidP="00E30B6B">
      <w:pPr>
        <w:shd w:val="clear" w:color="auto" w:fill="FFFFFF"/>
        <w:spacing w:before="235" w:line="230" w:lineRule="exact"/>
        <w:ind w:left="302" w:hanging="302"/>
        <w:jc w:val="both"/>
      </w:pPr>
      <w:r>
        <w:rPr>
          <w:i/>
          <w:iCs/>
          <w:color w:val="000000"/>
        </w:rPr>
        <w:t xml:space="preserve">Мартов, Л. Борьба с «осадным положением» в Российской социал-демократической рабочей партии. С </w:t>
      </w:r>
      <w:r>
        <w:rPr>
          <w:color w:val="000000"/>
        </w:rPr>
        <w:t xml:space="preserve">прил. писем Н. Ленина, Г. Плеханова и Ф. Дана. (Ответ на письмо Н. Ленина.) Женева, </w:t>
      </w:r>
      <w:r>
        <w:rPr>
          <w:color w:val="000000"/>
          <w:lang w:val="de-DE"/>
        </w:rPr>
        <w:t xml:space="preserve">Pfeffer, </w:t>
      </w:r>
      <w:r>
        <w:rPr>
          <w:color w:val="000000"/>
        </w:rPr>
        <w:t xml:space="preserve">1904. </w:t>
      </w:r>
      <w:r>
        <w:rPr>
          <w:color w:val="000000"/>
          <w:lang w:val="en-US"/>
        </w:rPr>
        <w:t>VIII</w:t>
      </w:r>
      <w:r>
        <w:rPr>
          <w:color w:val="000000"/>
        </w:rPr>
        <w:t xml:space="preserve">, 96 стр. (РСДРП). — </w:t>
      </w:r>
      <w:r>
        <w:rPr>
          <w:i/>
          <w:iCs/>
          <w:color w:val="000000"/>
        </w:rPr>
        <w:t>54, 88, 101, 102, 104, 126, 132, 146, 156, 159, 175, 176, 178—179, 180, 229, 263, 265, 273, 276, 279, 300, 314, 332, 342, 343, 344, 345, 347, 352, 353, 358, 360, 363—364, 365, 387, 394, 395, 407, 410—411, 418.</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Гимн новейшего русского социалиста. </w:t>
      </w:r>
      <w:r>
        <w:rPr>
          <w:color w:val="000000"/>
        </w:rPr>
        <w:t xml:space="preserve">— «Заря», </w:t>
      </w:r>
      <w:r>
        <w:rPr>
          <w:color w:val="000000"/>
          <w:lang w:val="de-DE"/>
        </w:rPr>
        <w:t xml:space="preserve">Stuttgart, </w:t>
      </w:r>
      <w:r>
        <w:rPr>
          <w:color w:val="000000"/>
        </w:rPr>
        <w:t>1901, № 1, апрель, стр. 152—153. Подпись:</w:t>
      </w:r>
      <w:r>
        <w:rPr>
          <w:color w:val="000000"/>
        </w:rPr>
        <w:br/>
        <w:t xml:space="preserve">Нарцис Тупорылов. — </w:t>
      </w:r>
      <w:r>
        <w:rPr>
          <w:i/>
          <w:iCs/>
          <w:color w:val="000000"/>
        </w:rPr>
        <w:t>378.</w:t>
      </w:r>
    </w:p>
    <w:p w:rsidR="00E30B6B" w:rsidRDefault="00E30B6B" w:rsidP="00E30B6B">
      <w:pPr>
        <w:numPr>
          <w:ilvl w:val="0"/>
          <w:numId w:val="66"/>
        </w:numPr>
        <w:shd w:val="clear" w:color="auto" w:fill="FFFFFF"/>
        <w:tabs>
          <w:tab w:val="left" w:pos="259"/>
        </w:tabs>
        <w:spacing w:before="240"/>
        <w:ind w:left="14"/>
        <w:rPr>
          <w:color w:val="000000"/>
        </w:rPr>
      </w:pPr>
      <w:r>
        <w:rPr>
          <w:i/>
          <w:iCs/>
          <w:color w:val="000000"/>
        </w:rPr>
        <w:t xml:space="preserve">Еще раз в меньшинстве. </w:t>
      </w:r>
      <w:r>
        <w:rPr>
          <w:color w:val="000000"/>
        </w:rPr>
        <w:t xml:space="preserve">Без тит. л. 20 стр. Стеклогр. — 707, </w:t>
      </w:r>
      <w:r>
        <w:rPr>
          <w:i/>
          <w:iCs/>
          <w:color w:val="000000"/>
        </w:rPr>
        <w:t>104, 156, 329, 386, 401.</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Красное знамя в России. </w:t>
      </w:r>
      <w:r>
        <w:rPr>
          <w:color w:val="000000"/>
        </w:rPr>
        <w:t>Очерк истории русского рабочего движения. С предисл. П. Аксельрода. Изд.</w:t>
      </w:r>
      <w:r>
        <w:rPr>
          <w:color w:val="000000"/>
        </w:rPr>
        <w:br/>
        <w:t xml:space="preserve">рев. организации «Социал-демократ». Женева, 1900. </w:t>
      </w:r>
      <w:r>
        <w:rPr>
          <w:color w:val="000000"/>
          <w:lang w:val="en-US"/>
        </w:rPr>
        <w:t>XII</w:t>
      </w:r>
      <w:r>
        <w:rPr>
          <w:color w:val="000000"/>
        </w:rPr>
        <w:t xml:space="preserve">, 64 стр. — </w:t>
      </w:r>
      <w:r>
        <w:rPr>
          <w:i/>
          <w:iCs/>
          <w:color w:val="000000"/>
        </w:rPr>
        <w:t>342.</w:t>
      </w:r>
    </w:p>
    <w:p w:rsidR="00E30B6B" w:rsidRDefault="00E30B6B" w:rsidP="00E30B6B">
      <w:pPr>
        <w:numPr>
          <w:ilvl w:val="0"/>
          <w:numId w:val="66"/>
        </w:numPr>
        <w:shd w:val="clear" w:color="auto" w:fill="FFFFFF"/>
        <w:tabs>
          <w:tab w:val="left" w:pos="259"/>
        </w:tabs>
        <w:spacing w:before="230" w:line="230" w:lineRule="exact"/>
        <w:ind w:left="259" w:hanging="245"/>
        <w:rPr>
          <w:color w:val="000000"/>
        </w:rPr>
      </w:pPr>
      <w:r>
        <w:rPr>
          <w:i/>
          <w:iCs/>
          <w:color w:val="000000"/>
        </w:rPr>
        <w:t xml:space="preserve">Красное знамя в России. </w:t>
      </w:r>
      <w:r>
        <w:rPr>
          <w:color w:val="000000"/>
        </w:rPr>
        <w:t>Очерк истории русского рабочего движения. Изд. ЦК. Б. м., 1904. 72</w:t>
      </w:r>
      <w:r>
        <w:rPr>
          <w:color w:val="000000"/>
        </w:rPr>
        <w:br/>
        <w:t xml:space="preserve">стр. (РСДРП). — </w:t>
      </w:r>
      <w:r>
        <w:rPr>
          <w:i/>
          <w:iCs/>
          <w:color w:val="000000"/>
        </w:rPr>
        <w:t>342.</w:t>
      </w:r>
    </w:p>
    <w:p w:rsidR="00E30B6B" w:rsidRDefault="00E30B6B" w:rsidP="00E30B6B">
      <w:pPr>
        <w:numPr>
          <w:ilvl w:val="0"/>
          <w:numId w:val="66"/>
        </w:numPr>
        <w:shd w:val="clear" w:color="auto" w:fill="FFFFFF"/>
        <w:tabs>
          <w:tab w:val="left" w:pos="259"/>
        </w:tabs>
        <w:spacing w:before="240"/>
        <w:ind w:left="14"/>
        <w:rPr>
          <w:i/>
          <w:iCs/>
          <w:color w:val="000000"/>
        </w:rPr>
      </w:pPr>
      <w:r>
        <w:rPr>
          <w:i/>
          <w:iCs/>
          <w:color w:val="000000"/>
        </w:rPr>
        <w:t xml:space="preserve">Ф. В. Ленгнику. </w:t>
      </w:r>
      <w:r>
        <w:rPr>
          <w:color w:val="000000"/>
        </w:rPr>
        <w:t>22 декабря 1903 г. (4 января 1904 г.)</w:t>
      </w:r>
      <w:r>
        <w:rPr>
          <w:color w:val="000000"/>
          <w:vertAlign w:val="superscript"/>
        </w:rPr>
        <w:t>1</w:t>
      </w:r>
      <w:r>
        <w:rPr>
          <w:color w:val="000000"/>
        </w:rPr>
        <w:t xml:space="preserve">. — </w:t>
      </w:r>
      <w:r>
        <w:rPr>
          <w:i/>
          <w:iCs/>
          <w:color w:val="000000"/>
        </w:rPr>
        <w:t>154, 158.</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На очереди. </w:t>
      </w:r>
      <w:r>
        <w:rPr>
          <w:color w:val="000000"/>
        </w:rPr>
        <w:t xml:space="preserve">(Кружок или партия?). — «Искра», [Женева), 1904, № 56, 1 января, стр. 2—3. — </w:t>
      </w:r>
      <w:r>
        <w:rPr>
          <w:i/>
          <w:iCs/>
          <w:color w:val="000000"/>
        </w:rPr>
        <w:t>107,</w:t>
      </w:r>
      <w:r>
        <w:rPr>
          <w:i/>
          <w:iCs/>
          <w:color w:val="000000"/>
        </w:rPr>
        <w:br/>
        <w:t>194—195, 196, 197, 205, 291, 326.</w:t>
      </w:r>
    </w:p>
    <w:p w:rsidR="00E30B6B" w:rsidRDefault="00E30B6B" w:rsidP="00E30B6B">
      <w:pPr>
        <w:numPr>
          <w:ilvl w:val="0"/>
          <w:numId w:val="66"/>
        </w:numPr>
        <w:shd w:val="clear" w:color="auto" w:fill="FFFFFF"/>
        <w:tabs>
          <w:tab w:val="left" w:pos="259"/>
        </w:tabs>
        <w:spacing w:before="240"/>
        <w:ind w:left="14"/>
        <w:rPr>
          <w:i/>
          <w:iCs/>
          <w:color w:val="000000"/>
        </w:rPr>
      </w:pPr>
      <w:r>
        <w:rPr>
          <w:i/>
          <w:iCs/>
          <w:color w:val="000000"/>
        </w:rPr>
        <w:t xml:space="preserve">На очереди. — </w:t>
      </w:r>
      <w:r>
        <w:rPr>
          <w:color w:val="000000"/>
        </w:rPr>
        <w:t xml:space="preserve">«Искра», [Женева], 1904, № 58, 25 января, стр. 2—4. — </w:t>
      </w:r>
      <w:r>
        <w:rPr>
          <w:i/>
          <w:iCs/>
          <w:color w:val="000000"/>
        </w:rPr>
        <w:t>315, 380—381, 393, 395.</w:t>
      </w:r>
    </w:p>
    <w:p w:rsidR="00E30B6B" w:rsidRDefault="00E30B6B" w:rsidP="00E30B6B">
      <w:pPr>
        <w:numPr>
          <w:ilvl w:val="0"/>
          <w:numId w:val="66"/>
        </w:numPr>
        <w:shd w:val="clear" w:color="auto" w:fill="FFFFFF"/>
        <w:tabs>
          <w:tab w:val="left" w:pos="259"/>
        </w:tabs>
        <w:spacing w:before="240"/>
        <w:ind w:left="14"/>
        <w:rPr>
          <w:color w:val="000000"/>
        </w:rPr>
      </w:pPr>
      <w:r>
        <w:rPr>
          <w:i/>
          <w:iCs/>
          <w:color w:val="000000"/>
        </w:rPr>
        <w:t xml:space="preserve">На очереди. </w:t>
      </w:r>
      <w:r>
        <w:rPr>
          <w:color w:val="000000"/>
        </w:rPr>
        <w:t xml:space="preserve">— «Искра», [Женева], 1904, № 60, 25 февраля, стр. 3. Подпись: Л. М. — </w:t>
      </w:r>
      <w:r>
        <w:rPr>
          <w:i/>
          <w:iCs/>
          <w:color w:val="000000"/>
        </w:rPr>
        <w:t>384.</w:t>
      </w:r>
    </w:p>
    <w:p w:rsidR="00E30B6B" w:rsidRDefault="00E30B6B" w:rsidP="00E30B6B">
      <w:pPr>
        <w:numPr>
          <w:ilvl w:val="0"/>
          <w:numId w:val="66"/>
        </w:numPr>
        <w:shd w:val="clear" w:color="auto" w:fill="FFFFFF"/>
        <w:tabs>
          <w:tab w:val="left" w:pos="259"/>
        </w:tabs>
        <w:spacing w:before="235" w:line="230" w:lineRule="exact"/>
        <w:ind w:left="259" w:hanging="245"/>
        <w:rPr>
          <w:i/>
          <w:iCs/>
          <w:color w:val="000000"/>
        </w:rPr>
      </w:pPr>
      <w:r>
        <w:rPr>
          <w:i/>
          <w:iCs/>
          <w:color w:val="000000"/>
        </w:rPr>
        <w:t xml:space="preserve">Наш съезд. — </w:t>
      </w:r>
      <w:r>
        <w:rPr>
          <w:color w:val="000000"/>
        </w:rPr>
        <w:t xml:space="preserve">«Искра», [Женева], 1903, № 53, 25 ноября, стр. 1—2. — </w:t>
      </w:r>
      <w:r>
        <w:rPr>
          <w:i/>
          <w:iCs/>
          <w:color w:val="000000"/>
        </w:rPr>
        <w:t>98, 102—103, 104, 279, 361, 365,</w:t>
      </w:r>
      <w:r>
        <w:rPr>
          <w:i/>
          <w:iCs/>
          <w:color w:val="000000"/>
        </w:rPr>
        <w:br/>
        <w:t>384.</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[Письмо в редакцию протоколов </w:t>
      </w:r>
      <w:r>
        <w:rPr>
          <w:i/>
          <w:iCs/>
          <w:color w:val="000000"/>
          <w:lang w:val="en-US"/>
        </w:rPr>
        <w:t>II</w:t>
      </w:r>
      <w:r>
        <w:rPr>
          <w:i/>
          <w:iCs/>
          <w:color w:val="000000"/>
        </w:rPr>
        <w:t xml:space="preserve"> съезда «Заграничной лиги русской революционной социал-</w:t>
      </w:r>
      <w:r>
        <w:rPr>
          <w:i/>
          <w:iCs/>
          <w:color w:val="000000"/>
        </w:rPr>
        <w:br/>
        <w:t xml:space="preserve">демократии». </w:t>
      </w:r>
      <w:r>
        <w:rPr>
          <w:color w:val="000000"/>
        </w:rPr>
        <w:t>Отрывок]. — В кн.: Протоколы 2-го очередного съезда Заграничной лиги</w:t>
      </w:r>
    </w:p>
    <w:p w:rsidR="00E30B6B" w:rsidRDefault="00E30B6B" w:rsidP="00E30B6B">
      <w:pPr>
        <w:shd w:val="clear" w:color="auto" w:fill="FFFFFF"/>
        <w:spacing w:before="4454"/>
        <w:ind w:left="307"/>
      </w:pPr>
      <w:r>
        <w:rPr>
          <w:noProof/>
        </w:rPr>
        <mc:AlternateContent>
          <mc:Choice Requires="wps">
            <w:drawing>
              <wp:anchor distT="0" distB="0" distL="114300" distR="114300" simplePos="0" relativeHeight="251938816" behindDoc="0" locked="0" layoutInCell="0" allowOverlap="1">
                <wp:simplePos x="0" y="0"/>
                <wp:positionH relativeFrom="column">
                  <wp:posOffset>8890</wp:posOffset>
                </wp:positionH>
                <wp:positionV relativeFrom="paragraph">
                  <wp:posOffset>2761615</wp:posOffset>
                </wp:positionV>
                <wp:extent cx="1828800" cy="0"/>
                <wp:effectExtent l="8890" t="8890" r="10160"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7.45pt" to="144.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X</w:t>
      </w:r>
      <w:r>
        <w:rPr>
          <w:color w:val="000000"/>
        </w:rPr>
        <w:t>, 1929, стр, 125—126.</w:t>
      </w:r>
    </w:p>
    <w:p w:rsidR="00E30B6B" w:rsidRDefault="00E30B6B" w:rsidP="00E30B6B">
      <w:pPr>
        <w:shd w:val="clear" w:color="auto" w:fill="FFFFFF"/>
        <w:spacing w:before="4454"/>
        <w:ind w:left="307"/>
        <w:sectPr w:rsidR="00E30B6B">
          <w:pgSz w:w="11909" w:h="16834"/>
          <w:pgMar w:top="1202" w:right="1419" w:bottom="360" w:left="1408" w:header="720" w:footer="720" w:gutter="0"/>
          <w:cols w:space="60"/>
          <w:noEndnote/>
        </w:sectPr>
      </w:pPr>
    </w:p>
    <w:p w:rsidR="00E30B6B" w:rsidRDefault="00E30B6B" w:rsidP="00E30B6B">
      <w:pPr>
        <w:shd w:val="clear" w:color="auto" w:fill="FFFFFF"/>
        <w:tabs>
          <w:tab w:val="left" w:leader="underscore" w:pos="1843"/>
        </w:tabs>
        <w:ind w:left="24"/>
      </w:pPr>
      <w:r>
        <w:rPr>
          <w:color w:val="000000"/>
          <w:u w:val="single"/>
        </w:rPr>
        <w:lastRenderedPageBreak/>
        <w:t>574</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302"/>
      </w:pPr>
      <w:r>
        <w:rPr>
          <w:color w:val="000000"/>
          <w:spacing w:val="-1"/>
        </w:rPr>
        <w:t>русской революционной соц.-демократии. Под ред. И. Лесенко и Ф. Дана. Изд. Заграничной лиги рус</w:t>
      </w:r>
      <w:r>
        <w:rPr>
          <w:color w:val="000000"/>
          <w:spacing w:val="-1"/>
        </w:rPr>
        <w:softHyphen/>
      </w:r>
      <w:r>
        <w:rPr>
          <w:color w:val="000000"/>
        </w:rPr>
        <w:t xml:space="preserve">ской революц. социал-демократии, [Женева, 1903], стр. 134. (РСДРП). — </w:t>
      </w:r>
      <w:r>
        <w:rPr>
          <w:i/>
          <w:iCs/>
          <w:color w:val="000000"/>
        </w:rPr>
        <w:t>346.</w:t>
      </w:r>
    </w:p>
    <w:p w:rsidR="00E30B6B" w:rsidRDefault="00E30B6B" w:rsidP="00E30B6B">
      <w:pPr>
        <w:numPr>
          <w:ilvl w:val="0"/>
          <w:numId w:val="66"/>
        </w:numPr>
        <w:shd w:val="clear" w:color="auto" w:fill="FFFFFF"/>
        <w:tabs>
          <w:tab w:val="left" w:pos="259"/>
        </w:tabs>
        <w:spacing w:before="240"/>
        <w:ind w:left="14"/>
        <w:rPr>
          <w:i/>
          <w:iCs/>
          <w:color w:val="000000"/>
        </w:rPr>
      </w:pPr>
      <w:r>
        <w:rPr>
          <w:i/>
          <w:iCs/>
          <w:color w:val="000000"/>
        </w:rPr>
        <w:t xml:space="preserve">[Письмо] в редакцию ЦО РСДРП. </w:t>
      </w:r>
      <w:r>
        <w:rPr>
          <w:color w:val="000000"/>
        </w:rPr>
        <w:t>[26 сентября (9 октября) 1903 г.]</w:t>
      </w:r>
      <w:r>
        <w:rPr>
          <w:color w:val="000000"/>
          <w:vertAlign w:val="superscript"/>
        </w:rPr>
        <w:t>1</w:t>
      </w:r>
      <w:r>
        <w:rPr>
          <w:color w:val="000000"/>
        </w:rPr>
        <w:t xml:space="preserve">. — </w:t>
      </w:r>
      <w:r>
        <w:rPr>
          <w:i/>
          <w:iCs/>
          <w:color w:val="000000"/>
        </w:rPr>
        <w:t>19, 30, 342.</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[Послесловие к листовке: Резолюция товарищеского третейского суда.] </w:t>
      </w:r>
      <w:r>
        <w:rPr>
          <w:color w:val="000000"/>
        </w:rPr>
        <w:t>— В листовке: Резолюция</w:t>
      </w:r>
      <w:r>
        <w:rPr>
          <w:color w:val="000000"/>
        </w:rPr>
        <w:br/>
        <w:t xml:space="preserve">товарищеского третейского суда. 2 (15) марта 1904 г. Б. м., [1904], стр. 2. — </w:t>
      </w:r>
      <w:r>
        <w:rPr>
          <w:i/>
          <w:iCs/>
          <w:color w:val="000000"/>
        </w:rPr>
        <w:t>405, 411, 412</w:t>
      </w:r>
      <w:r>
        <w:rPr>
          <w:color w:val="000000"/>
        </w:rPr>
        <w:t>—</w:t>
      </w:r>
      <w:r>
        <w:rPr>
          <w:i/>
          <w:iCs/>
          <w:color w:val="000000"/>
        </w:rPr>
        <w:t>413.</w:t>
      </w:r>
    </w:p>
    <w:p w:rsidR="00E30B6B" w:rsidRDefault="00E30B6B" w:rsidP="00E30B6B">
      <w:pPr>
        <w:numPr>
          <w:ilvl w:val="0"/>
          <w:numId w:val="66"/>
        </w:numPr>
        <w:shd w:val="clear" w:color="auto" w:fill="FFFFFF"/>
        <w:tabs>
          <w:tab w:val="left" w:pos="259"/>
        </w:tabs>
        <w:spacing w:before="240"/>
        <w:ind w:left="14"/>
        <w:rPr>
          <w:color w:val="000000"/>
        </w:rPr>
      </w:pPr>
      <w:r>
        <w:rPr>
          <w:i/>
          <w:iCs/>
          <w:color w:val="000000"/>
        </w:rPr>
        <w:t xml:space="preserve">Пробуждение демократии и наши задачи. </w:t>
      </w:r>
      <w:r>
        <w:rPr>
          <w:color w:val="000000"/>
        </w:rPr>
        <w:t>— «Искра», [Женева], 1904, № 58, 25 января, стр. 1—2. —</w:t>
      </w:r>
    </w:p>
    <w:p w:rsidR="00E30B6B" w:rsidRDefault="00E30B6B" w:rsidP="00E30B6B">
      <w:pPr>
        <w:shd w:val="clear" w:color="auto" w:fill="FFFFFF"/>
        <w:ind w:left="302"/>
      </w:pPr>
      <w:r>
        <w:rPr>
          <w:color w:val="000000"/>
        </w:rPr>
        <w:t>376—377.</w:t>
      </w:r>
    </w:p>
    <w:p w:rsidR="00E30B6B" w:rsidRDefault="00E30B6B" w:rsidP="00E30B6B">
      <w:pPr>
        <w:numPr>
          <w:ilvl w:val="0"/>
          <w:numId w:val="66"/>
        </w:numPr>
        <w:shd w:val="clear" w:color="auto" w:fill="FFFFFF"/>
        <w:tabs>
          <w:tab w:val="left" w:pos="259"/>
        </w:tabs>
        <w:spacing w:before="235" w:line="230" w:lineRule="exact"/>
        <w:ind w:left="259" w:hanging="245"/>
        <w:rPr>
          <w:color w:val="000000"/>
        </w:rPr>
      </w:pPr>
      <w:r>
        <w:rPr>
          <w:i/>
          <w:iCs/>
          <w:color w:val="000000"/>
        </w:rPr>
        <w:t xml:space="preserve">Проект устава партии. </w:t>
      </w:r>
      <w:r>
        <w:rPr>
          <w:color w:val="000000"/>
        </w:rPr>
        <w:t>— В кн.: [Ленин, В. И.] Шаг вперед, два шага назад. (Кризис в нашей пар</w:t>
      </w:r>
      <w:r>
        <w:rPr>
          <w:color w:val="000000"/>
        </w:rPr>
        <w:softHyphen/>
      </w:r>
      <w:r>
        <w:rPr>
          <w:color w:val="000000"/>
        </w:rPr>
        <w:br/>
        <w:t xml:space="preserve">тии.) Женева, тип. партии, 1904, стр. 31—34. (РСДРП). Перед загл. авт.: Н. Ленин. — </w:t>
      </w:r>
      <w:r>
        <w:rPr>
          <w:i/>
          <w:iCs/>
          <w:color w:val="000000"/>
        </w:rPr>
        <w:t>12—14, 48—49,</w:t>
      </w:r>
      <w:r>
        <w:rPr>
          <w:i/>
          <w:iCs/>
          <w:color w:val="000000"/>
        </w:rPr>
        <w:br/>
        <w:t>104, 180, 188—189, 227—233, 240—241, 242, 243, 244, 245—246, 251—262, 277, 394, 450.</w:t>
      </w:r>
    </w:p>
    <w:p w:rsidR="00E30B6B" w:rsidRDefault="00E30B6B" w:rsidP="00E30B6B">
      <w:pPr>
        <w:numPr>
          <w:ilvl w:val="0"/>
          <w:numId w:val="66"/>
        </w:numPr>
        <w:shd w:val="clear" w:color="auto" w:fill="FFFFFF"/>
        <w:tabs>
          <w:tab w:val="left" w:pos="259"/>
        </w:tabs>
        <w:spacing w:before="43" w:line="470" w:lineRule="exact"/>
        <w:ind w:left="14"/>
        <w:rPr>
          <w:color w:val="000000"/>
        </w:rPr>
      </w:pPr>
      <w:r>
        <w:rPr>
          <w:i/>
          <w:iCs/>
          <w:color w:val="000000"/>
        </w:rPr>
        <w:t xml:space="preserve">Резолюция о месте Бунда в партии </w:t>
      </w:r>
      <w:r>
        <w:rPr>
          <w:color w:val="000000"/>
        </w:rPr>
        <w:t xml:space="preserve">— </w:t>
      </w:r>
      <w:r>
        <w:rPr>
          <w:i/>
          <w:iCs/>
          <w:color w:val="000000"/>
        </w:rPr>
        <w:t xml:space="preserve">см. </w:t>
      </w:r>
      <w:r>
        <w:rPr>
          <w:color w:val="000000"/>
        </w:rPr>
        <w:t>О месте Бунда в партии.</w:t>
      </w:r>
    </w:p>
    <w:p w:rsidR="00E30B6B" w:rsidRDefault="00E30B6B" w:rsidP="00E30B6B">
      <w:pPr>
        <w:numPr>
          <w:ilvl w:val="0"/>
          <w:numId w:val="66"/>
        </w:numPr>
        <w:shd w:val="clear" w:color="auto" w:fill="FFFFFF"/>
        <w:tabs>
          <w:tab w:val="left" w:pos="259"/>
        </w:tabs>
        <w:spacing w:line="470" w:lineRule="exact"/>
        <w:ind w:left="14"/>
        <w:rPr>
          <w:color w:val="000000"/>
        </w:rPr>
      </w:pPr>
      <w:r>
        <w:rPr>
          <w:i/>
          <w:iCs/>
          <w:color w:val="000000"/>
        </w:rPr>
        <w:t xml:space="preserve">Резолюция об уставе Лиги </w:t>
      </w:r>
      <w:r>
        <w:rPr>
          <w:color w:val="000000"/>
        </w:rPr>
        <w:t xml:space="preserve">— </w:t>
      </w:r>
      <w:r>
        <w:rPr>
          <w:i/>
          <w:iCs/>
          <w:color w:val="000000"/>
        </w:rPr>
        <w:t xml:space="preserve">см. </w:t>
      </w:r>
      <w:r>
        <w:rPr>
          <w:color w:val="000000"/>
        </w:rPr>
        <w:t>Резолюция об уставе Лиги...</w:t>
      </w:r>
    </w:p>
    <w:p w:rsidR="00E30B6B" w:rsidRDefault="00E30B6B" w:rsidP="00E30B6B">
      <w:pPr>
        <w:numPr>
          <w:ilvl w:val="0"/>
          <w:numId w:val="66"/>
        </w:numPr>
        <w:shd w:val="clear" w:color="auto" w:fill="FFFFFF"/>
        <w:tabs>
          <w:tab w:val="left" w:pos="259"/>
        </w:tabs>
        <w:spacing w:line="470" w:lineRule="exact"/>
        <w:ind w:left="14"/>
        <w:rPr>
          <w:color w:val="000000"/>
        </w:rPr>
      </w:pPr>
      <w:r>
        <w:rPr>
          <w:i/>
          <w:iCs/>
          <w:color w:val="000000"/>
        </w:rPr>
        <w:t xml:space="preserve">Так ли мы готовимся? </w:t>
      </w:r>
      <w:r>
        <w:rPr>
          <w:color w:val="000000"/>
        </w:rPr>
        <w:t xml:space="preserve">— «Искра», [Женева], 1904, № 62, 15 марта, стр. 1—2. — </w:t>
      </w:r>
      <w:r>
        <w:rPr>
          <w:i/>
          <w:iCs/>
          <w:color w:val="000000"/>
        </w:rPr>
        <w:t>371.</w:t>
      </w:r>
    </w:p>
    <w:p w:rsidR="00E30B6B" w:rsidRDefault="00E30B6B" w:rsidP="00E30B6B">
      <w:pPr>
        <w:shd w:val="clear" w:color="auto" w:fill="FFFFFF"/>
        <w:spacing w:before="192" w:line="226" w:lineRule="exact"/>
        <w:ind w:left="302" w:right="5" w:hanging="302"/>
        <w:jc w:val="both"/>
      </w:pPr>
      <w:r>
        <w:rPr>
          <w:i/>
          <w:iCs/>
          <w:color w:val="000000"/>
        </w:rPr>
        <w:t xml:space="preserve">Мартов, Л. и [Потресов, А. П.] Старовер. [Письмо, посланное большинству </w:t>
      </w:r>
      <w:r>
        <w:rPr>
          <w:i/>
          <w:iCs/>
          <w:color w:val="000000"/>
          <w:lang w:val="en-US"/>
        </w:rPr>
        <w:t>II</w:t>
      </w:r>
      <w:r>
        <w:rPr>
          <w:i/>
          <w:iCs/>
          <w:color w:val="000000"/>
        </w:rPr>
        <w:t xml:space="preserve"> съезда РСДРП между 2 (15) и 5 (18) августа 1903 г.]. </w:t>
      </w:r>
      <w:r>
        <w:rPr>
          <w:color w:val="000000"/>
        </w:rPr>
        <w:t xml:space="preserve">— В кн.: [Ленин, В. И.] Шаг вперед, два шага назад. (Кризис в нашей партии.) Женева, тип. партии, 1904, стр. 59—60. (РСДРП). Перед загл. авт.: Н. Ленин. — </w:t>
      </w:r>
      <w:r>
        <w:rPr>
          <w:i/>
          <w:iCs/>
          <w:color w:val="000000"/>
        </w:rPr>
        <w:t>405, 408, 412.</w:t>
      </w:r>
    </w:p>
    <w:p w:rsidR="00E30B6B" w:rsidRDefault="00E30B6B" w:rsidP="00E30B6B">
      <w:pPr>
        <w:shd w:val="clear" w:color="auto" w:fill="FFFFFF"/>
        <w:spacing w:before="235" w:line="230" w:lineRule="exact"/>
        <w:ind w:left="302" w:right="5" w:hanging="302"/>
        <w:jc w:val="both"/>
      </w:pPr>
      <w:r>
        <w:rPr>
          <w:i/>
          <w:iCs/>
          <w:color w:val="000000"/>
        </w:rPr>
        <w:t xml:space="preserve">Мартынов, А. Голос из народа. </w:t>
      </w:r>
      <w:r>
        <w:rPr>
          <w:color w:val="000000"/>
        </w:rPr>
        <w:t>— «Искра», [Женева], 1904, № 57, 15 января. Приложение к № 57 «Ис</w:t>
      </w:r>
      <w:r>
        <w:rPr>
          <w:color w:val="000000"/>
        </w:rPr>
        <w:softHyphen/>
        <w:t xml:space="preserve">кры», стр. 2. — </w:t>
      </w:r>
      <w:r>
        <w:rPr>
          <w:i/>
          <w:iCs/>
          <w:color w:val="000000"/>
        </w:rPr>
        <w:t>210.</w:t>
      </w:r>
    </w:p>
    <w:p w:rsidR="00E30B6B" w:rsidRDefault="00E30B6B" w:rsidP="00E30B6B">
      <w:pPr>
        <w:shd w:val="clear" w:color="auto" w:fill="FFFFFF"/>
        <w:tabs>
          <w:tab w:val="left" w:leader="hyphen" w:pos="413"/>
        </w:tabs>
        <w:spacing w:before="240"/>
        <w:ind w:left="10"/>
      </w:pPr>
      <w:r>
        <w:tab/>
      </w:r>
      <w:r>
        <w:rPr>
          <w:i/>
          <w:iCs/>
          <w:color w:val="000000"/>
        </w:rPr>
        <w:t xml:space="preserve">н </w:t>
      </w:r>
      <w:r>
        <w:rPr>
          <w:color w:val="000000"/>
        </w:rPr>
        <w:t xml:space="preserve">— </w:t>
      </w:r>
      <w:r>
        <w:rPr>
          <w:i/>
          <w:iCs/>
          <w:color w:val="000000"/>
        </w:rPr>
        <w:t xml:space="preserve">см. </w:t>
      </w:r>
      <w:r>
        <w:rPr>
          <w:color w:val="000000"/>
        </w:rPr>
        <w:t>Дан, Ф. И. [Письмо о лозунгах оппозиции].</w:t>
      </w:r>
    </w:p>
    <w:p w:rsidR="00E30B6B" w:rsidRDefault="00E30B6B" w:rsidP="00E30B6B">
      <w:pPr>
        <w:shd w:val="clear" w:color="auto" w:fill="FFFFFF"/>
        <w:spacing w:before="245"/>
        <w:ind w:left="10"/>
      </w:pPr>
      <w:r>
        <w:rPr>
          <w:i/>
          <w:iCs/>
          <w:color w:val="000000"/>
        </w:rPr>
        <w:t xml:space="preserve">Нарцис Тупорылое </w:t>
      </w:r>
      <w:r>
        <w:rPr>
          <w:color w:val="000000"/>
        </w:rPr>
        <w:t xml:space="preserve">— </w:t>
      </w:r>
      <w:r>
        <w:rPr>
          <w:i/>
          <w:iCs/>
          <w:color w:val="000000"/>
        </w:rPr>
        <w:t xml:space="preserve">см. </w:t>
      </w:r>
      <w:r>
        <w:rPr>
          <w:color w:val="000000"/>
        </w:rPr>
        <w:t>Мартов, Л. Гимн новейшего русского социалиста.</w:t>
      </w:r>
    </w:p>
    <w:p w:rsidR="00E30B6B" w:rsidRDefault="00E30B6B" w:rsidP="00E30B6B">
      <w:pPr>
        <w:shd w:val="clear" w:color="auto" w:fill="FFFFFF"/>
        <w:spacing w:before="5611"/>
        <w:ind w:left="307"/>
      </w:pPr>
      <w:r>
        <w:rPr>
          <w:noProof/>
        </w:rPr>
        <mc:AlternateContent>
          <mc:Choice Requires="wps">
            <w:drawing>
              <wp:anchor distT="0" distB="0" distL="114300" distR="114300" simplePos="0" relativeHeight="251939840" behindDoc="0" locked="0" layoutInCell="0" allowOverlap="1">
                <wp:simplePos x="0" y="0"/>
                <wp:positionH relativeFrom="column">
                  <wp:posOffset>8890</wp:posOffset>
                </wp:positionH>
                <wp:positionV relativeFrom="paragraph">
                  <wp:posOffset>3496310</wp:posOffset>
                </wp:positionV>
                <wp:extent cx="1828800" cy="0"/>
                <wp:effectExtent l="8890" t="10160" r="10160" b="889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75.3pt" to="144.7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полностью опубликовано в Ленинском сборнике </w:t>
      </w:r>
      <w:r>
        <w:rPr>
          <w:color w:val="000000"/>
          <w:lang w:val="en-US"/>
        </w:rPr>
        <w:t>VI</w:t>
      </w:r>
      <w:r>
        <w:rPr>
          <w:color w:val="000000"/>
        </w:rPr>
        <w:t>, 1927, стр. 304—305.</w:t>
      </w:r>
    </w:p>
    <w:p w:rsidR="00E30B6B" w:rsidRDefault="00E30B6B" w:rsidP="00E30B6B">
      <w:pPr>
        <w:shd w:val="clear" w:color="auto" w:fill="FFFFFF"/>
        <w:spacing w:before="5611"/>
        <w:ind w:left="307"/>
        <w:sectPr w:rsidR="00E30B6B">
          <w:pgSz w:w="11909" w:h="16834"/>
          <w:pgMar w:top="1202" w:right="1414" w:bottom="360" w:left="1408" w:header="720" w:footer="720" w:gutter="0"/>
          <w:cols w:space="60"/>
          <w:noEndnote/>
        </w:sectPr>
      </w:pPr>
    </w:p>
    <w:p w:rsidR="00E30B6B" w:rsidRDefault="00E30B6B" w:rsidP="00E30B6B">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575</w:t>
      </w:r>
    </w:p>
    <w:p w:rsidR="00E30B6B" w:rsidRDefault="00E30B6B" w:rsidP="00E30B6B">
      <w:pPr>
        <w:shd w:val="clear" w:color="auto" w:fill="FFFFFF"/>
        <w:spacing w:before="874" w:line="230" w:lineRule="exact"/>
        <w:ind w:left="288" w:right="10" w:hanging="288"/>
        <w:jc w:val="both"/>
      </w:pPr>
      <w:r>
        <w:rPr>
          <w:i/>
          <w:iCs/>
          <w:color w:val="000000"/>
        </w:rPr>
        <w:t xml:space="preserve">Национальный вопрос в программе и тактике </w:t>
      </w:r>
      <w:r>
        <w:rPr>
          <w:i/>
          <w:iCs/>
          <w:color w:val="000000"/>
          <w:lang w:val="de-DE"/>
        </w:rPr>
        <w:t>Bund'</w:t>
      </w:r>
      <w:r>
        <w:rPr>
          <w:i/>
          <w:iCs/>
          <w:color w:val="000000"/>
        </w:rPr>
        <w:t xml:space="preserve">а. </w:t>
      </w:r>
      <w:r>
        <w:rPr>
          <w:color w:val="000000"/>
        </w:rPr>
        <w:t xml:space="preserve">— В кн.: Четвертый съезд Всеобщего еврейского рабочего союза в Литве, Польше и России. Б. м., [1901], стр. 10—15. (РСДРП). — </w:t>
      </w:r>
      <w:r>
        <w:rPr>
          <w:i/>
          <w:iCs/>
          <w:color w:val="000000"/>
        </w:rPr>
        <w:t>28.</w:t>
      </w:r>
    </w:p>
    <w:p w:rsidR="00E30B6B" w:rsidRDefault="00E30B6B" w:rsidP="00E30B6B">
      <w:pPr>
        <w:shd w:val="clear" w:color="auto" w:fill="FFFFFF"/>
        <w:spacing w:before="240"/>
      </w:pPr>
      <w:r>
        <w:rPr>
          <w:i/>
          <w:iCs/>
          <w:color w:val="000000"/>
        </w:rPr>
        <w:t xml:space="preserve">Новобранцев, П. </w:t>
      </w:r>
      <w:r>
        <w:rPr>
          <w:color w:val="000000"/>
        </w:rPr>
        <w:t xml:space="preserve">— </w:t>
      </w:r>
      <w:r>
        <w:rPr>
          <w:i/>
          <w:iCs/>
          <w:color w:val="000000"/>
        </w:rPr>
        <w:t xml:space="preserve">см. </w:t>
      </w:r>
      <w:r>
        <w:rPr>
          <w:color w:val="000000"/>
        </w:rPr>
        <w:t>Пешехонов, А. В. Основные вопросы русской революционной программы.</w:t>
      </w:r>
    </w:p>
    <w:p w:rsidR="00E30B6B" w:rsidRDefault="00E30B6B" w:rsidP="00E30B6B">
      <w:pPr>
        <w:shd w:val="clear" w:color="auto" w:fill="FFFFFF"/>
        <w:spacing w:before="235" w:line="230" w:lineRule="exact"/>
        <w:ind w:left="288" w:right="5" w:hanging="254"/>
        <w:jc w:val="both"/>
      </w:pPr>
      <w:r>
        <w:rPr>
          <w:i/>
          <w:iCs/>
          <w:color w:val="000000"/>
        </w:rPr>
        <w:t xml:space="preserve">*О месте Бунда в партии. </w:t>
      </w:r>
      <w:r>
        <w:rPr>
          <w:color w:val="000000"/>
        </w:rPr>
        <w:t>[Главнейшие резолюции, принятые на Втором съезде РСДРП]. — В кн.: Вто</w:t>
      </w:r>
      <w:r>
        <w:rPr>
          <w:color w:val="000000"/>
        </w:rPr>
        <w:softHyphen/>
      </w:r>
      <w:r>
        <w:rPr>
          <w:color w:val="000000"/>
          <w:spacing w:val="2"/>
        </w:rPr>
        <w:t xml:space="preserve">рой очередной съезд Росс, соц.-дем. рабочей партии. Полный текст протоколов. Изд. ЦК. Женева, </w:t>
      </w:r>
      <w:r>
        <w:rPr>
          <w:color w:val="000000"/>
        </w:rPr>
        <w:t xml:space="preserve">тип. партии, [1904], стр. 12, 62. (РСДРП). — </w:t>
      </w:r>
      <w:r>
        <w:rPr>
          <w:i/>
          <w:iCs/>
          <w:color w:val="000000"/>
        </w:rPr>
        <w:t>209, 448.</w:t>
      </w:r>
    </w:p>
    <w:p w:rsidR="00E30B6B" w:rsidRDefault="00E30B6B" w:rsidP="00E30B6B">
      <w:pPr>
        <w:shd w:val="clear" w:color="auto" w:fill="FFFFFF"/>
        <w:spacing w:before="235" w:line="230" w:lineRule="exact"/>
        <w:ind w:left="288" w:right="5" w:hanging="254"/>
        <w:jc w:val="both"/>
      </w:pPr>
      <w:r>
        <w:rPr>
          <w:i/>
          <w:iCs/>
          <w:color w:val="000000"/>
        </w:rPr>
        <w:t xml:space="preserve">*О социалистах-революционерах. </w:t>
      </w:r>
      <w:r>
        <w:rPr>
          <w:color w:val="000000"/>
        </w:rPr>
        <w:t xml:space="preserve">[Главнейшие резолюции, принятые на Втором съезде РСДРП]. — Там же, стр. 14—15, 358—359. — </w:t>
      </w:r>
      <w:r>
        <w:rPr>
          <w:i/>
          <w:iCs/>
          <w:color w:val="000000"/>
        </w:rPr>
        <w:t>19, 224, 317, 318.</w:t>
      </w:r>
    </w:p>
    <w:p w:rsidR="00E30B6B" w:rsidRDefault="00E30B6B" w:rsidP="00E30B6B">
      <w:pPr>
        <w:shd w:val="clear" w:color="auto" w:fill="FFFFFF"/>
        <w:spacing w:before="235" w:line="230" w:lineRule="exact"/>
        <w:ind w:left="288" w:right="5" w:hanging="274"/>
        <w:jc w:val="both"/>
      </w:pPr>
      <w:r>
        <w:rPr>
          <w:i/>
          <w:iCs/>
          <w:color w:val="000000"/>
        </w:rPr>
        <w:t xml:space="preserve">О Центральном Органе партии. </w:t>
      </w:r>
      <w:r>
        <w:rPr>
          <w:color w:val="000000"/>
        </w:rPr>
        <w:t xml:space="preserve">[Главнейшие резолюции, принятые на Втором съезде РСДРП]. — Там же, стр. 12, 146— 147. — </w:t>
      </w:r>
      <w:r>
        <w:rPr>
          <w:i/>
          <w:iCs/>
          <w:color w:val="000000"/>
        </w:rPr>
        <w:t>195—196, 225.</w:t>
      </w:r>
    </w:p>
    <w:p w:rsidR="00E30B6B" w:rsidRDefault="00E30B6B" w:rsidP="00E30B6B">
      <w:pPr>
        <w:shd w:val="clear" w:color="auto" w:fill="FFFFFF"/>
        <w:spacing w:before="235" w:line="230" w:lineRule="exact"/>
        <w:ind w:left="288" w:right="19" w:hanging="254"/>
        <w:jc w:val="both"/>
      </w:pPr>
      <w:r>
        <w:rPr>
          <w:i/>
          <w:iCs/>
          <w:color w:val="000000"/>
          <w:spacing w:val="-1"/>
        </w:rPr>
        <w:t xml:space="preserve">*Об отношении к либералам (Плеханова). </w:t>
      </w:r>
      <w:r>
        <w:rPr>
          <w:color w:val="000000"/>
          <w:spacing w:val="-1"/>
        </w:rPr>
        <w:t xml:space="preserve">[Главнейшие резолюции, принятые на Втором съезде РСДРП]. </w:t>
      </w:r>
      <w:r>
        <w:rPr>
          <w:color w:val="000000"/>
        </w:rPr>
        <w:t xml:space="preserve">— Там же, стр. 14, 357—358. — </w:t>
      </w:r>
      <w:r>
        <w:rPr>
          <w:i/>
          <w:iCs/>
          <w:color w:val="000000"/>
        </w:rPr>
        <w:t>19, 51, 315, 318, 319, 320, 451.</w:t>
      </w:r>
    </w:p>
    <w:p w:rsidR="00E30B6B" w:rsidRDefault="00E30B6B" w:rsidP="00E30B6B">
      <w:pPr>
        <w:shd w:val="clear" w:color="auto" w:fill="FFFFFF"/>
        <w:spacing w:before="235" w:line="230" w:lineRule="exact"/>
        <w:ind w:left="293" w:right="5" w:hanging="278"/>
        <w:jc w:val="both"/>
      </w:pPr>
      <w:r>
        <w:rPr>
          <w:i/>
          <w:iCs/>
          <w:color w:val="000000"/>
        </w:rPr>
        <w:t xml:space="preserve">Об отношении к либералам (Старовера). </w:t>
      </w:r>
      <w:r>
        <w:rPr>
          <w:color w:val="000000"/>
        </w:rPr>
        <w:t>[Главнейшие резолюции, принятые на Втором съезде Россий</w:t>
      </w:r>
      <w:r>
        <w:rPr>
          <w:color w:val="000000"/>
        </w:rPr>
        <w:softHyphen/>
        <w:t xml:space="preserve">ской соц.-дем. рабочей партии]. — Там же, стр. 13—14, 357. — </w:t>
      </w:r>
      <w:r>
        <w:rPr>
          <w:i/>
          <w:iCs/>
          <w:color w:val="000000"/>
        </w:rPr>
        <w:t>19, 51, 315</w:t>
      </w:r>
      <w:r>
        <w:rPr>
          <w:color w:val="000000"/>
        </w:rPr>
        <w:t xml:space="preserve">— </w:t>
      </w:r>
      <w:r>
        <w:rPr>
          <w:i/>
          <w:iCs/>
          <w:color w:val="000000"/>
        </w:rPr>
        <w:t>318, 320, 451.</w:t>
      </w:r>
    </w:p>
    <w:p w:rsidR="00E30B6B" w:rsidRDefault="00E30B6B" w:rsidP="00E30B6B">
      <w:pPr>
        <w:shd w:val="clear" w:color="auto" w:fill="FFFFFF"/>
        <w:spacing w:before="230" w:line="230" w:lineRule="exact"/>
        <w:ind w:left="293" w:hanging="278"/>
        <w:jc w:val="both"/>
      </w:pPr>
      <w:r>
        <w:rPr>
          <w:i/>
          <w:iCs/>
          <w:color w:val="000000"/>
        </w:rPr>
        <w:t xml:space="preserve">Объяснительная записка к проекту устава </w:t>
      </w:r>
      <w:r>
        <w:rPr>
          <w:i/>
          <w:iCs/>
          <w:color w:val="000000"/>
          <w:lang w:val="en-US"/>
        </w:rPr>
        <w:t>II</w:t>
      </w:r>
      <w:r>
        <w:rPr>
          <w:i/>
          <w:iCs/>
          <w:color w:val="000000"/>
        </w:rPr>
        <w:t xml:space="preserve"> съезда Росс, соц.-дем. раб. партии. </w:t>
      </w:r>
      <w:r>
        <w:rPr>
          <w:color w:val="000000"/>
        </w:rPr>
        <w:t xml:space="preserve">— Там же, стр. 383. — </w:t>
      </w:r>
      <w:r>
        <w:rPr>
          <w:i/>
          <w:iCs/>
          <w:color w:val="000000"/>
        </w:rPr>
        <w:t>200.</w:t>
      </w:r>
    </w:p>
    <w:p w:rsidR="00E30B6B" w:rsidRDefault="00E30B6B" w:rsidP="00E30B6B">
      <w:pPr>
        <w:shd w:val="clear" w:color="auto" w:fill="FFFFFF"/>
        <w:spacing w:before="235" w:line="230" w:lineRule="exact"/>
        <w:ind w:left="293" w:hanging="278"/>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Там же, стр. 7—9. — </w:t>
      </w:r>
      <w:r>
        <w:rPr>
          <w:i/>
          <w:iCs/>
          <w:color w:val="000000"/>
        </w:rPr>
        <w:t>12—15, 22, 30, 48—49, 55, 57, 61, 89, 90—91, 104, 106, 107, 138—139, 155, 160, 167, 188, 216, 225, 226, 233, 239, 254, 261, 267—270, 271, 272, 274—286, 288, 291, 308, 328, 333, 338, 344, 352, 356, 370, 373, 378, 380, 384, 393, 394, 395, 399, 400, 407, 435, 440, 450.</w:t>
      </w:r>
    </w:p>
    <w:p w:rsidR="00E30B6B" w:rsidRDefault="00E30B6B" w:rsidP="00E30B6B">
      <w:pPr>
        <w:shd w:val="clear" w:color="auto" w:fill="FFFFFF"/>
        <w:spacing w:before="240"/>
        <w:ind w:left="14"/>
      </w:pPr>
      <w:r>
        <w:rPr>
          <w:i/>
          <w:iCs/>
          <w:color w:val="000000"/>
        </w:rPr>
        <w:t xml:space="preserve">«Освобождение», </w:t>
      </w:r>
      <w:r>
        <w:rPr>
          <w:color w:val="000000"/>
        </w:rPr>
        <w:t>Штутгарт — Париж. —</w:t>
      </w:r>
      <w:r>
        <w:rPr>
          <w:i/>
          <w:iCs/>
          <w:color w:val="000000"/>
        </w:rPr>
        <w:t>315</w:t>
      </w:r>
      <w:r>
        <w:rPr>
          <w:color w:val="000000"/>
        </w:rPr>
        <w:t>—</w:t>
      </w:r>
      <w:r>
        <w:rPr>
          <w:i/>
          <w:iCs/>
          <w:color w:val="000000"/>
        </w:rPr>
        <w:t>316, 319, 320.</w:t>
      </w:r>
    </w:p>
    <w:p w:rsidR="00E30B6B" w:rsidRDefault="00E30B6B" w:rsidP="00E30B6B">
      <w:pPr>
        <w:numPr>
          <w:ilvl w:val="0"/>
          <w:numId w:val="62"/>
        </w:numPr>
        <w:shd w:val="clear" w:color="auto" w:fill="FFFFFF"/>
        <w:tabs>
          <w:tab w:val="left" w:pos="254"/>
        </w:tabs>
        <w:spacing w:before="235" w:line="230" w:lineRule="exact"/>
        <w:ind w:left="254" w:hanging="250"/>
        <w:rPr>
          <w:i/>
          <w:iCs/>
          <w:color w:val="000000"/>
        </w:rPr>
      </w:pPr>
      <w:r>
        <w:rPr>
          <w:color w:val="000000"/>
        </w:rPr>
        <w:t xml:space="preserve">Штутгарт, 1903, № 9 (33), 19 октября (1 ноября), стр. 153 — 158. — </w:t>
      </w:r>
      <w:r>
        <w:rPr>
          <w:i/>
          <w:iCs/>
          <w:color w:val="000000"/>
        </w:rPr>
        <w:t>78—85, 456—457, 458, 459, 460,</w:t>
      </w:r>
      <w:r>
        <w:rPr>
          <w:i/>
          <w:iCs/>
          <w:color w:val="000000"/>
        </w:rPr>
        <w:br/>
        <w:t>461—462, 463.</w:t>
      </w:r>
    </w:p>
    <w:p w:rsidR="00E30B6B" w:rsidRDefault="00E30B6B" w:rsidP="00E30B6B">
      <w:pPr>
        <w:numPr>
          <w:ilvl w:val="0"/>
          <w:numId w:val="63"/>
        </w:numPr>
        <w:shd w:val="clear" w:color="auto" w:fill="FFFFFF"/>
        <w:tabs>
          <w:tab w:val="left" w:pos="254"/>
        </w:tabs>
        <w:spacing w:before="240"/>
        <w:ind w:left="5"/>
        <w:rPr>
          <w:color w:val="000000"/>
        </w:rPr>
      </w:pPr>
      <w:r>
        <w:rPr>
          <w:color w:val="000000"/>
        </w:rPr>
        <w:t xml:space="preserve">№ 13 (37), 2 (15) декабря, стр. 217—218. — </w:t>
      </w:r>
      <w:r>
        <w:rPr>
          <w:i/>
          <w:iCs/>
          <w:color w:val="000000"/>
        </w:rPr>
        <w:t>362.</w:t>
      </w:r>
    </w:p>
    <w:p w:rsidR="00E30B6B" w:rsidRDefault="00E30B6B" w:rsidP="00E30B6B">
      <w:pPr>
        <w:numPr>
          <w:ilvl w:val="0"/>
          <w:numId w:val="63"/>
        </w:numPr>
        <w:shd w:val="clear" w:color="auto" w:fill="FFFFFF"/>
        <w:tabs>
          <w:tab w:val="left" w:pos="254"/>
        </w:tabs>
        <w:spacing w:before="240"/>
        <w:ind w:left="5"/>
        <w:rPr>
          <w:color w:val="000000"/>
        </w:rPr>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576</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8"/>
        <w:ind w:left="14"/>
      </w:pPr>
      <w:r>
        <w:rPr>
          <w:i/>
          <w:iCs/>
          <w:color w:val="000000"/>
        </w:rPr>
        <w:t xml:space="preserve">От редакции. </w:t>
      </w:r>
      <w:r>
        <w:rPr>
          <w:color w:val="000000"/>
        </w:rPr>
        <w:t xml:space="preserve">— «Искра», [Женева], 1903, № 55, 15 декабря, стр. 10, в отд.: Из партии. — </w:t>
      </w:r>
      <w:r>
        <w:rPr>
          <w:i/>
          <w:iCs/>
          <w:color w:val="000000"/>
        </w:rPr>
        <w:t>304.</w:t>
      </w:r>
    </w:p>
    <w:p w:rsidR="00E30B6B" w:rsidRDefault="00E30B6B" w:rsidP="00E30B6B">
      <w:pPr>
        <w:shd w:val="clear" w:color="auto" w:fill="FFFFFF"/>
        <w:spacing w:before="240"/>
        <w:ind w:left="14"/>
      </w:pPr>
      <w:r>
        <w:rPr>
          <w:i/>
          <w:iCs/>
          <w:color w:val="000000"/>
        </w:rPr>
        <w:t xml:space="preserve">От редакции. </w:t>
      </w:r>
      <w:r>
        <w:rPr>
          <w:color w:val="000000"/>
        </w:rPr>
        <w:t>— «Искра», [Женева], 1904, № 56, 1 января. Приложение к № 56 «Искры», стр. 3—4. —</w:t>
      </w:r>
    </w:p>
    <w:p w:rsidR="00E30B6B" w:rsidRDefault="00E30B6B" w:rsidP="00E30B6B">
      <w:pPr>
        <w:shd w:val="clear" w:color="auto" w:fill="FFFFFF"/>
        <w:ind w:left="293"/>
      </w:pPr>
      <w:r>
        <w:rPr>
          <w:i/>
          <w:iCs/>
          <w:color w:val="000000"/>
        </w:rPr>
        <w:t>374, 376—376, 381— 382.</w:t>
      </w:r>
    </w:p>
    <w:p w:rsidR="00E30B6B" w:rsidRDefault="00E30B6B" w:rsidP="00E30B6B">
      <w:pPr>
        <w:shd w:val="clear" w:color="auto" w:fill="FFFFFF"/>
        <w:spacing w:before="235" w:line="230" w:lineRule="exact"/>
        <w:ind w:left="288" w:hanging="278"/>
        <w:jc w:val="both"/>
      </w:pPr>
      <w:r>
        <w:rPr>
          <w:i/>
          <w:iCs/>
          <w:color w:val="000000"/>
        </w:rPr>
        <w:t xml:space="preserve">Ответ Горнозаводского союза рабочих [на запрос тов. Ленина]. </w:t>
      </w:r>
      <w:r>
        <w:rPr>
          <w:color w:val="000000"/>
        </w:rPr>
        <w:t xml:space="preserve">— В кн.: Мартов, Л. Борьба с «осадным положением» в Российской социал-демократической рабочей партии. С прил. писем Н. Ленина, Г. Плеханова и Ф. Дана. (Ответ на письмо Н. Ленина.) Женева, </w:t>
      </w:r>
      <w:r>
        <w:rPr>
          <w:color w:val="000000"/>
          <w:lang w:val="de-DE"/>
        </w:rPr>
        <w:t xml:space="preserve">Pfeffer, </w:t>
      </w:r>
      <w:r>
        <w:rPr>
          <w:color w:val="000000"/>
        </w:rPr>
        <w:t>1904, стр. 35—38. (РСДРП). —</w:t>
      </w:r>
    </w:p>
    <w:p w:rsidR="00E30B6B" w:rsidRDefault="00E30B6B" w:rsidP="00E30B6B">
      <w:pPr>
        <w:shd w:val="clear" w:color="auto" w:fill="FFFFFF"/>
        <w:spacing w:line="230" w:lineRule="exact"/>
        <w:ind w:left="293"/>
      </w:pPr>
      <w:r>
        <w:rPr>
          <w:i/>
          <w:iCs/>
          <w:color w:val="000000"/>
        </w:rPr>
        <w:t>345.</w:t>
      </w:r>
    </w:p>
    <w:p w:rsidR="00E30B6B" w:rsidRDefault="00E30B6B" w:rsidP="00E30B6B">
      <w:pPr>
        <w:shd w:val="clear" w:color="auto" w:fill="FFFFFF"/>
        <w:spacing w:before="235" w:line="230" w:lineRule="exact"/>
        <w:ind w:left="293" w:hanging="278"/>
        <w:jc w:val="both"/>
      </w:pPr>
      <w:r>
        <w:rPr>
          <w:i/>
          <w:iCs/>
          <w:color w:val="000000"/>
        </w:rPr>
        <w:t xml:space="preserve">Ответ Организационного комитета гр. «Борьба». </w:t>
      </w:r>
      <w:r>
        <w:rPr>
          <w:color w:val="000000"/>
        </w:rPr>
        <w:t>— В кн.: Второй очередной съезд Росс, соц.-дем. ра</w:t>
      </w:r>
      <w:r>
        <w:rPr>
          <w:color w:val="000000"/>
        </w:rPr>
        <w:softHyphen/>
        <w:t>бочей партии. Полный текст протоколов. Изд. ЦК. Женева, тип. партии, [1904], стр. 375. (РСДРП). —</w:t>
      </w:r>
    </w:p>
    <w:p w:rsidR="00E30B6B" w:rsidRDefault="00E30B6B" w:rsidP="00E30B6B">
      <w:pPr>
        <w:shd w:val="clear" w:color="auto" w:fill="FFFFFF"/>
        <w:spacing w:line="230" w:lineRule="exact"/>
        <w:ind w:left="293"/>
      </w:pPr>
      <w:r>
        <w:rPr>
          <w:i/>
          <w:iCs/>
          <w:color w:val="000000"/>
        </w:rPr>
        <w:t>200.</w:t>
      </w:r>
    </w:p>
    <w:p w:rsidR="00E30B6B" w:rsidRDefault="00E30B6B" w:rsidP="00E30B6B">
      <w:pPr>
        <w:shd w:val="clear" w:color="auto" w:fill="FFFFFF"/>
        <w:spacing w:before="235" w:line="230" w:lineRule="exact"/>
        <w:ind w:left="293" w:right="5" w:hanging="278"/>
        <w:jc w:val="both"/>
      </w:pPr>
      <w:r>
        <w:rPr>
          <w:i/>
          <w:iCs/>
          <w:color w:val="000000"/>
          <w:spacing w:val="-1"/>
        </w:rPr>
        <w:t xml:space="preserve">Открытое письмо [В. И. Ленина и др. сторонников большинства] членам Заграничной лиги русской рев. </w:t>
      </w:r>
      <w:r>
        <w:rPr>
          <w:i/>
          <w:iCs/>
          <w:color w:val="000000"/>
        </w:rPr>
        <w:t xml:space="preserve">соц.-демократии. </w:t>
      </w:r>
      <w:r>
        <w:rPr>
          <w:color w:val="000000"/>
        </w:rPr>
        <w:t>[7 (20) октября 1903 г.]. — В кн.: Протоколы 2-го очередного съезда Заграничной лиги русской революционной соц.-демократии. Под ред. И. Лесенко и Ф. Дана. Изд. Заграничной ли</w:t>
      </w:r>
      <w:r>
        <w:rPr>
          <w:color w:val="000000"/>
        </w:rPr>
        <w:softHyphen/>
        <w:t xml:space="preserve">ги русской революц. социал-демократии. [Женева, 1903], стр. 13—17. (РСДРП). — </w:t>
      </w:r>
      <w:r>
        <w:rPr>
          <w:i/>
          <w:iCs/>
          <w:color w:val="000000"/>
        </w:rPr>
        <w:t>180, 345</w:t>
      </w:r>
      <w:r>
        <w:rPr>
          <w:color w:val="000000"/>
        </w:rPr>
        <w:t>—</w:t>
      </w:r>
      <w:r>
        <w:rPr>
          <w:i/>
          <w:iCs/>
          <w:color w:val="000000"/>
        </w:rPr>
        <w:t>346.</w:t>
      </w:r>
    </w:p>
    <w:p w:rsidR="00E30B6B" w:rsidRDefault="00E30B6B" w:rsidP="00E30B6B">
      <w:pPr>
        <w:shd w:val="clear" w:color="auto" w:fill="FFFFFF"/>
        <w:spacing w:before="226" w:line="235" w:lineRule="exact"/>
        <w:ind w:left="288" w:hanging="274"/>
        <w:jc w:val="both"/>
      </w:pPr>
      <w:r>
        <w:rPr>
          <w:i/>
          <w:iCs/>
          <w:color w:val="000000"/>
        </w:rPr>
        <w:t xml:space="preserve">Отношение </w:t>
      </w:r>
      <w:r>
        <w:rPr>
          <w:i/>
          <w:iCs/>
          <w:color w:val="000000"/>
          <w:lang w:val="de-DE"/>
        </w:rPr>
        <w:t>Bund'</w:t>
      </w:r>
      <w:r>
        <w:rPr>
          <w:i/>
          <w:iCs/>
          <w:color w:val="000000"/>
        </w:rPr>
        <w:t xml:space="preserve">а к Российской социал-демократической рабочей партии. </w:t>
      </w:r>
      <w:r>
        <w:rPr>
          <w:color w:val="000000"/>
        </w:rPr>
        <w:t>— В кн.: Четвертый съезд Всеобщего еврейского рабочего союза в Литве, Польше и России. Б. м., [1901], стр. 17. (РСДРП). —</w:t>
      </w:r>
    </w:p>
    <w:p w:rsidR="00E30B6B" w:rsidRDefault="00E30B6B" w:rsidP="00E30B6B">
      <w:pPr>
        <w:shd w:val="clear" w:color="auto" w:fill="FFFFFF"/>
        <w:spacing w:line="470" w:lineRule="exact"/>
        <w:ind w:left="293"/>
      </w:pPr>
      <w:r>
        <w:rPr>
          <w:i/>
          <w:iCs/>
          <w:color w:val="000000"/>
        </w:rPr>
        <w:t>28.</w:t>
      </w:r>
    </w:p>
    <w:p w:rsidR="00E30B6B" w:rsidRDefault="00E30B6B" w:rsidP="00E30B6B">
      <w:pPr>
        <w:shd w:val="clear" w:color="auto" w:fill="FFFFFF"/>
        <w:spacing w:line="470" w:lineRule="exact"/>
        <w:ind w:right="2554"/>
      </w:pPr>
      <w:r>
        <w:rPr>
          <w:i/>
          <w:iCs/>
          <w:color w:val="000000"/>
        </w:rPr>
        <w:t xml:space="preserve">Отчет делегации Бунда [о </w:t>
      </w:r>
      <w:r>
        <w:rPr>
          <w:i/>
          <w:iCs/>
          <w:color w:val="000000"/>
          <w:lang w:val="en-US"/>
        </w:rPr>
        <w:t>II</w:t>
      </w:r>
      <w:r>
        <w:rPr>
          <w:i/>
          <w:iCs/>
          <w:color w:val="000000"/>
        </w:rPr>
        <w:t xml:space="preserve"> съезде РСДРП]. </w:t>
      </w:r>
      <w:r>
        <w:rPr>
          <w:color w:val="000000"/>
        </w:rPr>
        <w:t xml:space="preserve">Б. м., [1903]. </w:t>
      </w:r>
      <w:r>
        <w:rPr>
          <w:color w:val="000000"/>
          <w:lang w:val="en-US"/>
        </w:rPr>
        <w:t>II</w:t>
      </w:r>
      <w:r>
        <w:rPr>
          <w:color w:val="000000"/>
        </w:rPr>
        <w:t xml:space="preserve">, 68 стр. — </w:t>
      </w:r>
      <w:r>
        <w:rPr>
          <w:i/>
          <w:iCs/>
          <w:color w:val="000000"/>
        </w:rPr>
        <w:t xml:space="preserve">99. Павлович </w:t>
      </w:r>
      <w:r>
        <w:rPr>
          <w:color w:val="000000"/>
        </w:rPr>
        <w:t xml:space="preserve">— </w:t>
      </w:r>
      <w:r>
        <w:rPr>
          <w:i/>
          <w:iCs/>
          <w:color w:val="000000"/>
        </w:rPr>
        <w:t xml:space="preserve">см. </w:t>
      </w:r>
      <w:r>
        <w:rPr>
          <w:color w:val="000000"/>
        </w:rPr>
        <w:t>Красиков, П. А.</w:t>
      </w:r>
    </w:p>
    <w:p w:rsidR="00E30B6B" w:rsidRDefault="00E30B6B" w:rsidP="00E30B6B">
      <w:pPr>
        <w:shd w:val="clear" w:color="auto" w:fill="FFFFFF"/>
        <w:spacing w:before="187" w:line="230" w:lineRule="exact"/>
        <w:ind w:left="293" w:right="5" w:hanging="288"/>
        <w:jc w:val="both"/>
      </w:pPr>
      <w:r>
        <w:rPr>
          <w:i/>
          <w:iCs/>
          <w:color w:val="000000"/>
        </w:rPr>
        <w:t xml:space="preserve">[Пешехонов, А. В.] Новобранцев, П. Основные вопросы русской революционной программы. </w:t>
      </w:r>
      <w:r>
        <w:rPr>
          <w:color w:val="000000"/>
        </w:rPr>
        <w:t>— «Револю</w:t>
      </w:r>
      <w:r>
        <w:rPr>
          <w:color w:val="000000"/>
        </w:rPr>
        <w:softHyphen/>
        <w:t xml:space="preserve">ционная Россия», [Женева], 1903, № 32, 15 сентября, стр. 4—7; № 33, 1 октября, стр. 6—8. — </w:t>
      </w:r>
      <w:r>
        <w:rPr>
          <w:i/>
          <w:iCs/>
          <w:color w:val="000000"/>
        </w:rPr>
        <w:t>85</w:t>
      </w:r>
      <w:r>
        <w:rPr>
          <w:color w:val="000000"/>
        </w:rPr>
        <w:t>—</w:t>
      </w:r>
      <w:r>
        <w:rPr>
          <w:i/>
          <w:iCs/>
          <w:color w:val="000000"/>
        </w:rPr>
        <w:t>86,</w:t>
      </w:r>
    </w:p>
    <w:p w:rsidR="00E30B6B" w:rsidRDefault="00E30B6B" w:rsidP="00E30B6B">
      <w:pPr>
        <w:shd w:val="clear" w:color="auto" w:fill="FFFFFF"/>
        <w:spacing w:line="230" w:lineRule="exact"/>
        <w:ind w:left="293"/>
      </w:pPr>
      <w:r>
        <w:rPr>
          <w:i/>
          <w:iCs/>
          <w:color w:val="000000"/>
        </w:rPr>
        <w:t>458—460, 462—463.</w:t>
      </w:r>
    </w:p>
    <w:p w:rsidR="00E30B6B" w:rsidRDefault="00E30B6B" w:rsidP="00E30B6B">
      <w:pPr>
        <w:shd w:val="clear" w:color="auto" w:fill="FFFFFF"/>
        <w:spacing w:before="240"/>
      </w:pPr>
      <w:r>
        <w:rPr>
          <w:i/>
          <w:iCs/>
          <w:color w:val="000000"/>
        </w:rPr>
        <w:t xml:space="preserve">Письмо редакции ЦО в ЦК РСДРП </w:t>
      </w:r>
      <w:r>
        <w:rPr>
          <w:color w:val="000000"/>
        </w:rPr>
        <w:t xml:space="preserve">— </w:t>
      </w:r>
      <w:r>
        <w:rPr>
          <w:i/>
          <w:iCs/>
          <w:color w:val="000000"/>
        </w:rPr>
        <w:t xml:space="preserve">см. </w:t>
      </w:r>
      <w:r>
        <w:rPr>
          <w:color w:val="000000"/>
        </w:rPr>
        <w:t>В Центральный Комитет РСДРП.</w:t>
      </w:r>
    </w:p>
    <w:p w:rsidR="00E30B6B" w:rsidRDefault="00E30B6B" w:rsidP="00E30B6B">
      <w:pPr>
        <w:shd w:val="clear" w:color="auto" w:fill="FFFFFF"/>
        <w:spacing w:before="240"/>
      </w:pPr>
      <w:r>
        <w:rPr>
          <w:i/>
          <w:iCs/>
          <w:color w:val="000000"/>
        </w:rPr>
        <w:t>Письмо ЦК</w:t>
      </w:r>
      <w:r>
        <w:rPr>
          <w:color w:val="000000"/>
        </w:rPr>
        <w:t xml:space="preserve">— </w:t>
      </w:r>
      <w:r>
        <w:rPr>
          <w:i/>
          <w:iCs/>
          <w:color w:val="000000"/>
        </w:rPr>
        <w:t xml:space="preserve">см. </w:t>
      </w:r>
      <w:r>
        <w:rPr>
          <w:color w:val="000000"/>
        </w:rPr>
        <w:t>Ленгник, Ф. В. Съезду Лиги русской революционной соц.-демократии.</w:t>
      </w:r>
    </w:p>
    <w:p w:rsidR="00E30B6B" w:rsidRDefault="00E30B6B" w:rsidP="00E30B6B">
      <w:pPr>
        <w:shd w:val="clear" w:color="auto" w:fill="FFFFFF"/>
        <w:spacing w:before="235" w:line="230" w:lineRule="exact"/>
        <w:ind w:left="288" w:right="5" w:hanging="288"/>
        <w:jc w:val="both"/>
      </w:pPr>
      <w:r>
        <w:rPr>
          <w:i/>
          <w:iCs/>
          <w:color w:val="000000"/>
        </w:rPr>
        <w:t xml:space="preserve">Письмо ЦК к тов. Староверу. </w:t>
      </w:r>
      <w:r>
        <w:rPr>
          <w:color w:val="000000"/>
        </w:rPr>
        <w:t>[12 (25) ноября 1903 г.]. — В кн.: [Боровский, В. В.] Комментарий к про</w:t>
      </w:r>
      <w:r>
        <w:rPr>
          <w:color w:val="000000"/>
        </w:rPr>
        <w:softHyphen/>
      </w:r>
      <w:r>
        <w:rPr>
          <w:color w:val="000000"/>
          <w:spacing w:val="-1"/>
        </w:rPr>
        <w:t>токолам Второго</w:t>
      </w:r>
    </w:p>
    <w:p w:rsidR="00E30B6B" w:rsidRDefault="00E30B6B" w:rsidP="00E30B6B">
      <w:pPr>
        <w:shd w:val="clear" w:color="auto" w:fill="FFFFFF"/>
        <w:spacing w:before="235" w:line="230" w:lineRule="exact"/>
        <w:ind w:left="288" w:right="5" w:hanging="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577</w:t>
      </w:r>
    </w:p>
    <w:p w:rsidR="00E30B6B" w:rsidRDefault="00E30B6B" w:rsidP="00E30B6B">
      <w:pPr>
        <w:shd w:val="clear" w:color="auto" w:fill="FFFFFF"/>
        <w:spacing w:before="874" w:line="230" w:lineRule="exact"/>
        <w:ind w:left="288" w:right="5"/>
        <w:jc w:val="both"/>
      </w:pPr>
      <w:r>
        <w:rPr>
          <w:color w:val="000000"/>
        </w:rPr>
        <w:t>съезда Заграничной лиги русс, революционной социал-демократии. Женева, тип. партии, 1904, стр. 26—28. (РСДРП). То же в кн.: Мартов, Л. Борьба с «осадным положением» в Российской социал-демократической рабочей партии. С прил. писем Н. Ленина, Г. Плеханова и Ф. Дана. (Ответ на пись</w:t>
      </w:r>
      <w:r>
        <w:rPr>
          <w:color w:val="000000"/>
        </w:rPr>
        <w:softHyphen/>
        <w:t xml:space="preserve">мо Н. Ленина.) Женева, </w:t>
      </w:r>
      <w:r>
        <w:rPr>
          <w:color w:val="000000"/>
          <w:lang w:val="de-DE"/>
        </w:rPr>
        <w:t xml:space="preserve">Pfeffer, </w:t>
      </w:r>
      <w:r>
        <w:rPr>
          <w:color w:val="000000"/>
        </w:rPr>
        <w:t xml:space="preserve">1904, стр. 49— 50. (РСДРП). — </w:t>
      </w:r>
      <w:r>
        <w:rPr>
          <w:i/>
          <w:iCs/>
          <w:color w:val="000000"/>
        </w:rPr>
        <w:t>88, 102, 126, 132, 146, 159, 363—364, 365.</w:t>
      </w:r>
    </w:p>
    <w:p w:rsidR="00E30B6B" w:rsidRDefault="00E30B6B" w:rsidP="00E30B6B">
      <w:pPr>
        <w:shd w:val="clear" w:color="auto" w:fill="FFFFFF"/>
        <w:spacing w:before="235" w:line="230" w:lineRule="exact"/>
        <w:ind w:left="288" w:right="5" w:hanging="288"/>
        <w:jc w:val="both"/>
      </w:pPr>
      <w:r>
        <w:rPr>
          <w:i/>
          <w:iCs/>
          <w:color w:val="000000"/>
        </w:rPr>
        <w:t xml:space="preserve">[Письмо] ЦК РСДРП администрации Загр. лиги рус. рев. социал-демократии. </w:t>
      </w:r>
      <w:r>
        <w:rPr>
          <w:color w:val="000000"/>
        </w:rPr>
        <w:t>16 (29) ноября 1903 г. — В кн.: Протоколы 2-го очередного съезда Заграничной лиги русской революционной соц.-демократии. Под ред. И. Лесенко и Ф. Дана. Изд. Заграничной лиги русской рсволюц. социал-демократии. [Жене</w:t>
      </w:r>
      <w:r>
        <w:rPr>
          <w:color w:val="000000"/>
        </w:rPr>
        <w:softHyphen/>
        <w:t xml:space="preserve">ва, 1903], стр. 132. (РСДРП). — </w:t>
      </w:r>
      <w:r>
        <w:rPr>
          <w:i/>
          <w:iCs/>
          <w:color w:val="000000"/>
        </w:rPr>
        <w:t>102.</w:t>
      </w:r>
    </w:p>
    <w:p w:rsidR="00E30B6B" w:rsidRDefault="00E30B6B" w:rsidP="00E30B6B">
      <w:pPr>
        <w:shd w:val="clear" w:color="auto" w:fill="FFFFFF"/>
        <w:spacing w:before="235" w:line="230" w:lineRule="exact"/>
        <w:ind w:left="302" w:right="29" w:hanging="302"/>
        <w:jc w:val="both"/>
      </w:pPr>
      <w:r>
        <w:rPr>
          <w:i/>
          <w:iCs/>
          <w:color w:val="000000"/>
        </w:rPr>
        <w:t xml:space="preserve">Плеханов, Г. В. Грустное недоразумение. </w:t>
      </w:r>
      <w:r>
        <w:rPr>
          <w:color w:val="000000"/>
        </w:rPr>
        <w:t xml:space="preserve">— «Искра», [Женева], 1904, № 57, 15 января, стр. 1—3. — </w:t>
      </w:r>
      <w:r>
        <w:rPr>
          <w:i/>
          <w:iCs/>
          <w:color w:val="000000"/>
        </w:rPr>
        <w:t>164, 168, 365.</w:t>
      </w:r>
    </w:p>
    <w:p w:rsidR="00E30B6B" w:rsidRDefault="00E30B6B" w:rsidP="00E30B6B">
      <w:pPr>
        <w:numPr>
          <w:ilvl w:val="0"/>
          <w:numId w:val="62"/>
        </w:numPr>
        <w:shd w:val="clear" w:color="auto" w:fill="FFFFFF"/>
        <w:tabs>
          <w:tab w:val="left" w:pos="254"/>
        </w:tabs>
        <w:spacing w:before="235" w:line="230" w:lineRule="exact"/>
        <w:ind w:left="254" w:hanging="250"/>
        <w:rPr>
          <w:color w:val="000000"/>
        </w:rPr>
      </w:pPr>
      <w:r>
        <w:rPr>
          <w:i/>
          <w:iCs/>
          <w:color w:val="000000"/>
        </w:rPr>
        <w:t xml:space="preserve">[Замечания редакции «Искры» на «Письмо в редакцию» В. И. Ленина]. </w:t>
      </w:r>
      <w:r>
        <w:rPr>
          <w:color w:val="000000"/>
        </w:rPr>
        <w:t>— «Искра», 1903, № 53, 25 но</w:t>
      </w:r>
      <w:r>
        <w:rPr>
          <w:color w:val="000000"/>
        </w:rPr>
        <w:softHyphen/>
      </w:r>
      <w:r>
        <w:rPr>
          <w:color w:val="000000"/>
        </w:rPr>
        <w:br/>
        <w:t xml:space="preserve">ября, стр. 8, в отд.: Из партии. — </w:t>
      </w:r>
      <w:r>
        <w:rPr>
          <w:i/>
          <w:iCs/>
          <w:color w:val="000000"/>
        </w:rPr>
        <w:t>106, 361, 365.</w:t>
      </w:r>
    </w:p>
    <w:p w:rsidR="00E30B6B" w:rsidRDefault="00E30B6B" w:rsidP="00E30B6B">
      <w:pPr>
        <w:numPr>
          <w:ilvl w:val="0"/>
          <w:numId w:val="63"/>
        </w:numPr>
        <w:shd w:val="clear" w:color="auto" w:fill="FFFFFF"/>
        <w:tabs>
          <w:tab w:val="left" w:pos="254"/>
        </w:tabs>
        <w:spacing w:before="48" w:line="466" w:lineRule="exact"/>
        <w:ind w:left="5"/>
        <w:rPr>
          <w:i/>
          <w:iCs/>
          <w:color w:val="000000"/>
        </w:rPr>
      </w:pPr>
      <w:r>
        <w:rPr>
          <w:i/>
          <w:iCs/>
          <w:color w:val="000000"/>
        </w:rPr>
        <w:t xml:space="preserve">[Ф. В. Ленгнику. </w:t>
      </w:r>
      <w:r>
        <w:rPr>
          <w:color w:val="000000"/>
        </w:rPr>
        <w:t>28 октября (10 ноября) 1903 г.]</w:t>
      </w:r>
      <w:r>
        <w:rPr>
          <w:color w:val="000000"/>
          <w:vertAlign w:val="superscript"/>
        </w:rPr>
        <w:t>1</w:t>
      </w:r>
      <w:r>
        <w:rPr>
          <w:color w:val="000000"/>
        </w:rPr>
        <w:t xml:space="preserve">. — </w:t>
      </w:r>
      <w:r>
        <w:rPr>
          <w:i/>
          <w:iCs/>
          <w:color w:val="000000"/>
        </w:rPr>
        <w:t>178— 179.</w:t>
      </w:r>
    </w:p>
    <w:p w:rsidR="00E30B6B" w:rsidRDefault="00E30B6B" w:rsidP="00E30B6B">
      <w:pPr>
        <w:numPr>
          <w:ilvl w:val="0"/>
          <w:numId w:val="63"/>
        </w:numPr>
        <w:shd w:val="clear" w:color="auto" w:fill="FFFFFF"/>
        <w:tabs>
          <w:tab w:val="left" w:pos="254"/>
        </w:tabs>
        <w:spacing w:line="466" w:lineRule="exact"/>
        <w:ind w:left="5"/>
        <w:rPr>
          <w:i/>
          <w:iCs/>
          <w:color w:val="000000"/>
        </w:rPr>
      </w:pPr>
      <w:r>
        <w:rPr>
          <w:i/>
          <w:iCs/>
          <w:color w:val="000000"/>
        </w:rPr>
        <w:t xml:space="preserve">[Ф. В. Ленгнику. </w:t>
      </w:r>
      <w:r>
        <w:rPr>
          <w:color w:val="000000"/>
        </w:rPr>
        <w:t>4 (17) ноября 1903 г.]</w:t>
      </w:r>
      <w:r>
        <w:rPr>
          <w:color w:val="000000"/>
          <w:vertAlign w:val="superscript"/>
        </w:rPr>
        <w:t>1</w:t>
      </w:r>
      <w:r>
        <w:rPr>
          <w:color w:val="000000"/>
        </w:rPr>
        <w:t xml:space="preserve">. — </w:t>
      </w:r>
      <w:r>
        <w:rPr>
          <w:i/>
          <w:iCs/>
          <w:color w:val="000000"/>
        </w:rPr>
        <w:t>178.</w:t>
      </w:r>
    </w:p>
    <w:p w:rsidR="00E30B6B" w:rsidRDefault="00E30B6B" w:rsidP="00E30B6B">
      <w:pPr>
        <w:numPr>
          <w:ilvl w:val="0"/>
          <w:numId w:val="63"/>
        </w:numPr>
        <w:shd w:val="clear" w:color="auto" w:fill="FFFFFF"/>
        <w:tabs>
          <w:tab w:val="left" w:pos="254"/>
        </w:tabs>
        <w:spacing w:line="466" w:lineRule="exact"/>
        <w:ind w:left="5"/>
        <w:rPr>
          <w:i/>
          <w:iCs/>
          <w:color w:val="000000"/>
        </w:rPr>
      </w:pPr>
      <w:r>
        <w:rPr>
          <w:i/>
          <w:iCs/>
          <w:color w:val="000000"/>
        </w:rPr>
        <w:t xml:space="preserve">[В. И. Ленину. </w:t>
      </w:r>
      <w:r>
        <w:rPr>
          <w:color w:val="000000"/>
        </w:rPr>
        <w:t>26 октября (8 ноября) 1903 г.]</w:t>
      </w:r>
      <w:r>
        <w:rPr>
          <w:color w:val="000000"/>
          <w:vertAlign w:val="superscript"/>
        </w:rPr>
        <w:t>1</w:t>
      </w:r>
      <w:r>
        <w:rPr>
          <w:color w:val="000000"/>
        </w:rPr>
        <w:t xml:space="preserve">. — </w:t>
      </w:r>
      <w:r>
        <w:rPr>
          <w:i/>
          <w:iCs/>
          <w:color w:val="000000"/>
        </w:rPr>
        <w:t>178.</w:t>
      </w:r>
    </w:p>
    <w:p w:rsidR="00E30B6B" w:rsidRDefault="00E30B6B" w:rsidP="00E30B6B">
      <w:pPr>
        <w:numPr>
          <w:ilvl w:val="0"/>
          <w:numId w:val="62"/>
        </w:numPr>
        <w:shd w:val="clear" w:color="auto" w:fill="FFFFFF"/>
        <w:tabs>
          <w:tab w:val="left" w:pos="254"/>
        </w:tabs>
        <w:spacing w:before="187" w:line="230" w:lineRule="exact"/>
        <w:ind w:left="254" w:hanging="250"/>
        <w:rPr>
          <w:color w:val="000000"/>
        </w:rPr>
      </w:pPr>
      <w:r>
        <w:rPr>
          <w:i/>
          <w:iCs/>
          <w:color w:val="000000"/>
          <w:spacing w:val="3"/>
        </w:rPr>
        <w:t xml:space="preserve">Нечто об «экономизме» и об «экономистах». </w:t>
      </w:r>
      <w:r>
        <w:rPr>
          <w:color w:val="000000"/>
          <w:spacing w:val="3"/>
        </w:rPr>
        <w:t>(Мысли вслух по поводу Второго съезда Российской</w:t>
      </w:r>
      <w:r>
        <w:rPr>
          <w:color w:val="000000"/>
          <w:spacing w:val="3"/>
        </w:rPr>
        <w:br/>
      </w:r>
      <w:r>
        <w:rPr>
          <w:color w:val="000000"/>
        </w:rPr>
        <w:t>социал-демократической рабочей партии.) — «Искра», [Женева], 1903, № 53, 25 ноября, стр. 2—4. —</w:t>
      </w:r>
    </w:p>
    <w:p w:rsidR="00E30B6B" w:rsidRDefault="00E30B6B" w:rsidP="00E30B6B">
      <w:pPr>
        <w:shd w:val="clear" w:color="auto" w:fill="FFFFFF"/>
        <w:spacing w:line="230" w:lineRule="exact"/>
        <w:ind w:left="293"/>
      </w:pPr>
      <w:r>
        <w:rPr>
          <w:i/>
          <w:iCs/>
          <w:color w:val="000000"/>
        </w:rPr>
        <w:t>372—373.</w:t>
      </w:r>
    </w:p>
    <w:p w:rsidR="00E30B6B" w:rsidRDefault="00E30B6B" w:rsidP="00E30B6B">
      <w:pPr>
        <w:numPr>
          <w:ilvl w:val="0"/>
          <w:numId w:val="62"/>
        </w:numPr>
        <w:shd w:val="clear" w:color="auto" w:fill="FFFFFF"/>
        <w:tabs>
          <w:tab w:val="left" w:pos="254"/>
        </w:tabs>
        <w:spacing w:before="235" w:line="230" w:lineRule="exact"/>
        <w:ind w:left="254" w:hanging="250"/>
        <w:rPr>
          <w:color w:val="000000"/>
        </w:rPr>
      </w:pPr>
      <w:r>
        <w:rPr>
          <w:i/>
          <w:iCs/>
          <w:color w:val="000000"/>
        </w:rPr>
        <w:t xml:space="preserve">От редакции. </w:t>
      </w:r>
      <w:r>
        <w:rPr>
          <w:color w:val="000000"/>
        </w:rPr>
        <w:t>— «Искра», [Женева], 1904, № 63, 1 апреля. Приложение к № 63 «Искры», стр. 2. —</w:t>
      </w:r>
      <w:r>
        <w:rPr>
          <w:color w:val="000000"/>
        </w:rPr>
        <w:br/>
      </w:r>
      <w:r>
        <w:rPr>
          <w:i/>
          <w:iCs/>
          <w:color w:val="000000"/>
        </w:rPr>
        <w:t>396.</w:t>
      </w:r>
    </w:p>
    <w:p w:rsidR="00E30B6B" w:rsidRDefault="00E30B6B" w:rsidP="00E30B6B">
      <w:pPr>
        <w:numPr>
          <w:ilvl w:val="0"/>
          <w:numId w:val="62"/>
        </w:numPr>
        <w:shd w:val="clear" w:color="auto" w:fill="FFFFFF"/>
        <w:tabs>
          <w:tab w:val="left" w:pos="254"/>
        </w:tabs>
        <w:spacing w:before="235" w:line="230" w:lineRule="exact"/>
        <w:ind w:left="254" w:hanging="250"/>
        <w:rPr>
          <w:color w:val="000000"/>
        </w:rPr>
      </w:pPr>
      <w:r>
        <w:rPr>
          <w:i/>
          <w:iCs/>
          <w:color w:val="000000"/>
        </w:rPr>
        <w:t xml:space="preserve">[Письмо в редакцию протоколов </w:t>
      </w:r>
      <w:r>
        <w:rPr>
          <w:i/>
          <w:iCs/>
          <w:color w:val="000000"/>
          <w:lang w:val="en-US"/>
        </w:rPr>
        <w:t>II</w:t>
      </w:r>
      <w:r>
        <w:rPr>
          <w:i/>
          <w:iCs/>
          <w:color w:val="000000"/>
        </w:rPr>
        <w:t xml:space="preserve"> съезда «Заграничной лиги русской революционной социал-</w:t>
      </w:r>
      <w:r>
        <w:rPr>
          <w:i/>
          <w:iCs/>
          <w:color w:val="000000"/>
        </w:rPr>
        <w:br/>
        <w:t xml:space="preserve">демократии». </w:t>
      </w:r>
      <w:r>
        <w:rPr>
          <w:color w:val="000000"/>
        </w:rPr>
        <w:t>Отрывок]. — В кн.: Протоколы 2-го очередного съезда Заграничной лиги русской ре</w:t>
      </w:r>
      <w:r>
        <w:rPr>
          <w:color w:val="000000"/>
        </w:rPr>
        <w:softHyphen/>
      </w:r>
      <w:r>
        <w:rPr>
          <w:color w:val="000000"/>
        </w:rPr>
        <w:br/>
        <w:t>волюционной соц.-демократии. Под ред. И. Лесенко и Ф. Дана. Изд. Заграничной лиги русской рево-</w:t>
      </w:r>
      <w:r>
        <w:rPr>
          <w:color w:val="000000"/>
        </w:rPr>
        <w:br/>
        <w:t xml:space="preserve">люц. социал-демократии. [Женева, 1903], стр. 134—135. (РСДРП). — </w:t>
      </w:r>
      <w:r>
        <w:rPr>
          <w:i/>
          <w:iCs/>
          <w:color w:val="000000"/>
        </w:rPr>
        <w:t>175.</w:t>
      </w:r>
    </w:p>
    <w:p w:rsidR="00E30B6B" w:rsidRDefault="00E30B6B" w:rsidP="00E30B6B">
      <w:pPr>
        <w:numPr>
          <w:ilvl w:val="0"/>
          <w:numId w:val="62"/>
        </w:numPr>
        <w:shd w:val="clear" w:color="auto" w:fill="FFFFFF"/>
        <w:tabs>
          <w:tab w:val="left" w:pos="254"/>
        </w:tabs>
        <w:spacing w:before="226" w:line="235" w:lineRule="exact"/>
        <w:ind w:left="254" w:hanging="250"/>
        <w:rPr>
          <w:color w:val="000000"/>
        </w:rPr>
      </w:pPr>
      <w:r>
        <w:rPr>
          <w:i/>
          <w:iCs/>
          <w:color w:val="000000"/>
        </w:rPr>
        <w:t xml:space="preserve">[Письмо Л. Мартову]. </w:t>
      </w:r>
      <w:r>
        <w:rPr>
          <w:color w:val="000000"/>
        </w:rPr>
        <w:t>29 января 1904 г. — В кн.: Мартов, Л. Борьба с «осадным положением» в Рос</w:t>
      </w:r>
      <w:r>
        <w:rPr>
          <w:color w:val="000000"/>
        </w:rPr>
        <w:softHyphen/>
      </w:r>
      <w:r>
        <w:rPr>
          <w:color w:val="000000"/>
        </w:rPr>
        <w:br/>
      </w:r>
      <w:r>
        <w:rPr>
          <w:color w:val="000000"/>
          <w:spacing w:val="-1"/>
        </w:rPr>
        <w:t>сийской социал-демо-</w:t>
      </w:r>
    </w:p>
    <w:p w:rsidR="00E30B6B" w:rsidRDefault="00E30B6B" w:rsidP="00E30B6B">
      <w:pPr>
        <w:shd w:val="clear" w:color="auto" w:fill="FFFFFF"/>
        <w:spacing w:before="4469"/>
        <w:ind w:left="298"/>
      </w:pPr>
      <w:r>
        <w:rPr>
          <w:noProof/>
        </w:rPr>
        <mc:AlternateContent>
          <mc:Choice Requires="wps">
            <w:drawing>
              <wp:anchor distT="0" distB="0" distL="114300" distR="114300" simplePos="0" relativeHeight="251940864" behindDoc="0" locked="0" layoutInCell="0" allowOverlap="1">
                <wp:simplePos x="0" y="0"/>
                <wp:positionH relativeFrom="column">
                  <wp:posOffset>3175</wp:posOffset>
                </wp:positionH>
                <wp:positionV relativeFrom="paragraph">
                  <wp:posOffset>2773680</wp:posOffset>
                </wp:positionV>
                <wp:extent cx="1828800" cy="0"/>
                <wp:effectExtent l="12700" t="11430" r="6350"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8.4pt" to="144.25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VII</w:t>
      </w:r>
      <w:r>
        <w:rPr>
          <w:color w:val="000000"/>
        </w:rPr>
        <w:t>, 1923, стр. 223, 237, 217.</w:t>
      </w:r>
    </w:p>
    <w:p w:rsidR="00E30B6B" w:rsidRDefault="00E30B6B" w:rsidP="00E30B6B">
      <w:pPr>
        <w:shd w:val="clear" w:color="auto" w:fill="FFFFFF"/>
        <w:spacing w:before="4469"/>
        <w:ind w:left="298"/>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578</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83" w:line="226" w:lineRule="exact"/>
        <w:ind w:left="288"/>
      </w:pPr>
      <w:r>
        <w:rPr>
          <w:color w:val="000000"/>
        </w:rPr>
        <w:t xml:space="preserve">кратической рабочей партии. С прил. писем Н. Ленина, Г. Плеханова и Ф. Дана. (Ответ на письмо Н. Ленина.) Женева, </w:t>
      </w:r>
      <w:r>
        <w:rPr>
          <w:color w:val="000000"/>
          <w:lang w:val="de-DE"/>
        </w:rPr>
        <w:t xml:space="preserve">Pfeffer, </w:t>
      </w:r>
      <w:r>
        <w:rPr>
          <w:color w:val="000000"/>
        </w:rPr>
        <w:t xml:space="preserve">1904, стр. 81—83. (РСДРП). — </w:t>
      </w:r>
      <w:r>
        <w:rPr>
          <w:i/>
          <w:iCs/>
          <w:color w:val="000000"/>
        </w:rPr>
        <w:t>175, 176, 178—179.</w:t>
      </w:r>
    </w:p>
    <w:p w:rsidR="00E30B6B" w:rsidRDefault="00E30B6B" w:rsidP="00E30B6B">
      <w:pPr>
        <w:numPr>
          <w:ilvl w:val="0"/>
          <w:numId w:val="68"/>
        </w:numPr>
        <w:shd w:val="clear" w:color="auto" w:fill="FFFFFF"/>
        <w:tabs>
          <w:tab w:val="left" w:pos="235"/>
        </w:tabs>
        <w:spacing w:before="235" w:line="230" w:lineRule="exact"/>
        <w:ind w:left="235" w:hanging="235"/>
        <w:rPr>
          <w:color w:val="000000"/>
        </w:rPr>
      </w:pPr>
      <w:r>
        <w:rPr>
          <w:i/>
          <w:iCs/>
          <w:color w:val="000000"/>
        </w:rPr>
        <w:t xml:space="preserve">Проект программы Российской социал-демократической рабочей партии. </w:t>
      </w:r>
      <w:r>
        <w:rPr>
          <w:color w:val="000000"/>
        </w:rPr>
        <w:t xml:space="preserve">— «Заря», </w:t>
      </w:r>
      <w:r>
        <w:rPr>
          <w:color w:val="000000"/>
          <w:lang w:val="de-DE"/>
        </w:rPr>
        <w:t xml:space="preserve">Stuttgart, </w:t>
      </w:r>
      <w:r>
        <w:rPr>
          <w:color w:val="000000"/>
        </w:rPr>
        <w:t>1902,</w:t>
      </w:r>
      <w:r>
        <w:rPr>
          <w:color w:val="000000"/>
        </w:rPr>
        <w:br/>
        <w:t xml:space="preserve">№ 4, август, стр. 11—39, в отд. А. — </w:t>
      </w:r>
      <w:r>
        <w:rPr>
          <w:i/>
          <w:iCs/>
          <w:color w:val="000000"/>
        </w:rPr>
        <w:t>83.</w:t>
      </w:r>
    </w:p>
    <w:p w:rsidR="00E30B6B" w:rsidRDefault="00E30B6B" w:rsidP="00E30B6B">
      <w:pPr>
        <w:numPr>
          <w:ilvl w:val="0"/>
          <w:numId w:val="68"/>
        </w:numPr>
        <w:shd w:val="clear" w:color="auto" w:fill="FFFFFF"/>
        <w:tabs>
          <w:tab w:val="left" w:pos="235"/>
        </w:tabs>
        <w:spacing w:before="240"/>
        <w:rPr>
          <w:color w:val="000000"/>
        </w:rPr>
      </w:pPr>
      <w:r>
        <w:rPr>
          <w:i/>
          <w:iCs/>
          <w:color w:val="000000"/>
        </w:rPr>
        <w:t xml:space="preserve">Резолюция об отношении к либералам </w:t>
      </w:r>
      <w:r>
        <w:rPr>
          <w:color w:val="000000"/>
        </w:rPr>
        <w:t xml:space="preserve">— </w:t>
      </w:r>
      <w:r>
        <w:rPr>
          <w:i/>
          <w:iCs/>
          <w:color w:val="000000"/>
        </w:rPr>
        <w:t xml:space="preserve">см. </w:t>
      </w:r>
      <w:r>
        <w:rPr>
          <w:color w:val="000000"/>
        </w:rPr>
        <w:t>Об отношении к либералам (Плеханова).</w:t>
      </w:r>
    </w:p>
    <w:p w:rsidR="00E30B6B" w:rsidRDefault="00E30B6B" w:rsidP="00E30B6B">
      <w:pPr>
        <w:numPr>
          <w:ilvl w:val="0"/>
          <w:numId w:val="68"/>
        </w:numPr>
        <w:shd w:val="clear" w:color="auto" w:fill="FFFFFF"/>
        <w:tabs>
          <w:tab w:val="left" w:pos="235"/>
        </w:tabs>
        <w:spacing w:before="240"/>
        <w:rPr>
          <w:color w:val="000000"/>
        </w:rPr>
      </w:pPr>
      <w:r>
        <w:rPr>
          <w:i/>
          <w:iCs/>
          <w:color w:val="000000"/>
        </w:rPr>
        <w:t xml:space="preserve">Централизм или бонапартизм? </w:t>
      </w:r>
      <w:r>
        <w:rPr>
          <w:color w:val="000000"/>
        </w:rPr>
        <w:t xml:space="preserve">— «Искра», [Женева], 1904, № 65, 1 мая, стр. 2—4. — </w:t>
      </w:r>
      <w:r>
        <w:rPr>
          <w:i/>
          <w:iCs/>
          <w:color w:val="000000"/>
        </w:rPr>
        <w:t>418.</w:t>
      </w:r>
    </w:p>
    <w:p w:rsidR="00E30B6B" w:rsidRDefault="00E30B6B" w:rsidP="00E30B6B">
      <w:pPr>
        <w:numPr>
          <w:ilvl w:val="0"/>
          <w:numId w:val="68"/>
        </w:numPr>
        <w:shd w:val="clear" w:color="auto" w:fill="FFFFFF"/>
        <w:tabs>
          <w:tab w:val="left" w:pos="235"/>
        </w:tabs>
        <w:spacing w:before="235" w:line="230" w:lineRule="exact"/>
        <w:ind w:left="235" w:hanging="235"/>
        <w:rPr>
          <w:i/>
          <w:iCs/>
          <w:color w:val="000000"/>
        </w:rPr>
      </w:pPr>
      <w:r>
        <w:rPr>
          <w:i/>
          <w:iCs/>
          <w:color w:val="000000"/>
        </w:rPr>
        <w:t xml:space="preserve">Чего не делать. — </w:t>
      </w:r>
      <w:r>
        <w:rPr>
          <w:color w:val="000000"/>
        </w:rPr>
        <w:t xml:space="preserve">«Искра», [Женева], 1903, № 52, 7 ноября, стр. 1—2. — </w:t>
      </w:r>
      <w:r>
        <w:rPr>
          <w:i/>
          <w:iCs/>
          <w:color w:val="000000"/>
        </w:rPr>
        <w:t>93—97, 103, 333, 356—359,</w:t>
      </w:r>
      <w:r>
        <w:rPr>
          <w:i/>
          <w:iCs/>
          <w:color w:val="000000"/>
        </w:rPr>
        <w:br/>
        <w:t>360—362, 363, 394, 464.</w:t>
      </w:r>
    </w:p>
    <w:p w:rsidR="00E30B6B" w:rsidRDefault="00E30B6B" w:rsidP="00E30B6B">
      <w:pPr>
        <w:shd w:val="clear" w:color="auto" w:fill="FFFFFF"/>
        <w:spacing w:before="235" w:line="230" w:lineRule="exact"/>
        <w:ind w:left="293" w:hanging="259"/>
        <w:jc w:val="both"/>
      </w:pPr>
      <w:r>
        <w:rPr>
          <w:i/>
          <w:iCs/>
          <w:color w:val="000000"/>
        </w:rPr>
        <w:t xml:space="preserve">^Положение Бунда в Российской социал-демократической рабочей партии. </w:t>
      </w:r>
      <w:r>
        <w:rPr>
          <w:color w:val="000000"/>
        </w:rPr>
        <w:t xml:space="preserve">Из № 34 «Арбейтер Штим-ме». Б. м. и г. 20 стр. — </w:t>
      </w:r>
      <w:r>
        <w:rPr>
          <w:i/>
          <w:iCs/>
          <w:color w:val="000000"/>
        </w:rPr>
        <w:t>65</w:t>
      </w:r>
      <w:r>
        <w:rPr>
          <w:color w:val="000000"/>
        </w:rPr>
        <w:t>—</w:t>
      </w:r>
      <w:r>
        <w:rPr>
          <w:i/>
          <w:iCs/>
          <w:color w:val="000000"/>
        </w:rPr>
        <w:t>76.</w:t>
      </w:r>
    </w:p>
    <w:p w:rsidR="00E30B6B" w:rsidRDefault="00E30B6B" w:rsidP="00E30B6B">
      <w:pPr>
        <w:shd w:val="clear" w:color="auto" w:fill="FFFFFF"/>
        <w:spacing w:before="240"/>
      </w:pPr>
      <w:r>
        <w:rPr>
          <w:i/>
          <w:iCs/>
          <w:color w:val="000000"/>
        </w:rPr>
        <w:t xml:space="preserve">Попов </w:t>
      </w:r>
      <w:r>
        <w:rPr>
          <w:color w:val="000000"/>
        </w:rPr>
        <w:t xml:space="preserve">— </w:t>
      </w:r>
      <w:r>
        <w:rPr>
          <w:i/>
          <w:iCs/>
          <w:color w:val="000000"/>
        </w:rPr>
        <w:t xml:space="preserve">см. </w:t>
      </w:r>
      <w:r>
        <w:rPr>
          <w:color w:val="000000"/>
        </w:rPr>
        <w:t>Розанов, В. Н.</w:t>
      </w:r>
    </w:p>
    <w:p w:rsidR="00E30B6B" w:rsidRDefault="00E30B6B" w:rsidP="00E30B6B">
      <w:pPr>
        <w:shd w:val="clear" w:color="auto" w:fill="FFFFFF"/>
        <w:spacing w:before="235" w:line="230" w:lineRule="exact"/>
        <w:ind w:left="293" w:hanging="293"/>
        <w:jc w:val="both"/>
      </w:pPr>
      <w:r>
        <w:rPr>
          <w:i/>
          <w:iCs/>
          <w:color w:val="000000"/>
        </w:rPr>
        <w:t xml:space="preserve">Порядок дня съезда. </w:t>
      </w:r>
      <w:r>
        <w:rPr>
          <w:color w:val="000000"/>
        </w:rPr>
        <w:t xml:space="preserve">— В кн.: Второй очередной съезд Росс, соц.-дем. рабочей партии. Полный текст протоколов. Изд. ЦК. Женева, тип. партии, [1904], стр. 10. (РСДРП). — </w:t>
      </w:r>
      <w:r>
        <w:rPr>
          <w:i/>
          <w:iCs/>
          <w:color w:val="000000"/>
        </w:rPr>
        <w:t>197, 285, 297, 447.</w:t>
      </w:r>
    </w:p>
    <w:p w:rsidR="00E30B6B" w:rsidRDefault="00E30B6B" w:rsidP="00E30B6B">
      <w:pPr>
        <w:shd w:val="clear" w:color="auto" w:fill="FFFFFF"/>
        <w:spacing w:before="240"/>
        <w:ind w:left="14"/>
      </w:pPr>
      <w:r>
        <w:rPr>
          <w:i/>
          <w:iCs/>
          <w:color w:val="000000"/>
        </w:rPr>
        <w:t xml:space="preserve">«Последние Известия», </w:t>
      </w:r>
      <w:r>
        <w:rPr>
          <w:color w:val="000000"/>
        </w:rPr>
        <w:t xml:space="preserve">Лондон — Женева. — </w:t>
      </w:r>
      <w:r>
        <w:rPr>
          <w:i/>
          <w:iCs/>
          <w:color w:val="000000"/>
        </w:rPr>
        <w:t>24.</w:t>
      </w:r>
    </w:p>
    <w:p w:rsidR="00E30B6B" w:rsidRDefault="00E30B6B" w:rsidP="00E30B6B">
      <w:pPr>
        <w:shd w:val="clear" w:color="auto" w:fill="FFFFFF"/>
        <w:tabs>
          <w:tab w:val="left" w:pos="235"/>
        </w:tabs>
        <w:spacing w:before="235"/>
      </w:pPr>
      <w:r>
        <w:rPr>
          <w:i/>
          <w:iCs/>
          <w:color w:val="000000"/>
        </w:rPr>
        <w:t>—</w:t>
      </w:r>
      <w:r>
        <w:rPr>
          <w:i/>
          <w:iCs/>
          <w:color w:val="000000"/>
        </w:rPr>
        <w:tab/>
      </w:r>
      <w:r>
        <w:rPr>
          <w:color w:val="000000"/>
        </w:rPr>
        <w:t xml:space="preserve">Лондон, 1903, № 109, 26 (13) февраля, стр. 1—4. — </w:t>
      </w:r>
      <w:r>
        <w:rPr>
          <w:i/>
          <w:iCs/>
          <w:color w:val="000000"/>
        </w:rPr>
        <w:t>24—25.</w:t>
      </w:r>
    </w:p>
    <w:p w:rsidR="00E30B6B" w:rsidRDefault="00E30B6B" w:rsidP="00E30B6B">
      <w:pPr>
        <w:shd w:val="clear" w:color="auto" w:fill="FFFFFF"/>
        <w:spacing w:before="235" w:line="230" w:lineRule="exact"/>
        <w:ind w:left="288" w:right="5" w:hanging="283"/>
        <w:jc w:val="both"/>
      </w:pPr>
      <w:r>
        <w:rPr>
          <w:i/>
          <w:iCs/>
          <w:color w:val="000000"/>
        </w:rPr>
        <w:t xml:space="preserve">[Потресов, А. П.] Старовер. [Письмо Г. В. Плеханову. </w:t>
      </w:r>
      <w:r>
        <w:rPr>
          <w:color w:val="000000"/>
        </w:rPr>
        <w:t xml:space="preserve">21 октября (3 ноября) 1903 г.]. — В кн.: Мартов, Л. Борьба с «осадным положением» в Российской социал-демократической рабочей партии. С прил. писем Н. Ленина, Г. Плеханова и Ф. Дана. (Ответ на письмо Н. Ленина.) Женева, </w:t>
      </w:r>
      <w:r>
        <w:rPr>
          <w:color w:val="000000"/>
          <w:lang w:val="de-DE"/>
        </w:rPr>
        <w:t xml:space="preserve">Pfeffer, </w:t>
      </w:r>
      <w:r>
        <w:rPr>
          <w:color w:val="000000"/>
        </w:rPr>
        <w:t xml:space="preserve">1904, стр. 46. (РСДРП). — </w:t>
      </w:r>
      <w:r>
        <w:rPr>
          <w:i/>
          <w:iCs/>
          <w:color w:val="000000"/>
        </w:rPr>
        <w:t>159, 332, 358.</w:t>
      </w:r>
    </w:p>
    <w:p w:rsidR="00E30B6B" w:rsidRDefault="00E30B6B" w:rsidP="00E30B6B">
      <w:pPr>
        <w:shd w:val="clear" w:color="auto" w:fill="FFFFFF"/>
        <w:tabs>
          <w:tab w:val="left" w:pos="250"/>
        </w:tabs>
        <w:spacing w:before="43" w:line="470" w:lineRule="exact"/>
      </w:pPr>
      <w:r>
        <w:rPr>
          <w:color w:val="000000"/>
        </w:rPr>
        <w:t>—</w:t>
      </w:r>
      <w:r>
        <w:rPr>
          <w:color w:val="000000"/>
        </w:rPr>
        <w:tab/>
      </w:r>
      <w:r>
        <w:rPr>
          <w:i/>
          <w:iCs/>
          <w:color w:val="000000"/>
        </w:rPr>
        <w:t xml:space="preserve">Резолюция о либералах </w:t>
      </w:r>
      <w:r>
        <w:rPr>
          <w:color w:val="000000"/>
        </w:rPr>
        <w:t xml:space="preserve">— </w:t>
      </w:r>
      <w:r>
        <w:rPr>
          <w:i/>
          <w:iCs/>
          <w:color w:val="000000"/>
        </w:rPr>
        <w:t xml:space="preserve">см. </w:t>
      </w:r>
      <w:r>
        <w:rPr>
          <w:color w:val="000000"/>
        </w:rPr>
        <w:t>Об отношении к либералам (Старовера).</w:t>
      </w:r>
    </w:p>
    <w:p w:rsidR="00E30B6B" w:rsidRDefault="00E30B6B" w:rsidP="00E30B6B">
      <w:pPr>
        <w:shd w:val="clear" w:color="auto" w:fill="FFFFFF"/>
        <w:spacing w:line="470" w:lineRule="exact"/>
        <w:ind w:right="384"/>
      </w:pPr>
      <w:r>
        <w:rPr>
          <w:i/>
          <w:iCs/>
          <w:color w:val="000000"/>
        </w:rPr>
        <w:t xml:space="preserve">«Правительственный Вестник», </w:t>
      </w:r>
      <w:r>
        <w:rPr>
          <w:color w:val="000000"/>
        </w:rPr>
        <w:t xml:space="preserve">Спб., 1902, № 72, 30 марта (12 апреля), стр. 1—2. — </w:t>
      </w:r>
      <w:r>
        <w:rPr>
          <w:i/>
          <w:iCs/>
          <w:color w:val="000000"/>
        </w:rPr>
        <w:t>170</w:t>
      </w:r>
      <w:r>
        <w:rPr>
          <w:color w:val="000000"/>
        </w:rPr>
        <w:t xml:space="preserve">— </w:t>
      </w:r>
      <w:r>
        <w:rPr>
          <w:i/>
          <w:iCs/>
          <w:color w:val="000000"/>
        </w:rPr>
        <w:t>173. Практик</w:t>
      </w:r>
      <w:r>
        <w:rPr>
          <w:color w:val="000000"/>
        </w:rPr>
        <w:t xml:space="preserve">— </w:t>
      </w:r>
      <w:r>
        <w:rPr>
          <w:i/>
          <w:iCs/>
          <w:color w:val="000000"/>
        </w:rPr>
        <w:t xml:space="preserve">см. </w:t>
      </w:r>
      <w:r>
        <w:rPr>
          <w:color w:val="000000"/>
        </w:rPr>
        <w:t>Макадзюб, М. С.</w:t>
      </w:r>
    </w:p>
    <w:p w:rsidR="00E30B6B" w:rsidRDefault="00E30B6B" w:rsidP="00E30B6B">
      <w:pPr>
        <w:shd w:val="clear" w:color="auto" w:fill="FFFFFF"/>
        <w:spacing w:line="470" w:lineRule="exact"/>
        <w:ind w:right="384"/>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579</w:t>
      </w:r>
    </w:p>
    <w:p w:rsidR="00E30B6B" w:rsidRDefault="00E30B6B" w:rsidP="00E30B6B">
      <w:pPr>
        <w:shd w:val="clear" w:color="auto" w:fill="FFFFFF"/>
        <w:spacing w:before="874" w:line="230" w:lineRule="exact"/>
        <w:ind w:left="293"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Женева,тип. </w:t>
      </w:r>
      <w:r>
        <w:rPr>
          <w:color w:val="000000"/>
        </w:rPr>
        <w:t xml:space="preserve">партии, [1904], стр. 1— 6. (РСДРП). — </w:t>
      </w:r>
      <w:r>
        <w:rPr>
          <w:i/>
          <w:iCs/>
          <w:color w:val="000000"/>
        </w:rPr>
        <w:t>12, 22, 115, 195, 215, 222, 225, 325, 326, 375, 377, 448.</w:t>
      </w:r>
    </w:p>
    <w:p w:rsidR="00E30B6B" w:rsidRDefault="00E30B6B" w:rsidP="00E30B6B">
      <w:pPr>
        <w:shd w:val="clear" w:color="auto" w:fill="FFFFFF"/>
        <w:spacing w:before="235" w:line="230" w:lineRule="exact"/>
        <w:ind w:left="293"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«Заря», </w:t>
      </w:r>
      <w:r>
        <w:rPr>
          <w:color w:val="000000"/>
          <w:lang w:val="de-DE"/>
        </w:rPr>
        <w:t xml:space="preserve">Stuttgart, </w:t>
      </w:r>
      <w:r>
        <w:rPr>
          <w:color w:val="000000"/>
        </w:rPr>
        <w:t xml:space="preserve">1902, № 4, август, стр. 1—10, в отд. А. — </w:t>
      </w:r>
      <w:r>
        <w:rPr>
          <w:i/>
          <w:iCs/>
          <w:color w:val="000000"/>
        </w:rPr>
        <w:t>11.</w:t>
      </w:r>
    </w:p>
    <w:p w:rsidR="00E30B6B" w:rsidRDefault="00E30B6B" w:rsidP="00E30B6B">
      <w:pPr>
        <w:shd w:val="clear" w:color="auto" w:fill="FFFFFF"/>
        <w:spacing w:before="235" w:line="230" w:lineRule="exact"/>
        <w:ind w:left="293"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«Искра», [Мюнхен], 1902, № 21, 1 июня, стр. 1—2. — </w:t>
      </w:r>
      <w:r>
        <w:rPr>
          <w:i/>
          <w:iCs/>
          <w:color w:val="000000"/>
        </w:rPr>
        <w:t>11.</w:t>
      </w:r>
    </w:p>
    <w:p w:rsidR="00E30B6B" w:rsidRDefault="00E30B6B" w:rsidP="00E30B6B">
      <w:pPr>
        <w:shd w:val="clear" w:color="auto" w:fill="FFFFFF"/>
        <w:spacing w:before="240"/>
      </w:pPr>
      <w:r>
        <w:rPr>
          <w:i/>
          <w:iCs/>
          <w:color w:val="000000"/>
        </w:rPr>
        <w:t xml:space="preserve">Проект программы Российской социал-демократической рабочей партии. </w:t>
      </w:r>
      <w:r>
        <w:rPr>
          <w:color w:val="000000"/>
        </w:rPr>
        <w:t>Б. м., тип. «Искры», 1903. 71</w:t>
      </w:r>
    </w:p>
    <w:p w:rsidR="00E30B6B" w:rsidRDefault="00E30B6B" w:rsidP="00E30B6B">
      <w:pPr>
        <w:shd w:val="clear" w:color="auto" w:fill="FFFFFF"/>
        <w:ind w:left="293"/>
      </w:pPr>
      <w:r>
        <w:rPr>
          <w:color w:val="000000"/>
          <w:sz w:val="24"/>
          <w:szCs w:val="24"/>
        </w:rPr>
        <w:t xml:space="preserve">стр. </w:t>
      </w:r>
      <w:r>
        <w:rPr>
          <w:smallCaps/>
          <w:color w:val="000000"/>
          <w:sz w:val="24"/>
          <w:szCs w:val="24"/>
        </w:rPr>
        <w:t xml:space="preserve">(рсдрп). </w:t>
      </w:r>
      <w:r>
        <w:rPr>
          <w:color w:val="000000"/>
          <w:sz w:val="24"/>
          <w:szCs w:val="24"/>
        </w:rPr>
        <w:t>— ;;.</w:t>
      </w:r>
    </w:p>
    <w:p w:rsidR="00E30B6B" w:rsidRDefault="00E30B6B" w:rsidP="00E30B6B">
      <w:pPr>
        <w:shd w:val="clear" w:color="auto" w:fill="FFFFFF"/>
        <w:spacing w:before="226" w:line="230" w:lineRule="exact"/>
        <w:ind w:left="288" w:hanging="288"/>
        <w:jc w:val="both"/>
      </w:pPr>
      <w:r>
        <w:rPr>
          <w:i/>
          <w:iCs/>
          <w:color w:val="000000"/>
        </w:rPr>
        <w:t xml:space="preserve">Проект устава П-го съезда Росс, соц.-дем. раб. партии, выработанный Орг. Ном. </w:t>
      </w:r>
      <w:r>
        <w:rPr>
          <w:color w:val="000000"/>
        </w:rPr>
        <w:t>— В кн.: Второй оче</w:t>
      </w:r>
      <w:r>
        <w:rPr>
          <w:color w:val="000000"/>
        </w:rPr>
        <w:softHyphen/>
      </w:r>
      <w:r>
        <w:rPr>
          <w:color w:val="000000"/>
          <w:spacing w:val="1"/>
        </w:rPr>
        <w:t>редной съезд Росс, соц.-дем. рабочей партии. Полный текст протоколов. Изд. ЦК. Женева, тип. пар</w:t>
      </w:r>
      <w:r>
        <w:rPr>
          <w:color w:val="000000"/>
          <w:spacing w:val="1"/>
        </w:rPr>
        <w:softHyphen/>
      </w:r>
      <w:r>
        <w:rPr>
          <w:color w:val="000000"/>
        </w:rPr>
        <w:t xml:space="preserve">тии, [1904], стр. 379—381. (РСДРП). </w:t>
      </w:r>
      <w:r>
        <w:rPr>
          <w:i/>
          <w:iCs/>
          <w:color w:val="000000"/>
        </w:rPr>
        <w:t>—44, 116, 192—193, 201, 314.</w:t>
      </w:r>
    </w:p>
    <w:p w:rsidR="00E30B6B" w:rsidRDefault="00E30B6B" w:rsidP="00E30B6B">
      <w:pPr>
        <w:shd w:val="clear" w:color="auto" w:fill="FFFFFF"/>
        <w:spacing w:before="240" w:line="226" w:lineRule="exact"/>
        <w:ind w:left="288" w:right="10" w:hanging="288"/>
        <w:jc w:val="both"/>
      </w:pPr>
      <w:r>
        <w:rPr>
          <w:i/>
          <w:iCs/>
          <w:color w:val="000000"/>
        </w:rPr>
        <w:t xml:space="preserve">Протоколы 2-го очередного съезда Заграничной лиги русской революционной соц.-демократии. </w:t>
      </w:r>
      <w:r>
        <w:rPr>
          <w:color w:val="000000"/>
        </w:rPr>
        <w:t xml:space="preserve">Под ред. И. Лесенко и Ф. Дана. Изд. Заграничной лиги русской революц. социал-демократии. [Женева, 1903]. </w:t>
      </w:r>
      <w:r>
        <w:rPr>
          <w:color w:val="000000"/>
          <w:lang w:val="en-US"/>
        </w:rPr>
        <w:t>VIII</w:t>
      </w:r>
      <w:r>
        <w:rPr>
          <w:color w:val="000000"/>
        </w:rPr>
        <w:t xml:space="preserve">, 136 стр. (РСДРП). — </w:t>
      </w:r>
      <w:r>
        <w:rPr>
          <w:i/>
          <w:iCs/>
          <w:color w:val="000000"/>
        </w:rPr>
        <w:t>37, 38—40, 63, 54, 55, 56, 57, 58, 59, 62, 101—102, 108, 166, 175, 179, 180, 194, 200, 203, 205, 211, 212, 223, 226, 227, 228, 233, 240, 251, 256—257, 261, 263, 265, 267—268, 269, 271, 272, 279, 280, 281, 283, 286—288, 293, 313, 318, 319, 328, 344, 345, 346—348, 349—350, 352—354, 355—356, 358—359, 360, 361, 384, 387, 390, 410—411, 412, 413, 453, 454.</w:t>
      </w:r>
    </w:p>
    <w:p w:rsidR="00E30B6B" w:rsidRDefault="00E30B6B" w:rsidP="00E30B6B">
      <w:pPr>
        <w:shd w:val="clear" w:color="auto" w:fill="FFFFFF"/>
        <w:spacing w:before="235" w:line="230" w:lineRule="exact"/>
        <w:ind w:left="302" w:right="19" w:hanging="283"/>
        <w:jc w:val="both"/>
      </w:pPr>
      <w:r>
        <w:rPr>
          <w:color w:val="000000"/>
        </w:rPr>
        <w:t xml:space="preserve">* </w:t>
      </w:r>
      <w:r>
        <w:rPr>
          <w:i/>
          <w:iCs/>
          <w:color w:val="000000"/>
        </w:rPr>
        <w:t xml:space="preserve">Протоколы заседаний Совета РСДРП. </w:t>
      </w:r>
      <w:r>
        <w:rPr>
          <w:color w:val="000000"/>
        </w:rPr>
        <w:t>15 (28) — 17 (30) января 1904 г. Рукопись</w:t>
      </w:r>
      <w:r>
        <w:rPr>
          <w:color w:val="000000"/>
          <w:vertAlign w:val="superscript"/>
        </w:rPr>
        <w:t>1</w:t>
      </w:r>
      <w:r>
        <w:rPr>
          <w:color w:val="000000"/>
        </w:rPr>
        <w:t xml:space="preserve">. — </w:t>
      </w:r>
      <w:r>
        <w:rPr>
          <w:i/>
          <w:iCs/>
          <w:color w:val="000000"/>
        </w:rPr>
        <w:t>118—119, 120, 121, 122—127, 128—140, 141, 142, 144, 145, 146, 149, 151—152,154—157, 159—160, 417, 442.</w:t>
      </w:r>
    </w:p>
    <w:p w:rsidR="00E30B6B" w:rsidRDefault="00E30B6B" w:rsidP="00E30B6B">
      <w:pPr>
        <w:shd w:val="clear" w:color="auto" w:fill="FFFFFF"/>
        <w:spacing w:before="235" w:line="230" w:lineRule="exact"/>
        <w:ind w:left="293" w:right="24" w:hanging="259"/>
        <w:jc w:val="both"/>
      </w:pPr>
      <w:r>
        <w:rPr>
          <w:i/>
          <w:iCs/>
          <w:color w:val="000000"/>
        </w:rPr>
        <w:t xml:space="preserve">^Протоколы заседаний Совета РСДРП. </w:t>
      </w:r>
      <w:r>
        <w:rPr>
          <w:color w:val="000000"/>
        </w:rPr>
        <w:t>31 мая (13 июня) и 5 (18) июня 1904 г. Рукопись</w:t>
      </w:r>
      <w:r>
        <w:rPr>
          <w:color w:val="000000"/>
          <w:vertAlign w:val="superscript"/>
        </w:rPr>
        <w:t>2</w:t>
      </w:r>
      <w:r>
        <w:rPr>
          <w:color w:val="000000"/>
        </w:rPr>
        <w:t xml:space="preserve">. — </w:t>
      </w:r>
      <w:r>
        <w:rPr>
          <w:i/>
          <w:iCs/>
          <w:color w:val="000000"/>
        </w:rPr>
        <w:t>430</w:t>
      </w:r>
      <w:r>
        <w:rPr>
          <w:color w:val="000000"/>
        </w:rPr>
        <w:t>—</w:t>
      </w:r>
      <w:r>
        <w:rPr>
          <w:i/>
          <w:iCs/>
          <w:color w:val="000000"/>
        </w:rPr>
        <w:t>431, 432, 433, 434, 435—436, 437—438, 439—440, 442.</w:t>
      </w:r>
    </w:p>
    <w:p w:rsidR="00E30B6B" w:rsidRDefault="00E30B6B" w:rsidP="00E30B6B">
      <w:pPr>
        <w:shd w:val="clear" w:color="auto" w:fill="FFFFFF"/>
        <w:spacing w:before="235" w:line="230" w:lineRule="exact"/>
        <w:ind w:left="293" w:hanging="269"/>
        <w:jc w:val="both"/>
      </w:pPr>
      <w:r>
        <w:rPr>
          <w:i/>
          <w:iCs/>
          <w:color w:val="000000"/>
          <w:lang w:val="en-US"/>
        </w:rPr>
        <w:t>V</w:t>
      </w:r>
      <w:r>
        <w:rPr>
          <w:i/>
          <w:iCs/>
          <w:color w:val="000000"/>
        </w:rPr>
        <w:t xml:space="preserve"> съезд Всеобщего еврейского рабочего союза в Литве, Польше и России. </w:t>
      </w:r>
      <w:r>
        <w:rPr>
          <w:color w:val="000000"/>
        </w:rPr>
        <w:t>7 (20) августа 1903 г. Изд. За</w:t>
      </w:r>
      <w:r>
        <w:rPr>
          <w:color w:val="000000"/>
        </w:rPr>
        <w:softHyphen/>
        <w:t xml:space="preserve">граничного комитета Бунда. </w:t>
      </w:r>
      <w:r>
        <w:rPr>
          <w:color w:val="000000"/>
          <w:lang w:val="en-US"/>
        </w:rPr>
        <w:t>[</w:t>
      </w:r>
      <w:r>
        <w:rPr>
          <w:color w:val="000000"/>
        </w:rPr>
        <w:t>Листовка</w:t>
      </w:r>
      <w:r>
        <w:rPr>
          <w:color w:val="000000"/>
          <w:lang w:val="en-US"/>
        </w:rPr>
        <w:t xml:space="preserve">]. </w:t>
      </w:r>
      <w:r>
        <w:rPr>
          <w:color w:val="000000"/>
          <w:lang w:val="de-DE"/>
        </w:rPr>
        <w:t xml:space="preserve">London, Nathanson, </w:t>
      </w:r>
      <w:r>
        <w:rPr>
          <w:color w:val="000000"/>
          <w:lang w:val="en-US"/>
        </w:rPr>
        <w:t xml:space="preserve">[1903]. </w:t>
      </w:r>
      <w:r>
        <w:rPr>
          <w:color w:val="000000"/>
        </w:rPr>
        <w:t>2 стр. —</w:t>
      </w:r>
      <w:r>
        <w:rPr>
          <w:i/>
          <w:iCs/>
          <w:color w:val="000000"/>
        </w:rPr>
        <w:t>23</w:t>
      </w:r>
      <w:r>
        <w:rPr>
          <w:color w:val="000000"/>
        </w:rPr>
        <w:t>—</w:t>
      </w:r>
      <w:r>
        <w:rPr>
          <w:i/>
          <w:iCs/>
          <w:color w:val="000000"/>
        </w:rPr>
        <w:t>29, 67.</w:t>
      </w:r>
    </w:p>
    <w:p w:rsidR="00E30B6B" w:rsidRDefault="00E30B6B" w:rsidP="00E30B6B">
      <w:pPr>
        <w:shd w:val="clear" w:color="auto" w:fill="FFFFFF"/>
        <w:tabs>
          <w:tab w:val="left" w:pos="403"/>
        </w:tabs>
        <w:spacing w:before="5414"/>
        <w:ind w:left="293"/>
      </w:pPr>
      <w:r>
        <w:rPr>
          <w:noProof/>
        </w:rPr>
        <mc:AlternateContent>
          <mc:Choice Requires="wps">
            <w:drawing>
              <wp:anchor distT="0" distB="0" distL="114300" distR="114300" simplePos="0" relativeHeight="251941888" behindDoc="0" locked="0" layoutInCell="0" allowOverlap="1">
                <wp:simplePos x="0" y="0"/>
                <wp:positionH relativeFrom="column">
                  <wp:posOffset>3175</wp:posOffset>
                </wp:positionH>
                <wp:positionV relativeFrom="paragraph">
                  <wp:posOffset>3371215</wp:posOffset>
                </wp:positionV>
                <wp:extent cx="1828800" cy="0"/>
                <wp:effectExtent l="12700" t="8890" r="6350" b="1016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5.45pt" to="144.2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" o:allowincell="f" strokeweight=".7pt"/>
            </w:pict>
          </mc:Fallback>
        </mc:AlternateContent>
      </w:r>
      <w:r>
        <w:rPr>
          <w:color w:val="000000"/>
          <w:vertAlign w:val="superscript"/>
        </w:rPr>
        <w:t>1</w:t>
      </w:r>
      <w:r>
        <w:rPr>
          <w:color w:val="000000"/>
          <w:vertAlign w:val="superscript"/>
        </w:rPr>
        <w:tab/>
      </w:r>
      <w:r>
        <w:rPr>
          <w:color w:val="000000"/>
        </w:rPr>
        <w:t xml:space="preserve">Впервые опубликовано в Ленинском сборнике </w:t>
      </w:r>
      <w:r>
        <w:rPr>
          <w:color w:val="000000"/>
          <w:lang w:val="en-US"/>
        </w:rPr>
        <w:t>X</w:t>
      </w:r>
      <w:r>
        <w:rPr>
          <w:color w:val="000000"/>
        </w:rPr>
        <w:t>, 1929, стр. 181—277.</w:t>
      </w:r>
    </w:p>
    <w:p w:rsidR="00E30B6B" w:rsidRDefault="00E30B6B" w:rsidP="00E30B6B">
      <w:pPr>
        <w:shd w:val="clear" w:color="auto" w:fill="FFFFFF"/>
        <w:tabs>
          <w:tab w:val="left" w:pos="403"/>
        </w:tabs>
        <w:ind w:left="293"/>
      </w:pPr>
      <w:r>
        <w:rPr>
          <w:color w:val="000000"/>
          <w:vertAlign w:val="superscript"/>
        </w:rPr>
        <w:t>2</w:t>
      </w:r>
      <w:r>
        <w:rPr>
          <w:color w:val="000000"/>
          <w:vertAlign w:val="superscript"/>
        </w:rPr>
        <w:tab/>
      </w:r>
      <w:r>
        <w:rPr>
          <w:color w:val="000000"/>
        </w:rPr>
        <w:t xml:space="preserve">Впервые опубликовано в Ленинском сборнике </w:t>
      </w:r>
      <w:r>
        <w:rPr>
          <w:color w:val="000000"/>
          <w:lang w:val="en-US"/>
        </w:rPr>
        <w:t>XV</w:t>
      </w:r>
      <w:r>
        <w:rPr>
          <w:color w:val="000000"/>
        </w:rPr>
        <w:t>, 1930, стр. 45—84.</w:t>
      </w:r>
    </w:p>
    <w:p w:rsidR="00E30B6B" w:rsidRDefault="00E30B6B" w:rsidP="00E30B6B">
      <w:pPr>
        <w:shd w:val="clear" w:color="auto" w:fill="FFFFFF"/>
        <w:tabs>
          <w:tab w:val="left" w:pos="403"/>
        </w:tabs>
        <w:ind w:left="293"/>
        <w:sectPr w:rsidR="00E30B6B">
          <w:pgSz w:w="11909" w:h="16834"/>
          <w:pgMar w:top="1202" w:right="1419" w:bottom="360" w:left="141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580</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293" w:right="38" w:hanging="278"/>
        <w:jc w:val="both"/>
      </w:pPr>
      <w:r>
        <w:rPr>
          <w:i/>
          <w:iCs/>
          <w:color w:val="000000"/>
        </w:rPr>
        <w:t xml:space="preserve">«Рабочее Дело», </w:t>
      </w:r>
      <w:r>
        <w:rPr>
          <w:color w:val="000000"/>
        </w:rPr>
        <w:t xml:space="preserve">Женева. — </w:t>
      </w:r>
      <w:r>
        <w:rPr>
          <w:i/>
          <w:iCs/>
          <w:color w:val="000000"/>
        </w:rPr>
        <w:t>8, 13, 15, 46, 49, 50, 52, 99, 152, 194, 198, 199, 200, 209, 252, 279, 311, 327, 332, 333, 372, 451.</w:t>
      </w:r>
    </w:p>
    <w:p w:rsidR="00E30B6B" w:rsidRDefault="00E30B6B" w:rsidP="00E30B6B">
      <w:pPr>
        <w:shd w:val="clear" w:color="auto" w:fill="FFFFFF"/>
        <w:spacing w:before="43" w:line="470" w:lineRule="exact"/>
        <w:ind w:left="14"/>
      </w:pPr>
      <w:r>
        <w:rPr>
          <w:i/>
          <w:iCs/>
          <w:color w:val="000000"/>
        </w:rPr>
        <w:t xml:space="preserve">«Рассвет», </w:t>
      </w:r>
      <w:r>
        <w:rPr>
          <w:color w:val="000000"/>
        </w:rPr>
        <w:t xml:space="preserve">Женева. — </w:t>
      </w:r>
      <w:r>
        <w:rPr>
          <w:i/>
          <w:iCs/>
          <w:color w:val="000000"/>
        </w:rPr>
        <w:t>441.</w:t>
      </w:r>
    </w:p>
    <w:p w:rsidR="00E30B6B" w:rsidRDefault="00E30B6B" w:rsidP="00E30B6B">
      <w:pPr>
        <w:shd w:val="clear" w:color="auto" w:fill="FFFFFF"/>
        <w:spacing w:line="470" w:lineRule="exact"/>
        <w:ind w:left="14"/>
      </w:pPr>
      <w:r>
        <w:rPr>
          <w:i/>
          <w:iCs/>
          <w:color w:val="000000"/>
        </w:rPr>
        <w:t xml:space="preserve">«Революционная Россия», </w:t>
      </w:r>
      <w:r>
        <w:rPr>
          <w:color w:val="000000"/>
        </w:rPr>
        <w:t xml:space="preserve">[Куоккала — Томск — Женева]. — </w:t>
      </w:r>
      <w:r>
        <w:rPr>
          <w:i/>
          <w:iCs/>
          <w:color w:val="000000"/>
        </w:rPr>
        <w:t>79, 84.</w:t>
      </w:r>
    </w:p>
    <w:p w:rsidR="00E30B6B" w:rsidRDefault="00E30B6B" w:rsidP="00E30B6B">
      <w:pPr>
        <w:numPr>
          <w:ilvl w:val="0"/>
          <w:numId w:val="63"/>
        </w:numPr>
        <w:shd w:val="clear" w:color="auto" w:fill="FFFFFF"/>
        <w:tabs>
          <w:tab w:val="left" w:pos="254"/>
        </w:tabs>
        <w:spacing w:line="470" w:lineRule="exact"/>
        <w:ind w:left="5"/>
        <w:rPr>
          <w:i/>
          <w:iCs/>
          <w:color w:val="000000"/>
        </w:rPr>
      </w:pPr>
      <w:r>
        <w:rPr>
          <w:color w:val="000000"/>
        </w:rPr>
        <w:t xml:space="preserve">1903, № 32, 15 сентября, стр. 4—7. — </w:t>
      </w:r>
      <w:r>
        <w:rPr>
          <w:i/>
          <w:iCs/>
          <w:color w:val="000000"/>
        </w:rPr>
        <w:t>85—86, 458—460, 462—463.</w:t>
      </w:r>
    </w:p>
    <w:p w:rsidR="00E30B6B" w:rsidRDefault="00E30B6B" w:rsidP="00E30B6B">
      <w:pPr>
        <w:numPr>
          <w:ilvl w:val="0"/>
          <w:numId w:val="63"/>
        </w:numPr>
        <w:shd w:val="clear" w:color="auto" w:fill="FFFFFF"/>
        <w:tabs>
          <w:tab w:val="left" w:pos="254"/>
        </w:tabs>
        <w:spacing w:line="470" w:lineRule="exact"/>
        <w:ind w:left="5"/>
        <w:rPr>
          <w:i/>
          <w:iCs/>
          <w:color w:val="000000"/>
        </w:rPr>
      </w:pPr>
      <w:r>
        <w:rPr>
          <w:color w:val="000000"/>
        </w:rPr>
        <w:t xml:space="preserve">№ 33, 1 октября, стр. 6—8. — </w:t>
      </w:r>
      <w:r>
        <w:rPr>
          <w:i/>
          <w:iCs/>
          <w:color w:val="000000"/>
        </w:rPr>
        <w:t>85— 86, 458—460, 462—463.</w:t>
      </w:r>
    </w:p>
    <w:p w:rsidR="00E30B6B" w:rsidRDefault="00E30B6B" w:rsidP="00E30B6B">
      <w:pPr>
        <w:numPr>
          <w:ilvl w:val="0"/>
          <w:numId w:val="63"/>
        </w:numPr>
        <w:shd w:val="clear" w:color="auto" w:fill="FFFFFF"/>
        <w:tabs>
          <w:tab w:val="left" w:pos="254"/>
        </w:tabs>
        <w:spacing w:line="470" w:lineRule="exact"/>
        <w:ind w:left="5"/>
        <w:rPr>
          <w:color w:val="000000"/>
        </w:rPr>
      </w:pPr>
      <w:r>
        <w:rPr>
          <w:color w:val="000000"/>
        </w:rPr>
        <w:t xml:space="preserve">№ 37, 1 декабря, стр. 7—16. — </w:t>
      </w:r>
      <w:r>
        <w:rPr>
          <w:i/>
          <w:iCs/>
          <w:color w:val="000000"/>
        </w:rPr>
        <w:t>362.</w:t>
      </w:r>
    </w:p>
    <w:p w:rsidR="00E30B6B" w:rsidRDefault="00E30B6B" w:rsidP="00E30B6B">
      <w:pPr>
        <w:shd w:val="clear" w:color="auto" w:fill="FFFFFF"/>
        <w:spacing w:before="187" w:line="230" w:lineRule="exact"/>
        <w:ind w:left="288" w:right="14" w:hanging="288"/>
        <w:jc w:val="both"/>
      </w:pPr>
      <w:r>
        <w:rPr>
          <w:i/>
          <w:iCs/>
          <w:color w:val="000000"/>
        </w:rPr>
        <w:t xml:space="preserve">Регламент съезда. </w:t>
      </w:r>
      <w:r>
        <w:rPr>
          <w:color w:val="000000"/>
        </w:rPr>
        <w:t>— В кн.: Второй очередной съезд Росс, соц.-дем. рабочей партии. Полный текст про</w:t>
      </w:r>
      <w:r>
        <w:rPr>
          <w:color w:val="000000"/>
        </w:rPr>
        <w:softHyphen/>
        <w:t xml:space="preserve">токолов. Изд. ЦК. Женева, тип. партии, [1904], стр. 11. (РСДРП). — </w:t>
      </w:r>
      <w:r>
        <w:rPr>
          <w:i/>
          <w:iCs/>
          <w:color w:val="000000"/>
        </w:rPr>
        <w:t>313—314, 447.</w:t>
      </w:r>
    </w:p>
    <w:p w:rsidR="00E30B6B" w:rsidRDefault="00E30B6B" w:rsidP="00E30B6B">
      <w:pPr>
        <w:shd w:val="clear" w:color="auto" w:fill="FFFFFF"/>
        <w:spacing w:before="235" w:line="230" w:lineRule="exact"/>
        <w:ind w:left="288" w:hanging="288"/>
        <w:jc w:val="both"/>
      </w:pPr>
      <w:r>
        <w:rPr>
          <w:i/>
          <w:iCs/>
          <w:color w:val="000000"/>
        </w:rPr>
        <w:t xml:space="preserve">Резолюция [меньшевиков (Троцкого, Фомина, Дейча и др.) о решениях </w:t>
      </w:r>
      <w:r>
        <w:rPr>
          <w:i/>
          <w:iCs/>
          <w:color w:val="000000"/>
          <w:lang w:val="en-US"/>
        </w:rPr>
        <w:t>II</w:t>
      </w:r>
      <w:r>
        <w:rPr>
          <w:i/>
          <w:iCs/>
          <w:color w:val="000000"/>
        </w:rPr>
        <w:t xml:space="preserve"> съезда РСДРП, зачитанная на </w:t>
      </w:r>
      <w:r>
        <w:rPr>
          <w:i/>
          <w:iCs/>
          <w:color w:val="000000"/>
          <w:lang w:val="en-US"/>
        </w:rPr>
        <w:t>II</w:t>
      </w:r>
      <w:r>
        <w:rPr>
          <w:i/>
          <w:iCs/>
          <w:color w:val="000000"/>
        </w:rPr>
        <w:t xml:space="preserve"> съезде «Заграничной лиги русской революционной социал-демократии» 16 (29) октября 1903 г.]. </w:t>
      </w:r>
      <w:r>
        <w:rPr>
          <w:color w:val="000000"/>
        </w:rPr>
        <w:t>— В кн.: Протоколы 2-го очередного съезда Заграничной лиги русской революционной соц.-демократии. Под ред. И. Лесенко и Ф. Дана. Изд. Заграничной лиги русской революц. социал-демократии. [Жене</w:t>
      </w:r>
      <w:r>
        <w:rPr>
          <w:color w:val="000000"/>
        </w:rPr>
        <w:softHyphen/>
        <w:t xml:space="preserve">ва, 1903], стр. 82—83. (РСДРП). — </w:t>
      </w:r>
      <w:r>
        <w:rPr>
          <w:i/>
          <w:iCs/>
          <w:color w:val="000000"/>
        </w:rPr>
        <w:t>108, 347—348.</w:t>
      </w:r>
    </w:p>
    <w:p w:rsidR="00E30B6B" w:rsidRDefault="00E30B6B" w:rsidP="00E30B6B">
      <w:pPr>
        <w:shd w:val="clear" w:color="auto" w:fill="FFFFFF"/>
        <w:spacing w:before="230" w:line="230" w:lineRule="exact"/>
        <w:ind w:left="288" w:right="14" w:hanging="288"/>
        <w:jc w:val="both"/>
      </w:pPr>
      <w:r>
        <w:rPr>
          <w:i/>
          <w:iCs/>
          <w:color w:val="000000"/>
        </w:rPr>
        <w:t xml:space="preserve">Резолюция [меньшевиков (Аксельрода, Старовера, Мартова и Засулич), зачитанная на </w:t>
      </w:r>
      <w:r>
        <w:rPr>
          <w:i/>
          <w:iCs/>
          <w:color w:val="000000"/>
          <w:lang w:val="en-US"/>
        </w:rPr>
        <w:t>II</w:t>
      </w:r>
      <w:r>
        <w:rPr>
          <w:i/>
          <w:iCs/>
          <w:color w:val="000000"/>
        </w:rPr>
        <w:t xml:space="preserve"> съезде «Загра</w:t>
      </w:r>
      <w:r>
        <w:rPr>
          <w:i/>
          <w:iCs/>
          <w:color w:val="000000"/>
        </w:rPr>
        <w:softHyphen/>
        <w:t xml:space="preserve">ничной лиги русской революционной социал-демократии» 16 (29) октября 1903 г.]. </w:t>
      </w:r>
      <w:r>
        <w:rPr>
          <w:color w:val="000000"/>
        </w:rPr>
        <w:t xml:space="preserve">— Там же, стр. 84. — </w:t>
      </w:r>
      <w:r>
        <w:rPr>
          <w:i/>
          <w:iCs/>
          <w:color w:val="000000"/>
        </w:rPr>
        <w:t>349—350, 387.</w:t>
      </w:r>
    </w:p>
    <w:p w:rsidR="00E30B6B" w:rsidRDefault="00E30B6B" w:rsidP="00E30B6B">
      <w:pPr>
        <w:shd w:val="clear" w:color="auto" w:fill="FFFFFF"/>
        <w:spacing w:before="235" w:line="230" w:lineRule="exact"/>
        <w:ind w:left="293" w:right="5" w:hanging="293"/>
        <w:jc w:val="both"/>
      </w:pPr>
      <w:r>
        <w:rPr>
          <w:i/>
          <w:iCs/>
          <w:color w:val="000000"/>
        </w:rPr>
        <w:t xml:space="preserve">Резолюция [о группе «Южный рабочий», принятая </w:t>
      </w:r>
      <w:r>
        <w:rPr>
          <w:i/>
          <w:iCs/>
          <w:color w:val="000000"/>
          <w:lang w:val="en-US"/>
        </w:rPr>
        <w:t>II</w:t>
      </w:r>
      <w:r>
        <w:rPr>
          <w:i/>
          <w:iCs/>
          <w:color w:val="000000"/>
        </w:rPr>
        <w:t xml:space="preserve"> съездом РСДРП 6 (19) августа 1903 г.]. </w:t>
      </w:r>
      <w:r>
        <w:rPr>
          <w:color w:val="000000"/>
        </w:rPr>
        <w:t xml:space="preserve">— Там же, стр. 313.— </w:t>
      </w:r>
      <w:r>
        <w:rPr>
          <w:i/>
          <w:iCs/>
          <w:color w:val="000000"/>
        </w:rPr>
        <w:t>206.</w:t>
      </w:r>
    </w:p>
    <w:p w:rsidR="00E30B6B" w:rsidRDefault="00E30B6B" w:rsidP="00E30B6B">
      <w:pPr>
        <w:shd w:val="clear" w:color="auto" w:fill="FFFFFF"/>
        <w:spacing w:before="235" w:line="230" w:lineRule="exact"/>
        <w:ind w:left="283" w:right="19" w:hanging="283"/>
        <w:jc w:val="both"/>
      </w:pPr>
      <w:r>
        <w:rPr>
          <w:i/>
          <w:iCs/>
          <w:color w:val="000000"/>
        </w:rPr>
        <w:t xml:space="preserve">Резолюция [о кооптировании третьего члена редакции двумя выбранными, принятая на </w:t>
      </w:r>
      <w:r>
        <w:rPr>
          <w:i/>
          <w:iCs/>
          <w:color w:val="000000"/>
          <w:lang w:val="en-US"/>
        </w:rPr>
        <w:t>II</w:t>
      </w:r>
      <w:r>
        <w:rPr>
          <w:i/>
          <w:iCs/>
          <w:color w:val="000000"/>
        </w:rPr>
        <w:t xml:space="preserve"> съезде РСДРП 7 (20) августа 1903 г.]. — </w:t>
      </w:r>
      <w:r>
        <w:rPr>
          <w:color w:val="000000"/>
        </w:rPr>
        <w:t xml:space="preserve">Там же, стр. 336. — </w:t>
      </w:r>
      <w:r>
        <w:rPr>
          <w:i/>
          <w:iCs/>
          <w:color w:val="000000"/>
        </w:rPr>
        <w:t>18.</w:t>
      </w:r>
    </w:p>
    <w:p w:rsidR="00E30B6B" w:rsidRDefault="00E30B6B" w:rsidP="00E30B6B">
      <w:pPr>
        <w:shd w:val="clear" w:color="auto" w:fill="FFFFFF"/>
        <w:spacing w:before="240"/>
      </w:pPr>
      <w:r>
        <w:rPr>
          <w:i/>
          <w:iCs/>
          <w:color w:val="000000"/>
        </w:rPr>
        <w:t xml:space="preserve">Резолюция о признании «Искры» Центральным Органом </w:t>
      </w:r>
      <w:r>
        <w:rPr>
          <w:color w:val="000000"/>
        </w:rPr>
        <w:t xml:space="preserve">— </w:t>
      </w:r>
      <w:r>
        <w:rPr>
          <w:i/>
          <w:iCs/>
          <w:color w:val="000000"/>
        </w:rPr>
        <w:t xml:space="preserve">см. </w:t>
      </w:r>
      <w:r>
        <w:rPr>
          <w:color w:val="000000"/>
        </w:rPr>
        <w:t>О Центральном Органе партии.</w:t>
      </w:r>
    </w:p>
    <w:p w:rsidR="00E30B6B" w:rsidRDefault="00E30B6B" w:rsidP="00E30B6B">
      <w:pPr>
        <w:shd w:val="clear" w:color="auto" w:fill="FFFFFF"/>
        <w:spacing w:before="235" w:line="230" w:lineRule="exact"/>
        <w:ind w:left="302" w:right="5" w:hanging="298"/>
        <w:jc w:val="both"/>
      </w:pPr>
      <w:r>
        <w:rPr>
          <w:i/>
          <w:iCs/>
          <w:color w:val="000000"/>
        </w:rPr>
        <w:t>[Резолюция об опубликовании протоколов заседаний Совета РСДРП, принятая на заседании Совета 17 (30) января 1904 г.]</w:t>
      </w:r>
      <w:r>
        <w:rPr>
          <w:i/>
          <w:iCs/>
          <w:color w:val="000000"/>
          <w:vertAlign w:val="superscript"/>
        </w:rPr>
        <w:t>1</w:t>
      </w:r>
      <w:r>
        <w:rPr>
          <w:i/>
          <w:iCs/>
          <w:color w:val="000000"/>
        </w:rPr>
        <w:t>. — 442.</w:t>
      </w:r>
    </w:p>
    <w:p w:rsidR="00E30B6B" w:rsidRDefault="00E30B6B" w:rsidP="00E30B6B">
      <w:pPr>
        <w:shd w:val="clear" w:color="auto" w:fill="FFFFFF"/>
        <w:spacing w:before="4685"/>
        <w:ind w:left="298"/>
      </w:pPr>
      <w:r>
        <w:rPr>
          <w:noProof/>
        </w:rPr>
        <mc:AlternateContent>
          <mc:Choice Requires="wps">
            <w:drawing>
              <wp:anchor distT="0" distB="0" distL="114300" distR="114300" simplePos="0" relativeHeight="251942912" behindDoc="0" locked="0" layoutInCell="0" allowOverlap="1">
                <wp:simplePos x="0" y="0"/>
                <wp:positionH relativeFrom="column">
                  <wp:posOffset>3175</wp:posOffset>
                </wp:positionH>
                <wp:positionV relativeFrom="paragraph">
                  <wp:posOffset>2907665</wp:posOffset>
                </wp:positionV>
                <wp:extent cx="1828800" cy="0"/>
                <wp:effectExtent l="12700" t="12065" r="6350" b="698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8.95pt" to="144.2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X</w:t>
      </w:r>
      <w:r>
        <w:rPr>
          <w:color w:val="000000"/>
        </w:rPr>
        <w:t>, 1929, стр. 276.</w:t>
      </w:r>
    </w:p>
    <w:p w:rsidR="00E30B6B" w:rsidRDefault="00E30B6B" w:rsidP="00E30B6B">
      <w:pPr>
        <w:shd w:val="clear" w:color="auto" w:fill="FFFFFF"/>
        <w:spacing w:before="4685"/>
        <w:ind w:left="298"/>
        <w:sectPr w:rsidR="00E30B6B">
          <w:pgSz w:w="11909" w:h="16834"/>
          <w:pgMar w:top="1202" w:right="1405" w:bottom="360" w:left="1418" w:header="720" w:footer="720" w:gutter="0"/>
          <w:cols w:space="60"/>
          <w:noEndnote/>
        </w:sectPr>
      </w:pPr>
    </w:p>
    <w:p w:rsidR="00E30B6B" w:rsidRDefault="00E30B6B" w:rsidP="00E30B6B">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581</w:t>
      </w:r>
    </w:p>
    <w:p w:rsidR="00E30B6B" w:rsidRDefault="00E30B6B" w:rsidP="00E30B6B">
      <w:pPr>
        <w:shd w:val="clear" w:color="auto" w:fill="FFFFFF"/>
        <w:spacing w:before="874" w:line="230" w:lineRule="exact"/>
        <w:ind w:left="293" w:right="10" w:hanging="288"/>
        <w:jc w:val="both"/>
      </w:pPr>
      <w:r>
        <w:rPr>
          <w:i/>
          <w:iCs/>
          <w:color w:val="000000"/>
        </w:rPr>
        <w:t xml:space="preserve">[Резолюция об уставе Лиги, принятая на </w:t>
      </w:r>
      <w:r>
        <w:rPr>
          <w:i/>
          <w:iCs/>
          <w:color w:val="000000"/>
          <w:lang w:val="en-US"/>
        </w:rPr>
        <w:t>II</w:t>
      </w:r>
      <w:r>
        <w:rPr>
          <w:i/>
          <w:iCs/>
          <w:color w:val="000000"/>
        </w:rPr>
        <w:t xml:space="preserve"> очередном съезде «Заграничной лиги русской революционной социал-демократии» 7 (30) октября 1903 г.]. </w:t>
      </w:r>
      <w:r>
        <w:rPr>
          <w:color w:val="000000"/>
        </w:rPr>
        <w:t>— В кн.: Протоколы 2-го очередного съезда Загранич</w:t>
      </w:r>
      <w:r>
        <w:rPr>
          <w:color w:val="000000"/>
        </w:rPr>
        <w:softHyphen/>
        <w:t>ной лиги русской революционной соц.-демократии. Под ред. И. Лесенко и Ф. Дана. Изд. Заграничной лиги русской революц. социал-демократии. [Женева, 1903], стр. 101. (РСДРП). —</w:t>
      </w:r>
      <w:r>
        <w:rPr>
          <w:i/>
          <w:iCs/>
          <w:color w:val="000000"/>
        </w:rPr>
        <w:t>57.</w:t>
      </w:r>
    </w:p>
    <w:p w:rsidR="00E30B6B" w:rsidRDefault="00E30B6B" w:rsidP="00E30B6B">
      <w:pPr>
        <w:shd w:val="clear" w:color="auto" w:fill="FFFFFF"/>
        <w:spacing w:before="235" w:line="230" w:lineRule="exact"/>
        <w:ind w:left="288" w:right="5" w:hanging="283"/>
        <w:jc w:val="both"/>
      </w:pPr>
      <w:r>
        <w:rPr>
          <w:i/>
          <w:iCs/>
          <w:color w:val="000000"/>
        </w:rPr>
        <w:t>[Резолюция по поводу заявления Мартынова и Акимова об отказе от участия в работах съезда, приня</w:t>
      </w:r>
      <w:r>
        <w:rPr>
          <w:i/>
          <w:iCs/>
          <w:color w:val="000000"/>
        </w:rPr>
        <w:softHyphen/>
        <w:t xml:space="preserve">тая </w:t>
      </w:r>
      <w:r>
        <w:rPr>
          <w:i/>
          <w:iCs/>
          <w:color w:val="000000"/>
          <w:lang w:val="en-US"/>
        </w:rPr>
        <w:t>II</w:t>
      </w:r>
      <w:r>
        <w:rPr>
          <w:i/>
          <w:iCs/>
          <w:color w:val="000000"/>
        </w:rPr>
        <w:t xml:space="preserve"> съездом РСДРП 5 (18) августа 1903 г.). </w:t>
      </w:r>
      <w:r>
        <w:rPr>
          <w:color w:val="000000"/>
        </w:rPr>
        <w:t>— В кн.: Второй очередной съезд Росс, соц.-дем. рабо</w:t>
      </w:r>
      <w:r>
        <w:rPr>
          <w:color w:val="000000"/>
        </w:rPr>
        <w:softHyphen/>
        <w:t>чей партии. Полный текст протоколов. Изд. ЦК. Женева, тип. партии, [1904], стр. 295. (РСДРП). —</w:t>
      </w:r>
    </w:p>
    <w:p w:rsidR="00E30B6B" w:rsidRDefault="00E30B6B" w:rsidP="00E30B6B">
      <w:pPr>
        <w:shd w:val="clear" w:color="auto" w:fill="FFFFFF"/>
        <w:ind w:left="293"/>
      </w:pPr>
      <w:r>
        <w:rPr>
          <w:i/>
          <w:iCs/>
          <w:color w:val="000000"/>
        </w:rPr>
        <w:t>292, 334.</w:t>
      </w:r>
    </w:p>
    <w:p w:rsidR="00E30B6B" w:rsidRDefault="00E30B6B" w:rsidP="00E30B6B">
      <w:pPr>
        <w:shd w:val="clear" w:color="auto" w:fill="FFFFFF"/>
        <w:spacing w:before="235" w:line="230" w:lineRule="exact"/>
        <w:ind w:left="293" w:hanging="288"/>
        <w:jc w:val="both"/>
      </w:pPr>
      <w:r>
        <w:rPr>
          <w:i/>
          <w:iCs/>
          <w:color w:val="000000"/>
        </w:rPr>
        <w:t xml:space="preserve">[Резолюция по поводу инцидента с </w:t>
      </w:r>
      <w:r>
        <w:rPr>
          <w:i/>
          <w:iCs/>
          <w:color w:val="000000"/>
          <w:lang w:val="de-DE"/>
        </w:rPr>
        <w:t xml:space="preserve">OK, </w:t>
      </w:r>
      <w:r>
        <w:rPr>
          <w:i/>
          <w:iCs/>
          <w:color w:val="000000"/>
        </w:rPr>
        <w:t xml:space="preserve">принятая </w:t>
      </w:r>
      <w:r>
        <w:rPr>
          <w:i/>
          <w:iCs/>
          <w:color w:val="000000"/>
          <w:lang w:val="en-US"/>
        </w:rPr>
        <w:t>II</w:t>
      </w:r>
      <w:r>
        <w:rPr>
          <w:i/>
          <w:iCs/>
          <w:color w:val="000000"/>
        </w:rPr>
        <w:t xml:space="preserve"> съездом РСДРП 18 (31) июля 1903 г.]. </w:t>
      </w:r>
      <w:r>
        <w:rPr>
          <w:color w:val="000000"/>
        </w:rPr>
        <w:t xml:space="preserve">— Там же, стр. 46. — </w:t>
      </w:r>
      <w:r>
        <w:rPr>
          <w:i/>
          <w:iCs/>
          <w:color w:val="000000"/>
        </w:rPr>
        <w:t>9, 205, 448.</w:t>
      </w:r>
    </w:p>
    <w:p w:rsidR="00E30B6B" w:rsidRDefault="00E30B6B" w:rsidP="00E30B6B">
      <w:pPr>
        <w:shd w:val="clear" w:color="auto" w:fill="FFFFFF"/>
        <w:spacing w:before="235" w:line="230" w:lineRule="exact"/>
        <w:ind w:left="293" w:right="5" w:hanging="259"/>
        <w:jc w:val="both"/>
      </w:pPr>
      <w:r>
        <w:rPr>
          <w:i/>
          <w:iCs/>
          <w:color w:val="000000"/>
        </w:rPr>
        <w:t xml:space="preserve">* Резолюция 5-го съезда о положении Бунда в партии перед судом патриотов искровской фирмы. </w:t>
      </w:r>
      <w:r>
        <w:rPr>
          <w:b/>
          <w:bCs/>
          <w:color w:val="000000"/>
        </w:rPr>
        <w:t xml:space="preserve">22 </w:t>
      </w:r>
      <w:r>
        <w:rPr>
          <w:color w:val="000000"/>
        </w:rPr>
        <w:t xml:space="preserve">(9) сентября 1903 г. Изд. Заграничного комитета Бунда. </w:t>
      </w:r>
      <w:r>
        <w:rPr>
          <w:color w:val="000000"/>
          <w:lang w:val="en-US"/>
        </w:rPr>
        <w:t>[</w:t>
      </w:r>
      <w:r>
        <w:rPr>
          <w:color w:val="000000"/>
        </w:rPr>
        <w:t>Листовка</w:t>
      </w:r>
      <w:r>
        <w:rPr>
          <w:color w:val="000000"/>
          <w:lang w:val="en-US"/>
        </w:rPr>
        <w:t xml:space="preserve">.] </w:t>
      </w:r>
      <w:r>
        <w:rPr>
          <w:color w:val="000000"/>
          <w:lang w:val="de-DE"/>
        </w:rPr>
        <w:t xml:space="preserve">London, Nathanson, </w:t>
      </w:r>
      <w:r>
        <w:rPr>
          <w:color w:val="000000"/>
          <w:lang w:val="en-US"/>
        </w:rPr>
        <w:t xml:space="preserve">[1903]. </w:t>
      </w:r>
      <w:r>
        <w:rPr>
          <w:color w:val="000000"/>
        </w:rPr>
        <w:t>4 стр. —</w:t>
      </w:r>
    </w:p>
    <w:p w:rsidR="00E30B6B" w:rsidRDefault="00E30B6B" w:rsidP="00E30B6B">
      <w:pPr>
        <w:shd w:val="clear" w:color="auto" w:fill="FFFFFF"/>
        <w:ind w:left="293"/>
      </w:pPr>
      <w:r>
        <w:rPr>
          <w:i/>
          <w:iCs/>
          <w:color w:val="000000"/>
        </w:rPr>
        <w:t>23—29.</w:t>
      </w:r>
    </w:p>
    <w:p w:rsidR="00E30B6B" w:rsidRDefault="00E30B6B" w:rsidP="00E30B6B">
      <w:pPr>
        <w:shd w:val="clear" w:color="auto" w:fill="FFFFFF"/>
        <w:spacing w:before="240" w:line="226" w:lineRule="exact"/>
        <w:ind w:left="288" w:right="24" w:hanging="288"/>
        <w:jc w:val="both"/>
      </w:pPr>
      <w:r>
        <w:rPr>
          <w:i/>
          <w:iCs/>
          <w:color w:val="000000"/>
        </w:rPr>
        <w:t xml:space="preserve">Резолюция товарищеского третейского суда. </w:t>
      </w:r>
      <w:r>
        <w:rPr>
          <w:color w:val="000000"/>
        </w:rPr>
        <w:t xml:space="preserve">2 (15) марта 1904 г. [Листовка. С послеслов. Л. Мартова.] </w:t>
      </w:r>
      <w:r>
        <w:rPr>
          <w:b/>
          <w:bCs/>
          <w:color w:val="000000"/>
        </w:rPr>
        <w:t xml:space="preserve">Б. </w:t>
      </w:r>
      <w:r>
        <w:rPr>
          <w:color w:val="000000"/>
        </w:rPr>
        <w:t xml:space="preserve">м., </w:t>
      </w:r>
      <w:r>
        <w:rPr>
          <w:b/>
          <w:bCs/>
          <w:color w:val="000000"/>
        </w:rPr>
        <w:t xml:space="preserve">[1904]. </w:t>
      </w:r>
      <w:r>
        <w:rPr>
          <w:color w:val="000000"/>
        </w:rPr>
        <w:t xml:space="preserve">2 </w:t>
      </w:r>
      <w:r>
        <w:rPr>
          <w:b/>
          <w:bCs/>
          <w:color w:val="000000"/>
        </w:rPr>
        <w:t xml:space="preserve">стр. </w:t>
      </w:r>
      <w:r>
        <w:rPr>
          <w:color w:val="000000"/>
        </w:rPr>
        <w:t xml:space="preserve">— </w:t>
      </w:r>
      <w:r>
        <w:rPr>
          <w:i/>
          <w:iCs/>
          <w:color w:val="000000"/>
        </w:rPr>
        <w:t>405, 409, 411, 412—413.</w:t>
      </w:r>
    </w:p>
    <w:p w:rsidR="00E30B6B" w:rsidRDefault="00E30B6B" w:rsidP="00E30B6B">
      <w:pPr>
        <w:shd w:val="clear" w:color="auto" w:fill="FFFFFF"/>
        <w:spacing w:before="235" w:line="230" w:lineRule="exact"/>
        <w:ind w:left="293" w:right="10" w:hanging="288"/>
        <w:jc w:val="both"/>
      </w:pPr>
      <w:r>
        <w:rPr>
          <w:i/>
          <w:iCs/>
          <w:color w:val="000000"/>
        </w:rPr>
        <w:t xml:space="preserve">[Резолюция товарищеского третейского суда, состоявшегося 19 февраля (3 марта) 1904 г.]. </w:t>
      </w:r>
      <w:r>
        <w:rPr>
          <w:color w:val="000000"/>
        </w:rPr>
        <w:t>— «Ис</w:t>
      </w:r>
      <w:r>
        <w:rPr>
          <w:color w:val="000000"/>
        </w:rPr>
        <w:softHyphen/>
        <w:t xml:space="preserve">кра», [Женева], 1904, № 62, 15 марта. Приложение к № 62 «Искры», стр. 2. — </w:t>
      </w:r>
      <w:r>
        <w:rPr>
          <w:i/>
          <w:iCs/>
          <w:color w:val="000000"/>
        </w:rPr>
        <w:t>405, 409.</w:t>
      </w:r>
    </w:p>
    <w:p w:rsidR="00E30B6B" w:rsidRDefault="00E30B6B" w:rsidP="00E30B6B">
      <w:pPr>
        <w:shd w:val="clear" w:color="auto" w:fill="FFFFFF"/>
        <w:spacing w:before="230" w:line="235" w:lineRule="exact"/>
        <w:ind w:left="288" w:right="10" w:hanging="288"/>
        <w:jc w:val="both"/>
      </w:pPr>
      <w:r>
        <w:rPr>
          <w:i/>
          <w:iCs/>
          <w:color w:val="000000"/>
        </w:rPr>
        <w:t xml:space="preserve">Резолюция Троцкого </w:t>
      </w:r>
      <w:r>
        <w:rPr>
          <w:color w:val="000000"/>
        </w:rPr>
        <w:t xml:space="preserve">— </w:t>
      </w:r>
      <w:r>
        <w:rPr>
          <w:i/>
          <w:iCs/>
          <w:color w:val="000000"/>
        </w:rPr>
        <w:t xml:space="preserve">см. </w:t>
      </w:r>
      <w:r>
        <w:rPr>
          <w:color w:val="000000"/>
        </w:rPr>
        <w:t xml:space="preserve">Резолюция по поводу заявления Мартынова и Акимова об отказе от участия в </w:t>
      </w:r>
      <w:r>
        <w:rPr>
          <w:color w:val="000000"/>
          <w:spacing w:val="-1"/>
        </w:rPr>
        <w:t>работах съезда...</w:t>
      </w:r>
    </w:p>
    <w:p w:rsidR="00E30B6B" w:rsidRDefault="00E30B6B" w:rsidP="00E30B6B">
      <w:pPr>
        <w:shd w:val="clear" w:color="auto" w:fill="FFFFFF"/>
        <w:spacing w:before="230" w:line="230" w:lineRule="exact"/>
        <w:ind w:left="293" w:right="10" w:hanging="293"/>
        <w:jc w:val="both"/>
      </w:pPr>
      <w:r>
        <w:rPr>
          <w:i/>
          <w:iCs/>
          <w:color w:val="000000"/>
        </w:rPr>
        <w:t>Решения [</w:t>
      </w:r>
      <w:r>
        <w:rPr>
          <w:i/>
          <w:iCs/>
          <w:color w:val="000000"/>
          <w:lang w:val="en-US"/>
        </w:rPr>
        <w:t>I</w:t>
      </w:r>
      <w:r>
        <w:rPr>
          <w:i/>
          <w:iCs/>
          <w:color w:val="000000"/>
        </w:rPr>
        <w:t xml:space="preserve">] съезда [РСДРП]. </w:t>
      </w:r>
      <w:r>
        <w:rPr>
          <w:color w:val="000000"/>
        </w:rPr>
        <w:t xml:space="preserve">— В листовке: Манифест Российской социал-демократической рабочей партии. Б. м., тип. партии, [1898], стр. 2. — </w:t>
      </w:r>
      <w:r>
        <w:rPr>
          <w:i/>
          <w:iCs/>
          <w:color w:val="000000"/>
        </w:rPr>
        <w:t>65, 69, 70.</w:t>
      </w:r>
    </w:p>
    <w:p w:rsidR="00E30B6B" w:rsidRDefault="00E30B6B" w:rsidP="00E30B6B">
      <w:pPr>
        <w:shd w:val="clear" w:color="auto" w:fill="FFFFFF"/>
        <w:spacing w:before="43" w:line="470" w:lineRule="exact"/>
        <w:ind w:left="14"/>
      </w:pPr>
      <w:r>
        <w:rPr>
          <w:i/>
          <w:iCs/>
          <w:color w:val="000000"/>
        </w:rPr>
        <w:t xml:space="preserve">Салтыков-Щедрин, М. Е. За рубежом. </w:t>
      </w:r>
      <w:r>
        <w:rPr>
          <w:color w:val="000000"/>
        </w:rPr>
        <w:t xml:space="preserve">— </w:t>
      </w:r>
      <w:r>
        <w:rPr>
          <w:i/>
          <w:iCs/>
          <w:color w:val="000000"/>
        </w:rPr>
        <w:t>199.</w:t>
      </w:r>
    </w:p>
    <w:p w:rsidR="00E30B6B" w:rsidRDefault="00E30B6B" w:rsidP="00E30B6B">
      <w:pPr>
        <w:numPr>
          <w:ilvl w:val="0"/>
          <w:numId w:val="66"/>
        </w:numPr>
        <w:shd w:val="clear" w:color="auto" w:fill="FFFFFF"/>
        <w:tabs>
          <w:tab w:val="left" w:pos="250"/>
        </w:tabs>
        <w:spacing w:line="470" w:lineRule="exact"/>
        <w:ind w:left="5"/>
        <w:rPr>
          <w:color w:val="000000"/>
        </w:rPr>
      </w:pPr>
      <w:r>
        <w:rPr>
          <w:i/>
          <w:iCs/>
          <w:color w:val="000000"/>
        </w:rPr>
        <w:t xml:space="preserve">Пошехонская старина. </w:t>
      </w:r>
      <w:r>
        <w:rPr>
          <w:color w:val="000000"/>
        </w:rPr>
        <w:t xml:space="preserve">— </w:t>
      </w:r>
      <w:r>
        <w:rPr>
          <w:i/>
          <w:iCs/>
          <w:color w:val="000000"/>
        </w:rPr>
        <w:t>95.</w:t>
      </w:r>
    </w:p>
    <w:p w:rsidR="00E30B6B" w:rsidRDefault="00E30B6B" w:rsidP="00E30B6B">
      <w:pPr>
        <w:numPr>
          <w:ilvl w:val="0"/>
          <w:numId w:val="66"/>
        </w:numPr>
        <w:shd w:val="clear" w:color="auto" w:fill="FFFFFF"/>
        <w:tabs>
          <w:tab w:val="left" w:pos="250"/>
        </w:tabs>
        <w:spacing w:line="470" w:lineRule="exact"/>
        <w:ind w:left="5"/>
        <w:rPr>
          <w:color w:val="000000"/>
        </w:rPr>
      </w:pPr>
      <w:r>
        <w:rPr>
          <w:i/>
          <w:iCs/>
          <w:color w:val="000000"/>
        </w:rPr>
        <w:t xml:space="preserve">Признаки времени. </w:t>
      </w:r>
      <w:r>
        <w:rPr>
          <w:color w:val="000000"/>
        </w:rPr>
        <w:t>—</w:t>
      </w:r>
      <w:r>
        <w:rPr>
          <w:i/>
          <w:iCs/>
          <w:color w:val="000000"/>
        </w:rPr>
        <w:t>270, 271, 365.</w:t>
      </w:r>
    </w:p>
    <w:p w:rsidR="00E30B6B" w:rsidRDefault="00E30B6B" w:rsidP="00E30B6B">
      <w:pPr>
        <w:numPr>
          <w:ilvl w:val="0"/>
          <w:numId w:val="66"/>
        </w:numPr>
        <w:shd w:val="clear" w:color="auto" w:fill="FFFFFF"/>
        <w:tabs>
          <w:tab w:val="left" w:pos="250"/>
        </w:tabs>
        <w:spacing w:line="470" w:lineRule="exact"/>
        <w:ind w:left="5"/>
        <w:rPr>
          <w:color w:val="000000"/>
        </w:rPr>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582</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spacing w:before="874" w:line="230" w:lineRule="exact"/>
        <w:ind w:left="293" w:hanging="278"/>
        <w:jc w:val="both"/>
      </w:pPr>
      <w:r>
        <w:rPr>
          <w:i/>
          <w:iCs/>
          <w:color w:val="000000"/>
        </w:rPr>
        <w:t xml:space="preserve">Соглашение между Россией и Китаем относительно Маньчжурии. </w:t>
      </w:r>
      <w:r>
        <w:rPr>
          <w:color w:val="000000"/>
        </w:rPr>
        <w:t xml:space="preserve">[26 марта (8 апреля) 1902 г.]. — «Правительственный Вестник», Спб., 1902, № 72, 30 марта (12 апреля), стр. 1—2. — </w:t>
      </w:r>
      <w:r>
        <w:rPr>
          <w:i/>
          <w:iCs/>
          <w:color w:val="000000"/>
        </w:rPr>
        <w:t>170</w:t>
      </w:r>
      <w:r>
        <w:rPr>
          <w:color w:val="000000"/>
        </w:rPr>
        <w:t>—</w:t>
      </w:r>
      <w:r>
        <w:rPr>
          <w:i/>
          <w:iCs/>
          <w:color w:val="000000"/>
        </w:rPr>
        <w:t>173.</w:t>
      </w:r>
    </w:p>
    <w:p w:rsidR="00E30B6B" w:rsidRDefault="00E30B6B" w:rsidP="00E30B6B">
      <w:pPr>
        <w:shd w:val="clear" w:color="auto" w:fill="FFFFFF"/>
        <w:spacing w:before="43" w:line="470" w:lineRule="exact"/>
        <w:ind w:left="19" w:right="5376"/>
      </w:pPr>
      <w:r>
        <w:rPr>
          <w:i/>
          <w:iCs/>
          <w:color w:val="000000"/>
        </w:rPr>
        <w:t xml:space="preserve">Старовер </w:t>
      </w:r>
      <w:r>
        <w:rPr>
          <w:color w:val="000000"/>
        </w:rPr>
        <w:t xml:space="preserve">— </w:t>
      </w:r>
      <w:r>
        <w:rPr>
          <w:i/>
          <w:iCs/>
          <w:color w:val="000000"/>
        </w:rPr>
        <w:t xml:space="preserve">см. </w:t>
      </w:r>
      <w:r>
        <w:rPr>
          <w:color w:val="000000"/>
        </w:rPr>
        <w:t xml:space="preserve">Потресов, А. Н. </w:t>
      </w:r>
      <w:r>
        <w:rPr>
          <w:i/>
          <w:iCs/>
          <w:color w:val="000000"/>
        </w:rPr>
        <w:t xml:space="preserve">Травинский </w:t>
      </w:r>
      <w:r>
        <w:rPr>
          <w:color w:val="000000"/>
        </w:rPr>
        <w:t xml:space="preserve">— </w:t>
      </w:r>
      <w:r>
        <w:rPr>
          <w:i/>
          <w:iCs/>
          <w:color w:val="000000"/>
        </w:rPr>
        <w:t xml:space="preserve">см. </w:t>
      </w:r>
      <w:r>
        <w:rPr>
          <w:color w:val="000000"/>
        </w:rPr>
        <w:t>Кржижановский, Г. М.</w:t>
      </w:r>
    </w:p>
    <w:p w:rsidR="00E30B6B" w:rsidRDefault="00E30B6B" w:rsidP="00E30B6B">
      <w:pPr>
        <w:shd w:val="clear" w:color="auto" w:fill="FFFFFF"/>
        <w:spacing w:before="187" w:line="230" w:lineRule="exact"/>
        <w:ind w:left="298" w:right="19" w:hanging="278"/>
        <w:jc w:val="both"/>
      </w:pPr>
      <w:r>
        <w:rPr>
          <w:i/>
          <w:iCs/>
          <w:color w:val="000000"/>
        </w:rPr>
        <w:t xml:space="preserve">Троцкий, Л. Д. Второй съезд Росс, соц.-дем. рабочей партии. </w:t>
      </w:r>
      <w:r>
        <w:rPr>
          <w:color w:val="000000"/>
        </w:rPr>
        <w:t xml:space="preserve">Отчет сибирской делегации. Женева, 1903. 36 стр. </w:t>
      </w:r>
      <w:r>
        <w:rPr>
          <w:i/>
          <w:iCs/>
          <w:color w:val="000000"/>
        </w:rPr>
        <w:t>— 101.</w:t>
      </w:r>
    </w:p>
    <w:p w:rsidR="00E30B6B" w:rsidRDefault="00E30B6B" w:rsidP="00E30B6B">
      <w:pPr>
        <w:shd w:val="clear" w:color="auto" w:fill="FFFFFF"/>
        <w:spacing w:before="43" w:line="470" w:lineRule="exact"/>
        <w:ind w:left="19"/>
      </w:pPr>
      <w:r>
        <w:rPr>
          <w:i/>
          <w:iCs/>
          <w:color w:val="000000"/>
        </w:rPr>
        <w:t xml:space="preserve">Тургенев, И. С. Отцы и дети. </w:t>
      </w:r>
      <w:r>
        <w:rPr>
          <w:color w:val="000000"/>
        </w:rPr>
        <w:t xml:space="preserve">— </w:t>
      </w:r>
      <w:r>
        <w:rPr>
          <w:i/>
          <w:iCs/>
          <w:color w:val="000000"/>
        </w:rPr>
        <w:t>361.</w:t>
      </w:r>
    </w:p>
    <w:p w:rsidR="00E30B6B" w:rsidRDefault="00E30B6B" w:rsidP="00E30B6B">
      <w:pPr>
        <w:shd w:val="clear" w:color="auto" w:fill="FFFFFF"/>
        <w:spacing w:line="470" w:lineRule="exact"/>
        <w:ind w:left="24"/>
      </w:pPr>
      <w:r>
        <w:rPr>
          <w:i/>
          <w:iCs/>
          <w:color w:val="000000"/>
        </w:rPr>
        <w:t xml:space="preserve">Ультиматум Старовера </w:t>
      </w:r>
      <w:r>
        <w:rPr>
          <w:color w:val="000000"/>
        </w:rPr>
        <w:t xml:space="preserve">— </w:t>
      </w:r>
      <w:r>
        <w:rPr>
          <w:i/>
          <w:iCs/>
          <w:color w:val="000000"/>
        </w:rPr>
        <w:t xml:space="preserve">см. </w:t>
      </w:r>
      <w:r>
        <w:rPr>
          <w:color w:val="000000"/>
        </w:rPr>
        <w:t>Потресов, А. Н. Письмо Г. В. Плеханову. 21 октября (3 ноября) 1903 г.</w:t>
      </w:r>
    </w:p>
    <w:p w:rsidR="00E30B6B" w:rsidRDefault="00E30B6B" w:rsidP="00E30B6B">
      <w:pPr>
        <w:shd w:val="clear" w:color="auto" w:fill="FFFFFF"/>
        <w:spacing w:line="470" w:lineRule="exact"/>
        <w:ind w:left="24"/>
      </w:pPr>
      <w:r>
        <w:rPr>
          <w:i/>
          <w:iCs/>
          <w:color w:val="000000"/>
        </w:rPr>
        <w:t xml:space="preserve">Ультиматум ЦК </w:t>
      </w:r>
      <w:r>
        <w:rPr>
          <w:color w:val="000000"/>
        </w:rPr>
        <w:t xml:space="preserve">— </w:t>
      </w:r>
      <w:r>
        <w:rPr>
          <w:i/>
          <w:iCs/>
          <w:color w:val="000000"/>
        </w:rPr>
        <w:t xml:space="preserve">см. </w:t>
      </w:r>
      <w:r>
        <w:rPr>
          <w:color w:val="000000"/>
        </w:rPr>
        <w:t>Письмо ЦК к тов. Староверу.</w:t>
      </w:r>
    </w:p>
    <w:p w:rsidR="00E30B6B" w:rsidRDefault="00E30B6B" w:rsidP="00E30B6B">
      <w:pPr>
        <w:shd w:val="clear" w:color="auto" w:fill="FFFFFF"/>
        <w:spacing w:before="187" w:line="230" w:lineRule="exact"/>
        <w:ind w:left="293" w:hanging="269"/>
        <w:jc w:val="both"/>
      </w:pPr>
      <w:r>
        <w:rPr>
          <w:i/>
          <w:iCs/>
          <w:color w:val="000000"/>
        </w:rPr>
        <w:t xml:space="preserve">Устав Заграничной лиги русской революционной социал-демократии (1903 г.). </w:t>
      </w:r>
      <w:r>
        <w:rPr>
          <w:color w:val="000000"/>
        </w:rPr>
        <w:t xml:space="preserve">— В кн.: Протоколы 2-го </w:t>
      </w:r>
      <w:r>
        <w:rPr>
          <w:color w:val="000000"/>
          <w:spacing w:val="-1"/>
        </w:rPr>
        <w:t xml:space="preserve">очередного съезда Заграничной лиги русской революционной соц.-демократии. Под ред. И. Лесенко и </w:t>
      </w:r>
      <w:r>
        <w:rPr>
          <w:color w:val="000000"/>
        </w:rPr>
        <w:t>Ф. Дана. Изд. Заграничной лиги русской революц. социал-демократии. [Женева, 1903], стр. 129—131.</w:t>
      </w:r>
    </w:p>
    <w:p w:rsidR="00E30B6B" w:rsidRDefault="00E30B6B" w:rsidP="00E30B6B">
      <w:pPr>
        <w:shd w:val="clear" w:color="auto" w:fill="FFFFFF"/>
        <w:spacing w:line="230" w:lineRule="exact"/>
        <w:ind w:left="288"/>
      </w:pPr>
      <w:r>
        <w:rPr>
          <w:i/>
          <w:iCs/>
          <w:color w:val="000000"/>
        </w:rPr>
        <w:t>— 37,55—56,352—353.</w:t>
      </w:r>
    </w:p>
    <w:p w:rsidR="00E30B6B" w:rsidRDefault="00E30B6B" w:rsidP="00E30B6B">
      <w:pPr>
        <w:shd w:val="clear" w:color="auto" w:fill="FFFFFF"/>
        <w:spacing w:before="240"/>
        <w:ind w:left="5"/>
      </w:pPr>
      <w:r>
        <w:rPr>
          <w:i/>
          <w:iCs/>
          <w:color w:val="000000"/>
        </w:rPr>
        <w:t xml:space="preserve">[Файнберг.] Об организационных задачах нашей партии. </w:t>
      </w:r>
      <w:r>
        <w:rPr>
          <w:color w:val="000000"/>
        </w:rPr>
        <w:t>— «Искра», [Женева], 1903, № 43, 1 июля,</w:t>
      </w:r>
    </w:p>
    <w:p w:rsidR="00E30B6B" w:rsidRDefault="00E30B6B" w:rsidP="00E30B6B">
      <w:pPr>
        <w:shd w:val="clear" w:color="auto" w:fill="FFFFFF"/>
        <w:ind w:left="293"/>
      </w:pPr>
      <w:r>
        <w:rPr>
          <w:color w:val="000000"/>
        </w:rPr>
        <w:t xml:space="preserve">стр. 2. </w:t>
      </w:r>
      <w:r>
        <w:rPr>
          <w:i/>
          <w:iCs/>
          <w:color w:val="000000"/>
        </w:rPr>
        <w:t>—372.</w:t>
      </w:r>
    </w:p>
    <w:p w:rsidR="00E30B6B" w:rsidRDefault="00E30B6B" w:rsidP="00E30B6B">
      <w:pPr>
        <w:shd w:val="clear" w:color="auto" w:fill="FFFFFF"/>
        <w:spacing w:before="235" w:line="230" w:lineRule="exact"/>
        <w:ind w:left="293" w:right="5" w:hanging="293"/>
        <w:jc w:val="both"/>
      </w:pPr>
      <w:r>
        <w:rPr>
          <w:i/>
          <w:iCs/>
          <w:color w:val="000000"/>
          <w:spacing w:val="-1"/>
        </w:rPr>
        <w:t>Циркуляр Центрального Комитета Российской с.-д. раб. партии членам Загран. лиги русской революци</w:t>
      </w:r>
      <w:r>
        <w:rPr>
          <w:i/>
          <w:iCs/>
          <w:color w:val="000000"/>
          <w:spacing w:val="-1"/>
        </w:rPr>
        <w:softHyphen/>
      </w:r>
      <w:r>
        <w:rPr>
          <w:i/>
          <w:iCs/>
          <w:color w:val="000000"/>
        </w:rPr>
        <w:t xml:space="preserve">онной социал-демократии. </w:t>
      </w:r>
      <w:r>
        <w:rPr>
          <w:color w:val="000000"/>
        </w:rPr>
        <w:t>— В кн.: Протоколы 2-го очередного съезда Заграничной лиги русской ре</w:t>
      </w:r>
      <w:r>
        <w:rPr>
          <w:color w:val="000000"/>
        </w:rPr>
        <w:softHyphen/>
        <w:t>волюционной соц.-демократии. Под ред. И. Лесенко и Ф. Дана. Изд. Заграничной лиги русской рево</w:t>
      </w:r>
      <w:r>
        <w:rPr>
          <w:color w:val="000000"/>
        </w:rPr>
        <w:softHyphen/>
        <w:t>люц. социал-демократии. [Женева, 1903], стр. 3—5. (РСДРП). —</w:t>
      </w:r>
      <w:r>
        <w:rPr>
          <w:i/>
          <w:iCs/>
          <w:color w:val="000000"/>
        </w:rPr>
        <w:t>345.</w:t>
      </w:r>
    </w:p>
    <w:p w:rsidR="00E30B6B" w:rsidRDefault="00E30B6B" w:rsidP="00E30B6B">
      <w:pPr>
        <w:shd w:val="clear" w:color="auto" w:fill="FFFFFF"/>
        <w:spacing w:before="235" w:line="230" w:lineRule="exact"/>
        <w:ind w:left="293" w:right="19" w:hanging="264"/>
        <w:jc w:val="both"/>
      </w:pPr>
      <w:r>
        <w:rPr>
          <w:i/>
          <w:iCs/>
          <w:color w:val="000000"/>
        </w:rPr>
        <w:t xml:space="preserve">Четвертый съезд Всеобщего еврейского рабочего союза в Литве, Польше и России. </w:t>
      </w:r>
      <w:r>
        <w:rPr>
          <w:color w:val="000000"/>
        </w:rPr>
        <w:t xml:space="preserve">Б. м., [1901]. 21 стр. (РСДРП). — </w:t>
      </w:r>
      <w:r>
        <w:rPr>
          <w:i/>
          <w:iCs/>
          <w:color w:val="000000"/>
        </w:rPr>
        <w:t>28.</w:t>
      </w:r>
    </w:p>
    <w:p w:rsidR="00E30B6B" w:rsidRDefault="00E30B6B" w:rsidP="00E30B6B">
      <w:pPr>
        <w:shd w:val="clear" w:color="auto" w:fill="FFFFFF"/>
        <w:spacing w:before="240"/>
        <w:ind w:left="14"/>
      </w:pPr>
      <w:r>
        <w:rPr>
          <w:i/>
          <w:iCs/>
          <w:color w:val="000000"/>
        </w:rPr>
        <w:t xml:space="preserve">«Южный Рабочий», </w:t>
      </w:r>
      <w:r>
        <w:rPr>
          <w:color w:val="000000"/>
        </w:rPr>
        <w:t xml:space="preserve">Екатеринослав и др. — </w:t>
      </w:r>
      <w:r>
        <w:rPr>
          <w:i/>
          <w:iCs/>
          <w:color w:val="000000"/>
        </w:rPr>
        <w:t>221, 236, 476, 479.</w:t>
      </w:r>
    </w:p>
    <w:p w:rsidR="00E30B6B" w:rsidRDefault="00E30B6B" w:rsidP="00E30B6B">
      <w:pPr>
        <w:shd w:val="clear" w:color="auto" w:fill="FFFFFF"/>
        <w:spacing w:before="240"/>
        <w:ind w:left="1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10"/>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583</w:t>
      </w:r>
    </w:p>
    <w:p w:rsidR="00E30B6B" w:rsidRDefault="00E30B6B" w:rsidP="00E30B6B">
      <w:pPr>
        <w:shd w:val="clear" w:color="auto" w:fill="FFFFFF"/>
        <w:spacing w:before="878"/>
        <w:ind w:left="24"/>
        <w:rPr>
          <w:lang w:val="en-US"/>
        </w:rPr>
      </w:pPr>
      <w:r>
        <w:rPr>
          <w:i/>
          <w:iCs/>
          <w:color w:val="000000"/>
          <w:lang w:val="de-DE"/>
        </w:rPr>
        <w:t xml:space="preserve">«Aus der </w:t>
      </w:r>
      <w:r>
        <w:rPr>
          <w:b/>
          <w:bCs/>
          <w:i/>
          <w:iCs/>
          <w:color w:val="000000"/>
          <w:lang w:val="de-DE"/>
        </w:rPr>
        <w:t xml:space="preserve">Weltpolitik», </w:t>
      </w:r>
      <w:r>
        <w:rPr>
          <w:b/>
          <w:bCs/>
          <w:color w:val="000000"/>
          <w:lang w:val="de-DE"/>
        </w:rPr>
        <w:t xml:space="preserve">München, </w:t>
      </w:r>
      <w:r>
        <w:rPr>
          <w:b/>
          <w:bCs/>
          <w:color w:val="000000"/>
          <w:lang w:val="en-US"/>
        </w:rPr>
        <w:t xml:space="preserve">1903, Jg. V, </w:t>
      </w:r>
      <w:r>
        <w:rPr>
          <w:b/>
          <w:bCs/>
          <w:color w:val="000000"/>
          <w:lang w:val="el-GR"/>
        </w:rPr>
        <w:t xml:space="preserve">Ν </w:t>
      </w:r>
      <w:r>
        <w:rPr>
          <w:b/>
          <w:bCs/>
          <w:color w:val="000000"/>
          <w:lang w:val="en-US"/>
        </w:rPr>
        <w:t xml:space="preserve">48, 30. </w:t>
      </w:r>
      <w:r>
        <w:rPr>
          <w:b/>
          <w:bCs/>
          <w:color w:val="000000"/>
          <w:lang w:val="de-DE"/>
        </w:rPr>
        <w:t xml:space="preserve">November, </w:t>
      </w:r>
      <w:r>
        <w:rPr>
          <w:b/>
          <w:bCs/>
          <w:color w:val="000000"/>
          <w:lang w:val="fr-FR"/>
        </w:rPr>
        <w:t xml:space="preserve">S. </w:t>
      </w:r>
      <w:r>
        <w:rPr>
          <w:b/>
          <w:bCs/>
          <w:color w:val="000000"/>
          <w:lang w:val="en-US"/>
        </w:rPr>
        <w:t xml:space="preserve">1—10. — </w:t>
      </w:r>
      <w:r>
        <w:rPr>
          <w:b/>
          <w:bCs/>
          <w:i/>
          <w:iCs/>
          <w:color w:val="000000"/>
          <w:lang w:val="en-US"/>
        </w:rPr>
        <w:t>101.</w:t>
      </w:r>
    </w:p>
    <w:p w:rsidR="00E30B6B" w:rsidRDefault="00E30B6B" w:rsidP="00E30B6B">
      <w:pPr>
        <w:shd w:val="clear" w:color="auto" w:fill="FFFFFF"/>
        <w:spacing w:before="240"/>
        <w:ind w:left="24"/>
        <w:rPr>
          <w:lang w:val="en-US"/>
        </w:rPr>
      </w:pPr>
      <w:r>
        <w:rPr>
          <w:b/>
          <w:bCs/>
          <w:i/>
          <w:iCs/>
          <w:color w:val="000000"/>
          <w:lang w:val="de-DE"/>
        </w:rPr>
        <w:t xml:space="preserve">«Deutsch-Französische Jahrbücher», </w:t>
      </w:r>
      <w:r>
        <w:rPr>
          <w:b/>
          <w:bCs/>
          <w:color w:val="000000"/>
          <w:lang w:val="de-DE"/>
        </w:rPr>
        <w:t xml:space="preserve">Hrsg. von A. Rüge und K. Marx. Paris, </w:t>
      </w:r>
      <w:r>
        <w:rPr>
          <w:b/>
          <w:bCs/>
          <w:color w:val="000000"/>
          <w:lang w:val="en-US"/>
        </w:rPr>
        <w:t xml:space="preserve">1844, </w:t>
      </w:r>
      <w:r>
        <w:rPr>
          <w:b/>
          <w:bCs/>
          <w:color w:val="000000"/>
          <w:lang w:val="de-DE"/>
        </w:rPr>
        <w:t xml:space="preserve">Lfrg. </w:t>
      </w:r>
      <w:r>
        <w:rPr>
          <w:b/>
          <w:bCs/>
          <w:color w:val="000000"/>
          <w:lang w:val="en-US"/>
        </w:rPr>
        <w:t>1</w:t>
      </w:r>
      <w:r>
        <w:rPr>
          <w:color w:val="000000"/>
          <w:lang w:val="en-US"/>
        </w:rPr>
        <w:t>—</w:t>
      </w:r>
      <w:r>
        <w:rPr>
          <w:b/>
          <w:bCs/>
          <w:color w:val="000000"/>
          <w:lang w:val="en-US"/>
        </w:rPr>
        <w:t xml:space="preserve">2, </w:t>
      </w:r>
      <w:r>
        <w:rPr>
          <w:b/>
          <w:bCs/>
          <w:color w:val="000000"/>
          <w:lang w:val="de-DE"/>
        </w:rPr>
        <w:t xml:space="preserve">S. </w:t>
      </w:r>
      <w:r>
        <w:rPr>
          <w:b/>
          <w:bCs/>
          <w:color w:val="000000"/>
          <w:lang w:val="en-US"/>
        </w:rPr>
        <w:t>71</w:t>
      </w:r>
      <w:r>
        <w:rPr>
          <w:color w:val="000000"/>
          <w:lang w:val="en-US"/>
        </w:rPr>
        <w:t>—</w:t>
      </w:r>
      <w:r>
        <w:rPr>
          <w:b/>
          <w:bCs/>
          <w:color w:val="000000"/>
          <w:lang w:val="en-US"/>
        </w:rPr>
        <w:t xml:space="preserve">85. </w:t>
      </w:r>
      <w:r>
        <w:rPr>
          <w:color w:val="000000"/>
          <w:lang w:val="en-US"/>
        </w:rPr>
        <w:t>—</w:t>
      </w:r>
    </w:p>
    <w:p w:rsidR="00E30B6B" w:rsidRDefault="00E30B6B" w:rsidP="00E30B6B">
      <w:pPr>
        <w:shd w:val="clear" w:color="auto" w:fill="FFFFFF"/>
        <w:spacing w:line="470" w:lineRule="exact"/>
        <w:ind w:left="322"/>
        <w:rPr>
          <w:lang w:val="en-US"/>
        </w:rPr>
      </w:pPr>
      <w:r>
        <w:rPr>
          <w:i/>
          <w:iCs/>
          <w:color w:val="000000"/>
          <w:lang w:val="en-US"/>
        </w:rPr>
        <w:t>72.</w:t>
      </w:r>
    </w:p>
    <w:p w:rsidR="00E30B6B" w:rsidRDefault="00E30B6B" w:rsidP="00E30B6B">
      <w:pPr>
        <w:shd w:val="clear" w:color="auto" w:fill="FFFFFF"/>
        <w:spacing w:line="470" w:lineRule="exact"/>
        <w:ind w:left="24"/>
        <w:rPr>
          <w:lang w:val="en-US"/>
        </w:rPr>
      </w:pPr>
      <w:r>
        <w:rPr>
          <w:i/>
          <w:iCs/>
          <w:color w:val="000000"/>
          <w:lang w:val="de-DE"/>
        </w:rPr>
        <w:t xml:space="preserve">«Frankfurter Zeitung». </w:t>
      </w:r>
      <w:r>
        <w:rPr>
          <w:b/>
          <w:bCs/>
          <w:color w:val="000000"/>
          <w:lang w:val="de-DE"/>
        </w:rPr>
        <w:t xml:space="preserve">Abendblatt, </w:t>
      </w:r>
      <w:r>
        <w:rPr>
          <w:b/>
          <w:bCs/>
          <w:color w:val="000000"/>
          <w:lang w:val="en-US"/>
        </w:rPr>
        <w:t xml:space="preserve">1904, N 97, 7. </w:t>
      </w:r>
      <w:r>
        <w:rPr>
          <w:b/>
          <w:bCs/>
          <w:color w:val="000000"/>
          <w:lang w:val="de-DE"/>
        </w:rPr>
        <w:t xml:space="preserve">April. </w:t>
      </w:r>
      <w:r>
        <w:rPr>
          <w:b/>
          <w:bCs/>
          <w:color w:val="000000"/>
          <w:lang w:val="en-US"/>
        </w:rPr>
        <w:t xml:space="preserve">— </w:t>
      </w:r>
      <w:r>
        <w:rPr>
          <w:b/>
          <w:bCs/>
          <w:i/>
          <w:iCs/>
          <w:color w:val="000000"/>
          <w:lang w:val="en-US"/>
        </w:rPr>
        <w:t>391.</w:t>
      </w:r>
    </w:p>
    <w:p w:rsidR="00E30B6B" w:rsidRDefault="00E30B6B" w:rsidP="00E30B6B">
      <w:pPr>
        <w:shd w:val="clear" w:color="auto" w:fill="FFFFFF"/>
        <w:spacing w:line="470" w:lineRule="exact"/>
        <w:ind w:left="24"/>
        <w:rPr>
          <w:lang w:val="en-US"/>
        </w:rPr>
      </w:pPr>
      <w:r>
        <w:rPr>
          <w:i/>
          <w:iCs/>
          <w:color w:val="000000"/>
          <w:lang w:val="de-DE"/>
        </w:rPr>
        <w:t xml:space="preserve">Göhre, P. Drei Monate Fabrikarbeiter und Handwerksbursche. </w:t>
      </w:r>
      <w:r>
        <w:rPr>
          <w:b/>
          <w:bCs/>
          <w:color w:val="000000"/>
          <w:lang w:val="de-DE"/>
        </w:rPr>
        <w:t xml:space="preserve">Eine praktische Studie. Leipzig, Granow, </w:t>
      </w:r>
      <w:r>
        <w:rPr>
          <w:b/>
          <w:bCs/>
          <w:color w:val="000000"/>
          <w:lang w:val="en-US"/>
        </w:rPr>
        <w:t>1891.</w:t>
      </w:r>
    </w:p>
    <w:p w:rsidR="00E30B6B" w:rsidRDefault="00E30B6B" w:rsidP="00E30B6B">
      <w:pPr>
        <w:shd w:val="clear" w:color="auto" w:fill="FFFFFF"/>
        <w:ind w:left="302"/>
        <w:rPr>
          <w:lang w:val="en-US"/>
        </w:rPr>
      </w:pPr>
      <w:r>
        <w:rPr>
          <w:b/>
          <w:bCs/>
          <w:color w:val="000000"/>
          <w:lang w:val="en-US"/>
        </w:rPr>
        <w:t xml:space="preserve">223 </w:t>
      </w:r>
      <w:r>
        <w:rPr>
          <w:b/>
          <w:bCs/>
          <w:color w:val="000000"/>
          <w:lang w:val="de-DE"/>
        </w:rPr>
        <w:t xml:space="preserve">S. </w:t>
      </w:r>
      <w:r>
        <w:rPr>
          <w:b/>
          <w:bCs/>
          <w:color w:val="000000"/>
          <w:lang w:val="en-US"/>
        </w:rPr>
        <w:t xml:space="preserve">— </w:t>
      </w:r>
      <w:r>
        <w:rPr>
          <w:b/>
          <w:bCs/>
          <w:i/>
          <w:iCs/>
          <w:color w:val="000000"/>
          <w:lang w:val="en-US"/>
        </w:rPr>
        <w:t>386.</w:t>
      </w:r>
    </w:p>
    <w:p w:rsidR="00E30B6B" w:rsidRDefault="00E30B6B" w:rsidP="00E30B6B">
      <w:pPr>
        <w:shd w:val="clear" w:color="auto" w:fill="FFFFFF"/>
        <w:spacing w:before="240"/>
        <w:ind w:left="24"/>
        <w:rPr>
          <w:lang w:val="en-US"/>
        </w:rPr>
      </w:pPr>
      <w:r>
        <w:rPr>
          <w:i/>
          <w:iCs/>
          <w:color w:val="000000"/>
          <w:lang w:val="de-DE"/>
        </w:rPr>
        <w:t xml:space="preserve">Göthe, J. W. Faust. </w:t>
      </w:r>
      <w:r>
        <w:rPr>
          <w:i/>
          <w:iCs/>
          <w:color w:val="000000"/>
          <w:lang w:val="en-US"/>
        </w:rPr>
        <w:t>— 70.</w:t>
      </w:r>
    </w:p>
    <w:p w:rsidR="00E30B6B" w:rsidRDefault="00E30B6B" w:rsidP="00E30B6B">
      <w:pPr>
        <w:shd w:val="clear" w:color="auto" w:fill="FFFFFF"/>
        <w:spacing w:before="235" w:line="230" w:lineRule="exact"/>
        <w:ind w:left="298" w:right="14" w:hanging="288"/>
        <w:jc w:val="both"/>
        <w:rPr>
          <w:lang w:val="en-US"/>
        </w:rPr>
      </w:pPr>
      <w:r>
        <w:rPr>
          <w:i/>
          <w:iCs/>
          <w:color w:val="000000"/>
          <w:lang w:val="de-DE"/>
        </w:rPr>
        <w:t xml:space="preserve">Heine, W. Demokratische Randbemerkungen zum Fall Göhre. </w:t>
      </w:r>
      <w:r>
        <w:rPr>
          <w:color w:val="000000"/>
          <w:lang w:val="en-US"/>
        </w:rPr>
        <w:t xml:space="preserve">— </w:t>
      </w:r>
      <w:r>
        <w:rPr>
          <w:b/>
          <w:bCs/>
          <w:color w:val="000000"/>
          <w:lang w:val="de-DE"/>
        </w:rPr>
        <w:t xml:space="preserve">In: «Sozialistische Monatshefte», Berlin, </w:t>
      </w:r>
      <w:r>
        <w:rPr>
          <w:b/>
          <w:bCs/>
          <w:color w:val="000000"/>
          <w:lang w:val="en-US"/>
        </w:rPr>
        <w:t xml:space="preserve">1904, Bd. I, </w:t>
      </w:r>
      <w:r>
        <w:rPr>
          <w:b/>
          <w:bCs/>
          <w:color w:val="000000"/>
          <w:lang w:val="de-DE"/>
        </w:rPr>
        <w:t xml:space="preserve">Hft. </w:t>
      </w:r>
      <w:r>
        <w:rPr>
          <w:b/>
          <w:bCs/>
          <w:color w:val="000000"/>
          <w:lang w:val="en-US"/>
        </w:rPr>
        <w:t xml:space="preserve">4, </w:t>
      </w:r>
      <w:r>
        <w:rPr>
          <w:b/>
          <w:bCs/>
          <w:color w:val="000000"/>
          <w:lang w:val="de-DE"/>
        </w:rPr>
        <w:t xml:space="preserve">April, S. </w:t>
      </w:r>
      <w:r>
        <w:rPr>
          <w:b/>
          <w:bCs/>
          <w:color w:val="000000"/>
          <w:lang w:val="en-US"/>
        </w:rPr>
        <w:t xml:space="preserve">281—291. </w:t>
      </w:r>
      <w:r>
        <w:rPr>
          <w:color w:val="000000"/>
          <w:lang w:val="en-US"/>
        </w:rPr>
        <w:t xml:space="preserve">— </w:t>
      </w:r>
      <w:r>
        <w:rPr>
          <w:i/>
          <w:iCs/>
          <w:color w:val="000000"/>
          <w:lang w:val="en-US"/>
        </w:rPr>
        <w:t>386— 388, 392.</w:t>
      </w:r>
    </w:p>
    <w:p w:rsidR="00E30B6B" w:rsidRDefault="00E30B6B" w:rsidP="00E30B6B">
      <w:pPr>
        <w:shd w:val="clear" w:color="auto" w:fill="FFFFFF"/>
        <w:spacing w:before="240"/>
        <w:ind w:left="24"/>
        <w:rPr>
          <w:lang w:val="en-US"/>
        </w:rPr>
      </w:pPr>
      <w:r>
        <w:rPr>
          <w:i/>
          <w:iCs/>
          <w:color w:val="000000"/>
          <w:lang w:val="de-DE"/>
        </w:rPr>
        <w:t xml:space="preserve">«Iskra» </w:t>
      </w:r>
      <w:r>
        <w:rPr>
          <w:i/>
          <w:iCs/>
          <w:color w:val="000000"/>
        </w:rPr>
        <w:t>о</w:t>
      </w:r>
      <w:r>
        <w:rPr>
          <w:i/>
          <w:iCs/>
          <w:color w:val="000000"/>
          <w:lang w:val="en-US"/>
        </w:rPr>
        <w:t xml:space="preserve"> </w:t>
      </w:r>
      <w:r>
        <w:rPr>
          <w:i/>
          <w:iCs/>
          <w:color w:val="000000"/>
          <w:lang w:val="de-DE"/>
        </w:rPr>
        <w:t xml:space="preserve">kwestyipolskiej. </w:t>
      </w:r>
      <w:r>
        <w:rPr>
          <w:color w:val="000000"/>
          <w:lang w:val="en-US"/>
        </w:rPr>
        <w:t xml:space="preserve">— </w:t>
      </w:r>
      <w:r>
        <w:rPr>
          <w:b/>
          <w:bCs/>
          <w:color w:val="000000"/>
          <w:lang w:val="de-DE"/>
        </w:rPr>
        <w:t xml:space="preserve">In: «Przedswit», Krakow, </w:t>
      </w:r>
      <w:r>
        <w:rPr>
          <w:b/>
          <w:bCs/>
          <w:color w:val="000000"/>
          <w:lang w:val="en-US"/>
        </w:rPr>
        <w:t xml:space="preserve">1903, N 9, </w:t>
      </w:r>
      <w:r>
        <w:rPr>
          <w:b/>
          <w:bCs/>
          <w:color w:val="000000"/>
          <w:lang w:val="de-DE"/>
        </w:rPr>
        <w:t xml:space="preserve">s. </w:t>
      </w:r>
      <w:r>
        <w:rPr>
          <w:b/>
          <w:bCs/>
          <w:color w:val="000000"/>
          <w:lang w:val="en-US"/>
        </w:rPr>
        <w:t>361</w:t>
      </w:r>
      <w:r>
        <w:rPr>
          <w:color w:val="000000"/>
          <w:lang w:val="en-US"/>
        </w:rPr>
        <w:t xml:space="preserve">—373. — </w:t>
      </w:r>
      <w:r>
        <w:rPr>
          <w:i/>
          <w:iCs/>
          <w:color w:val="000000"/>
          <w:lang w:val="en-US"/>
        </w:rPr>
        <w:t>76.</w:t>
      </w:r>
    </w:p>
    <w:p w:rsidR="00E30B6B" w:rsidRDefault="00E30B6B" w:rsidP="00E30B6B">
      <w:pPr>
        <w:shd w:val="clear" w:color="auto" w:fill="FFFFFF"/>
        <w:spacing w:before="235" w:line="230" w:lineRule="exact"/>
        <w:ind w:left="302" w:right="24" w:hanging="293"/>
        <w:jc w:val="both"/>
        <w:rPr>
          <w:lang w:val="en-US"/>
        </w:rPr>
      </w:pPr>
      <w:r>
        <w:rPr>
          <w:i/>
          <w:iCs/>
          <w:color w:val="000000"/>
          <w:lang w:val="de-DE"/>
        </w:rPr>
        <w:t xml:space="preserve">Kautsky, K. Franz Mehring. </w:t>
      </w:r>
      <w:r>
        <w:rPr>
          <w:i/>
          <w:iCs/>
          <w:color w:val="000000"/>
          <w:lang w:val="en-US"/>
        </w:rPr>
        <w:t xml:space="preserve">— </w:t>
      </w:r>
      <w:r>
        <w:rPr>
          <w:b/>
          <w:bCs/>
          <w:color w:val="000000"/>
          <w:lang w:val="de-DE"/>
        </w:rPr>
        <w:t xml:space="preserve">In: «Die Neue Zeit», Stuttgart, </w:t>
      </w:r>
      <w:r>
        <w:rPr>
          <w:b/>
          <w:bCs/>
          <w:color w:val="000000"/>
          <w:lang w:val="en-US"/>
        </w:rPr>
        <w:t xml:space="preserve">1903—1904, Jg. XXII, Bd. I, N 4, </w:t>
      </w:r>
      <w:r>
        <w:rPr>
          <w:b/>
          <w:bCs/>
          <w:color w:val="000000"/>
          <w:lang w:val="de-DE"/>
        </w:rPr>
        <w:t xml:space="preserve">S. </w:t>
      </w:r>
      <w:r>
        <w:rPr>
          <w:b/>
          <w:bCs/>
          <w:color w:val="000000"/>
          <w:lang w:val="en-US"/>
        </w:rPr>
        <w:t xml:space="preserve">97—108. </w:t>
      </w:r>
      <w:r>
        <w:rPr>
          <w:color w:val="000000"/>
          <w:lang w:val="en-US"/>
        </w:rPr>
        <w:t xml:space="preserve">— </w:t>
      </w:r>
      <w:r>
        <w:rPr>
          <w:i/>
          <w:iCs/>
          <w:color w:val="000000"/>
          <w:lang w:val="en-US"/>
        </w:rPr>
        <w:t>309—311,</w:t>
      </w:r>
    </w:p>
    <w:p w:rsidR="00E30B6B" w:rsidRDefault="00E30B6B" w:rsidP="00E30B6B">
      <w:pPr>
        <w:numPr>
          <w:ilvl w:val="0"/>
          <w:numId w:val="62"/>
        </w:numPr>
        <w:shd w:val="clear" w:color="auto" w:fill="FFFFFF"/>
        <w:tabs>
          <w:tab w:val="left" w:pos="264"/>
        </w:tabs>
        <w:spacing w:before="235" w:line="230" w:lineRule="exact"/>
        <w:ind w:left="264" w:hanging="250"/>
        <w:rPr>
          <w:i/>
          <w:iCs/>
          <w:color w:val="000000"/>
          <w:lang w:val="en-US"/>
        </w:rPr>
      </w:pPr>
      <w:r>
        <w:rPr>
          <w:i/>
          <w:iCs/>
          <w:color w:val="000000"/>
          <w:lang w:val="de-DE"/>
        </w:rPr>
        <w:t xml:space="preserve">Die Intelligenz und die Sozialdemokratie. </w:t>
      </w:r>
      <w:r>
        <w:rPr>
          <w:i/>
          <w:iCs/>
          <w:color w:val="000000"/>
          <w:lang w:val="en-US"/>
        </w:rPr>
        <w:t xml:space="preserve">— </w:t>
      </w:r>
      <w:r>
        <w:rPr>
          <w:b/>
          <w:bCs/>
          <w:color w:val="000000"/>
          <w:lang w:val="de-DE"/>
        </w:rPr>
        <w:t xml:space="preserve">In: «Die Nein Zeit», Stuttgart, </w:t>
      </w:r>
      <w:r>
        <w:rPr>
          <w:b/>
          <w:bCs/>
          <w:color w:val="000000"/>
          <w:lang w:val="en-US"/>
        </w:rPr>
        <w:t>1894—1895, Jg. XIII, Bd. II, N</w:t>
      </w:r>
      <w:r>
        <w:rPr>
          <w:b/>
          <w:bCs/>
          <w:color w:val="000000"/>
          <w:lang w:val="en-US"/>
        </w:rPr>
        <w:br/>
        <w:t xml:space="preserve">27, </w:t>
      </w:r>
      <w:r>
        <w:rPr>
          <w:b/>
          <w:bCs/>
          <w:color w:val="000000"/>
          <w:lang w:val="de-DE"/>
        </w:rPr>
        <w:t xml:space="preserve">S. </w:t>
      </w:r>
      <w:r>
        <w:rPr>
          <w:b/>
          <w:bCs/>
          <w:color w:val="000000"/>
          <w:lang w:val="en-US"/>
        </w:rPr>
        <w:t xml:space="preserve">10—16; N 28, </w:t>
      </w:r>
      <w:r>
        <w:rPr>
          <w:b/>
          <w:bCs/>
          <w:color w:val="000000"/>
          <w:lang w:val="de-DE"/>
        </w:rPr>
        <w:t xml:space="preserve">S. </w:t>
      </w:r>
      <w:r>
        <w:rPr>
          <w:b/>
          <w:bCs/>
          <w:color w:val="000000"/>
          <w:lang w:val="en-US"/>
        </w:rPr>
        <w:t xml:space="preserve">43—49; N 29, </w:t>
      </w:r>
      <w:r>
        <w:rPr>
          <w:b/>
          <w:bCs/>
          <w:color w:val="000000"/>
          <w:lang w:val="de-DE"/>
        </w:rPr>
        <w:t xml:space="preserve">S. </w:t>
      </w:r>
      <w:r>
        <w:rPr>
          <w:b/>
          <w:bCs/>
          <w:color w:val="000000"/>
          <w:lang w:val="en-US"/>
        </w:rPr>
        <w:t xml:space="preserve">74—80. </w:t>
      </w:r>
      <w:r>
        <w:rPr>
          <w:color w:val="000000"/>
          <w:lang w:val="en-US"/>
        </w:rPr>
        <w:t xml:space="preserve">— </w:t>
      </w:r>
      <w:r>
        <w:rPr>
          <w:i/>
          <w:iCs/>
          <w:color w:val="000000"/>
          <w:lang w:val="en-US"/>
        </w:rPr>
        <w:t>254.</w:t>
      </w:r>
    </w:p>
    <w:p w:rsidR="00E30B6B" w:rsidRDefault="00E30B6B" w:rsidP="00E30B6B">
      <w:pPr>
        <w:numPr>
          <w:ilvl w:val="0"/>
          <w:numId w:val="62"/>
        </w:numPr>
        <w:shd w:val="clear" w:color="auto" w:fill="FFFFFF"/>
        <w:tabs>
          <w:tab w:val="left" w:pos="264"/>
        </w:tabs>
        <w:spacing w:before="235"/>
        <w:ind w:left="14"/>
        <w:rPr>
          <w:i/>
          <w:iCs/>
          <w:color w:val="000000"/>
          <w:lang w:val="de-DE"/>
        </w:rPr>
      </w:pPr>
      <w:r>
        <w:rPr>
          <w:i/>
          <w:iCs/>
          <w:color w:val="000000"/>
          <w:lang w:val="de-DE"/>
        </w:rPr>
        <w:t xml:space="preserve">Die Krisis in Österreich. </w:t>
      </w:r>
      <w:r>
        <w:rPr>
          <w:i/>
          <w:iCs/>
          <w:color w:val="000000"/>
          <w:lang w:val="en-US"/>
        </w:rPr>
        <w:t xml:space="preserve">— </w:t>
      </w:r>
      <w:r>
        <w:rPr>
          <w:b/>
          <w:bCs/>
          <w:color w:val="000000"/>
          <w:lang w:val="de-DE"/>
        </w:rPr>
        <w:t xml:space="preserve">In «Die Neue Zeit», Stuttgart, </w:t>
      </w:r>
      <w:r>
        <w:rPr>
          <w:b/>
          <w:bCs/>
          <w:color w:val="000000"/>
          <w:lang w:val="en-US"/>
        </w:rPr>
        <w:t xml:space="preserve">1903—1904, Jg. XXII, Bd. 1, N 2, </w:t>
      </w:r>
      <w:r>
        <w:rPr>
          <w:b/>
          <w:bCs/>
          <w:color w:val="000000"/>
          <w:lang w:val="de-DE"/>
        </w:rPr>
        <w:t xml:space="preserve">S. </w:t>
      </w:r>
      <w:r>
        <w:rPr>
          <w:b/>
          <w:bCs/>
          <w:color w:val="000000"/>
          <w:lang w:val="en-US"/>
        </w:rPr>
        <w:t>39—46. —</w:t>
      </w:r>
    </w:p>
    <w:p w:rsidR="00E30B6B" w:rsidRDefault="00E30B6B" w:rsidP="00E30B6B">
      <w:pPr>
        <w:shd w:val="clear" w:color="auto" w:fill="FFFFFF"/>
        <w:ind w:left="322"/>
        <w:rPr>
          <w:lang w:val="en-US"/>
        </w:rPr>
      </w:pPr>
      <w:r>
        <w:rPr>
          <w:i/>
          <w:iCs/>
          <w:color w:val="000000"/>
          <w:lang w:val="en-US"/>
        </w:rPr>
        <w:t>72—73.</w:t>
      </w:r>
    </w:p>
    <w:p w:rsidR="00E30B6B" w:rsidRDefault="00E30B6B" w:rsidP="00E30B6B">
      <w:pPr>
        <w:shd w:val="clear" w:color="auto" w:fill="FFFFFF"/>
        <w:tabs>
          <w:tab w:val="left" w:pos="264"/>
        </w:tabs>
        <w:spacing w:before="235" w:line="230" w:lineRule="exact"/>
        <w:ind w:left="264" w:hanging="250"/>
        <w:rPr>
          <w:lang w:val="en-US"/>
        </w:rPr>
      </w:pPr>
      <w:r>
        <w:rPr>
          <w:i/>
          <w:iCs/>
          <w:color w:val="000000"/>
          <w:lang w:val="en-US"/>
        </w:rPr>
        <w:t>—</w:t>
      </w:r>
      <w:r>
        <w:rPr>
          <w:i/>
          <w:iCs/>
          <w:color w:val="000000"/>
          <w:lang w:val="en-US"/>
        </w:rPr>
        <w:tab/>
      </w:r>
      <w:r>
        <w:rPr>
          <w:i/>
          <w:iCs/>
          <w:color w:val="000000"/>
          <w:lang w:val="de-DE"/>
        </w:rPr>
        <w:t xml:space="preserve">Wahlkreis und Partei. </w:t>
      </w:r>
      <w:r>
        <w:rPr>
          <w:i/>
          <w:iCs/>
          <w:color w:val="000000"/>
          <w:lang w:val="en-US"/>
        </w:rPr>
        <w:t xml:space="preserve">— </w:t>
      </w:r>
      <w:r>
        <w:rPr>
          <w:b/>
          <w:bCs/>
          <w:color w:val="000000"/>
          <w:lang w:val="de-DE"/>
        </w:rPr>
        <w:t xml:space="preserve">In: «Die Neue Zeit», Stuttgart, </w:t>
      </w:r>
      <w:r>
        <w:rPr>
          <w:b/>
          <w:bCs/>
          <w:color w:val="000000"/>
          <w:lang w:val="en-US"/>
        </w:rPr>
        <w:t xml:space="preserve">1903—1904, Jg. XXII, Bd. 2, N 28, </w:t>
      </w:r>
      <w:r>
        <w:rPr>
          <w:b/>
          <w:bCs/>
          <w:color w:val="000000"/>
          <w:lang w:val="de-DE"/>
        </w:rPr>
        <w:t xml:space="preserve">S. </w:t>
      </w:r>
      <w:r>
        <w:rPr>
          <w:b/>
          <w:bCs/>
          <w:color w:val="000000"/>
          <w:lang w:val="en-US"/>
        </w:rPr>
        <w:t>36—46. —</w:t>
      </w:r>
      <w:r>
        <w:rPr>
          <w:b/>
          <w:bCs/>
          <w:color w:val="000000"/>
          <w:lang w:val="en-US"/>
        </w:rPr>
        <w:br/>
      </w:r>
      <w:r>
        <w:rPr>
          <w:i/>
          <w:iCs/>
          <w:color w:val="000000"/>
          <w:lang w:val="en-US"/>
        </w:rPr>
        <w:t>388—390, 392.</w:t>
      </w:r>
    </w:p>
    <w:p w:rsidR="00E30B6B" w:rsidRDefault="00E30B6B" w:rsidP="00E30B6B">
      <w:pPr>
        <w:shd w:val="clear" w:color="auto" w:fill="FFFFFF"/>
        <w:spacing w:before="240"/>
        <w:ind w:left="10"/>
        <w:rPr>
          <w:lang w:val="en-US"/>
        </w:rPr>
      </w:pPr>
      <w:r>
        <w:rPr>
          <w:i/>
          <w:iCs/>
          <w:color w:val="000000"/>
          <w:lang w:val="de-DE"/>
        </w:rPr>
        <w:t xml:space="preserve">Lissagaray, P. O. </w:t>
      </w:r>
      <w:r>
        <w:rPr>
          <w:i/>
          <w:iCs/>
          <w:color w:val="000000"/>
          <w:lang w:val="fr-FR"/>
        </w:rPr>
        <w:t xml:space="preserve">Histoire </w:t>
      </w:r>
      <w:r>
        <w:rPr>
          <w:i/>
          <w:iCs/>
          <w:color w:val="000000"/>
          <w:lang w:val="de-DE"/>
        </w:rPr>
        <w:t xml:space="preserve">de </w:t>
      </w:r>
      <w:r>
        <w:rPr>
          <w:i/>
          <w:iCs/>
          <w:color w:val="000000"/>
          <w:lang w:val="fr-FR"/>
        </w:rPr>
        <w:t xml:space="preserve">la Commune </w:t>
      </w:r>
      <w:r>
        <w:rPr>
          <w:i/>
          <w:iCs/>
          <w:color w:val="000000"/>
          <w:lang w:val="de-DE"/>
        </w:rPr>
        <w:t xml:space="preserve">de </w:t>
      </w:r>
      <w:r>
        <w:rPr>
          <w:i/>
          <w:iCs/>
          <w:color w:val="000000"/>
          <w:lang w:val="en-US"/>
        </w:rPr>
        <w:t xml:space="preserve">1871. </w:t>
      </w:r>
      <w:r>
        <w:rPr>
          <w:b/>
          <w:bCs/>
          <w:color w:val="000000"/>
          <w:lang w:val="fr-FR"/>
        </w:rPr>
        <w:t xml:space="preserve">Bruxelles, </w:t>
      </w:r>
      <w:r>
        <w:rPr>
          <w:b/>
          <w:bCs/>
          <w:color w:val="000000"/>
          <w:lang w:val="de-DE"/>
        </w:rPr>
        <w:t xml:space="preserve">Kistemaeckers, </w:t>
      </w:r>
      <w:r>
        <w:rPr>
          <w:b/>
          <w:bCs/>
          <w:color w:val="000000"/>
          <w:lang w:val="en-US"/>
        </w:rPr>
        <w:t xml:space="preserve">1876. 516, XXX, [2] </w:t>
      </w:r>
      <w:r>
        <w:rPr>
          <w:b/>
          <w:bCs/>
          <w:color w:val="000000"/>
          <w:lang w:val="fr-FR"/>
        </w:rPr>
        <w:t xml:space="preserve">p. </w:t>
      </w:r>
      <w:r>
        <w:rPr>
          <w:color w:val="000000"/>
          <w:lang w:val="fr-FR"/>
        </w:rPr>
        <w:t xml:space="preserve">— </w:t>
      </w:r>
      <w:r>
        <w:rPr>
          <w:i/>
          <w:iCs/>
          <w:color w:val="000000"/>
          <w:lang w:val="en-US"/>
        </w:rPr>
        <w:t>487.</w:t>
      </w:r>
    </w:p>
    <w:p w:rsidR="00E30B6B" w:rsidRDefault="00E30B6B" w:rsidP="00E30B6B">
      <w:pPr>
        <w:shd w:val="clear" w:color="auto" w:fill="FFFFFF"/>
        <w:spacing w:before="235" w:line="230" w:lineRule="exact"/>
        <w:ind w:left="302" w:hanging="302"/>
        <w:jc w:val="both"/>
        <w:rPr>
          <w:lang w:val="en-US"/>
        </w:rPr>
      </w:pPr>
      <w:r>
        <w:rPr>
          <w:i/>
          <w:iCs/>
          <w:color w:val="000000"/>
          <w:lang w:val="de-DE"/>
        </w:rPr>
        <w:t xml:space="preserve">Marx, </w:t>
      </w:r>
      <w:r>
        <w:rPr>
          <w:i/>
          <w:iCs/>
          <w:color w:val="000000"/>
        </w:rPr>
        <w:t>К</w:t>
      </w:r>
      <w:r>
        <w:rPr>
          <w:i/>
          <w:iCs/>
          <w:color w:val="000000"/>
          <w:lang w:val="en-US"/>
        </w:rPr>
        <w:t xml:space="preserve">. </w:t>
      </w:r>
      <w:r>
        <w:rPr>
          <w:i/>
          <w:iCs/>
          <w:color w:val="000000"/>
          <w:lang w:val="de-DE"/>
        </w:rPr>
        <w:t xml:space="preserve">Der Bürgerkrieg </w:t>
      </w:r>
      <w:r>
        <w:rPr>
          <w:b/>
          <w:bCs/>
          <w:i/>
          <w:iCs/>
          <w:color w:val="000000"/>
          <w:lang w:val="de-DE"/>
        </w:rPr>
        <w:t xml:space="preserve">in </w:t>
      </w:r>
      <w:r>
        <w:rPr>
          <w:i/>
          <w:iCs/>
          <w:color w:val="000000"/>
          <w:lang w:val="de-DE"/>
        </w:rPr>
        <w:t xml:space="preserve">Frankreich. </w:t>
      </w:r>
      <w:r>
        <w:rPr>
          <w:b/>
          <w:bCs/>
          <w:color w:val="000000"/>
          <w:lang w:val="de-DE"/>
        </w:rPr>
        <w:t xml:space="preserve">Adresse des Generalrats der Internationalen Arbeiter-Assoziation. 3-te deutsche Aufl. </w:t>
      </w:r>
      <w:r>
        <w:rPr>
          <w:b/>
          <w:bCs/>
          <w:color w:val="000000"/>
          <w:lang w:val="fr-FR"/>
        </w:rPr>
        <w:t xml:space="preserve">verra </w:t>
      </w:r>
      <w:r>
        <w:rPr>
          <w:b/>
          <w:bCs/>
          <w:color w:val="000000"/>
          <w:lang w:val="de-DE"/>
        </w:rPr>
        <w:t xml:space="preserve">durch die beiden Adressen des Generalrats über den deutsch-französischen Krieg und durch eine Einleitung von F. Engels. Berlin, «Vorwärts», </w:t>
      </w:r>
      <w:r>
        <w:rPr>
          <w:b/>
          <w:bCs/>
          <w:color w:val="000000"/>
          <w:lang w:val="en-US"/>
        </w:rPr>
        <w:t xml:space="preserve">1891. 71 </w:t>
      </w:r>
      <w:r>
        <w:rPr>
          <w:b/>
          <w:bCs/>
          <w:color w:val="000000"/>
          <w:lang w:val="de-DE"/>
        </w:rPr>
        <w:t xml:space="preserve">S. </w:t>
      </w:r>
      <w:r>
        <w:rPr>
          <w:color w:val="000000"/>
          <w:lang w:val="en-US"/>
        </w:rPr>
        <w:t xml:space="preserve">— </w:t>
      </w:r>
      <w:r>
        <w:rPr>
          <w:i/>
          <w:iCs/>
          <w:color w:val="000000"/>
          <w:lang w:val="en-US"/>
        </w:rPr>
        <w:t>483</w:t>
      </w:r>
      <w:r>
        <w:rPr>
          <w:color w:val="000000"/>
          <w:lang w:val="en-US"/>
        </w:rPr>
        <w:t>—</w:t>
      </w:r>
      <w:r>
        <w:rPr>
          <w:i/>
          <w:iCs/>
          <w:color w:val="000000"/>
          <w:lang w:val="en-US"/>
        </w:rPr>
        <w:t>493.</w:t>
      </w:r>
    </w:p>
    <w:p w:rsidR="00E30B6B" w:rsidRDefault="00E30B6B" w:rsidP="00E30B6B">
      <w:pPr>
        <w:shd w:val="clear" w:color="auto" w:fill="FFFFFF"/>
        <w:spacing w:before="235" w:line="230" w:lineRule="exact"/>
        <w:ind w:left="302" w:hanging="302"/>
        <w:jc w:val="both"/>
        <w:rPr>
          <w:lang w:val="en-US"/>
        </w:rPr>
        <w:sectPr w:rsidR="00E30B6B">
          <w:pgSz w:w="11909" w:h="16834"/>
          <w:pgMar w:top="1440" w:right="1414" w:bottom="720" w:left="1408" w:header="720" w:footer="720" w:gutter="0"/>
          <w:cols w:space="60"/>
          <w:noEndnote/>
        </w:sectPr>
      </w:pPr>
    </w:p>
    <w:p w:rsidR="00E30B6B" w:rsidRDefault="00E30B6B" w:rsidP="00E30B6B">
      <w:pPr>
        <w:shd w:val="clear" w:color="auto" w:fill="FFFFFF"/>
        <w:tabs>
          <w:tab w:val="left" w:leader="underscore" w:pos="1834"/>
        </w:tabs>
        <w:ind w:left="14"/>
      </w:pPr>
      <w:r>
        <w:rPr>
          <w:color w:val="000000"/>
          <w:u w:val="single"/>
        </w:rPr>
        <w:lastRenderedPageBreak/>
        <w:t>584</w:t>
      </w:r>
      <w:r>
        <w:rPr>
          <w:color w:val="000000"/>
          <w:u w:val="single"/>
        </w:rPr>
        <w:tab/>
      </w:r>
      <w:r>
        <w:rPr>
          <w:color w:val="000000"/>
          <w:spacing w:val="-2"/>
          <w:u w:val="single"/>
        </w:rPr>
        <w:t>УКАЗАТЕЛЬ ЛИТЕРАТУРНЫХ РАБОТ И ИСТОЧНИКОВ</w:t>
      </w:r>
    </w:p>
    <w:p w:rsidR="00E30B6B" w:rsidRDefault="00E30B6B" w:rsidP="00E30B6B">
      <w:pPr>
        <w:shd w:val="clear" w:color="auto" w:fill="FFFFFF"/>
        <w:tabs>
          <w:tab w:val="left" w:pos="254"/>
        </w:tabs>
        <w:spacing w:before="874" w:line="230" w:lineRule="exact"/>
        <w:ind w:left="254" w:hanging="250"/>
        <w:rPr>
          <w:lang w:val="en-US"/>
        </w:rPr>
      </w:pPr>
      <w:r>
        <w:rPr>
          <w:color w:val="000000"/>
          <w:lang w:val="en-US"/>
        </w:rPr>
        <w:t>—</w:t>
      </w:r>
      <w:r>
        <w:rPr>
          <w:color w:val="000000"/>
          <w:lang w:val="en-US"/>
        </w:rPr>
        <w:tab/>
      </w:r>
      <w:r>
        <w:rPr>
          <w:i/>
          <w:iCs/>
          <w:color w:val="000000"/>
          <w:lang w:val="de-DE"/>
        </w:rPr>
        <w:t xml:space="preserve">Zur Kritik der Hegel'sehen Rechts-Philosophie. </w:t>
      </w:r>
      <w:r>
        <w:rPr>
          <w:color w:val="000000"/>
          <w:lang w:val="de-DE"/>
        </w:rPr>
        <w:t xml:space="preserve">Einleitung. </w:t>
      </w:r>
      <w:r>
        <w:rPr>
          <w:color w:val="000000"/>
          <w:lang w:val="en-US"/>
        </w:rPr>
        <w:t xml:space="preserve">— </w:t>
      </w:r>
      <w:r>
        <w:rPr>
          <w:color w:val="000000"/>
          <w:lang w:val="de-DE"/>
        </w:rPr>
        <w:t>In: «Deutsch-Französische Jahrbücher». Hrsg.</w:t>
      </w:r>
      <w:r>
        <w:rPr>
          <w:color w:val="000000"/>
          <w:lang w:val="de-DE"/>
        </w:rPr>
        <w:br/>
        <w:t xml:space="preserve">von A. Rüge und K. Marx. Paris, </w:t>
      </w:r>
      <w:r>
        <w:rPr>
          <w:color w:val="000000"/>
          <w:lang w:val="en-US"/>
        </w:rPr>
        <w:t xml:space="preserve">1844, </w:t>
      </w:r>
      <w:r>
        <w:rPr>
          <w:color w:val="000000"/>
          <w:lang w:val="de-DE"/>
        </w:rPr>
        <w:t xml:space="preserve">Lfrg. </w:t>
      </w:r>
      <w:r>
        <w:rPr>
          <w:color w:val="000000"/>
          <w:lang w:val="en-US"/>
        </w:rPr>
        <w:t xml:space="preserve">1—2, </w:t>
      </w:r>
      <w:r>
        <w:rPr>
          <w:color w:val="000000"/>
          <w:lang w:val="de-DE"/>
        </w:rPr>
        <w:t xml:space="preserve">S. </w:t>
      </w:r>
      <w:r>
        <w:rPr>
          <w:color w:val="000000"/>
          <w:lang w:val="en-US"/>
        </w:rPr>
        <w:t xml:space="preserve">71—85. — </w:t>
      </w:r>
      <w:r>
        <w:rPr>
          <w:i/>
          <w:iCs/>
          <w:color w:val="000000"/>
          <w:lang w:val="en-US"/>
        </w:rPr>
        <w:t>72.</w:t>
      </w:r>
    </w:p>
    <w:p w:rsidR="00E30B6B" w:rsidRDefault="00E30B6B" w:rsidP="00E30B6B">
      <w:pPr>
        <w:shd w:val="clear" w:color="auto" w:fill="FFFFFF"/>
        <w:spacing w:before="240"/>
        <w:rPr>
          <w:lang w:val="en-US"/>
        </w:rPr>
      </w:pPr>
      <w:r>
        <w:rPr>
          <w:i/>
          <w:iCs/>
          <w:color w:val="000000"/>
          <w:lang w:val="de-DE"/>
        </w:rPr>
        <w:t xml:space="preserve">Naquet, A. Drumont et Bernard </w:t>
      </w:r>
      <w:r>
        <w:rPr>
          <w:i/>
          <w:iCs/>
          <w:color w:val="000000"/>
          <w:lang w:val="fr-FR"/>
        </w:rPr>
        <w:t xml:space="preserve">Lazare. </w:t>
      </w:r>
      <w:r>
        <w:rPr>
          <w:color w:val="000000"/>
          <w:lang w:val="en-US"/>
        </w:rPr>
        <w:t xml:space="preserve">— </w:t>
      </w:r>
      <w:r>
        <w:rPr>
          <w:color w:val="000000"/>
          <w:lang w:val="de-DE"/>
        </w:rPr>
        <w:t xml:space="preserve">In: «La </w:t>
      </w:r>
      <w:r>
        <w:rPr>
          <w:color w:val="000000"/>
          <w:lang w:val="fr-FR"/>
        </w:rPr>
        <w:t xml:space="preserve">Petite République», </w:t>
      </w:r>
      <w:r>
        <w:rPr>
          <w:color w:val="000000"/>
          <w:lang w:val="de-DE"/>
        </w:rPr>
        <w:t xml:space="preserve">Paris, </w:t>
      </w:r>
      <w:r>
        <w:rPr>
          <w:color w:val="000000"/>
          <w:lang w:val="en-US"/>
        </w:rPr>
        <w:t xml:space="preserve">1903, N 10023, 24 </w:t>
      </w:r>
      <w:r>
        <w:rPr>
          <w:color w:val="000000"/>
          <w:lang w:val="fr-FR"/>
        </w:rPr>
        <w:t xml:space="preserve">septembre, p. </w:t>
      </w:r>
      <w:r>
        <w:rPr>
          <w:color w:val="000000"/>
          <w:lang w:val="en-US"/>
        </w:rPr>
        <w:t>1.</w:t>
      </w:r>
    </w:p>
    <w:p w:rsidR="00E30B6B" w:rsidRDefault="00E30B6B" w:rsidP="00E30B6B">
      <w:pPr>
        <w:shd w:val="clear" w:color="auto" w:fill="FFFFFF"/>
        <w:spacing w:line="470" w:lineRule="exact"/>
        <w:ind w:left="288"/>
        <w:rPr>
          <w:lang w:val="en-US"/>
        </w:rPr>
      </w:pPr>
      <w:r>
        <w:rPr>
          <w:i/>
          <w:iCs/>
          <w:color w:val="000000"/>
          <w:lang w:val="en-US"/>
        </w:rPr>
        <w:t>— 73.</w:t>
      </w:r>
    </w:p>
    <w:p w:rsidR="00E30B6B" w:rsidRDefault="00E30B6B" w:rsidP="00E30B6B">
      <w:pPr>
        <w:shd w:val="clear" w:color="auto" w:fill="FFFFFF"/>
        <w:spacing w:line="470" w:lineRule="exact"/>
        <w:ind w:left="14"/>
        <w:rPr>
          <w:lang w:val="en-US"/>
        </w:rPr>
      </w:pPr>
      <w:r>
        <w:rPr>
          <w:i/>
          <w:iCs/>
          <w:color w:val="000000"/>
          <w:lang w:val="de-DE"/>
        </w:rPr>
        <w:t xml:space="preserve">«Die Neue Zeit», </w:t>
      </w:r>
      <w:r>
        <w:rPr>
          <w:color w:val="000000"/>
          <w:lang w:val="de-DE"/>
        </w:rPr>
        <w:t xml:space="preserve">Stuttgart. </w:t>
      </w:r>
      <w:r>
        <w:rPr>
          <w:color w:val="000000"/>
          <w:lang w:val="en-US"/>
        </w:rPr>
        <w:t xml:space="preserve">— </w:t>
      </w:r>
      <w:r>
        <w:rPr>
          <w:i/>
          <w:iCs/>
          <w:color w:val="000000"/>
          <w:lang w:val="en-US"/>
        </w:rPr>
        <w:t>158.</w:t>
      </w:r>
    </w:p>
    <w:p w:rsidR="00E30B6B" w:rsidRDefault="00E30B6B" w:rsidP="00E30B6B">
      <w:pPr>
        <w:numPr>
          <w:ilvl w:val="0"/>
          <w:numId w:val="63"/>
        </w:numPr>
        <w:shd w:val="clear" w:color="auto" w:fill="FFFFFF"/>
        <w:tabs>
          <w:tab w:val="left" w:pos="254"/>
        </w:tabs>
        <w:spacing w:line="470" w:lineRule="exact"/>
        <w:ind w:left="5"/>
        <w:rPr>
          <w:color w:val="000000"/>
          <w:lang w:val="en-US"/>
        </w:rPr>
      </w:pPr>
      <w:r>
        <w:rPr>
          <w:color w:val="000000"/>
          <w:lang w:val="en-US"/>
        </w:rPr>
        <w:t xml:space="preserve">1894—1895, Jg. XIII, Bd. II, N 27, </w:t>
      </w:r>
      <w:r>
        <w:rPr>
          <w:color w:val="000000"/>
          <w:lang w:val="de-DE"/>
        </w:rPr>
        <w:t xml:space="preserve">S. </w:t>
      </w:r>
      <w:r>
        <w:rPr>
          <w:color w:val="000000"/>
          <w:lang w:val="en-US"/>
        </w:rPr>
        <w:t xml:space="preserve">10—16. — </w:t>
      </w:r>
      <w:r>
        <w:rPr>
          <w:i/>
          <w:iCs/>
          <w:color w:val="000000"/>
          <w:lang w:val="en-US"/>
        </w:rPr>
        <w:t>254.</w:t>
      </w:r>
    </w:p>
    <w:p w:rsidR="00E30B6B" w:rsidRDefault="00E30B6B" w:rsidP="00E30B6B">
      <w:pPr>
        <w:numPr>
          <w:ilvl w:val="0"/>
          <w:numId w:val="63"/>
        </w:numPr>
        <w:shd w:val="clear" w:color="auto" w:fill="FFFFFF"/>
        <w:tabs>
          <w:tab w:val="left" w:pos="254"/>
        </w:tabs>
        <w:spacing w:line="470" w:lineRule="exact"/>
        <w:ind w:left="5"/>
        <w:rPr>
          <w:color w:val="000000"/>
          <w:lang w:val="en-US"/>
        </w:rPr>
      </w:pPr>
      <w:r>
        <w:rPr>
          <w:color w:val="000000"/>
          <w:lang w:val="en-US"/>
        </w:rPr>
        <w:t xml:space="preserve">N28, </w:t>
      </w:r>
      <w:r>
        <w:rPr>
          <w:color w:val="000000"/>
          <w:lang w:val="de-DE"/>
        </w:rPr>
        <w:t xml:space="preserve">S. </w:t>
      </w:r>
      <w:r>
        <w:rPr>
          <w:color w:val="000000"/>
          <w:lang w:val="en-US"/>
        </w:rPr>
        <w:t xml:space="preserve">43—49. — </w:t>
      </w:r>
      <w:r>
        <w:rPr>
          <w:i/>
          <w:iCs/>
          <w:color w:val="000000"/>
          <w:lang w:val="en-US"/>
        </w:rPr>
        <w:t>254.</w:t>
      </w:r>
    </w:p>
    <w:p w:rsidR="00E30B6B" w:rsidRDefault="00E30B6B" w:rsidP="00E30B6B">
      <w:pPr>
        <w:numPr>
          <w:ilvl w:val="0"/>
          <w:numId w:val="63"/>
        </w:numPr>
        <w:shd w:val="clear" w:color="auto" w:fill="FFFFFF"/>
        <w:tabs>
          <w:tab w:val="left" w:pos="254"/>
        </w:tabs>
        <w:spacing w:line="470" w:lineRule="exact"/>
        <w:ind w:left="5"/>
        <w:rPr>
          <w:color w:val="000000"/>
          <w:lang w:val="en-US"/>
        </w:rPr>
      </w:pPr>
      <w:r>
        <w:rPr>
          <w:color w:val="000000"/>
          <w:lang w:val="en-US"/>
        </w:rPr>
        <w:t xml:space="preserve">N29, </w:t>
      </w:r>
      <w:r>
        <w:rPr>
          <w:color w:val="000000"/>
          <w:lang w:val="de-DE"/>
        </w:rPr>
        <w:t xml:space="preserve">S. </w:t>
      </w:r>
      <w:r>
        <w:rPr>
          <w:color w:val="000000"/>
          <w:lang w:val="en-US"/>
        </w:rPr>
        <w:t xml:space="preserve">74—80. </w:t>
      </w:r>
      <w:r>
        <w:rPr>
          <w:i/>
          <w:iCs/>
          <w:color w:val="000000"/>
          <w:lang w:val="en-US"/>
        </w:rPr>
        <w:t>—254.</w:t>
      </w:r>
    </w:p>
    <w:p w:rsidR="00E30B6B" w:rsidRDefault="00E30B6B" w:rsidP="00E30B6B">
      <w:pPr>
        <w:numPr>
          <w:ilvl w:val="0"/>
          <w:numId w:val="63"/>
        </w:numPr>
        <w:shd w:val="clear" w:color="auto" w:fill="FFFFFF"/>
        <w:tabs>
          <w:tab w:val="left" w:pos="254"/>
        </w:tabs>
        <w:spacing w:line="470" w:lineRule="exact"/>
        <w:ind w:left="5"/>
        <w:rPr>
          <w:i/>
          <w:iCs/>
          <w:color w:val="000000"/>
          <w:lang w:val="en-US"/>
        </w:rPr>
      </w:pPr>
      <w:r>
        <w:rPr>
          <w:color w:val="000000"/>
          <w:lang w:val="en-US"/>
        </w:rPr>
        <w:t xml:space="preserve">1903—1904, Jg. XXII, Bd. 1, N 2, </w:t>
      </w:r>
      <w:r>
        <w:rPr>
          <w:color w:val="000000"/>
          <w:lang w:val="de-DE"/>
        </w:rPr>
        <w:t xml:space="preserve">S. </w:t>
      </w:r>
      <w:r>
        <w:rPr>
          <w:color w:val="000000"/>
          <w:lang w:val="en-US"/>
        </w:rPr>
        <w:t xml:space="preserve">39—46. — </w:t>
      </w:r>
      <w:r>
        <w:rPr>
          <w:i/>
          <w:iCs/>
          <w:color w:val="000000"/>
          <w:lang w:val="en-US"/>
        </w:rPr>
        <w:t>72— 73.</w:t>
      </w:r>
    </w:p>
    <w:p w:rsidR="00E30B6B" w:rsidRDefault="00E30B6B" w:rsidP="00E30B6B">
      <w:pPr>
        <w:numPr>
          <w:ilvl w:val="0"/>
          <w:numId w:val="63"/>
        </w:numPr>
        <w:shd w:val="clear" w:color="auto" w:fill="FFFFFF"/>
        <w:tabs>
          <w:tab w:val="left" w:pos="254"/>
        </w:tabs>
        <w:spacing w:line="470" w:lineRule="exact"/>
        <w:ind w:left="5"/>
        <w:rPr>
          <w:color w:val="000000"/>
          <w:lang w:val="en-US"/>
        </w:rPr>
      </w:pPr>
      <w:r>
        <w:rPr>
          <w:color w:val="000000"/>
          <w:lang w:val="en-US"/>
        </w:rPr>
        <w:t xml:space="preserve">N 4, </w:t>
      </w:r>
      <w:r>
        <w:rPr>
          <w:color w:val="000000"/>
          <w:lang w:val="de-DE"/>
        </w:rPr>
        <w:t xml:space="preserve">S. </w:t>
      </w:r>
      <w:r>
        <w:rPr>
          <w:color w:val="000000"/>
          <w:lang w:val="en-US"/>
        </w:rPr>
        <w:t xml:space="preserve">97—108. — </w:t>
      </w:r>
      <w:r>
        <w:rPr>
          <w:i/>
          <w:iCs/>
          <w:color w:val="000000"/>
          <w:lang w:val="en-US"/>
        </w:rPr>
        <w:t>309—311.</w:t>
      </w:r>
    </w:p>
    <w:p w:rsidR="00E30B6B" w:rsidRDefault="00E30B6B" w:rsidP="00E30B6B">
      <w:pPr>
        <w:numPr>
          <w:ilvl w:val="0"/>
          <w:numId w:val="63"/>
        </w:numPr>
        <w:shd w:val="clear" w:color="auto" w:fill="FFFFFF"/>
        <w:tabs>
          <w:tab w:val="left" w:pos="254"/>
        </w:tabs>
        <w:spacing w:line="470" w:lineRule="exact"/>
        <w:ind w:left="5"/>
        <w:rPr>
          <w:i/>
          <w:iCs/>
          <w:color w:val="000000"/>
          <w:lang w:val="en-US"/>
        </w:rPr>
      </w:pPr>
      <w:r>
        <w:rPr>
          <w:color w:val="000000"/>
          <w:lang w:val="en-US"/>
        </w:rPr>
        <w:t xml:space="preserve">Bd. 2, N 28, </w:t>
      </w:r>
      <w:r>
        <w:rPr>
          <w:color w:val="000000"/>
          <w:lang w:val="de-DE"/>
        </w:rPr>
        <w:t xml:space="preserve">S. </w:t>
      </w:r>
      <w:r>
        <w:rPr>
          <w:color w:val="000000"/>
          <w:lang w:val="en-US"/>
        </w:rPr>
        <w:t xml:space="preserve">36—46. — </w:t>
      </w:r>
      <w:r>
        <w:rPr>
          <w:i/>
          <w:iCs/>
          <w:color w:val="000000"/>
          <w:lang w:val="en-US"/>
        </w:rPr>
        <w:t>388—390, 392.</w:t>
      </w:r>
    </w:p>
    <w:p w:rsidR="00E30B6B" w:rsidRDefault="00E30B6B" w:rsidP="00E30B6B">
      <w:pPr>
        <w:shd w:val="clear" w:color="auto" w:fill="FFFFFF"/>
        <w:spacing w:before="187" w:line="230" w:lineRule="exact"/>
        <w:ind w:left="293" w:right="5" w:hanging="278"/>
        <w:jc w:val="both"/>
        <w:rPr>
          <w:lang w:val="en-US"/>
        </w:rPr>
      </w:pPr>
      <w:r>
        <w:rPr>
          <w:i/>
          <w:iCs/>
          <w:color w:val="000000"/>
          <w:lang w:val="de-DE"/>
        </w:rPr>
        <w:t xml:space="preserve">Organisation der Sozialdemokratischen Partei Deutschlands, beschlossen auf dem Parteitag zu Mainz </w:t>
      </w:r>
      <w:r>
        <w:rPr>
          <w:i/>
          <w:iCs/>
          <w:color w:val="000000"/>
          <w:lang w:val="en-US"/>
        </w:rPr>
        <w:t xml:space="preserve">1900. </w:t>
      </w:r>
      <w:r>
        <w:rPr>
          <w:color w:val="000000"/>
          <w:lang w:val="en-US"/>
        </w:rPr>
        <w:t xml:space="preserve">— </w:t>
      </w:r>
      <w:r>
        <w:rPr>
          <w:color w:val="000000"/>
          <w:lang w:val="de-DE"/>
        </w:rPr>
        <w:t xml:space="preserve">In: Protokoll über die Verhandlungen des Parteitages der Sozialdemokratischen Partei Deutschlands. Abgehalten zu Lübeck vom </w:t>
      </w:r>
      <w:r>
        <w:rPr>
          <w:color w:val="000000"/>
          <w:lang w:val="en-US"/>
        </w:rPr>
        <w:t xml:space="preserve">22. </w:t>
      </w:r>
      <w:r>
        <w:rPr>
          <w:color w:val="000000"/>
          <w:lang w:val="de-DE"/>
        </w:rPr>
        <w:t xml:space="preserve">bis </w:t>
      </w:r>
      <w:r>
        <w:rPr>
          <w:color w:val="000000"/>
          <w:lang w:val="en-US"/>
        </w:rPr>
        <w:t xml:space="preserve">28. </w:t>
      </w:r>
      <w:r>
        <w:rPr>
          <w:color w:val="000000"/>
          <w:lang w:val="de-DE"/>
        </w:rPr>
        <w:t xml:space="preserve">September </w:t>
      </w:r>
      <w:r>
        <w:rPr>
          <w:color w:val="000000"/>
          <w:lang w:val="en-US"/>
        </w:rPr>
        <w:t xml:space="preserve">1901. </w:t>
      </w:r>
      <w:r>
        <w:rPr>
          <w:color w:val="000000"/>
          <w:lang w:val="de-DE"/>
        </w:rPr>
        <w:t xml:space="preserve">Berlin, «Vorwärts», </w:t>
      </w:r>
      <w:r>
        <w:rPr>
          <w:color w:val="000000"/>
          <w:lang w:val="en-US"/>
        </w:rPr>
        <w:t xml:space="preserve">1901, </w:t>
      </w:r>
      <w:r>
        <w:rPr>
          <w:color w:val="000000"/>
          <w:lang w:val="de-DE"/>
        </w:rPr>
        <w:t xml:space="preserve">S. </w:t>
      </w:r>
      <w:r>
        <w:rPr>
          <w:color w:val="000000"/>
          <w:lang w:val="en-US"/>
        </w:rPr>
        <w:t xml:space="preserve">6—8. — </w:t>
      </w:r>
      <w:r>
        <w:rPr>
          <w:i/>
          <w:iCs/>
          <w:color w:val="000000"/>
          <w:lang w:val="en-US"/>
        </w:rPr>
        <w:t>413—414.</w:t>
      </w:r>
    </w:p>
    <w:p w:rsidR="00E30B6B" w:rsidRDefault="00E30B6B" w:rsidP="00E30B6B">
      <w:pPr>
        <w:shd w:val="clear" w:color="auto" w:fill="FFFFFF"/>
        <w:spacing w:before="230" w:line="230" w:lineRule="exact"/>
        <w:ind w:left="302" w:right="19" w:hanging="302"/>
        <w:jc w:val="both"/>
        <w:rPr>
          <w:lang w:val="en-US"/>
        </w:rPr>
      </w:pPr>
      <w:r>
        <w:rPr>
          <w:i/>
          <w:iCs/>
          <w:color w:val="000000"/>
          <w:lang w:val="de-DE"/>
        </w:rPr>
        <w:t xml:space="preserve">Parvus, A. L. Der Anfang vom Ende? </w:t>
      </w:r>
      <w:r>
        <w:rPr>
          <w:color w:val="000000"/>
          <w:lang w:val="en-US"/>
        </w:rPr>
        <w:t xml:space="preserve">— </w:t>
      </w:r>
      <w:r>
        <w:rPr>
          <w:color w:val="000000"/>
          <w:lang w:val="de-DE"/>
        </w:rPr>
        <w:t xml:space="preserve">In: «Aus der Weltpolitik», München, </w:t>
      </w:r>
      <w:r>
        <w:rPr>
          <w:color w:val="000000"/>
          <w:lang w:val="en-US"/>
        </w:rPr>
        <w:t xml:space="preserve">1903, Jg. V, N 48, 30. </w:t>
      </w:r>
      <w:r>
        <w:rPr>
          <w:color w:val="000000"/>
          <w:lang w:val="de-DE"/>
        </w:rPr>
        <w:t xml:space="preserve">November, S. </w:t>
      </w:r>
      <w:r>
        <w:rPr>
          <w:color w:val="000000"/>
          <w:lang w:val="en-US"/>
        </w:rPr>
        <w:t>1—10. — 707.</w:t>
      </w:r>
    </w:p>
    <w:p w:rsidR="00E30B6B" w:rsidRDefault="00E30B6B" w:rsidP="00E30B6B">
      <w:pPr>
        <w:shd w:val="clear" w:color="auto" w:fill="FFFFFF"/>
        <w:spacing w:before="240"/>
        <w:ind w:left="14"/>
        <w:rPr>
          <w:lang w:val="en-US"/>
        </w:rPr>
      </w:pPr>
      <w:r>
        <w:rPr>
          <w:i/>
          <w:iCs/>
          <w:color w:val="000000"/>
          <w:lang w:val="de-DE"/>
        </w:rPr>
        <w:t xml:space="preserve">«La </w:t>
      </w:r>
      <w:r>
        <w:rPr>
          <w:i/>
          <w:iCs/>
          <w:color w:val="000000"/>
          <w:lang w:val="fr-FR"/>
        </w:rPr>
        <w:t xml:space="preserve">Petite République», </w:t>
      </w:r>
      <w:r>
        <w:rPr>
          <w:color w:val="000000"/>
          <w:lang w:val="de-DE"/>
        </w:rPr>
        <w:t xml:space="preserve">Paris, </w:t>
      </w:r>
      <w:r>
        <w:rPr>
          <w:color w:val="000000"/>
          <w:lang w:val="en-US"/>
        </w:rPr>
        <w:t xml:space="preserve">1903, N 10023, 24 </w:t>
      </w:r>
      <w:r>
        <w:rPr>
          <w:color w:val="000000"/>
          <w:lang w:val="fr-FR"/>
        </w:rPr>
        <w:t xml:space="preserve">septembre, p. </w:t>
      </w:r>
      <w:r>
        <w:rPr>
          <w:color w:val="000000"/>
          <w:lang w:val="en-US"/>
        </w:rPr>
        <w:t xml:space="preserve">1. — </w:t>
      </w:r>
      <w:r>
        <w:rPr>
          <w:i/>
          <w:iCs/>
          <w:color w:val="000000"/>
          <w:lang w:val="en-US"/>
        </w:rPr>
        <w:t>73.</w:t>
      </w:r>
    </w:p>
    <w:p w:rsidR="00E30B6B" w:rsidRDefault="00E30B6B" w:rsidP="00E30B6B">
      <w:pPr>
        <w:shd w:val="clear" w:color="auto" w:fill="FFFFFF"/>
        <w:spacing w:before="235" w:line="230" w:lineRule="exact"/>
        <w:ind w:left="293" w:hanging="293"/>
        <w:jc w:val="both"/>
        <w:rPr>
          <w:lang w:val="en-US"/>
        </w:rPr>
      </w:pPr>
      <w:r>
        <w:rPr>
          <w:i/>
          <w:iCs/>
          <w:color w:val="000000"/>
          <w:lang w:val="de-DE"/>
        </w:rPr>
        <w:t xml:space="preserve">Protokoll über die Verhandlungen des Parteitages der Sozialdemokratischen Partei Deutschlands. </w:t>
      </w:r>
      <w:r>
        <w:rPr>
          <w:color w:val="000000"/>
          <w:lang w:val="de-DE"/>
        </w:rPr>
        <w:t xml:space="preserve">Abgehalten zu Breslau vom </w:t>
      </w:r>
      <w:r>
        <w:rPr>
          <w:color w:val="000000"/>
          <w:lang w:val="en-US"/>
        </w:rPr>
        <w:t xml:space="preserve">6. </w:t>
      </w:r>
      <w:r>
        <w:rPr>
          <w:color w:val="000000"/>
          <w:lang w:val="de-DE"/>
        </w:rPr>
        <w:t xml:space="preserve">bis </w:t>
      </w:r>
      <w:r>
        <w:rPr>
          <w:color w:val="000000"/>
          <w:lang w:val="en-US"/>
        </w:rPr>
        <w:t xml:space="preserve">12. </w:t>
      </w:r>
      <w:r>
        <w:rPr>
          <w:color w:val="000000"/>
          <w:lang w:val="de-DE"/>
        </w:rPr>
        <w:t xml:space="preserve">Oktober </w:t>
      </w:r>
      <w:r>
        <w:rPr>
          <w:color w:val="000000"/>
          <w:lang w:val="en-US"/>
        </w:rPr>
        <w:t xml:space="preserve">1895. </w:t>
      </w:r>
      <w:r>
        <w:rPr>
          <w:color w:val="000000"/>
          <w:lang w:val="de-DE"/>
        </w:rPr>
        <w:t xml:space="preserve">Berlin, «Vorwärts», </w:t>
      </w:r>
      <w:r>
        <w:rPr>
          <w:color w:val="000000"/>
          <w:lang w:val="en-US"/>
        </w:rPr>
        <w:t xml:space="preserve">1895. 223 </w:t>
      </w:r>
      <w:r>
        <w:rPr>
          <w:color w:val="000000"/>
          <w:lang w:val="de-DE"/>
        </w:rPr>
        <w:t xml:space="preserve">S. </w:t>
      </w:r>
      <w:r>
        <w:rPr>
          <w:color w:val="000000"/>
          <w:lang w:val="en-US"/>
        </w:rPr>
        <w:t xml:space="preserve">— </w:t>
      </w:r>
      <w:r>
        <w:rPr>
          <w:i/>
          <w:iCs/>
          <w:color w:val="000000"/>
          <w:lang w:val="en-US"/>
        </w:rPr>
        <w:t>271, 272.</w:t>
      </w:r>
    </w:p>
    <w:p w:rsidR="00E30B6B" w:rsidRDefault="00E30B6B" w:rsidP="00E30B6B">
      <w:pPr>
        <w:shd w:val="clear" w:color="auto" w:fill="FFFFFF"/>
        <w:spacing w:before="235" w:line="230" w:lineRule="exact"/>
        <w:ind w:left="293" w:hanging="293"/>
        <w:jc w:val="both"/>
        <w:rPr>
          <w:lang w:val="en-US"/>
        </w:rPr>
      </w:pPr>
      <w:r>
        <w:rPr>
          <w:i/>
          <w:iCs/>
          <w:color w:val="000000"/>
          <w:lang w:val="de-DE"/>
        </w:rPr>
        <w:t xml:space="preserve">Protokoll über die Verhandlungen des Parteitages der Sozialdemokratischen Partei Deutschlands. </w:t>
      </w:r>
      <w:r>
        <w:rPr>
          <w:color w:val="000000"/>
          <w:lang w:val="de-DE"/>
        </w:rPr>
        <w:t xml:space="preserve">Abgehalten zu Lübeck vom </w:t>
      </w:r>
      <w:r>
        <w:rPr>
          <w:color w:val="000000"/>
          <w:lang w:val="en-US"/>
        </w:rPr>
        <w:t xml:space="preserve">22. </w:t>
      </w:r>
      <w:r>
        <w:rPr>
          <w:color w:val="000000"/>
          <w:lang w:val="de-DE"/>
        </w:rPr>
        <w:t xml:space="preserve">bis </w:t>
      </w:r>
      <w:r>
        <w:rPr>
          <w:color w:val="000000"/>
          <w:lang w:val="en-US"/>
        </w:rPr>
        <w:t xml:space="preserve">28. </w:t>
      </w:r>
      <w:r>
        <w:rPr>
          <w:color w:val="000000"/>
          <w:lang w:val="de-DE"/>
        </w:rPr>
        <w:t xml:space="preserve">September </w:t>
      </w:r>
      <w:r>
        <w:rPr>
          <w:color w:val="000000"/>
          <w:lang w:val="en-US"/>
        </w:rPr>
        <w:t xml:space="preserve">1901. </w:t>
      </w:r>
      <w:r>
        <w:rPr>
          <w:color w:val="000000"/>
          <w:lang w:val="de-DE"/>
        </w:rPr>
        <w:t xml:space="preserve">Berlin, «Vorwärts», </w:t>
      </w:r>
      <w:r>
        <w:rPr>
          <w:color w:val="000000"/>
          <w:lang w:val="en-US"/>
        </w:rPr>
        <w:t xml:space="preserve">1901, </w:t>
      </w:r>
      <w:r>
        <w:rPr>
          <w:color w:val="000000"/>
          <w:lang w:val="de-DE"/>
        </w:rPr>
        <w:t xml:space="preserve">S. </w:t>
      </w:r>
      <w:r>
        <w:rPr>
          <w:color w:val="000000"/>
          <w:lang w:val="en-US"/>
        </w:rPr>
        <w:t xml:space="preserve">6—8. — </w:t>
      </w:r>
      <w:r>
        <w:rPr>
          <w:i/>
          <w:iCs/>
          <w:color w:val="000000"/>
          <w:lang w:val="en-US"/>
        </w:rPr>
        <w:t>413—414.</w:t>
      </w:r>
    </w:p>
    <w:p w:rsidR="00E30B6B" w:rsidRDefault="00E30B6B" w:rsidP="00E30B6B">
      <w:pPr>
        <w:shd w:val="clear" w:color="auto" w:fill="FFFFFF"/>
        <w:spacing w:before="43" w:line="470" w:lineRule="exact"/>
        <w:ind w:left="14"/>
        <w:rPr>
          <w:lang w:val="en-US"/>
        </w:rPr>
      </w:pPr>
      <w:r>
        <w:rPr>
          <w:i/>
          <w:iCs/>
          <w:color w:val="000000"/>
          <w:lang w:val="de-DE"/>
        </w:rPr>
        <w:t xml:space="preserve">«Przedswit», </w:t>
      </w:r>
      <w:r>
        <w:rPr>
          <w:color w:val="000000"/>
          <w:lang w:val="de-DE"/>
        </w:rPr>
        <w:t xml:space="preserve">Krakow, </w:t>
      </w:r>
      <w:r>
        <w:rPr>
          <w:color w:val="000000"/>
          <w:lang w:val="en-US"/>
        </w:rPr>
        <w:t xml:space="preserve">1903, N 3, </w:t>
      </w:r>
      <w:r>
        <w:rPr>
          <w:color w:val="000000"/>
          <w:lang w:val="de-DE"/>
        </w:rPr>
        <w:t xml:space="preserve">s. </w:t>
      </w:r>
      <w:r>
        <w:rPr>
          <w:color w:val="000000"/>
          <w:lang w:val="en-US"/>
        </w:rPr>
        <w:t xml:space="preserve">81—88. — </w:t>
      </w:r>
      <w:r>
        <w:rPr>
          <w:i/>
          <w:iCs/>
          <w:color w:val="000000"/>
          <w:lang w:val="en-US"/>
        </w:rPr>
        <w:t>76.</w:t>
      </w:r>
    </w:p>
    <w:p w:rsidR="00E30B6B" w:rsidRDefault="00E30B6B" w:rsidP="00E30B6B">
      <w:pPr>
        <w:numPr>
          <w:ilvl w:val="0"/>
          <w:numId w:val="63"/>
        </w:numPr>
        <w:shd w:val="clear" w:color="auto" w:fill="FFFFFF"/>
        <w:tabs>
          <w:tab w:val="left" w:pos="254"/>
        </w:tabs>
        <w:spacing w:line="470" w:lineRule="exact"/>
        <w:ind w:left="5"/>
        <w:rPr>
          <w:i/>
          <w:iCs/>
          <w:color w:val="000000"/>
          <w:lang w:val="en-US"/>
        </w:rPr>
      </w:pPr>
      <w:r>
        <w:rPr>
          <w:color w:val="000000"/>
          <w:lang w:val="en-US"/>
        </w:rPr>
        <w:t xml:space="preserve">N6, </w:t>
      </w:r>
      <w:r>
        <w:rPr>
          <w:color w:val="000000"/>
          <w:lang w:val="de-DE"/>
        </w:rPr>
        <w:t xml:space="preserve">s. </w:t>
      </w:r>
      <w:r>
        <w:rPr>
          <w:color w:val="000000"/>
          <w:lang w:val="en-US"/>
        </w:rPr>
        <w:t xml:space="preserve">228—238. — </w:t>
      </w:r>
      <w:r>
        <w:rPr>
          <w:i/>
          <w:iCs/>
          <w:color w:val="000000"/>
          <w:lang w:val="en-US"/>
        </w:rPr>
        <w:t>76.</w:t>
      </w:r>
    </w:p>
    <w:p w:rsidR="00E30B6B" w:rsidRDefault="00E30B6B" w:rsidP="00E30B6B">
      <w:pPr>
        <w:numPr>
          <w:ilvl w:val="0"/>
          <w:numId w:val="63"/>
        </w:numPr>
        <w:shd w:val="clear" w:color="auto" w:fill="FFFFFF"/>
        <w:tabs>
          <w:tab w:val="left" w:pos="254"/>
        </w:tabs>
        <w:spacing w:line="470" w:lineRule="exact"/>
        <w:ind w:left="5"/>
        <w:rPr>
          <w:i/>
          <w:iCs/>
          <w:color w:val="000000"/>
          <w:lang w:val="en-US"/>
        </w:rPr>
      </w:pPr>
      <w:r>
        <w:rPr>
          <w:color w:val="000000"/>
          <w:lang w:val="en-US"/>
        </w:rPr>
        <w:t xml:space="preserve">N9, </w:t>
      </w:r>
      <w:r>
        <w:rPr>
          <w:color w:val="000000"/>
          <w:lang w:val="de-DE"/>
        </w:rPr>
        <w:t xml:space="preserve">s. </w:t>
      </w:r>
      <w:r>
        <w:rPr>
          <w:color w:val="000000"/>
          <w:lang w:val="en-US"/>
        </w:rPr>
        <w:t xml:space="preserve">361— 373. — </w:t>
      </w:r>
      <w:r>
        <w:rPr>
          <w:i/>
          <w:iCs/>
          <w:color w:val="000000"/>
          <w:lang w:val="en-US"/>
        </w:rPr>
        <w:t>76.</w:t>
      </w:r>
    </w:p>
    <w:p w:rsidR="00E30B6B" w:rsidRDefault="00E30B6B" w:rsidP="00E30B6B">
      <w:pPr>
        <w:numPr>
          <w:ilvl w:val="0"/>
          <w:numId w:val="63"/>
        </w:numPr>
        <w:shd w:val="clear" w:color="auto" w:fill="FFFFFF"/>
        <w:tabs>
          <w:tab w:val="left" w:pos="254"/>
        </w:tabs>
        <w:spacing w:line="470" w:lineRule="exact"/>
        <w:ind w:left="5"/>
        <w:rPr>
          <w:i/>
          <w:iCs/>
          <w:color w:val="000000"/>
          <w:lang w:val="en-US"/>
        </w:rPr>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8506"/>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585</w:t>
      </w:r>
    </w:p>
    <w:p w:rsidR="00E30B6B" w:rsidRDefault="00E30B6B" w:rsidP="00E30B6B">
      <w:pPr>
        <w:shd w:val="clear" w:color="auto" w:fill="FFFFFF"/>
        <w:spacing w:before="878"/>
        <w:rPr>
          <w:lang w:val="en-US"/>
        </w:rPr>
      </w:pPr>
      <w:r>
        <w:rPr>
          <w:i/>
          <w:iCs/>
          <w:color w:val="000000"/>
          <w:lang w:val="de-DE"/>
        </w:rPr>
        <w:t xml:space="preserve">Renan, </w:t>
      </w:r>
      <w:r>
        <w:rPr>
          <w:i/>
          <w:iCs/>
          <w:color w:val="000000"/>
          <w:lang w:val="el-GR"/>
        </w:rPr>
        <w:t xml:space="preserve">Ε. </w:t>
      </w:r>
      <w:r>
        <w:rPr>
          <w:i/>
          <w:iCs/>
          <w:color w:val="000000"/>
          <w:lang w:val="fr-FR"/>
        </w:rPr>
        <w:t xml:space="preserve">Discours et conférences. </w:t>
      </w:r>
      <w:r>
        <w:rPr>
          <w:color w:val="000000"/>
          <w:lang w:val="fr-FR"/>
        </w:rPr>
        <w:t xml:space="preserve">3-me éd. Paris, Lévy, </w:t>
      </w:r>
      <w:r>
        <w:rPr>
          <w:color w:val="000000"/>
          <w:lang w:val="en-US"/>
        </w:rPr>
        <w:t xml:space="preserve">1887. V, 412 </w:t>
      </w:r>
      <w:r>
        <w:rPr>
          <w:color w:val="000000"/>
          <w:lang w:val="fr-FR"/>
        </w:rPr>
        <w:t xml:space="preserve">p. </w:t>
      </w:r>
      <w:r>
        <w:rPr>
          <w:color w:val="000000"/>
          <w:lang w:val="en-US"/>
        </w:rPr>
        <w:t xml:space="preserve">— </w:t>
      </w:r>
      <w:r>
        <w:rPr>
          <w:i/>
          <w:iCs/>
          <w:color w:val="000000"/>
          <w:lang w:val="en-US"/>
        </w:rPr>
        <w:t>74</w:t>
      </w:r>
      <w:r>
        <w:rPr>
          <w:color w:val="000000"/>
          <w:lang w:val="en-US"/>
        </w:rPr>
        <w:t>—</w:t>
      </w:r>
      <w:r>
        <w:rPr>
          <w:i/>
          <w:iCs/>
          <w:color w:val="000000"/>
          <w:lang w:val="en-US"/>
        </w:rPr>
        <w:t>75.</w:t>
      </w:r>
    </w:p>
    <w:p w:rsidR="00E30B6B" w:rsidRDefault="00E30B6B" w:rsidP="00E30B6B">
      <w:pPr>
        <w:shd w:val="clear" w:color="auto" w:fill="FFFFFF"/>
        <w:spacing w:before="235" w:line="230" w:lineRule="exact"/>
        <w:ind w:left="293" w:hanging="283"/>
        <w:jc w:val="both"/>
        <w:rPr>
          <w:lang w:val="en-US"/>
        </w:rPr>
      </w:pPr>
      <w:r>
        <w:rPr>
          <w:color w:val="000000"/>
          <w:lang w:val="en-US"/>
        </w:rPr>
        <w:t xml:space="preserve">— </w:t>
      </w:r>
      <w:r>
        <w:rPr>
          <w:i/>
          <w:iCs/>
          <w:color w:val="000000"/>
          <w:lang w:val="fr-FR"/>
        </w:rPr>
        <w:t xml:space="preserve">Le judaïsme comme race et comme religion. </w:t>
      </w:r>
      <w:r>
        <w:rPr>
          <w:color w:val="000000"/>
          <w:lang w:val="fr-FR"/>
        </w:rPr>
        <w:t xml:space="preserve">Conférence faite au cercle Saint-Simon, le </w:t>
      </w:r>
      <w:r>
        <w:rPr>
          <w:color w:val="000000"/>
          <w:lang w:val="en-US"/>
        </w:rPr>
        <w:t xml:space="preserve">27 </w:t>
      </w:r>
      <w:r>
        <w:rPr>
          <w:color w:val="000000"/>
          <w:lang w:val="fr-FR"/>
        </w:rPr>
        <w:t xml:space="preserve">janvier </w:t>
      </w:r>
      <w:r>
        <w:rPr>
          <w:color w:val="000000"/>
          <w:lang w:val="en-US"/>
        </w:rPr>
        <w:t xml:space="preserve">1883. </w:t>
      </w:r>
      <w:r>
        <w:rPr>
          <w:color w:val="000000"/>
          <w:lang w:val="de-DE"/>
        </w:rPr>
        <w:t xml:space="preserve">Reproduktion </w:t>
      </w:r>
      <w:r>
        <w:rPr>
          <w:color w:val="000000"/>
          <w:lang w:val="fr-FR"/>
        </w:rPr>
        <w:t xml:space="preserve">sténographique. </w:t>
      </w:r>
      <w:r>
        <w:rPr>
          <w:color w:val="000000"/>
          <w:lang w:val="en-US"/>
        </w:rPr>
        <w:t xml:space="preserve">— </w:t>
      </w:r>
      <w:r>
        <w:rPr>
          <w:color w:val="000000"/>
          <w:lang w:val="fr-FR"/>
        </w:rPr>
        <w:t xml:space="preserve">In: Renan, E. Discours et conférences. 3-me éd. Paris, Lévy, </w:t>
      </w:r>
      <w:r>
        <w:rPr>
          <w:color w:val="000000"/>
          <w:lang w:val="en-US"/>
        </w:rPr>
        <w:t xml:space="preserve">1887, </w:t>
      </w:r>
      <w:r>
        <w:rPr>
          <w:color w:val="000000"/>
          <w:lang w:val="fr-FR"/>
        </w:rPr>
        <w:t xml:space="preserve">p. </w:t>
      </w:r>
      <w:r>
        <w:rPr>
          <w:color w:val="000000"/>
          <w:lang w:val="en-US"/>
        </w:rPr>
        <w:t xml:space="preserve">341—374. </w:t>
      </w:r>
      <w:r>
        <w:rPr>
          <w:i/>
          <w:iCs/>
          <w:color w:val="000000"/>
          <w:lang w:val="en-US"/>
        </w:rPr>
        <w:t>— 74— 75.</w:t>
      </w:r>
    </w:p>
    <w:p w:rsidR="00E30B6B" w:rsidRDefault="00E30B6B" w:rsidP="00E30B6B">
      <w:pPr>
        <w:shd w:val="clear" w:color="auto" w:fill="FFFFFF"/>
        <w:spacing w:before="240"/>
        <w:ind w:left="19"/>
        <w:rPr>
          <w:lang w:val="en-US"/>
        </w:rPr>
      </w:pPr>
      <w:r>
        <w:rPr>
          <w:i/>
          <w:iCs/>
          <w:color w:val="000000"/>
          <w:lang w:val="de-DE"/>
        </w:rPr>
        <w:t xml:space="preserve">«Sozialistische Monatshefte», </w:t>
      </w:r>
      <w:r>
        <w:rPr>
          <w:color w:val="000000"/>
          <w:lang w:val="fr-FR"/>
        </w:rPr>
        <w:t xml:space="preserve">Berlin, </w:t>
      </w:r>
      <w:r>
        <w:rPr>
          <w:color w:val="000000"/>
          <w:lang w:val="en-US"/>
        </w:rPr>
        <w:t xml:space="preserve">1904, Bd. I, </w:t>
      </w:r>
      <w:r>
        <w:rPr>
          <w:color w:val="000000"/>
          <w:lang w:val="fr-FR"/>
        </w:rPr>
        <w:t xml:space="preserve">Hft. </w:t>
      </w:r>
      <w:r>
        <w:rPr>
          <w:color w:val="000000"/>
          <w:lang w:val="en-US"/>
        </w:rPr>
        <w:t xml:space="preserve">4, April, </w:t>
      </w:r>
      <w:r>
        <w:rPr>
          <w:color w:val="000000"/>
          <w:lang w:val="fr-FR"/>
        </w:rPr>
        <w:t xml:space="preserve">S. </w:t>
      </w:r>
      <w:r>
        <w:rPr>
          <w:color w:val="000000"/>
          <w:lang w:val="en-US"/>
        </w:rPr>
        <w:t xml:space="preserve">281— 291. — </w:t>
      </w:r>
      <w:r>
        <w:rPr>
          <w:i/>
          <w:iCs/>
          <w:color w:val="000000"/>
          <w:lang w:val="en-US"/>
        </w:rPr>
        <w:t>386— 388, 392.</w:t>
      </w:r>
    </w:p>
    <w:p w:rsidR="00E30B6B" w:rsidRDefault="00E30B6B" w:rsidP="00E30B6B">
      <w:pPr>
        <w:shd w:val="clear" w:color="auto" w:fill="FFFFFF"/>
        <w:spacing w:before="235" w:line="230" w:lineRule="exact"/>
        <w:ind w:left="302" w:hanging="293"/>
        <w:jc w:val="both"/>
        <w:rPr>
          <w:lang w:val="en-US"/>
        </w:rPr>
      </w:pPr>
      <w:r>
        <w:rPr>
          <w:i/>
          <w:iCs/>
          <w:color w:val="000000"/>
          <w:lang w:val="fr-FR"/>
        </w:rPr>
        <w:t>Stosunek socyalnej demokracyi rosyjskiej do kwestyi narodowosciowej</w:t>
      </w:r>
      <w:r>
        <w:rPr>
          <w:i/>
          <w:iCs/>
          <w:color w:val="000000"/>
          <w:lang w:val="en-US"/>
        </w:rPr>
        <w:t xml:space="preserve">. </w:t>
      </w:r>
      <w:r>
        <w:rPr>
          <w:color w:val="000000"/>
          <w:lang w:val="en-US"/>
        </w:rPr>
        <w:t xml:space="preserve">— In: «Przedswit», Krakow, 1903, N 3, </w:t>
      </w:r>
      <w:r>
        <w:rPr>
          <w:color w:val="000000"/>
          <w:lang w:val="fr-FR"/>
        </w:rPr>
        <w:t xml:space="preserve">s. </w:t>
      </w:r>
      <w:r>
        <w:rPr>
          <w:color w:val="000000"/>
          <w:lang w:val="en-US"/>
        </w:rPr>
        <w:t xml:space="preserve">81—88. — </w:t>
      </w:r>
      <w:r>
        <w:rPr>
          <w:i/>
          <w:iCs/>
          <w:color w:val="000000"/>
          <w:lang w:val="en-US"/>
        </w:rPr>
        <w:t>76.</w:t>
      </w:r>
    </w:p>
    <w:p w:rsidR="00E30B6B" w:rsidRDefault="00E30B6B" w:rsidP="00E30B6B">
      <w:pPr>
        <w:shd w:val="clear" w:color="auto" w:fill="FFFFFF"/>
        <w:spacing w:before="43" w:line="470" w:lineRule="exact"/>
        <w:ind w:left="19"/>
        <w:rPr>
          <w:lang w:val="en-US"/>
        </w:rPr>
      </w:pPr>
      <w:r>
        <w:rPr>
          <w:i/>
          <w:iCs/>
          <w:color w:val="000000"/>
          <w:lang w:val="de-DE"/>
        </w:rPr>
        <w:t xml:space="preserve">«Vorwärts», </w:t>
      </w:r>
      <w:r>
        <w:rPr>
          <w:color w:val="000000"/>
          <w:lang w:val="fr-FR"/>
        </w:rPr>
        <w:t xml:space="preserve">Leipzig </w:t>
      </w:r>
      <w:r>
        <w:rPr>
          <w:color w:val="000000"/>
          <w:lang w:val="en-US"/>
        </w:rPr>
        <w:t xml:space="preserve">— </w:t>
      </w:r>
      <w:r>
        <w:rPr>
          <w:color w:val="000000"/>
          <w:lang w:val="fr-FR"/>
        </w:rPr>
        <w:t xml:space="preserve">Berlin. </w:t>
      </w:r>
      <w:r>
        <w:rPr>
          <w:color w:val="000000"/>
          <w:lang w:val="en-US"/>
        </w:rPr>
        <w:t xml:space="preserve">— </w:t>
      </w:r>
      <w:r>
        <w:rPr>
          <w:i/>
          <w:iCs/>
          <w:color w:val="000000"/>
          <w:lang w:val="en-US"/>
        </w:rPr>
        <w:t>158.</w:t>
      </w:r>
    </w:p>
    <w:p w:rsidR="00E30B6B" w:rsidRDefault="00E30B6B" w:rsidP="00E30B6B">
      <w:pPr>
        <w:shd w:val="clear" w:color="auto" w:fill="FFFFFF"/>
        <w:spacing w:line="470" w:lineRule="exact"/>
        <w:ind w:left="34"/>
        <w:rPr>
          <w:lang w:val="en-US"/>
        </w:rPr>
      </w:pPr>
      <w:r>
        <w:rPr>
          <w:i/>
          <w:iCs/>
          <w:color w:val="000000"/>
          <w:lang w:val="fr-FR"/>
        </w:rPr>
        <w:t xml:space="preserve">Wr. A. </w:t>
      </w:r>
      <w:r>
        <w:rPr>
          <w:i/>
          <w:iCs/>
          <w:color w:val="000000"/>
          <w:lang w:val="de-DE"/>
        </w:rPr>
        <w:t xml:space="preserve">«Bund». </w:t>
      </w:r>
      <w:r>
        <w:rPr>
          <w:i/>
          <w:iCs/>
          <w:color w:val="000000"/>
          <w:lang w:val="en-US"/>
        </w:rPr>
        <w:t xml:space="preserve">— </w:t>
      </w:r>
      <w:r>
        <w:rPr>
          <w:color w:val="000000"/>
          <w:lang w:val="fr-FR"/>
        </w:rPr>
        <w:t xml:space="preserve">«Przedswit», </w:t>
      </w:r>
      <w:r>
        <w:rPr>
          <w:color w:val="000000"/>
          <w:lang w:val="de-DE"/>
        </w:rPr>
        <w:t xml:space="preserve">Krakow, </w:t>
      </w:r>
      <w:r>
        <w:rPr>
          <w:color w:val="000000"/>
          <w:lang w:val="en-US"/>
        </w:rPr>
        <w:t xml:space="preserve">1903, N 6, </w:t>
      </w:r>
      <w:r>
        <w:rPr>
          <w:color w:val="000000"/>
          <w:lang w:val="fr-FR"/>
        </w:rPr>
        <w:t xml:space="preserve">s. </w:t>
      </w:r>
      <w:r>
        <w:rPr>
          <w:color w:val="000000"/>
          <w:lang w:val="en-US"/>
        </w:rPr>
        <w:t xml:space="preserve">228—238. — </w:t>
      </w:r>
      <w:r>
        <w:rPr>
          <w:i/>
          <w:iCs/>
          <w:color w:val="000000"/>
          <w:lang w:val="en-US"/>
        </w:rPr>
        <w:t>76.</w:t>
      </w:r>
    </w:p>
    <w:p w:rsidR="00E30B6B" w:rsidRDefault="00E30B6B" w:rsidP="00E30B6B">
      <w:pPr>
        <w:shd w:val="clear" w:color="auto" w:fill="FFFFFF"/>
        <w:spacing w:line="470" w:lineRule="exact"/>
        <w:ind w:left="10"/>
        <w:rPr>
          <w:lang w:val="en-US"/>
        </w:rPr>
      </w:pPr>
      <w:r>
        <w:rPr>
          <w:i/>
          <w:iCs/>
          <w:color w:val="000000"/>
          <w:lang w:val="fr-FR"/>
        </w:rPr>
        <w:t xml:space="preserve">Zola, E. La débâcle. </w:t>
      </w:r>
      <w:r>
        <w:rPr>
          <w:color w:val="000000"/>
          <w:lang w:val="en-US"/>
        </w:rPr>
        <w:t xml:space="preserve">— </w:t>
      </w:r>
      <w:r>
        <w:rPr>
          <w:i/>
          <w:iCs/>
          <w:color w:val="000000"/>
          <w:lang w:val="en-US"/>
        </w:rPr>
        <w:t>484.</w:t>
      </w:r>
    </w:p>
    <w:p w:rsidR="00E30B6B" w:rsidRDefault="00E30B6B" w:rsidP="00E30B6B">
      <w:pPr>
        <w:shd w:val="clear" w:color="auto" w:fill="FFFFFF"/>
        <w:spacing w:line="470" w:lineRule="exact"/>
        <w:ind w:left="10"/>
        <w:rPr>
          <w:lang w:val="en-US"/>
        </w:rPr>
        <w:sectPr w:rsidR="00E30B6B">
          <w:pgSz w:w="11909" w:h="16834"/>
          <w:pgMar w:top="1440" w:right="1429" w:bottom="720" w:left="1413" w:header="720" w:footer="720" w:gutter="0"/>
          <w:cols w:space="60"/>
          <w:noEndnote/>
        </w:sectPr>
      </w:pPr>
    </w:p>
    <w:p w:rsidR="00E30B6B" w:rsidRDefault="00E30B6B" w:rsidP="00E30B6B">
      <w:pPr>
        <w:shd w:val="clear" w:color="auto" w:fill="FFFFFF"/>
        <w:ind w:left="14"/>
      </w:pPr>
      <w:r>
        <w:rPr>
          <w:color w:val="000000"/>
        </w:rPr>
        <w:lastRenderedPageBreak/>
        <w:t>586</w:t>
      </w:r>
    </w:p>
    <w:p w:rsidR="00E30B6B" w:rsidRDefault="00E30B6B" w:rsidP="00E30B6B">
      <w:pPr>
        <w:shd w:val="clear" w:color="auto" w:fill="FFFFFF"/>
        <w:spacing w:before="3139"/>
        <w:ind w:right="38"/>
        <w:jc w:val="center"/>
      </w:pPr>
      <w:r>
        <w:rPr>
          <w:color w:val="000000"/>
          <w:spacing w:val="18"/>
          <w:sz w:val="30"/>
          <w:szCs w:val="30"/>
        </w:rPr>
        <w:t>УКАЗАТЕЛЬ ИМЕН</w:t>
      </w:r>
    </w:p>
    <w:p w:rsidR="00E30B6B" w:rsidRDefault="00E30B6B" w:rsidP="00E30B6B">
      <w:pPr>
        <w:shd w:val="clear" w:color="auto" w:fill="FFFFFF"/>
        <w:spacing w:before="1478"/>
        <w:ind w:left="274"/>
      </w:pPr>
      <w:r>
        <w:rPr>
          <w:i/>
          <w:iCs/>
          <w:color w:val="000000"/>
        </w:rPr>
        <w:t xml:space="preserve">Абрамсон </w:t>
      </w:r>
      <w:r>
        <w:rPr>
          <w:color w:val="000000"/>
        </w:rPr>
        <w:t xml:space="preserve">— </w:t>
      </w:r>
      <w:r>
        <w:rPr>
          <w:i/>
          <w:iCs/>
          <w:color w:val="000000"/>
        </w:rPr>
        <w:t xml:space="preserve">см. </w:t>
      </w:r>
      <w:r>
        <w:rPr>
          <w:color w:val="000000"/>
        </w:rPr>
        <w:t>Портной, К.</w:t>
      </w:r>
    </w:p>
    <w:p w:rsidR="00E30B6B" w:rsidRDefault="00E30B6B" w:rsidP="00E30B6B">
      <w:pPr>
        <w:shd w:val="clear" w:color="auto" w:fill="FFFFFF"/>
        <w:spacing w:before="264" w:line="341" w:lineRule="exact"/>
        <w:ind w:left="5" w:firstLine="264"/>
        <w:jc w:val="both"/>
      </w:pPr>
      <w:r>
        <w:rPr>
          <w:i/>
          <w:iCs/>
          <w:color w:val="000000"/>
        </w:rPr>
        <w:t xml:space="preserve">Айзенштадт, И. Л. </w:t>
      </w:r>
      <w:r>
        <w:rPr>
          <w:color w:val="000000"/>
        </w:rPr>
        <w:t>(Юдин) (1867—1937) — один из лидеров Бунда. С 1886 года входил в народо</w:t>
      </w:r>
      <w:r>
        <w:rPr>
          <w:color w:val="000000"/>
        </w:rPr>
        <w:softHyphen/>
        <w:t xml:space="preserve">вольческие кружки Ярославля, в середине 90-х годов примкнул к социал-демократам. С 1902 года — член ЦК Бунда, работал в Минске и Одессе. На </w:t>
      </w:r>
      <w:r>
        <w:rPr>
          <w:color w:val="000000"/>
          <w:lang w:val="en-US"/>
        </w:rPr>
        <w:t>II</w:t>
      </w:r>
      <w:r>
        <w:rPr>
          <w:color w:val="000000"/>
        </w:rPr>
        <w:t xml:space="preserve"> съезде РСДРП — делегат от ЦК Бунда, антиискровец; после съезда — активный меньшевик. К Октябрьской социалистической революции отнесся враждебно. В 1922 году эмигрировал в Германию, где возглавлял бундовскую группу, которая вела клеветническую </w:t>
      </w:r>
      <w:r>
        <w:rPr>
          <w:color w:val="000000"/>
          <w:spacing w:val="2"/>
        </w:rPr>
        <w:t>кампанию против СССР; активно сотрудничал в меньшевистском журнале «Социалистический Вест</w:t>
      </w:r>
      <w:r>
        <w:rPr>
          <w:color w:val="000000"/>
          <w:spacing w:val="2"/>
        </w:rPr>
        <w:softHyphen/>
      </w:r>
      <w:r>
        <w:rPr>
          <w:color w:val="000000"/>
        </w:rPr>
        <w:t xml:space="preserve">ник». — </w:t>
      </w:r>
      <w:r>
        <w:rPr>
          <w:i/>
          <w:iCs/>
          <w:color w:val="000000"/>
        </w:rPr>
        <w:t>205.</w:t>
      </w:r>
    </w:p>
    <w:p w:rsidR="00E30B6B" w:rsidRDefault="00E30B6B" w:rsidP="00E30B6B">
      <w:pPr>
        <w:shd w:val="clear" w:color="auto" w:fill="FFFFFF"/>
        <w:spacing w:before="240" w:line="341" w:lineRule="exact"/>
        <w:ind w:firstLine="269"/>
        <w:jc w:val="both"/>
      </w:pPr>
      <w:r>
        <w:rPr>
          <w:i/>
          <w:iCs/>
          <w:color w:val="000000"/>
        </w:rPr>
        <w:t xml:space="preserve">Акимов (Махновец ),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r>
      <w:r>
        <w:rPr>
          <w:color w:val="000000"/>
          <w:spacing w:val="-1"/>
        </w:rPr>
        <w:t xml:space="preserve">ницей», защищал идеи «экономизма», выступал против группы «Освобождение труда», а затем и против </w:t>
      </w:r>
      <w:r>
        <w:rPr>
          <w:color w:val="000000"/>
        </w:rPr>
        <w:t xml:space="preserve">«Искры». На </w:t>
      </w:r>
      <w:r>
        <w:rPr>
          <w:color w:val="000000"/>
          <w:lang w:val="en-US"/>
        </w:rPr>
        <w:t>II</w:t>
      </w:r>
      <w:r>
        <w:rPr>
          <w:color w:val="000000"/>
        </w:rPr>
        <w:t xml:space="preserve"> съезде РСДРП — делегат от «Союза», антиискровец, после съезда — представитель крайне правого крыла меньшевизма.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течений. С правом совещательного голоса участвовал в работе </w:t>
      </w:r>
      <w:r>
        <w:rPr>
          <w:color w:val="000000"/>
          <w:lang w:val="en-US"/>
        </w:rPr>
        <w:t>IV</w:t>
      </w:r>
      <w:r>
        <w:rPr>
          <w:color w:val="000000"/>
        </w:rPr>
        <w:t xml:space="preserve"> съезда РСДРП, защищал оппортунистическую тактику меньшевиков, призывал к союзу с кадетами. В годы ре</w:t>
      </w:r>
      <w:r>
        <w:rPr>
          <w:color w:val="000000"/>
        </w:rPr>
        <w:softHyphen/>
        <w:t>акции отошел от социал-демократии. —</w:t>
      </w:r>
      <w:r>
        <w:rPr>
          <w:i/>
          <w:iCs/>
          <w:color w:val="000000"/>
        </w:rPr>
        <w:t>13, 46, 195, 196, 198, 200, 203, 209, 216, 219, 234—236, 246—247,</w:t>
      </w:r>
    </w:p>
    <w:p w:rsidR="00E30B6B" w:rsidRDefault="00E30B6B" w:rsidP="00E30B6B">
      <w:pPr>
        <w:shd w:val="clear" w:color="auto" w:fill="FFFFFF"/>
        <w:spacing w:before="2050"/>
        <w:ind w:left="403"/>
      </w:pPr>
      <w:r>
        <w:rPr>
          <w:noProof/>
        </w:rPr>
        <mc:AlternateContent>
          <mc:Choice Requires="wps">
            <w:drawing>
              <wp:anchor distT="0" distB="0" distL="114300" distR="114300" simplePos="0" relativeHeight="251943936" behindDoc="0" locked="0" layoutInCell="0" allowOverlap="1">
                <wp:simplePos x="0" y="0"/>
                <wp:positionH relativeFrom="column">
                  <wp:posOffset>3175</wp:posOffset>
                </wp:positionH>
                <wp:positionV relativeFrom="paragraph">
                  <wp:posOffset>1237615</wp:posOffset>
                </wp:positionV>
                <wp:extent cx="1828800" cy="0"/>
                <wp:effectExtent l="12700" t="8890" r="6350" b="1016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45pt" to="144.2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E30B6B" w:rsidRDefault="00E30B6B" w:rsidP="00E30B6B">
      <w:pPr>
        <w:shd w:val="clear" w:color="auto" w:fill="FFFFFF"/>
        <w:spacing w:before="2050"/>
        <w:ind w:left="403"/>
        <w:sectPr w:rsidR="00E30B6B">
          <w:pgSz w:w="11909" w:h="16834"/>
          <w:pgMar w:top="1205" w:right="1414" w:bottom="360" w:left="1418" w:header="720" w:footer="720" w:gutter="0"/>
          <w:cols w:space="60"/>
          <w:noEndnote/>
        </w:sectPr>
      </w:pPr>
    </w:p>
    <w:p w:rsidR="00E30B6B" w:rsidRDefault="00E30B6B" w:rsidP="00E30B6B">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587</w:t>
      </w:r>
    </w:p>
    <w:p w:rsidR="00E30B6B" w:rsidRDefault="00E30B6B" w:rsidP="00E30B6B">
      <w:pPr>
        <w:shd w:val="clear" w:color="auto" w:fill="FFFFFF"/>
        <w:spacing w:before="787" w:line="346" w:lineRule="exact"/>
        <w:ind w:left="19"/>
      </w:pPr>
      <w:r>
        <w:rPr>
          <w:color w:val="000000"/>
        </w:rPr>
        <w:t>252, 253, 257, 260—261, 264, 270, 274, 276—278, 281—283, 288—293, 297, 305, 308, 311, 313, 314, 320, 325, 327—330, 332, 334, 336, 347, 355, 358, 363, 369, 372, 373, 383—384, 392, 396, 403, 448, 449, 466, 467.</w:t>
      </w:r>
    </w:p>
    <w:p w:rsidR="00E30B6B" w:rsidRDefault="00E30B6B" w:rsidP="00E30B6B">
      <w:pPr>
        <w:shd w:val="clear" w:color="auto" w:fill="FFFFFF"/>
        <w:spacing w:before="230" w:line="346" w:lineRule="exact"/>
        <w:ind w:left="5" w:firstLine="269"/>
        <w:jc w:val="both"/>
      </w:pPr>
      <w:r>
        <w:rPr>
          <w:i/>
          <w:iCs/>
          <w:color w:val="000000"/>
        </w:rPr>
        <w:t xml:space="preserve">Аксельрод, И. И. </w:t>
      </w:r>
      <w:r>
        <w:rPr>
          <w:color w:val="000000"/>
        </w:rPr>
        <w:t>(Ида Исааковна) (1872—1917) — социал-демократка, искровка, литературный кри</w:t>
      </w:r>
      <w:r>
        <w:rPr>
          <w:color w:val="000000"/>
        </w:rPr>
        <w:softHyphen/>
        <w:t>тик-философ. В революционном движении принимала участие вначале в рядах народовольцев; в 1893 году эмигрировала за границу, где примкнула к группе «Освобождение труда», затем стала членом «За</w:t>
      </w:r>
      <w:r>
        <w:rPr>
          <w:color w:val="000000"/>
        </w:rPr>
        <w:softHyphen/>
        <w:t xml:space="preserve">граничной лиги русской революционной социал-демократии». После </w:t>
      </w:r>
      <w:r>
        <w:rPr>
          <w:color w:val="000000"/>
          <w:lang w:val="en-US"/>
        </w:rPr>
        <w:t>II</w:t>
      </w:r>
      <w:r>
        <w:rPr>
          <w:color w:val="000000"/>
        </w:rPr>
        <w:t xml:space="preserve"> съезда РСДРП примкнула к </w:t>
      </w:r>
      <w:r>
        <w:rPr>
          <w:color w:val="000000"/>
          <w:spacing w:val="1"/>
        </w:rPr>
        <w:t xml:space="preserve">большевикам, а затем вслед за Плехановым перешла к меньшевикам. В годы реакции примыкала к </w:t>
      </w:r>
      <w:r>
        <w:rPr>
          <w:color w:val="000000"/>
        </w:rPr>
        <w:t>меньшевикам-партийцам, а во время первой мировой войны была в группе крайних оборонцев. Сотруд</w:t>
      </w:r>
      <w:r>
        <w:rPr>
          <w:color w:val="000000"/>
        </w:rPr>
        <w:softHyphen/>
      </w:r>
      <w:r>
        <w:rPr>
          <w:color w:val="000000"/>
          <w:spacing w:val="1"/>
        </w:rPr>
        <w:t>ничала в социал-демократических изданиях «Возрождение», «Современная Жизнь» и др. Перед Ок</w:t>
      </w:r>
      <w:r>
        <w:rPr>
          <w:color w:val="000000"/>
          <w:spacing w:val="1"/>
        </w:rPr>
        <w:softHyphen/>
      </w:r>
      <w:r>
        <w:rPr>
          <w:color w:val="000000"/>
        </w:rPr>
        <w:t>тябрьской социалистической революцией И. И. Аксельрод вернулась в Россию и вскоре умерла в Петер</w:t>
      </w:r>
      <w:r>
        <w:rPr>
          <w:color w:val="000000"/>
        </w:rPr>
        <w:softHyphen/>
        <w:t xml:space="preserve">бурге. — </w:t>
      </w:r>
      <w:r>
        <w:rPr>
          <w:i/>
          <w:iCs/>
          <w:color w:val="000000"/>
        </w:rPr>
        <w:t>455.</w:t>
      </w:r>
    </w:p>
    <w:p w:rsidR="00E30B6B" w:rsidRDefault="00E30B6B" w:rsidP="00E30B6B">
      <w:pPr>
        <w:shd w:val="clear" w:color="auto" w:fill="FFFFFF"/>
        <w:spacing w:before="240" w:line="341" w:lineRule="exact"/>
        <w:ind w:left="5" w:right="5" w:firstLine="269"/>
        <w:jc w:val="both"/>
      </w:pPr>
      <w:r>
        <w:rPr>
          <w:i/>
          <w:iCs/>
          <w:color w:val="000000"/>
        </w:rPr>
        <w:t xml:space="preserve">Аксельрод, Л. И. </w:t>
      </w:r>
      <w:r>
        <w:rPr>
          <w:color w:val="000000"/>
        </w:rPr>
        <w:t xml:space="preserve">(Ортодокс) (1868—1946) — философ и литературовед, социал-демократка. Находясь в эмиграции, вступила в «Союз русских социал-демократов за границей». После </w:t>
      </w:r>
      <w:r>
        <w:rPr>
          <w:color w:val="000000"/>
          <w:lang w:val="en-US"/>
        </w:rPr>
        <w:t>II</w:t>
      </w:r>
      <w:r>
        <w:rPr>
          <w:color w:val="000000"/>
        </w:rPr>
        <w:t xml:space="preserve"> съезда РСДРП сначала примкнула к большевикам, а затем вслед за Плехановым перешла к меньшевикам. Во время первой ми</w:t>
      </w:r>
      <w:r>
        <w:rPr>
          <w:color w:val="000000"/>
        </w:rPr>
        <w:softHyphen/>
        <w:t xml:space="preserve">ровой войны занимала оборонческую позицию. В начале 1917 года была членом ЦК меньшевиков, затем </w:t>
      </w:r>
      <w:r>
        <w:rPr>
          <w:color w:val="000000"/>
          <w:spacing w:val="1"/>
        </w:rPr>
        <w:t xml:space="preserve">членом ЦК плехановской группы «Единство». Следуя меньшевистским взглядам Плеханова и повторяя </w:t>
      </w:r>
      <w:r>
        <w:rPr>
          <w:color w:val="000000"/>
        </w:rPr>
        <w:t>его философские ошибки, выступала против большевиков, против философских взглядов Ленина. С 1918 года отошла от активной политической деятельности и вела педагогическую работу в ряде высших учеб</w:t>
      </w:r>
      <w:r>
        <w:rPr>
          <w:color w:val="000000"/>
        </w:rPr>
        <w:softHyphen/>
        <w:t xml:space="preserve">ных заведений страны. — </w:t>
      </w:r>
      <w:r>
        <w:rPr>
          <w:i/>
          <w:iCs/>
          <w:color w:val="000000"/>
        </w:rPr>
        <w:t>359, 453.</w:t>
      </w:r>
    </w:p>
    <w:p w:rsidR="00E30B6B" w:rsidRDefault="00E30B6B" w:rsidP="00E30B6B">
      <w:pPr>
        <w:shd w:val="clear" w:color="auto" w:fill="FFFFFF"/>
        <w:spacing w:before="230" w:line="346" w:lineRule="exact"/>
        <w:ind w:right="5"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II</w:t>
      </w:r>
      <w:r>
        <w:rPr>
          <w:color w:val="000000"/>
        </w:rPr>
        <w:t xml:space="preserve"> съезде РСДРП присутствовал с совещательным голосом от редакции «Искры», искровец меньшинства. После съезда — активный меньшевик. В 1905 году выдвинул ликвидаторскую идею созыва широкого рабочего съезда, который он противопоставлял партии пролетариата. В годы реакции — один из руководителей ликвида</w:t>
      </w:r>
      <w:r>
        <w:rPr>
          <w:color w:val="000000"/>
        </w:rPr>
        <w:softHyphen/>
        <w:t>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участник Циммервальдской и Кинтальской конференций, где примыкал к правому крылу. После Февральской ре</w:t>
      </w:r>
      <w:r>
        <w:rPr>
          <w:color w:val="000000"/>
        </w:rPr>
        <w:softHyphen/>
        <w:t>волюции 1917 года — член Исполкома Петроградского Совета,</w:t>
      </w:r>
    </w:p>
    <w:p w:rsidR="00E30B6B" w:rsidRDefault="00E30B6B" w:rsidP="00E30B6B">
      <w:pPr>
        <w:shd w:val="clear" w:color="auto" w:fill="FFFFFF"/>
        <w:spacing w:before="230" w:line="346" w:lineRule="exact"/>
        <w:ind w:right="5" w:firstLine="264"/>
        <w:jc w:val="both"/>
        <w:sectPr w:rsidR="00E30B6B">
          <w:pgSz w:w="11909" w:h="16834"/>
          <w:pgMar w:top="1440" w:right="1409" w:bottom="720" w:left="1413" w:header="720" w:footer="720" w:gutter="0"/>
          <w:cols w:space="60"/>
          <w:noEndnote/>
        </w:sectPr>
      </w:pPr>
    </w:p>
    <w:p w:rsidR="00E30B6B" w:rsidRDefault="00E30B6B" w:rsidP="00E30B6B">
      <w:pPr>
        <w:shd w:val="clear" w:color="auto" w:fill="FFFFFF"/>
        <w:tabs>
          <w:tab w:val="left" w:leader="underscore" w:pos="3504"/>
        </w:tabs>
        <w:ind w:left="14"/>
      </w:pPr>
      <w:r>
        <w:rPr>
          <w:color w:val="000000"/>
          <w:u w:val="single"/>
        </w:rPr>
        <w:lastRenderedPageBreak/>
        <w:t>588</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ind w:right="5"/>
        <w:jc w:val="both"/>
      </w:pPr>
      <w:r>
        <w:rPr>
          <w:color w:val="000000"/>
          <w:spacing w:val="-1"/>
        </w:rPr>
        <w:t>поддерживал буржуазное Временное правительство. Октябрьскую социалистическую революцию встре</w:t>
      </w:r>
      <w:r>
        <w:rPr>
          <w:color w:val="000000"/>
          <w:spacing w:val="-1"/>
        </w:rPr>
        <w:softHyphen/>
      </w:r>
      <w:r>
        <w:rPr>
          <w:color w:val="000000"/>
        </w:rPr>
        <w:t xml:space="preserve">тил враждебно; находясь в эмиграции, пропагандировал вооруженную интервенцию против Советской России. — </w:t>
      </w:r>
      <w:r>
        <w:rPr>
          <w:i/>
          <w:iCs/>
          <w:color w:val="000000"/>
        </w:rPr>
        <w:t>13, 17, 40, 118, 122, 123, 131, 133—135, 180, 188, 202, 223—225, 231, 235, 240—245, 247, 249, 252—254, 257, 258, 262, 271, 276, 278, 279, 300, 303, 318, 327, 331—332, 334, 342, 349—350, 354, 355, 358, 359, 366—371, 373, 378, 379, 382—384, 386—388, 390, 391, 392—395, 399, 430, 453, 455, 466, 474.</w:t>
      </w:r>
    </w:p>
    <w:p w:rsidR="00E30B6B" w:rsidRDefault="00E30B6B" w:rsidP="00E30B6B">
      <w:pPr>
        <w:shd w:val="clear" w:color="auto" w:fill="FFFFFF"/>
        <w:spacing w:before="235" w:line="346" w:lineRule="exact"/>
        <w:ind w:left="10" w:right="5" w:firstLine="264"/>
        <w:jc w:val="both"/>
      </w:pPr>
      <w:r>
        <w:rPr>
          <w:i/>
          <w:iCs/>
          <w:color w:val="000000"/>
        </w:rPr>
        <w:t xml:space="preserve">Александров </w:t>
      </w:r>
      <w:r>
        <w:rPr>
          <w:color w:val="000000"/>
        </w:rPr>
        <w:t xml:space="preserve">— автор статьи «Организационные вопросы. (Письмо в редакцию)», напечатанной в приложении к № 56 «Искры», 1 января 1904 года. — </w:t>
      </w:r>
      <w:r>
        <w:rPr>
          <w:i/>
          <w:iCs/>
          <w:color w:val="000000"/>
        </w:rPr>
        <w:t>375, 381.</w:t>
      </w:r>
    </w:p>
    <w:p w:rsidR="00E30B6B" w:rsidRDefault="00E30B6B" w:rsidP="00E30B6B">
      <w:pPr>
        <w:shd w:val="clear" w:color="auto" w:fill="FFFFFF"/>
        <w:spacing w:before="240" w:line="341" w:lineRule="exact"/>
        <w:ind w:right="5" w:firstLine="264"/>
        <w:jc w:val="both"/>
      </w:pPr>
      <w:r>
        <w:rPr>
          <w:i/>
          <w:iCs/>
          <w:color w:val="000000"/>
        </w:rPr>
        <w:t xml:space="preserve">Александрова, </w:t>
      </w:r>
      <w:r>
        <w:rPr>
          <w:i/>
          <w:iCs/>
          <w:color w:val="000000"/>
          <w:lang w:val="el-GR"/>
        </w:rPr>
        <w:t xml:space="preserve">Ε. Μ. </w:t>
      </w:r>
      <w:r>
        <w:rPr>
          <w:color w:val="000000"/>
        </w:rPr>
        <w:t xml:space="preserve">(Наталья Ивановна, Штейн, </w:t>
      </w:r>
      <w:r>
        <w:rPr>
          <w:color w:val="000000"/>
          <w:lang w:val="el-GR"/>
        </w:rPr>
        <w:t xml:space="preserve">Ν, ΝΝ) </w:t>
      </w:r>
      <w:r>
        <w:rPr>
          <w:color w:val="000000"/>
        </w:rPr>
        <w:t>(1864—1943) — в конце 80-х годов вошла в организацию «Народная воля», с 1890 года вела пропаганду в петербургских рабочих кружках, входила в «Группу народовольцев». В 1894 году была арестована и затем сослана на 5 лет в Вологодскую губер</w:t>
      </w:r>
      <w:r>
        <w:rPr>
          <w:color w:val="000000"/>
        </w:rPr>
        <w:softHyphen/>
        <w:t xml:space="preserve">нию. В ссылке примкнула к социал-демократам, в 1902 году, находясь за границей, вошла в организацию </w:t>
      </w:r>
      <w:r>
        <w:rPr>
          <w:color w:val="000000"/>
          <w:spacing w:val="-1"/>
        </w:rPr>
        <w:t xml:space="preserve">«Искры», затем как ее агент работала в России. На Орловском совещании Организационного комитета по </w:t>
      </w:r>
      <w:r>
        <w:rPr>
          <w:color w:val="000000"/>
        </w:rPr>
        <w:t xml:space="preserve">созыву </w:t>
      </w:r>
      <w:r>
        <w:rPr>
          <w:color w:val="000000"/>
          <w:lang w:val="en-US"/>
        </w:rPr>
        <w:t>II</w:t>
      </w:r>
      <w:r>
        <w:rPr>
          <w:color w:val="000000"/>
        </w:rPr>
        <w:t xml:space="preserve"> съезда РСДРП (февраль 1903) была введена в состав ОК. На съезде присутствовала с совеща</w:t>
      </w:r>
      <w:r>
        <w:rPr>
          <w:color w:val="000000"/>
        </w:rPr>
        <w:softHyphen/>
        <w:t xml:space="preserve">тельным голосом от </w:t>
      </w:r>
      <w:r>
        <w:rPr>
          <w:color w:val="000000"/>
          <w:lang w:val="de-DE"/>
        </w:rPr>
        <w:t xml:space="preserve">OK, </w:t>
      </w:r>
      <w:r>
        <w:rPr>
          <w:color w:val="000000"/>
        </w:rPr>
        <w:t>примыкала к искровцам меньшинства; после съезда — активная меньшевичка, в 1904 году от меньшевиков была кооптирована в ЦК. С октября 1905 года работала секретарем Организа</w:t>
      </w:r>
      <w:r>
        <w:rPr>
          <w:color w:val="000000"/>
        </w:rPr>
        <w:softHyphen/>
        <w:t>ционной комиссии меньшевиков. В годы реакции не принимала активного участия в политической дея</w:t>
      </w:r>
      <w:r>
        <w:rPr>
          <w:color w:val="000000"/>
        </w:rPr>
        <w:softHyphen/>
        <w:t>тельности. В 1910—1912 годах работала в Москве и Петербурге, примыкала к группе венской «Правды» (Троцкого), в 1912 году представляла эту группу в Организационном комитете по созыву августовской конференции ликвидаторов. В 1913—1914 годах была секретарем и членом редакции журнала Троцкого «Борьба». После Октябрьской социалистической революции работала в культурно-просветительных уч</w:t>
      </w:r>
      <w:r>
        <w:rPr>
          <w:color w:val="000000"/>
        </w:rPr>
        <w:softHyphen/>
        <w:t xml:space="preserve">реждениях. </w:t>
      </w:r>
      <w:r>
        <w:rPr>
          <w:i/>
          <w:iCs/>
          <w:color w:val="000000"/>
        </w:rPr>
        <w:t>— 8—11, 14, 4.5, 50, 100, 265, 405, 408, 410, 413, 448.</w:t>
      </w:r>
    </w:p>
    <w:p w:rsidR="00E30B6B" w:rsidRDefault="00E30B6B" w:rsidP="00E30B6B">
      <w:pPr>
        <w:shd w:val="clear" w:color="auto" w:fill="FFFFFF"/>
        <w:spacing w:before="235" w:line="346" w:lineRule="exact"/>
        <w:ind w:firstLine="269"/>
        <w:jc w:val="both"/>
      </w:pPr>
      <w:r>
        <w:rPr>
          <w:i/>
          <w:iCs/>
          <w:color w:val="000000"/>
        </w:rPr>
        <w:t xml:space="preserve">Алексеев, Н. А. </w:t>
      </w:r>
      <w:r>
        <w:rPr>
          <w:color w:val="000000"/>
        </w:rPr>
        <w:t xml:space="preserve">(р. в 1873 г.) — социал-демократ, искровец, со </w:t>
      </w:r>
      <w:r>
        <w:rPr>
          <w:color w:val="000000"/>
          <w:lang w:val="en-US"/>
        </w:rPr>
        <w:t>II</w:t>
      </w:r>
      <w:r>
        <w:rPr>
          <w:color w:val="000000"/>
        </w:rPr>
        <w:t xml:space="preserve"> съезда РСДРП — большевик, по об</w:t>
      </w:r>
      <w:r>
        <w:rPr>
          <w:color w:val="000000"/>
        </w:rPr>
        <w:softHyphen/>
        <w:t>разованию врач. Революционную деятельность начал в конце 90-х годов в Петербурге. Весной 1897 года вступил в петербургский «Союз борьбы за освобождение рабочего класса». В начале 1898 года был аре</w:t>
      </w:r>
      <w:r>
        <w:rPr>
          <w:color w:val="000000"/>
        </w:rPr>
        <w:softHyphen/>
        <w:t xml:space="preserve">стован и выслан на 4 года в Вятскую губернию (г. Слободск), откуда в 1899 году бежал за границу. С 1900 по 1905 год жил в Лондоне, был членом «Союза русских социал-демократов за границей», затем — «Заграничной лиги русской революционной социал-демократии». После </w:t>
      </w:r>
      <w:r>
        <w:rPr>
          <w:color w:val="000000"/>
          <w:lang w:val="en-US"/>
        </w:rPr>
        <w:t>II</w:t>
      </w:r>
      <w:r>
        <w:rPr>
          <w:color w:val="000000"/>
        </w:rPr>
        <w:t xml:space="preserve"> съезда РСДРП — представи</w:t>
      </w:r>
      <w:r>
        <w:rPr>
          <w:color w:val="000000"/>
        </w:rPr>
        <w:softHyphen/>
        <w:t xml:space="preserve">тель большевиков в Лондоне. Участвовал в </w:t>
      </w:r>
      <w:r>
        <w:rPr>
          <w:color w:val="000000"/>
          <w:lang w:val="en-US"/>
        </w:rPr>
        <w:t>III</w:t>
      </w:r>
      <w:r>
        <w:rPr>
          <w:color w:val="000000"/>
        </w:rPr>
        <w:t xml:space="preserve"> съезде РСДРП с совещательным голосом, был секретарем съезда (под фамилией</w:t>
      </w:r>
    </w:p>
    <w:p w:rsidR="00E30B6B" w:rsidRDefault="00E30B6B" w:rsidP="00E30B6B">
      <w:pPr>
        <w:shd w:val="clear" w:color="auto" w:fill="FFFFFF"/>
        <w:spacing w:before="235" w:line="346" w:lineRule="exact"/>
        <w:ind w:firstLine="26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589</w:t>
      </w:r>
    </w:p>
    <w:p w:rsidR="00E30B6B" w:rsidRDefault="00E30B6B" w:rsidP="00E30B6B">
      <w:pPr>
        <w:shd w:val="clear" w:color="auto" w:fill="FFFFFF"/>
        <w:spacing w:before="787" w:line="346" w:lineRule="exact"/>
        <w:jc w:val="both"/>
      </w:pPr>
      <w:r>
        <w:rPr>
          <w:color w:val="000000"/>
        </w:rPr>
        <w:t>Андреев). В декабре 1905 года вернулся в Петербург, принимал участие в большевистских изданиях «Вестник Жизни», «Волна» и др., вел пропагандистскую и агитационную работу. С 1911 по 1917 год ра</w:t>
      </w:r>
      <w:r>
        <w:rPr>
          <w:color w:val="000000"/>
        </w:rPr>
        <w:softHyphen/>
        <w:t>ботал врачом в Иркутске. После Февральской революции 1917 года работал в объединенной социал-</w:t>
      </w:r>
      <w:r>
        <w:rPr>
          <w:color w:val="000000"/>
          <w:spacing w:val="-1"/>
        </w:rPr>
        <w:t>демократической организации в Иркутске в качестве члена полкового комитета Иркутского Совета воен</w:t>
      </w:r>
      <w:r>
        <w:rPr>
          <w:color w:val="000000"/>
          <w:spacing w:val="-1"/>
        </w:rPr>
        <w:softHyphen/>
      </w:r>
      <w:r>
        <w:rPr>
          <w:color w:val="000000"/>
        </w:rPr>
        <w:t>ных депутатов. Участник Октябрьской социалистической революции. В годы гражданской войны при</w:t>
      </w:r>
      <w:r>
        <w:rPr>
          <w:color w:val="000000"/>
        </w:rPr>
        <w:softHyphen/>
        <w:t xml:space="preserve">нимал участие в свержении колчаковщины на Лене, был председателем Киренского ревкома. Работал в Главполитпросвете, Коминтерне, преподавал историю ВКП(б) во 2-ом Московском государственном </w:t>
      </w:r>
      <w:r>
        <w:rPr>
          <w:color w:val="000000"/>
          <w:spacing w:val="-1"/>
        </w:rPr>
        <w:t xml:space="preserve">университете, работал в советских и партийных органах. Алексееву принадлежат переводы ряда работ К. </w:t>
      </w:r>
      <w:r>
        <w:rPr>
          <w:color w:val="000000"/>
        </w:rPr>
        <w:t xml:space="preserve">Маркса и Ф. Энгельса. — </w:t>
      </w:r>
      <w:r>
        <w:rPr>
          <w:i/>
          <w:iCs/>
          <w:color w:val="000000"/>
        </w:rPr>
        <w:t>455.</w:t>
      </w:r>
    </w:p>
    <w:p w:rsidR="00E30B6B" w:rsidRDefault="00E30B6B" w:rsidP="00E30B6B">
      <w:pPr>
        <w:shd w:val="clear" w:color="auto" w:fill="FFFFFF"/>
        <w:spacing w:before="235" w:line="341" w:lineRule="exact"/>
        <w:ind w:left="10" w:firstLine="250"/>
        <w:jc w:val="both"/>
      </w:pPr>
      <w:r>
        <w:rPr>
          <w:i/>
          <w:iCs/>
          <w:color w:val="000000"/>
        </w:rPr>
        <w:t xml:space="preserve">Алексеев, П. А. </w:t>
      </w:r>
      <w:r>
        <w:rPr>
          <w:color w:val="000000"/>
        </w:rPr>
        <w:t xml:space="preserve">(1849—1891) — известный революционер 70-х годов, по профессии рабочий-ткач. В 1873 году входил в революционный рабочий кружок в Петербурге за Невской заставой; с ноября 1874 года принимал активное участие в революционной пропаганде среди рабочих в Москве. В апреле 1875 года был арестован и в 1877 году предан суду по «процессу 50». На суде отказался от защитника, 10 (22) </w:t>
      </w:r>
      <w:r>
        <w:rPr>
          <w:color w:val="000000"/>
          <w:spacing w:val="-1"/>
        </w:rPr>
        <w:t xml:space="preserve">марта произнес свою знаменитую речь, которую закончил предсказанием неизбежного падения царского </w:t>
      </w:r>
      <w:r>
        <w:rPr>
          <w:color w:val="000000"/>
        </w:rPr>
        <w:t xml:space="preserve">самодержавия. Речь Алексеева впоследствии распространялась в многочисленных нелегальных изданиях и оказала значительное влияние на революционное движение в России. В. И. Ленин охарактеризовал ее как «великое пророчество русского рабочего-революционера» (Сочинения, 5 изд., том 4, стр. 377). 14 (26) марта 1877 года Алексеев был приговорен к 10 годам каторги, в 1884 году вышел на поселение, жил в Якутии, где 16 (28) августа 1891 года был убит грабителями. — </w:t>
      </w:r>
      <w:r>
        <w:rPr>
          <w:i/>
          <w:iCs/>
          <w:color w:val="000000"/>
        </w:rPr>
        <w:t>248.</w:t>
      </w:r>
    </w:p>
    <w:p w:rsidR="00E30B6B" w:rsidRDefault="00E30B6B" w:rsidP="00E30B6B">
      <w:pPr>
        <w:shd w:val="clear" w:color="auto" w:fill="FFFFFF"/>
        <w:spacing w:before="34" w:line="590" w:lineRule="exact"/>
        <w:ind w:left="278" w:right="5472"/>
      </w:pPr>
      <w:r>
        <w:rPr>
          <w:i/>
          <w:iCs/>
          <w:color w:val="000000"/>
        </w:rPr>
        <w:t xml:space="preserve">Анна Ивановна </w:t>
      </w:r>
      <w:r>
        <w:rPr>
          <w:color w:val="000000"/>
        </w:rPr>
        <w:t xml:space="preserve">— </w:t>
      </w:r>
      <w:r>
        <w:rPr>
          <w:i/>
          <w:iCs/>
          <w:color w:val="000000"/>
        </w:rPr>
        <w:t xml:space="preserve">см. </w:t>
      </w:r>
      <w:r>
        <w:rPr>
          <w:color w:val="000000"/>
        </w:rPr>
        <w:t xml:space="preserve">Левина, Е. С. </w:t>
      </w:r>
      <w:r>
        <w:rPr>
          <w:i/>
          <w:iCs/>
          <w:color w:val="000000"/>
        </w:rPr>
        <w:t xml:space="preserve">Антон </w:t>
      </w:r>
      <w:r>
        <w:rPr>
          <w:color w:val="000000"/>
        </w:rPr>
        <w:t xml:space="preserve">— </w:t>
      </w:r>
      <w:r>
        <w:rPr>
          <w:i/>
          <w:iCs/>
          <w:color w:val="000000"/>
        </w:rPr>
        <w:t xml:space="preserve">см. </w:t>
      </w:r>
      <w:r>
        <w:rPr>
          <w:color w:val="000000"/>
        </w:rPr>
        <w:t>Макадзюб, М. С.</w:t>
      </w:r>
    </w:p>
    <w:p w:rsidR="00E30B6B" w:rsidRDefault="00E30B6B" w:rsidP="00E30B6B">
      <w:pPr>
        <w:shd w:val="clear" w:color="auto" w:fill="FFFFFF"/>
        <w:spacing w:before="1243"/>
        <w:ind w:left="288"/>
      </w:pPr>
      <w:r>
        <w:rPr>
          <w:i/>
          <w:iCs/>
          <w:color w:val="000000"/>
        </w:rPr>
        <w:t xml:space="preserve">Базиленков </w:t>
      </w:r>
      <w:r>
        <w:rPr>
          <w:color w:val="000000"/>
        </w:rPr>
        <w:t xml:space="preserve">— </w:t>
      </w:r>
      <w:r>
        <w:rPr>
          <w:i/>
          <w:iCs/>
          <w:color w:val="000000"/>
        </w:rPr>
        <w:t xml:space="preserve">см. </w:t>
      </w:r>
      <w:r>
        <w:rPr>
          <w:color w:val="000000"/>
        </w:rPr>
        <w:t>Локерман, А. С.</w:t>
      </w:r>
    </w:p>
    <w:p w:rsidR="00E30B6B" w:rsidRDefault="00E30B6B" w:rsidP="00E30B6B">
      <w:pPr>
        <w:shd w:val="clear" w:color="auto" w:fill="FFFFFF"/>
        <w:spacing w:before="264" w:line="341" w:lineRule="exact"/>
        <w:ind w:left="10" w:right="5" w:firstLine="274"/>
        <w:jc w:val="both"/>
      </w:pPr>
      <w:r>
        <w:rPr>
          <w:i/>
          <w:iCs/>
          <w:color w:val="000000"/>
        </w:rPr>
        <w:t xml:space="preserve">Басовский, И. Б. </w:t>
      </w:r>
      <w:r>
        <w:rPr>
          <w:color w:val="000000"/>
        </w:rPr>
        <w:t xml:space="preserve">(Дементьев) (р. в 1876 г.) — в 1896 году входил в социал-демократические кружки </w:t>
      </w:r>
      <w:r>
        <w:rPr>
          <w:color w:val="000000"/>
          <w:spacing w:val="1"/>
        </w:rPr>
        <w:t xml:space="preserve">Одессы, затем был одним из организаторов нелегальной перевозки «Искры» из-за границы в Россию. В </w:t>
      </w:r>
      <w:r>
        <w:rPr>
          <w:color w:val="000000"/>
        </w:rPr>
        <w:t>феврале 1902 года был арестован по делу «Искры» и Киевского комитета РСДРП; 18(31) августа 1902 года вместе с Н. Э. Бауманом, В. Н. Крохмалем и др. бежал из Лукьяновской тюрьмы в Киеве, вновь за</w:t>
      </w:r>
      <w:r>
        <w:rPr>
          <w:color w:val="000000"/>
        </w:rPr>
        <w:softHyphen/>
        <w:t xml:space="preserve">нялся организацией транспорта «Искры». После </w:t>
      </w:r>
      <w:r>
        <w:rPr>
          <w:color w:val="000000"/>
          <w:lang w:val="en-US"/>
        </w:rPr>
        <w:t>II</w:t>
      </w:r>
      <w:r>
        <w:rPr>
          <w:color w:val="000000"/>
        </w:rPr>
        <w:t xml:space="preserve"> съезда РСДРП примкнул к меньшевикам, работал в социал-демократических организациях</w:t>
      </w:r>
    </w:p>
    <w:p w:rsidR="00E30B6B" w:rsidRDefault="00E30B6B" w:rsidP="00E30B6B">
      <w:pPr>
        <w:shd w:val="clear" w:color="auto" w:fill="FFFFFF"/>
        <w:spacing w:before="264" w:line="341" w:lineRule="exact"/>
        <w:ind w:left="10" w:right="5" w:firstLine="274"/>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3504"/>
        </w:tabs>
        <w:ind w:left="14"/>
      </w:pPr>
      <w:r>
        <w:rPr>
          <w:color w:val="000000"/>
          <w:u w:val="single"/>
        </w:rPr>
        <w:lastRenderedPageBreak/>
        <w:t>590</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ind w:left="10" w:right="5"/>
        <w:jc w:val="both"/>
      </w:pPr>
      <w:r>
        <w:rPr>
          <w:color w:val="000000"/>
        </w:rPr>
        <w:t xml:space="preserve">Харькова и Екатеринослава, присутствовал с совещательным голосом на </w:t>
      </w:r>
      <w:r>
        <w:rPr>
          <w:color w:val="000000"/>
          <w:lang w:val="en-US"/>
        </w:rPr>
        <w:t>IV</w:t>
      </w:r>
      <w:r>
        <w:rPr>
          <w:color w:val="000000"/>
        </w:rPr>
        <w:t xml:space="preserve"> съезде партии; в годы реак</w:t>
      </w:r>
      <w:r>
        <w:rPr>
          <w:color w:val="000000"/>
        </w:rPr>
        <w:softHyphen/>
        <w:t>ции отошел от активной политической деятельности. После Февральской революции 1917 года работал в воронежской меньшевистской организации, участвовал в Государственном и Демократическом совеща</w:t>
      </w:r>
      <w:r>
        <w:rPr>
          <w:color w:val="000000"/>
        </w:rPr>
        <w:softHyphen/>
        <w:t>ниях; после Октябрьской социалистической революции отошел от меньшевиков, находился на хозяйст</w:t>
      </w:r>
      <w:r>
        <w:rPr>
          <w:color w:val="000000"/>
        </w:rPr>
        <w:softHyphen/>
        <w:t xml:space="preserve">венной работе в Москве. — </w:t>
      </w:r>
      <w:r>
        <w:rPr>
          <w:i/>
          <w:iCs/>
          <w:color w:val="000000"/>
        </w:rPr>
        <w:t>455.</w:t>
      </w:r>
    </w:p>
    <w:p w:rsidR="00E30B6B" w:rsidRDefault="00E30B6B" w:rsidP="00E30B6B">
      <w:pPr>
        <w:shd w:val="clear" w:color="auto" w:fill="FFFFFF"/>
        <w:spacing w:before="235" w:line="341" w:lineRule="exact"/>
        <w:ind w:firstLine="274"/>
        <w:jc w:val="both"/>
      </w:pPr>
      <w:r>
        <w:rPr>
          <w:i/>
          <w:iCs/>
          <w:color w:val="000000"/>
        </w:rPr>
        <w:t xml:space="preserve">Бауман, Н. Э. </w:t>
      </w:r>
      <w:r>
        <w:rPr>
          <w:color w:val="000000"/>
        </w:rPr>
        <w:t>(Сорокин) (1873—1905) — профессиональный революционер, выдающийся деятель большевистской партии. Революционную деятельность начал в первой половине 90-х годов в Казани, в 1896 году активно участвовал в работе петербургского «Союза борьбы за освобождение рабочего клас</w:t>
      </w:r>
      <w:r>
        <w:rPr>
          <w:color w:val="000000"/>
        </w:rPr>
        <w:softHyphen/>
        <w:t xml:space="preserve">са», вел пропаганду среди рабочих в Нарвском районе. В 1897 году был арестован и после 22-месячного заключения в Петропавловской крепости сослан в Вятскую губернию; в октябре 1899 года эмигрировал в Швейцарию, вошел в «Союз русских социал-демократов за границей», принял активное участие в борьбе с «экономизмом». В 1900 году был одним из основателей организации «Искры», как ее агент в 1901— 1902 годах работал в Москве; в феврале 1902 года был арестован, 18 (31) августа вместе с группой социал-демократов бежал из Лукьяновской тюрьмы в Киеве. На </w:t>
      </w:r>
      <w:r>
        <w:rPr>
          <w:color w:val="000000"/>
          <w:lang w:val="en-US"/>
        </w:rPr>
        <w:t>II</w:t>
      </w:r>
      <w:r>
        <w:rPr>
          <w:color w:val="000000"/>
        </w:rPr>
        <w:t xml:space="preserve"> съезде РСДРП — делегат от Московского комитета, искровец большинства. В декабре 1903 года вернулся в Москву, возглавил Московский комитет партии и одновременно руководил Северным бюро ЦК партии, организовал у себя на квартире нелегальную типографию. В июне 1904 года был арестован, в октябре 1905 года освобожден; 18 (31) октября во время организованной Московским комитетом демонстрации был убит черносотенцем. Похороны Баумана превратились в грандиозную народную демонстрацию. В № 24 газеты «Пролетарий» был помещен некролог памяти Н. Э. Баумана, написанный В. И. Лениным (см. Сочинения, 4 изд., том 9, стр. 405—406). — </w:t>
      </w:r>
      <w:r>
        <w:rPr>
          <w:i/>
          <w:iCs/>
          <w:color w:val="000000"/>
        </w:rPr>
        <w:t>200, 301, 412, 470, 474.</w:t>
      </w:r>
    </w:p>
    <w:p w:rsidR="00E30B6B" w:rsidRDefault="00E30B6B" w:rsidP="00E30B6B">
      <w:pPr>
        <w:shd w:val="clear" w:color="auto" w:fill="FFFFFF"/>
        <w:spacing w:before="240" w:line="341" w:lineRule="exact"/>
        <w:ind w:left="5" w:firstLine="278"/>
        <w:jc w:val="both"/>
      </w:pPr>
      <w:r>
        <w:rPr>
          <w:i/>
          <w:iCs/>
          <w:color w:val="000000"/>
        </w:rPr>
        <w:t xml:space="preserve">Бебель </w:t>
      </w:r>
      <w:r>
        <w:rPr>
          <w:color w:val="000000"/>
        </w:rPr>
        <w:t>(</w:t>
      </w:r>
      <w:r>
        <w:rPr>
          <w:color w:val="000000"/>
          <w:lang w:val="en-US"/>
        </w:rPr>
        <w:t>Bebel</w:t>
      </w:r>
      <w:r>
        <w:rPr>
          <w:color w:val="000000"/>
        </w:rPr>
        <w:t xml:space="preserve">),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II</w:t>
      </w:r>
      <w:r>
        <w:rPr>
          <w:color w:val="000000"/>
        </w:rPr>
        <w:t xml:space="preserve"> 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I</w:t>
      </w:r>
      <w:r>
        <w:rPr>
          <w:color w:val="000000"/>
        </w:rPr>
        <w:t xml:space="preserve"> Интернационала. В 1869 году вместе с В. Либкнехтом основал Социал-демократическую рабочую партию Германии («эйзенахцы»); неоднократно избирался депутатом рейхс</w:t>
      </w:r>
      <w:r>
        <w:rPr>
          <w:color w:val="000000"/>
        </w:rPr>
        <w:softHyphen/>
        <w:t>тага, боролся за демократический путь объединения Германии, разоблачал реакционную внутреннюю и внешнюю политику кайзеровского правительства. Во время франко-прусской войны занял интернацио</w:t>
      </w:r>
      <w:r>
        <w:rPr>
          <w:color w:val="000000"/>
        </w:rPr>
        <w:softHyphen/>
        <w:t xml:space="preserve">налистскую позицию, поддерживал Парижскую Коммуну. В 90-е годы и в начале 900-х годов выступал </w:t>
      </w:r>
      <w:r>
        <w:rPr>
          <w:color w:val="000000"/>
          <w:spacing w:val="-1"/>
        </w:rPr>
        <w:t xml:space="preserve">против реформизма и ревизионизма в рядах германской социал-демократии. В. И. Ленин считал его речи </w:t>
      </w:r>
      <w:r>
        <w:rPr>
          <w:color w:val="000000"/>
        </w:rPr>
        <w:t>против бернштейнианцев «образцом отстаивания мар-</w:t>
      </w:r>
    </w:p>
    <w:p w:rsidR="00E30B6B" w:rsidRDefault="00E30B6B" w:rsidP="00E30B6B">
      <w:pPr>
        <w:shd w:val="clear" w:color="auto" w:fill="FFFFFF"/>
        <w:spacing w:before="240" w:line="341"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E30B6B" w:rsidRDefault="00E30B6B" w:rsidP="00E30B6B">
      <w:pPr>
        <w:shd w:val="clear" w:color="auto" w:fill="FFFFFF"/>
        <w:spacing w:before="792" w:line="341" w:lineRule="exact"/>
        <w:ind w:right="10"/>
        <w:jc w:val="both"/>
      </w:pPr>
      <w:r>
        <w:rPr>
          <w:color w:val="000000"/>
        </w:rPr>
        <w:t>ксистских взглядов и борьбы за истинно-социалистический характер рабочей партии» (Сочинения, 4 изд., том 19, стр. 268). Талантливый публицист и прекрасный оратор, Бебель оказал значительное влия</w:t>
      </w:r>
      <w:r>
        <w:rPr>
          <w:color w:val="000000"/>
        </w:rPr>
        <w:softHyphen/>
      </w:r>
      <w:r>
        <w:rPr>
          <w:color w:val="000000"/>
          <w:spacing w:val="1"/>
        </w:rPr>
        <w:t>ние на развитие германского и европейского рабочего движения. В последний период своей деятельно</w:t>
      </w:r>
      <w:r>
        <w:rPr>
          <w:color w:val="000000"/>
          <w:spacing w:val="1"/>
        </w:rPr>
        <w:softHyphen/>
      </w:r>
      <w:r>
        <w:rPr>
          <w:color w:val="000000"/>
        </w:rPr>
        <w:t>сти Бебель допустил ряд ошибок центристского характера (недостаточная борьба с оппортунистами, пе</w:t>
      </w:r>
      <w:r>
        <w:rPr>
          <w:color w:val="000000"/>
        </w:rPr>
        <w:softHyphen/>
        <w:t xml:space="preserve">реоценка значения парламентских форм борьбы и др.). — </w:t>
      </w:r>
      <w:r>
        <w:rPr>
          <w:i/>
          <w:iCs/>
          <w:color w:val="000000"/>
        </w:rPr>
        <w:t>271, 272, 336, 358.</w:t>
      </w:r>
    </w:p>
    <w:p w:rsidR="00E30B6B" w:rsidRDefault="00E30B6B" w:rsidP="00E30B6B">
      <w:pPr>
        <w:shd w:val="clear" w:color="auto" w:fill="FFFFFF"/>
        <w:spacing w:before="43" w:line="586" w:lineRule="exact"/>
        <w:ind w:left="283" w:right="6144"/>
      </w:pPr>
      <w:r>
        <w:rPr>
          <w:i/>
          <w:iCs/>
          <w:color w:val="000000"/>
        </w:rPr>
        <w:t xml:space="preserve">Беков </w:t>
      </w:r>
      <w:r>
        <w:rPr>
          <w:color w:val="000000"/>
        </w:rPr>
        <w:t xml:space="preserve">— </w:t>
      </w:r>
      <w:r>
        <w:rPr>
          <w:i/>
          <w:iCs/>
          <w:color w:val="000000"/>
        </w:rPr>
        <w:t xml:space="preserve">см. </w:t>
      </w:r>
      <w:r>
        <w:rPr>
          <w:color w:val="000000"/>
        </w:rPr>
        <w:t xml:space="preserve">Зурабов, А. Г. </w:t>
      </w:r>
      <w:r>
        <w:rPr>
          <w:i/>
          <w:iCs/>
          <w:color w:val="000000"/>
        </w:rPr>
        <w:t xml:space="preserve">Белов </w:t>
      </w:r>
      <w:r>
        <w:rPr>
          <w:color w:val="000000"/>
        </w:rPr>
        <w:t xml:space="preserve">— </w:t>
      </w:r>
      <w:r>
        <w:rPr>
          <w:i/>
          <w:iCs/>
          <w:color w:val="000000"/>
        </w:rPr>
        <w:t xml:space="preserve">см. </w:t>
      </w:r>
      <w:r>
        <w:rPr>
          <w:color w:val="000000"/>
        </w:rPr>
        <w:t>Цейтлин., Л. С.</w:t>
      </w:r>
    </w:p>
    <w:p w:rsidR="00E30B6B" w:rsidRDefault="00E30B6B" w:rsidP="00E30B6B">
      <w:pPr>
        <w:shd w:val="clear" w:color="auto" w:fill="FFFFFF"/>
        <w:spacing w:before="192" w:line="341" w:lineRule="exact"/>
        <w:ind w:left="5" w:firstLine="278"/>
        <w:jc w:val="both"/>
      </w:pPr>
      <w:r>
        <w:rPr>
          <w:i/>
          <w:iCs/>
          <w:color w:val="000000"/>
        </w:rPr>
        <w:t xml:space="preserve">Бер </w:t>
      </w:r>
      <w:r>
        <w:rPr>
          <w:color w:val="000000"/>
          <w:lang w:val="de-DE"/>
        </w:rPr>
        <w:t xml:space="preserve">(Beer), </w:t>
      </w:r>
      <w:r>
        <w:rPr>
          <w:i/>
          <w:iCs/>
          <w:color w:val="000000"/>
        </w:rPr>
        <w:t xml:space="preserve">Макс </w:t>
      </w:r>
      <w:r>
        <w:rPr>
          <w:color w:val="000000"/>
        </w:rPr>
        <w:t xml:space="preserve">(р. в 1864 г.) — немецкий историк социализма, в 80-х годах принадлежал к левому </w:t>
      </w:r>
      <w:r>
        <w:rPr>
          <w:color w:val="000000"/>
          <w:spacing w:val="1"/>
        </w:rPr>
        <w:t xml:space="preserve">крылу немецкой социал-демократии («молодым»). За участие в социалистической прессе был арестован </w:t>
      </w:r>
      <w:r>
        <w:rPr>
          <w:color w:val="000000"/>
        </w:rPr>
        <w:t xml:space="preserve">и в 1894 году эмигрировал в Лондон, а затем в Америку. В 1901 году снова возвратился в Лондон, где стал корреспондентом газеты </w:t>
      </w:r>
      <w:r>
        <w:rPr>
          <w:color w:val="000000"/>
          <w:lang w:val="de-DE"/>
        </w:rPr>
        <w:t xml:space="preserve">«Vorwärts»{«Bnepefl»), </w:t>
      </w:r>
      <w:r>
        <w:rPr>
          <w:color w:val="000000"/>
        </w:rPr>
        <w:t xml:space="preserve">В 1915 году переехал в Германию и примкнул к правым социал-демократам. Но под влиянием революционных событий 1917—1918 годов вновь полевел и дал более близкие к марксизму работы («К. Маркс, его жизнь и учение» (1923) и др.). — </w:t>
      </w:r>
      <w:r>
        <w:rPr>
          <w:i/>
          <w:iCs/>
          <w:color w:val="000000"/>
        </w:rPr>
        <w:t>358.</w:t>
      </w:r>
    </w:p>
    <w:p w:rsidR="00E30B6B" w:rsidRDefault="00E30B6B" w:rsidP="00E30B6B">
      <w:pPr>
        <w:shd w:val="clear" w:color="auto" w:fill="FFFFFF"/>
        <w:spacing w:before="240" w:line="341" w:lineRule="exact"/>
        <w:ind w:right="5"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«Проблемы социализма», изданных затем книгой «Предпосылки социа</w:t>
      </w:r>
      <w:r>
        <w:rPr>
          <w:color w:val="000000"/>
        </w:rPr>
        <w:softHyphen/>
        <w:t>лизма и задачи социал-демократии» (1899), где открыто выступил с ревизией философских, экономиче</w:t>
      </w:r>
      <w:r>
        <w:rPr>
          <w:color w:val="000000"/>
        </w:rPr>
        <w:softHyphen/>
      </w:r>
      <w:r>
        <w:rPr>
          <w:color w:val="000000"/>
          <w:spacing w:val="-1"/>
        </w:rPr>
        <w:t>ских и политических основ революционного марксизма. Бернштейн отрицал марксистскую теорию клас</w:t>
      </w:r>
      <w:r>
        <w:rPr>
          <w:color w:val="000000"/>
          <w:spacing w:val="-1"/>
        </w:rPr>
        <w:softHyphen/>
      </w:r>
      <w:r>
        <w:rPr>
          <w:color w:val="000000"/>
        </w:rPr>
        <w:t>совой борьбы, учение о неизбежности краха капитализма, о социалистической революции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рабочего движения Бернштейн объявил борьбу за реформы, направленные на «улучшение» экономического положения ра</w:t>
      </w:r>
      <w:r>
        <w:rPr>
          <w:color w:val="000000"/>
        </w:rPr>
        <w:softHyphen/>
        <w:t xml:space="preserve">бочих при капитализме, выдвинул оппортунистическую формулу: «движение — все, конечная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завершившемуся крахом </w:t>
      </w:r>
      <w:r>
        <w:rPr>
          <w:color w:val="000000"/>
          <w:lang w:val="en-US"/>
        </w:rPr>
        <w:t>II</w:t>
      </w:r>
      <w:r>
        <w:rPr>
          <w:color w:val="000000"/>
        </w:rPr>
        <w:t xml:space="preserve"> Интернационала. В последующие годы Бернштейн продолжал борьбу</w:t>
      </w:r>
    </w:p>
    <w:p w:rsidR="00E30B6B" w:rsidRDefault="00E30B6B" w:rsidP="00E30B6B">
      <w:pPr>
        <w:shd w:val="clear" w:color="auto" w:fill="FFFFFF"/>
        <w:spacing w:before="240" w:line="341" w:lineRule="exact"/>
        <w:ind w:right="5" w:firstLine="278"/>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3504"/>
        </w:tabs>
        <w:ind w:left="14"/>
      </w:pPr>
      <w:r>
        <w:rPr>
          <w:color w:val="000000"/>
          <w:u w:val="single"/>
        </w:rPr>
        <w:lastRenderedPageBreak/>
        <w:t>592</w:t>
      </w:r>
      <w:r>
        <w:rPr>
          <w:color w:val="000000"/>
          <w:u w:val="single"/>
        </w:rPr>
        <w:tab/>
      </w:r>
      <w:r>
        <w:rPr>
          <w:color w:val="000000"/>
          <w:spacing w:val="-3"/>
          <w:u w:val="single"/>
        </w:rPr>
        <w:t>УКАЗАТЕЛЬ ИМЕН</w:t>
      </w:r>
    </w:p>
    <w:p w:rsidR="00E30B6B" w:rsidRDefault="00E30B6B" w:rsidP="00E30B6B">
      <w:pPr>
        <w:shd w:val="clear" w:color="auto" w:fill="FFFFFF"/>
        <w:spacing w:before="883"/>
        <w:ind w:left="10"/>
      </w:pPr>
      <w:r>
        <w:rPr>
          <w:color w:val="000000"/>
        </w:rPr>
        <w:t xml:space="preserve">против марксизма, призывал к поддержке политики империалистической буржуазии. — </w:t>
      </w:r>
      <w:r>
        <w:rPr>
          <w:i/>
          <w:iCs/>
          <w:color w:val="000000"/>
        </w:rPr>
        <w:t>78, 358, 371, 393.</w:t>
      </w:r>
    </w:p>
    <w:p w:rsidR="00E30B6B" w:rsidRDefault="00E30B6B" w:rsidP="00E30B6B">
      <w:pPr>
        <w:shd w:val="clear" w:color="auto" w:fill="FFFFFF"/>
        <w:spacing w:before="264" w:line="341" w:lineRule="exact"/>
        <w:ind w:firstLine="283"/>
        <w:jc w:val="both"/>
      </w:pPr>
      <w:r>
        <w:rPr>
          <w:i/>
          <w:iCs/>
          <w:color w:val="000000"/>
        </w:rPr>
        <w:t xml:space="preserve">Бисмарк </w:t>
      </w:r>
      <w:r>
        <w:rPr>
          <w:color w:val="000000"/>
        </w:rPr>
        <w:t>(</w:t>
      </w:r>
      <w:r>
        <w:rPr>
          <w:color w:val="000000"/>
          <w:lang w:val="en-US"/>
        </w:rPr>
        <w:t>Bismarck</w:t>
      </w:r>
      <w:r>
        <w:rPr>
          <w:color w:val="000000"/>
        </w:rPr>
        <w:t xml:space="preserve">),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1830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rPr>
        <w:t>крупной буржуазией. Не добившись удушения рабочего движения с помощью проведенного им в 1878 году исключительного закона против социалистов, Бисмарк выступил с демагогической программой со</w:t>
      </w:r>
      <w:r>
        <w:rPr>
          <w:color w:val="000000"/>
        </w:rPr>
        <w:softHyphen/>
        <w:t xml:space="preserve">циального законодательства, введя законы об обязательном страховании некоторых категорий рабочих. Однако попытка разложить рабочее движение жалкими подачками была безрезультатна. В марте 1890 года ушел в отставку. — </w:t>
      </w:r>
      <w:r>
        <w:rPr>
          <w:i/>
          <w:iCs/>
          <w:color w:val="000000"/>
        </w:rPr>
        <w:t>486, 488, 490, 491, 493.</w:t>
      </w:r>
    </w:p>
    <w:p w:rsidR="00E30B6B" w:rsidRDefault="00E30B6B" w:rsidP="00E30B6B">
      <w:pPr>
        <w:shd w:val="clear" w:color="auto" w:fill="FFFFFF"/>
        <w:spacing w:before="235" w:line="346" w:lineRule="exact"/>
        <w:ind w:firstLine="274"/>
        <w:jc w:val="both"/>
      </w:pPr>
      <w:r>
        <w:rPr>
          <w:i/>
          <w:iCs/>
          <w:color w:val="000000"/>
        </w:rPr>
        <w:t xml:space="preserve">Бланки </w:t>
      </w:r>
      <w:r>
        <w:rPr>
          <w:color w:val="000000"/>
        </w:rPr>
        <w:t>(</w:t>
      </w:r>
      <w:r>
        <w:rPr>
          <w:color w:val="000000"/>
          <w:lang w:val="en-US"/>
        </w:rPr>
        <w:t>Blanqui</w:t>
      </w:r>
      <w:r>
        <w:rPr>
          <w:color w:val="000000"/>
        </w:rPr>
        <w:t xml:space="preserve">), </w:t>
      </w:r>
      <w:r>
        <w:rPr>
          <w:i/>
          <w:iCs/>
          <w:color w:val="000000"/>
        </w:rPr>
        <w:t xml:space="preserve">Луи Огюст </w:t>
      </w:r>
      <w:r>
        <w:rPr>
          <w:color w:val="000000"/>
        </w:rPr>
        <w:t xml:space="preserve">(1805—1881) — выдающийся французский революционер, видный </w:t>
      </w:r>
      <w:r>
        <w:rPr>
          <w:color w:val="000000"/>
          <w:spacing w:val="1"/>
        </w:rPr>
        <w:t xml:space="preserve">представитель утопического коммунизма, участник парижских восстаний и революций на протяжении </w:t>
      </w:r>
      <w:r>
        <w:rPr>
          <w:color w:val="000000"/>
        </w:rPr>
        <w:t xml:space="preserve">1830—1870 годов, возглавлял ряд тайных революционных обществ. Свыше 36 лет Бланки провел в тюрьмах. Добиваясь захвата власти небольшой группой революционеров-заговорщиков, он не понимал решающей роли организации масс для революционной борьбы. Высоко ценя революционные заслуги </w:t>
      </w:r>
      <w:r>
        <w:rPr>
          <w:color w:val="000000"/>
          <w:spacing w:val="-1"/>
        </w:rPr>
        <w:t>Бланки, Маркс и Ленин в то же время подвергали резкой критике его ошибки и порочность заговорщиче</w:t>
      </w:r>
      <w:r>
        <w:rPr>
          <w:color w:val="000000"/>
          <w:spacing w:val="-1"/>
        </w:rPr>
        <w:softHyphen/>
      </w:r>
      <w:r>
        <w:rPr>
          <w:color w:val="000000"/>
        </w:rPr>
        <w:t xml:space="preserve">ской тактики. «Бланкизм, — писал Ленин, — есть теория, отрицающая классовую борьбу. Бланкизм </w:t>
      </w:r>
      <w:r>
        <w:rPr>
          <w:color w:val="000000"/>
          <w:spacing w:val="-1"/>
        </w:rPr>
        <w:t xml:space="preserve">ожидает избавления человечества от наемного рабства не путем классовой борьбы пролетариата, а путем </w:t>
      </w:r>
      <w:r>
        <w:rPr>
          <w:color w:val="000000"/>
        </w:rPr>
        <w:t xml:space="preserve">заговора небольшого интеллигентного меньшинства» (Сочинения, 4 изд., том 10, стр. 360). — </w:t>
      </w:r>
      <w:r>
        <w:rPr>
          <w:i/>
          <w:iCs/>
          <w:color w:val="000000"/>
        </w:rPr>
        <w:t>485.</w:t>
      </w:r>
    </w:p>
    <w:p w:rsidR="00E30B6B" w:rsidRDefault="00E30B6B" w:rsidP="00E30B6B">
      <w:pPr>
        <w:shd w:val="clear" w:color="auto" w:fill="FFFFFF"/>
        <w:spacing w:before="326"/>
        <w:ind w:left="283"/>
      </w:pPr>
      <w:r>
        <w:rPr>
          <w:i/>
          <w:iCs/>
          <w:color w:val="000000"/>
        </w:rPr>
        <w:t xml:space="preserve">Блюм </w:t>
      </w:r>
      <w:r>
        <w:rPr>
          <w:color w:val="000000"/>
        </w:rPr>
        <w:t xml:space="preserve">— </w:t>
      </w:r>
      <w:r>
        <w:rPr>
          <w:i/>
          <w:iCs/>
          <w:color w:val="000000"/>
        </w:rPr>
        <w:t xml:space="preserve">см. </w:t>
      </w:r>
      <w:r>
        <w:rPr>
          <w:color w:val="000000"/>
        </w:rPr>
        <w:t>Блюменфельд, И. С.</w:t>
      </w:r>
    </w:p>
    <w:p w:rsidR="00E30B6B" w:rsidRDefault="00E30B6B" w:rsidP="00E30B6B">
      <w:pPr>
        <w:shd w:val="clear" w:color="auto" w:fill="FFFFFF"/>
        <w:spacing w:before="264" w:line="341" w:lineRule="exact"/>
        <w:ind w:left="5" w:right="5" w:firstLine="278"/>
        <w:jc w:val="both"/>
      </w:pPr>
      <w:r>
        <w:rPr>
          <w:i/>
          <w:iCs/>
          <w:color w:val="000000"/>
        </w:rPr>
        <w:t xml:space="preserve">Блюменфельд, И. С. </w:t>
      </w:r>
      <w:r>
        <w:rPr>
          <w:color w:val="000000"/>
        </w:rPr>
        <w:t>(Блюм) (р. в 1865 г.) — социал-демократ, один из деятельных сотрудников груп</w:t>
      </w:r>
      <w:r>
        <w:rPr>
          <w:color w:val="000000"/>
        </w:rPr>
        <w:softHyphen/>
        <w:t>пы «Освобождение труда», затем член организации «Искры»; по профессии наборщик. В группе «Осво</w:t>
      </w:r>
      <w:r>
        <w:rPr>
          <w:color w:val="000000"/>
        </w:rPr>
        <w:softHyphen/>
        <w:t>бождение труда» и в «Искре» заведовал типографией и транспортной частью. В марте 1902 года был аре</w:t>
      </w:r>
      <w:r>
        <w:rPr>
          <w:color w:val="000000"/>
        </w:rPr>
        <w:softHyphen/>
        <w:t xml:space="preserve">стован на границе (в Радзивилове) с транспортом искровских изданий и заключен в киевскую тюрьму, откуда в августе 1902 года бежал за границу. После раскола на </w:t>
      </w:r>
      <w:r>
        <w:rPr>
          <w:color w:val="000000"/>
          <w:lang w:val="en-US"/>
        </w:rPr>
        <w:t>II</w:t>
      </w:r>
      <w:r>
        <w:rPr>
          <w:color w:val="000000"/>
        </w:rPr>
        <w:t xml:space="preserve"> съезде РСДРП примкнул к меньшеви</w:t>
      </w:r>
      <w:r>
        <w:rPr>
          <w:color w:val="000000"/>
        </w:rPr>
        <w:softHyphen/>
        <w:t>кам. С декабря 1903 года стал секретарем редакции</w:t>
      </w:r>
    </w:p>
    <w:p w:rsidR="00E30B6B" w:rsidRDefault="00E30B6B" w:rsidP="00E30B6B">
      <w:pPr>
        <w:shd w:val="clear" w:color="auto" w:fill="FFFFFF"/>
        <w:spacing w:before="264" w:line="341"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E30B6B" w:rsidRDefault="00E30B6B" w:rsidP="00E30B6B">
      <w:pPr>
        <w:shd w:val="clear" w:color="auto" w:fill="FFFFFF"/>
        <w:spacing w:before="792" w:line="341" w:lineRule="exact"/>
        <w:ind w:right="10"/>
        <w:jc w:val="both"/>
      </w:pPr>
      <w:r>
        <w:rPr>
          <w:color w:val="000000"/>
        </w:rPr>
        <w:t>меньшевистской «Искры» и в дальнейшем работал в меньшевистских организациях в России и за грани</w:t>
      </w:r>
      <w:r>
        <w:rPr>
          <w:color w:val="000000"/>
        </w:rPr>
        <w:softHyphen/>
        <w:t>цей. В 1917 году в период Временного правительства участвовал в организации меньшевистского изда</w:t>
      </w:r>
      <w:r>
        <w:rPr>
          <w:color w:val="000000"/>
        </w:rPr>
        <w:softHyphen/>
        <w:t>тельства «Рабочая печать». После Октябрьской социалистической революции от политической деятель</w:t>
      </w:r>
      <w:r>
        <w:rPr>
          <w:color w:val="000000"/>
        </w:rPr>
        <w:softHyphen/>
        <w:t xml:space="preserve">ности отошел. — </w:t>
      </w:r>
      <w:r>
        <w:rPr>
          <w:i/>
          <w:iCs/>
          <w:color w:val="000000"/>
        </w:rPr>
        <w:t>30, 455.</w:t>
      </w:r>
    </w:p>
    <w:p w:rsidR="00E30B6B" w:rsidRDefault="00E30B6B" w:rsidP="00E30B6B">
      <w:pPr>
        <w:shd w:val="clear" w:color="auto" w:fill="FFFFFF"/>
        <w:spacing w:before="331"/>
        <w:ind w:left="283"/>
      </w:pPr>
      <w:r>
        <w:rPr>
          <w:i/>
          <w:iCs/>
          <w:color w:val="000000"/>
        </w:rPr>
        <w:t xml:space="preserve">Бонапарт, Луи </w:t>
      </w:r>
      <w:r>
        <w:rPr>
          <w:color w:val="000000"/>
        </w:rPr>
        <w:t xml:space="preserve">— </w:t>
      </w:r>
      <w:r>
        <w:rPr>
          <w:i/>
          <w:iCs/>
          <w:color w:val="000000"/>
        </w:rPr>
        <w:t xml:space="preserve">см. </w:t>
      </w:r>
      <w:r>
        <w:rPr>
          <w:color w:val="000000"/>
        </w:rPr>
        <w:t xml:space="preserve">Наполеон </w:t>
      </w:r>
      <w:r>
        <w:rPr>
          <w:color w:val="000000"/>
          <w:lang w:val="en-US"/>
        </w:rPr>
        <w:t>III</w:t>
      </w:r>
      <w:r>
        <w:rPr>
          <w:color w:val="000000"/>
        </w:rPr>
        <w:t>.</w:t>
      </w:r>
    </w:p>
    <w:p w:rsidR="00E30B6B" w:rsidRDefault="00E30B6B" w:rsidP="00E30B6B">
      <w:pPr>
        <w:shd w:val="clear" w:color="auto" w:fill="FFFFFF"/>
        <w:spacing w:before="264" w:line="341" w:lineRule="exact"/>
        <w:ind w:firstLine="274"/>
        <w:jc w:val="both"/>
      </w:pPr>
      <w:r>
        <w:rPr>
          <w:i/>
          <w:iCs/>
          <w:color w:val="000000"/>
        </w:rPr>
        <w:t xml:space="preserve">Бонч-Бруевич, В. Д. </w:t>
      </w:r>
      <w:r>
        <w:rPr>
          <w:color w:val="000000"/>
        </w:rPr>
        <w:t xml:space="preserve">(Бонч) (1873—1955) — профессиональный революционер, большевик; историк и литератор. В революционном движении участвовал с конца 80-х годов, вел большую работу по изданию марксистской литературы в России, в 1896 году эмигрировал в Швейцарию. За границей участвовал в деятельности группы «Освобождение труда», позже сотрудничал в «Искре». После </w:t>
      </w:r>
      <w:r>
        <w:rPr>
          <w:color w:val="000000"/>
          <w:lang w:val="en-US"/>
        </w:rPr>
        <w:t>II</w:t>
      </w:r>
      <w:r>
        <w:rPr>
          <w:color w:val="000000"/>
        </w:rPr>
        <w:t xml:space="preserve"> съезда РСДРП — большевик; в 1904 году заведовал экспедицией ЦК, а затем организовал издание большевистской литера</w:t>
      </w:r>
      <w:r>
        <w:rPr>
          <w:color w:val="000000"/>
        </w:rPr>
        <w:softHyphen/>
        <w:t>туры (издательство «В. Бонч-Бруевич и Н. Ленин»). В последующие годы принимал активное участие в организации большевистских газет, журналов и партийных издательств, подвергался преследованиям со стороны царского правительства. Изучал религиозно-общественные движения в России, особенно сек</w:t>
      </w:r>
      <w:r>
        <w:rPr>
          <w:color w:val="000000"/>
        </w:rPr>
        <w:softHyphen/>
        <w:t>тантство, истории которого посвящен ряд его работ; в 1904 году издавал социал-демократический листок для сектантов. «Рассвет». После Февральской революции 1917 года — член редакции «Известий Петро</w:t>
      </w:r>
      <w:r>
        <w:rPr>
          <w:color w:val="000000"/>
        </w:rPr>
        <w:softHyphen/>
        <w:t>градского Совета» (до мая 1917 года), позже редактировал большевистскую газету «Рабочий и Солдат». Активно участвовал в Октябрьском вооруженном восстании в Петрограде. После Октябрьской социали</w:t>
      </w:r>
      <w:r>
        <w:rPr>
          <w:color w:val="000000"/>
        </w:rPr>
        <w:softHyphen/>
        <w:t>стической революции — управляющий делами Совнаркома (до октября 1920), главный редактор изда</w:t>
      </w:r>
      <w:r>
        <w:rPr>
          <w:color w:val="000000"/>
        </w:rPr>
        <w:softHyphen/>
        <w:t xml:space="preserve">тельства «Жизнь и знание». С 1930 года возглавлял организованный им Литературный музей в Москве, с 1946 — был директором Музея истории религии и атеизма Академии наук СССР в Ленинграде. — </w:t>
      </w:r>
      <w:r>
        <w:rPr>
          <w:i/>
          <w:iCs/>
          <w:color w:val="000000"/>
        </w:rPr>
        <w:t>441, 443, 453, 468.</w:t>
      </w:r>
    </w:p>
    <w:p w:rsidR="00E30B6B" w:rsidRDefault="00E30B6B" w:rsidP="00E30B6B">
      <w:pPr>
        <w:shd w:val="clear" w:color="auto" w:fill="FFFFFF"/>
        <w:spacing w:before="331"/>
        <w:ind w:left="283"/>
      </w:pPr>
      <w:r>
        <w:rPr>
          <w:i/>
          <w:iCs/>
          <w:color w:val="000000"/>
        </w:rPr>
        <w:t xml:space="preserve">Борис </w:t>
      </w:r>
      <w:r>
        <w:rPr>
          <w:color w:val="000000"/>
        </w:rPr>
        <w:t xml:space="preserve">— </w:t>
      </w:r>
      <w:r>
        <w:rPr>
          <w:i/>
          <w:iCs/>
          <w:color w:val="000000"/>
        </w:rPr>
        <w:t xml:space="preserve">см. </w:t>
      </w:r>
      <w:r>
        <w:rPr>
          <w:color w:val="000000"/>
        </w:rPr>
        <w:t>Носков, В. А.</w:t>
      </w:r>
    </w:p>
    <w:p w:rsidR="00E30B6B" w:rsidRDefault="00E30B6B" w:rsidP="00E30B6B">
      <w:pPr>
        <w:shd w:val="clear" w:color="auto" w:fill="FFFFFF"/>
        <w:spacing w:before="264" w:line="341" w:lineRule="exact"/>
        <w:ind w:left="5" w:right="5" w:firstLine="274"/>
        <w:jc w:val="both"/>
      </w:pPr>
      <w:r>
        <w:rPr>
          <w:i/>
          <w:iCs/>
          <w:color w:val="000000"/>
        </w:rPr>
        <w:t xml:space="preserve">Бракке </w:t>
      </w:r>
      <w:r>
        <w:rPr>
          <w:color w:val="000000"/>
          <w:lang w:val="de-DE"/>
        </w:rPr>
        <w:t xml:space="preserve">(Bracke), </w:t>
      </w:r>
      <w:r>
        <w:rPr>
          <w:i/>
          <w:iCs/>
          <w:color w:val="000000"/>
        </w:rPr>
        <w:t xml:space="preserve">Вильгельм </w:t>
      </w:r>
      <w:r>
        <w:rPr>
          <w:color w:val="000000"/>
        </w:rPr>
        <w:t>(1842—1880) — немецкий социалист, издатель и книготорговец; с 1865 года — член Всеобщего германского рабочего союза, один из основателей и руководителей эйзенахской партии (1869). В сентябре 1870 года за выпущенный Центральным комитетом партии манифест против войны был заключен на три месяца в крепость, освобожден в марте 1871 года. Один из главных издате</w:t>
      </w:r>
      <w:r>
        <w:rPr>
          <w:color w:val="000000"/>
        </w:rPr>
        <w:softHyphen/>
        <w:t xml:space="preserve">лей и распространителей партийной литературы. — </w:t>
      </w:r>
      <w:r>
        <w:rPr>
          <w:i/>
          <w:iCs/>
          <w:color w:val="000000"/>
        </w:rPr>
        <w:t>484.</w:t>
      </w:r>
    </w:p>
    <w:p w:rsidR="00E30B6B" w:rsidRDefault="00E30B6B" w:rsidP="00E30B6B">
      <w:pPr>
        <w:shd w:val="clear" w:color="auto" w:fill="FFFFFF"/>
        <w:spacing w:before="53" w:line="552" w:lineRule="exact"/>
        <w:ind w:left="278" w:right="6221"/>
      </w:pPr>
      <w:r>
        <w:rPr>
          <w:i/>
          <w:iCs/>
          <w:color w:val="000000"/>
        </w:rPr>
        <w:t xml:space="preserve">Браун </w:t>
      </w:r>
      <w:r>
        <w:rPr>
          <w:color w:val="000000"/>
        </w:rPr>
        <w:t xml:space="preserve">— </w:t>
      </w:r>
      <w:r>
        <w:rPr>
          <w:i/>
          <w:iCs/>
          <w:color w:val="000000"/>
        </w:rPr>
        <w:t xml:space="preserve">см. </w:t>
      </w:r>
      <w:r>
        <w:rPr>
          <w:color w:val="000000"/>
        </w:rPr>
        <w:t xml:space="preserve">Степанов, С. И. </w:t>
      </w:r>
      <w:r>
        <w:rPr>
          <w:i/>
          <w:iCs/>
          <w:color w:val="000000"/>
        </w:rPr>
        <w:t xml:space="preserve">Брукэр </w:t>
      </w:r>
      <w:r>
        <w:rPr>
          <w:color w:val="000000"/>
        </w:rPr>
        <w:t xml:space="preserve">— </w:t>
      </w:r>
      <w:r>
        <w:rPr>
          <w:i/>
          <w:iCs/>
          <w:color w:val="000000"/>
        </w:rPr>
        <w:t xml:space="preserve">см. </w:t>
      </w:r>
      <w:r>
        <w:rPr>
          <w:color w:val="000000"/>
        </w:rPr>
        <w:t>Махновец, Л. П.</w:t>
      </w:r>
    </w:p>
    <w:p w:rsidR="00E30B6B" w:rsidRDefault="00E30B6B" w:rsidP="00E30B6B">
      <w:pPr>
        <w:shd w:val="clear" w:color="auto" w:fill="FFFFFF"/>
        <w:spacing w:before="53" w:line="552" w:lineRule="exact"/>
        <w:ind w:left="278" w:right="6221"/>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3499"/>
        </w:tabs>
        <w:ind w:left="10"/>
      </w:pPr>
      <w:r>
        <w:rPr>
          <w:color w:val="000000"/>
          <w:u w:val="single"/>
        </w:rPr>
        <w:lastRenderedPageBreak/>
        <w:t>594</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right="5" w:firstLine="278"/>
        <w:jc w:val="both"/>
      </w:pPr>
      <w:r>
        <w:rPr>
          <w:i/>
          <w:iCs/>
          <w:color w:val="000000"/>
        </w:rPr>
        <w:t xml:space="preserve">Булгаков, С. Н. </w:t>
      </w:r>
      <w:r>
        <w:rPr>
          <w:color w:val="000000"/>
        </w:rPr>
        <w:t>(1871 — 1944) — бур5куазный экономист, философ-идеалист. В 90-х годах был «ле</w:t>
      </w:r>
      <w:r>
        <w:rPr>
          <w:color w:val="000000"/>
        </w:rPr>
        <w:softHyphen/>
        <w:t xml:space="preserve">гальным марксистом», в начале 900-х годов выступил с ревизией учения Маркса по аграрному вопросу, </w:t>
      </w:r>
      <w:r>
        <w:rPr>
          <w:color w:val="000000"/>
          <w:spacing w:val="1"/>
        </w:rPr>
        <w:t xml:space="preserve">объяснял обнищание народных масс т. н. «законом убывающего плодородия почв». После революции </w:t>
      </w:r>
      <w:r>
        <w:rPr>
          <w:color w:val="000000"/>
        </w:rPr>
        <w:t>1905—1907 годов примыкал к кадетам, выступал с проповедью философского мистицизма, участвовал в контрреволюционном сборнике «Вехи». С 1918 года — православный священник, в 1922 году за контр</w:t>
      </w:r>
      <w:r>
        <w:rPr>
          <w:color w:val="000000"/>
        </w:rPr>
        <w:softHyphen/>
        <w:t xml:space="preserve">революционную деятельность был выслан за границу, вел враждебную пропаганду против СССР. — </w:t>
      </w:r>
      <w:r>
        <w:rPr>
          <w:i/>
          <w:iCs/>
          <w:color w:val="000000"/>
        </w:rPr>
        <w:t>81.</w:t>
      </w:r>
    </w:p>
    <w:p w:rsidR="00E30B6B" w:rsidRDefault="00E30B6B" w:rsidP="00E30B6B">
      <w:pPr>
        <w:shd w:val="clear" w:color="auto" w:fill="FFFFFF"/>
        <w:spacing w:before="331"/>
        <w:ind w:left="278"/>
      </w:pPr>
      <w:r>
        <w:rPr>
          <w:i/>
          <w:iCs/>
          <w:color w:val="000000"/>
        </w:rPr>
        <w:t xml:space="preserve">Бюлов </w:t>
      </w:r>
      <w:r>
        <w:rPr>
          <w:color w:val="000000"/>
        </w:rPr>
        <w:t xml:space="preserve">— </w:t>
      </w:r>
      <w:r>
        <w:rPr>
          <w:i/>
          <w:iCs/>
          <w:color w:val="000000"/>
        </w:rPr>
        <w:t xml:space="preserve">см. </w:t>
      </w:r>
      <w:r>
        <w:rPr>
          <w:color w:val="000000"/>
        </w:rPr>
        <w:t>Мандельберг, В. Е.</w:t>
      </w:r>
    </w:p>
    <w:p w:rsidR="00E30B6B" w:rsidRDefault="00E30B6B" w:rsidP="00E30B6B">
      <w:pPr>
        <w:shd w:val="clear" w:color="auto" w:fill="FFFFFF"/>
        <w:spacing w:before="475"/>
        <w:ind w:right="5"/>
        <w:jc w:val="center"/>
      </w:pPr>
      <w:r>
        <w:rPr>
          <w:b/>
          <w:bCs/>
          <w:color w:val="000000"/>
          <w:sz w:val="28"/>
          <w:szCs w:val="28"/>
        </w:rPr>
        <w:t>В</w:t>
      </w:r>
    </w:p>
    <w:p w:rsidR="00E30B6B" w:rsidRDefault="00E30B6B" w:rsidP="00E30B6B">
      <w:pPr>
        <w:shd w:val="clear" w:color="auto" w:fill="FFFFFF"/>
        <w:spacing w:before="427" w:line="341" w:lineRule="exact"/>
        <w:ind w:left="10" w:right="5" w:firstLine="269"/>
        <w:jc w:val="both"/>
      </w:pPr>
      <w:r>
        <w:rPr>
          <w:i/>
          <w:iCs/>
          <w:color w:val="000000"/>
        </w:rPr>
        <w:t xml:space="preserve">Валантен </w:t>
      </w:r>
      <w:r>
        <w:rPr>
          <w:color w:val="000000"/>
          <w:lang w:val="de-DE"/>
        </w:rPr>
        <w:t xml:space="preserve">(Valentin), </w:t>
      </w:r>
      <w:r>
        <w:rPr>
          <w:i/>
          <w:iCs/>
          <w:color w:val="000000"/>
        </w:rPr>
        <w:t xml:space="preserve">Луи Эрнест </w:t>
      </w:r>
      <w:r>
        <w:rPr>
          <w:color w:val="000000"/>
        </w:rPr>
        <w:t>— французский генерал, бонапартист, исполнял обязанности пре</w:t>
      </w:r>
      <w:r>
        <w:rPr>
          <w:color w:val="000000"/>
        </w:rPr>
        <w:softHyphen/>
        <w:t xml:space="preserve">фекта парижской полиции накануне восстания 18 марта 1871 года. — </w:t>
      </w:r>
      <w:r>
        <w:rPr>
          <w:i/>
          <w:iCs/>
          <w:color w:val="000000"/>
        </w:rPr>
        <w:t>486, 493.</w:t>
      </w:r>
    </w:p>
    <w:p w:rsidR="00E30B6B" w:rsidRDefault="00E30B6B" w:rsidP="00E30B6B">
      <w:pPr>
        <w:shd w:val="clear" w:color="auto" w:fill="FFFFFF"/>
        <w:spacing w:before="43" w:line="586" w:lineRule="exact"/>
        <w:ind w:left="278" w:right="5107"/>
      </w:pPr>
      <w:r>
        <w:rPr>
          <w:i/>
          <w:iCs/>
          <w:color w:val="000000"/>
        </w:rPr>
        <w:t xml:space="preserve">Валентин </w:t>
      </w:r>
      <w:r>
        <w:rPr>
          <w:color w:val="000000"/>
        </w:rPr>
        <w:t xml:space="preserve">— </w:t>
      </w:r>
      <w:r>
        <w:rPr>
          <w:i/>
          <w:iCs/>
          <w:color w:val="000000"/>
        </w:rPr>
        <w:t xml:space="preserve">см. </w:t>
      </w:r>
      <w:r>
        <w:rPr>
          <w:color w:val="000000"/>
        </w:rPr>
        <w:t xml:space="preserve">Гальперин, Л. Е. </w:t>
      </w:r>
      <w:r>
        <w:rPr>
          <w:i/>
          <w:iCs/>
          <w:color w:val="000000"/>
        </w:rPr>
        <w:t xml:space="preserve">Валентинов </w:t>
      </w:r>
      <w:r>
        <w:rPr>
          <w:color w:val="000000"/>
        </w:rPr>
        <w:t xml:space="preserve">— </w:t>
      </w:r>
      <w:r>
        <w:rPr>
          <w:i/>
          <w:iCs/>
          <w:color w:val="000000"/>
        </w:rPr>
        <w:t xml:space="preserve">см. </w:t>
      </w:r>
      <w:r>
        <w:rPr>
          <w:color w:val="000000"/>
        </w:rPr>
        <w:t xml:space="preserve">Плеханов, Г. В. </w:t>
      </w:r>
      <w:r>
        <w:rPr>
          <w:i/>
          <w:iCs/>
          <w:color w:val="000000"/>
        </w:rPr>
        <w:t xml:space="preserve">Василий Иванович </w:t>
      </w:r>
      <w:r>
        <w:rPr>
          <w:color w:val="000000"/>
        </w:rPr>
        <w:t xml:space="preserve">— </w:t>
      </w:r>
      <w:r>
        <w:rPr>
          <w:i/>
          <w:iCs/>
          <w:color w:val="000000"/>
        </w:rPr>
        <w:t xml:space="preserve">см. </w:t>
      </w:r>
      <w:r>
        <w:rPr>
          <w:color w:val="000000"/>
        </w:rPr>
        <w:t xml:space="preserve">Смидович, П. Г. </w:t>
      </w:r>
      <w:r>
        <w:rPr>
          <w:i/>
          <w:iCs/>
          <w:color w:val="000000"/>
        </w:rPr>
        <w:t xml:space="preserve">Васильев </w:t>
      </w:r>
      <w:r>
        <w:rPr>
          <w:color w:val="000000"/>
        </w:rPr>
        <w:t xml:space="preserve">— </w:t>
      </w:r>
      <w:r>
        <w:rPr>
          <w:i/>
          <w:iCs/>
          <w:color w:val="000000"/>
        </w:rPr>
        <w:t xml:space="preserve">см. </w:t>
      </w:r>
      <w:r>
        <w:rPr>
          <w:color w:val="000000"/>
        </w:rPr>
        <w:t xml:space="preserve">Ленгник, Ф. В. </w:t>
      </w:r>
      <w:r>
        <w:rPr>
          <w:i/>
          <w:iCs/>
          <w:color w:val="000000"/>
        </w:rPr>
        <w:t xml:space="preserve">В. В. </w:t>
      </w:r>
      <w:r>
        <w:rPr>
          <w:color w:val="000000"/>
        </w:rPr>
        <w:t xml:space="preserve">— </w:t>
      </w:r>
      <w:r>
        <w:rPr>
          <w:i/>
          <w:iCs/>
          <w:color w:val="000000"/>
        </w:rPr>
        <w:t xml:space="preserve">см. </w:t>
      </w:r>
      <w:r>
        <w:rPr>
          <w:color w:val="000000"/>
        </w:rPr>
        <w:t xml:space="preserve">Воронцов, В. П. </w:t>
      </w:r>
      <w:r>
        <w:rPr>
          <w:i/>
          <w:iCs/>
          <w:color w:val="000000"/>
        </w:rPr>
        <w:t xml:space="preserve">Вейсман </w:t>
      </w:r>
      <w:r>
        <w:rPr>
          <w:color w:val="000000"/>
        </w:rPr>
        <w:t xml:space="preserve">— </w:t>
      </w:r>
      <w:r>
        <w:rPr>
          <w:i/>
          <w:iCs/>
          <w:color w:val="000000"/>
        </w:rPr>
        <w:t xml:space="preserve">см. </w:t>
      </w:r>
      <w:r>
        <w:rPr>
          <w:color w:val="000000"/>
        </w:rPr>
        <w:t>Цейтлин, Л. С.</w:t>
      </w:r>
    </w:p>
    <w:p w:rsidR="00E30B6B" w:rsidRDefault="00E30B6B" w:rsidP="00E30B6B">
      <w:pPr>
        <w:shd w:val="clear" w:color="auto" w:fill="FFFFFF"/>
        <w:spacing w:before="192" w:line="341" w:lineRule="exact"/>
        <w:ind w:firstLine="278"/>
        <w:jc w:val="both"/>
      </w:pPr>
      <w:r>
        <w:rPr>
          <w:i/>
          <w:iCs/>
          <w:color w:val="000000"/>
        </w:rPr>
        <w:t xml:space="preserve">Виленский, Л. С. </w:t>
      </w:r>
      <w:r>
        <w:rPr>
          <w:color w:val="000000"/>
        </w:rPr>
        <w:t>(Ленский, Леонов) (1880—1950) — в 1899 году входил в группу пропагандистов при Киевском комитете РСДРП, участвовал в организации демонстраций в Киеве в апреле 1901 года, вскоре был арестован и в начале 1902 года выслан в Полтавскую губернию, откуда летом того же года бежал. С 1902 года работал в Екатеринославе по организации нелегальных типографий и распространению соци</w:t>
      </w:r>
      <w:r>
        <w:rPr>
          <w:color w:val="000000"/>
        </w:rPr>
        <w:softHyphen/>
        <w:t xml:space="preserve">ал-демократической литературы. На </w:t>
      </w:r>
      <w:r>
        <w:rPr>
          <w:color w:val="000000"/>
          <w:lang w:val="en-US"/>
        </w:rPr>
        <w:t>II</w:t>
      </w:r>
      <w:r>
        <w:rPr>
          <w:color w:val="000000"/>
        </w:rPr>
        <w:t xml:space="preserve"> съезде РСДРП — делегат от Екатеринославского комитета, искро</w:t>
      </w:r>
      <w:r>
        <w:rPr>
          <w:color w:val="000000"/>
        </w:rPr>
        <w:softHyphen/>
        <w:t xml:space="preserve">вец большинства, после съезда — большевик. В 1905 году вышел из РСДРП, вступил в организацию анархистов-коммунистов, был одним из редакторов анархистского журнала «Бунтарь». В 1907 году был арестован и сослан на 4 года в Туруханский край; по возвращении из ссылки отошел от политической </w:t>
      </w:r>
      <w:r>
        <w:rPr>
          <w:color w:val="000000"/>
          <w:spacing w:val="-1"/>
        </w:rPr>
        <w:t>деятельности. После Октябрьской социалистической революции принимал участие в организации Совет</w:t>
      </w:r>
      <w:r>
        <w:rPr>
          <w:color w:val="000000"/>
          <w:spacing w:val="-1"/>
        </w:rPr>
        <w:softHyphen/>
      </w:r>
      <w:r>
        <w:rPr>
          <w:color w:val="000000"/>
        </w:rPr>
        <w:t>ской власти в Одессе, работал в органах рабоче-крестьянской инспекции; в 1922—1924 годах был секре</w:t>
      </w:r>
      <w:r>
        <w:rPr>
          <w:color w:val="000000"/>
        </w:rPr>
        <w:softHyphen/>
        <w:t xml:space="preserve">тарем правления Промбанка в Москве, позже работал в Госплане. — </w:t>
      </w:r>
      <w:r>
        <w:rPr>
          <w:i/>
          <w:iCs/>
          <w:color w:val="000000"/>
        </w:rPr>
        <w:t>216, 411, 450, 471.</w:t>
      </w:r>
    </w:p>
    <w:p w:rsidR="00E30B6B" w:rsidRDefault="00E30B6B" w:rsidP="00E30B6B">
      <w:pPr>
        <w:shd w:val="clear" w:color="auto" w:fill="FFFFFF"/>
        <w:spacing w:before="192" w:line="341" w:lineRule="exact"/>
        <w:ind w:firstLine="278"/>
        <w:jc w:val="both"/>
        <w:sectPr w:rsidR="00E30B6B">
          <w:pgSz w:w="11909" w:h="16834"/>
          <w:pgMar w:top="1440" w:right="1414" w:bottom="720" w:left="1423" w:header="720" w:footer="720" w:gutter="0"/>
          <w:cols w:space="60"/>
          <w:noEndnote/>
        </w:sectPr>
      </w:pPr>
    </w:p>
    <w:p w:rsidR="00E30B6B" w:rsidRDefault="00E30B6B" w:rsidP="00E30B6B">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E30B6B" w:rsidRDefault="00E30B6B" w:rsidP="00E30B6B">
      <w:pPr>
        <w:shd w:val="clear" w:color="auto" w:fill="FFFFFF"/>
        <w:spacing w:before="787" w:line="346" w:lineRule="exact"/>
        <w:ind w:left="24" w:firstLine="259"/>
        <w:jc w:val="both"/>
      </w:pPr>
      <w:r>
        <w:rPr>
          <w:i/>
          <w:iCs/>
          <w:color w:val="000000"/>
        </w:rPr>
        <w:t xml:space="preserve">Вильгельм </w:t>
      </w:r>
      <w:r>
        <w:rPr>
          <w:i/>
          <w:iCs/>
          <w:color w:val="000000"/>
          <w:lang w:val="en-US"/>
        </w:rPr>
        <w:t>I</w:t>
      </w:r>
      <w:r>
        <w:rPr>
          <w:i/>
          <w:iCs/>
          <w:color w:val="000000"/>
        </w:rPr>
        <w:t xml:space="preserve"> </w:t>
      </w:r>
      <w:r>
        <w:rPr>
          <w:color w:val="000000"/>
          <w:lang w:val="de-DE"/>
        </w:rPr>
        <w:t xml:space="preserve">(Wilhelm) </w:t>
      </w:r>
      <w:r>
        <w:rPr>
          <w:color w:val="000000"/>
        </w:rPr>
        <w:t xml:space="preserve">(1797—1888) — прусский король (с 1861); германский император (1871 — 1888). </w:t>
      </w:r>
      <w:r>
        <w:rPr>
          <w:i/>
          <w:iCs/>
          <w:color w:val="000000"/>
        </w:rPr>
        <w:t>—483, 492.</w:t>
      </w:r>
    </w:p>
    <w:p w:rsidR="00E30B6B" w:rsidRDefault="00E30B6B" w:rsidP="00E30B6B">
      <w:pPr>
        <w:shd w:val="clear" w:color="auto" w:fill="FFFFFF"/>
        <w:spacing w:before="230" w:line="346" w:lineRule="exact"/>
        <w:ind w:left="10" w:right="5" w:firstLine="274"/>
        <w:jc w:val="both"/>
      </w:pPr>
      <w:r>
        <w:rPr>
          <w:i/>
          <w:iCs/>
          <w:color w:val="000000"/>
        </w:rPr>
        <w:t xml:space="preserve">Винуа </w:t>
      </w:r>
      <w:r>
        <w:rPr>
          <w:color w:val="000000"/>
        </w:rPr>
        <w:t>(</w:t>
      </w:r>
      <w:r>
        <w:rPr>
          <w:color w:val="000000"/>
          <w:lang w:val="en-US"/>
        </w:rPr>
        <w:t>Vinoy</w:t>
      </w:r>
      <w:r>
        <w:rPr>
          <w:color w:val="000000"/>
        </w:rPr>
        <w:t xml:space="preserve">), </w:t>
      </w:r>
      <w:r>
        <w:rPr>
          <w:i/>
          <w:iCs/>
          <w:color w:val="000000"/>
        </w:rPr>
        <w:t xml:space="preserve">Жозеф </w:t>
      </w:r>
      <w:r>
        <w:rPr>
          <w:color w:val="000000"/>
        </w:rPr>
        <w:t>(1800—1880) — французский генерал, бонапартист, командовавший версаль</w:t>
      </w:r>
      <w:r>
        <w:rPr>
          <w:color w:val="000000"/>
        </w:rPr>
        <w:softHyphen/>
        <w:t>ской армией во время Парижской Коммуны, один из руководителей кровавой расправы над коммунара</w:t>
      </w:r>
      <w:r>
        <w:rPr>
          <w:color w:val="000000"/>
        </w:rPr>
        <w:softHyphen/>
        <w:t xml:space="preserve">ми. — </w:t>
      </w:r>
      <w:r>
        <w:rPr>
          <w:i/>
          <w:iCs/>
          <w:color w:val="000000"/>
        </w:rPr>
        <w:t>486, 493.</w:t>
      </w:r>
    </w:p>
    <w:p w:rsidR="00E30B6B" w:rsidRDefault="00E30B6B" w:rsidP="00E30B6B">
      <w:pPr>
        <w:shd w:val="clear" w:color="auto" w:fill="FFFFFF"/>
        <w:spacing w:before="240" w:line="341" w:lineRule="exact"/>
        <w:ind w:lef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 90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77, 84.</w:t>
      </w:r>
    </w:p>
    <w:p w:rsidR="00E30B6B" w:rsidRDefault="00E30B6B" w:rsidP="00E30B6B">
      <w:pPr>
        <w:shd w:val="clear" w:color="auto" w:fill="FFFFFF"/>
        <w:spacing w:before="240" w:line="341" w:lineRule="exact"/>
        <w:ind w:firstLine="274"/>
        <w:jc w:val="both"/>
      </w:pPr>
      <w:r>
        <w:rPr>
          <w:i/>
          <w:iCs/>
          <w:color w:val="000000"/>
        </w:rPr>
        <w:t xml:space="preserve">Врублевский </w:t>
      </w:r>
      <w:r>
        <w:rPr>
          <w:color w:val="000000"/>
        </w:rPr>
        <w:t>(</w:t>
      </w:r>
      <w:r>
        <w:rPr>
          <w:color w:val="000000"/>
          <w:lang w:val="en-US"/>
        </w:rPr>
        <w:t>Wroblewski</w:t>
      </w:r>
      <w:r>
        <w:rPr>
          <w:color w:val="000000"/>
        </w:rPr>
        <w:t xml:space="preserve">), </w:t>
      </w:r>
      <w:r>
        <w:rPr>
          <w:i/>
          <w:iCs/>
          <w:color w:val="000000"/>
        </w:rPr>
        <w:t xml:space="preserve">Валерий </w:t>
      </w:r>
      <w:r>
        <w:rPr>
          <w:color w:val="000000"/>
        </w:rPr>
        <w:t>(1836—1908) — видный польский революционер, генерал Париж</w:t>
      </w:r>
      <w:r>
        <w:rPr>
          <w:color w:val="000000"/>
        </w:rPr>
        <w:softHyphen/>
        <w:t>ской Коммуны 1871 года. Учился в Петербургском лесном институте, где познакомился с идеями рус</w:t>
      </w:r>
      <w:r>
        <w:rPr>
          <w:color w:val="000000"/>
        </w:rPr>
        <w:softHyphen/>
      </w:r>
      <w:r>
        <w:rPr>
          <w:color w:val="000000"/>
          <w:spacing w:val="-1"/>
        </w:rPr>
        <w:t xml:space="preserve">ских революционных демократов. Вернувшись в Польшу, вел революционную агитацию среди крестьян. </w:t>
      </w:r>
      <w:r>
        <w:rPr>
          <w:color w:val="000000"/>
        </w:rPr>
        <w:t>Во время Польского освободительного восстания 1863—1864 годов командовал повстанческими отряда</w:t>
      </w:r>
      <w:r>
        <w:rPr>
          <w:color w:val="000000"/>
        </w:rPr>
        <w:softHyphen/>
        <w:t>ми, был тяжело ранен. В январе 1864 года уехал в Париж, где стал одним из руководителей демократиче</w:t>
      </w:r>
      <w:r>
        <w:rPr>
          <w:color w:val="000000"/>
        </w:rPr>
        <w:softHyphen/>
        <w:t>ского крыла польской эмиграции. Когда была провозглашена Парижская Коммуна, Врублевский реши</w:t>
      </w:r>
      <w:r>
        <w:rPr>
          <w:color w:val="000000"/>
        </w:rPr>
        <w:softHyphen/>
        <w:t xml:space="preserve">тельно стал на сторону восставших; ему было поручено командование </w:t>
      </w:r>
      <w:r>
        <w:rPr>
          <w:color w:val="000000"/>
          <w:lang w:val="en-US"/>
        </w:rPr>
        <w:t>II</w:t>
      </w:r>
      <w:r>
        <w:rPr>
          <w:color w:val="000000"/>
        </w:rPr>
        <w:t xml:space="preserve"> армией коммунаров. В рядах парижских пролетариев Врублевский храбро сражался до последних дней Коммуны. После ее разгрома эмигрировал в Лондон, был кооптирован в Генеральный совет </w:t>
      </w:r>
      <w:r>
        <w:rPr>
          <w:color w:val="000000"/>
          <w:lang w:val="en-US"/>
        </w:rPr>
        <w:t>I</w:t>
      </w:r>
      <w:r>
        <w:rPr>
          <w:color w:val="000000"/>
        </w:rPr>
        <w:t xml:space="preserve"> Интернационала, принял активное уча</w:t>
      </w:r>
      <w:r>
        <w:rPr>
          <w:color w:val="000000"/>
        </w:rPr>
        <w:softHyphen/>
        <w:t>стие в борьбе с бакунистами, поддерживая тактическую линию Маркса и Энгельса; после амнистии 1880 года вернулся во Францию. До конца жизни Врублевский остался верен идеям социализма и междуна</w:t>
      </w:r>
      <w:r>
        <w:rPr>
          <w:color w:val="000000"/>
        </w:rPr>
        <w:softHyphen/>
        <w:t xml:space="preserve">родной солидарности. — </w:t>
      </w:r>
      <w:r>
        <w:rPr>
          <w:i/>
          <w:iCs/>
          <w:color w:val="000000"/>
        </w:rPr>
        <w:t>487.</w:t>
      </w:r>
    </w:p>
    <w:p w:rsidR="00E30B6B" w:rsidRDefault="00E30B6B" w:rsidP="00E30B6B">
      <w:pPr>
        <w:shd w:val="clear" w:color="auto" w:fill="FFFFFF"/>
        <w:spacing w:before="1195" w:line="346" w:lineRule="exact"/>
        <w:ind w:right="5" w:firstLine="274"/>
        <w:jc w:val="both"/>
      </w:pPr>
      <w:r>
        <w:rPr>
          <w:i/>
          <w:iCs/>
          <w:color w:val="000000"/>
        </w:rPr>
        <w:t xml:space="preserve">Гайндман </w:t>
      </w:r>
      <w:r>
        <w:rPr>
          <w:color w:val="000000"/>
        </w:rPr>
        <w:t>(</w:t>
      </w:r>
      <w:r>
        <w:rPr>
          <w:color w:val="000000"/>
          <w:lang w:val="en-US"/>
        </w:rPr>
        <w:t>Hyndman</w:t>
      </w:r>
      <w:r>
        <w:rPr>
          <w:color w:val="000000"/>
        </w:rPr>
        <w:t xml:space="preserve">), </w:t>
      </w:r>
      <w:r>
        <w:rPr>
          <w:i/>
          <w:iCs/>
          <w:color w:val="000000"/>
        </w:rPr>
        <w:t xml:space="preserve">Генри Майере </w:t>
      </w:r>
      <w:r>
        <w:rPr>
          <w:color w:val="000000"/>
        </w:rPr>
        <w:t>(1842—1921) — английский политический деятель, один из ос</w:t>
      </w:r>
      <w:r>
        <w:rPr>
          <w:color w:val="000000"/>
        </w:rPr>
        <w:softHyphen/>
      </w:r>
      <w:r>
        <w:rPr>
          <w:color w:val="000000"/>
          <w:spacing w:val="2"/>
        </w:rPr>
        <w:t xml:space="preserve">нователей социал-демократической федерации в 80-х годах и Британской социалистической партии </w:t>
      </w:r>
      <w:r>
        <w:rPr>
          <w:color w:val="000000"/>
        </w:rPr>
        <w:t>(1911). В 1900—1910 годах был членом Международного социалистического бюро. Во время первой ми</w:t>
      </w:r>
      <w:r>
        <w:rPr>
          <w:color w:val="000000"/>
        </w:rPr>
        <w:softHyphen/>
        <w:t>ровой войны вначале пытался занять антимилитаристическую позицию, но вскоре стал открытым соци</w:t>
      </w:r>
      <w:r>
        <w:rPr>
          <w:color w:val="000000"/>
        </w:rPr>
        <w:softHyphen/>
        <w:t>ал-шовинистом; в 1916 году</w:t>
      </w:r>
    </w:p>
    <w:p w:rsidR="00E30B6B" w:rsidRDefault="00E30B6B" w:rsidP="00E30B6B">
      <w:pPr>
        <w:shd w:val="clear" w:color="auto" w:fill="FFFFFF"/>
        <w:spacing w:before="1195" w:line="346" w:lineRule="exact"/>
        <w:ind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4"/>
      </w:pPr>
      <w:r>
        <w:rPr>
          <w:color w:val="000000"/>
          <w:u w:val="single"/>
        </w:rPr>
        <w:lastRenderedPageBreak/>
        <w:t>596</w:t>
      </w:r>
      <w:r>
        <w:rPr>
          <w:color w:val="000000"/>
          <w:u w:val="single"/>
        </w:rPr>
        <w:tab/>
      </w:r>
      <w:r>
        <w:rPr>
          <w:color w:val="000000"/>
          <w:spacing w:val="-3"/>
          <w:u w:val="single"/>
        </w:rPr>
        <w:t>УКАЗАТЕЛЬ ИМЕН</w:t>
      </w:r>
    </w:p>
    <w:p w:rsidR="00E30B6B" w:rsidRDefault="00E30B6B" w:rsidP="00E30B6B">
      <w:pPr>
        <w:shd w:val="clear" w:color="auto" w:fill="FFFFFF"/>
        <w:spacing w:before="787" w:line="346" w:lineRule="exact"/>
        <w:ind w:left="5"/>
      </w:pPr>
      <w:r>
        <w:rPr>
          <w:color w:val="000000"/>
        </w:rPr>
        <w:t>за пропаганду в пользу империалистической войны был исключен из партии. Гайндман враждебно отно</w:t>
      </w:r>
      <w:r>
        <w:rPr>
          <w:color w:val="000000"/>
        </w:rPr>
        <w:softHyphen/>
        <w:t xml:space="preserve">сился к Октябрьской революции и выступал за интервенцию против Советской России. — </w:t>
      </w:r>
      <w:r>
        <w:rPr>
          <w:i/>
          <w:iCs/>
          <w:color w:val="000000"/>
        </w:rPr>
        <w:t>358.</w:t>
      </w:r>
    </w:p>
    <w:p w:rsidR="00E30B6B" w:rsidRDefault="00E30B6B" w:rsidP="00E30B6B">
      <w:pPr>
        <w:shd w:val="clear" w:color="auto" w:fill="FFFFFF"/>
        <w:spacing w:before="326"/>
        <w:ind w:left="278"/>
      </w:pPr>
      <w:r>
        <w:rPr>
          <w:i/>
          <w:iCs/>
          <w:color w:val="000000"/>
        </w:rPr>
        <w:t xml:space="preserve">Галкин, В. Ф. </w:t>
      </w:r>
      <w:r>
        <w:rPr>
          <w:color w:val="000000"/>
        </w:rPr>
        <w:t xml:space="preserve">— </w:t>
      </w:r>
      <w:r>
        <w:rPr>
          <w:i/>
          <w:iCs/>
          <w:color w:val="000000"/>
        </w:rPr>
        <w:t xml:space="preserve">см. </w:t>
      </w:r>
      <w:r>
        <w:rPr>
          <w:color w:val="000000"/>
        </w:rPr>
        <w:t>Горин, В. Ф.</w:t>
      </w:r>
    </w:p>
    <w:p w:rsidR="00E30B6B" w:rsidRDefault="00E30B6B" w:rsidP="00E30B6B">
      <w:pPr>
        <w:shd w:val="clear" w:color="auto" w:fill="FFFFFF"/>
        <w:spacing w:before="264" w:line="341" w:lineRule="exact"/>
        <w:ind w:right="5" w:firstLine="278"/>
        <w:jc w:val="both"/>
      </w:pPr>
      <w:r>
        <w:rPr>
          <w:i/>
          <w:iCs/>
          <w:color w:val="000000"/>
        </w:rPr>
        <w:t xml:space="preserve">Гальперин, Л. Е. </w:t>
      </w:r>
      <w:r>
        <w:rPr>
          <w:color w:val="000000"/>
        </w:rPr>
        <w:t>(Валентин, Игрек, Конягин, Ру) (1872— 1951) — социал-демократ, в революционном движении участвовал с 1898 года. Находясь в ссылке в Астраханской губернии, установил связь с орга</w:t>
      </w:r>
      <w:r>
        <w:rPr>
          <w:color w:val="000000"/>
        </w:rPr>
        <w:softHyphen/>
        <w:t>низацией «Искры» и как ее агент весной 1901 года был направлен в Баку, где вел работу но созданию Бакинского комитета РСДРП, подпольной типографии, по организации транспорта нелегальной литера</w:t>
      </w:r>
      <w:r>
        <w:rPr>
          <w:color w:val="000000"/>
        </w:rPr>
        <w:softHyphen/>
        <w:t>туры из-за границы и распространения ее в России. В начале 1902 года участвовал в Киеве в демонстра</w:t>
      </w:r>
      <w:r>
        <w:rPr>
          <w:color w:val="000000"/>
        </w:rPr>
        <w:softHyphen/>
        <w:t xml:space="preserve">ции, был арестован; 18 (31) августа вместе с группой искровцев бежал из Лукьяновской тюрьмы в Киеве за границу, продолжал работу по организации транспорта партийной литературы в Россию. После </w:t>
      </w:r>
      <w:r>
        <w:rPr>
          <w:color w:val="000000"/>
          <w:lang w:val="en-US"/>
        </w:rPr>
        <w:t>II</w:t>
      </w:r>
      <w:r>
        <w:rPr>
          <w:color w:val="000000"/>
        </w:rPr>
        <w:t xml:space="preserve"> съезда РСДРП примкнул к большевикам, некоторое время входил в Совет партии от редакции ЦО, затем </w:t>
      </w:r>
      <w:r>
        <w:rPr>
          <w:color w:val="000000"/>
          <w:spacing w:val="1"/>
        </w:rPr>
        <w:t>был кооптирован в ЦК. Занял примиренческую позицию по отношению к меньшевикам, выступил про</w:t>
      </w:r>
      <w:r>
        <w:rPr>
          <w:color w:val="000000"/>
          <w:spacing w:val="1"/>
        </w:rPr>
        <w:softHyphen/>
      </w:r>
      <w:r>
        <w:rPr>
          <w:color w:val="000000"/>
        </w:rPr>
        <w:t xml:space="preserve">тив созыва </w:t>
      </w:r>
      <w:r>
        <w:rPr>
          <w:color w:val="000000"/>
          <w:lang w:val="en-US"/>
        </w:rPr>
        <w:t>III</w:t>
      </w:r>
      <w:r>
        <w:rPr>
          <w:color w:val="000000"/>
        </w:rPr>
        <w:t xml:space="preserve"> съезда партии; в феврале 1905 года был арестован. С 1906 года от активной политической деятельности отошел. После Февральской революции 1917 года примкнул к меньшевикам-интернационалистам, участвовал в Государственном совещании. С весны 1918 года — на хозяйственной работе. — 57, </w:t>
      </w:r>
      <w:r>
        <w:rPr>
          <w:i/>
          <w:iCs/>
          <w:color w:val="000000"/>
        </w:rPr>
        <w:t>63, 129, 130, 131, 166, 364, 365, 415, 416, 420.</w:t>
      </w:r>
    </w:p>
    <w:p w:rsidR="00E30B6B" w:rsidRDefault="00E30B6B" w:rsidP="00E30B6B">
      <w:pPr>
        <w:shd w:val="clear" w:color="auto" w:fill="FFFFFF"/>
        <w:spacing w:before="240" w:line="341" w:lineRule="exact"/>
        <w:ind w:right="5"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Философия Гегеля явилась вершиной немецкого идеа</w:t>
      </w:r>
      <w:r>
        <w:rPr>
          <w:color w:val="000000"/>
        </w:rPr>
        <w:softHyphen/>
        <w:t xml:space="preserve">лизма конца </w:t>
      </w:r>
      <w:r>
        <w:rPr>
          <w:color w:val="000000"/>
          <w:lang w:val="en-US"/>
        </w:rPr>
        <w:t>XVIII</w:t>
      </w:r>
      <w:r>
        <w:rPr>
          <w:color w:val="000000"/>
        </w:rPr>
        <w:t xml:space="preserve"> — начала </w:t>
      </w:r>
      <w:r>
        <w:rPr>
          <w:color w:val="000000"/>
          <w:lang w:val="en-US"/>
        </w:rPr>
        <w:t>XIX</w:t>
      </w:r>
      <w:r>
        <w:rPr>
          <w:color w:val="000000"/>
        </w:rPr>
        <w:t xml:space="preserve"> в.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w:t>
      </w:r>
      <w:r>
        <w:rPr>
          <w:color w:val="000000"/>
        </w:rPr>
        <w:softHyphen/>
        <w:t>лектического материализма. Согласно Гегелю весь естественный, исторический и духовный мир нахо</w:t>
      </w:r>
      <w:r>
        <w:rPr>
          <w:color w:val="000000"/>
        </w:rPr>
        <w:softHyphen/>
        <w:t>дится в беспрерывном движении, изменении, преобразовании и развитии; однако объективный мир, дей</w:t>
      </w:r>
      <w:r>
        <w:rPr>
          <w:color w:val="000000"/>
        </w:rPr>
        <w:softHyphen/>
      </w:r>
      <w:r>
        <w:rPr>
          <w:color w:val="000000"/>
          <w:spacing w:val="1"/>
        </w:rPr>
        <w:t>ствительность рассматривается им как порождение «абсолютного духа», «абсолютной идеи». В. И. Ле</w:t>
      </w:r>
      <w:r>
        <w:rPr>
          <w:color w:val="000000"/>
          <w:spacing w:val="1"/>
        </w:rPr>
        <w:softHyphen/>
      </w:r>
      <w:r>
        <w:rPr>
          <w:color w:val="000000"/>
        </w:rPr>
        <w:t>нин назвал «абсолютную идею» теологической выдумкой идеалиста Гегеля. Для философии Гегеля ха</w:t>
      </w:r>
      <w:r>
        <w:rPr>
          <w:color w:val="000000"/>
        </w:rPr>
        <w:softHyphen/>
        <w:t>рактерно глубокое противоречие между диалектическим методом и консервативной, метафизической системой, которая по существу требовала прекращения развития. По социально-политическим воззрени</w:t>
      </w:r>
      <w:r>
        <w:rPr>
          <w:color w:val="000000"/>
        </w:rPr>
        <w:softHyphen/>
      </w:r>
      <w:r>
        <w:rPr>
          <w:color w:val="000000"/>
          <w:spacing w:val="-1"/>
        </w:rPr>
        <w:t>ям Гегель был реакционером.</w:t>
      </w:r>
    </w:p>
    <w:p w:rsidR="00E30B6B" w:rsidRDefault="00E30B6B" w:rsidP="00E30B6B">
      <w:pPr>
        <w:shd w:val="clear" w:color="auto" w:fill="FFFFFF"/>
        <w:spacing w:before="235" w:line="346" w:lineRule="exact"/>
        <w:ind w:left="5" w:firstLine="288"/>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E30B6B" w:rsidRDefault="00E30B6B" w:rsidP="00E30B6B">
      <w:pPr>
        <w:shd w:val="clear" w:color="auto" w:fill="FFFFFF"/>
        <w:spacing w:before="235" w:line="346" w:lineRule="exact"/>
        <w:ind w:left="5" w:firstLine="28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E30B6B" w:rsidRDefault="00E30B6B" w:rsidP="00E30B6B">
      <w:pPr>
        <w:shd w:val="clear" w:color="auto" w:fill="FFFFFF"/>
        <w:spacing w:before="792" w:line="341" w:lineRule="exact"/>
        <w:ind w:left="5" w:right="5"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400.</w:t>
      </w:r>
    </w:p>
    <w:p w:rsidR="00E30B6B" w:rsidRDefault="00E30B6B" w:rsidP="00E30B6B">
      <w:pPr>
        <w:shd w:val="clear" w:color="auto" w:fill="FFFFFF"/>
        <w:spacing w:before="240" w:line="341" w:lineRule="exact"/>
        <w:ind w:firstLine="264"/>
        <w:jc w:val="both"/>
      </w:pPr>
      <w:r>
        <w:rPr>
          <w:i/>
          <w:iCs/>
          <w:color w:val="000000"/>
        </w:rPr>
        <w:t xml:space="preserve">Гейне </w:t>
      </w:r>
      <w:r>
        <w:rPr>
          <w:color w:val="000000"/>
        </w:rPr>
        <w:t>(</w:t>
      </w:r>
      <w:r>
        <w:rPr>
          <w:color w:val="000000"/>
          <w:lang w:val="en-US"/>
        </w:rPr>
        <w:t>Heine</w:t>
      </w:r>
      <w:r>
        <w:rPr>
          <w:color w:val="000000"/>
        </w:rPr>
        <w:t xml:space="preserve">), </w:t>
      </w:r>
      <w:r>
        <w:rPr>
          <w:i/>
          <w:iCs/>
          <w:color w:val="000000"/>
        </w:rPr>
        <w:t xml:space="preserve">Вольфганг </w:t>
      </w:r>
      <w:r>
        <w:rPr>
          <w:color w:val="000000"/>
        </w:rPr>
        <w:t>(1861—1944) — немецкий политический деятель, социал-демократ; по про</w:t>
      </w:r>
      <w:r>
        <w:rPr>
          <w:color w:val="000000"/>
        </w:rPr>
        <w:softHyphen/>
        <w:t xml:space="preserve">фессии — адвокат. В социал-демократической партии занимал место крайних оппортунистов-бершнтейнианцев. В 1898 году был выбран в рейхстаг, но вскоре лишен мандата за отказ от участия в </w:t>
      </w:r>
      <w:r>
        <w:rPr>
          <w:color w:val="000000"/>
          <w:spacing w:val="4"/>
        </w:rPr>
        <w:t xml:space="preserve">политической демонстрации, организованной социал-демократами. Был сотрудником журнала </w:t>
      </w:r>
      <w:r>
        <w:rPr>
          <w:color w:val="000000"/>
          <w:lang w:val="de-DE"/>
        </w:rPr>
        <w:t xml:space="preserve">«Sozialistische Monatshefte» </w:t>
      </w:r>
      <w:r>
        <w:rPr>
          <w:color w:val="000000"/>
        </w:rPr>
        <w:t>(«Социалистический Ежемесячник»). За статьи ревизионистского характера часто подвергался резкой критике со стороны Бебеля, Меринга и др. После революции 1918 года в Гер</w:t>
      </w:r>
      <w:r>
        <w:rPr>
          <w:color w:val="000000"/>
        </w:rPr>
        <w:softHyphen/>
        <w:t>мании Гейне был министром юстиции, а в 1919—1920 годах — министром внутренних дел правительст</w:t>
      </w:r>
      <w:r>
        <w:rPr>
          <w:color w:val="000000"/>
        </w:rPr>
        <w:softHyphen/>
        <w:t xml:space="preserve">ва Пруссии. После 1920 года отошел от политической деятельности и занялся адвокатскими делами. — </w:t>
      </w:r>
      <w:r>
        <w:rPr>
          <w:i/>
          <w:iCs/>
          <w:color w:val="000000"/>
        </w:rPr>
        <w:t>386, 387, 388, 392.</w:t>
      </w:r>
    </w:p>
    <w:p w:rsidR="00E30B6B" w:rsidRDefault="00E30B6B" w:rsidP="00E30B6B">
      <w:pPr>
        <w:shd w:val="clear" w:color="auto" w:fill="FFFFFF"/>
        <w:spacing w:before="43" w:line="586" w:lineRule="exact"/>
        <w:ind w:left="278" w:right="5376"/>
      </w:pPr>
      <w:r>
        <w:rPr>
          <w:i/>
          <w:iCs/>
          <w:color w:val="000000"/>
        </w:rPr>
        <w:t xml:space="preserve">Гельфанд, А. Л. </w:t>
      </w:r>
      <w:r>
        <w:rPr>
          <w:color w:val="000000"/>
        </w:rPr>
        <w:t xml:space="preserve">— </w:t>
      </w:r>
      <w:r>
        <w:rPr>
          <w:i/>
          <w:iCs/>
          <w:color w:val="000000"/>
        </w:rPr>
        <w:t xml:space="preserve">см. </w:t>
      </w:r>
      <w:r>
        <w:rPr>
          <w:color w:val="000000"/>
        </w:rPr>
        <w:t xml:space="preserve">Парвус, А. Л. </w:t>
      </w:r>
      <w:r>
        <w:rPr>
          <w:i/>
          <w:iCs/>
          <w:color w:val="000000"/>
        </w:rPr>
        <w:t xml:space="preserve">Герц </w:t>
      </w:r>
      <w:r>
        <w:rPr>
          <w:color w:val="000000"/>
        </w:rPr>
        <w:t xml:space="preserve">— </w:t>
      </w:r>
      <w:r>
        <w:rPr>
          <w:i/>
          <w:iCs/>
          <w:color w:val="000000"/>
        </w:rPr>
        <w:t xml:space="preserve">см. </w:t>
      </w:r>
      <w:r>
        <w:rPr>
          <w:color w:val="000000"/>
        </w:rPr>
        <w:t>Ульянов, Д. И.</w:t>
      </w:r>
    </w:p>
    <w:p w:rsidR="00E30B6B" w:rsidRDefault="00E30B6B" w:rsidP="00E30B6B">
      <w:pPr>
        <w:shd w:val="clear" w:color="auto" w:fill="FFFFFF"/>
        <w:spacing w:before="187" w:line="346" w:lineRule="exact"/>
        <w:ind w:firstLine="274"/>
        <w:jc w:val="both"/>
      </w:pPr>
      <w:r>
        <w:rPr>
          <w:i/>
          <w:iCs/>
          <w:color w:val="000000"/>
        </w:rPr>
        <w:t xml:space="preserve">Гёрэ </w:t>
      </w:r>
      <w:r>
        <w:rPr>
          <w:color w:val="000000"/>
          <w:lang w:val="de-DE"/>
        </w:rPr>
        <w:t xml:space="preserve">(Göhre), </w:t>
      </w:r>
      <w:r>
        <w:rPr>
          <w:i/>
          <w:iCs/>
          <w:color w:val="000000"/>
        </w:rPr>
        <w:t xml:space="preserve">Пауль </w:t>
      </w:r>
      <w:r>
        <w:rPr>
          <w:color w:val="000000"/>
        </w:rPr>
        <w:t>(1864—1928) — немецкий политический деятель и публицист, «ярый оппорту</w:t>
      </w:r>
      <w:r>
        <w:rPr>
          <w:color w:val="000000"/>
        </w:rPr>
        <w:softHyphen/>
        <w:t>нист», как охарактеризовал его В. И. Ленин. По окончании университета Гёрэ был пастором в Саксонии. Для изучения быта рабочих он прослужил 3 месяца на различных фабриках, после чего в 1896 году напи</w:t>
      </w:r>
      <w:r>
        <w:rPr>
          <w:color w:val="000000"/>
        </w:rPr>
        <w:softHyphen/>
        <w:t xml:space="preserve">сал книгу </w:t>
      </w:r>
      <w:r>
        <w:rPr>
          <w:color w:val="000000"/>
          <w:lang w:val="de-DE"/>
        </w:rPr>
        <w:t xml:space="preserve">«Drei Monate Fabrikarbeiter und Handwerkbursche» </w:t>
      </w:r>
      <w:r>
        <w:rPr>
          <w:color w:val="000000"/>
        </w:rPr>
        <w:t xml:space="preserve">(«Три месяца подмастерьем и фабричным рабочим»). В 1891—1899 годах был генеральным секретарем «Евангелически-социального конгресса»; позднее примкнул к социал-демократам. В 1903 году был выбран от социал-демократической партии в </w:t>
      </w:r>
      <w:r>
        <w:rPr>
          <w:color w:val="000000"/>
          <w:spacing w:val="1"/>
        </w:rPr>
        <w:t xml:space="preserve">рейхстаг, но через три месяца за сотрудничество в буржуазных изданиях вынужден был сложить с себя </w:t>
      </w:r>
      <w:r>
        <w:rPr>
          <w:color w:val="000000"/>
        </w:rPr>
        <w:t xml:space="preserve">депутатские полномочия. В начале революции в Германии в 1918 году занимал пост товарища военного министра, а позднее до 1923 года был членом прусского правительства. — </w:t>
      </w:r>
      <w:r>
        <w:rPr>
          <w:i/>
          <w:iCs/>
          <w:color w:val="000000"/>
        </w:rPr>
        <w:t>385, 386.</w:t>
      </w:r>
    </w:p>
    <w:p w:rsidR="00E30B6B" w:rsidRDefault="00E30B6B" w:rsidP="00E30B6B">
      <w:pPr>
        <w:shd w:val="clear" w:color="auto" w:fill="FFFFFF"/>
        <w:spacing w:before="326"/>
        <w:ind w:left="278"/>
      </w:pP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E30B6B" w:rsidRDefault="00E30B6B" w:rsidP="00E30B6B">
      <w:pPr>
        <w:shd w:val="clear" w:color="auto" w:fill="FFFFFF"/>
        <w:spacing w:before="259" w:line="346" w:lineRule="exact"/>
        <w:ind w:left="5" w:right="5" w:firstLine="274"/>
        <w:jc w:val="both"/>
      </w:pPr>
      <w:r>
        <w:rPr>
          <w:i/>
          <w:iCs/>
          <w:color w:val="000000"/>
        </w:rPr>
        <w:t xml:space="preserve">Гио </w:t>
      </w:r>
      <w:r>
        <w:rPr>
          <w:color w:val="000000"/>
        </w:rPr>
        <w:t>(</w:t>
      </w:r>
      <w:r>
        <w:rPr>
          <w:color w:val="000000"/>
          <w:lang w:val="en-US"/>
        </w:rPr>
        <w:t>Guiod</w:t>
      </w:r>
      <w:r>
        <w:rPr>
          <w:color w:val="000000"/>
        </w:rPr>
        <w:t xml:space="preserve">), </w:t>
      </w:r>
      <w:r>
        <w:rPr>
          <w:i/>
          <w:iCs/>
          <w:color w:val="000000"/>
        </w:rPr>
        <w:t xml:space="preserve">Альфонс Симон </w:t>
      </w:r>
      <w:r>
        <w:rPr>
          <w:color w:val="000000"/>
        </w:rPr>
        <w:t>(р. в 1805 г.) — французский генерал, командующий артиллерией Пари</w:t>
      </w:r>
      <w:r>
        <w:rPr>
          <w:color w:val="000000"/>
        </w:rPr>
        <w:softHyphen/>
        <w:t xml:space="preserve">жа во время осады в 1870—1871 годах. — </w:t>
      </w:r>
      <w:r>
        <w:rPr>
          <w:i/>
          <w:iCs/>
          <w:color w:val="000000"/>
        </w:rPr>
        <w:t>485.</w:t>
      </w:r>
    </w:p>
    <w:p w:rsidR="00E30B6B" w:rsidRDefault="00E30B6B" w:rsidP="00E30B6B">
      <w:pPr>
        <w:shd w:val="clear" w:color="auto" w:fill="FFFFFF"/>
        <w:spacing w:before="326"/>
        <w:ind w:left="278"/>
      </w:pPr>
      <w:r>
        <w:rPr>
          <w:i/>
          <w:iCs/>
          <w:color w:val="000000"/>
        </w:rPr>
        <w:t xml:space="preserve">Глебов </w:t>
      </w:r>
      <w:r>
        <w:rPr>
          <w:color w:val="000000"/>
        </w:rPr>
        <w:t xml:space="preserve">— </w:t>
      </w:r>
      <w:r>
        <w:rPr>
          <w:i/>
          <w:iCs/>
          <w:color w:val="000000"/>
        </w:rPr>
        <w:t xml:space="preserve">см. </w:t>
      </w:r>
      <w:r>
        <w:rPr>
          <w:color w:val="000000"/>
        </w:rPr>
        <w:t>Носков, В. А.</w:t>
      </w:r>
    </w:p>
    <w:p w:rsidR="00E30B6B" w:rsidRDefault="00E30B6B" w:rsidP="00E30B6B">
      <w:pPr>
        <w:shd w:val="clear" w:color="auto" w:fill="FFFFFF"/>
        <w:spacing w:before="355"/>
        <w:ind w:left="278"/>
      </w:pPr>
      <w:r>
        <w:rPr>
          <w:i/>
          <w:iCs/>
          <w:color w:val="000000"/>
        </w:rPr>
        <w:t xml:space="preserve">Гольдблат </w:t>
      </w:r>
      <w:r>
        <w:rPr>
          <w:color w:val="000000"/>
        </w:rPr>
        <w:t xml:space="preserve">— </w:t>
      </w:r>
      <w:r>
        <w:rPr>
          <w:i/>
          <w:iCs/>
          <w:color w:val="000000"/>
        </w:rPr>
        <w:t xml:space="preserve">см. </w:t>
      </w:r>
      <w:r>
        <w:rPr>
          <w:color w:val="000000"/>
        </w:rPr>
        <w:t>Медем, В. Д.</w:t>
      </w:r>
    </w:p>
    <w:p w:rsidR="00E30B6B" w:rsidRDefault="00E30B6B" w:rsidP="00E30B6B">
      <w:pPr>
        <w:shd w:val="clear" w:color="auto" w:fill="FFFFFF"/>
        <w:spacing w:before="355"/>
        <w:ind w:left="278"/>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E30B6B" w:rsidRDefault="00E30B6B" w:rsidP="00E30B6B">
      <w:pPr>
        <w:shd w:val="clear" w:color="auto" w:fill="FFFFFF"/>
        <w:spacing w:before="883"/>
        <w:ind w:left="278"/>
      </w:pPr>
      <w:r>
        <w:rPr>
          <w:i/>
          <w:iCs/>
          <w:color w:val="000000"/>
        </w:rPr>
        <w:t xml:space="preserve">Гольден </w:t>
      </w:r>
      <w:r>
        <w:rPr>
          <w:color w:val="000000"/>
        </w:rPr>
        <w:t xml:space="preserve">— </w:t>
      </w:r>
      <w:r>
        <w:rPr>
          <w:i/>
          <w:iCs/>
          <w:color w:val="000000"/>
        </w:rPr>
        <w:t xml:space="preserve">см. </w:t>
      </w:r>
      <w:r>
        <w:rPr>
          <w:color w:val="000000"/>
        </w:rPr>
        <w:t>Мальцман, Б. С.</w:t>
      </w:r>
    </w:p>
    <w:p w:rsidR="00E30B6B" w:rsidRDefault="00E30B6B" w:rsidP="00E30B6B">
      <w:pPr>
        <w:shd w:val="clear" w:color="auto" w:fill="FFFFFF"/>
        <w:spacing w:before="264" w:line="341" w:lineRule="exact"/>
        <w:ind w:firstLine="269"/>
        <w:jc w:val="both"/>
      </w:pPr>
      <w:r>
        <w:rPr>
          <w:i/>
          <w:iCs/>
          <w:color w:val="000000"/>
        </w:rPr>
        <w:t xml:space="preserve">Гольденберг, И. П. </w:t>
      </w:r>
      <w:r>
        <w:rPr>
          <w:color w:val="000000"/>
        </w:rPr>
        <w:t>(1873—</w:t>
      </w:r>
      <w:r>
        <w:rPr>
          <w:color w:val="000000"/>
          <w:lang w:val="en-US"/>
        </w:rPr>
        <w:t>J</w:t>
      </w:r>
      <w:r>
        <w:rPr>
          <w:color w:val="000000"/>
        </w:rPr>
        <w:t xml:space="preserve"> 922) — социал-демократ, искровец, после </w:t>
      </w:r>
      <w:r>
        <w:rPr>
          <w:color w:val="000000"/>
          <w:lang w:val="en-US"/>
        </w:rPr>
        <w:t>II</w:t>
      </w:r>
      <w:r>
        <w:rPr>
          <w:color w:val="000000"/>
        </w:rPr>
        <w:t xml:space="preserve"> съезда РСДРП большевик; </w:t>
      </w:r>
      <w:r>
        <w:rPr>
          <w:color w:val="000000"/>
          <w:spacing w:val="4"/>
        </w:rPr>
        <w:t>социал-демократическую деятельность начал с 90-х годов, был членом «Союза русских социал-</w:t>
      </w:r>
      <w:r>
        <w:rPr>
          <w:color w:val="000000"/>
        </w:rPr>
        <w:t xml:space="preserve">демократов за границей». Во время революции 1905— 1907 годов играл видную роль, входя в состав редакции всех большевистских изданий, являлся представителем ЦК в сношениях с другими партиями и организациями. В 1907 году участвовал в работе </w:t>
      </w:r>
      <w:r>
        <w:rPr>
          <w:color w:val="000000"/>
          <w:lang w:val="en-US"/>
        </w:rPr>
        <w:t>V</w:t>
      </w:r>
      <w:r>
        <w:rPr>
          <w:color w:val="000000"/>
        </w:rPr>
        <w:t xml:space="preserve"> съезда РСДРП, где был избран в члены ЦК. В январе 1910 года вошел в состав Русского Бюро ЦК. Во время первой мировой войны примкнул к оборонцам, сторонникам Плехапова. В 1917—1919 годах примыкал к группе «Новая жизнь». В 1920 году вернулся в партию большевиков. — </w:t>
      </w:r>
      <w:r>
        <w:rPr>
          <w:i/>
          <w:iCs/>
          <w:color w:val="000000"/>
        </w:rPr>
        <w:t>454.</w:t>
      </w:r>
    </w:p>
    <w:p w:rsidR="00E30B6B" w:rsidRDefault="00E30B6B" w:rsidP="00E30B6B">
      <w:pPr>
        <w:shd w:val="clear" w:color="auto" w:fill="FFFFFF"/>
        <w:spacing w:before="43" w:line="586" w:lineRule="exact"/>
        <w:ind w:left="278" w:right="5472"/>
      </w:pPr>
      <w:r>
        <w:rPr>
          <w:i/>
          <w:iCs/>
          <w:color w:val="000000"/>
        </w:rPr>
        <w:t xml:space="preserve">Гольдендах, Д. Б. </w:t>
      </w:r>
      <w:r>
        <w:rPr>
          <w:color w:val="000000"/>
        </w:rPr>
        <w:t xml:space="preserve">— </w:t>
      </w:r>
      <w:r>
        <w:rPr>
          <w:i/>
          <w:iCs/>
          <w:color w:val="000000"/>
        </w:rPr>
        <w:t xml:space="preserve">см. </w:t>
      </w:r>
      <w:r>
        <w:rPr>
          <w:color w:val="000000"/>
        </w:rPr>
        <w:t xml:space="preserve">Рязанов, Д. Б. </w:t>
      </w: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E30B6B" w:rsidRDefault="00E30B6B" w:rsidP="00E30B6B">
      <w:pPr>
        <w:shd w:val="clear" w:color="auto" w:fill="FFFFFF"/>
        <w:spacing w:before="187" w:line="341" w:lineRule="exact"/>
        <w:ind w:left="5" w:firstLine="269"/>
        <w:jc w:val="both"/>
      </w:pPr>
      <w:r>
        <w:rPr>
          <w:i/>
          <w:iCs/>
          <w:color w:val="000000"/>
        </w:rPr>
        <w:t xml:space="preserve">Горин (Галкин), В. Ф. </w:t>
      </w:r>
      <w:r>
        <w:rPr>
          <w:color w:val="000000"/>
        </w:rPr>
        <w:t>(1863—1925) — профессиональный революционер, большевик. В первой поло</w:t>
      </w:r>
      <w:r>
        <w:rPr>
          <w:color w:val="000000"/>
        </w:rPr>
        <w:softHyphen/>
      </w:r>
      <w:r>
        <w:rPr>
          <w:color w:val="000000"/>
          <w:spacing w:val="-1"/>
        </w:rPr>
        <w:t xml:space="preserve">вине 80-х годов входил в народовольческие кружки Симферополя, затем Харькова, Могилева, Одессы. В </w:t>
      </w:r>
      <w:r>
        <w:rPr>
          <w:color w:val="000000"/>
        </w:rPr>
        <w:t>октябре 1887 года был арестован по делу «Южной народовольческой организации» и сослан в Якутию; в середине 90-х годов примкнул к социал-демократам. По окончании срока ссылки (1900) жил в Верхоян</w:t>
      </w:r>
      <w:r>
        <w:rPr>
          <w:color w:val="000000"/>
        </w:rPr>
        <w:softHyphen/>
        <w:t xml:space="preserve">ске, а затем в Иркутске, участвовал в организации Сибирского социал-демократического союза. В 1902 году работал в саратовской социал-демократической организации, от которой был делегирован на </w:t>
      </w:r>
      <w:r>
        <w:rPr>
          <w:color w:val="000000"/>
          <w:lang w:val="en-US"/>
        </w:rPr>
        <w:t>II</w:t>
      </w:r>
      <w:r>
        <w:rPr>
          <w:color w:val="000000"/>
        </w:rPr>
        <w:t xml:space="preserve"> съезд РСДРП. На съезде — искровец большинства, входил от большевиков в комиссию по редактирова</w:t>
      </w:r>
      <w:r>
        <w:rPr>
          <w:color w:val="000000"/>
        </w:rPr>
        <w:softHyphen/>
        <w:t>нию протоколов съезда. После съезда активно участвовал в борьбе с меньшевиками. В 1910 году под псевдонимом Н. Грабовский вышла его книга «Долой материализм! (Критика эмпириокритической кри</w:t>
      </w:r>
      <w:r>
        <w:rPr>
          <w:color w:val="000000"/>
        </w:rPr>
        <w:softHyphen/>
        <w:t>тики)», направленная против махистской ревизии марксизма. После Февральской революции 1917 года Еернулся в Россию, работал в Петроградском Военно-революционном комитете, участвовал в подготов</w:t>
      </w:r>
      <w:r>
        <w:rPr>
          <w:color w:val="000000"/>
        </w:rPr>
        <w:softHyphen/>
        <w:t xml:space="preserve">ке Октябрьского вооруженного восстания. В 1918— 1920 годах находился на политической работе в Красной Армии. С 1920 года работал во Всевобуче. — </w:t>
      </w:r>
      <w:r>
        <w:rPr>
          <w:i/>
          <w:iCs/>
          <w:color w:val="000000"/>
        </w:rPr>
        <w:t>207, 221, 222, 405—406, 108, 409, 413, 471.</w:t>
      </w:r>
    </w:p>
    <w:p w:rsidR="00E30B6B" w:rsidRDefault="00E30B6B" w:rsidP="00E30B6B">
      <w:pPr>
        <w:shd w:val="clear" w:color="auto" w:fill="FFFFFF"/>
        <w:spacing w:before="43" w:line="586" w:lineRule="exact"/>
        <w:ind w:left="278" w:right="6202"/>
      </w:pPr>
      <w:r>
        <w:rPr>
          <w:i/>
          <w:iCs/>
          <w:color w:val="000000"/>
        </w:rPr>
        <w:t xml:space="preserve">Горский </w:t>
      </w:r>
      <w:r>
        <w:rPr>
          <w:color w:val="000000"/>
        </w:rPr>
        <w:t xml:space="preserve">— </w:t>
      </w:r>
      <w:r>
        <w:rPr>
          <w:i/>
          <w:iCs/>
          <w:color w:val="000000"/>
        </w:rPr>
        <w:t xml:space="preserve">см. </w:t>
      </w:r>
      <w:r>
        <w:rPr>
          <w:color w:val="000000"/>
        </w:rPr>
        <w:t xml:space="preserve">Шотман, А. В. </w:t>
      </w:r>
      <w:r>
        <w:rPr>
          <w:i/>
          <w:iCs/>
          <w:color w:val="000000"/>
        </w:rPr>
        <w:t xml:space="preserve">Гофман </w:t>
      </w:r>
      <w:r>
        <w:rPr>
          <w:color w:val="000000"/>
        </w:rPr>
        <w:t xml:space="preserve">— </w:t>
      </w:r>
      <w:r>
        <w:rPr>
          <w:i/>
          <w:iCs/>
          <w:color w:val="000000"/>
        </w:rPr>
        <w:t xml:space="preserve">см. </w:t>
      </w:r>
      <w:r>
        <w:rPr>
          <w:color w:val="000000"/>
        </w:rPr>
        <w:t>Косовский, В.</w:t>
      </w:r>
    </w:p>
    <w:p w:rsidR="00E30B6B" w:rsidRDefault="00E30B6B" w:rsidP="00E30B6B">
      <w:pPr>
        <w:shd w:val="clear" w:color="auto" w:fill="FFFFFF"/>
        <w:spacing w:before="182" w:line="346" w:lineRule="exact"/>
        <w:ind w:left="5" w:right="5" w:firstLine="274"/>
        <w:jc w:val="both"/>
      </w:pPr>
      <w:r>
        <w:rPr>
          <w:i/>
          <w:iCs/>
          <w:color w:val="000000"/>
        </w:rPr>
        <w:t xml:space="preserve">Граднауер </w:t>
      </w:r>
      <w:r>
        <w:rPr>
          <w:color w:val="000000"/>
        </w:rPr>
        <w:t>(</w:t>
      </w:r>
      <w:r>
        <w:rPr>
          <w:color w:val="000000"/>
          <w:lang w:val="en-US"/>
        </w:rPr>
        <w:t>Grandnauer</w:t>
      </w:r>
      <w:r>
        <w:rPr>
          <w:color w:val="000000"/>
        </w:rPr>
        <w:t xml:space="preserve">), </w:t>
      </w:r>
      <w:r>
        <w:rPr>
          <w:i/>
          <w:iCs/>
          <w:color w:val="000000"/>
        </w:rPr>
        <w:t xml:space="preserve">Георг </w:t>
      </w:r>
      <w:r>
        <w:rPr>
          <w:color w:val="000000"/>
        </w:rPr>
        <w:t>(р. в 1866 г.) — немецкий социал-демократ, доктор философии, реви</w:t>
      </w:r>
      <w:r>
        <w:rPr>
          <w:color w:val="000000"/>
        </w:rPr>
        <w:softHyphen/>
        <w:t xml:space="preserve">зионист. В 1890— 1896 годах — редактор </w:t>
      </w:r>
      <w:r>
        <w:rPr>
          <w:color w:val="000000"/>
          <w:lang w:val="de-DE"/>
        </w:rPr>
        <w:t xml:space="preserve">«Sächsische Arbeiterzeitung» </w:t>
      </w:r>
      <w:r>
        <w:rPr>
          <w:color w:val="000000"/>
        </w:rPr>
        <w:t>(«Саксонская Рабочая Газета») в Дрездене; в 1897—1905 годах — редактор</w:t>
      </w:r>
    </w:p>
    <w:p w:rsidR="00E30B6B" w:rsidRDefault="00E30B6B" w:rsidP="00E30B6B">
      <w:pPr>
        <w:shd w:val="clear" w:color="auto" w:fill="FFFFFF"/>
        <w:spacing w:before="182" w:line="346" w:lineRule="exact"/>
        <w:ind w:left="5"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599</w:t>
      </w:r>
    </w:p>
    <w:p w:rsidR="00E30B6B" w:rsidRDefault="00E30B6B" w:rsidP="00E30B6B">
      <w:pPr>
        <w:shd w:val="clear" w:color="auto" w:fill="FFFFFF"/>
        <w:spacing w:before="797" w:line="341" w:lineRule="exact"/>
        <w:jc w:val="both"/>
      </w:pPr>
      <w:r>
        <w:rPr>
          <w:color w:val="000000"/>
        </w:rPr>
        <w:t xml:space="preserve">берлинского </w:t>
      </w:r>
      <w:r>
        <w:rPr>
          <w:color w:val="000000"/>
          <w:lang w:val="de-DE"/>
        </w:rPr>
        <w:t xml:space="preserve">«Vorwärts» </w:t>
      </w:r>
      <w:r>
        <w:rPr>
          <w:color w:val="000000"/>
        </w:rPr>
        <w:t xml:space="preserve">(«Вперед»); с 1906 по 1918 год был главным редактором </w:t>
      </w:r>
      <w:r>
        <w:rPr>
          <w:color w:val="000000"/>
          <w:lang w:val="de-DE"/>
        </w:rPr>
        <w:t xml:space="preserve">«Dresdene Volkszeitung» </w:t>
      </w:r>
      <w:r>
        <w:rPr>
          <w:color w:val="000000"/>
        </w:rPr>
        <w:t>(«Дрезденской Народной Газеты»). После Ноябрьской революции 1918 года в Германии Граднауер стал министром иностранных дел, с марта 1919 года до мая 1920 года был саксонским мини</w:t>
      </w:r>
      <w:r>
        <w:rPr>
          <w:color w:val="000000"/>
        </w:rPr>
        <w:softHyphen/>
        <w:t xml:space="preserve">стром-президентом; с мая по октябрь 1921 года — имперским министром внутренних дел. Позднее он состоял послом Саксонии при центральном правительстве в Берлине. — </w:t>
      </w:r>
      <w:r>
        <w:rPr>
          <w:i/>
          <w:iCs/>
          <w:color w:val="000000"/>
        </w:rPr>
        <w:t>158.</w:t>
      </w:r>
    </w:p>
    <w:p w:rsidR="00E30B6B" w:rsidRDefault="00E30B6B" w:rsidP="00E30B6B">
      <w:pPr>
        <w:shd w:val="clear" w:color="auto" w:fill="FFFFFF"/>
        <w:spacing w:before="43" w:line="586" w:lineRule="exact"/>
        <w:ind w:left="278" w:right="5760"/>
      </w:pPr>
      <w:r>
        <w:rPr>
          <w:i/>
          <w:iCs/>
          <w:color w:val="000000"/>
        </w:rPr>
        <w:t xml:space="preserve">Гринберг, В. Д. </w:t>
      </w:r>
      <w:r>
        <w:rPr>
          <w:color w:val="000000"/>
        </w:rPr>
        <w:t xml:space="preserve">— </w:t>
      </w:r>
      <w:r>
        <w:rPr>
          <w:i/>
          <w:iCs/>
          <w:color w:val="000000"/>
        </w:rPr>
        <w:t xml:space="preserve">см. </w:t>
      </w:r>
      <w:r>
        <w:rPr>
          <w:color w:val="000000"/>
        </w:rPr>
        <w:t xml:space="preserve">Медем, В. Д. </w:t>
      </w:r>
      <w:r>
        <w:rPr>
          <w:i/>
          <w:iCs/>
          <w:color w:val="000000"/>
        </w:rPr>
        <w:t xml:space="preserve">Гурвич, Ф. И. </w:t>
      </w:r>
      <w:r>
        <w:rPr>
          <w:color w:val="000000"/>
        </w:rPr>
        <w:t xml:space="preserve">— </w:t>
      </w:r>
      <w:r>
        <w:rPr>
          <w:i/>
          <w:iCs/>
          <w:color w:val="000000"/>
        </w:rPr>
        <w:t xml:space="preserve">см. </w:t>
      </w:r>
      <w:r>
        <w:rPr>
          <w:color w:val="000000"/>
        </w:rPr>
        <w:t>Дан, Ф. И.</w:t>
      </w:r>
    </w:p>
    <w:p w:rsidR="00E30B6B" w:rsidRDefault="00E30B6B" w:rsidP="00E30B6B">
      <w:pPr>
        <w:shd w:val="clear" w:color="auto" w:fill="FFFFFF"/>
        <w:spacing w:before="192" w:line="341" w:lineRule="exact"/>
        <w:ind w:firstLine="278"/>
        <w:jc w:val="both"/>
      </w:pPr>
      <w:r>
        <w:rPr>
          <w:i/>
          <w:iCs/>
          <w:color w:val="000000"/>
        </w:rPr>
        <w:t xml:space="preserve">Гуревич, А. Г. </w:t>
      </w:r>
      <w:r>
        <w:rPr>
          <w:color w:val="000000"/>
        </w:rPr>
        <w:t xml:space="preserve">— социал-демократ, искровец, после </w:t>
      </w:r>
      <w:r>
        <w:rPr>
          <w:color w:val="000000"/>
          <w:lang w:val="en-US"/>
        </w:rPr>
        <w:t>II</w:t>
      </w:r>
      <w:r>
        <w:rPr>
          <w:color w:val="000000"/>
        </w:rPr>
        <w:t xml:space="preserve"> съезда РСДРП меньшевик. В начале 90-х годов участвовал в первых социал-демократических кружках Нижнего Новгорода. В 1897 году выехал за гра</w:t>
      </w:r>
      <w:r>
        <w:rPr>
          <w:color w:val="000000"/>
        </w:rPr>
        <w:softHyphen/>
        <w:t xml:space="preserve">ницу; в 1899 году был принят в члены «Союза русских социал-демократов за границей». В 1900— 1902 годах помогал «Искре» в деле экспедиции и транспорта. Состоял членом «Заграничной лиги русской революционной социал-демократии»; на стороне меньшевиков участвовал во </w:t>
      </w:r>
      <w:r>
        <w:rPr>
          <w:color w:val="000000"/>
          <w:lang w:val="en-US"/>
        </w:rPr>
        <w:t>II</w:t>
      </w:r>
      <w:r>
        <w:rPr>
          <w:color w:val="000000"/>
        </w:rPr>
        <w:t xml:space="preserve"> съезде Лиги (по протоко</w:t>
      </w:r>
      <w:r>
        <w:rPr>
          <w:color w:val="000000"/>
        </w:rPr>
        <w:softHyphen/>
        <w:t xml:space="preserve">лам съезда — Попов). — </w:t>
      </w:r>
      <w:r>
        <w:rPr>
          <w:i/>
          <w:iCs/>
          <w:color w:val="000000"/>
        </w:rPr>
        <w:t>455.</w:t>
      </w:r>
    </w:p>
    <w:p w:rsidR="00E30B6B" w:rsidRDefault="00E30B6B" w:rsidP="00E30B6B">
      <w:pPr>
        <w:shd w:val="clear" w:color="auto" w:fill="FFFFFF"/>
        <w:spacing w:before="235" w:line="346" w:lineRule="exact"/>
        <w:ind w:left="5" w:firstLine="269"/>
        <w:jc w:val="both"/>
      </w:pPr>
      <w:r>
        <w:rPr>
          <w:i/>
          <w:iCs/>
          <w:color w:val="000000"/>
        </w:rPr>
        <w:t xml:space="preserve">Гурский, М. Г. </w:t>
      </w:r>
      <w:r>
        <w:rPr>
          <w:color w:val="000000"/>
        </w:rPr>
        <w:t xml:space="preserve">(р. в 1874 г.) — социал-демократ, искровец, после </w:t>
      </w:r>
      <w:r>
        <w:rPr>
          <w:color w:val="000000"/>
          <w:lang w:val="en-US"/>
        </w:rPr>
        <w:t>II</w:t>
      </w:r>
      <w:r>
        <w:rPr>
          <w:color w:val="000000"/>
        </w:rPr>
        <w:t xml:space="preserve"> съезда РСДРП меньшевик. В рево</w:t>
      </w:r>
      <w:r>
        <w:rPr>
          <w:color w:val="000000"/>
        </w:rPr>
        <w:softHyphen/>
        <w:t>люционное движение вступил в конце 90-х годов. В 1901 году был арестован и привлечен к жандарм</w:t>
      </w:r>
      <w:r>
        <w:rPr>
          <w:color w:val="000000"/>
        </w:rPr>
        <w:softHyphen/>
        <w:t xml:space="preserve">скому дознанию по обвинению в организации подпольной типографии и принадлежности к Киевскому комитету РСДРП. В августе 1902 года в числе 11 искровцев бежал из Киевской тюрьмы и эмигрировал за границу; являлся членом «Заграничной лиги русской революционной социал-демократии»; на стороне меньшевиков принимал участие во </w:t>
      </w:r>
      <w:r>
        <w:rPr>
          <w:color w:val="000000"/>
          <w:lang w:val="en-US"/>
        </w:rPr>
        <w:t>II</w:t>
      </w:r>
      <w:r>
        <w:rPr>
          <w:color w:val="000000"/>
        </w:rPr>
        <w:t xml:space="preserve"> съезде Лиги. — </w:t>
      </w:r>
      <w:r>
        <w:rPr>
          <w:i/>
          <w:iCs/>
          <w:color w:val="000000"/>
        </w:rPr>
        <w:t>455.</w:t>
      </w:r>
    </w:p>
    <w:p w:rsidR="00E30B6B" w:rsidRDefault="00E30B6B" w:rsidP="00E30B6B">
      <w:pPr>
        <w:shd w:val="clear" w:color="auto" w:fill="FFFFFF"/>
        <w:spacing w:before="230" w:line="346" w:lineRule="exact"/>
        <w:ind w:left="5" w:firstLine="269"/>
        <w:jc w:val="both"/>
      </w:pPr>
      <w:r>
        <w:rPr>
          <w:i/>
          <w:iCs/>
          <w:color w:val="000000"/>
        </w:rPr>
        <w:t xml:space="preserve">Гусаров, Ф. В. </w:t>
      </w:r>
      <w:r>
        <w:rPr>
          <w:color w:val="000000"/>
        </w:rPr>
        <w:t xml:space="preserve">(Митрофан) (ум. в 1920 г.) — социал-демократ, после </w:t>
      </w:r>
      <w:r>
        <w:rPr>
          <w:color w:val="000000"/>
          <w:lang w:val="en-US"/>
        </w:rPr>
        <w:t>II</w:t>
      </w:r>
      <w:r>
        <w:rPr>
          <w:color w:val="000000"/>
        </w:rPr>
        <w:t xml:space="preserve"> съезда РСДРП большевик; по специальности военный врач. В 1903 году работал в Вильно. Осенью того же года был кооптирован в ЦК, в котором работал до середины 1904 года. В 1906 году во время разгона </w:t>
      </w:r>
      <w:r>
        <w:rPr>
          <w:color w:val="000000"/>
          <w:lang w:val="en-US"/>
        </w:rPr>
        <w:t>I</w:t>
      </w:r>
      <w:r>
        <w:rPr>
          <w:color w:val="000000"/>
        </w:rPr>
        <w:t xml:space="preserve"> Государственной думы и </w:t>
      </w:r>
      <w:r>
        <w:rPr>
          <w:color w:val="000000"/>
          <w:spacing w:val="-1"/>
        </w:rPr>
        <w:t>восстания в Кронштадте был одним из организаторов окружного района и представителем военной орга</w:t>
      </w:r>
      <w:r>
        <w:rPr>
          <w:color w:val="000000"/>
          <w:spacing w:val="-1"/>
        </w:rPr>
        <w:softHyphen/>
      </w:r>
      <w:r>
        <w:rPr>
          <w:color w:val="000000"/>
        </w:rPr>
        <w:t xml:space="preserve">низации в Петербургском комитете; 21 июня 1906 года был арестован и приговорен к 8 годам каторги, которую отбывал в Сибири. После Февральской революции 1917 года вел партийную работу в Омске. — </w:t>
      </w:r>
      <w:r>
        <w:rPr>
          <w:i/>
          <w:iCs/>
          <w:color w:val="000000"/>
        </w:rPr>
        <w:t>415.</w:t>
      </w:r>
    </w:p>
    <w:p w:rsidR="00E30B6B" w:rsidRDefault="00E30B6B" w:rsidP="00E30B6B">
      <w:pPr>
        <w:shd w:val="clear" w:color="auto" w:fill="FFFFFF"/>
        <w:spacing w:before="230" w:line="346" w:lineRule="exact"/>
        <w:ind w:left="10" w:right="5" w:firstLine="269"/>
        <w:jc w:val="both"/>
      </w:pPr>
      <w:r>
        <w:rPr>
          <w:i/>
          <w:iCs/>
          <w:color w:val="000000"/>
        </w:rPr>
        <w:t xml:space="preserve">Гусев, С. И. (Драбкин, Я. Д.) </w:t>
      </w:r>
      <w:r>
        <w:rPr>
          <w:color w:val="000000"/>
        </w:rPr>
        <w:t>(1874—1933) — профессиональный революционер, большевик. Револю</w:t>
      </w:r>
      <w:r>
        <w:rPr>
          <w:color w:val="000000"/>
        </w:rPr>
        <w:softHyphen/>
        <w:t>ционную деятельность начал в 1896 году в петербургском «Союзе борьбы за освобождение рабочего класса», весной 1897 года был арестован</w:t>
      </w:r>
    </w:p>
    <w:p w:rsidR="00E30B6B" w:rsidRDefault="00E30B6B" w:rsidP="00E30B6B">
      <w:pPr>
        <w:shd w:val="clear" w:color="auto" w:fill="FFFFFF"/>
        <w:spacing w:before="230" w:line="346" w:lineRule="exact"/>
        <w:ind w:left="10" w:right="5" w:firstLine="26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600</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jc w:val="both"/>
      </w:pPr>
      <w:r>
        <w:rPr>
          <w:color w:val="000000"/>
        </w:rPr>
        <w:t xml:space="preserve">и выслан в Оренбург. С 1899 года жил в Ростове-на-Дону, принимал активное участие в работе Донского комитета РСДРП, был одним из руководителей стачки в 1902 году и мартовской демонстрации в 1903 году. На </w:t>
      </w:r>
      <w:r>
        <w:rPr>
          <w:color w:val="000000"/>
          <w:lang w:val="en-US"/>
        </w:rPr>
        <w:t>II</w:t>
      </w:r>
      <w:r>
        <w:rPr>
          <w:color w:val="000000"/>
        </w:rPr>
        <w:t xml:space="preserve"> съезде РСДРП — делегат от Донского комитета, искровец большинства; после съезда объехал с докладами о съезде ряд городов на юге России. В августе 1904 года участвовал в совещании 22-х боль</w:t>
      </w:r>
      <w:r>
        <w:rPr>
          <w:color w:val="000000"/>
        </w:rPr>
        <w:softHyphen/>
        <w:t>шевиков в Женеве. С декабря 1904 по май 1905 года — секретарь Бюро Комитетов Большинства и Пе</w:t>
      </w:r>
      <w:r>
        <w:rPr>
          <w:color w:val="000000"/>
        </w:rPr>
        <w:softHyphen/>
        <w:t xml:space="preserve">тербургского комитета партии, затем — один из руководителей одесской большевистской организации. С января 1906 года — член МК РСДРП, был делегатом </w:t>
      </w:r>
      <w:r>
        <w:rPr>
          <w:color w:val="000000"/>
          <w:lang w:val="en-US"/>
        </w:rPr>
        <w:t>IV</w:t>
      </w:r>
      <w:r>
        <w:rPr>
          <w:color w:val="000000"/>
        </w:rPr>
        <w:t xml:space="preserve"> съезда от московской организации. В 1906 году был арестован и затем сослан в Тобольскую губернию, откуда в 1909 году бежал; в годы реакции выступал против ликвидаторства и отзовизма. В Октябрьские дни 1917 года был секретарем Петроград</w:t>
      </w:r>
      <w:r>
        <w:rPr>
          <w:color w:val="000000"/>
        </w:rPr>
        <w:softHyphen/>
        <w:t xml:space="preserve">ского Военно-революционного комитета; с 1918 года — на политической работе в Красной Армии, в 1921—1923 годах был начальником Политуправления и членом Реввоенсовета Республики; с 1923 — секретарь ЦКК РКП(б) и член коллегии ЦК РКП, с 1925 — заведующий отделом печати ЦК РКП(б). В 1928— 1933 годах — член Президиума Исполкома Коминтерна; написал ряд работ по истории партии, военному и хозяйственному вопросам, по вопросам международного рабочего движения. — </w:t>
      </w:r>
      <w:r>
        <w:rPr>
          <w:i/>
          <w:iCs/>
          <w:color w:val="000000"/>
        </w:rPr>
        <w:t>206</w:t>
      </w:r>
      <w:r>
        <w:rPr>
          <w:color w:val="000000"/>
        </w:rPr>
        <w:t xml:space="preserve">— </w:t>
      </w:r>
      <w:r>
        <w:rPr>
          <w:i/>
          <w:iCs/>
          <w:color w:val="000000"/>
        </w:rPr>
        <w:t>208, 221, 269, 279, 405—406, 412, 473.</w:t>
      </w:r>
    </w:p>
    <w:p w:rsidR="00E30B6B" w:rsidRDefault="00E30B6B" w:rsidP="00E30B6B">
      <w:pPr>
        <w:shd w:val="clear" w:color="auto" w:fill="FFFFFF"/>
        <w:spacing w:before="427"/>
        <w:jc w:val="center"/>
      </w:pPr>
      <w:r>
        <w:rPr>
          <w:rFonts w:ascii="Arial" w:hAnsi="Arial"/>
          <w:b/>
          <w:bCs/>
          <w:color w:val="000000"/>
          <w:w w:val="84"/>
          <w:sz w:val="36"/>
          <w:szCs w:val="36"/>
        </w:rPr>
        <w:t>д</w:t>
      </w:r>
    </w:p>
    <w:p w:rsidR="00E30B6B" w:rsidRDefault="00E30B6B" w:rsidP="00E30B6B">
      <w:pPr>
        <w:shd w:val="clear" w:color="auto" w:fill="FFFFFF"/>
        <w:spacing w:before="360" w:line="341" w:lineRule="exact"/>
        <w:ind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t>мы партии, стал на позиции ревизии марксистского учения по аграрному вопросу, доказывал устойчи</w:t>
      </w:r>
      <w:r>
        <w:rPr>
          <w:color w:val="000000"/>
        </w:rPr>
        <w:softHyphen/>
        <w:t xml:space="preserve">вость мелкого крестьянского хозяйства при капитализме. Был одним из основателей ревизионистского журнала </w:t>
      </w:r>
      <w:r>
        <w:rPr>
          <w:color w:val="000000"/>
          <w:lang w:val="de-DE"/>
        </w:rPr>
        <w:t xml:space="preserve">«Sozialistische Monatshefte» </w:t>
      </w:r>
      <w:r>
        <w:rPr>
          <w:color w:val="000000"/>
        </w:rPr>
        <w:t>(«Социалистический Ежемесячник»). В 1903 году издал книгу «Со</w:t>
      </w:r>
      <w:r>
        <w:rPr>
          <w:color w:val="000000"/>
        </w:rPr>
        <w:softHyphen/>
        <w:t>циализм и сельское хозяйство», которую В. И. Ленин назвал «главным трудом ревизионизма в 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Гессеие; поддерживал реваншистские устремления германского империализма, враг СССР.</w:t>
      </w:r>
    </w:p>
    <w:p w:rsidR="00E30B6B" w:rsidRDefault="00E30B6B" w:rsidP="00E30B6B">
      <w:pPr>
        <w:shd w:val="clear" w:color="auto" w:fill="FFFFFF"/>
        <w:spacing w:before="240" w:line="341" w:lineRule="exact"/>
        <w:ind w:left="5" w:right="10" w:firstLine="283"/>
        <w:jc w:val="both"/>
      </w:pPr>
      <w:r>
        <w:rPr>
          <w:color w:val="000000"/>
          <w:spacing w:val="-1"/>
        </w:rPr>
        <w:t xml:space="preserve">В. И. Ленин охарактеризовал Давида как оппортуниста, «вся жизнь которого посвящена буржуазному </w:t>
      </w:r>
      <w:r>
        <w:rPr>
          <w:color w:val="000000"/>
        </w:rPr>
        <w:t xml:space="preserve">развращению рабочего движении» (Сочинения, 4 изд., том 21, стр. 242). — </w:t>
      </w:r>
      <w:r>
        <w:rPr>
          <w:i/>
          <w:iCs/>
          <w:color w:val="000000"/>
        </w:rPr>
        <w:t>81, 461.</w:t>
      </w:r>
    </w:p>
    <w:p w:rsidR="00E30B6B" w:rsidRDefault="00E30B6B" w:rsidP="00E30B6B">
      <w:pPr>
        <w:shd w:val="clear" w:color="auto" w:fill="FFFFFF"/>
        <w:tabs>
          <w:tab w:val="left" w:leader="hyphen" w:pos="2942"/>
        </w:tabs>
        <w:spacing w:before="331"/>
        <w:ind w:left="264"/>
      </w:pPr>
      <w:r>
        <w:rPr>
          <w:i/>
          <w:iCs/>
          <w:color w:val="000000"/>
        </w:rPr>
        <w:t>Дан, Ф. И. (Гурвич, Ф. И.,</w:t>
      </w:r>
      <w:r>
        <w:rPr>
          <w:i/>
          <w:iCs/>
          <w:color w:val="000000"/>
        </w:rPr>
        <w:tab/>
      </w:r>
      <w:r>
        <w:rPr>
          <w:color w:val="000000"/>
        </w:rPr>
        <w:t>н) (1871 — 1947) — один из лидеров меньшевиков, по профессии врач.</w:t>
      </w:r>
    </w:p>
    <w:p w:rsidR="00E30B6B" w:rsidRDefault="00E30B6B" w:rsidP="00E30B6B">
      <w:pPr>
        <w:shd w:val="clear" w:color="auto" w:fill="FFFFFF"/>
        <w:spacing w:before="120"/>
        <w:ind w:left="5"/>
      </w:pPr>
      <w:r>
        <w:rPr>
          <w:color w:val="000000"/>
        </w:rPr>
        <w:t>В социал-демокра-</w:t>
      </w:r>
    </w:p>
    <w:p w:rsidR="00E30B6B" w:rsidRDefault="00E30B6B" w:rsidP="00E30B6B">
      <w:pPr>
        <w:shd w:val="clear" w:color="auto" w:fill="FFFFFF"/>
        <w:spacing w:before="120"/>
        <w:ind w:left="5"/>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601</w:t>
      </w:r>
    </w:p>
    <w:p w:rsidR="00E30B6B" w:rsidRDefault="00E30B6B" w:rsidP="00E30B6B">
      <w:pPr>
        <w:shd w:val="clear" w:color="auto" w:fill="FFFFFF"/>
        <w:spacing w:before="792" w:line="341" w:lineRule="exact"/>
        <w:jc w:val="both"/>
      </w:pPr>
      <w:r>
        <w:rPr>
          <w:color w:val="000000"/>
          <w:spacing w:val="1"/>
        </w:rPr>
        <w:t xml:space="preserve">тическом движении участвовал с 90-х годов, входил в петербургский «Союз борьбы за освобождение </w:t>
      </w:r>
      <w:r>
        <w:rPr>
          <w:color w:val="000000"/>
        </w:rPr>
        <w:t>рабочего класса». В августе 1896 года был арестован, просидел около 2-х лет в тюрьме и в 1898 году был выслан в Вятскую губ. на 3 года; летом 1901 года бежал за границу и вошел в берлинскую группу содей</w:t>
      </w:r>
      <w:r>
        <w:rPr>
          <w:color w:val="000000"/>
        </w:rPr>
        <w:softHyphen/>
        <w:t xml:space="preserve">ствия «Искре». В 1902 году в качестве агента «Искры» участвовал в конференции по подготовке </w:t>
      </w:r>
      <w:r>
        <w:rPr>
          <w:color w:val="000000"/>
          <w:lang w:val="en-US"/>
        </w:rPr>
        <w:t>II</w:t>
      </w:r>
      <w:r>
        <w:rPr>
          <w:color w:val="000000"/>
        </w:rPr>
        <w:t xml:space="preserve"> съезда РСДРП в Белостоке, после которой снова был арестован и сослан в Восточную Сибирь, в сентябре 1903 года бежал за границу, где примкнул к меньшевикам. Дан был участником </w:t>
      </w:r>
      <w:r>
        <w:rPr>
          <w:color w:val="000000"/>
          <w:lang w:val="en-US"/>
        </w:rPr>
        <w:t>IV</w:t>
      </w:r>
      <w:r>
        <w:rPr>
          <w:color w:val="000000"/>
        </w:rPr>
        <w:t xml:space="preserve">, </w:t>
      </w:r>
      <w:r>
        <w:rPr>
          <w:color w:val="000000"/>
          <w:lang w:val="en-US"/>
        </w:rPr>
        <w:t>V</w:t>
      </w:r>
      <w:r>
        <w:rPr>
          <w:color w:val="000000"/>
        </w:rPr>
        <w:t xml:space="preserve"> съездов РСДРП и ряда конференций. В годы реакции возглавлял за границей группу ликвидаторов, редактировал газету «Голос </w:t>
      </w:r>
      <w:r>
        <w:rPr>
          <w:color w:val="000000"/>
          <w:spacing w:val="-1"/>
        </w:rPr>
        <w:t>Социал-Демократа». Во время первой мировой войны был ярым оборонцем; после Февральской револю</w:t>
      </w:r>
      <w:r>
        <w:rPr>
          <w:color w:val="000000"/>
          <w:spacing w:val="-1"/>
        </w:rPr>
        <w:softHyphen/>
      </w:r>
      <w:r>
        <w:rPr>
          <w:color w:val="000000"/>
        </w:rPr>
        <w:t>ции 1917 года — член Исполкома Петроградского Совета, член Президиума ЦИК первого созыва, под</w:t>
      </w:r>
      <w:r>
        <w:rPr>
          <w:color w:val="000000"/>
        </w:rPr>
        <w:softHyphen/>
        <w:t>держивал буржуазное Временное правительство. После Октябрьской социалистической революции — противник Советской власти. В начале 1922 года был выслан за границу как непримиримый враг Совет</w:t>
      </w:r>
      <w:r>
        <w:rPr>
          <w:color w:val="000000"/>
        </w:rPr>
        <w:softHyphen/>
        <w:t xml:space="preserve">ского государства. — 707, </w:t>
      </w:r>
      <w:r>
        <w:rPr>
          <w:i/>
          <w:iCs/>
          <w:color w:val="000000"/>
        </w:rPr>
        <w:t>104, 156, 453, 455.</w:t>
      </w:r>
    </w:p>
    <w:p w:rsidR="00E30B6B" w:rsidRDefault="00E30B6B" w:rsidP="00E30B6B">
      <w:pPr>
        <w:shd w:val="clear" w:color="auto" w:fill="FFFFFF"/>
        <w:spacing w:before="235" w:line="346" w:lineRule="exact"/>
        <w:ind w:firstLine="259"/>
        <w:jc w:val="both"/>
      </w:pPr>
      <w:r>
        <w:rPr>
          <w:i/>
          <w:iCs/>
          <w:color w:val="000000"/>
        </w:rPr>
        <w:t xml:space="preserve">Даниельсон, </w:t>
      </w:r>
      <w:r>
        <w:rPr>
          <w:i/>
          <w:iCs/>
          <w:color w:val="000000"/>
          <w:lang w:val="el-GR"/>
        </w:rPr>
        <w:t xml:space="preserve">Η. Φ. </w:t>
      </w:r>
      <w:r>
        <w:rPr>
          <w:color w:val="000000"/>
        </w:rPr>
        <w:t>(Николай —он) (1844—1918) — русский писатель-экономист, один из идеологов либерального народничества 80—90-х годов. В 60—70-х годах был связан с кружками революционной разночинной молодежи. Завершил начатый Г. А. Лопатиным первый перевод «Капитала» К. Маркса на русский язык, в связи с чем имел переписку с К. Марксом и Ф. Энгельсом, в которой затрагивал и про</w:t>
      </w:r>
      <w:r>
        <w:rPr>
          <w:color w:val="000000"/>
        </w:rPr>
        <w:softHyphen/>
        <w:t>блемы экономического развития России. Однако существа марксизма Даниельсон не понял и впоследст</w:t>
      </w:r>
      <w:r>
        <w:rPr>
          <w:color w:val="000000"/>
        </w:rPr>
        <w:softHyphen/>
        <w:t xml:space="preserve">вии выступал против него. В 1893 году издал книгу «Очерки нашего пореформенного общественного </w:t>
      </w:r>
      <w:r>
        <w:rPr>
          <w:color w:val="000000"/>
          <w:spacing w:val="-1"/>
        </w:rPr>
        <w:t>хозяйства», которая вместе с работами В. П. Воронцова служила теоретическим обоснованием либераль</w:t>
      </w:r>
      <w:r>
        <w:rPr>
          <w:color w:val="000000"/>
          <w:spacing w:val="-1"/>
        </w:rPr>
        <w:softHyphen/>
      </w:r>
      <w:r>
        <w:rPr>
          <w:color w:val="000000"/>
        </w:rPr>
        <w:t xml:space="preserve">ного народничества. В. И. Ленин в ряде своих работ резко критиковал взгляды Даниельсона. — </w:t>
      </w:r>
      <w:r>
        <w:rPr>
          <w:i/>
          <w:iCs/>
          <w:color w:val="000000"/>
        </w:rPr>
        <w:t>77, 84.</w:t>
      </w:r>
    </w:p>
    <w:p w:rsidR="00E30B6B" w:rsidRDefault="00E30B6B" w:rsidP="00E30B6B">
      <w:pPr>
        <w:shd w:val="clear" w:color="auto" w:fill="FFFFFF"/>
        <w:spacing w:before="326"/>
        <w:ind w:left="264"/>
      </w:pPr>
      <w:r>
        <w:rPr>
          <w:i/>
          <w:iCs/>
          <w:color w:val="000000"/>
        </w:rPr>
        <w:t xml:space="preserve">Дедов </w:t>
      </w:r>
      <w:r>
        <w:rPr>
          <w:color w:val="000000"/>
        </w:rPr>
        <w:t xml:space="preserve">— </w:t>
      </w:r>
      <w:r>
        <w:rPr>
          <w:i/>
          <w:iCs/>
          <w:color w:val="000000"/>
        </w:rPr>
        <w:t xml:space="preserve">см. </w:t>
      </w:r>
      <w:r>
        <w:rPr>
          <w:color w:val="000000"/>
        </w:rPr>
        <w:t>Книпович, Л. М.</w:t>
      </w:r>
    </w:p>
    <w:p w:rsidR="00E30B6B" w:rsidRDefault="00E30B6B" w:rsidP="00E30B6B">
      <w:pPr>
        <w:shd w:val="clear" w:color="auto" w:fill="FFFFFF"/>
        <w:spacing w:before="264" w:line="341" w:lineRule="exact"/>
        <w:ind w:left="5" w:firstLine="235"/>
        <w:jc w:val="both"/>
      </w:pPr>
      <w:r>
        <w:rPr>
          <w:i/>
          <w:iCs/>
          <w:color w:val="000000"/>
        </w:rPr>
        <w:t xml:space="preserve">Дейч, Л. Г. </w:t>
      </w:r>
      <w:r>
        <w:rPr>
          <w:color w:val="000000"/>
        </w:rPr>
        <w:t>(1855—1941) —участник народнического, а затем социал-демократического движения. В 1877 году был одним из организаторов выступления крестьян в Чигиринском уезде. Был членом органи</w:t>
      </w:r>
      <w:r>
        <w:rPr>
          <w:color w:val="000000"/>
        </w:rPr>
        <w:softHyphen/>
        <w:t>зации «Земля и воля», затем «Черный передел». В 1880 году уехал за границу, в 1883 году принимал уча</w:t>
      </w:r>
      <w:r>
        <w:rPr>
          <w:color w:val="000000"/>
        </w:rPr>
        <w:softHyphen/>
      </w:r>
      <w:r>
        <w:rPr>
          <w:color w:val="000000"/>
          <w:spacing w:val="1"/>
        </w:rPr>
        <w:t>стие в основании группы «Освобождение труда», работал по изданию и перевозке в Россию марксист</w:t>
      </w:r>
      <w:r>
        <w:rPr>
          <w:color w:val="000000"/>
          <w:spacing w:val="1"/>
        </w:rPr>
        <w:softHyphen/>
      </w:r>
      <w:r>
        <w:rPr>
          <w:color w:val="000000"/>
        </w:rPr>
        <w:t>ской литературы. В 1884 году в Германии был арестован, передан царскому правительству и осужден на каторжные работы. В 1901 году бежал с места поселения, приехал в Мюнхен, был кооптирован в адми</w:t>
      </w:r>
      <w:r>
        <w:rPr>
          <w:color w:val="000000"/>
        </w:rPr>
        <w:softHyphen/>
        <w:t xml:space="preserve">нистрацию «Заграничной лиги русской революционной социал-демократии», участвовал в издании и распространении «Искры» и «Зари». На </w:t>
      </w:r>
      <w:r>
        <w:rPr>
          <w:color w:val="000000"/>
          <w:lang w:val="en-US"/>
        </w:rPr>
        <w:t>II</w:t>
      </w:r>
      <w:r>
        <w:rPr>
          <w:color w:val="000000"/>
        </w:rPr>
        <w:t xml:space="preserve"> съезде РСДРП — делегат от группы «Освобождение</w:t>
      </w:r>
    </w:p>
    <w:p w:rsidR="00E30B6B" w:rsidRDefault="00E30B6B" w:rsidP="00E30B6B">
      <w:pPr>
        <w:shd w:val="clear" w:color="auto" w:fill="FFFFFF"/>
        <w:spacing w:before="264" w:line="341" w:lineRule="exact"/>
        <w:ind w:left="5" w:firstLine="235"/>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602</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jc w:val="both"/>
      </w:pPr>
      <w:r>
        <w:rPr>
          <w:color w:val="000000"/>
        </w:rPr>
        <w:t>труда», искровец меньшинства; после съезда — меньшевик, в годы реакции — ликвидатор. Во время первой мировой войны — социал-шовинист, сотрудничал в органе социал-оборонцев «Призыв». После Февральской революции 1917 года вместе с Плехановым редактировал газету правых меньшевиков-оборонцев «Единство». После Октябрьской социалистической революции отошел от политической дея</w:t>
      </w:r>
      <w:r>
        <w:rPr>
          <w:color w:val="000000"/>
        </w:rPr>
        <w:softHyphen/>
      </w:r>
      <w:r>
        <w:rPr>
          <w:color w:val="000000"/>
          <w:spacing w:val="-1"/>
        </w:rPr>
        <w:t>тельности, работал над изданием литературного наследства Г. В. Плеханова, написал ряд статей по исто</w:t>
      </w:r>
      <w:r>
        <w:rPr>
          <w:color w:val="000000"/>
          <w:spacing w:val="-1"/>
        </w:rPr>
        <w:softHyphen/>
      </w:r>
      <w:r>
        <w:rPr>
          <w:color w:val="000000"/>
        </w:rPr>
        <w:t xml:space="preserve">рии освободительного движения в России. — </w:t>
      </w:r>
      <w:r>
        <w:rPr>
          <w:i/>
          <w:iCs/>
          <w:color w:val="000000"/>
        </w:rPr>
        <w:t>46, 47, 206, 207, 216, 269, 284, 301, 345, 347, 353, 405, 409— 413, 449, 455, 470, 474.</w:t>
      </w:r>
    </w:p>
    <w:p w:rsidR="00E30B6B" w:rsidRDefault="00E30B6B" w:rsidP="00E30B6B">
      <w:pPr>
        <w:shd w:val="clear" w:color="auto" w:fill="FFFFFF"/>
        <w:spacing w:before="331"/>
        <w:ind w:left="264"/>
      </w:pPr>
      <w:r>
        <w:rPr>
          <w:i/>
          <w:iCs/>
          <w:color w:val="000000"/>
        </w:rPr>
        <w:t xml:space="preserve">Дементьев </w:t>
      </w:r>
      <w:r>
        <w:rPr>
          <w:color w:val="000000"/>
        </w:rPr>
        <w:t xml:space="preserve">— </w:t>
      </w:r>
      <w:r>
        <w:rPr>
          <w:i/>
          <w:iCs/>
          <w:color w:val="000000"/>
        </w:rPr>
        <w:t xml:space="preserve">см. </w:t>
      </w:r>
      <w:r>
        <w:rPr>
          <w:color w:val="000000"/>
        </w:rPr>
        <w:t>Басовский, И. Б.</w:t>
      </w:r>
    </w:p>
    <w:p w:rsidR="00E30B6B" w:rsidRDefault="00E30B6B" w:rsidP="00E30B6B">
      <w:pPr>
        <w:shd w:val="clear" w:color="auto" w:fill="FFFFFF"/>
        <w:spacing w:before="264" w:line="341" w:lineRule="exact"/>
        <w:ind w:right="5" w:firstLine="259"/>
        <w:jc w:val="both"/>
      </w:pPr>
      <w:r>
        <w:rPr>
          <w:i/>
          <w:iCs/>
          <w:color w:val="000000"/>
        </w:rPr>
        <w:t xml:space="preserve">Дитц </w:t>
      </w:r>
      <w:r>
        <w:rPr>
          <w:color w:val="000000"/>
          <w:lang w:val="de-DE"/>
        </w:rPr>
        <w:t xml:space="preserve">(Dietz), </w:t>
      </w:r>
      <w:r>
        <w:rPr>
          <w:i/>
          <w:iCs/>
          <w:color w:val="000000"/>
        </w:rPr>
        <w:t xml:space="preserve">Иоганн Генрих Вильгельм </w:t>
      </w:r>
      <w:r>
        <w:rPr>
          <w:color w:val="000000"/>
        </w:rPr>
        <w:t>(1843—1922) — германский социал-демократ, депутат рейхс</w:t>
      </w:r>
      <w:r>
        <w:rPr>
          <w:color w:val="000000"/>
        </w:rPr>
        <w:softHyphen/>
        <w:t xml:space="preserve">тага с 1881 по 1918 год. Руководил издательством социал-демократической партии, которое выпускало </w:t>
      </w:r>
      <w:r>
        <w:rPr>
          <w:color w:val="000000"/>
          <w:spacing w:val="-1"/>
        </w:rPr>
        <w:t xml:space="preserve">произведения Маркса и Энгельса; в его типографии печатались первые номера «Искры», журнал «Заря», </w:t>
      </w:r>
      <w:r>
        <w:rPr>
          <w:color w:val="000000"/>
        </w:rPr>
        <w:t xml:space="preserve">работа В. И. Ленина «Что делать?». — </w:t>
      </w:r>
      <w:r>
        <w:rPr>
          <w:i/>
          <w:iCs/>
          <w:color w:val="000000"/>
        </w:rPr>
        <w:t>158.</w:t>
      </w:r>
    </w:p>
    <w:p w:rsidR="00E30B6B" w:rsidRDefault="00E30B6B" w:rsidP="00E30B6B">
      <w:pPr>
        <w:shd w:val="clear" w:color="auto" w:fill="FFFFFF"/>
        <w:spacing w:before="240" w:line="341" w:lineRule="exact"/>
        <w:ind w:left="5" w:firstLine="259"/>
        <w:jc w:val="both"/>
      </w:pPr>
      <w:r>
        <w:rPr>
          <w:i/>
          <w:iCs/>
          <w:color w:val="000000"/>
        </w:rPr>
        <w:t xml:space="preserve">Доливо-Добровольский, А. П. </w:t>
      </w:r>
      <w:r>
        <w:rPr>
          <w:color w:val="000000"/>
        </w:rPr>
        <w:t xml:space="preserve">(Доливо) (1876—1904) — социал-демократ, искровец. Революционную </w:t>
      </w:r>
      <w:r>
        <w:rPr>
          <w:color w:val="000000"/>
          <w:spacing w:val="2"/>
        </w:rPr>
        <w:t xml:space="preserve">работу начал со второй половины 90-х годов с активного участия в студенческом движении; в ноябре </w:t>
      </w:r>
      <w:r>
        <w:rPr>
          <w:color w:val="000000"/>
        </w:rPr>
        <w:t>1896 года был арестован в Москве и в 1897 году выслан на 3 года в Самарскую губ. Осенью 1900 года Доливо, будучи студентом Демидовского юридического лицея в Ярославле, организует несколько рабо</w:t>
      </w:r>
      <w:r>
        <w:rPr>
          <w:color w:val="000000"/>
        </w:rPr>
        <w:softHyphen/>
        <w:t>чих кружков; в 1901 году был членом ярославской группы Северного союза РСДРП; в августе 1901 года — арестован и выслан в Оренбург на 3 года, откуда осенью 1902 года бежал за границу. В январе 1903 года Доливо приехал в Петербург и был введен в Петербургский комитет от организации «Искры». Вес</w:t>
      </w:r>
      <w:r>
        <w:rPr>
          <w:color w:val="000000"/>
        </w:rPr>
        <w:softHyphen/>
        <w:t xml:space="preserve">ной 1903 года он внезапно заболел психически и, уже будучи больным, был арестован; летом того же года был освобожден, уехал в Одессу, где в декабре 1904 года застрелился. — </w:t>
      </w:r>
      <w:r>
        <w:rPr>
          <w:i/>
          <w:iCs/>
          <w:color w:val="000000"/>
        </w:rPr>
        <w:t>454.</w:t>
      </w:r>
    </w:p>
    <w:p w:rsidR="00E30B6B" w:rsidRDefault="00E30B6B" w:rsidP="00E30B6B">
      <w:pPr>
        <w:shd w:val="clear" w:color="auto" w:fill="FFFFFF"/>
        <w:spacing w:before="235" w:line="346" w:lineRule="exact"/>
        <w:ind w:left="5" w:right="5" w:firstLine="254"/>
        <w:jc w:val="both"/>
      </w:pPr>
      <w:r>
        <w:rPr>
          <w:i/>
          <w:iCs/>
          <w:color w:val="000000"/>
        </w:rPr>
        <w:t xml:space="preserve">Домбровский </w:t>
      </w:r>
      <w:r>
        <w:rPr>
          <w:color w:val="000000"/>
          <w:lang w:val="de-DE"/>
        </w:rPr>
        <w:t xml:space="preserve">(Dabrowski), </w:t>
      </w:r>
      <w:r>
        <w:rPr>
          <w:i/>
          <w:iCs/>
          <w:color w:val="000000"/>
        </w:rPr>
        <w:t xml:space="preserve">Ярослав </w:t>
      </w:r>
      <w:r>
        <w:rPr>
          <w:color w:val="000000"/>
        </w:rPr>
        <w:t>(1836—1871) — видный польский революционер, генерал Париж</w:t>
      </w:r>
      <w:r>
        <w:rPr>
          <w:color w:val="000000"/>
        </w:rPr>
        <w:softHyphen/>
        <w:t xml:space="preserve">ской Коммуны 1871 года. Был слушателем Академии генерального штаба в Петербурге, где сблизился с </w:t>
      </w:r>
      <w:r>
        <w:rPr>
          <w:color w:val="000000"/>
          <w:spacing w:val="-1"/>
        </w:rPr>
        <w:t xml:space="preserve">русскими и польскими революционными демократами, участвовал в подпольном народническом кружке. </w:t>
      </w:r>
      <w:r>
        <w:rPr>
          <w:color w:val="000000"/>
        </w:rPr>
        <w:t>Играл видную роль в польском революционном движении, был одним из организаторов Польского осво</w:t>
      </w:r>
      <w:r>
        <w:rPr>
          <w:color w:val="000000"/>
        </w:rPr>
        <w:softHyphen/>
        <w:t>бодительного восстания 1863—1864 годов. Арестованный до начала восстания, Домбровский в 1864 году был приговорен к 15 годам каторги. В декабре 1864 года бежал из московской пересыльной тюрьмы, а в июне 1865 года эмигрировал в Париж, где стал одним из руководителей демократического крыла поль</w:t>
      </w:r>
      <w:r>
        <w:rPr>
          <w:color w:val="000000"/>
        </w:rPr>
        <w:softHyphen/>
        <w:t xml:space="preserve">ской эмиграции, сотрудничал в газете </w:t>
      </w:r>
      <w:r>
        <w:rPr>
          <w:color w:val="000000"/>
          <w:lang w:val="de-DE"/>
        </w:rPr>
        <w:t xml:space="preserve">«Niepodleglosc» </w:t>
      </w:r>
      <w:r>
        <w:rPr>
          <w:color w:val="000000"/>
        </w:rPr>
        <w:t>(«Независи-</w:t>
      </w:r>
    </w:p>
    <w:p w:rsidR="00E30B6B" w:rsidRDefault="00E30B6B" w:rsidP="00E30B6B">
      <w:pPr>
        <w:shd w:val="clear" w:color="auto" w:fill="FFFFFF"/>
        <w:spacing w:before="235" w:line="346" w:lineRule="exact"/>
        <w:ind w:left="5" w:right="5" w:firstLine="25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603</w:t>
      </w:r>
    </w:p>
    <w:p w:rsidR="00E30B6B" w:rsidRDefault="00E30B6B" w:rsidP="00E30B6B">
      <w:pPr>
        <w:shd w:val="clear" w:color="auto" w:fill="FFFFFF"/>
        <w:spacing w:before="782" w:line="350" w:lineRule="exact"/>
        <w:ind w:left="10"/>
      </w:pPr>
      <w:r>
        <w:rPr>
          <w:color w:val="000000"/>
        </w:rPr>
        <w:t>мость»), написал работу, посвященную анализу австро-прусской войны 1866 года. Выступал с резкой критикой мероприятий правительства Трошю по обороне Парижа.</w:t>
      </w:r>
    </w:p>
    <w:p w:rsidR="00E30B6B" w:rsidRDefault="00E30B6B" w:rsidP="00E30B6B">
      <w:pPr>
        <w:shd w:val="clear" w:color="auto" w:fill="FFFFFF"/>
        <w:spacing w:before="226" w:line="346" w:lineRule="exact"/>
        <w:ind w:left="5" w:firstLine="278"/>
        <w:jc w:val="both"/>
      </w:pPr>
      <w:r>
        <w:rPr>
          <w:color w:val="000000"/>
          <w:spacing w:val="-1"/>
        </w:rPr>
        <w:t xml:space="preserve">В дни Парижской Коммуны стал одним из самых решительных ее защитников, предлагал немедленно </w:t>
      </w:r>
      <w:r>
        <w:rPr>
          <w:color w:val="000000"/>
        </w:rPr>
        <w:t>наступать на Версаль, арестовать контрреволюционное правительство, разогнать реакционное Нацио</w:t>
      </w:r>
      <w:r>
        <w:rPr>
          <w:color w:val="000000"/>
        </w:rPr>
        <w:softHyphen/>
        <w:t>нальное собрание. Руководил обороной самых ответственных участков фронта, был назначен коман</w:t>
      </w:r>
      <w:r>
        <w:rPr>
          <w:color w:val="000000"/>
        </w:rPr>
        <w:softHyphen/>
        <w:t xml:space="preserve">дующим </w:t>
      </w:r>
      <w:r>
        <w:rPr>
          <w:color w:val="000000"/>
          <w:lang w:val="en-US"/>
        </w:rPr>
        <w:t>I</w:t>
      </w:r>
      <w:r>
        <w:rPr>
          <w:color w:val="000000"/>
        </w:rPr>
        <w:t xml:space="preserve"> армии коммунаров, а затем и всех вооруженных сил Коммуны. Погиб 23 мая 1871 года при обороне высот Монмартра. — </w:t>
      </w:r>
      <w:r>
        <w:rPr>
          <w:i/>
          <w:iCs/>
          <w:color w:val="000000"/>
        </w:rPr>
        <w:t>487.</w:t>
      </w:r>
    </w:p>
    <w:p w:rsidR="00E30B6B" w:rsidRDefault="00E30B6B" w:rsidP="00E30B6B">
      <w:pPr>
        <w:shd w:val="clear" w:color="auto" w:fill="FFFFFF"/>
        <w:spacing w:before="326"/>
        <w:ind w:left="264"/>
      </w:pPr>
      <w:r>
        <w:rPr>
          <w:i/>
          <w:iCs/>
          <w:color w:val="000000"/>
        </w:rPr>
        <w:t xml:space="preserve">Драбкин, Я. Д. </w:t>
      </w:r>
      <w:r>
        <w:rPr>
          <w:color w:val="000000"/>
        </w:rPr>
        <w:t xml:space="preserve">— </w:t>
      </w:r>
      <w:r>
        <w:rPr>
          <w:i/>
          <w:iCs/>
          <w:color w:val="000000"/>
        </w:rPr>
        <w:t xml:space="preserve">см. </w:t>
      </w:r>
      <w:r>
        <w:rPr>
          <w:color w:val="000000"/>
        </w:rPr>
        <w:t>Гусев, С. И.</w:t>
      </w:r>
    </w:p>
    <w:p w:rsidR="00E30B6B" w:rsidRDefault="00E30B6B" w:rsidP="00E30B6B">
      <w:pPr>
        <w:shd w:val="clear" w:color="auto" w:fill="FFFFFF"/>
        <w:spacing w:before="355"/>
        <w:ind w:left="264"/>
      </w:pPr>
      <w:r>
        <w:rPr>
          <w:i/>
          <w:iCs/>
          <w:color w:val="000000"/>
        </w:rPr>
        <w:t xml:space="preserve">Друян </w:t>
      </w:r>
      <w:r>
        <w:rPr>
          <w:color w:val="000000"/>
        </w:rPr>
        <w:t xml:space="preserve">—упоминаемое лицо осталось не выясненным. — </w:t>
      </w:r>
      <w:r>
        <w:rPr>
          <w:i/>
          <w:iCs/>
          <w:color w:val="000000"/>
        </w:rPr>
        <w:t>156.</w:t>
      </w:r>
    </w:p>
    <w:p w:rsidR="00E30B6B" w:rsidRDefault="00E30B6B" w:rsidP="00E30B6B">
      <w:pPr>
        <w:shd w:val="clear" w:color="auto" w:fill="FFFFFF"/>
        <w:spacing w:before="259" w:line="346" w:lineRule="exact"/>
        <w:ind w:firstLine="254"/>
        <w:jc w:val="both"/>
      </w:pPr>
      <w:r>
        <w:rPr>
          <w:i/>
          <w:iCs/>
          <w:color w:val="000000"/>
        </w:rPr>
        <w:t xml:space="preserve">Дюпон </w:t>
      </w:r>
      <w:r>
        <w:rPr>
          <w:color w:val="000000"/>
          <w:lang w:val="fr-FR"/>
        </w:rPr>
        <w:t xml:space="preserve">(Dupont), </w:t>
      </w:r>
      <w:r>
        <w:rPr>
          <w:i/>
          <w:iCs/>
          <w:color w:val="000000"/>
        </w:rPr>
        <w:t xml:space="preserve">Эжен </w:t>
      </w:r>
      <w:r>
        <w:rPr>
          <w:color w:val="000000"/>
        </w:rPr>
        <w:t xml:space="preserve">(1831 —1881) — французский революционер, рабочий — мастер музыкальных инструментов; участник июньского восстания 1848 года во Франции; затем эмигрант в Лондоне; член Генерального совета </w:t>
      </w:r>
      <w:r>
        <w:rPr>
          <w:color w:val="000000"/>
          <w:lang w:val="en-US"/>
        </w:rPr>
        <w:t>I</w:t>
      </w:r>
      <w:r>
        <w:rPr>
          <w:color w:val="000000"/>
        </w:rPr>
        <w:t xml:space="preserve"> Интернационала (1864— 1872), сторонник Маркса; секретарь-корреспондент для Франции (1865—1871). Дюпон принимал участие почти во всех конференциях и конгрессах Интерна</w:t>
      </w:r>
      <w:r>
        <w:rPr>
          <w:color w:val="000000"/>
        </w:rPr>
        <w:softHyphen/>
        <w:t xml:space="preserve">ционала, был председателем Лозаннского (1867) и вице-председателем Брюссельского (1868) конгрессов. В июле 1870 года в поисках работы переехал из Лондона в Манчестер, где принимал активное участие в </w:t>
      </w:r>
      <w:r>
        <w:rPr>
          <w:color w:val="000000"/>
          <w:spacing w:val="1"/>
        </w:rPr>
        <w:t xml:space="preserve">работе среди местных членов Интернационала. Деятельность Дюпона получила одобрительную оценку </w:t>
      </w:r>
      <w:r>
        <w:rPr>
          <w:color w:val="000000"/>
        </w:rPr>
        <w:t xml:space="preserve">со стороны Маркса и Энгельса. В 1874 году эмигрировал в США. — </w:t>
      </w:r>
      <w:r>
        <w:rPr>
          <w:i/>
          <w:iCs/>
          <w:color w:val="000000"/>
        </w:rPr>
        <w:t>492.</w:t>
      </w:r>
    </w:p>
    <w:p w:rsidR="00E30B6B" w:rsidRDefault="00E30B6B" w:rsidP="00E30B6B">
      <w:pPr>
        <w:shd w:val="clear" w:color="auto" w:fill="FFFFFF"/>
        <w:spacing w:before="446"/>
        <w:ind w:right="5"/>
        <w:jc w:val="center"/>
      </w:pPr>
      <w:r>
        <w:rPr>
          <w:b/>
          <w:bCs/>
          <w:color w:val="000000"/>
          <w:sz w:val="28"/>
          <w:szCs w:val="28"/>
          <w:lang w:val="el-GR"/>
        </w:rPr>
        <w:t>Ε</w:t>
      </w:r>
    </w:p>
    <w:p w:rsidR="00E30B6B" w:rsidRDefault="00E30B6B" w:rsidP="00E30B6B">
      <w:pPr>
        <w:shd w:val="clear" w:color="auto" w:fill="FFFFFF"/>
        <w:spacing w:before="226" w:line="586" w:lineRule="exact"/>
        <w:ind w:left="283" w:right="6144"/>
      </w:pPr>
      <w:r>
        <w:rPr>
          <w:i/>
          <w:iCs/>
          <w:color w:val="000000"/>
        </w:rPr>
        <w:t xml:space="preserve">Егоров </w:t>
      </w:r>
      <w:r>
        <w:rPr>
          <w:color w:val="000000"/>
        </w:rPr>
        <w:t xml:space="preserve">— </w:t>
      </w:r>
      <w:r>
        <w:rPr>
          <w:i/>
          <w:iCs/>
          <w:color w:val="000000"/>
        </w:rPr>
        <w:t xml:space="preserve">см. </w:t>
      </w:r>
      <w:r>
        <w:rPr>
          <w:color w:val="000000"/>
        </w:rPr>
        <w:t xml:space="preserve">Левин, Е. Я. </w:t>
      </w:r>
      <w:r>
        <w:rPr>
          <w:i/>
          <w:iCs/>
          <w:color w:val="000000"/>
        </w:rPr>
        <w:t xml:space="preserve">Ефимов </w:t>
      </w:r>
      <w:r>
        <w:rPr>
          <w:color w:val="000000"/>
        </w:rPr>
        <w:t xml:space="preserve">— </w:t>
      </w:r>
      <w:r>
        <w:rPr>
          <w:i/>
          <w:iCs/>
          <w:color w:val="000000"/>
        </w:rPr>
        <w:t xml:space="preserve">см. </w:t>
      </w:r>
      <w:r>
        <w:rPr>
          <w:color w:val="000000"/>
        </w:rPr>
        <w:t>Носков, В. А.</w:t>
      </w:r>
    </w:p>
    <w:p w:rsidR="00E30B6B" w:rsidRDefault="00E30B6B" w:rsidP="00E30B6B">
      <w:pPr>
        <w:shd w:val="clear" w:color="auto" w:fill="FFFFFF"/>
        <w:spacing w:before="403"/>
        <w:jc w:val="center"/>
      </w:pPr>
      <w:r>
        <w:rPr>
          <w:rFonts w:ascii="Arial" w:hAnsi="Arial"/>
          <w:b/>
          <w:bCs/>
          <w:color w:val="000000"/>
          <w:sz w:val="28"/>
          <w:szCs w:val="28"/>
        </w:rPr>
        <w:t>Ж</w:t>
      </w:r>
    </w:p>
    <w:p w:rsidR="00E30B6B" w:rsidRDefault="00E30B6B" w:rsidP="00E30B6B">
      <w:pPr>
        <w:shd w:val="clear" w:color="auto" w:fill="FFFFFF"/>
        <w:spacing w:before="427" w:line="341" w:lineRule="exact"/>
        <w:ind w:firstLine="264"/>
        <w:jc w:val="both"/>
      </w:pPr>
      <w:r>
        <w:rPr>
          <w:i/>
          <w:iCs/>
          <w:color w:val="000000"/>
        </w:rPr>
        <w:t xml:space="preserve">Желябов, А. И. </w:t>
      </w:r>
      <w:r>
        <w:rPr>
          <w:color w:val="000000"/>
        </w:rPr>
        <w:t xml:space="preserve">(1850—1881) — выдающийся русский революционер, организатор и вождь партии </w:t>
      </w:r>
      <w:r>
        <w:rPr>
          <w:color w:val="000000"/>
          <w:spacing w:val="2"/>
        </w:rPr>
        <w:t xml:space="preserve">«Народная воля». Одним из первых среди народников Желябов понял необходимость политической </w:t>
      </w:r>
      <w:r>
        <w:rPr>
          <w:color w:val="000000"/>
        </w:rPr>
        <w:t xml:space="preserve">борьбы </w:t>
      </w:r>
      <w:r>
        <w:rPr>
          <w:i/>
          <w:iCs/>
          <w:color w:val="000000"/>
        </w:rPr>
        <w:t xml:space="preserve">с </w:t>
      </w:r>
      <w:r>
        <w:rPr>
          <w:color w:val="000000"/>
        </w:rPr>
        <w:t>царизмом, которую успешно может вести лишь особая организация революционеров. Талант</w:t>
      </w:r>
      <w:r>
        <w:rPr>
          <w:color w:val="000000"/>
        </w:rPr>
        <w:softHyphen/>
        <w:t>ливый организатор, Желябов стремился объединить вокруг партии «Народная воля» всех недовольных политикой царизма, создать конспиративные группы среди студенчества, в армии и флоте. Большое зна</w:t>
      </w:r>
      <w:r>
        <w:rPr>
          <w:color w:val="000000"/>
        </w:rPr>
        <w:softHyphen/>
        <w:t>чение Желябов придавал революционной работе среди городских рабочих, по его инициативе впервые в России была создана газета для рабочих, он был одним из авторов</w:t>
      </w:r>
    </w:p>
    <w:p w:rsidR="00E30B6B" w:rsidRDefault="00E30B6B" w:rsidP="00E30B6B">
      <w:pPr>
        <w:shd w:val="clear" w:color="auto" w:fill="FFFFFF"/>
        <w:spacing w:before="427" w:line="341" w:lineRule="exact"/>
        <w:ind w:firstLine="264"/>
        <w:jc w:val="both"/>
        <w:sectPr w:rsidR="00E30B6B">
          <w:pgSz w:w="11909" w:h="16834"/>
          <w:pgMar w:top="1440" w:right="1414" w:bottom="36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604</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right="5"/>
        <w:jc w:val="both"/>
      </w:pPr>
      <w:r>
        <w:rPr>
          <w:color w:val="000000"/>
        </w:rPr>
        <w:t>«Программы рабочих членов «Народной воли»». Однако Желябов еще не понимал исторической роли рабочего класса, был далек от научного социализма, решающую роль в борьбе против царского само</w:t>
      </w:r>
      <w:r>
        <w:rPr>
          <w:color w:val="000000"/>
        </w:rPr>
        <w:softHyphen/>
        <w:t>державия придавал тактике индивидуального террора. Под его руководством был организован ряд поку</w:t>
      </w:r>
      <w:r>
        <w:rPr>
          <w:color w:val="000000"/>
        </w:rPr>
        <w:softHyphen/>
        <w:t>шений на Александра П. Арестованный за два дня до покушения 1 марта 1881 года Желябов, после аре</w:t>
      </w:r>
      <w:r>
        <w:rPr>
          <w:color w:val="000000"/>
        </w:rPr>
        <w:softHyphen/>
      </w:r>
      <w:r>
        <w:rPr>
          <w:color w:val="000000"/>
          <w:spacing w:val="1"/>
        </w:rPr>
        <w:t>ста своих товарищей, объявил о своем участии в организации убийства царя. На суде отказался от за</w:t>
      </w:r>
      <w:r>
        <w:rPr>
          <w:color w:val="000000"/>
          <w:spacing w:val="1"/>
        </w:rPr>
        <w:softHyphen/>
      </w:r>
      <w:r>
        <w:rPr>
          <w:color w:val="000000"/>
          <w:spacing w:val="2"/>
        </w:rPr>
        <w:t xml:space="preserve">щитника, использовал свои выступления для революционной агитации. По приговору суда Желябов и </w:t>
      </w:r>
      <w:r>
        <w:rPr>
          <w:color w:val="000000"/>
        </w:rPr>
        <w:t>его товарищи-народовольцы: Перовская, Кибальчич, Михайлов и Рысаков — были повешены 3 (15) ап</w:t>
      </w:r>
      <w:r>
        <w:rPr>
          <w:color w:val="000000"/>
        </w:rPr>
        <w:softHyphen/>
        <w:t xml:space="preserve">реля 1881 года на Семеновском плацу в Петербурге. — </w:t>
      </w:r>
      <w:r>
        <w:rPr>
          <w:i/>
          <w:iCs/>
          <w:color w:val="000000"/>
        </w:rPr>
        <w:t>248.</w:t>
      </w:r>
    </w:p>
    <w:p w:rsidR="00E30B6B" w:rsidRDefault="00E30B6B" w:rsidP="00E30B6B">
      <w:pPr>
        <w:shd w:val="clear" w:color="auto" w:fill="FFFFFF"/>
        <w:spacing w:before="240" w:line="341" w:lineRule="exact"/>
        <w:ind w:firstLine="269"/>
        <w:jc w:val="both"/>
      </w:pPr>
      <w:r>
        <w:rPr>
          <w:i/>
          <w:iCs/>
          <w:color w:val="000000"/>
        </w:rPr>
        <w:t xml:space="preserve">Жордания, Н. Н. </w:t>
      </w:r>
      <w:r>
        <w:rPr>
          <w:color w:val="000000"/>
        </w:rPr>
        <w:t>(Костров) (1870—1953) — социал-демократ, меньшевик. Политическую деятель</w:t>
      </w:r>
      <w:r>
        <w:rPr>
          <w:color w:val="000000"/>
        </w:rPr>
        <w:softHyphen/>
      </w:r>
      <w:r>
        <w:rPr>
          <w:color w:val="000000"/>
          <w:spacing w:val="1"/>
        </w:rPr>
        <w:t xml:space="preserve">ность начал в 90-х годах, входил в первую марксистскую группу в Грузии «Месаме даси», возглавлял в </w:t>
      </w:r>
      <w:r>
        <w:rPr>
          <w:color w:val="000000"/>
        </w:rPr>
        <w:t xml:space="preserve">ней оппортунистическое крыло. На </w:t>
      </w:r>
      <w:r>
        <w:rPr>
          <w:color w:val="000000"/>
          <w:lang w:val="en-US"/>
        </w:rPr>
        <w:t>II</w:t>
      </w:r>
      <w:r>
        <w:rPr>
          <w:color w:val="000000"/>
        </w:rPr>
        <w:t xml:space="preserve"> 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меньшевистскую газету «Социал-Демократа» (на грузинском языке), выступал против большевистской тактики в буржуазно-демократической революции. В 1906 году был членом </w:t>
      </w:r>
      <w:r>
        <w:rPr>
          <w:color w:val="000000"/>
          <w:lang w:val="en-US"/>
        </w:rPr>
        <w:t>I</w:t>
      </w:r>
      <w:r>
        <w:rPr>
          <w:color w:val="000000"/>
        </w:rPr>
        <w:t xml:space="preserve"> Государственной думы. Участвовал в работе </w:t>
      </w:r>
      <w:r>
        <w:rPr>
          <w:color w:val="000000"/>
          <w:lang w:val="en-US"/>
        </w:rPr>
        <w:t>IV</w:t>
      </w:r>
      <w:r>
        <w:rPr>
          <w:color w:val="000000"/>
        </w:rPr>
        <w:t xml:space="preserve"> съезда РСДРП; на </w:t>
      </w:r>
      <w:r>
        <w:rPr>
          <w:color w:val="000000"/>
          <w:lang w:val="en-US"/>
        </w:rPr>
        <w:t>V</w:t>
      </w:r>
      <w:r>
        <w:rPr>
          <w:color w:val="000000"/>
        </w:rPr>
        <w:t xml:space="preserve"> съезде был избран членом ЦК РСДРП от меньшевиков. В годы реакции,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221, 319, 320.</w:t>
      </w:r>
    </w:p>
    <w:p w:rsidR="00E30B6B" w:rsidRDefault="00E30B6B" w:rsidP="00E30B6B">
      <w:pPr>
        <w:shd w:val="clear" w:color="auto" w:fill="FFFFFF"/>
        <w:spacing w:before="245" w:line="341" w:lineRule="exact"/>
        <w:ind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 xml:space="preserve">ского движения, руководитель правого реформистского крыла Французской социалистической партии, философ, выдающийся оратор, автор ряда исторических работ. В четырехтомной истории французской буржуазной революции конца </w:t>
      </w:r>
      <w:r>
        <w:rPr>
          <w:color w:val="000000"/>
          <w:lang w:val="en-US"/>
        </w:rPr>
        <w:t>XVIII</w:t>
      </w:r>
      <w:r>
        <w:rPr>
          <w:color w:val="000000"/>
        </w:rPr>
        <w:t xml:space="preserve"> века он пытался поставить и разрешить вопросы социально-экономической истории этой революции. По своим философским взглядам — идеалист-эклектик. С 1885 года член парламента — левый радикал, с 1902 года был одним из лидеров парламентской социалисти</w:t>
      </w:r>
      <w:r>
        <w:rPr>
          <w:color w:val="000000"/>
        </w:rPr>
        <w:softHyphen/>
        <w:t>ческой фракции; выступал с реформистских позиций, проповедуя классовое сотрудничество пролетариа</w:t>
      </w:r>
      <w:r>
        <w:rPr>
          <w:color w:val="000000"/>
        </w:rPr>
        <w:softHyphen/>
        <w:t xml:space="preserve">та с буржуазией. В 1904 году Жорес основал центральный орган Французской социалистической партии газету </w:t>
      </w:r>
      <w:r>
        <w:rPr>
          <w:color w:val="000000"/>
          <w:lang w:val="fr-FR"/>
        </w:rPr>
        <w:t xml:space="preserve">«L'Humanité» </w:t>
      </w:r>
      <w:r>
        <w:rPr>
          <w:color w:val="000000"/>
        </w:rPr>
        <w:t>(«Юманите»), которую редактировал до конца своей жизни. С 1920 года газета стала центральным орга-</w:t>
      </w:r>
    </w:p>
    <w:p w:rsidR="00E30B6B" w:rsidRDefault="00E30B6B" w:rsidP="00E30B6B">
      <w:pPr>
        <w:shd w:val="clear" w:color="auto" w:fill="FFFFFF"/>
        <w:spacing w:before="245" w:line="341" w:lineRule="exact"/>
        <w:ind w:firstLine="26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605</w:t>
      </w:r>
    </w:p>
    <w:p w:rsidR="00E30B6B" w:rsidRDefault="00E30B6B" w:rsidP="00E30B6B">
      <w:pPr>
        <w:shd w:val="clear" w:color="auto" w:fill="FFFFFF"/>
        <w:spacing w:before="792" w:line="341" w:lineRule="exact"/>
        <w:ind w:left="5" w:right="5"/>
        <w:jc w:val="both"/>
      </w:pPr>
      <w:r>
        <w:rPr>
          <w:color w:val="000000"/>
        </w:rPr>
        <w:t>ном Французской коммунистической партии. Жорес выступал страстным борцом против колониальной экспансии, милитаризма и войны. Накануне первой мировой войны (31 июля 1914 года) был убит шови</w:t>
      </w:r>
      <w:r>
        <w:rPr>
          <w:color w:val="000000"/>
        </w:rPr>
        <w:softHyphen/>
        <w:t xml:space="preserve">нистами. — </w:t>
      </w:r>
      <w:r>
        <w:rPr>
          <w:i/>
          <w:iCs/>
          <w:color w:val="000000"/>
        </w:rPr>
        <w:t>388, 392.</w:t>
      </w:r>
    </w:p>
    <w:p w:rsidR="00E30B6B" w:rsidRDefault="00E30B6B" w:rsidP="00E30B6B">
      <w:pPr>
        <w:shd w:val="clear" w:color="auto" w:fill="FFFFFF"/>
        <w:spacing w:before="1296"/>
        <w:ind w:left="288"/>
      </w:pPr>
      <w:r>
        <w:rPr>
          <w:i/>
          <w:iCs/>
          <w:color w:val="000000"/>
        </w:rPr>
        <w:t xml:space="preserve">Загорский </w:t>
      </w:r>
      <w:r>
        <w:rPr>
          <w:color w:val="000000"/>
        </w:rPr>
        <w:t xml:space="preserve">— </w:t>
      </w:r>
      <w:r>
        <w:rPr>
          <w:i/>
          <w:iCs/>
          <w:color w:val="000000"/>
        </w:rPr>
        <w:t xml:space="preserve">см. </w:t>
      </w:r>
      <w:r>
        <w:rPr>
          <w:color w:val="000000"/>
        </w:rPr>
        <w:t>Крохмаль, В. Н.</w:t>
      </w:r>
    </w:p>
    <w:p w:rsidR="00E30B6B" w:rsidRDefault="00E30B6B" w:rsidP="00E30B6B">
      <w:pPr>
        <w:shd w:val="clear" w:color="auto" w:fill="FFFFFF"/>
        <w:spacing w:before="269" w:line="341" w:lineRule="exact"/>
        <w:ind w:firstLine="283"/>
        <w:jc w:val="both"/>
      </w:pPr>
      <w:r>
        <w:rPr>
          <w:i/>
          <w:iCs/>
          <w:color w:val="000000"/>
        </w:rPr>
        <w:t xml:space="preserve">Засулич, В. И. </w:t>
      </w:r>
      <w:r>
        <w:rPr>
          <w:color w:val="000000"/>
        </w:rPr>
        <w:t>(1849—1919) — видная участница народнического, а затем социал-демократического движения в России. Революционную деятельность начала в 1869 году. Входила в народнические органи</w:t>
      </w:r>
      <w:r>
        <w:rPr>
          <w:color w:val="000000"/>
        </w:rPr>
        <w:softHyphen/>
        <w:t xml:space="preserve">зации «Земля и воля» и «Черный передел». 24 января 1878 года в знак протеста против издевательств над политическим заключенным Боголюбовым совершила покушение на петербургского градоначальника Трепова. В 1880 году эмигрировала, за границей вскоре порвала с народничеством и перешла на позиции марксизма. В 1883 году принимала участие в создании группы «Освобождение труда». В 80—90-х годах </w:t>
      </w:r>
      <w:r>
        <w:rPr>
          <w:color w:val="000000"/>
          <w:spacing w:val="-1"/>
        </w:rPr>
        <w:t xml:space="preserve">перевела на русский язык «Нищету философии» К. Маркса, «Развитие социализма от утопии к науке» Ф. </w:t>
      </w:r>
      <w:r>
        <w:rPr>
          <w:color w:val="000000"/>
        </w:rPr>
        <w:t xml:space="preserve">Энгельса, написала «Очерк истории Международного общества рабочих» и др. работы; сотрудничала в </w:t>
      </w:r>
      <w:r>
        <w:rPr>
          <w:color w:val="000000"/>
          <w:spacing w:val="-1"/>
        </w:rPr>
        <w:t>изданиях группы «Освобождение труда», в журналах «Новое Слово» и «Научное Обозрение», где помес</w:t>
      </w:r>
      <w:r>
        <w:rPr>
          <w:color w:val="000000"/>
          <w:spacing w:val="-1"/>
        </w:rPr>
        <w:softHyphen/>
      </w:r>
      <w:r>
        <w:rPr>
          <w:color w:val="000000"/>
        </w:rPr>
        <w:t xml:space="preserve">тила ряд литературно-критических статей. В 1900 году вошла в редакцию «Искры» и «Зари». На </w:t>
      </w:r>
      <w:r>
        <w:rPr>
          <w:color w:val="000000"/>
          <w:lang w:val="en-US"/>
        </w:rPr>
        <w:t>II</w:t>
      </w:r>
      <w:r>
        <w:rPr>
          <w:color w:val="000000"/>
        </w:rPr>
        <w:t xml:space="preserve"> съезде РСДРП присутствовала с совещательным голосом от редакции «Искры», примыкала к искровцам мень</w:t>
      </w:r>
      <w:r>
        <w:rPr>
          <w:color w:val="000000"/>
        </w:rPr>
        <w:softHyphen/>
        <w:t xml:space="preserve">шинства. После </w:t>
      </w:r>
      <w:r>
        <w:rPr>
          <w:color w:val="000000"/>
          <w:lang w:val="en-US"/>
        </w:rPr>
        <w:t>II</w:t>
      </w:r>
      <w:r>
        <w:rPr>
          <w:color w:val="000000"/>
        </w:rPr>
        <w:t xml:space="preserve"> съезда РСДРП стала одним из лидеров меньшевизма, входила в редакцию меньшеви</w:t>
      </w:r>
      <w:r>
        <w:rPr>
          <w:color w:val="000000"/>
        </w:rPr>
        <w:softHyphen/>
        <w:t xml:space="preserve">стской «Искры». В 1905 году возвратилась в Россию; в период реакции — примыкала к ликвидаторам, во время первой мировой войны стояла на позициях социал-шовинизма. К Октябрьской социалистической революции отнеслась отрицательно. — </w:t>
      </w:r>
      <w:r>
        <w:rPr>
          <w:i/>
          <w:iCs/>
          <w:color w:val="000000"/>
        </w:rPr>
        <w:t>9, 17, 131, 276, 300, 342, 390, 412, 453, 455, 474.</w:t>
      </w:r>
    </w:p>
    <w:p w:rsidR="00E30B6B" w:rsidRDefault="00E30B6B" w:rsidP="00E30B6B">
      <w:pPr>
        <w:shd w:val="clear" w:color="auto" w:fill="FFFFFF"/>
        <w:spacing w:before="240" w:line="341" w:lineRule="exact"/>
        <w:ind w:left="5" w:firstLine="283"/>
        <w:jc w:val="both"/>
      </w:pPr>
      <w:r>
        <w:rPr>
          <w:i/>
          <w:iCs/>
          <w:color w:val="000000"/>
        </w:rPr>
        <w:t xml:space="preserve">Зборовский, М. С. </w:t>
      </w:r>
      <w:r>
        <w:rPr>
          <w:color w:val="000000"/>
        </w:rPr>
        <w:t>(Константинов, Костич) (1879—1935) — социал-демократ, меньшевик. Политиче</w:t>
      </w:r>
      <w:r>
        <w:rPr>
          <w:color w:val="000000"/>
        </w:rPr>
        <w:softHyphen/>
        <w:t xml:space="preserve">скую деятельность начал в 1898. году в Одессе. На </w:t>
      </w:r>
      <w:r>
        <w:rPr>
          <w:color w:val="000000"/>
          <w:lang w:val="en-US"/>
        </w:rPr>
        <w:t>II</w:t>
      </w:r>
      <w:r>
        <w:rPr>
          <w:color w:val="000000"/>
        </w:rPr>
        <w:t xml:space="preserve"> съезде РСДРП — делегат от Одесского комитета, искровец меньшинства. В годы первой русской революции поддерживал ликвидаторскую идею созыва широкого рабочего съезда. В 1905 году был членом Исполнительного комитета Петербургского Совета рабочих депутатов. Вместе с другими руководителями Петербургского Совета был арестован и сослан; в 1906 году бежал из ссылки в Швейцарию. В годы реакции — ликвидатор, в 1908 году участвовал в орга</w:t>
      </w:r>
      <w:r>
        <w:rPr>
          <w:color w:val="000000"/>
        </w:rPr>
        <w:softHyphen/>
      </w:r>
      <w:r>
        <w:rPr>
          <w:color w:val="000000"/>
          <w:spacing w:val="1"/>
        </w:rPr>
        <w:t xml:space="preserve">низации заграничного органа меньшевиков-ликвидаторов газеты «Голос Социал-Демократа», заведовал </w:t>
      </w:r>
      <w:r>
        <w:rPr>
          <w:color w:val="000000"/>
        </w:rPr>
        <w:t>ее технической частью. После Февральской революции 1917 года приехал в Россию, работал в Одессе. К Октябрьской социалистической революции отнесся</w:t>
      </w:r>
    </w:p>
    <w:p w:rsidR="00E30B6B" w:rsidRDefault="00E30B6B" w:rsidP="00E30B6B">
      <w:pPr>
        <w:shd w:val="clear" w:color="auto" w:fill="FFFFFF"/>
        <w:spacing w:before="240" w:line="341" w:lineRule="exact"/>
        <w:ind w:left="5"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606</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pPr>
      <w:r>
        <w:rPr>
          <w:color w:val="000000"/>
        </w:rPr>
        <w:t>враждебно, в конце 1919 года эмигрировал за границу, продолжал работу в меньшевистских организаци</w:t>
      </w:r>
      <w:r>
        <w:rPr>
          <w:color w:val="000000"/>
        </w:rPr>
        <w:softHyphen/>
        <w:t xml:space="preserve">ях. </w:t>
      </w:r>
      <w:r>
        <w:rPr>
          <w:i/>
          <w:iCs/>
          <w:color w:val="000000"/>
        </w:rPr>
        <w:t>— 216, 222, 253, 449, 476.</w:t>
      </w:r>
    </w:p>
    <w:p w:rsidR="00E30B6B" w:rsidRDefault="00E30B6B" w:rsidP="00E30B6B">
      <w:pPr>
        <w:shd w:val="clear" w:color="auto" w:fill="FFFFFF"/>
        <w:spacing w:before="38" w:line="586" w:lineRule="exact"/>
        <w:ind w:left="288" w:right="5376"/>
      </w:pPr>
      <w:r>
        <w:rPr>
          <w:i/>
          <w:iCs/>
          <w:color w:val="000000"/>
        </w:rPr>
        <w:t xml:space="preserve">Зверев </w:t>
      </w:r>
      <w:r>
        <w:rPr>
          <w:color w:val="000000"/>
        </w:rPr>
        <w:t xml:space="preserve">— </w:t>
      </w:r>
      <w:r>
        <w:rPr>
          <w:i/>
          <w:iCs/>
          <w:color w:val="000000"/>
        </w:rPr>
        <w:t xml:space="preserve">см. </w:t>
      </w:r>
      <w:r>
        <w:rPr>
          <w:color w:val="000000"/>
        </w:rPr>
        <w:t xml:space="preserve">Эссен, </w:t>
      </w:r>
      <w:r>
        <w:rPr>
          <w:color w:val="000000"/>
          <w:lang w:val="el-GR"/>
        </w:rPr>
        <w:t xml:space="preserve">Μ. Μ. </w:t>
      </w:r>
      <w:r>
        <w:rPr>
          <w:i/>
          <w:iCs/>
          <w:color w:val="000000"/>
        </w:rPr>
        <w:t xml:space="preserve">Зеленский, Е. О. </w:t>
      </w:r>
      <w:r>
        <w:rPr>
          <w:color w:val="000000"/>
        </w:rPr>
        <w:t xml:space="preserve">— </w:t>
      </w:r>
      <w:r>
        <w:rPr>
          <w:i/>
          <w:iCs/>
          <w:color w:val="000000"/>
        </w:rPr>
        <w:t xml:space="preserve">см. </w:t>
      </w:r>
      <w:r>
        <w:rPr>
          <w:color w:val="000000"/>
        </w:rPr>
        <w:t>Надеждин, Л.</w:t>
      </w:r>
    </w:p>
    <w:p w:rsidR="00E30B6B" w:rsidRDefault="00E30B6B" w:rsidP="00E30B6B">
      <w:pPr>
        <w:shd w:val="clear" w:color="auto" w:fill="FFFFFF"/>
        <w:spacing w:before="192" w:line="341" w:lineRule="exact"/>
        <w:ind w:firstLine="278"/>
        <w:jc w:val="both"/>
      </w:pPr>
      <w:r>
        <w:rPr>
          <w:i/>
          <w:iCs/>
          <w:color w:val="000000"/>
        </w:rPr>
        <w:t xml:space="preserve">Землячка, Р. С. </w:t>
      </w:r>
      <w:r>
        <w:rPr>
          <w:color w:val="000000"/>
        </w:rPr>
        <w:t>(Осипов) (1876—1947) — профессиональный революционер, видный деятель Комму</w:t>
      </w:r>
      <w:r>
        <w:rPr>
          <w:color w:val="000000"/>
        </w:rPr>
        <w:softHyphen/>
        <w:t xml:space="preserve">нистической партии и Советского государства. В революционное движение вступила в 1893 году; после возвращения в 1896 году из-за границы входила в Киевский комитет РСДРП. В 1901 году была агентом «Искры», вела работу в Одессе и Екатеринославе. На </w:t>
      </w:r>
      <w:r>
        <w:rPr>
          <w:color w:val="000000"/>
          <w:lang w:val="en-US"/>
        </w:rPr>
        <w:t>II</w:t>
      </w:r>
      <w:r>
        <w:rPr>
          <w:color w:val="000000"/>
        </w:rPr>
        <w:t xml:space="preserve"> съезде РСДРП — делегат от Одесского комитета, </w:t>
      </w:r>
      <w:r>
        <w:rPr>
          <w:color w:val="000000"/>
          <w:spacing w:val="1"/>
        </w:rPr>
        <w:t xml:space="preserve">искровец большинства. Поело съезда была кооптирована в ЦК от большевиков, активно участвовала в </w:t>
      </w:r>
      <w:r>
        <w:rPr>
          <w:color w:val="000000"/>
        </w:rPr>
        <w:t>борьбе с меньшевиками. В августе 1904 года принимала участие в совещании 22-х большевиков в Жене</w:t>
      </w:r>
      <w:r>
        <w:rPr>
          <w:color w:val="000000"/>
        </w:rPr>
        <w:softHyphen/>
        <w:t>ве, была избрана в Бюро Комитетов Большинства. Работала секретарем петербургской партийной орга</w:t>
      </w:r>
      <w:r>
        <w:rPr>
          <w:color w:val="000000"/>
        </w:rPr>
        <w:softHyphen/>
        <w:t xml:space="preserve">низации и была ее делегатом на </w:t>
      </w:r>
      <w:r>
        <w:rPr>
          <w:color w:val="000000"/>
          <w:lang w:val="en-US"/>
        </w:rPr>
        <w:t>III</w:t>
      </w:r>
      <w:r>
        <w:rPr>
          <w:color w:val="000000"/>
        </w:rPr>
        <w:t xml:space="preserve"> съезде партии. В период революции 1905—1907 годов — секретарь МК РСДРП. Неоднократно подвергалась репрессиям царского правительства. В 1909 году работала сек</w:t>
      </w:r>
      <w:r>
        <w:rPr>
          <w:color w:val="000000"/>
        </w:rPr>
        <w:softHyphen/>
        <w:t>ретарем бакинской большевистской организации, затем эмигрировала. В 1915— 1916 годах — член Мос</w:t>
      </w:r>
      <w:r>
        <w:rPr>
          <w:color w:val="000000"/>
        </w:rPr>
        <w:softHyphen/>
        <w:t>ковского бюро ЦК партии. После Февральской революции 1917 года — секретарь МК РСДРП(б). В дни Октябрьского вооруженного восстания в Москве руководила борьбой рабочих Рогожско-Симоновского района. В 1918— 1921 годах — начальник политотделов армий на Северном и Южном фронтах; в после</w:t>
      </w:r>
      <w:r>
        <w:rPr>
          <w:color w:val="000000"/>
        </w:rPr>
        <w:softHyphen/>
        <w:t xml:space="preserve">дующие годы — на руководящей партийной и советской работе. Была делегатом всех партийных съездов (кроме </w:t>
      </w:r>
      <w:r>
        <w:rPr>
          <w:color w:val="000000"/>
          <w:lang w:val="en-US"/>
        </w:rPr>
        <w:t>I</w:t>
      </w:r>
      <w:r>
        <w:rPr>
          <w:color w:val="000000"/>
        </w:rPr>
        <w:t xml:space="preserve"> и </w:t>
      </w:r>
      <w:r>
        <w:rPr>
          <w:color w:val="000000"/>
          <w:lang w:val="en-US"/>
        </w:rPr>
        <w:t>V</w:t>
      </w:r>
      <w:r>
        <w:rPr>
          <w:color w:val="000000"/>
        </w:rPr>
        <w:t xml:space="preserve">). С </w:t>
      </w:r>
      <w:r>
        <w:rPr>
          <w:color w:val="000000"/>
          <w:lang w:val="en-US"/>
        </w:rPr>
        <w:t>XIII</w:t>
      </w:r>
      <w:r>
        <w:rPr>
          <w:color w:val="000000"/>
        </w:rPr>
        <w:t xml:space="preserve"> съезда РКП(б) — член ЦКК. На </w:t>
      </w:r>
      <w:r>
        <w:rPr>
          <w:color w:val="000000"/>
          <w:lang w:val="en-US"/>
        </w:rPr>
        <w:t>XVII</w:t>
      </w:r>
      <w:r>
        <w:rPr>
          <w:color w:val="000000"/>
        </w:rPr>
        <w:t xml:space="preserve"> съезде избрана членом Комиссии советского контроля, на </w:t>
      </w:r>
      <w:r>
        <w:rPr>
          <w:color w:val="000000"/>
          <w:lang w:val="en-US"/>
        </w:rPr>
        <w:t>XVIII</w:t>
      </w:r>
      <w:r>
        <w:rPr>
          <w:color w:val="000000"/>
        </w:rPr>
        <w:t xml:space="preserve"> съезде избрана членом ЦК ВКП(б). С 1939 года и в годы Великой Отечественной войны была заместителем председателя СНК СССР. В последние годы жизни — заместитель председа</w:t>
      </w:r>
      <w:r>
        <w:rPr>
          <w:color w:val="000000"/>
        </w:rPr>
        <w:softHyphen/>
        <w:t xml:space="preserve">теля Комиссии партийного контроля при ЦК ВКП(б). Депутат Верховного Совета СССР первого созыва. — </w:t>
      </w:r>
      <w:r>
        <w:rPr>
          <w:i/>
          <w:iCs/>
          <w:color w:val="000000"/>
        </w:rPr>
        <w:t>315, 407, 474.</w:t>
      </w:r>
    </w:p>
    <w:p w:rsidR="00E30B6B" w:rsidRDefault="00E30B6B" w:rsidP="00E30B6B">
      <w:pPr>
        <w:shd w:val="clear" w:color="auto" w:fill="FFFFFF"/>
        <w:spacing w:before="240" w:line="341" w:lineRule="exact"/>
        <w:ind w:left="5" w:firstLine="283"/>
        <w:jc w:val="both"/>
      </w:pPr>
      <w:r>
        <w:rPr>
          <w:i/>
          <w:iCs/>
          <w:color w:val="000000"/>
        </w:rPr>
        <w:t xml:space="preserve">Зингер </w:t>
      </w:r>
      <w:r>
        <w:rPr>
          <w:color w:val="000000"/>
          <w:lang w:val="de-DE"/>
        </w:rPr>
        <w:t xml:space="preserve">(Singer), </w:t>
      </w:r>
      <w:r>
        <w:rPr>
          <w:i/>
          <w:iCs/>
          <w:color w:val="000000"/>
        </w:rPr>
        <w:t xml:space="preserve">Пауль </w:t>
      </w:r>
      <w:r>
        <w:rPr>
          <w:color w:val="000000"/>
        </w:rPr>
        <w:t xml:space="preserve">(1844—1911) — один из вождей германской социал-демократии, соратник А. Бебеля, В. Либкнехта, видный деятель марксистского крыла во </w:t>
      </w:r>
      <w:r>
        <w:rPr>
          <w:color w:val="000000"/>
          <w:lang w:val="en-US"/>
        </w:rPr>
        <w:t>II</w:t>
      </w:r>
      <w:r>
        <w:rPr>
          <w:color w:val="000000"/>
        </w:rPr>
        <w:t xml:space="preserve"> Интернационале. С 1887 года — член правления германской социал-демократической партии, а с 1890 года (после съезда в Галле) — председа</w:t>
      </w:r>
      <w:r>
        <w:rPr>
          <w:color w:val="000000"/>
        </w:rPr>
        <w:softHyphen/>
        <w:t>тель правления партии. С 1884 по 1911 год — член рейхстага и председатель социал-демократической фракции. С 1900 года являлся членом Международного социалистического бюро, принадлежал к его ле</w:t>
      </w:r>
      <w:r>
        <w:rPr>
          <w:color w:val="000000"/>
        </w:rPr>
        <w:softHyphen/>
        <w:t>вому, марксистскому крылу. Зингер был беспощадным врагом оппортунизма в рядах немецкой рабочей партии и до конца своей жизни оставался последователь-</w:t>
      </w:r>
    </w:p>
    <w:p w:rsidR="00E30B6B" w:rsidRDefault="00E30B6B" w:rsidP="00E30B6B">
      <w:pPr>
        <w:shd w:val="clear" w:color="auto" w:fill="FFFFFF"/>
        <w:spacing w:before="240" w:line="341" w:lineRule="exact"/>
        <w:ind w:left="5" w:firstLine="283"/>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607</w:t>
      </w:r>
    </w:p>
    <w:p w:rsidR="00E30B6B" w:rsidRDefault="00E30B6B" w:rsidP="00E30B6B">
      <w:pPr>
        <w:shd w:val="clear" w:color="auto" w:fill="FFFFFF"/>
        <w:spacing w:before="782" w:line="350" w:lineRule="exact"/>
        <w:ind w:left="10"/>
      </w:pPr>
      <w:r>
        <w:rPr>
          <w:color w:val="000000"/>
          <w:spacing w:val="3"/>
        </w:rPr>
        <w:t xml:space="preserve">ным проводником революционно-демократической политики. В. И. Ленин высоко ценил Зингера, как </w:t>
      </w:r>
      <w:r>
        <w:rPr>
          <w:color w:val="000000"/>
        </w:rPr>
        <w:t xml:space="preserve">непримиримого борца за дело пролетариата. — </w:t>
      </w:r>
      <w:r>
        <w:rPr>
          <w:i/>
          <w:iCs/>
          <w:color w:val="000000"/>
        </w:rPr>
        <w:t>158.</w:t>
      </w:r>
    </w:p>
    <w:p w:rsidR="00E30B6B" w:rsidRDefault="00E30B6B" w:rsidP="00E30B6B">
      <w:pPr>
        <w:shd w:val="clear" w:color="auto" w:fill="FFFFFF"/>
        <w:spacing w:before="230" w:line="341" w:lineRule="exact"/>
        <w:ind w:firstLine="283"/>
        <w:jc w:val="both"/>
      </w:pPr>
      <w:r>
        <w:rPr>
          <w:i/>
          <w:iCs/>
          <w:color w:val="000000"/>
        </w:rPr>
        <w:t xml:space="preserve">Зурабов, А. Г. </w:t>
      </w:r>
      <w:r>
        <w:rPr>
          <w:color w:val="000000"/>
        </w:rPr>
        <w:t>(Беков) (1873—1920) — в революционном движении участвовал с 1892 года; в 1896 го</w:t>
      </w:r>
      <w:r>
        <w:rPr>
          <w:color w:val="000000"/>
        </w:rPr>
        <w:softHyphen/>
        <w:t>ду входил в петербургский «Союз борьбы за освобождение рабочего класса», с 1899 года вел активную работу в Тифлисском комитете РСДРП, в 1902 году был одним из организаторов «Союза армянских со</w:t>
      </w:r>
      <w:r>
        <w:rPr>
          <w:color w:val="000000"/>
        </w:rPr>
        <w:softHyphen/>
        <w:t>циал-демократов» и его органа — газеты «Пролетариат». В 1903 году вошел в состав Кавказского союз</w:t>
      </w:r>
      <w:r>
        <w:rPr>
          <w:color w:val="000000"/>
        </w:rPr>
        <w:softHyphen/>
        <w:t xml:space="preserve">ного комитета РСДРП; на </w:t>
      </w:r>
      <w:r>
        <w:rPr>
          <w:color w:val="000000"/>
          <w:lang w:val="en-US"/>
        </w:rPr>
        <w:t>II</w:t>
      </w:r>
      <w:r>
        <w:rPr>
          <w:color w:val="000000"/>
        </w:rPr>
        <w:t xml:space="preserve"> съезде РСДРП — делегат от Батумского комитета, искровец большинства. После съезда — большевик, затем примкнул к меньшевикам. Был депутатом </w:t>
      </w:r>
      <w:r>
        <w:rPr>
          <w:color w:val="000000"/>
          <w:lang w:val="en-US"/>
        </w:rPr>
        <w:t>II</w:t>
      </w:r>
      <w:r>
        <w:rPr>
          <w:color w:val="000000"/>
        </w:rPr>
        <w:t xml:space="preserve"> Государственной думы. После разгона Думы находился в подполье, в 1908 году был арестован, содержался в Петропавловской крепости, был сослан в Сибирь, откуда бежал за границу. В 1912 году входил в ликвидаторский Авгу</w:t>
      </w:r>
      <w:r>
        <w:rPr>
          <w:color w:val="000000"/>
        </w:rPr>
        <w:softHyphen/>
        <w:t>стовский блок Троцкого. В годы первой мировой войны стоял на центристских позициях; после Фев</w:t>
      </w:r>
      <w:r>
        <w:rPr>
          <w:color w:val="000000"/>
        </w:rPr>
        <w:softHyphen/>
        <w:t>ральской революции 1917 года вернулся в Россию, был введен в состав Исполкома Петроградского Со</w:t>
      </w:r>
      <w:r>
        <w:rPr>
          <w:color w:val="000000"/>
        </w:rPr>
        <w:softHyphen/>
      </w:r>
      <w:r>
        <w:rPr>
          <w:color w:val="000000"/>
          <w:spacing w:val="-1"/>
        </w:rPr>
        <w:t xml:space="preserve">вета. После Октябрьской социалистической революции работал в Закавказье, сблизился с большевиками, боролся против меньшевиков и дашнаков, выступал за установление тесных связей с Советской Россией. </w:t>
      </w:r>
      <w:r>
        <w:rPr>
          <w:i/>
          <w:iCs/>
          <w:color w:val="000000"/>
        </w:rPr>
        <w:t>— 472.</w:t>
      </w:r>
    </w:p>
    <w:p w:rsidR="00E30B6B" w:rsidRDefault="00E30B6B" w:rsidP="00E30B6B">
      <w:pPr>
        <w:shd w:val="clear" w:color="auto" w:fill="FFFFFF"/>
        <w:spacing w:before="451"/>
        <w:jc w:val="center"/>
      </w:pPr>
      <w:r>
        <w:rPr>
          <w:b/>
          <w:bCs/>
          <w:color w:val="000000"/>
          <w:sz w:val="28"/>
          <w:szCs w:val="28"/>
        </w:rPr>
        <w:t>И</w:t>
      </w:r>
    </w:p>
    <w:p w:rsidR="00E30B6B" w:rsidRDefault="00E30B6B" w:rsidP="00E30B6B">
      <w:pPr>
        <w:shd w:val="clear" w:color="auto" w:fill="FFFFFF"/>
        <w:spacing w:before="274" w:line="461" w:lineRule="exact"/>
        <w:ind w:left="283"/>
      </w:pPr>
      <w:r>
        <w:rPr>
          <w:i/>
          <w:iCs/>
          <w:color w:val="000000"/>
        </w:rPr>
        <w:t xml:space="preserve">Иванов </w:t>
      </w:r>
      <w:r>
        <w:rPr>
          <w:color w:val="000000"/>
        </w:rPr>
        <w:t xml:space="preserve">— </w:t>
      </w:r>
      <w:r>
        <w:rPr>
          <w:i/>
          <w:iCs/>
          <w:color w:val="000000"/>
        </w:rPr>
        <w:t xml:space="preserve">см. </w:t>
      </w:r>
      <w:r>
        <w:rPr>
          <w:color w:val="000000"/>
        </w:rPr>
        <w:t>Левина, Е. С.</w:t>
      </w:r>
    </w:p>
    <w:p w:rsidR="00E30B6B" w:rsidRDefault="00E30B6B" w:rsidP="00E30B6B">
      <w:pPr>
        <w:shd w:val="clear" w:color="auto" w:fill="FFFFFF"/>
        <w:spacing w:line="461" w:lineRule="exact"/>
        <w:ind w:left="283"/>
      </w:pPr>
      <w:r>
        <w:rPr>
          <w:i/>
          <w:iCs/>
          <w:color w:val="000000"/>
        </w:rPr>
        <w:t xml:space="preserve">Игнат </w:t>
      </w:r>
      <w:r>
        <w:rPr>
          <w:color w:val="000000"/>
        </w:rPr>
        <w:t xml:space="preserve">— </w:t>
      </w:r>
      <w:r>
        <w:rPr>
          <w:i/>
          <w:iCs/>
          <w:color w:val="000000"/>
        </w:rPr>
        <w:t xml:space="preserve">см. </w:t>
      </w:r>
      <w:r>
        <w:rPr>
          <w:color w:val="000000"/>
        </w:rPr>
        <w:t>Красиков, П. А.</w:t>
      </w:r>
    </w:p>
    <w:p w:rsidR="00E30B6B" w:rsidRDefault="00E30B6B" w:rsidP="00E30B6B">
      <w:pPr>
        <w:shd w:val="clear" w:color="auto" w:fill="FFFFFF"/>
        <w:spacing w:line="461" w:lineRule="exact"/>
        <w:ind w:left="283"/>
      </w:pPr>
      <w:r>
        <w:rPr>
          <w:i/>
          <w:iCs/>
          <w:color w:val="000000"/>
        </w:rPr>
        <w:t xml:space="preserve">Игрек </w:t>
      </w:r>
      <w:r>
        <w:rPr>
          <w:color w:val="000000"/>
        </w:rPr>
        <w:t xml:space="preserve">— </w:t>
      </w:r>
      <w:r>
        <w:rPr>
          <w:i/>
          <w:iCs/>
          <w:color w:val="000000"/>
        </w:rPr>
        <w:t xml:space="preserve">см. </w:t>
      </w:r>
      <w:r>
        <w:rPr>
          <w:color w:val="000000"/>
        </w:rPr>
        <w:t>Гальперин, Л. Е.</w:t>
      </w:r>
    </w:p>
    <w:p w:rsidR="00E30B6B" w:rsidRDefault="00E30B6B" w:rsidP="00E30B6B">
      <w:pPr>
        <w:shd w:val="clear" w:color="auto" w:fill="FFFFFF"/>
        <w:spacing w:line="461" w:lineRule="exact"/>
        <w:ind w:left="283"/>
      </w:pPr>
      <w:r>
        <w:rPr>
          <w:i/>
          <w:iCs/>
          <w:color w:val="000000"/>
        </w:rPr>
        <w:t xml:space="preserve">Ида Исааковна </w:t>
      </w:r>
      <w:r>
        <w:rPr>
          <w:color w:val="000000"/>
        </w:rPr>
        <w:t xml:space="preserve">— </w:t>
      </w:r>
      <w:r>
        <w:rPr>
          <w:i/>
          <w:iCs/>
          <w:color w:val="000000"/>
        </w:rPr>
        <w:t xml:space="preserve">см. </w:t>
      </w:r>
      <w:r>
        <w:rPr>
          <w:color w:val="000000"/>
        </w:rPr>
        <w:t>Аксельрод, И. И.</w:t>
      </w:r>
    </w:p>
    <w:p w:rsidR="00E30B6B" w:rsidRDefault="00E30B6B" w:rsidP="00E30B6B">
      <w:pPr>
        <w:shd w:val="clear" w:color="auto" w:fill="FFFFFF"/>
        <w:spacing w:line="461" w:lineRule="exact"/>
        <w:ind w:left="283"/>
      </w:pPr>
      <w:r>
        <w:rPr>
          <w:i/>
          <w:iCs/>
          <w:color w:val="000000"/>
        </w:rPr>
        <w:t xml:space="preserve">Иисус Сладчайший </w:t>
      </w:r>
      <w:r>
        <w:rPr>
          <w:color w:val="000000"/>
        </w:rPr>
        <w:t xml:space="preserve">— </w:t>
      </w:r>
      <w:r>
        <w:rPr>
          <w:i/>
          <w:iCs/>
          <w:color w:val="000000"/>
        </w:rPr>
        <w:t xml:space="preserve">см. </w:t>
      </w:r>
      <w:r>
        <w:rPr>
          <w:color w:val="000000"/>
        </w:rPr>
        <w:t>Левин, Е. Я.</w:t>
      </w:r>
    </w:p>
    <w:p w:rsidR="00E30B6B" w:rsidRDefault="00E30B6B" w:rsidP="00E30B6B">
      <w:pPr>
        <w:shd w:val="clear" w:color="auto" w:fill="FFFFFF"/>
        <w:spacing w:line="461" w:lineRule="exact"/>
        <w:ind w:left="283"/>
      </w:pPr>
      <w:r>
        <w:rPr>
          <w:i/>
          <w:iCs/>
          <w:color w:val="000000"/>
        </w:rPr>
        <w:t xml:space="preserve">Икс </w:t>
      </w:r>
      <w:r>
        <w:rPr>
          <w:color w:val="000000"/>
        </w:rPr>
        <w:t xml:space="preserve">— </w:t>
      </w:r>
      <w:r>
        <w:rPr>
          <w:i/>
          <w:iCs/>
          <w:color w:val="000000"/>
        </w:rPr>
        <w:t xml:space="preserve">см. </w:t>
      </w:r>
      <w:r>
        <w:rPr>
          <w:color w:val="000000"/>
        </w:rPr>
        <w:t>Маслов, П. П.</w:t>
      </w:r>
    </w:p>
    <w:p w:rsidR="00E30B6B" w:rsidRDefault="00E30B6B" w:rsidP="00E30B6B">
      <w:pPr>
        <w:shd w:val="clear" w:color="auto" w:fill="FFFFFF"/>
        <w:spacing w:line="461" w:lineRule="exact"/>
        <w:ind w:left="283"/>
      </w:pPr>
      <w:r>
        <w:rPr>
          <w:i/>
          <w:iCs/>
          <w:color w:val="000000"/>
        </w:rPr>
        <w:t xml:space="preserve">Ильин </w:t>
      </w:r>
      <w:r>
        <w:rPr>
          <w:color w:val="000000"/>
        </w:rPr>
        <w:t xml:space="preserve">— </w:t>
      </w:r>
      <w:r>
        <w:rPr>
          <w:i/>
          <w:iCs/>
          <w:color w:val="000000"/>
        </w:rPr>
        <w:t xml:space="preserve">см. </w:t>
      </w:r>
      <w:r>
        <w:rPr>
          <w:color w:val="000000"/>
        </w:rPr>
        <w:t>Ленин, В. И.</w:t>
      </w:r>
    </w:p>
    <w:p w:rsidR="00E30B6B" w:rsidRDefault="00E30B6B" w:rsidP="00E30B6B">
      <w:pPr>
        <w:shd w:val="clear" w:color="auto" w:fill="FFFFFF"/>
        <w:spacing w:before="370"/>
        <w:ind w:left="5"/>
        <w:jc w:val="center"/>
      </w:pPr>
      <w:r>
        <w:rPr>
          <w:b/>
          <w:bCs/>
          <w:color w:val="000000"/>
          <w:sz w:val="28"/>
          <w:szCs w:val="28"/>
        </w:rPr>
        <w:t>К</w:t>
      </w:r>
    </w:p>
    <w:p w:rsidR="00E30B6B" w:rsidRDefault="00E30B6B" w:rsidP="00E30B6B">
      <w:pPr>
        <w:shd w:val="clear" w:color="auto" w:fill="FFFFFF"/>
        <w:spacing w:before="418" w:line="346" w:lineRule="exact"/>
        <w:ind w:left="5" w:right="5" w:firstLine="278"/>
        <w:jc w:val="both"/>
      </w:pPr>
      <w:r>
        <w:rPr>
          <w:i/>
          <w:iCs/>
          <w:color w:val="000000"/>
        </w:rPr>
        <w:t xml:space="preserve">Каблуков, И. А. </w:t>
      </w:r>
      <w:r>
        <w:rPr>
          <w:color w:val="000000"/>
        </w:rPr>
        <w:t>(1849—1919) — экономист и статистик, сторонник либерального народничества; профессор Московского университета. В 1885—1907 годах заведовал статистическим отделением Мос</w:t>
      </w:r>
      <w:r>
        <w:rPr>
          <w:color w:val="000000"/>
        </w:rPr>
        <w:softHyphen/>
        <w:t>ковского губернского земства. Под его руководством были составлены «Сборники статистических све</w:t>
      </w:r>
      <w:r>
        <w:rPr>
          <w:color w:val="000000"/>
        </w:rPr>
        <w:softHyphen/>
      </w:r>
      <w:r>
        <w:rPr>
          <w:color w:val="000000"/>
          <w:spacing w:val="-1"/>
        </w:rPr>
        <w:t>дений по</w:t>
      </w:r>
    </w:p>
    <w:p w:rsidR="00E30B6B" w:rsidRDefault="00E30B6B" w:rsidP="00E30B6B">
      <w:pPr>
        <w:shd w:val="clear" w:color="auto" w:fill="FFFFFF"/>
        <w:spacing w:before="418" w:line="346"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608</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left="5"/>
        <w:jc w:val="both"/>
      </w:pPr>
      <w:r>
        <w:rPr>
          <w:color w:val="000000"/>
        </w:rPr>
        <w:t xml:space="preserve">Московской губернии» (1877—1879). Сотрудничал в ряде газет и журналов. В своих работах проводил </w:t>
      </w:r>
      <w:r>
        <w:rPr>
          <w:color w:val="000000"/>
          <w:spacing w:val="-1"/>
        </w:rPr>
        <w:t>идею «устойчивости» мелкого крестьянского хозяйства, защищал земельную общину как форму, способ</w:t>
      </w:r>
      <w:r>
        <w:rPr>
          <w:color w:val="000000"/>
          <w:spacing w:val="-1"/>
        </w:rPr>
        <w:softHyphen/>
      </w:r>
      <w:r>
        <w:rPr>
          <w:color w:val="000000"/>
        </w:rPr>
        <w:t>ную якобы предотвратить дифференциацию крестьянства. Выступал против марксизма по вопросу о ро</w:t>
      </w:r>
      <w:r>
        <w:rPr>
          <w:color w:val="000000"/>
        </w:rPr>
        <w:softHyphen/>
      </w:r>
      <w:r>
        <w:rPr>
          <w:color w:val="000000"/>
          <w:spacing w:val="-1"/>
        </w:rPr>
        <w:t xml:space="preserve">ли и значении классовой борьбы, проповедовал классовый мир. В. И. Ленин в ряде своих работ, особенно </w:t>
      </w:r>
      <w:r>
        <w:rPr>
          <w:color w:val="000000"/>
        </w:rPr>
        <w:t>в «Развитии капитализма в России», дал резкую критику взглядов Каблукова. В 1917 году Каблуков уча</w:t>
      </w:r>
      <w:r>
        <w:rPr>
          <w:color w:val="000000"/>
        </w:rPr>
        <w:softHyphen/>
      </w:r>
      <w:r>
        <w:rPr>
          <w:color w:val="000000"/>
          <w:spacing w:val="-1"/>
        </w:rPr>
        <w:t>ствовал в работе Главного земельного комитета при буржуазном Временном правительстве. После Вели</w:t>
      </w:r>
      <w:r>
        <w:rPr>
          <w:color w:val="000000"/>
          <w:spacing w:val="-1"/>
        </w:rPr>
        <w:softHyphen/>
      </w:r>
      <w:r>
        <w:rPr>
          <w:color w:val="000000"/>
          <w:spacing w:val="2"/>
        </w:rPr>
        <w:t xml:space="preserve">кой Октябрьской социалистической революции работал в Центральном статистическом управлении </w:t>
      </w:r>
      <w:r>
        <w:rPr>
          <w:color w:val="000000"/>
        </w:rPr>
        <w:t>(ЦСУ), вел преподавательскую и литературную работу. Основные труды: «Вопрос о рабочих в сельском хозяйстве» (1884), «Лекции по экономии сельского хозяйства» (1897), «Об условиях развития крестьян</w:t>
      </w:r>
      <w:r>
        <w:rPr>
          <w:color w:val="000000"/>
        </w:rPr>
        <w:softHyphen/>
        <w:t xml:space="preserve">ского хозяйства в России» (1899), «Политическая экономия» (1918) и др. — </w:t>
      </w:r>
      <w:r>
        <w:rPr>
          <w:i/>
          <w:iCs/>
          <w:color w:val="000000"/>
        </w:rPr>
        <w:t>81.</w:t>
      </w:r>
    </w:p>
    <w:p w:rsidR="00E30B6B" w:rsidRDefault="00E30B6B" w:rsidP="00E30B6B">
      <w:pPr>
        <w:shd w:val="clear" w:color="auto" w:fill="FFFFFF"/>
        <w:spacing w:before="235" w:line="341" w:lineRule="exact"/>
        <w:ind w:firstLine="278"/>
        <w:jc w:val="both"/>
      </w:pPr>
      <w:r>
        <w:rPr>
          <w:i/>
          <w:iCs/>
          <w:color w:val="000000"/>
        </w:rPr>
        <w:t xml:space="preserve">Калафати, Д. П. </w:t>
      </w:r>
      <w:r>
        <w:rPr>
          <w:color w:val="000000"/>
        </w:rPr>
        <w:t>(Махов, Мицов) (1871 —1940) — социал-демократ, меньшевик. С 1891 года участ</w:t>
      </w:r>
      <w:r>
        <w:rPr>
          <w:color w:val="000000"/>
        </w:rPr>
        <w:softHyphen/>
        <w:t xml:space="preserve">вовал в работе социал-демократических кружков в Москве, а затем в Николаеве. В 1897 году принимал участие в деятельности «Южно-русского рабочего союза», в 1901 году вошел в Николаевский комитет РСДРП. В 1902 году был арестован, затем приговорен к ссылке в Вологодскую губернию, но скрылся за границу. На </w:t>
      </w:r>
      <w:r>
        <w:rPr>
          <w:color w:val="000000"/>
          <w:lang w:val="en-US"/>
        </w:rPr>
        <w:t>II</w:t>
      </w:r>
      <w:r>
        <w:rPr>
          <w:color w:val="000000"/>
        </w:rPr>
        <w:t xml:space="preserve"> съезде РСДРП — делегат от Николаевского комитета, занимал позицию центра; после съезда примкнул к меньшевикам. В 1905 году ведал технико-финансовыми делами издательства меньше</w:t>
      </w:r>
      <w:r>
        <w:rPr>
          <w:color w:val="000000"/>
        </w:rPr>
        <w:softHyphen/>
        <w:t>вистской «Искры». В 1906 году вернулся в Россию, заведовал легальным социал-демократическим изда</w:t>
      </w:r>
      <w:r>
        <w:rPr>
          <w:color w:val="000000"/>
        </w:rPr>
        <w:softHyphen/>
        <w:t>тельством «Новый мир». С 1913 года отошел от политической деятельности. После Октябрьской социа</w:t>
      </w:r>
      <w:r>
        <w:rPr>
          <w:color w:val="000000"/>
        </w:rPr>
        <w:softHyphen/>
        <w:t xml:space="preserve">листической революции работал бухгалтером и экономистом. — </w:t>
      </w:r>
      <w:r>
        <w:rPr>
          <w:i/>
          <w:iCs/>
          <w:color w:val="000000"/>
        </w:rPr>
        <w:t>198</w:t>
      </w:r>
      <w:r>
        <w:rPr>
          <w:color w:val="000000"/>
        </w:rPr>
        <w:t>—</w:t>
      </w:r>
      <w:r>
        <w:rPr>
          <w:i/>
          <w:iCs/>
          <w:color w:val="000000"/>
        </w:rPr>
        <w:t>199, 202, 205, 207</w:t>
      </w:r>
      <w:r>
        <w:rPr>
          <w:color w:val="000000"/>
        </w:rPr>
        <w:t>—</w:t>
      </w:r>
      <w:r>
        <w:rPr>
          <w:i/>
          <w:iCs/>
          <w:color w:val="000000"/>
        </w:rPr>
        <w:t>208, 211, 215</w:t>
      </w:r>
      <w:r>
        <w:rPr>
          <w:color w:val="000000"/>
        </w:rPr>
        <w:t xml:space="preserve">— </w:t>
      </w:r>
      <w:r>
        <w:rPr>
          <w:i/>
          <w:iCs/>
          <w:color w:val="000000"/>
        </w:rPr>
        <w:t>217, 219—224, 312—313, 325—327, 332, 336, 347, 395, 401, 407, 448, 449, 465, 466, 469, 475.</w:t>
      </w:r>
    </w:p>
    <w:p w:rsidR="00E30B6B" w:rsidRDefault="00E30B6B" w:rsidP="00E30B6B">
      <w:pPr>
        <w:shd w:val="clear" w:color="auto" w:fill="FFFFFF"/>
        <w:spacing w:before="245" w:line="341" w:lineRule="exact"/>
        <w:ind w:left="5" w:firstLine="274"/>
        <w:jc w:val="both"/>
      </w:pPr>
      <w:r>
        <w:rPr>
          <w:i/>
          <w:iCs/>
          <w:color w:val="000000"/>
        </w:rPr>
        <w:t xml:space="preserve">Канцелъ, Л. О. </w:t>
      </w:r>
      <w:r>
        <w:rPr>
          <w:color w:val="000000"/>
        </w:rPr>
        <w:t xml:space="preserve">— социал-демократка, искровка, после </w:t>
      </w:r>
      <w:r>
        <w:rPr>
          <w:color w:val="000000"/>
          <w:lang w:val="en-US"/>
        </w:rPr>
        <w:t>II</w:t>
      </w:r>
      <w:r>
        <w:rPr>
          <w:color w:val="000000"/>
        </w:rPr>
        <w:t xml:space="preserve"> съезда РСДРП меньшевичка. В 1898 году входила в петербургскую социал-демократическую группу «Рабочее знамя». В марте 1901 года выехала за границу, а через год по поручению редакции «Искры» приехала на работу в Москву, где совместно с другими организовала группу «Искры». В мае 1902 года арестована и в 1903 году сослана в Олекминск Якутской обл. на 5 лет; после амнистии в 1905 году эмигрировала. В ноябре 1905 года вернулась в Рос</w:t>
      </w:r>
      <w:r>
        <w:rPr>
          <w:color w:val="000000"/>
        </w:rPr>
        <w:softHyphen/>
        <w:t>сию и работала в Петербурге в меньшевистских организациях до лета 1907 года, затем вновь эмигриро</w:t>
      </w:r>
      <w:r>
        <w:rPr>
          <w:color w:val="000000"/>
        </w:rPr>
        <w:softHyphen/>
        <w:t xml:space="preserve">вала. Во время первой мировой войны жила в России. — </w:t>
      </w:r>
      <w:r>
        <w:rPr>
          <w:i/>
          <w:iCs/>
          <w:color w:val="000000"/>
        </w:rPr>
        <w:t>454.</w:t>
      </w:r>
    </w:p>
    <w:p w:rsidR="00E30B6B" w:rsidRDefault="00E30B6B" w:rsidP="00E30B6B">
      <w:pPr>
        <w:shd w:val="clear" w:color="auto" w:fill="FFFFFF"/>
        <w:spacing w:before="336"/>
        <w:ind w:left="283"/>
      </w:pPr>
      <w:r>
        <w:rPr>
          <w:i/>
          <w:iCs/>
          <w:color w:val="000000"/>
        </w:rPr>
        <w:t xml:space="preserve">Карский </w:t>
      </w:r>
      <w:r>
        <w:rPr>
          <w:color w:val="000000"/>
        </w:rPr>
        <w:t xml:space="preserve">— </w:t>
      </w:r>
      <w:r>
        <w:rPr>
          <w:i/>
          <w:iCs/>
          <w:color w:val="000000"/>
        </w:rPr>
        <w:t xml:space="preserve">см. </w:t>
      </w:r>
      <w:r>
        <w:rPr>
          <w:color w:val="000000"/>
        </w:rPr>
        <w:t>Топуридзе, Д. А.</w:t>
      </w:r>
    </w:p>
    <w:p w:rsidR="00E30B6B" w:rsidRDefault="00E30B6B" w:rsidP="00E30B6B">
      <w:pPr>
        <w:shd w:val="clear" w:color="auto" w:fill="FFFFFF"/>
        <w:spacing w:before="250" w:line="350" w:lineRule="exact"/>
        <w:ind w:left="5" w:right="5" w:firstLine="278"/>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t>тернационала, вначале</w:t>
      </w:r>
    </w:p>
    <w:p w:rsidR="00E30B6B" w:rsidRDefault="00E30B6B" w:rsidP="00E30B6B">
      <w:pPr>
        <w:shd w:val="clear" w:color="auto" w:fill="FFFFFF"/>
        <w:spacing w:before="250" w:line="350"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609</w:t>
      </w:r>
    </w:p>
    <w:p w:rsidR="00E30B6B" w:rsidRDefault="00E30B6B" w:rsidP="00E30B6B">
      <w:pPr>
        <w:shd w:val="clear" w:color="auto" w:fill="FFFFFF"/>
        <w:spacing w:before="787" w:line="346" w:lineRule="exact"/>
        <w:ind w:left="10" w:right="5"/>
        <w:jc w:val="both"/>
      </w:pPr>
      <w:r>
        <w:rPr>
          <w:color w:val="000000"/>
          <w:spacing w:val="-1"/>
        </w:rPr>
        <w:t>марксист, позднее ренегат марксизма, идеолог одного из оппортунистических течений в рабочем движе</w:t>
      </w:r>
      <w:r>
        <w:rPr>
          <w:color w:val="000000"/>
          <w:spacing w:val="-1"/>
        </w:rPr>
        <w:softHyphen/>
      </w:r>
      <w:r>
        <w:rPr>
          <w:color w:val="000000"/>
        </w:rPr>
        <w:t xml:space="preserve">нии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(«Повое Время»).</w:t>
      </w:r>
    </w:p>
    <w:p w:rsidR="00E30B6B" w:rsidRDefault="00E30B6B" w:rsidP="00E30B6B">
      <w:pPr>
        <w:shd w:val="clear" w:color="auto" w:fill="FFFFFF"/>
        <w:spacing w:before="235"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етст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t>бот по вопросам марксистской теории: «Экономическое учение Карла Маркса» (1887), «Аграрный во</w:t>
      </w:r>
      <w:r>
        <w:rPr>
          <w:color w:val="000000"/>
        </w:rPr>
        <w:softHyphen/>
        <w:t>прос» (1899) и др., которые, несмотря на ошибки, допущенные в них, сыграли положительную роль в пропаганде марксизма. Позднее, в период широко развернувшегося революционного движения, перешел на позиции оппортунизма; накануне первой мировой войны становится центристом, во время войны пе</w:t>
      </w:r>
      <w:r>
        <w:rPr>
          <w:color w:val="000000"/>
        </w:rPr>
        <w:softHyphen/>
        <w:t>реходит в лагерь открытых врагов революционного марксизма, прикрывая свой социал-шовинизм фра</w:t>
      </w:r>
      <w:r>
        <w:rPr>
          <w:color w:val="000000"/>
        </w:rPr>
        <w:softHyphen/>
        <w:t xml:space="preserve">зами об интернационализме. Был автором теории ультраимпериализма, реакционную сущность которой разоблачил Ленин в работах «Крах </w:t>
      </w:r>
      <w:r>
        <w:rPr>
          <w:color w:val="000000"/>
          <w:lang w:val="en-US"/>
        </w:rPr>
        <w:t>II</w:t>
      </w:r>
      <w:r>
        <w:rPr>
          <w:color w:val="000000"/>
        </w:rPr>
        <w:t xml:space="preserve"> Интернационала» (1915), «Империализм, как высшая стадия капи</w:t>
      </w:r>
      <w:r>
        <w:rPr>
          <w:color w:val="000000"/>
        </w:rPr>
        <w:softHyphen/>
        <w:t>тализма» (1916)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E30B6B" w:rsidRDefault="00E30B6B" w:rsidP="00E30B6B">
      <w:pPr>
        <w:shd w:val="clear" w:color="auto" w:fill="FFFFFF"/>
        <w:spacing w:before="240" w:line="341" w:lineRule="exact"/>
        <w:ind w:firstLine="283"/>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 </w:t>
      </w:r>
      <w:r>
        <w:rPr>
          <w:i/>
          <w:iCs/>
          <w:color w:val="000000"/>
        </w:rPr>
        <w:t>73, 74, 75, 158, 254, 272, 309, 311, 388, 389, 390, 392, 423.</w:t>
      </w:r>
    </w:p>
    <w:p w:rsidR="00E30B6B" w:rsidRDefault="00E30B6B" w:rsidP="00E30B6B">
      <w:pPr>
        <w:shd w:val="clear" w:color="auto" w:fill="FFFFFF"/>
        <w:spacing w:before="235" w:line="346" w:lineRule="exact"/>
        <w:ind w:firstLine="278"/>
        <w:jc w:val="both"/>
      </w:pPr>
      <w:r>
        <w:rPr>
          <w:i/>
          <w:iCs/>
          <w:color w:val="000000"/>
        </w:rPr>
        <w:t xml:space="preserve">Книпович, Л. М. </w:t>
      </w:r>
      <w:r>
        <w:rPr>
          <w:color w:val="000000"/>
        </w:rPr>
        <w:t>(Дедов) (1856—1920) — профессиональный революционер, большевичка. Революци</w:t>
      </w:r>
      <w:r>
        <w:rPr>
          <w:color w:val="000000"/>
        </w:rPr>
        <w:softHyphen/>
        <w:t xml:space="preserve">онную деятельность начала в конце 70-х годов в народовольческих кружках Гельсингфорса. С 1889 года </w:t>
      </w:r>
      <w:r>
        <w:rPr>
          <w:color w:val="000000"/>
          <w:spacing w:val="2"/>
        </w:rPr>
        <w:t xml:space="preserve">жила в Петербурге, работу в народовольческих организациях совмещала с большой культурно-просветительной деятельностью среди рабочих, в 90-х годах примкнула к социал-демократии. Летом </w:t>
      </w:r>
      <w:r>
        <w:rPr>
          <w:color w:val="000000"/>
        </w:rPr>
        <w:t>1895 года была посредницей в переговорах между петербургским «Союзом борьбы за освобождение ра</w:t>
      </w:r>
      <w:r>
        <w:rPr>
          <w:color w:val="000000"/>
        </w:rPr>
        <w:softHyphen/>
        <w:t xml:space="preserve">бочего класса» и «Группой народовольцев» по вопросу об использовании Лахтинской типографии, где </w:t>
      </w:r>
      <w:r>
        <w:rPr>
          <w:color w:val="000000"/>
          <w:spacing w:val="-1"/>
        </w:rPr>
        <w:t>была напечатана брошюра В. И. Ленина «Объяснение закона о штрафах, взимаемых с рабочих на фабри</w:t>
      </w:r>
      <w:r>
        <w:rPr>
          <w:color w:val="000000"/>
          <w:spacing w:val="-1"/>
        </w:rPr>
        <w:softHyphen/>
      </w:r>
      <w:r>
        <w:rPr>
          <w:color w:val="000000"/>
        </w:rPr>
        <w:t>ках и заводах». В 1896 году была арестована и затем сослана в Астрахань. Играла</w:t>
      </w:r>
    </w:p>
    <w:p w:rsidR="00E30B6B" w:rsidRDefault="00E30B6B" w:rsidP="00E30B6B">
      <w:pPr>
        <w:shd w:val="clear" w:color="auto" w:fill="FFFFFF"/>
        <w:spacing w:before="235" w:line="346" w:lineRule="exact"/>
        <w:ind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610</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left="5" w:right="5"/>
        <w:jc w:val="both"/>
      </w:pPr>
      <w:r>
        <w:rPr>
          <w:color w:val="000000"/>
          <w:spacing w:val="-1"/>
        </w:rPr>
        <w:t>видную роль в установлении связей «Искры» с местными организациями в России; после ссылки работа</w:t>
      </w:r>
      <w:r>
        <w:rPr>
          <w:color w:val="000000"/>
          <w:spacing w:val="-1"/>
        </w:rPr>
        <w:softHyphen/>
      </w:r>
      <w:r>
        <w:rPr>
          <w:color w:val="000000"/>
        </w:rPr>
        <w:t xml:space="preserve">ла в Твери. На </w:t>
      </w:r>
      <w:r>
        <w:rPr>
          <w:color w:val="000000"/>
          <w:lang w:val="en-US"/>
        </w:rPr>
        <w:t>II</w:t>
      </w:r>
      <w:r>
        <w:rPr>
          <w:color w:val="000000"/>
        </w:rPr>
        <w:t xml:space="preserve"> съезде РСДРП — делегат от Северного союза, искровец большинства. В 1905 году рабо</w:t>
      </w:r>
      <w:r>
        <w:rPr>
          <w:color w:val="000000"/>
        </w:rPr>
        <w:softHyphen/>
        <w:t xml:space="preserve">тала в Одессе, была делегатом </w:t>
      </w:r>
      <w:r>
        <w:rPr>
          <w:color w:val="000000"/>
          <w:lang w:val="en-US"/>
        </w:rPr>
        <w:t>IV</w:t>
      </w:r>
      <w:r>
        <w:rPr>
          <w:color w:val="000000"/>
        </w:rPr>
        <w:t xml:space="preserve"> съезда РСДРП; после революции 1905—1907 годов продолжала пар</w:t>
      </w:r>
      <w:r>
        <w:rPr>
          <w:color w:val="000000"/>
        </w:rPr>
        <w:softHyphen/>
        <w:t>тийную работу. В 1911 году была выслана в Полтавскую губернию. В последние годы жизни тяжело бо</w:t>
      </w:r>
      <w:r>
        <w:rPr>
          <w:color w:val="000000"/>
        </w:rPr>
        <w:softHyphen/>
        <w:t xml:space="preserve">лела и активной работы не вела. — </w:t>
      </w:r>
      <w:r>
        <w:rPr>
          <w:i/>
          <w:iCs/>
          <w:color w:val="000000"/>
        </w:rPr>
        <w:t>407, 410, 471, 474.</w:t>
      </w:r>
    </w:p>
    <w:p w:rsidR="00E30B6B" w:rsidRDefault="00E30B6B" w:rsidP="00E30B6B">
      <w:pPr>
        <w:shd w:val="clear" w:color="auto" w:fill="FFFFFF"/>
        <w:spacing w:before="240" w:line="341" w:lineRule="exact"/>
        <w:ind w:firstLine="278"/>
        <w:jc w:val="both"/>
      </w:pPr>
      <w:r>
        <w:rPr>
          <w:i/>
          <w:iCs/>
          <w:color w:val="000000"/>
        </w:rPr>
        <w:t xml:space="preserve">Кнунянц, Б. М. </w:t>
      </w:r>
      <w:r>
        <w:rPr>
          <w:color w:val="000000"/>
        </w:rPr>
        <w:t>(Рубен, Русов) (1878—1911) — профессиональный революционер, большевик; рево</w:t>
      </w:r>
      <w:r>
        <w:rPr>
          <w:color w:val="000000"/>
        </w:rPr>
        <w:softHyphen/>
        <w:t>люционную деятельность начал в 1897 году в петербургском «Союзе борьбы за освобождение рабочего класса». В 1901 году был выслан в Баку, где стал одним из руководителей Бакинского и Кавказского со</w:t>
      </w:r>
      <w:r>
        <w:rPr>
          <w:color w:val="000000"/>
        </w:rPr>
        <w:softHyphen/>
        <w:t xml:space="preserve">юзного комитетов РСДРП. В 1902 году принимал участие в создании Союза армянских социал-демократов и его нелегального органа — газеты «Пролетариат». На </w:t>
      </w:r>
      <w:r>
        <w:rPr>
          <w:color w:val="000000"/>
          <w:lang w:val="en-US"/>
        </w:rPr>
        <w:t>II</w:t>
      </w:r>
      <w:r>
        <w:rPr>
          <w:color w:val="000000"/>
        </w:rPr>
        <w:t xml:space="preserve"> съезде РСДРП — делегат от Ба</w:t>
      </w:r>
      <w:r>
        <w:rPr>
          <w:color w:val="000000"/>
        </w:rPr>
        <w:softHyphen/>
        <w:t>кинского комитета, искровец большинства. После съезда как агент ЦК работал на Кавказе и в Москве. В сентябре 1905 года был кооптирован в Петербургский комитет партии, входил от большевиков в состав Исполнительного комитета первого Петербургского Совета рабочих депутатов. В декабре 1905 года был арестован, приговорен к пожизненной ссылке в Сибирь. Из ссылки в 1907 году бежал за границу, участ</w:t>
      </w:r>
      <w:r>
        <w:rPr>
          <w:color w:val="000000"/>
        </w:rPr>
        <w:softHyphen/>
        <w:t xml:space="preserve">вовал в работе Штутгартского конгресса </w:t>
      </w:r>
      <w:r>
        <w:rPr>
          <w:color w:val="000000"/>
          <w:lang w:val="en-US"/>
        </w:rPr>
        <w:t>II</w:t>
      </w:r>
      <w:r>
        <w:rPr>
          <w:color w:val="000000"/>
        </w:rPr>
        <w:t xml:space="preserve"> Интернационала и Четвертой («Третьей общероссийской») конференции РСДРП в Гельсингфорсе. С конца 1907 года работал в Баку; проявлял некоторые колебания по вопросам тактики большевиков в период реакции. В сентябре 1910 года был арестован, умер в бакин</w:t>
      </w:r>
      <w:r>
        <w:rPr>
          <w:color w:val="000000"/>
        </w:rPr>
        <w:softHyphen/>
        <w:t xml:space="preserve">ской тюрьме. — 206— </w:t>
      </w:r>
      <w:r>
        <w:rPr>
          <w:i/>
          <w:iCs/>
          <w:color w:val="000000"/>
        </w:rPr>
        <w:t>208, 262, 265, 270, 274—275, 290—291, 296, 297, 299, 300, 407, 410, 450, 472.</w:t>
      </w:r>
    </w:p>
    <w:p w:rsidR="00E30B6B" w:rsidRDefault="00E30B6B" w:rsidP="00E30B6B">
      <w:pPr>
        <w:shd w:val="clear" w:color="auto" w:fill="FFFFFF"/>
        <w:spacing w:before="331"/>
        <w:ind w:left="283"/>
      </w:pPr>
      <w:r>
        <w:rPr>
          <w:i/>
          <w:iCs/>
          <w:color w:val="000000"/>
        </w:rPr>
        <w:t xml:space="preserve">Кол </w:t>
      </w:r>
      <w:r>
        <w:rPr>
          <w:color w:val="000000"/>
        </w:rPr>
        <w:t xml:space="preserve">— </w:t>
      </w:r>
      <w:r>
        <w:rPr>
          <w:i/>
          <w:iCs/>
          <w:color w:val="000000"/>
        </w:rPr>
        <w:t xml:space="preserve">см. </w:t>
      </w:r>
      <w:r>
        <w:rPr>
          <w:color w:val="000000"/>
        </w:rPr>
        <w:t>Ленгник, Ф. В.</w:t>
      </w:r>
    </w:p>
    <w:p w:rsidR="00E30B6B" w:rsidRDefault="00E30B6B" w:rsidP="00E30B6B">
      <w:pPr>
        <w:shd w:val="clear" w:color="auto" w:fill="FFFFFF"/>
        <w:spacing w:before="259" w:line="341" w:lineRule="exact"/>
        <w:ind w:firstLine="278"/>
        <w:jc w:val="both"/>
      </w:pPr>
      <w:r>
        <w:rPr>
          <w:i/>
          <w:iCs/>
          <w:color w:val="000000"/>
        </w:rPr>
        <w:t xml:space="preserve">Кольцов, Д. (Гинзбург, Б. А.) </w:t>
      </w:r>
      <w:r>
        <w:rPr>
          <w:color w:val="000000"/>
        </w:rPr>
        <w:t xml:space="preserve">(1863—1920) — социал-демократ, меньшевик. В первой половине 80-х </w:t>
      </w:r>
      <w:r>
        <w:rPr>
          <w:color w:val="000000"/>
          <w:spacing w:val="9"/>
        </w:rPr>
        <w:t>годов примкнул к народовольческому движению, в конце 80-х годов перешел на социал-</w:t>
      </w:r>
      <w:r>
        <w:rPr>
          <w:color w:val="000000"/>
        </w:rPr>
        <w:t>демократические позиции. В начале 1893 года эмигрировал в Швейцарию, сблизился с группой «Осво</w:t>
      </w:r>
      <w:r>
        <w:rPr>
          <w:color w:val="000000"/>
        </w:rPr>
        <w:softHyphen/>
        <w:t>бождение труда»; в 1895—1898 годах состоял секретарем «Союза русских социал-демократов за грани</w:t>
      </w:r>
      <w:r>
        <w:rPr>
          <w:color w:val="000000"/>
        </w:rPr>
        <w:softHyphen/>
        <w:t xml:space="preserve">цей», активно сотрудничал в его изданиях; после раскола «Союза» (1900) вышел из него. Участвовал в работе Лондонского (1896) и Парижского (1900) конгрессов </w:t>
      </w:r>
      <w:r>
        <w:rPr>
          <w:color w:val="000000"/>
          <w:lang w:val="en-US"/>
        </w:rPr>
        <w:t>II</w:t>
      </w:r>
      <w:r>
        <w:rPr>
          <w:color w:val="000000"/>
        </w:rPr>
        <w:t xml:space="preserve"> Интернационала. На </w:t>
      </w:r>
      <w:r>
        <w:rPr>
          <w:color w:val="000000"/>
          <w:lang w:val="en-US"/>
        </w:rPr>
        <w:t>II</w:t>
      </w:r>
      <w:r>
        <w:rPr>
          <w:color w:val="000000"/>
        </w:rPr>
        <w:t xml:space="preserve"> съезде РСДРП при</w:t>
      </w:r>
      <w:r>
        <w:rPr>
          <w:color w:val="000000"/>
        </w:rPr>
        <w:softHyphen/>
        <w:t>сутствовал с совещательным голосом, искровец меньшинства; после съезда — активный меньшевик, со</w:t>
      </w:r>
      <w:r>
        <w:rPr>
          <w:color w:val="000000"/>
        </w:rPr>
        <w:softHyphen/>
      </w:r>
      <w:r>
        <w:rPr>
          <w:color w:val="000000"/>
          <w:spacing w:val="4"/>
        </w:rPr>
        <w:t xml:space="preserve">трудник ряда меньшевистских изданий («Социал-Демократ», «Начало» и др.). В период революции </w:t>
      </w:r>
      <w:r>
        <w:rPr>
          <w:color w:val="000000"/>
        </w:rPr>
        <w:t>1905—1907 годов принимал участие в профессиональном движении в Петербурге; с 1908 года работал в Баку; сотрудничал в легальной газете меньшевиков-ликвидаторов «Луч». В годы первой мировой</w:t>
      </w:r>
    </w:p>
    <w:p w:rsidR="00E30B6B" w:rsidRDefault="00E30B6B" w:rsidP="00E30B6B">
      <w:pPr>
        <w:shd w:val="clear" w:color="auto" w:fill="FFFFFF"/>
        <w:spacing w:before="259" w:line="341" w:lineRule="exact"/>
        <w:ind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611</w:t>
      </w:r>
    </w:p>
    <w:p w:rsidR="00E30B6B" w:rsidRDefault="00E30B6B" w:rsidP="00E30B6B">
      <w:pPr>
        <w:shd w:val="clear" w:color="auto" w:fill="FFFFFF"/>
        <w:spacing w:before="792" w:line="341" w:lineRule="exact"/>
        <w:ind w:right="10"/>
        <w:jc w:val="both"/>
      </w:pPr>
      <w:r>
        <w:rPr>
          <w:color w:val="000000"/>
        </w:rPr>
        <w:t>войны — социал-шовинист; после Февральской революции 1917 года — комиссар труда в Петроград</w:t>
      </w:r>
      <w:r>
        <w:rPr>
          <w:color w:val="000000"/>
        </w:rPr>
        <w:softHyphen/>
      </w:r>
      <w:r>
        <w:rPr>
          <w:color w:val="000000"/>
          <w:spacing w:val="-1"/>
        </w:rPr>
        <w:t>ском Совете рабочих и солдатских депутатов. К Октябрьской социалистической революции отнесся вра</w:t>
      </w:r>
      <w:r>
        <w:rPr>
          <w:color w:val="000000"/>
          <w:spacing w:val="-1"/>
        </w:rPr>
        <w:softHyphen/>
      </w:r>
      <w:r>
        <w:rPr>
          <w:color w:val="000000"/>
        </w:rPr>
        <w:t>ждебно, был кандидатом меньшевиков-оборонцев в Учредительное собрание. В 1918—1919 годах нахо</w:t>
      </w:r>
      <w:r>
        <w:rPr>
          <w:color w:val="000000"/>
        </w:rPr>
        <w:softHyphen/>
        <w:t xml:space="preserve">дился на кооперативной работе в Петрограде. — </w:t>
      </w:r>
      <w:r>
        <w:rPr>
          <w:i/>
          <w:iCs/>
          <w:color w:val="000000"/>
        </w:rPr>
        <w:t>18, 203, 205, 297, 342, 453, 455.</w:t>
      </w:r>
    </w:p>
    <w:p w:rsidR="00E30B6B" w:rsidRDefault="00E30B6B" w:rsidP="00E30B6B">
      <w:pPr>
        <w:shd w:val="clear" w:color="auto" w:fill="FFFFFF"/>
        <w:spacing w:before="43" w:line="586" w:lineRule="exact"/>
        <w:ind w:left="283" w:right="4992"/>
      </w:pPr>
      <w:r>
        <w:rPr>
          <w:i/>
          <w:iCs/>
          <w:color w:val="000000"/>
        </w:rPr>
        <w:t xml:space="preserve">Константинов </w:t>
      </w:r>
      <w:r>
        <w:rPr>
          <w:color w:val="000000"/>
        </w:rPr>
        <w:t xml:space="preserve">— </w:t>
      </w:r>
      <w:r>
        <w:rPr>
          <w:i/>
          <w:iCs/>
          <w:color w:val="000000"/>
        </w:rPr>
        <w:t xml:space="preserve">см. </w:t>
      </w:r>
      <w:r>
        <w:rPr>
          <w:color w:val="000000"/>
        </w:rPr>
        <w:t xml:space="preserve">Зборовский, М. С. </w:t>
      </w:r>
      <w:r>
        <w:rPr>
          <w:i/>
          <w:iCs/>
          <w:color w:val="000000"/>
        </w:rPr>
        <w:t xml:space="preserve">Конягин </w:t>
      </w:r>
      <w:r>
        <w:rPr>
          <w:color w:val="000000"/>
        </w:rPr>
        <w:t xml:space="preserve">— </w:t>
      </w:r>
      <w:r>
        <w:rPr>
          <w:i/>
          <w:iCs/>
          <w:color w:val="000000"/>
        </w:rPr>
        <w:t xml:space="preserve">см. </w:t>
      </w:r>
      <w:r>
        <w:rPr>
          <w:color w:val="000000"/>
        </w:rPr>
        <w:t>Гальперин, Л. Е.</w:t>
      </w:r>
    </w:p>
    <w:p w:rsidR="00E30B6B" w:rsidRDefault="00E30B6B" w:rsidP="00E30B6B">
      <w:pPr>
        <w:shd w:val="clear" w:color="auto" w:fill="FFFFFF"/>
        <w:spacing w:before="187" w:line="346" w:lineRule="exact"/>
        <w:ind w:left="5" w:right="10" w:firstLine="278"/>
        <w:jc w:val="both"/>
      </w:pPr>
      <w:r>
        <w:rPr>
          <w:i/>
          <w:iCs/>
          <w:color w:val="000000"/>
        </w:rPr>
        <w:t xml:space="preserve">Кореневский, М. </w:t>
      </w:r>
      <w:r>
        <w:rPr>
          <w:color w:val="000000"/>
        </w:rPr>
        <w:t>(Эммануилов) — социал-демократ, по профессии врач; член «Заграничной лиги рус</w:t>
      </w:r>
      <w:r>
        <w:rPr>
          <w:color w:val="000000"/>
        </w:rPr>
        <w:softHyphen/>
        <w:t xml:space="preserve">ской революционной социал-демократии». После </w:t>
      </w:r>
      <w:r>
        <w:rPr>
          <w:color w:val="000000"/>
          <w:lang w:val="en-US"/>
        </w:rPr>
        <w:t>II</w:t>
      </w:r>
      <w:r>
        <w:rPr>
          <w:color w:val="000000"/>
        </w:rPr>
        <w:t xml:space="preserve"> съезда РСДРП большевик; принимал участие во </w:t>
      </w:r>
      <w:r>
        <w:rPr>
          <w:color w:val="000000"/>
          <w:lang w:val="en-US"/>
        </w:rPr>
        <w:t>II</w:t>
      </w:r>
      <w:r>
        <w:rPr>
          <w:color w:val="000000"/>
        </w:rPr>
        <w:t xml:space="preserve"> съезде Лиги. — </w:t>
      </w:r>
      <w:r>
        <w:rPr>
          <w:i/>
          <w:iCs/>
          <w:color w:val="000000"/>
        </w:rPr>
        <w:t>455.</w:t>
      </w:r>
    </w:p>
    <w:p w:rsidR="00E30B6B" w:rsidRDefault="00E30B6B" w:rsidP="00E30B6B">
      <w:pPr>
        <w:shd w:val="clear" w:color="auto" w:fill="FFFFFF"/>
        <w:spacing w:before="235" w:line="346" w:lineRule="exact"/>
        <w:ind w:firstLine="278"/>
        <w:jc w:val="both"/>
      </w:pPr>
      <w:r>
        <w:rPr>
          <w:i/>
          <w:iCs/>
          <w:color w:val="000000"/>
        </w:rPr>
        <w:t xml:space="preserve">Косовский, В. (Левинсон, М. Я., </w:t>
      </w:r>
      <w:r>
        <w:rPr>
          <w:color w:val="000000"/>
        </w:rPr>
        <w:t>Гофман) (1870—1941)— один из лидеров Бунда. В середине 90-х го</w:t>
      </w:r>
      <w:r>
        <w:rPr>
          <w:color w:val="000000"/>
        </w:rPr>
        <w:softHyphen/>
        <w:t xml:space="preserve">дов входил в социал-демократические кружки Вильно, в 1897 году участвовал в учредительном съезде Бунда, был избран в ЦК и назначен главным редактором центрального органа Бунда газеты </w:t>
      </w:r>
      <w:r>
        <w:rPr>
          <w:color w:val="000000"/>
          <w:lang w:val="de-DE"/>
        </w:rPr>
        <w:t xml:space="preserve">«Die Arbeiter Stimme» </w:t>
      </w:r>
      <w:r>
        <w:rPr>
          <w:color w:val="000000"/>
        </w:rPr>
        <w:t xml:space="preserve">(«Рабочий Голос»). На </w:t>
      </w:r>
      <w:r>
        <w:rPr>
          <w:color w:val="000000"/>
          <w:lang w:val="en-US"/>
        </w:rPr>
        <w:t>II</w:t>
      </w:r>
      <w:r>
        <w:rPr>
          <w:color w:val="000000"/>
        </w:rPr>
        <w:t xml:space="preserve"> съезде РСДРП — делегат от Заграничного комитета Бунда, антиискро</w:t>
      </w:r>
      <w:r>
        <w:rPr>
          <w:color w:val="000000"/>
        </w:rPr>
        <w:softHyphen/>
        <w:t xml:space="preserve">вец; после съезда — меньшевик. В годы реакции сотрудничал в журнале ликвидаторов «Наша Заря» и газете «Луч»; во время первой мировой войны — социал-шовинист. Октябрьскую социалистическую революцию встретил враждебно, после революции эмигрировал, работал в бундовских организациях в Польше. В 1939 году уехал в США. — </w:t>
      </w:r>
      <w:r>
        <w:rPr>
          <w:i/>
          <w:iCs/>
          <w:color w:val="000000"/>
        </w:rPr>
        <w:t>466.</w:t>
      </w:r>
    </w:p>
    <w:p w:rsidR="00E30B6B" w:rsidRDefault="00E30B6B" w:rsidP="00E30B6B">
      <w:pPr>
        <w:shd w:val="clear" w:color="auto" w:fill="FFFFFF"/>
        <w:spacing w:before="38" w:line="586" w:lineRule="exact"/>
        <w:ind w:left="283" w:right="5760"/>
      </w:pPr>
      <w:r>
        <w:rPr>
          <w:i/>
          <w:iCs/>
          <w:color w:val="000000"/>
        </w:rPr>
        <w:t xml:space="preserve">Костич </w:t>
      </w:r>
      <w:r>
        <w:rPr>
          <w:color w:val="000000"/>
        </w:rPr>
        <w:t xml:space="preserve">— </w:t>
      </w:r>
      <w:r>
        <w:rPr>
          <w:i/>
          <w:iCs/>
          <w:color w:val="000000"/>
        </w:rPr>
        <w:t xml:space="preserve">см. </w:t>
      </w:r>
      <w:r>
        <w:rPr>
          <w:color w:val="000000"/>
        </w:rPr>
        <w:t xml:space="preserve">Зборовский, М. С. </w:t>
      </w:r>
      <w:r>
        <w:rPr>
          <w:i/>
          <w:iCs/>
          <w:color w:val="000000"/>
        </w:rPr>
        <w:t xml:space="preserve">Костров </w:t>
      </w:r>
      <w:r>
        <w:rPr>
          <w:color w:val="000000"/>
        </w:rPr>
        <w:t xml:space="preserve">— </w:t>
      </w:r>
      <w:r>
        <w:rPr>
          <w:i/>
          <w:iCs/>
          <w:color w:val="000000"/>
        </w:rPr>
        <w:t xml:space="preserve">см. </w:t>
      </w:r>
      <w:r>
        <w:rPr>
          <w:color w:val="000000"/>
        </w:rPr>
        <w:t>Жордания, Н. Н.</w:t>
      </w:r>
    </w:p>
    <w:p w:rsidR="00E30B6B" w:rsidRDefault="00E30B6B" w:rsidP="00E30B6B">
      <w:pPr>
        <w:shd w:val="clear" w:color="auto" w:fill="FFFFFF"/>
        <w:spacing w:before="182" w:line="346" w:lineRule="exact"/>
        <w:ind w:right="5" w:firstLine="283"/>
        <w:jc w:val="both"/>
      </w:pPr>
      <w:r>
        <w:rPr>
          <w:i/>
          <w:iCs/>
          <w:color w:val="000000"/>
        </w:rPr>
        <w:t xml:space="preserve">Красиков, П. А. </w:t>
      </w:r>
      <w:r>
        <w:rPr>
          <w:color w:val="000000"/>
        </w:rPr>
        <w:t>(Игнат, Павлович, Т.) (1870—1939) — профессиональный революционер, большевик. Революционную деятельность начал в 1892 году пропагандистом в рабочих марксистских кружках Пе</w:t>
      </w:r>
      <w:r>
        <w:rPr>
          <w:color w:val="000000"/>
        </w:rPr>
        <w:softHyphen/>
      </w:r>
      <w:r>
        <w:rPr>
          <w:color w:val="000000"/>
          <w:spacing w:val="1"/>
        </w:rPr>
        <w:t xml:space="preserve">тербурга; в том же году уехал в Швейцарию, где установил связь с группой «Освобождение труда». В </w:t>
      </w:r>
      <w:r>
        <w:rPr>
          <w:color w:val="000000"/>
        </w:rPr>
        <w:t>1893 году был арестован и в 1894 — сослан в Сибирь. В ссылке познакомился с В. И. Лениным и други</w:t>
      </w:r>
      <w:r>
        <w:rPr>
          <w:color w:val="000000"/>
        </w:rPr>
        <w:softHyphen/>
      </w:r>
      <w:r>
        <w:rPr>
          <w:color w:val="000000"/>
          <w:spacing w:val="1"/>
        </w:rPr>
        <w:t xml:space="preserve">ми деятелями петербургского «Союза борьбы за освобождение рабочего класса». По возвращении из </w:t>
      </w:r>
      <w:r>
        <w:rPr>
          <w:color w:val="000000"/>
        </w:rPr>
        <w:t>ссылки в 1900 году выслан в Псков, вступил в организацию «Искры». На Псковском совещании Органи</w:t>
      </w:r>
      <w:r>
        <w:rPr>
          <w:color w:val="000000"/>
        </w:rPr>
        <w:softHyphen/>
        <w:t xml:space="preserve">зационного комитета по созыву </w:t>
      </w:r>
      <w:r>
        <w:rPr>
          <w:color w:val="000000"/>
          <w:lang w:val="en-US"/>
        </w:rPr>
        <w:t>II</w:t>
      </w:r>
      <w:r>
        <w:rPr>
          <w:color w:val="000000"/>
        </w:rPr>
        <w:t xml:space="preserve"> съезда РСДРП (ноябрь 1902) был введен в состав ОК. На съезде — </w:t>
      </w:r>
      <w:r>
        <w:rPr>
          <w:color w:val="000000"/>
          <w:spacing w:val="-1"/>
        </w:rPr>
        <w:t>делегат от Киевского комитета, искровец большинства; вместе с В. И. Лениным и Г. В. Плехановым вхо</w:t>
      </w:r>
      <w:r>
        <w:rPr>
          <w:color w:val="000000"/>
          <w:spacing w:val="-1"/>
        </w:rPr>
        <w:softHyphen/>
      </w:r>
      <w:r>
        <w:rPr>
          <w:color w:val="000000"/>
        </w:rPr>
        <w:t>дил в бюро (президиум) съезда. После съезда активно участвовал в борьбе с меньшевиками, объехал</w:t>
      </w:r>
    </w:p>
    <w:p w:rsidR="00E30B6B" w:rsidRDefault="00E30B6B" w:rsidP="00E30B6B">
      <w:pPr>
        <w:shd w:val="clear" w:color="auto" w:fill="FFFFFF"/>
        <w:spacing w:before="182" w:line="346" w:lineRule="exact"/>
        <w:ind w:right="5" w:firstLine="283"/>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3509"/>
        </w:tabs>
        <w:ind w:left="14"/>
      </w:pPr>
      <w:r>
        <w:rPr>
          <w:color w:val="000000"/>
          <w:u w:val="single"/>
        </w:rPr>
        <w:lastRenderedPageBreak/>
        <w:t>612</w:t>
      </w:r>
      <w:r>
        <w:rPr>
          <w:color w:val="000000"/>
          <w:u w:val="single"/>
        </w:rPr>
        <w:tab/>
      </w:r>
      <w:r>
        <w:rPr>
          <w:color w:val="000000"/>
          <w:spacing w:val="-3"/>
          <w:u w:val="single"/>
        </w:rPr>
        <w:t>УКАЗАТЕЛЬ ИМЕН</w:t>
      </w:r>
    </w:p>
    <w:p w:rsidR="00E30B6B" w:rsidRDefault="00E30B6B" w:rsidP="00E30B6B">
      <w:pPr>
        <w:shd w:val="clear" w:color="auto" w:fill="FFFFFF"/>
        <w:spacing w:before="787" w:line="346" w:lineRule="exact"/>
        <w:ind w:left="10"/>
        <w:jc w:val="both"/>
      </w:pPr>
      <w:r>
        <w:rPr>
          <w:color w:val="000000"/>
          <w:spacing w:val="-1"/>
        </w:rPr>
        <w:t>ряд заграничных центров с докладами о съезде, написал «Письмо к товарищам» об итогах съезда. В авгу</w:t>
      </w:r>
      <w:r>
        <w:rPr>
          <w:color w:val="000000"/>
          <w:spacing w:val="-1"/>
        </w:rPr>
        <w:softHyphen/>
      </w:r>
      <w:r>
        <w:rPr>
          <w:color w:val="000000"/>
        </w:rPr>
        <w:t xml:space="preserve">сте 1904 года участвовал в совещании 22-х большевиков в Женеве, был делегатом от большевиков на Амстердамском конгрессе </w:t>
      </w:r>
      <w:r>
        <w:rPr>
          <w:color w:val="000000"/>
          <w:lang w:val="en-US"/>
        </w:rPr>
        <w:t>II</w:t>
      </w:r>
      <w:r>
        <w:rPr>
          <w:color w:val="000000"/>
        </w:rPr>
        <w:t xml:space="preserve"> Интернационала. Принимал активное участие в революции 1905—1907 го</w:t>
      </w:r>
      <w:r>
        <w:rPr>
          <w:color w:val="000000"/>
        </w:rPr>
        <w:softHyphen/>
        <w:t xml:space="preserve">дов, был членом Исполнительного комитета Петербургского Совета рабочих депутатов. Неоднократно </w:t>
      </w:r>
      <w:r>
        <w:rPr>
          <w:color w:val="000000"/>
          <w:spacing w:val="-1"/>
        </w:rPr>
        <w:t>подвергался репрессиям царского правительства.</w:t>
      </w:r>
    </w:p>
    <w:p w:rsidR="00E30B6B" w:rsidRDefault="00E30B6B" w:rsidP="00E30B6B">
      <w:pPr>
        <w:shd w:val="clear" w:color="auto" w:fill="FFFFFF"/>
        <w:spacing w:before="235" w:line="341" w:lineRule="exact"/>
        <w:ind w:left="10" w:firstLine="283"/>
        <w:jc w:val="both"/>
      </w:pPr>
      <w:r>
        <w:rPr>
          <w:color w:val="000000"/>
        </w:rPr>
        <w:t>После Февральской революции 1917 года — член Петроградского Совета рабочих и солдатских депу</w:t>
      </w:r>
      <w:r>
        <w:rPr>
          <w:color w:val="000000"/>
        </w:rPr>
        <w:softHyphen/>
        <w:t>татов, в дни Октябрьского вооруженного восстания в Петрограде — председатель следственной комис</w:t>
      </w:r>
      <w:r>
        <w:rPr>
          <w:color w:val="000000"/>
        </w:rPr>
        <w:softHyphen/>
        <w:t xml:space="preserve">сии по борьбе с контрреволюцией, после социалистической революции — член коллегии НКЮ СССР; с 1924 года — прокурор Верховного суда, а с 1933 по 1938 — заместитель председателя Верховного суда СССР. Член ВЦИК и ЦИК СССР ряда созывов. — </w:t>
      </w:r>
      <w:r>
        <w:rPr>
          <w:i/>
          <w:iCs/>
          <w:color w:val="000000"/>
        </w:rPr>
        <w:t>6, 8—9, 11, 42, 43, 46, 200—202, 205, 207, 259—261, 264, 272, 278, 281, 283, 292, 295, 297, 306, 405, 407, 447, 448, 468, 470, 474.</w:t>
      </w:r>
    </w:p>
    <w:p w:rsidR="00E30B6B" w:rsidRDefault="00E30B6B" w:rsidP="00E30B6B">
      <w:pPr>
        <w:shd w:val="clear" w:color="auto" w:fill="FFFFFF"/>
        <w:spacing w:before="240" w:line="341" w:lineRule="exact"/>
        <w:ind w:firstLine="278"/>
        <w:jc w:val="both"/>
      </w:pPr>
      <w:r>
        <w:rPr>
          <w:i/>
          <w:iCs/>
          <w:color w:val="000000"/>
        </w:rPr>
        <w:t xml:space="preserve">Красин, Л. Б. </w:t>
      </w:r>
      <w:r>
        <w:rPr>
          <w:color w:val="000000"/>
        </w:rPr>
        <w:t xml:space="preserve">(Лошадь, Никитич) (1870—1926) — социал-демократ, искровец, после </w:t>
      </w:r>
      <w:r>
        <w:rPr>
          <w:color w:val="000000"/>
          <w:lang w:val="en-US"/>
        </w:rPr>
        <w:t>II</w:t>
      </w:r>
      <w:r>
        <w:rPr>
          <w:color w:val="000000"/>
        </w:rPr>
        <w:t xml:space="preserve"> съезда РСДРП большевик, видный советский дипломат. В 1890 году был членом социал-демократического кружка Бруснева в Петербурге. В 1891 году Красин был выслан полицией из Петербурга в Нижний Новгород за участие в демонстрации при похоронах Шелгунова. В 1894 году вновь подвергается аресту, а затем вы</w:t>
      </w:r>
      <w:r>
        <w:rPr>
          <w:color w:val="000000"/>
        </w:rPr>
        <w:softHyphen/>
        <w:t>сылке на 3 года в Иркутск. По окончании ссылки (1897) поступил в Харьковский технологический ин</w:t>
      </w:r>
      <w:r>
        <w:rPr>
          <w:color w:val="000000"/>
        </w:rPr>
        <w:softHyphen/>
        <w:t xml:space="preserve">ститут, который закончил в 1900 году. В 1900— 1904 годах работал инженером в Баку, где вместе с В. 3. Кецховели организовал нелегальную типографию «Искры». После </w:t>
      </w:r>
      <w:r>
        <w:rPr>
          <w:color w:val="000000"/>
          <w:lang w:val="en-US"/>
        </w:rPr>
        <w:t>II</w:t>
      </w:r>
      <w:r>
        <w:rPr>
          <w:color w:val="000000"/>
        </w:rPr>
        <w:t xml:space="preserve"> съезда РСДРП примкнул к больше</w:t>
      </w:r>
      <w:r>
        <w:rPr>
          <w:color w:val="000000"/>
        </w:rPr>
        <w:softHyphen/>
      </w:r>
      <w:r>
        <w:rPr>
          <w:color w:val="000000"/>
          <w:spacing w:val="1"/>
        </w:rPr>
        <w:t>викам, был кооптирован в ЦК партии, где занял примиренческую позицию по отношению к меньшеви</w:t>
      </w:r>
      <w:r>
        <w:rPr>
          <w:color w:val="000000"/>
          <w:spacing w:val="1"/>
        </w:rPr>
        <w:softHyphen/>
      </w:r>
      <w:r>
        <w:rPr>
          <w:color w:val="000000"/>
        </w:rPr>
        <w:t xml:space="preserve">кам и способствовал кооптации трех их представителей в ЦК; вскоре, однако, порвал с меньшевиками. Красин — участник </w:t>
      </w:r>
      <w:r>
        <w:rPr>
          <w:color w:val="000000"/>
          <w:lang w:val="en-US"/>
        </w:rPr>
        <w:t>III</w:t>
      </w:r>
      <w:r>
        <w:rPr>
          <w:color w:val="000000"/>
        </w:rPr>
        <w:t xml:space="preserve"> съезда РСДРП; на съезде был избран членом ЦК. В 1905 году — один из органи</w:t>
      </w:r>
      <w:r>
        <w:rPr>
          <w:color w:val="000000"/>
        </w:rPr>
        <w:softHyphen/>
      </w:r>
      <w:r>
        <w:rPr>
          <w:color w:val="000000"/>
          <w:spacing w:val="-1"/>
        </w:rPr>
        <w:t xml:space="preserve">заторов первой легальной большевистской газеты «Новая Жизнь», в качестве представителя ЦК входил в </w:t>
      </w:r>
      <w:r>
        <w:rPr>
          <w:color w:val="000000"/>
        </w:rPr>
        <w:t xml:space="preserve">Петроградский Совет рабочих депутатов. На </w:t>
      </w:r>
      <w:r>
        <w:rPr>
          <w:color w:val="000000"/>
          <w:lang w:val="en-US"/>
        </w:rPr>
        <w:t>IV</w:t>
      </w:r>
      <w:r>
        <w:rPr>
          <w:color w:val="000000"/>
        </w:rPr>
        <w:t xml:space="preserve"> съезде РСДРП вновь избирается членом ЦК. В 1908 году </w:t>
      </w:r>
      <w:r>
        <w:rPr>
          <w:color w:val="000000"/>
          <w:spacing w:val="2"/>
        </w:rPr>
        <w:t xml:space="preserve">эмигрировал за границу. В годы реакции входил некоторое время в отзовистскую группу «Вперед»; </w:t>
      </w:r>
      <w:r>
        <w:rPr>
          <w:color w:val="000000"/>
        </w:rPr>
        <w:t>позднее Красин отошел от политической деятельности, работал инженером за границей и в России. По</w:t>
      </w:r>
      <w:r>
        <w:rPr>
          <w:color w:val="000000"/>
        </w:rPr>
        <w:softHyphen/>
        <w:t>сле Октябрьской социалистической революции Красин — один из организаторов снабжения Красной Армии, затем член президиума ВСНХ, нарком путей сообщения. С 1919 года Красин находился на ди</w:t>
      </w:r>
      <w:r>
        <w:rPr>
          <w:color w:val="000000"/>
        </w:rPr>
        <w:softHyphen/>
        <w:t xml:space="preserve">пломатической работе. В 1921—1923 годах работал полпредом в Лондоне, участвовал в Генуэзской и Гаагской конференциях. С 1924 года — нарком внешней торговли, полномочный представитель СССР во Франции. С 1925 года — полпред в Англии. — </w:t>
      </w:r>
      <w:r>
        <w:rPr>
          <w:i/>
          <w:iCs/>
          <w:color w:val="000000"/>
        </w:rPr>
        <w:t>415, 420.</w:t>
      </w:r>
    </w:p>
    <w:p w:rsidR="00E30B6B" w:rsidRDefault="00E30B6B" w:rsidP="00E30B6B">
      <w:pPr>
        <w:shd w:val="clear" w:color="auto" w:fill="FFFFFF"/>
        <w:spacing w:before="240" w:line="341" w:lineRule="exact"/>
        <w:ind w:firstLine="278"/>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613</w:t>
      </w:r>
    </w:p>
    <w:p w:rsidR="00E30B6B" w:rsidRDefault="00E30B6B" w:rsidP="00E30B6B">
      <w:pPr>
        <w:shd w:val="clear" w:color="auto" w:fill="FFFFFF"/>
        <w:spacing w:before="792" w:line="341" w:lineRule="exact"/>
        <w:ind w:firstLine="278"/>
        <w:jc w:val="both"/>
      </w:pPr>
      <w:r>
        <w:rPr>
          <w:i/>
          <w:iCs/>
          <w:color w:val="000000"/>
        </w:rPr>
        <w:t xml:space="preserve">Кржижановский, Г. М. </w:t>
      </w:r>
      <w:r>
        <w:rPr>
          <w:color w:val="000000"/>
        </w:rPr>
        <w:t>(Травинский) (1872—1959) — старейший деятель Коммунистической партии, известный советский ученый, инженер-энергетик. В революционное движение вступил в 1893 году; вме</w:t>
      </w:r>
      <w:r>
        <w:rPr>
          <w:color w:val="000000"/>
        </w:rPr>
        <w:softHyphen/>
        <w:t>сте с В. И. Лениным был одним из организаторов петербургского «Союза борьбы за освобождение рабо</w:t>
      </w:r>
      <w:r>
        <w:rPr>
          <w:color w:val="000000"/>
        </w:rPr>
        <w:softHyphen/>
        <w:t>чего класса». В декабре 1895 года был арестован и сослан на три года в Сибирь (Минусинский округ). После возвращения из ссылки в 1901 году поселился в Самаре, где при его ближайшем участии был ор</w:t>
      </w:r>
      <w:r>
        <w:rPr>
          <w:color w:val="000000"/>
        </w:rPr>
        <w:softHyphen/>
        <w:t>ганизован искровский центр. Осенью 1902 года Кржижановский вошел в состав Организационного ко</w:t>
      </w:r>
      <w:r>
        <w:rPr>
          <w:color w:val="000000"/>
        </w:rPr>
        <w:softHyphen/>
        <w:t xml:space="preserve">митета по созыву </w:t>
      </w:r>
      <w:r>
        <w:rPr>
          <w:color w:val="000000"/>
          <w:lang w:val="en-US"/>
        </w:rPr>
        <w:t>II</w:t>
      </w:r>
      <w:r>
        <w:rPr>
          <w:color w:val="000000"/>
        </w:rPr>
        <w:t xml:space="preserve"> съезда РСДРП; на съезде он заочно избирается в состав ЦК. Деятельное участие при</w:t>
      </w:r>
      <w:r>
        <w:rPr>
          <w:color w:val="000000"/>
        </w:rPr>
        <w:softHyphen/>
        <w:t>нимал в революции 1905— 1907 годов. Большую работу вел в большевистских органах печати. После Февральской революции 1917 года работал в Московском Совете во фракции большевиков и заведовал отделом снабжения Московского Совета. После победы Октябрьской социалистической революции ра</w:t>
      </w:r>
      <w:r>
        <w:rPr>
          <w:color w:val="000000"/>
        </w:rPr>
        <w:softHyphen/>
        <w:t>ботал над восстановлением и развитием энергетического хозяйства Москвы. В 1920 году по поручению Ленина Кржижановский возглавлял Комиссию по электрификации России (ГОЭЛРО). В 1921 —1930 годах руководил Госпланом, принимал участие в составлении первого пятилетнего плана развития на</w:t>
      </w:r>
      <w:r>
        <w:rPr>
          <w:color w:val="000000"/>
        </w:rPr>
        <w:softHyphen/>
        <w:t xml:space="preserve">родного хозяйства СССР, с 1930 по 1932 год Кржижановский был председателем Главэнерго Наркомата топливной промышленности. В 1932—1936 годах — председатель комитета по высшему образованию </w:t>
      </w:r>
      <w:r>
        <w:rPr>
          <w:color w:val="000000"/>
          <w:spacing w:val="-1"/>
        </w:rPr>
        <w:t xml:space="preserve">при ВЦИК СССР и зам. наркома по просвещению РСФСР. Неоднократно избирался членом ЦК ВКП(б) и </w:t>
      </w:r>
      <w:r>
        <w:rPr>
          <w:color w:val="000000"/>
        </w:rPr>
        <w:t xml:space="preserve">ЦИК СССР. В 1929 году был избран членом Академии наук СССР, с 1929 по 1939 год — вице-президент Академии наук СССР, бессменный директор созданного им Энергетического института Академии наук СССР, автор ряда научных трудов в области энергетики. — </w:t>
      </w:r>
      <w:r>
        <w:rPr>
          <w:i/>
          <w:iCs/>
          <w:color w:val="000000"/>
        </w:rPr>
        <w:t>14, 120, 133, 138, 137, 140, 152, 154, 157, 273, 295, 306, 348, 364, 399, 406—408, 415, 419.</w:t>
      </w:r>
    </w:p>
    <w:p w:rsidR="00E30B6B" w:rsidRDefault="00E30B6B" w:rsidP="00E30B6B">
      <w:pPr>
        <w:shd w:val="clear" w:color="auto" w:fill="FFFFFF"/>
        <w:spacing w:before="240" w:line="341" w:lineRule="exact"/>
        <w:ind w:firstLine="274"/>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эмигрировал; за границей некоторое время примыкал к группе «Освобождение труда», принимал участие в ее изданиях. В конце 90-х годов стал одним из руководителей «Союза русских социал-демократов за границей», в 1899 году — редактор журнала Союза «Рабочее Дело», на страницах которого пропаганди</w:t>
      </w:r>
      <w:r>
        <w:rPr>
          <w:color w:val="000000"/>
        </w:rPr>
        <w:softHyphen/>
        <w:t xml:space="preserve">ровал бернштейнианские взгляды. Вскоре после </w:t>
      </w:r>
      <w:r>
        <w:rPr>
          <w:color w:val="000000"/>
          <w:lang w:val="en-US"/>
        </w:rPr>
        <w:t>II</w:t>
      </w:r>
      <w:r>
        <w:rPr>
          <w:color w:val="000000"/>
        </w:rPr>
        <w:t xml:space="preserve"> съезда РСДРП отошел от социал-демократического движения. — </w:t>
      </w:r>
      <w:r>
        <w:rPr>
          <w:i/>
          <w:iCs/>
          <w:color w:val="000000"/>
        </w:rPr>
        <w:t>374, 376, 392.</w:t>
      </w:r>
    </w:p>
    <w:p w:rsidR="00E30B6B" w:rsidRDefault="00E30B6B" w:rsidP="00E30B6B">
      <w:pPr>
        <w:shd w:val="clear" w:color="auto" w:fill="FFFFFF"/>
        <w:spacing w:before="235" w:line="346" w:lineRule="exact"/>
        <w:ind w:left="5" w:firstLine="278"/>
        <w:jc w:val="both"/>
      </w:pPr>
      <w:r>
        <w:rPr>
          <w:i/>
          <w:iCs/>
          <w:color w:val="000000"/>
        </w:rPr>
        <w:t xml:space="preserve">Крохмалъ, В. Н. </w:t>
      </w:r>
      <w:r>
        <w:rPr>
          <w:color w:val="000000"/>
        </w:rPr>
        <w:t xml:space="preserve">(Загорский, Фомин, </w:t>
      </w:r>
      <w:r>
        <w:rPr>
          <w:color w:val="000000"/>
          <w:lang w:val="en-US"/>
        </w:rPr>
        <w:t>Z</w:t>
      </w:r>
      <w:r>
        <w:rPr>
          <w:color w:val="000000"/>
        </w:rPr>
        <w:t>) (1873—1933) — социал-демократ, меньшевик. В середине 90-х годов входил в киевские социал-демократические кружки, в 1898 году выслан в Уфу, где играл активную роль в местной социал-демократической группе. С 1901 года — агент «Искры», работал в Киеве,</w:t>
      </w:r>
    </w:p>
    <w:p w:rsidR="00E30B6B" w:rsidRDefault="00E30B6B" w:rsidP="00E30B6B">
      <w:pPr>
        <w:shd w:val="clear" w:color="auto" w:fill="FFFFFF"/>
        <w:spacing w:before="235" w:line="346" w:lineRule="exact"/>
        <w:ind w:lef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614</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right="5"/>
        <w:jc w:val="both"/>
      </w:pPr>
      <w:r>
        <w:rPr>
          <w:color w:val="000000"/>
        </w:rPr>
        <w:t xml:space="preserve">в 1902 году был арестован, 18 (31) августа 1902 года вместе с группой искровцев бежал из Лукьяновской </w:t>
      </w:r>
      <w:r>
        <w:rPr>
          <w:color w:val="000000"/>
          <w:spacing w:val="1"/>
        </w:rPr>
        <w:t xml:space="preserve">тюрьмы в Киеве за границу, вошел в «Заграничную лигу русской революционной социал-демократии». </w:t>
      </w:r>
      <w:r>
        <w:rPr>
          <w:color w:val="000000"/>
        </w:rPr>
        <w:t xml:space="preserve">На </w:t>
      </w:r>
      <w:r>
        <w:rPr>
          <w:color w:val="000000"/>
          <w:lang w:val="en-US"/>
        </w:rPr>
        <w:t>II</w:t>
      </w:r>
      <w:r>
        <w:rPr>
          <w:color w:val="000000"/>
        </w:rPr>
        <w:t xml:space="preserve"> съезде РСДРП — делегат от Уфимского комитета, искровец меньшинства. В конце 1904 года был кооптирован в ЦК РСДРП от меньшевиков, в феврале 1905 года — арестован, на </w:t>
      </w:r>
      <w:r>
        <w:rPr>
          <w:color w:val="000000"/>
          <w:lang w:val="en-US"/>
        </w:rPr>
        <w:t>IV</w:t>
      </w:r>
      <w:r>
        <w:rPr>
          <w:color w:val="000000"/>
        </w:rPr>
        <w:t xml:space="preserve"> съезде РСДРП из</w:t>
      </w:r>
      <w:r>
        <w:rPr>
          <w:color w:val="000000"/>
        </w:rPr>
        <w:softHyphen/>
        <w:t>бран в ЦК от меньшевиков. После Февральской революции 1917 года редактировал меньшевистскую «Рабочую Газету», после Октябрьской социалистической революции работал в различных учреждениях Ленинграда. —</w:t>
      </w:r>
      <w:r>
        <w:rPr>
          <w:i/>
          <w:iCs/>
          <w:color w:val="000000"/>
        </w:rPr>
        <w:t>160, 288, 328, 347, 348, 399, 405—408, 449, 455, 474.</w:t>
      </w:r>
    </w:p>
    <w:p w:rsidR="00E30B6B" w:rsidRDefault="00E30B6B" w:rsidP="00E30B6B">
      <w:pPr>
        <w:shd w:val="clear" w:color="auto" w:fill="FFFFFF"/>
        <w:spacing w:before="230" w:line="350" w:lineRule="exact"/>
        <w:ind w:left="5" w:right="10" w:firstLine="278"/>
        <w:jc w:val="both"/>
      </w:pPr>
      <w:r>
        <w:rPr>
          <w:i/>
          <w:iCs/>
          <w:color w:val="000000"/>
        </w:rPr>
        <w:t xml:space="preserve">Крупская, Н. К. </w:t>
      </w:r>
      <w:r>
        <w:rPr>
          <w:color w:val="000000"/>
        </w:rPr>
        <w:t>(Саблина) (1869—1939) — профессиональный революционер, выдающийся деятель Коммунистической партии и Советского государства; жена В. И. Ленина.</w:t>
      </w:r>
    </w:p>
    <w:p w:rsidR="00E30B6B" w:rsidRDefault="00E30B6B" w:rsidP="00E30B6B">
      <w:pPr>
        <w:shd w:val="clear" w:color="auto" w:fill="FFFFFF"/>
        <w:spacing w:before="235" w:line="341" w:lineRule="exact"/>
        <w:ind w:firstLine="274"/>
        <w:jc w:val="both"/>
      </w:pPr>
      <w:r>
        <w:rPr>
          <w:color w:val="000000"/>
        </w:rPr>
        <w:t>Революционную деятельность начала в 1890 году в марксистских студенческих кружках Петербурга. С 1891 по 1896 год была учительницей в вечерней воскресной школе за Невской заставой, вела социал-демократическую пропаганду среди рабочих. В 1895 году была одним из организаторов петербургского «Союза борьбы за освобождение рабочего класса». В августе 1896 года была арестована и приговорена к ссылке на 3 года, которую отбывала в селе Шушенском, а затем в Уфе. В 1901 году эмигрировала, рабо</w:t>
      </w:r>
      <w:r>
        <w:rPr>
          <w:color w:val="000000"/>
        </w:rPr>
        <w:softHyphen/>
        <w:t xml:space="preserve">тала секретарем редакции «Искры». Принимала деятельное участие в подготовке </w:t>
      </w:r>
      <w:r>
        <w:rPr>
          <w:color w:val="000000"/>
          <w:lang w:val="en-US"/>
        </w:rPr>
        <w:t>II</w:t>
      </w:r>
      <w:r>
        <w:rPr>
          <w:color w:val="000000"/>
        </w:rPr>
        <w:t xml:space="preserve"> съезда РСДРП, на котором присутствовала с правом совещательного голоса. После съезда — секретарь редакций больше</w:t>
      </w:r>
      <w:r>
        <w:rPr>
          <w:color w:val="000000"/>
        </w:rPr>
        <w:softHyphen/>
        <w:t xml:space="preserve">вистских газет «Вперед» и «Пролетарий». Вела активную работу по подготовке </w:t>
      </w:r>
      <w:r>
        <w:rPr>
          <w:color w:val="000000"/>
          <w:lang w:val="en-US"/>
        </w:rPr>
        <w:t>III</w:t>
      </w:r>
      <w:r>
        <w:rPr>
          <w:color w:val="000000"/>
        </w:rPr>
        <w:t xml:space="preserve"> съезда партии. Рабо</w:t>
      </w:r>
      <w:r>
        <w:rPr>
          <w:color w:val="000000"/>
        </w:rPr>
        <w:softHyphen/>
        <w:t>тая за границей, вела обширную переписку с партийными организациями в России. В годы реакции ак</w:t>
      </w:r>
      <w:r>
        <w:rPr>
          <w:color w:val="000000"/>
        </w:rPr>
        <w:softHyphen/>
        <w:t>тивно участвовала в борьбе с ликвидаторами и отзовистами. В 1911 году работала в партийной школе в Лонжюмо; после Пражской конференции РСДРП (1912) помогала В. И. Ленину налаживать связи с пар</w:t>
      </w:r>
      <w:r>
        <w:rPr>
          <w:color w:val="000000"/>
        </w:rPr>
        <w:softHyphen/>
        <w:t xml:space="preserve">тийными организациями в России, с газетой «Правда» и большевистской фракцией </w:t>
      </w:r>
      <w:r>
        <w:rPr>
          <w:color w:val="000000"/>
          <w:lang w:val="en-US"/>
        </w:rPr>
        <w:t>IV</w:t>
      </w:r>
      <w:r>
        <w:rPr>
          <w:color w:val="000000"/>
        </w:rPr>
        <w:t xml:space="preserve"> Государственной думы. В 1915 году была делегатом Международной женской конференции в Берне.</w:t>
      </w:r>
    </w:p>
    <w:p w:rsidR="00E30B6B" w:rsidRDefault="00E30B6B" w:rsidP="00E30B6B">
      <w:pPr>
        <w:shd w:val="clear" w:color="auto" w:fill="FFFFFF"/>
        <w:spacing w:before="235" w:line="346" w:lineRule="exact"/>
        <w:ind w:left="5" w:right="10" w:firstLine="283"/>
        <w:jc w:val="both"/>
      </w:pPr>
      <w:r>
        <w:rPr>
          <w:color w:val="000000"/>
        </w:rPr>
        <w:t xml:space="preserve">После Февральской революции 1917 года вместе с В. И. Лениным вернулась в Россию, работала в </w:t>
      </w:r>
      <w:r>
        <w:rPr>
          <w:color w:val="000000"/>
          <w:spacing w:val="1"/>
        </w:rPr>
        <w:t>секретариате ЦК партии; активно участвовала в подготовке и проведении Октябрьской социалистиче</w:t>
      </w:r>
      <w:r>
        <w:rPr>
          <w:color w:val="000000"/>
          <w:spacing w:val="1"/>
        </w:rPr>
        <w:softHyphen/>
      </w:r>
      <w:r>
        <w:rPr>
          <w:color w:val="000000"/>
        </w:rPr>
        <w:t>ской революции. После революции — член коллегии Наркомпроса, с 1921 года руководила Главполит</w:t>
      </w:r>
      <w:r>
        <w:rPr>
          <w:color w:val="000000"/>
        </w:rPr>
        <w:softHyphen/>
        <w:t>просветом; с 1929 — заместитель наркома просвещения. Являлась одним из создателей советской систе</w:t>
      </w:r>
      <w:r>
        <w:rPr>
          <w:color w:val="000000"/>
        </w:rPr>
        <w:softHyphen/>
        <w:t>мы народного образования, крупнейшим теоретиком советской педагогики. Написала ряд работ по во</w:t>
      </w:r>
      <w:r>
        <w:rPr>
          <w:color w:val="000000"/>
        </w:rPr>
        <w:softHyphen/>
      </w:r>
      <w:r>
        <w:rPr>
          <w:color w:val="000000"/>
          <w:spacing w:val="1"/>
        </w:rPr>
        <w:t xml:space="preserve">просам народного образования, коммунистического воспитания, женского и молодежного движения. </w:t>
      </w:r>
      <w:r>
        <w:rPr>
          <w:color w:val="000000"/>
        </w:rPr>
        <w:t xml:space="preserve">Автор книги воспоминаний о В. И. Ленине. Была участницей всех партийных съездов (кроме </w:t>
      </w:r>
      <w:r>
        <w:rPr>
          <w:color w:val="000000"/>
          <w:lang w:val="en-US"/>
        </w:rPr>
        <w:t>I</w:t>
      </w:r>
      <w:r>
        <w:rPr>
          <w:color w:val="000000"/>
        </w:rPr>
        <w:t xml:space="preserve"> и </w:t>
      </w:r>
      <w:r>
        <w:rPr>
          <w:color w:val="000000"/>
          <w:lang w:val="en-US"/>
        </w:rPr>
        <w:t>V</w:t>
      </w:r>
      <w:r>
        <w:rPr>
          <w:color w:val="000000"/>
        </w:rPr>
        <w:t xml:space="preserve">), с 1924 года — член ЦКК, а с 1927 — член ЦК ВКП(б). Являлась членом ВЦИК и ЦИК СССР всех созывов, депутатом и членом Президиума Верховного Совета СССР первого созыва. — </w:t>
      </w:r>
      <w:r>
        <w:rPr>
          <w:i/>
          <w:iCs/>
          <w:color w:val="000000"/>
        </w:rPr>
        <w:t>412, 474.</w:t>
      </w:r>
    </w:p>
    <w:p w:rsidR="00E30B6B" w:rsidRDefault="00E30B6B" w:rsidP="00E30B6B">
      <w:pPr>
        <w:shd w:val="clear" w:color="auto" w:fill="FFFFFF"/>
        <w:spacing w:before="235" w:line="346" w:lineRule="exact"/>
        <w:ind w:left="5" w:right="10" w:firstLine="283"/>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615</w:t>
      </w:r>
    </w:p>
    <w:p w:rsidR="00E30B6B" w:rsidRDefault="00E30B6B" w:rsidP="00E30B6B">
      <w:pPr>
        <w:shd w:val="clear" w:color="auto" w:fill="FFFFFF"/>
        <w:spacing w:before="768"/>
        <w:ind w:right="5"/>
        <w:jc w:val="center"/>
      </w:pPr>
      <w:r>
        <w:rPr>
          <w:b/>
          <w:bCs/>
          <w:color w:val="000000"/>
          <w:sz w:val="28"/>
          <w:szCs w:val="28"/>
        </w:rPr>
        <w:t>Л</w:t>
      </w:r>
    </w:p>
    <w:p w:rsidR="00E30B6B" w:rsidRDefault="00E30B6B" w:rsidP="00E30B6B">
      <w:pPr>
        <w:shd w:val="clear" w:color="auto" w:fill="FFFFFF"/>
        <w:spacing w:before="422" w:line="341" w:lineRule="exact"/>
        <w:ind w:left="10" w:right="10" w:firstLine="274"/>
        <w:jc w:val="both"/>
      </w:pPr>
      <w:r>
        <w:rPr>
          <w:i/>
          <w:iCs/>
          <w:color w:val="000000"/>
        </w:rPr>
        <w:t xml:space="preserve">Л. </w:t>
      </w:r>
      <w:r>
        <w:rPr>
          <w:color w:val="000000"/>
        </w:rPr>
        <w:t>— автор статьи «К аграрному вопросу» в органе буржуазных либералов «Освобождение» (№ 9 (33), 1 ноября 1903 г.) — типичный представитель русского либерализма, единомышленник П. Б. Струве.</w:t>
      </w:r>
    </w:p>
    <w:p w:rsidR="00E30B6B" w:rsidRDefault="00E30B6B" w:rsidP="00E30B6B">
      <w:pPr>
        <w:shd w:val="clear" w:color="auto" w:fill="FFFFFF"/>
        <w:spacing w:line="341" w:lineRule="exact"/>
        <w:ind w:left="5"/>
      </w:pPr>
      <w:r>
        <w:rPr>
          <w:color w:val="000000"/>
        </w:rPr>
        <w:t xml:space="preserve">— </w:t>
      </w:r>
      <w:r>
        <w:rPr>
          <w:i/>
          <w:iCs/>
          <w:color w:val="000000"/>
        </w:rPr>
        <w:t>78— 81, 84, 86, 456, 461—462.</w:t>
      </w:r>
    </w:p>
    <w:p w:rsidR="00E30B6B" w:rsidRDefault="00E30B6B" w:rsidP="00E30B6B">
      <w:pPr>
        <w:shd w:val="clear" w:color="auto" w:fill="FFFFFF"/>
        <w:spacing w:before="331"/>
        <w:ind w:left="283"/>
      </w:pPr>
      <w:r>
        <w:rPr>
          <w:i/>
          <w:iCs/>
          <w:color w:val="000000"/>
        </w:rPr>
        <w:t xml:space="preserve">Ланге </w:t>
      </w:r>
      <w:r>
        <w:rPr>
          <w:color w:val="000000"/>
        </w:rPr>
        <w:t xml:space="preserve">— </w:t>
      </w:r>
      <w:r>
        <w:rPr>
          <w:i/>
          <w:iCs/>
          <w:color w:val="000000"/>
        </w:rPr>
        <w:t xml:space="preserve">см. </w:t>
      </w:r>
      <w:r>
        <w:rPr>
          <w:color w:val="000000"/>
        </w:rPr>
        <w:t>Стопани, А. М.</w:t>
      </w:r>
    </w:p>
    <w:p w:rsidR="00E30B6B" w:rsidRDefault="00E30B6B" w:rsidP="00E30B6B">
      <w:pPr>
        <w:shd w:val="clear" w:color="auto" w:fill="FFFFFF"/>
        <w:spacing w:before="264" w:line="341" w:lineRule="exact"/>
        <w:ind w:firstLine="283"/>
        <w:jc w:val="both"/>
      </w:pPr>
      <w:r>
        <w:rPr>
          <w:i/>
          <w:iCs/>
          <w:color w:val="000000"/>
        </w:rPr>
        <w:t xml:space="preserve">Левин, Е. Я. </w:t>
      </w:r>
      <w:r>
        <w:rPr>
          <w:color w:val="000000"/>
        </w:rPr>
        <w:t>(Егоров, Иисус Сладчайший, Юрьев) (р. в 1873 г.) — социал-демократ, один из руково</w:t>
      </w:r>
      <w:r>
        <w:rPr>
          <w:color w:val="000000"/>
        </w:rPr>
        <w:softHyphen/>
        <w:t>дителей группы «Южный рабочий». В 90-х годах участвовал в харьковских социал-демократических кружках, в октябре 1900 года арестован по делу о Харьковском комитете РСДРП, в 1901 году выслан в Полтаву под гласный надзор полиции. Входил в редакцию газеты «Южный Рабочий». На Псковском со</w:t>
      </w:r>
      <w:r>
        <w:rPr>
          <w:color w:val="000000"/>
        </w:rPr>
        <w:softHyphen/>
        <w:t xml:space="preserve">вещании Организационного комитета по созыву </w:t>
      </w:r>
      <w:r>
        <w:rPr>
          <w:color w:val="000000"/>
          <w:lang w:val="en-US"/>
        </w:rPr>
        <w:t>II</w:t>
      </w:r>
      <w:r>
        <w:rPr>
          <w:color w:val="000000"/>
        </w:rPr>
        <w:t xml:space="preserve"> съезда РСДРП (ноябрь 1902) был введен в состав ОК. На съезде — делегат от группы «Южный рабочий», занимал позицию центра; после съезда примкнул к меньшевикам. В сентябре 1903 года был арестован в Харькове; впоследствии отошел от политической деятельности.— </w:t>
      </w:r>
      <w:r>
        <w:rPr>
          <w:i/>
          <w:iCs/>
          <w:color w:val="000000"/>
        </w:rPr>
        <w:t>44, 200—203, 205, 207, 208, 210—212, 214—222, 224, 234—236, 241, 262, 275, 279—280, 284, 285, 290—292, 312—313, 320, 327, 332, 336, 347, 369, 405, 408—411, 413, 448, 449, 450, 465—467, 468, 475.</w:t>
      </w:r>
    </w:p>
    <w:p w:rsidR="00E30B6B" w:rsidRDefault="00E30B6B" w:rsidP="00E30B6B">
      <w:pPr>
        <w:shd w:val="clear" w:color="auto" w:fill="FFFFFF"/>
        <w:spacing w:before="245" w:line="341" w:lineRule="exact"/>
        <w:ind w:left="5" w:firstLine="278"/>
        <w:jc w:val="both"/>
      </w:pPr>
      <w:r>
        <w:rPr>
          <w:i/>
          <w:iCs/>
          <w:color w:val="000000"/>
        </w:rPr>
        <w:t xml:space="preserve">Левина, Е. С. </w:t>
      </w:r>
      <w:r>
        <w:rPr>
          <w:color w:val="000000"/>
        </w:rPr>
        <w:t xml:space="preserve">(Анна Ивановна, Иванов) (1874—1905) — в 90-х годах входила в харьковские социал-демократические кружки, в 1898 году арестована по делу о пропаганде среди типографских рабочих Харькова и в 1899 году выслана в Полтаву под гласный надзор полиции. Сотрудничала в газете «Южный </w:t>
      </w:r>
      <w:r>
        <w:rPr>
          <w:color w:val="000000"/>
          <w:spacing w:val="1"/>
        </w:rPr>
        <w:t>Рабочий». Принимала активное участие в деятельности группы «Южный рабочий», во время перегово</w:t>
      </w:r>
      <w:r>
        <w:rPr>
          <w:color w:val="000000"/>
          <w:spacing w:val="1"/>
        </w:rPr>
        <w:softHyphen/>
      </w:r>
      <w:r>
        <w:rPr>
          <w:color w:val="000000"/>
        </w:rPr>
        <w:t>ров о ее объединении с организацией «Искры» (сентябрь — ноябрь 1902) выступила против объедине</w:t>
      </w:r>
      <w:r>
        <w:rPr>
          <w:color w:val="000000"/>
        </w:rPr>
        <w:softHyphen/>
        <w:t xml:space="preserve">ния. На </w:t>
      </w:r>
      <w:r>
        <w:rPr>
          <w:color w:val="000000"/>
          <w:lang w:val="en-US"/>
        </w:rPr>
        <w:t>II</w:t>
      </w:r>
      <w:r>
        <w:rPr>
          <w:color w:val="000000"/>
        </w:rPr>
        <w:t xml:space="preserve"> съезде РСДРП — делегат от Харьковского комитета, занимала позицию центра. После съезда примкнула к меньшевикам, но вскоре отошла от политической деятельности. — </w:t>
      </w:r>
      <w:r>
        <w:rPr>
          <w:i/>
          <w:iCs/>
          <w:color w:val="000000"/>
        </w:rPr>
        <w:t>216, 475.</w:t>
      </w:r>
    </w:p>
    <w:p w:rsidR="00E30B6B" w:rsidRDefault="00E30B6B" w:rsidP="00E30B6B">
      <w:pPr>
        <w:shd w:val="clear" w:color="auto" w:fill="FFFFFF"/>
        <w:spacing w:before="43" w:line="586" w:lineRule="exact"/>
        <w:ind w:left="283" w:right="5376"/>
      </w:pPr>
      <w:r>
        <w:rPr>
          <w:i/>
          <w:iCs/>
          <w:color w:val="000000"/>
        </w:rPr>
        <w:t xml:space="preserve">Левинсон, М. Я. </w:t>
      </w:r>
      <w:r>
        <w:rPr>
          <w:color w:val="000000"/>
        </w:rPr>
        <w:t xml:space="preserve">— </w:t>
      </w:r>
      <w:r>
        <w:rPr>
          <w:i/>
          <w:iCs/>
          <w:color w:val="000000"/>
        </w:rPr>
        <w:t xml:space="preserve">см. </w:t>
      </w:r>
      <w:r>
        <w:rPr>
          <w:color w:val="000000"/>
        </w:rPr>
        <w:t xml:space="preserve">Косовский, В. </w:t>
      </w:r>
      <w:r>
        <w:rPr>
          <w:i/>
          <w:iCs/>
          <w:color w:val="000000"/>
        </w:rPr>
        <w:t xml:space="preserve">Левицкий </w:t>
      </w:r>
      <w:r>
        <w:rPr>
          <w:color w:val="000000"/>
        </w:rPr>
        <w:t xml:space="preserve">— </w:t>
      </w:r>
      <w:r>
        <w:rPr>
          <w:i/>
          <w:iCs/>
          <w:color w:val="000000"/>
        </w:rPr>
        <w:t xml:space="preserve">см. </w:t>
      </w:r>
      <w:r>
        <w:rPr>
          <w:color w:val="000000"/>
        </w:rPr>
        <w:t>Мошинский, И. Н.</w:t>
      </w:r>
    </w:p>
    <w:p w:rsidR="00E30B6B" w:rsidRDefault="00E30B6B" w:rsidP="00E30B6B">
      <w:pPr>
        <w:shd w:val="clear" w:color="auto" w:fill="FFFFFF"/>
        <w:spacing w:before="182" w:line="346" w:lineRule="exact"/>
        <w:ind w:right="5" w:firstLine="283"/>
        <w:jc w:val="both"/>
      </w:pPr>
      <w:r>
        <w:rPr>
          <w:i/>
          <w:iCs/>
          <w:color w:val="000000"/>
        </w:rPr>
        <w:t xml:space="preserve">Лейбович, М. </w:t>
      </w:r>
      <w:r>
        <w:rPr>
          <w:color w:val="000000"/>
        </w:rPr>
        <w:t>— социал-демократ, большевик; до 1 февраля 1904 года заведовал заграничной экспе</w:t>
      </w:r>
      <w:r>
        <w:rPr>
          <w:color w:val="000000"/>
        </w:rPr>
        <w:softHyphen/>
        <w:t xml:space="preserve">дицией ЦК РСДРП в Женеве; весной 1904 года работал в Екатеринославском комитете, а летом того же года в Николаевском комитете. — </w:t>
      </w:r>
      <w:r>
        <w:rPr>
          <w:i/>
          <w:iCs/>
          <w:color w:val="000000"/>
        </w:rPr>
        <w:t>157, 160.</w:t>
      </w:r>
    </w:p>
    <w:p w:rsidR="00E30B6B" w:rsidRDefault="00E30B6B" w:rsidP="00E30B6B">
      <w:pPr>
        <w:shd w:val="clear" w:color="auto" w:fill="FFFFFF"/>
        <w:spacing w:before="230" w:line="350" w:lineRule="exact"/>
        <w:ind w:left="10" w:right="5" w:firstLine="274"/>
        <w:jc w:val="both"/>
      </w:pPr>
      <w:r>
        <w:rPr>
          <w:i/>
          <w:iCs/>
          <w:color w:val="000000"/>
        </w:rPr>
        <w:t xml:space="preserve">Лейтейзен, Г. Д. </w:t>
      </w:r>
      <w:r>
        <w:rPr>
          <w:color w:val="000000"/>
        </w:rPr>
        <w:t>(1874—1919) — социал-демократ, искровец, сотрудник «Искры» и «Зари». Револю</w:t>
      </w:r>
      <w:r>
        <w:rPr>
          <w:color w:val="000000"/>
        </w:rPr>
        <w:softHyphen/>
        <w:t>ционную работу начал</w:t>
      </w:r>
    </w:p>
    <w:p w:rsidR="00E30B6B" w:rsidRDefault="00E30B6B" w:rsidP="00E30B6B">
      <w:pPr>
        <w:shd w:val="clear" w:color="auto" w:fill="FFFFFF"/>
        <w:spacing w:before="230" w:line="350" w:lineRule="exact"/>
        <w:ind w:left="10" w:right="5" w:firstLine="27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616</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ind w:right="5"/>
        <w:jc w:val="both"/>
      </w:pPr>
      <w:r>
        <w:rPr>
          <w:color w:val="000000"/>
        </w:rPr>
        <w:t xml:space="preserve">в 90-х годах в Екатеринославе; в начале 900-х годов эмигрировал за границу, где примкнул к группе «Освобождение труда», а затем был принят и в члены «Союза русских социал-демократов за границей». В апреле 1900 года принимал участие во </w:t>
      </w:r>
      <w:r>
        <w:rPr>
          <w:color w:val="000000"/>
          <w:lang w:val="en-US"/>
        </w:rPr>
        <w:t>II</w:t>
      </w:r>
      <w:r>
        <w:rPr>
          <w:color w:val="000000"/>
        </w:rPr>
        <w:t xml:space="preserve"> съезде Союза (Женева). После раскола РСДРП примкнул к большевикам; сотрудничал в газете «Вперед», «Пролетарий» и в других большевистских органах. После революции 1905—1907 годов Лейтейзен переехал в Тулу, где занимался врачебной практикой и в то же </w:t>
      </w:r>
      <w:r>
        <w:rPr>
          <w:color w:val="000000"/>
          <w:spacing w:val="-1"/>
        </w:rPr>
        <w:t xml:space="preserve">время проводил революционную работу среди рабочих. После Февральской революции некоторое время </w:t>
      </w:r>
      <w:r>
        <w:rPr>
          <w:color w:val="000000"/>
        </w:rPr>
        <w:t>стоял на позициях интернационалистов, примыкал к группе «Новая жизнь». В 1918 году Лейтейзен воз</w:t>
      </w:r>
      <w:r>
        <w:rPr>
          <w:color w:val="000000"/>
        </w:rPr>
        <w:softHyphen/>
        <w:t xml:space="preserve">вратился в ряды большевистской партии; в январе 1919 года погиб на Восточном фронте. — </w:t>
      </w:r>
      <w:r>
        <w:rPr>
          <w:i/>
          <w:iCs/>
          <w:color w:val="000000"/>
        </w:rPr>
        <w:t>455.</w:t>
      </w:r>
    </w:p>
    <w:p w:rsidR="00E30B6B" w:rsidRDefault="00E30B6B" w:rsidP="00E30B6B">
      <w:pPr>
        <w:shd w:val="clear" w:color="auto" w:fill="FFFFFF"/>
        <w:spacing w:before="235" w:line="346" w:lineRule="exact"/>
        <w:ind w:right="5" w:firstLine="283"/>
        <w:jc w:val="both"/>
      </w:pPr>
      <w:r>
        <w:rPr>
          <w:i/>
          <w:iCs/>
          <w:color w:val="000000"/>
        </w:rPr>
        <w:t xml:space="preserve">Леконт </w:t>
      </w:r>
      <w:r>
        <w:rPr>
          <w:color w:val="000000"/>
        </w:rPr>
        <w:t>(</w:t>
      </w:r>
      <w:r>
        <w:rPr>
          <w:color w:val="000000"/>
          <w:lang w:val="en-US"/>
        </w:rPr>
        <w:t>Leconte</w:t>
      </w:r>
      <w:r>
        <w:rPr>
          <w:color w:val="000000"/>
        </w:rPr>
        <w:t xml:space="preserve">), </w:t>
      </w:r>
      <w:r>
        <w:rPr>
          <w:i/>
          <w:iCs/>
          <w:color w:val="000000"/>
        </w:rPr>
        <w:t xml:space="preserve">Клод Мартин </w:t>
      </w:r>
      <w:r>
        <w:rPr>
          <w:color w:val="000000"/>
        </w:rPr>
        <w:t>(1817—1871) — французский генерал, один из участников налета на Монмартр в ночь на 18 марта 1871 года с целью захвата артиллерии национальной гвардии. 18 марта 1871 года (в первый день Парижской Коммуны) был убит войсками, перешедшими на сторону народа. —</w:t>
      </w:r>
    </w:p>
    <w:p w:rsidR="00E30B6B" w:rsidRDefault="00E30B6B" w:rsidP="00E30B6B">
      <w:pPr>
        <w:shd w:val="clear" w:color="auto" w:fill="FFFFFF"/>
        <w:spacing w:before="86"/>
        <w:ind w:left="5"/>
      </w:pPr>
      <w:r>
        <w:rPr>
          <w:i/>
          <w:iCs/>
          <w:color w:val="000000"/>
        </w:rPr>
        <w:t>486, 493.</w:t>
      </w:r>
    </w:p>
    <w:p w:rsidR="00E30B6B" w:rsidRDefault="00E30B6B" w:rsidP="00E30B6B">
      <w:pPr>
        <w:shd w:val="clear" w:color="auto" w:fill="FFFFFF"/>
        <w:spacing w:before="264" w:line="341" w:lineRule="exact"/>
        <w:ind w:left="5" w:firstLine="274"/>
        <w:jc w:val="both"/>
      </w:pPr>
      <w:r>
        <w:rPr>
          <w:i/>
          <w:iCs/>
          <w:color w:val="000000"/>
        </w:rPr>
        <w:t xml:space="preserve">Леман, М. Н. </w:t>
      </w:r>
      <w:r>
        <w:rPr>
          <w:color w:val="000000"/>
        </w:rPr>
        <w:t xml:space="preserve">(Лиза) (1872—1933) — социал-демократ, искровец, после </w:t>
      </w:r>
      <w:r>
        <w:rPr>
          <w:color w:val="000000"/>
          <w:lang w:val="en-US"/>
        </w:rPr>
        <w:t>II</w:t>
      </w:r>
      <w:r>
        <w:rPr>
          <w:color w:val="000000"/>
        </w:rPr>
        <w:t xml:space="preserve"> съезда РСДРП примкнул к большевикам. В революционном движении принимал участие с 90-х годов. В 1895 году работал в петер</w:t>
      </w:r>
      <w:r>
        <w:rPr>
          <w:color w:val="000000"/>
        </w:rPr>
        <w:softHyphen/>
        <w:t>бургском «Союзе борьбы за освобождение рабочего класса»; в августе 1896 года был арестован; в апреле 1901 года приехал за границу. В конце 1902 года предложил особый способ печатания «Искры» с целлу</w:t>
      </w:r>
      <w:r>
        <w:rPr>
          <w:color w:val="000000"/>
        </w:rPr>
        <w:softHyphen/>
        <w:t xml:space="preserve">лоидных клише, в январе 1903 года для постановки такого способа печатания выезжал в Россию. В 1905 году после </w:t>
      </w:r>
      <w:r>
        <w:rPr>
          <w:color w:val="000000"/>
          <w:lang w:val="en-US"/>
        </w:rPr>
        <w:t>III</w:t>
      </w:r>
      <w:r>
        <w:rPr>
          <w:color w:val="000000"/>
        </w:rPr>
        <w:t xml:space="preserve"> съезда партии ездил на Кавказ (Баку, Тифлис, Батум) с докладом о съезде и о событиях 9 января в Петербурге. В годы реакции отошел от политической деятельности. После Октябрьской рево</w:t>
      </w:r>
      <w:r>
        <w:rPr>
          <w:color w:val="000000"/>
        </w:rPr>
        <w:softHyphen/>
        <w:t xml:space="preserve">люции жил и работал в Советской России. — </w:t>
      </w:r>
      <w:r>
        <w:rPr>
          <w:i/>
          <w:iCs/>
          <w:color w:val="000000"/>
        </w:rPr>
        <w:t>454.</w:t>
      </w:r>
    </w:p>
    <w:p w:rsidR="00E30B6B" w:rsidRDefault="00E30B6B" w:rsidP="00E30B6B">
      <w:pPr>
        <w:shd w:val="clear" w:color="auto" w:fill="FFFFFF"/>
        <w:spacing w:before="240" w:line="341" w:lineRule="exact"/>
        <w:ind w:right="10" w:firstLine="274"/>
        <w:jc w:val="both"/>
      </w:pPr>
      <w:r>
        <w:rPr>
          <w:i/>
          <w:iCs/>
          <w:color w:val="000000"/>
        </w:rPr>
        <w:t xml:space="preserve">Ленгник, Ф. В. </w:t>
      </w:r>
      <w:r>
        <w:rPr>
          <w:color w:val="000000"/>
        </w:rPr>
        <w:t>(Васильев, Кол) (1873—1936) — профессиональный революционер, большевик. В со</w:t>
      </w:r>
      <w:r>
        <w:rPr>
          <w:color w:val="000000"/>
        </w:rPr>
        <w:softHyphen/>
        <w:t>циал-демократическом движении принимал участие с 1893 года, в 1896 году был арестован по делу пе</w:t>
      </w:r>
      <w:r>
        <w:rPr>
          <w:color w:val="000000"/>
        </w:rPr>
        <w:softHyphen/>
        <w:t>тербургского «Союза борьбы за освобождение рабочего класса», в 1898 году сослан на 3 года в Восточ</w:t>
      </w:r>
      <w:r>
        <w:rPr>
          <w:color w:val="000000"/>
        </w:rPr>
        <w:softHyphen/>
        <w:t>ную Сибирь. В конце августа — начале сентября 1899 года вместе с шестнадцатью другими социал-демократами подписал написанный В. И. Лениным «Протест российских социал-демократов» против «</w:t>
      </w:r>
      <w:r>
        <w:rPr>
          <w:color w:val="000000"/>
          <w:lang w:val="en-US"/>
        </w:rPr>
        <w:t>Credo</w:t>
      </w:r>
      <w:r>
        <w:rPr>
          <w:color w:val="000000"/>
        </w:rPr>
        <w:t>» «экономистов». Вернувшись из ссылки, вошел в организацию «Искры»; на Псковском совеща</w:t>
      </w:r>
      <w:r>
        <w:rPr>
          <w:color w:val="000000"/>
        </w:rPr>
        <w:softHyphen/>
        <w:t xml:space="preserve">нии Организационного комитета по подготовке </w:t>
      </w:r>
      <w:r>
        <w:rPr>
          <w:color w:val="000000"/>
          <w:lang w:val="en-US"/>
        </w:rPr>
        <w:t>II</w:t>
      </w:r>
      <w:r>
        <w:rPr>
          <w:color w:val="000000"/>
        </w:rPr>
        <w:t xml:space="preserve"> съезда РСДРП (ноябрь 1902) был введен в состав ОК. На съезде был заочно избран в ЦК и Совет партии. В 1903—1904 годах активно участвовал в борьбе с меньшевиками за границей; в октябре 1903 года участвовал во </w:t>
      </w:r>
      <w:r>
        <w:rPr>
          <w:color w:val="000000"/>
          <w:lang w:val="en-US"/>
        </w:rPr>
        <w:t>II</w:t>
      </w:r>
      <w:r>
        <w:rPr>
          <w:color w:val="000000"/>
        </w:rPr>
        <w:t xml:space="preserve"> съезде «Заграничной лиги русской ре</w:t>
      </w:r>
      <w:r>
        <w:rPr>
          <w:color w:val="000000"/>
        </w:rPr>
        <w:softHyphen/>
        <w:t>волюционной социал-демократии», после отказа меньшевиков принять предложенный</w:t>
      </w:r>
    </w:p>
    <w:p w:rsidR="00E30B6B" w:rsidRDefault="00E30B6B" w:rsidP="00E30B6B">
      <w:pPr>
        <w:shd w:val="clear" w:color="auto" w:fill="FFFFFF"/>
        <w:spacing w:before="240" w:line="341" w:lineRule="exact"/>
        <w:ind w:right="10" w:firstLine="274"/>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617</w:t>
      </w:r>
    </w:p>
    <w:p w:rsidR="00E30B6B" w:rsidRDefault="00E30B6B" w:rsidP="00E30B6B">
      <w:pPr>
        <w:shd w:val="clear" w:color="auto" w:fill="FFFFFF"/>
        <w:spacing w:before="787" w:line="346" w:lineRule="exact"/>
        <w:ind w:left="5" w:right="5"/>
        <w:jc w:val="both"/>
      </w:pPr>
      <w:r>
        <w:rPr>
          <w:color w:val="000000"/>
        </w:rPr>
        <w:t>ЦК партии устав Лиги объявил от имени ЦК дальнейшие заседания съезда незаконными и вместе с груп</w:t>
      </w:r>
      <w:r>
        <w:rPr>
          <w:color w:val="000000"/>
        </w:rPr>
        <w:softHyphen/>
        <w:t>пой большевиков покинул съезд. В феврале 1904 года вернулся в Россию, но вскоре был арестован по делу Северного бюро ЦК партии. После революции 1905—1907 годов вел партийную работу на юге Рос</w:t>
      </w:r>
      <w:r>
        <w:rPr>
          <w:color w:val="000000"/>
        </w:rPr>
        <w:softHyphen/>
      </w:r>
      <w:r>
        <w:rPr>
          <w:color w:val="000000"/>
          <w:spacing w:val="-1"/>
        </w:rPr>
        <w:t>сии, в Москве и Петербурге.</w:t>
      </w:r>
    </w:p>
    <w:p w:rsidR="00E30B6B" w:rsidRDefault="00E30B6B" w:rsidP="00E30B6B">
      <w:pPr>
        <w:shd w:val="clear" w:color="auto" w:fill="FFFFFF"/>
        <w:spacing w:before="230" w:line="346" w:lineRule="exact"/>
        <w:ind w:left="5" w:firstLine="278"/>
        <w:jc w:val="both"/>
      </w:pPr>
      <w:r>
        <w:rPr>
          <w:color w:val="000000"/>
          <w:spacing w:val="1"/>
        </w:rPr>
        <w:t>После Октябрьской социалистической революции работал в Наркомпроме, ВСНХ, НК РКИ, прини</w:t>
      </w:r>
      <w:r>
        <w:rPr>
          <w:color w:val="000000"/>
          <w:spacing w:val="1"/>
        </w:rPr>
        <w:softHyphen/>
      </w:r>
      <w:r>
        <w:rPr>
          <w:color w:val="000000"/>
        </w:rPr>
        <w:t xml:space="preserve">мал участие в составлении плана ГОЭЛРО. На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и </w:t>
      </w:r>
      <w:r>
        <w:rPr>
          <w:color w:val="000000"/>
          <w:lang w:val="en-US"/>
        </w:rPr>
        <w:t>XV</w:t>
      </w:r>
      <w:r>
        <w:rPr>
          <w:color w:val="000000"/>
        </w:rPr>
        <w:t xml:space="preserve"> съездах партии избирался членом ЦКК ВКП(б). В последние годы жизни вел научную и педагогическую работу, являлся заместителем председателя Всесоюзного общества старых большевиков. — </w:t>
      </w:r>
      <w:r>
        <w:rPr>
          <w:i/>
          <w:iCs/>
          <w:color w:val="000000"/>
        </w:rPr>
        <w:t>14, 30, 63, 134, 146, 155, 162, 176, 178, 273, 340, 348, 361, 399, 406, 415, 419.</w:t>
      </w:r>
    </w:p>
    <w:p w:rsidR="00E30B6B" w:rsidRDefault="00E30B6B" w:rsidP="00E30B6B">
      <w:pPr>
        <w:shd w:val="clear" w:color="auto" w:fill="FFFFFF"/>
        <w:spacing w:before="240" w:line="341" w:lineRule="exact"/>
        <w:ind w:left="10" w:right="24" w:firstLine="274"/>
        <w:jc w:val="both"/>
      </w:pPr>
      <w:r>
        <w:rPr>
          <w:i/>
          <w:iCs/>
          <w:color w:val="000000"/>
        </w:rPr>
        <w:t xml:space="preserve">Ленин, В. И. (Ульянов, В. И., </w:t>
      </w:r>
      <w:r>
        <w:rPr>
          <w:color w:val="000000"/>
        </w:rPr>
        <w:t xml:space="preserve">Ильин, Н. Ленин) — биографические данные. — </w:t>
      </w:r>
      <w:r>
        <w:rPr>
          <w:i/>
          <w:iCs/>
          <w:color w:val="000000"/>
        </w:rPr>
        <w:t>5</w:t>
      </w:r>
      <w:r>
        <w:rPr>
          <w:color w:val="000000"/>
        </w:rPr>
        <w:t>—</w:t>
      </w:r>
      <w:r>
        <w:rPr>
          <w:i/>
          <w:iCs/>
          <w:color w:val="000000"/>
        </w:rPr>
        <w:t>20, 21, 37, 38—40, 41—52, 53, 57, 58— 62, 63, 64, 83, 87, 88, 93, 97, 98—104, 105, 113, 118, 130, 132, 133—134, 136— 138, 142, 143, 116,, 149, 165, 166, 175—180, 187— 188, 190, 226, 228, 239, 247, 249—250, 258, 261, 262, 263, 264, 265, 266, 267, 209, 270, 276, 279, 281, 286—288, 293—296, 302, 303, 304, 305, 336—345, 346, 347, 348, 356, 359—360, 363—364, 365—366, 399, 415—418, 419—420, 427, 433, 439, 443, 447, 450, 466, 474.</w:t>
      </w:r>
    </w:p>
    <w:p w:rsidR="00E30B6B" w:rsidRDefault="00E30B6B" w:rsidP="00E30B6B">
      <w:pPr>
        <w:shd w:val="clear" w:color="auto" w:fill="FFFFFF"/>
        <w:spacing w:before="43" w:line="586" w:lineRule="exact"/>
        <w:ind w:left="283" w:right="5760"/>
      </w:pPr>
      <w:r>
        <w:rPr>
          <w:i/>
          <w:iCs/>
          <w:color w:val="000000"/>
        </w:rPr>
        <w:t xml:space="preserve">Ленский </w:t>
      </w:r>
      <w:r>
        <w:rPr>
          <w:color w:val="000000"/>
        </w:rPr>
        <w:t xml:space="preserve">— </w:t>
      </w:r>
      <w:r>
        <w:rPr>
          <w:i/>
          <w:iCs/>
          <w:color w:val="000000"/>
        </w:rPr>
        <w:t xml:space="preserve">см. </w:t>
      </w:r>
      <w:r>
        <w:rPr>
          <w:color w:val="000000"/>
        </w:rPr>
        <w:t xml:space="preserve">Виленский, Л. С. </w:t>
      </w:r>
      <w:r>
        <w:rPr>
          <w:i/>
          <w:iCs/>
          <w:color w:val="000000"/>
        </w:rPr>
        <w:t xml:space="preserve">Леонов </w:t>
      </w:r>
      <w:r>
        <w:rPr>
          <w:color w:val="000000"/>
        </w:rPr>
        <w:t xml:space="preserve">— </w:t>
      </w:r>
      <w:r>
        <w:rPr>
          <w:i/>
          <w:iCs/>
          <w:color w:val="000000"/>
        </w:rPr>
        <w:t xml:space="preserve">см. </w:t>
      </w:r>
      <w:r>
        <w:rPr>
          <w:color w:val="000000"/>
        </w:rPr>
        <w:t>Виленский, Л. С.</w:t>
      </w:r>
    </w:p>
    <w:p w:rsidR="00E30B6B" w:rsidRDefault="00E30B6B" w:rsidP="00E30B6B">
      <w:pPr>
        <w:shd w:val="clear" w:color="auto" w:fill="FFFFFF"/>
        <w:spacing w:before="192" w:line="341" w:lineRule="exact"/>
        <w:ind w:firstLine="283"/>
        <w:jc w:val="both"/>
      </w:pPr>
      <w:r>
        <w:rPr>
          <w:i/>
          <w:iCs/>
          <w:color w:val="000000"/>
        </w:rPr>
        <w:t xml:space="preserve">Лепешинский, П. Н. </w:t>
      </w:r>
      <w:r>
        <w:rPr>
          <w:color w:val="000000"/>
        </w:rPr>
        <w:t>(Один) (1868—1944) — видный деятель Коммунистической партии. К социал-демократическому движению примкнул в начале 90-х годов. В 1890 году за участие в студенческом дви</w:t>
      </w:r>
      <w:r>
        <w:rPr>
          <w:color w:val="000000"/>
        </w:rPr>
        <w:softHyphen/>
        <w:t>жении был арестован и выслан из Петербурга. В 1895 году снова арестован и в 1897 году сослан в Си</w:t>
      </w:r>
      <w:r>
        <w:rPr>
          <w:color w:val="000000"/>
        </w:rPr>
        <w:softHyphen/>
        <w:t>бирь, сначала в Енисейский, а затем в Минусинский уезд Енисейской губ. В ссылке Лепешинский позна</w:t>
      </w:r>
      <w:r>
        <w:rPr>
          <w:color w:val="000000"/>
        </w:rPr>
        <w:softHyphen/>
      </w:r>
      <w:r>
        <w:rPr>
          <w:color w:val="000000"/>
          <w:spacing w:val="1"/>
        </w:rPr>
        <w:t xml:space="preserve">комился и сблизился с Лениным, стал одним из его близких друзей и учеников. По окончании ссылки </w:t>
      </w:r>
      <w:r>
        <w:rPr>
          <w:color w:val="000000"/>
        </w:rPr>
        <w:t>(1900) поселился в Пскове, принимал деятельное участие в организации распространения «Искры». В 1902 году арестован и опять сослан в Сибирь. В 1903 году бежал за границу, в Швейцарию, где под ру</w:t>
      </w:r>
      <w:r>
        <w:rPr>
          <w:color w:val="000000"/>
        </w:rPr>
        <w:softHyphen/>
        <w:t xml:space="preserve">ководством Ленина принимал участие в подготовке </w:t>
      </w:r>
      <w:r>
        <w:rPr>
          <w:color w:val="000000"/>
          <w:lang w:val="en-US"/>
        </w:rPr>
        <w:t>III</w:t>
      </w:r>
      <w:r>
        <w:rPr>
          <w:color w:val="000000"/>
        </w:rPr>
        <w:t xml:space="preserve"> съезда РСДРП. Во время революции 1905—1907 годов вел революционную работу в Екатеринославо и Петербурге. Активный участник Февральской и Октябрьской революций. После победы Октябрьской социалистической революции Лепешинский рабо</w:t>
      </w:r>
      <w:r>
        <w:rPr>
          <w:color w:val="000000"/>
        </w:rPr>
        <w:softHyphen/>
      </w:r>
      <w:r>
        <w:rPr>
          <w:color w:val="000000"/>
          <w:spacing w:val="-1"/>
        </w:rPr>
        <w:t xml:space="preserve">тал членом коллегии Наркомпроса РСФСР, заместителем народного комиссара просвещения Туркестана; был одним из организаторов Истпарта, затем директором Исторического музея и Музея революции, имел </w:t>
      </w:r>
      <w:r>
        <w:rPr>
          <w:color w:val="000000"/>
        </w:rPr>
        <w:t xml:space="preserve">ученую степень доктора исторических наук. Автор книги воспоминаний «На повороте». — </w:t>
      </w:r>
      <w:r>
        <w:rPr>
          <w:i/>
          <w:iCs/>
          <w:color w:val="000000"/>
        </w:rPr>
        <w:t>443.</w:t>
      </w:r>
    </w:p>
    <w:p w:rsidR="00E30B6B" w:rsidRDefault="00E30B6B" w:rsidP="00E30B6B">
      <w:pPr>
        <w:shd w:val="clear" w:color="auto" w:fill="FFFFFF"/>
        <w:spacing w:before="192" w:line="341" w:lineRule="exact"/>
        <w:ind w:firstLine="28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618</w:t>
      </w:r>
      <w:r>
        <w:rPr>
          <w:color w:val="000000"/>
          <w:u w:val="single"/>
        </w:rPr>
        <w:tab/>
      </w:r>
      <w:r>
        <w:rPr>
          <w:color w:val="000000"/>
          <w:spacing w:val="-3"/>
          <w:u w:val="single"/>
        </w:rPr>
        <w:t>УКАЗАТЕЛЬ ИМЕН</w:t>
      </w:r>
    </w:p>
    <w:p w:rsidR="00E30B6B" w:rsidRDefault="00E30B6B" w:rsidP="00E30B6B">
      <w:pPr>
        <w:shd w:val="clear" w:color="auto" w:fill="FFFFFF"/>
        <w:spacing w:before="883"/>
        <w:ind w:left="283"/>
      </w:pPr>
      <w:r>
        <w:rPr>
          <w:i/>
          <w:iCs/>
          <w:color w:val="000000"/>
        </w:rPr>
        <w:t xml:space="preserve">Лесенко </w:t>
      </w:r>
      <w:r>
        <w:rPr>
          <w:color w:val="000000"/>
        </w:rPr>
        <w:t xml:space="preserve">— </w:t>
      </w:r>
      <w:r>
        <w:rPr>
          <w:i/>
          <w:iCs/>
          <w:color w:val="000000"/>
        </w:rPr>
        <w:t xml:space="preserve">см. </w:t>
      </w:r>
      <w:r>
        <w:rPr>
          <w:color w:val="000000"/>
        </w:rPr>
        <w:t>Смидович, И. Г.</w:t>
      </w:r>
    </w:p>
    <w:p w:rsidR="00E30B6B" w:rsidRDefault="00E30B6B" w:rsidP="00E30B6B">
      <w:pPr>
        <w:shd w:val="clear" w:color="auto" w:fill="FFFFFF"/>
        <w:spacing w:before="264" w:line="341" w:lineRule="exact"/>
        <w:ind w:left="5" w:firstLine="278"/>
        <w:jc w:val="both"/>
      </w:pPr>
      <w:r>
        <w:rPr>
          <w:i/>
          <w:iCs/>
          <w:color w:val="000000"/>
        </w:rPr>
        <w:t xml:space="preserve">Либер, МИ. (Голъдман, М. И., </w:t>
      </w:r>
      <w:r>
        <w:rPr>
          <w:color w:val="000000"/>
        </w:rPr>
        <w:t>Липов) (1880—1937) — один из лидеров Бунда. Политическую дея</w:t>
      </w:r>
      <w:r>
        <w:rPr>
          <w:color w:val="000000"/>
        </w:rPr>
        <w:softHyphen/>
        <w:t xml:space="preserve">тельность начал в 1898 году. На </w:t>
      </w:r>
      <w:r>
        <w:rPr>
          <w:color w:val="000000"/>
          <w:lang w:val="en-US"/>
        </w:rPr>
        <w:t>II</w:t>
      </w:r>
      <w:r>
        <w:rPr>
          <w:color w:val="000000"/>
        </w:rPr>
        <w:t xml:space="preserve"> съезде РСДРП возглавлял делегацию Бунда, занимал крайне правую, антиискровскую позицию; после съезда — меньшевик. На </w:t>
      </w:r>
      <w:r>
        <w:rPr>
          <w:color w:val="000000"/>
          <w:lang w:val="en-US"/>
        </w:rPr>
        <w:t>V</w:t>
      </w:r>
      <w:r>
        <w:rPr>
          <w:color w:val="000000"/>
        </w:rPr>
        <w:t xml:space="preserve"> съезде РСДРП был избран в ЦК РСДРП от Бунда, представлял Бунд в Заграничном бюро ЦК. В годы реакции — ликвидатор, в 1912 году — актив</w:t>
      </w:r>
      <w:r>
        <w:rPr>
          <w:color w:val="000000"/>
        </w:rPr>
        <w:softHyphen/>
        <w:t>ный деятель троцкистского Августовского блока, в годы первой мировой войны — социал-шовинист. После Февральской революции 1917 года — член Исполкома Петроградского Совета рабочих и солдат</w:t>
      </w:r>
      <w:r>
        <w:rPr>
          <w:color w:val="000000"/>
        </w:rPr>
        <w:softHyphen/>
        <w:t>ских депутатов и Президиума ЦИК первого созыва; занимал контрреволюционную меньшевистскую по</w:t>
      </w:r>
      <w:r>
        <w:rPr>
          <w:color w:val="000000"/>
        </w:rPr>
        <w:softHyphen/>
        <w:t xml:space="preserve">зицию, был сторонником коалиционного правительства. Октябрьскую социалистическую революцию </w:t>
      </w:r>
      <w:r>
        <w:rPr>
          <w:color w:val="000000"/>
          <w:spacing w:val="-1"/>
        </w:rPr>
        <w:t>встретил враждебно, был активным врагом Советской власти. Позже отошел от политической деятельно</w:t>
      </w:r>
      <w:r>
        <w:rPr>
          <w:color w:val="000000"/>
          <w:spacing w:val="-1"/>
        </w:rPr>
        <w:softHyphen/>
      </w:r>
      <w:r>
        <w:rPr>
          <w:color w:val="000000"/>
        </w:rPr>
        <w:t xml:space="preserve">сти, находился на хозяйственной работе. — </w:t>
      </w:r>
      <w:r>
        <w:rPr>
          <w:i/>
          <w:iCs/>
          <w:color w:val="000000"/>
        </w:rPr>
        <w:t>214, 215, 216, 217, 221, 223, 224, 234—236, 253, 256, 259, 260, 274, 281—283, 290, 308, 313, 327, 328, 355, 370, 466, 469, 475.</w:t>
      </w:r>
    </w:p>
    <w:p w:rsidR="00E30B6B" w:rsidRDefault="00E30B6B" w:rsidP="00E30B6B">
      <w:pPr>
        <w:shd w:val="clear" w:color="auto" w:fill="FFFFFF"/>
        <w:spacing w:before="235" w:line="346" w:lineRule="exact"/>
        <w:ind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организации </w:t>
      </w:r>
      <w:r>
        <w:rPr>
          <w:color w:val="000000"/>
          <w:lang w:val="en-US"/>
        </w:rPr>
        <w:t>I</w:t>
      </w:r>
      <w:r>
        <w:rPr>
          <w:color w:val="000000"/>
        </w:rPr>
        <w:t xml:space="preserve"> Интернационала — один из наиболее активных пропагандистов его революционных идей и организатор секций Интерна</w:t>
      </w:r>
      <w:r>
        <w:rPr>
          <w:color w:val="000000"/>
        </w:rPr>
        <w:softHyphen/>
        <w:t xml:space="preserve">ционала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w:t>
      </w:r>
      <w:r>
        <w:rPr>
          <w:color w:val="000000"/>
        </w:rPr>
        <w:softHyphen/>
      </w:r>
      <w:r>
        <w:rPr>
          <w:color w:val="000000"/>
          <w:spacing w:val="-1"/>
        </w:rPr>
        <w:t xml:space="preserve">татом германского рейхстага; умело использовал парламентскую трибуну для разоблачения реакционной </w:t>
      </w:r>
      <w:r>
        <w:rPr>
          <w:color w:val="000000"/>
        </w:rPr>
        <w:t xml:space="preserve">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II</w:t>
      </w:r>
      <w:r>
        <w:rPr>
          <w:color w:val="000000"/>
        </w:rPr>
        <w:t xml:space="preserve"> 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271, 272.</w:t>
      </w:r>
    </w:p>
    <w:p w:rsidR="00E30B6B" w:rsidRDefault="00E30B6B" w:rsidP="00E30B6B">
      <w:pPr>
        <w:shd w:val="clear" w:color="auto" w:fill="FFFFFF"/>
        <w:spacing w:before="34" w:line="586" w:lineRule="exact"/>
        <w:ind w:left="283" w:right="6528"/>
      </w:pPr>
      <w:r>
        <w:rPr>
          <w:i/>
          <w:iCs/>
          <w:color w:val="000000"/>
        </w:rPr>
        <w:t xml:space="preserve">Лиза </w:t>
      </w:r>
      <w:r>
        <w:rPr>
          <w:color w:val="000000"/>
        </w:rPr>
        <w:t xml:space="preserve">— </w:t>
      </w:r>
      <w:r>
        <w:rPr>
          <w:i/>
          <w:iCs/>
          <w:color w:val="000000"/>
        </w:rPr>
        <w:t xml:space="preserve">см. </w:t>
      </w:r>
      <w:r>
        <w:rPr>
          <w:color w:val="000000"/>
        </w:rPr>
        <w:t xml:space="preserve">Леман, М. Н. </w:t>
      </w:r>
      <w:r>
        <w:rPr>
          <w:i/>
          <w:iCs/>
          <w:color w:val="000000"/>
        </w:rPr>
        <w:t xml:space="preserve">Липов </w:t>
      </w:r>
      <w:r>
        <w:rPr>
          <w:color w:val="000000"/>
        </w:rPr>
        <w:t xml:space="preserve">— </w:t>
      </w:r>
      <w:r>
        <w:rPr>
          <w:i/>
          <w:iCs/>
          <w:color w:val="000000"/>
        </w:rPr>
        <w:t xml:space="preserve">см. </w:t>
      </w:r>
      <w:r>
        <w:rPr>
          <w:color w:val="000000"/>
        </w:rPr>
        <w:t>Либер, М. И.</w:t>
      </w:r>
    </w:p>
    <w:p w:rsidR="00E30B6B" w:rsidRDefault="00E30B6B" w:rsidP="00E30B6B">
      <w:pPr>
        <w:shd w:val="clear" w:color="auto" w:fill="FFFFFF"/>
        <w:spacing w:before="187" w:line="346" w:lineRule="exact"/>
        <w:ind w:left="5" w:right="5" w:firstLine="278"/>
        <w:jc w:val="both"/>
      </w:pPr>
      <w:r>
        <w:rPr>
          <w:i/>
          <w:iCs/>
          <w:color w:val="000000"/>
        </w:rPr>
        <w:t xml:space="preserve">Лиссагаре </w:t>
      </w:r>
      <w:r>
        <w:rPr>
          <w:color w:val="000000"/>
          <w:lang w:val="de-DE"/>
        </w:rPr>
        <w:t xml:space="preserve">(Lissagaray), </w:t>
      </w:r>
      <w:r>
        <w:rPr>
          <w:i/>
          <w:iCs/>
          <w:color w:val="000000"/>
        </w:rPr>
        <w:t xml:space="preserve">Проспер Оливье </w:t>
      </w:r>
      <w:r>
        <w:rPr>
          <w:color w:val="000000"/>
        </w:rPr>
        <w:t>(1838—1901) — французский политический деятель и публи</w:t>
      </w:r>
      <w:r>
        <w:rPr>
          <w:color w:val="000000"/>
        </w:rPr>
        <w:softHyphen/>
        <w:t>цист, участник Париж-</w:t>
      </w:r>
    </w:p>
    <w:p w:rsidR="00E30B6B" w:rsidRDefault="00E30B6B" w:rsidP="00E30B6B">
      <w:pPr>
        <w:shd w:val="clear" w:color="auto" w:fill="FFFFFF"/>
        <w:spacing w:before="187" w:line="346"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619</w:t>
      </w:r>
    </w:p>
    <w:p w:rsidR="00E30B6B" w:rsidRDefault="00E30B6B" w:rsidP="00E30B6B">
      <w:pPr>
        <w:shd w:val="clear" w:color="auto" w:fill="FFFFFF"/>
        <w:spacing w:before="797" w:line="341" w:lineRule="exact"/>
        <w:ind w:left="10" w:right="5"/>
        <w:jc w:val="both"/>
      </w:pPr>
      <w:r>
        <w:rPr>
          <w:color w:val="000000"/>
        </w:rPr>
        <w:t>ской Коммуны 1871 года. После подавления Коммуны эмигрировал в Англию; в 1876 году выпустил книгу «История Коммуны 1871 года», в которой привел большой фактический материал о роли народ</w:t>
      </w:r>
      <w:r>
        <w:rPr>
          <w:color w:val="000000"/>
        </w:rPr>
        <w:softHyphen/>
      </w:r>
      <w:r>
        <w:rPr>
          <w:color w:val="000000"/>
          <w:spacing w:val="1"/>
        </w:rPr>
        <w:t xml:space="preserve">ных масс в установлении Коммуны. Книга заслужила одобрительный отзыв К. Маркса. После амнистии </w:t>
      </w:r>
      <w:r>
        <w:rPr>
          <w:color w:val="000000"/>
        </w:rPr>
        <w:t xml:space="preserve">в 1880 году вернулся во Францию, боролся за республику против монархистов. — </w:t>
      </w:r>
      <w:r>
        <w:rPr>
          <w:i/>
          <w:iCs/>
          <w:color w:val="000000"/>
        </w:rPr>
        <w:t>487.</w:t>
      </w:r>
    </w:p>
    <w:p w:rsidR="00E30B6B" w:rsidRDefault="00E30B6B" w:rsidP="00E30B6B">
      <w:pPr>
        <w:shd w:val="clear" w:color="auto" w:fill="FFFFFF"/>
        <w:spacing w:before="240" w:line="341" w:lineRule="exact"/>
        <w:ind w:left="5" w:firstLine="274"/>
        <w:jc w:val="both"/>
      </w:pPr>
      <w:r>
        <w:rPr>
          <w:i/>
          <w:iCs/>
          <w:color w:val="000000"/>
        </w:rPr>
        <w:t xml:space="preserve">Литвинов, М. М. </w:t>
      </w:r>
      <w:r>
        <w:rPr>
          <w:color w:val="000000"/>
        </w:rPr>
        <w:t xml:space="preserve">(1876—1951) — социал-демократ, после </w:t>
      </w:r>
      <w:r>
        <w:rPr>
          <w:color w:val="000000"/>
          <w:lang w:val="en-US"/>
        </w:rPr>
        <w:t>II</w:t>
      </w:r>
      <w:r>
        <w:rPr>
          <w:color w:val="000000"/>
        </w:rPr>
        <w:t xml:space="preserve"> съезда РСДРП большевик, видный совет</w:t>
      </w:r>
      <w:r>
        <w:rPr>
          <w:color w:val="000000"/>
        </w:rPr>
        <w:softHyphen/>
        <w:t xml:space="preserve">ский дипломат. Революционную работу начал в 1898 году как пропагандист в рабочих кружках в Клин-цах Черниговской губ. В 1900 году работал в Киевском комитете; в 1901 году был арестован; в тюрьме примкнул к искровцам. В августе 1902 года в числе 11 искровцев бежал из тюрьмы и эмигрировал за границу. Принимал активное участие в распространении газеты «Искра», участвовал во </w:t>
      </w:r>
      <w:r>
        <w:rPr>
          <w:color w:val="000000"/>
          <w:lang w:val="en-US"/>
        </w:rPr>
        <w:t>II</w:t>
      </w:r>
      <w:r>
        <w:rPr>
          <w:color w:val="000000"/>
        </w:rPr>
        <w:t xml:space="preserve"> съезде Лиги; был делегатом от рижской организации на </w:t>
      </w:r>
      <w:r>
        <w:rPr>
          <w:color w:val="000000"/>
          <w:lang w:val="en-US"/>
        </w:rPr>
        <w:t>III</w:t>
      </w:r>
      <w:r>
        <w:rPr>
          <w:color w:val="000000"/>
        </w:rPr>
        <w:t xml:space="preserve"> съезде РСДРП. В 1905 году участвовал в издании первой легальной большевистской газеты «Новая Жизнь». В 1907 году был делегатом и секретарем российской делегации на Международном социалистическом конгрессе в Штутгарте; в 1912 году участвовал в Берн</w:t>
      </w:r>
      <w:r>
        <w:rPr>
          <w:color w:val="000000"/>
        </w:rPr>
        <w:softHyphen/>
        <w:t>ской конференции заграничных социал-демократических групп; состоял делегатом от большевистской секции при Международном социалистическом бюро. В феврале 1915 года по поручению Ленина высту</w:t>
      </w:r>
      <w:r>
        <w:rPr>
          <w:color w:val="000000"/>
        </w:rPr>
        <w:softHyphen/>
      </w:r>
      <w:r>
        <w:rPr>
          <w:color w:val="000000"/>
          <w:spacing w:val="1"/>
        </w:rPr>
        <w:t>пал на конференции социалистов Антанты в Лондоне, где потребовал выхода социалистов из буржуаз</w:t>
      </w:r>
      <w:r>
        <w:rPr>
          <w:color w:val="000000"/>
          <w:spacing w:val="1"/>
        </w:rPr>
        <w:softHyphen/>
      </w:r>
      <w:r>
        <w:rPr>
          <w:color w:val="000000"/>
          <w:spacing w:val="-1"/>
        </w:rPr>
        <w:t>ных правительств и полного разрыва с империалистами. После Октябрьской революции, находясь в Анг</w:t>
      </w:r>
      <w:r>
        <w:rPr>
          <w:color w:val="000000"/>
          <w:spacing w:val="-1"/>
        </w:rPr>
        <w:softHyphen/>
      </w:r>
      <w:r>
        <w:rPr>
          <w:color w:val="000000"/>
        </w:rPr>
        <w:t xml:space="preserve">лии, был арестован в качестве заложника, а затем обменен на Локкарта. В 1918 году назначен членом </w:t>
      </w:r>
      <w:r>
        <w:rPr>
          <w:color w:val="000000"/>
          <w:spacing w:val="1"/>
        </w:rPr>
        <w:t>коллегии Народного комиссариата иностранных дел; был членом советской делегации на международ</w:t>
      </w:r>
      <w:r>
        <w:rPr>
          <w:color w:val="000000"/>
          <w:spacing w:val="1"/>
        </w:rPr>
        <w:softHyphen/>
      </w:r>
      <w:r>
        <w:rPr>
          <w:color w:val="000000"/>
        </w:rPr>
        <w:t>ной конференции в Генуе, председателем советской делегации в Гааге. С 1921 года Литвинов — замес</w:t>
      </w:r>
      <w:r>
        <w:rPr>
          <w:color w:val="000000"/>
        </w:rPr>
        <w:softHyphen/>
        <w:t xml:space="preserve">титель наркома иностранных дел. С 1930 по 1939 год народный комиссар иностранных дел. В 1941— 1943 годах заместитель наркома иностранных дел и посол СССР в США; после возвращения из США до 1946 года — заместитель наркома иностранных дел. — </w:t>
      </w:r>
      <w:r>
        <w:rPr>
          <w:i/>
          <w:iCs/>
          <w:color w:val="000000"/>
        </w:rPr>
        <w:t>453.</w:t>
      </w:r>
    </w:p>
    <w:p w:rsidR="00E30B6B" w:rsidRDefault="00E30B6B" w:rsidP="00E30B6B">
      <w:pPr>
        <w:shd w:val="clear" w:color="auto" w:fill="FFFFFF"/>
        <w:spacing w:before="240" w:line="341" w:lineRule="exact"/>
        <w:ind w:right="10" w:firstLine="283"/>
        <w:jc w:val="both"/>
      </w:pPr>
      <w:r>
        <w:rPr>
          <w:i/>
          <w:iCs/>
          <w:color w:val="000000"/>
        </w:rPr>
        <w:t xml:space="preserve">Локерман, А. С. </w:t>
      </w:r>
      <w:r>
        <w:rPr>
          <w:color w:val="000000"/>
        </w:rPr>
        <w:t xml:space="preserve">(Базиленков, Царев) (1880—1937) — социал-демократ, меньшевик. В социал-демократическое движение вступил в 1898 году, работал в Ростове-на-Дону, входил в состав Донского комитета РСДРП. На </w:t>
      </w:r>
      <w:r>
        <w:rPr>
          <w:color w:val="000000"/>
          <w:lang w:val="en-US"/>
        </w:rPr>
        <w:t>II</w:t>
      </w:r>
      <w:r>
        <w:rPr>
          <w:color w:val="000000"/>
        </w:rPr>
        <w:t xml:space="preserve"> съезде РСДРП — делегат от Донского комитета, занимал позицию центра; после съезда — меньшевик. После Февральской революции 1917 года входил в состав ЦИК от меньшевиков. После Октябрьской социалистической революции активно боролся против Советской власти. С 1917 по 1920 год — член Донского комитета меньшевиков. За контрреволюционную деятельность был осужден. </w:t>
      </w:r>
      <w:r>
        <w:rPr>
          <w:i/>
          <w:iCs/>
          <w:color w:val="000000"/>
        </w:rPr>
        <w:t>— 216, 262, 274, 299, 449, 466, 470, 476.</w:t>
      </w:r>
    </w:p>
    <w:p w:rsidR="00E30B6B" w:rsidRDefault="00E30B6B" w:rsidP="00E30B6B">
      <w:pPr>
        <w:shd w:val="clear" w:color="auto" w:fill="FFFFFF"/>
        <w:spacing w:before="240" w:line="341" w:lineRule="exact"/>
        <w:ind w:right="10" w:firstLine="283"/>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620</w:t>
      </w:r>
      <w:r>
        <w:rPr>
          <w:color w:val="000000"/>
          <w:u w:val="single"/>
        </w:rPr>
        <w:tab/>
      </w:r>
      <w:r>
        <w:rPr>
          <w:color w:val="000000"/>
          <w:spacing w:val="-3"/>
          <w:u w:val="single"/>
        </w:rPr>
        <w:t>УКАЗАТЕЛЬ ИМЕН</w:t>
      </w:r>
    </w:p>
    <w:p w:rsidR="00E30B6B" w:rsidRDefault="00E30B6B" w:rsidP="00E30B6B">
      <w:pPr>
        <w:shd w:val="clear" w:color="auto" w:fill="FFFFFF"/>
        <w:spacing w:before="883"/>
        <w:ind w:left="283"/>
      </w:pPr>
      <w:r>
        <w:rPr>
          <w:i/>
          <w:iCs/>
          <w:color w:val="000000"/>
        </w:rPr>
        <w:t xml:space="preserve">Лошадь </w:t>
      </w:r>
      <w:r>
        <w:rPr>
          <w:color w:val="000000"/>
        </w:rPr>
        <w:t xml:space="preserve">— </w:t>
      </w:r>
      <w:r>
        <w:rPr>
          <w:i/>
          <w:iCs/>
          <w:color w:val="000000"/>
        </w:rPr>
        <w:t xml:space="preserve">см. </w:t>
      </w:r>
      <w:r>
        <w:rPr>
          <w:color w:val="000000"/>
        </w:rPr>
        <w:t>Красин, Л. Б.</w:t>
      </w:r>
    </w:p>
    <w:p w:rsidR="00E30B6B" w:rsidRDefault="00E30B6B" w:rsidP="00E30B6B">
      <w:pPr>
        <w:shd w:val="clear" w:color="auto" w:fill="FFFFFF"/>
        <w:spacing w:before="259" w:line="346" w:lineRule="exact"/>
        <w:ind w:left="5" w:right="5" w:firstLine="278"/>
        <w:jc w:val="both"/>
      </w:pPr>
      <w:r>
        <w:rPr>
          <w:i/>
          <w:iCs/>
          <w:color w:val="000000"/>
        </w:rPr>
        <w:t xml:space="preserve">Луи-Филипп </w:t>
      </w:r>
      <w:r>
        <w:rPr>
          <w:color w:val="000000"/>
          <w:lang w:val="fr-FR"/>
        </w:rPr>
        <w:t xml:space="preserve">(Louis Philippe) </w:t>
      </w:r>
      <w:r>
        <w:rPr>
          <w:color w:val="000000"/>
        </w:rPr>
        <w:t>(1773—1850) — французский король (1830—1848); во время Февраль</w:t>
      </w:r>
      <w:r>
        <w:rPr>
          <w:color w:val="000000"/>
        </w:rPr>
        <w:softHyphen/>
        <w:t xml:space="preserve">ской революции 1848 года во Франции был свергнут с престола, бежал в Англию, где и умер. — </w:t>
      </w:r>
      <w:r>
        <w:rPr>
          <w:i/>
          <w:iCs/>
          <w:color w:val="000000"/>
        </w:rPr>
        <w:t>484.</w:t>
      </w:r>
    </w:p>
    <w:p w:rsidR="00E30B6B" w:rsidRDefault="00E30B6B" w:rsidP="00E30B6B">
      <w:pPr>
        <w:shd w:val="clear" w:color="auto" w:fill="FFFFFF"/>
        <w:spacing w:before="326"/>
        <w:ind w:left="283"/>
      </w:pPr>
      <w:r>
        <w:rPr>
          <w:i/>
          <w:iCs/>
          <w:color w:val="000000"/>
        </w:rPr>
        <w:t xml:space="preserve">Львов </w:t>
      </w:r>
      <w:r>
        <w:rPr>
          <w:color w:val="000000"/>
        </w:rPr>
        <w:t xml:space="preserve">— </w:t>
      </w:r>
      <w:r>
        <w:rPr>
          <w:i/>
          <w:iCs/>
          <w:color w:val="000000"/>
        </w:rPr>
        <w:t xml:space="preserve">см. </w:t>
      </w:r>
      <w:r>
        <w:rPr>
          <w:color w:val="000000"/>
        </w:rPr>
        <w:t>Мошинский, И. Н.</w:t>
      </w:r>
    </w:p>
    <w:p w:rsidR="00E30B6B" w:rsidRDefault="00E30B6B" w:rsidP="00E30B6B">
      <w:pPr>
        <w:shd w:val="clear" w:color="auto" w:fill="FFFFFF"/>
        <w:spacing w:before="264" w:line="341" w:lineRule="exact"/>
        <w:ind w:firstLine="274"/>
        <w:jc w:val="both"/>
      </w:pPr>
      <w:r>
        <w:rPr>
          <w:i/>
          <w:iCs/>
          <w:color w:val="000000"/>
        </w:rPr>
        <w:t xml:space="preserve">Лядов (Мандельштам), </w:t>
      </w:r>
      <w:r>
        <w:rPr>
          <w:i/>
          <w:iCs/>
          <w:color w:val="000000"/>
          <w:lang w:val="fr-FR"/>
        </w:rPr>
        <w:t xml:space="preserve">M. H. </w:t>
      </w:r>
      <w:r>
        <w:rPr>
          <w:color w:val="000000"/>
        </w:rPr>
        <w:t>(1872—1947) — профессиональный революционер, большевик. Рево</w:t>
      </w:r>
      <w:r>
        <w:rPr>
          <w:color w:val="000000"/>
        </w:rPr>
        <w:softHyphen/>
        <w:t>люционную деятельность начал в 1891 году в московских народнических кружках; в 1892 году вошел в марксистский кружок, в 1893 — принял участие в создании Московского рабочего союза — первой со</w:t>
      </w:r>
      <w:r>
        <w:rPr>
          <w:color w:val="000000"/>
        </w:rPr>
        <w:softHyphen/>
        <w:t xml:space="preserve">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II</w:t>
      </w:r>
      <w:r>
        <w:rPr>
          <w:color w:val="000000"/>
        </w:rPr>
        <w:t xml:space="preserve"> 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22-х большевиков в Женеве, вошел в Бюро Комитетов Большинства, был делегатом от большевиков на Ам</w:t>
      </w:r>
      <w:r>
        <w:rPr>
          <w:color w:val="000000"/>
        </w:rPr>
        <w:softHyphen/>
        <w:t xml:space="preserve">стердамском конгрессе </w:t>
      </w:r>
      <w:r>
        <w:rPr>
          <w:color w:val="000000"/>
          <w:lang w:val="en-US"/>
        </w:rPr>
        <w:t>II</w:t>
      </w:r>
      <w:r>
        <w:rPr>
          <w:color w:val="000000"/>
        </w:rPr>
        <w:t xml:space="preserve"> Интернационала. Принимал активное участие в революции 1905—1907 годов, </w:t>
      </w:r>
      <w:r>
        <w:rPr>
          <w:color w:val="000000"/>
          <w:spacing w:val="1"/>
        </w:rPr>
        <w:t>был членом Московского комитета партии, выполнял ответственные поручения ЦК РСДРП. В годы ре</w:t>
      </w:r>
      <w:r>
        <w:rPr>
          <w:color w:val="000000"/>
          <w:spacing w:val="1"/>
        </w:rPr>
        <w:softHyphen/>
      </w:r>
      <w:r>
        <w:rPr>
          <w:color w:val="000000"/>
        </w:rPr>
        <w:t>акции примкнул к отзовистам, в 1909 году вошел во фракционную группу «Вперед» и был одним из лек</w:t>
      </w:r>
      <w:r>
        <w:rPr>
          <w:color w:val="000000"/>
        </w:rPr>
        <w:softHyphen/>
        <w:t>торов в партийной школе на о. Капри. В 1911 году вышел из группы «Вперед», уехал в Баку.</w:t>
      </w:r>
    </w:p>
    <w:p w:rsidR="00E30B6B" w:rsidRDefault="00E30B6B" w:rsidP="00E30B6B">
      <w:pPr>
        <w:shd w:val="clear" w:color="auto" w:fill="FFFFFF"/>
        <w:spacing w:before="235" w:line="346" w:lineRule="exact"/>
        <w:ind w:left="5" w:right="5" w:firstLine="283"/>
        <w:jc w:val="both"/>
      </w:pPr>
      <w:r>
        <w:rPr>
          <w:color w:val="000000"/>
        </w:rPr>
        <w:t>После Февральской революции 1917 года — товарищ председателя Бакинского Совета рабочих и во</w:t>
      </w:r>
      <w:r>
        <w:rPr>
          <w:color w:val="000000"/>
        </w:rPr>
        <w:softHyphen/>
        <w:t>енных депутатов, стоял на меньшевистских позициях.</w:t>
      </w:r>
    </w:p>
    <w:p w:rsidR="00E30B6B" w:rsidRDefault="00E30B6B" w:rsidP="00E30B6B">
      <w:pPr>
        <w:shd w:val="clear" w:color="auto" w:fill="FFFFFF"/>
        <w:spacing w:before="245" w:line="341" w:lineRule="exact"/>
        <w:ind w:firstLine="283"/>
        <w:jc w:val="both"/>
      </w:pPr>
      <w:r>
        <w:rPr>
          <w:color w:val="000000"/>
        </w:rPr>
        <w:t xml:space="preserve">В 1920 году был восстановлен в рядах РКП(б), находился на хозяйственной работе в Москве, работал в Главтопе, ВСНХ, затем заведовал Главнаукой; с 1923 — ректор Коммунистического университета им. Я. М. Свердлова; был делегатом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w:t>
      </w:r>
      <w:r>
        <w:rPr>
          <w:color w:val="000000"/>
          <w:lang w:val="en-US"/>
        </w:rPr>
        <w:t>XV</w:t>
      </w:r>
      <w:r>
        <w:rPr>
          <w:color w:val="000000"/>
        </w:rPr>
        <w:t xml:space="preserve">, </w:t>
      </w:r>
      <w:r>
        <w:rPr>
          <w:color w:val="000000"/>
          <w:lang w:val="en-US"/>
        </w:rPr>
        <w:t>XVI</w:t>
      </w:r>
      <w:r>
        <w:rPr>
          <w:color w:val="000000"/>
        </w:rPr>
        <w:t xml:space="preserve"> съездов партии. — </w:t>
      </w:r>
      <w:r>
        <w:rPr>
          <w:i/>
          <w:iCs/>
          <w:color w:val="000000"/>
        </w:rPr>
        <w:t>207, 315, 405—406, 408, 409, 413, 443, 470.</w:t>
      </w:r>
    </w:p>
    <w:p w:rsidR="00E30B6B" w:rsidRDefault="00E30B6B" w:rsidP="00E30B6B">
      <w:pPr>
        <w:shd w:val="clear" w:color="auto" w:fill="FFFFFF"/>
        <w:spacing w:before="523"/>
        <w:ind w:left="5"/>
        <w:jc w:val="center"/>
      </w:pPr>
      <w:r>
        <w:rPr>
          <w:color w:val="000000"/>
          <w:lang w:val="fr-FR"/>
        </w:rPr>
        <w:t>M</w:t>
      </w:r>
    </w:p>
    <w:p w:rsidR="00E30B6B" w:rsidRDefault="00E30B6B" w:rsidP="00E30B6B">
      <w:pPr>
        <w:shd w:val="clear" w:color="auto" w:fill="FFFFFF"/>
        <w:spacing w:before="442" w:line="346" w:lineRule="exact"/>
        <w:ind w:left="5" w:firstLine="250"/>
        <w:jc w:val="both"/>
      </w:pPr>
      <w:r>
        <w:rPr>
          <w:i/>
          <w:iCs/>
          <w:color w:val="000000"/>
        </w:rPr>
        <w:t xml:space="preserve">Макадзюб, М. С. </w:t>
      </w:r>
      <w:r>
        <w:rPr>
          <w:color w:val="000000"/>
        </w:rPr>
        <w:t xml:space="preserve">(Антон, Панин, Практик) (р. в 1876 г.) — социал-демократ, меньшевик. В 1901— 1903 годах работал в социал-демократических организациях на юге России. На </w:t>
      </w:r>
      <w:r>
        <w:rPr>
          <w:color w:val="000000"/>
          <w:lang w:val="en-US"/>
        </w:rPr>
        <w:t>II</w:t>
      </w:r>
      <w:r>
        <w:rPr>
          <w:color w:val="000000"/>
        </w:rPr>
        <w:t xml:space="preserve"> съезде РСДРП — делегат от Крымского союза, искровец меньшинства. В мае 1905 года участвовал в меньшевистской конференции в Женеве, был избран в Организационную комиссию — руководящий меньшевистский центр; поддерживал ликвидаторскую идею Аксельрода о созыве широкого рабочего съезда. В годы</w:t>
      </w:r>
    </w:p>
    <w:p w:rsidR="00E30B6B" w:rsidRDefault="00E30B6B" w:rsidP="00E30B6B">
      <w:pPr>
        <w:shd w:val="clear" w:color="auto" w:fill="FFFFFF"/>
        <w:spacing w:before="442" w:line="346" w:lineRule="exact"/>
        <w:ind w:left="5" w:firstLine="250"/>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621</w:t>
      </w:r>
    </w:p>
    <w:p w:rsidR="00E30B6B" w:rsidRDefault="00E30B6B" w:rsidP="00E30B6B">
      <w:pPr>
        <w:shd w:val="clear" w:color="auto" w:fill="FFFFFF"/>
        <w:spacing w:before="792" w:line="341" w:lineRule="exact"/>
        <w:ind w:left="5" w:right="5"/>
        <w:jc w:val="both"/>
      </w:pPr>
      <w:r>
        <w:rPr>
          <w:color w:val="000000"/>
        </w:rPr>
        <w:t>реакции — ликвидатор, сотрудничал в журнале меньшевиков-ликвидаторов «Наша Заря». После Ок</w:t>
      </w:r>
      <w:r>
        <w:rPr>
          <w:color w:val="000000"/>
        </w:rPr>
        <w:softHyphen/>
        <w:t xml:space="preserve">тябрьской социалистической революции от политической деятельности отошел. С 1921 года работал в лесоэкспортных учреждениях СССР за границей; с 1931 года — эмигрант. — </w:t>
      </w:r>
      <w:r>
        <w:rPr>
          <w:i/>
          <w:iCs/>
          <w:color w:val="000000"/>
        </w:rPr>
        <w:t>191, 274, 275, 279, 377</w:t>
      </w:r>
      <w:r>
        <w:rPr>
          <w:color w:val="000000"/>
        </w:rPr>
        <w:t xml:space="preserve">— </w:t>
      </w:r>
      <w:r>
        <w:rPr>
          <w:i/>
          <w:iCs/>
          <w:color w:val="000000"/>
        </w:rPr>
        <w:t>379, 449.</w:t>
      </w:r>
    </w:p>
    <w:p w:rsidR="00E30B6B" w:rsidRDefault="00E30B6B" w:rsidP="00E30B6B">
      <w:pPr>
        <w:shd w:val="clear" w:color="auto" w:fill="FFFFFF"/>
        <w:spacing w:before="235" w:line="346" w:lineRule="exact"/>
        <w:ind w:left="5" w:right="5" w:firstLine="264"/>
        <w:jc w:val="both"/>
      </w:pPr>
      <w:r>
        <w:rPr>
          <w:i/>
          <w:iCs/>
          <w:color w:val="000000"/>
        </w:rPr>
        <w:t xml:space="preserve">Малъцман, Б. С. </w:t>
      </w:r>
      <w:r>
        <w:rPr>
          <w:color w:val="000000"/>
        </w:rPr>
        <w:t>(Гольден) — социал-демократ, искровец; революционную работу начал с 90-х годов; в начале 1902 года заведовал транспортом искровской литературы через австрийскую границу; в июне 1902 года был арестован и заключен в киевскую тюрьму, откуда в августе того же года в числе 11 ис</w:t>
      </w:r>
      <w:r>
        <w:rPr>
          <w:color w:val="000000"/>
        </w:rPr>
        <w:softHyphen/>
        <w:t>кровцев бежал за границу; жил в Париже и Вене, состоял членом «Заграничной лиги русской революци</w:t>
      </w:r>
      <w:r>
        <w:rPr>
          <w:color w:val="000000"/>
        </w:rPr>
        <w:softHyphen/>
      </w:r>
      <w:r>
        <w:rPr>
          <w:color w:val="000000"/>
          <w:spacing w:val="-1"/>
        </w:rPr>
        <w:t>онной социал-демократии»; затем некоторое время работал в Москве. После Октябрьской социалистиче</w:t>
      </w:r>
      <w:r>
        <w:rPr>
          <w:color w:val="000000"/>
          <w:spacing w:val="-1"/>
        </w:rPr>
        <w:softHyphen/>
      </w:r>
      <w:r>
        <w:rPr>
          <w:color w:val="000000"/>
        </w:rPr>
        <w:t xml:space="preserve">ской революции отошел от политической деятельности. — </w:t>
      </w:r>
      <w:r>
        <w:rPr>
          <w:i/>
          <w:iCs/>
          <w:color w:val="000000"/>
        </w:rPr>
        <w:t>465.</w:t>
      </w:r>
    </w:p>
    <w:p w:rsidR="00E30B6B" w:rsidRDefault="00E30B6B" w:rsidP="00E30B6B">
      <w:pPr>
        <w:shd w:val="clear" w:color="auto" w:fill="FFFFFF"/>
        <w:spacing w:before="230" w:line="346" w:lineRule="exact"/>
        <w:ind w:firstLine="274"/>
        <w:jc w:val="both"/>
      </w:pPr>
      <w:r>
        <w:rPr>
          <w:i/>
          <w:iCs/>
          <w:color w:val="000000"/>
        </w:rPr>
        <w:t xml:space="preserve">Мандельберг, В. Е. </w:t>
      </w:r>
      <w:r>
        <w:rPr>
          <w:color w:val="000000"/>
        </w:rPr>
        <w:t>(Бюлов, Посадовский) (р. в 1870 г.) — в 1894—1896 годах работал врачом в Пе</w:t>
      </w:r>
      <w:r>
        <w:rPr>
          <w:color w:val="000000"/>
        </w:rPr>
        <w:softHyphen/>
      </w:r>
      <w:r>
        <w:rPr>
          <w:color w:val="000000"/>
          <w:spacing w:val="2"/>
        </w:rPr>
        <w:t xml:space="preserve">тербурге, за социал-демократическую пропаганду среди заводских рабочих был арестован и после 3-х </w:t>
      </w:r>
      <w:r>
        <w:rPr>
          <w:color w:val="000000"/>
        </w:rPr>
        <w:t xml:space="preserve">лет тюремного заключения сослан на 4 года в Восточную Сибирь. На </w:t>
      </w:r>
      <w:r>
        <w:rPr>
          <w:color w:val="000000"/>
          <w:lang w:val="en-US"/>
        </w:rPr>
        <w:t>II</w:t>
      </w:r>
      <w:r>
        <w:rPr>
          <w:color w:val="000000"/>
        </w:rPr>
        <w:t xml:space="preserve"> съезде РСДРП — делегат от Си</w:t>
      </w:r>
      <w:r>
        <w:rPr>
          <w:color w:val="000000"/>
        </w:rPr>
        <w:softHyphen/>
        <w:t xml:space="preserve">бирского союза, искровец меньшинства, после съезда — меньшевик. — </w:t>
      </w:r>
      <w:r>
        <w:rPr>
          <w:i/>
          <w:iCs/>
          <w:color w:val="000000"/>
        </w:rPr>
        <w:t>210, 211, 216, 247, 297</w:t>
      </w:r>
      <w:r>
        <w:rPr>
          <w:color w:val="000000"/>
        </w:rPr>
        <w:t>—</w:t>
      </w:r>
      <w:r>
        <w:rPr>
          <w:i/>
          <w:iCs/>
          <w:color w:val="000000"/>
        </w:rPr>
        <w:t>299, 303, 369, 449.</w:t>
      </w:r>
    </w:p>
    <w:p w:rsidR="00E30B6B" w:rsidRDefault="00E30B6B" w:rsidP="00E30B6B">
      <w:pPr>
        <w:shd w:val="clear" w:color="auto" w:fill="FFFFFF"/>
        <w:spacing w:before="331"/>
        <w:ind w:left="274"/>
      </w:pPr>
      <w:r>
        <w:rPr>
          <w:i/>
          <w:iCs/>
          <w:color w:val="000000"/>
        </w:rPr>
        <w:t xml:space="preserve">Мандельштам, М. Н. </w:t>
      </w:r>
      <w:r>
        <w:rPr>
          <w:color w:val="000000"/>
        </w:rPr>
        <w:t xml:space="preserve">— </w:t>
      </w:r>
      <w:r>
        <w:rPr>
          <w:i/>
          <w:iCs/>
          <w:color w:val="000000"/>
        </w:rPr>
        <w:t xml:space="preserve">см. </w:t>
      </w:r>
      <w:r>
        <w:rPr>
          <w:color w:val="000000"/>
        </w:rPr>
        <w:t xml:space="preserve">Лядов, </w:t>
      </w:r>
      <w:r>
        <w:rPr>
          <w:color w:val="000000"/>
          <w:lang w:val="el-GR"/>
        </w:rPr>
        <w:t>Μ. Η.</w:t>
      </w:r>
    </w:p>
    <w:p w:rsidR="00E30B6B" w:rsidRDefault="00E30B6B" w:rsidP="00E30B6B">
      <w:pPr>
        <w:shd w:val="clear" w:color="auto" w:fill="FFFFFF"/>
        <w:spacing w:before="259" w:line="346"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72, 221, 492.</w:t>
      </w:r>
    </w:p>
    <w:p w:rsidR="00E30B6B" w:rsidRDefault="00E30B6B" w:rsidP="00E30B6B">
      <w:pPr>
        <w:shd w:val="clear" w:color="auto" w:fill="FFFFFF"/>
        <w:spacing w:before="235" w:line="341" w:lineRule="exact"/>
        <w:ind w:left="5" w:firstLine="269"/>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социал-демократическом движении принимал участие с первой половины 90-х годов. В 1895 году участвовал в организации петербургского «Союза борьбы за освобождение рабочего класса», по делу которого был арестован в 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II</w:t>
      </w:r>
      <w:r>
        <w:rPr>
          <w:color w:val="000000"/>
        </w:rPr>
        <w:t xml:space="preserve"> съезде РСДРП — делегат от организа</w:t>
      </w:r>
      <w:r>
        <w:rPr>
          <w:color w:val="000000"/>
        </w:rPr>
        <w:softHyphen/>
        <w:t>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В годы реакции — ликви</w:t>
      </w:r>
      <w:r>
        <w:rPr>
          <w:color w:val="000000"/>
        </w:rPr>
        <w:softHyphen/>
      </w:r>
      <w:r>
        <w:rPr>
          <w:color w:val="000000"/>
          <w:spacing w:val="-1"/>
        </w:rPr>
        <w:t xml:space="preserve">датор, редактировал «Голос Социал-Демократа», участвовал в антипартийной августовской конференции </w:t>
      </w:r>
      <w:r>
        <w:rPr>
          <w:color w:val="000000"/>
        </w:rPr>
        <w:t>(1912). В годы первой мировой войны занимал центристскую позицию; принимал участие в Циммер-вальдской и Кинтальской конференциях; после Февральской революции 1917 года возглавлял группу меньшевиков-интернационалистов. После Октябрьской</w:t>
      </w:r>
    </w:p>
    <w:p w:rsidR="00E30B6B" w:rsidRDefault="00E30B6B" w:rsidP="00E30B6B">
      <w:pPr>
        <w:shd w:val="clear" w:color="auto" w:fill="FFFFFF"/>
        <w:spacing w:before="235" w:line="341" w:lineRule="exact"/>
        <w:ind w:left="5" w:firstLine="26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622</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jc w:val="both"/>
      </w:pPr>
      <w:r>
        <w:rPr>
          <w:color w:val="000000"/>
        </w:rPr>
        <w:t>социалистической революции перешел в лагерь открытых врагов Советской власти. В 1920 году эмигри</w:t>
      </w:r>
      <w:r>
        <w:rPr>
          <w:color w:val="000000"/>
        </w:rPr>
        <w:softHyphen/>
        <w:t>ровал в Германию, издавал в Берлине контрреволюционный меньшевистский «Социалистический Вест</w:t>
      </w:r>
      <w:r>
        <w:rPr>
          <w:color w:val="000000"/>
        </w:rPr>
        <w:softHyphen/>
        <w:t xml:space="preserve">ник». — </w:t>
      </w:r>
      <w:r>
        <w:rPr>
          <w:i/>
          <w:iCs/>
          <w:color w:val="000000"/>
        </w:rPr>
        <w:t>6—10, 12—18, 30, 33, 37—39, 43, 45, 48—52, 53, 54, 56, 57, 58—62, 99—101, 104, 119—123, 125, 126, 128—135, 137—139, 142, 149, 151, 154, 156—160, 165, 175, 179, 180, 188, 194—197, 200, 202—206, 209, 211—214, 216, 219, 221, 223—230, 233—236, 239—241, 243, 245—248, 250—257, 259—272, 275—292, 296, 300—309, 311—314, 318—319, 326—332, 334, 336—339, 341—348, 352—355, 358—360, 363—365, 371, 373, 380, 383—384, 386—387, 392—395, 399, 401, 402, 405—408, 411—413, 417, 430, 433—440, 442, 447— 451, 455, 465—467, 469, 470, 474, 475.</w:t>
      </w:r>
    </w:p>
    <w:p w:rsidR="00E30B6B" w:rsidRDefault="00E30B6B" w:rsidP="00E30B6B">
      <w:pPr>
        <w:shd w:val="clear" w:color="auto" w:fill="FFFFFF"/>
        <w:spacing w:before="331"/>
        <w:ind w:left="274"/>
      </w:pPr>
      <w:r>
        <w:rPr>
          <w:i/>
          <w:iCs/>
          <w:color w:val="000000"/>
        </w:rPr>
        <w:t xml:space="preserve">Мартын </w:t>
      </w:r>
      <w:r>
        <w:rPr>
          <w:color w:val="000000"/>
        </w:rPr>
        <w:t xml:space="preserve">— </w:t>
      </w:r>
      <w:r>
        <w:rPr>
          <w:i/>
          <w:iCs/>
          <w:color w:val="000000"/>
        </w:rPr>
        <w:t xml:space="preserve">см. </w:t>
      </w:r>
      <w:r>
        <w:rPr>
          <w:color w:val="000000"/>
        </w:rPr>
        <w:t>Розанов, В. П.</w:t>
      </w:r>
    </w:p>
    <w:p w:rsidR="00E30B6B" w:rsidRDefault="00E30B6B" w:rsidP="00E30B6B">
      <w:pPr>
        <w:shd w:val="clear" w:color="auto" w:fill="FFFFFF"/>
        <w:spacing w:before="264" w:line="341" w:lineRule="exact"/>
        <w:ind w:firstLine="269"/>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шевизма; позднее — член Коммунистической партии. С начала 80-х годов участвовал в народовольче</w:t>
      </w:r>
      <w:r>
        <w:rPr>
          <w:color w:val="000000"/>
        </w:rPr>
        <w:softHyphen/>
        <w:t>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w:t>
      </w:r>
      <w:r>
        <w:rPr>
          <w:color w:val="000000"/>
        </w:rPr>
        <w:softHyphen/>
        <w:t xml:space="preserve">ступал против ленинской «Искры». На </w:t>
      </w:r>
      <w:r>
        <w:rPr>
          <w:color w:val="000000"/>
          <w:lang w:val="en-US"/>
        </w:rPr>
        <w:t>II</w:t>
      </w:r>
      <w:r>
        <w:rPr>
          <w:color w:val="000000"/>
        </w:rPr>
        <w:t xml:space="preserve"> съезде РСДРП — делегат от «Союза русских социал-демократов за границей», антиискровец; после съезда примкнул к меньшевикам. В годы реакции — лик</w:t>
      </w:r>
      <w:r>
        <w:rPr>
          <w:color w:val="000000"/>
        </w:rPr>
        <w:softHyphen/>
      </w:r>
      <w:r>
        <w:rPr>
          <w:color w:val="000000"/>
          <w:spacing w:val="1"/>
        </w:rPr>
        <w:t>видатор, во время первой мировой войны занимал центристскую позицию, после Февральской револю</w:t>
      </w:r>
      <w:r>
        <w:rPr>
          <w:color w:val="000000"/>
          <w:spacing w:val="1"/>
        </w:rPr>
        <w:softHyphen/>
      </w:r>
      <w:r>
        <w:rPr>
          <w:color w:val="000000"/>
        </w:rPr>
        <w:t>ции 1917 года — меньшевик-интернационалист. После Октябрьской социалистической революции ото</w:t>
      </w:r>
      <w:r>
        <w:rPr>
          <w:color w:val="000000"/>
        </w:rPr>
        <w:softHyphen/>
        <w:t xml:space="preserve">шел от меньшевиков, в 1918— 1920 годах работал учителем на Украине. В 1923 году на </w:t>
      </w:r>
      <w:r>
        <w:rPr>
          <w:color w:val="000000"/>
          <w:lang w:val="en-US"/>
        </w:rPr>
        <w:t>XII</w:t>
      </w:r>
      <w:r>
        <w:rPr>
          <w:color w:val="000000"/>
        </w:rPr>
        <w:t xml:space="preserve"> съезде РКП(б) был принят в партию, работал в Институте К. Маркса и Ф. Энгельса; с 1924 года — член редак</w:t>
      </w:r>
      <w:r>
        <w:rPr>
          <w:color w:val="000000"/>
        </w:rPr>
        <w:softHyphen/>
        <w:t xml:space="preserve">ции журнала «Коммунистический Интернационал». — </w:t>
      </w:r>
      <w:r>
        <w:rPr>
          <w:i/>
          <w:iCs/>
          <w:color w:val="000000"/>
        </w:rPr>
        <w:t>179, 195, 198, 200, 202, 209—210, 216—217, 219, 221, 223, 224, 247, 252—254, 290—293, 297, 313, 314, 325, 327, 329, 332, 334, 336, 358, 369, 373, 392, 448, 465, 470—472.</w:t>
      </w:r>
    </w:p>
    <w:p w:rsidR="00E30B6B" w:rsidRDefault="00E30B6B" w:rsidP="00E30B6B">
      <w:pPr>
        <w:shd w:val="clear" w:color="auto" w:fill="FFFFFF"/>
        <w:spacing w:before="240" w:line="341" w:lineRule="exact"/>
        <w:ind w:firstLine="269"/>
        <w:jc w:val="both"/>
      </w:pPr>
      <w:r>
        <w:rPr>
          <w:i/>
          <w:iCs/>
          <w:color w:val="000000"/>
        </w:rPr>
        <w:t xml:space="preserve">Маслов, П. П. </w:t>
      </w:r>
      <w:r>
        <w:rPr>
          <w:color w:val="000000"/>
        </w:rPr>
        <w:t>(Икс) (1867—1946) — экономист, социал-демократ, автор ряда работ по аграрному во</w:t>
      </w:r>
      <w:r>
        <w:rPr>
          <w:color w:val="000000"/>
        </w:rPr>
        <w:softHyphen/>
      </w:r>
      <w:r>
        <w:rPr>
          <w:color w:val="000000"/>
          <w:spacing w:val="-1"/>
        </w:rPr>
        <w:t xml:space="preserve">просу, в которых пытался ревизовать марксизм; сотрудничал в журналах «Жизнь», «Начало» и «Научное </w:t>
      </w:r>
      <w:r>
        <w:rPr>
          <w:color w:val="000000"/>
        </w:rPr>
        <w:t>Обозрение». После раскола РСДРП примкнул к меньшевикам, выдвинул меньшевистскую программу «муниципализации земли». В годы реакции — ликвидатор, в период первой мировой войны — социал-шовинист. После Октябрьской социалистической революции отошел от политической деятельности, за</w:t>
      </w:r>
      <w:r>
        <w:rPr>
          <w:color w:val="000000"/>
        </w:rPr>
        <w:softHyphen/>
        <w:t xml:space="preserve">нимался педагогической и научной работой. С 1929 года — действительный член Академии наук СССР. </w:t>
      </w:r>
      <w:r>
        <w:rPr>
          <w:i/>
          <w:iCs/>
          <w:color w:val="000000"/>
        </w:rPr>
        <w:t>— 83.</w:t>
      </w:r>
    </w:p>
    <w:p w:rsidR="00E30B6B" w:rsidRDefault="00E30B6B" w:rsidP="00E30B6B">
      <w:pPr>
        <w:shd w:val="clear" w:color="auto" w:fill="FFFFFF"/>
        <w:spacing w:before="235" w:line="346" w:lineRule="exact"/>
        <w:ind w:left="5" w:firstLine="269"/>
        <w:jc w:val="both"/>
      </w:pPr>
      <w:r>
        <w:rPr>
          <w:i/>
          <w:iCs/>
          <w:color w:val="000000"/>
        </w:rPr>
        <w:t xml:space="preserve">Махлин, Л. Д. </w:t>
      </w:r>
      <w:r>
        <w:rPr>
          <w:color w:val="000000"/>
        </w:rPr>
        <w:t>(Орлов) (1880—1925) — участник социал-демократического движения с 1900 года. На</w:t>
      </w:r>
      <w:r>
        <w:rPr>
          <w:color w:val="000000"/>
        </w:rPr>
        <w:softHyphen/>
      </w:r>
      <w:r>
        <w:rPr>
          <w:color w:val="000000"/>
          <w:spacing w:val="-1"/>
        </w:rPr>
        <w:t>ходясь за границей,</w:t>
      </w:r>
    </w:p>
    <w:p w:rsidR="00E30B6B" w:rsidRDefault="00E30B6B" w:rsidP="00E30B6B">
      <w:pPr>
        <w:shd w:val="clear" w:color="auto" w:fill="FFFFFF"/>
        <w:spacing w:before="235" w:line="346" w:lineRule="exact"/>
        <w:ind w:left="5" w:firstLine="269"/>
        <w:jc w:val="both"/>
        <w:sectPr w:rsidR="00E30B6B">
          <w:pgSz w:w="11909" w:h="16834"/>
          <w:pgMar w:top="1440" w:right="141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E30B6B" w:rsidRDefault="00E30B6B" w:rsidP="00E30B6B">
      <w:pPr>
        <w:shd w:val="clear" w:color="auto" w:fill="FFFFFF"/>
        <w:spacing w:before="787" w:line="346" w:lineRule="exact"/>
        <w:ind w:left="5"/>
        <w:jc w:val="both"/>
      </w:pPr>
      <w:r>
        <w:rPr>
          <w:color w:val="000000"/>
        </w:rPr>
        <w:t>примкнул к организации «Искры»; в 1902 году — агент «Искры», работал в России. В 1903 году вел про</w:t>
      </w:r>
      <w:r>
        <w:rPr>
          <w:color w:val="000000"/>
        </w:rPr>
        <w:softHyphen/>
        <w:t xml:space="preserve">пагандистскую работу в Екатеринославе, входил в Екатеринославский комитет РСДРП, от которого был делегирован на </w:t>
      </w:r>
      <w:r>
        <w:rPr>
          <w:color w:val="000000"/>
          <w:lang w:val="en-US"/>
        </w:rPr>
        <w:t>II</w:t>
      </w:r>
      <w:r>
        <w:rPr>
          <w:color w:val="000000"/>
        </w:rPr>
        <w:t xml:space="preserve"> съезд партии. На съезде — искровец большинства, после съезда примкнул к меньшеви</w:t>
      </w:r>
      <w:r>
        <w:rPr>
          <w:color w:val="000000"/>
        </w:rPr>
        <w:softHyphen/>
        <w:t xml:space="preserve">кам, работал в Вильно, Двинске, Петербурге. После революции 1905—1907 годов эмигрировал. В 1919 году вернулся в Россию; в 1920 году был принят в РКП(б), находился на профсоюзной и хозяйственной работе в Ленинграде. — </w:t>
      </w:r>
      <w:r>
        <w:rPr>
          <w:i/>
          <w:iCs/>
          <w:color w:val="000000"/>
        </w:rPr>
        <w:t>207, 208, 315.</w:t>
      </w:r>
    </w:p>
    <w:p w:rsidR="00E30B6B" w:rsidRDefault="00E30B6B" w:rsidP="00E30B6B">
      <w:pPr>
        <w:shd w:val="clear" w:color="auto" w:fill="FFFFFF"/>
        <w:spacing w:before="326"/>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E30B6B" w:rsidRDefault="00E30B6B" w:rsidP="00E30B6B">
      <w:pPr>
        <w:shd w:val="clear" w:color="auto" w:fill="FFFFFF"/>
        <w:spacing w:before="269" w:line="341" w:lineRule="exact"/>
        <w:ind w:left="5" w:firstLine="264"/>
        <w:jc w:val="both"/>
      </w:pPr>
      <w:r>
        <w:rPr>
          <w:i/>
          <w:iCs/>
          <w:color w:val="000000"/>
        </w:rPr>
        <w:t xml:space="preserve">Махновец, Л. П. </w:t>
      </w:r>
      <w:r>
        <w:rPr>
          <w:color w:val="000000"/>
        </w:rPr>
        <w:t xml:space="preserve">(Брукэр) (р. в 1877 г.) — участница социал-демократического движения с конца 90-х годов, представительница «экономизма». Играла руководящую роль в Воронежском комитете РСДРП, выступившем в период подготовки </w:t>
      </w:r>
      <w:r>
        <w:rPr>
          <w:color w:val="000000"/>
          <w:lang w:val="en-US"/>
        </w:rPr>
        <w:t>II</w:t>
      </w:r>
      <w:r>
        <w:rPr>
          <w:color w:val="000000"/>
        </w:rPr>
        <w:t xml:space="preserve"> съезда РСДРП против позиции «Искры». На съезде — делегат от петербургской «Рабочей организации», антиискровец. В. И. Ленин охарактеризовал ее и ее брата В. П. Махновца (Акимова) как делегатов, «которые боролись по всей линии против революционного крыла партии на съезде и которые десятки раз относимы были к оппортунистам...» (настоящий том, стр. 396). В 1905 году работала в воронежской социал-демократической организации, впоследствии отошла от поли</w:t>
      </w:r>
      <w:r>
        <w:rPr>
          <w:color w:val="000000"/>
        </w:rPr>
        <w:softHyphen/>
        <w:t xml:space="preserve">тической деятельности. — </w:t>
      </w:r>
      <w:r>
        <w:rPr>
          <w:i/>
          <w:iCs/>
          <w:color w:val="000000"/>
        </w:rPr>
        <w:t>49, 195, 196, 198, 200, 209, 252, 261, 262, 290, 312— 313, 325, 327, 329, 332, 347, 358, 396, 407, 448, 450, 465.</w:t>
      </w:r>
    </w:p>
    <w:p w:rsidR="00E30B6B" w:rsidRDefault="00E30B6B" w:rsidP="00E30B6B">
      <w:pPr>
        <w:shd w:val="clear" w:color="auto" w:fill="FFFFFF"/>
        <w:spacing w:before="43" w:line="586" w:lineRule="exact"/>
        <w:ind w:left="274" w:right="5760"/>
      </w:pPr>
      <w:r>
        <w:rPr>
          <w:i/>
          <w:iCs/>
          <w:color w:val="000000"/>
        </w:rPr>
        <w:t xml:space="preserve">Махов </w:t>
      </w:r>
      <w:r>
        <w:rPr>
          <w:color w:val="000000"/>
        </w:rPr>
        <w:t xml:space="preserve">— </w:t>
      </w:r>
      <w:r>
        <w:rPr>
          <w:i/>
          <w:iCs/>
          <w:color w:val="000000"/>
        </w:rPr>
        <w:t xml:space="preserve">см. </w:t>
      </w:r>
      <w:r>
        <w:rPr>
          <w:color w:val="000000"/>
        </w:rPr>
        <w:t xml:space="preserve">Калафати, Д. П. </w:t>
      </w:r>
      <w:r>
        <w:rPr>
          <w:i/>
          <w:iCs/>
          <w:color w:val="000000"/>
        </w:rPr>
        <w:t xml:space="preserve">Медведев </w:t>
      </w:r>
      <w:r>
        <w:rPr>
          <w:color w:val="000000"/>
        </w:rPr>
        <w:t xml:space="preserve">— </w:t>
      </w:r>
      <w:r>
        <w:rPr>
          <w:i/>
          <w:iCs/>
          <w:color w:val="000000"/>
        </w:rPr>
        <w:t xml:space="preserve">см. </w:t>
      </w:r>
      <w:r>
        <w:rPr>
          <w:color w:val="000000"/>
        </w:rPr>
        <w:t>Николаев, Л. В.</w:t>
      </w:r>
    </w:p>
    <w:p w:rsidR="00E30B6B" w:rsidRDefault="00E30B6B" w:rsidP="00E30B6B">
      <w:pPr>
        <w:shd w:val="clear" w:color="auto" w:fill="FFFFFF"/>
        <w:spacing w:before="192" w:line="341" w:lineRule="exact"/>
        <w:ind w:right="5" w:firstLine="269"/>
        <w:jc w:val="both"/>
      </w:pPr>
      <w:r>
        <w:rPr>
          <w:i/>
          <w:iCs/>
          <w:color w:val="000000"/>
        </w:rPr>
        <w:t xml:space="preserve">Медем, В. Д. (Гринберг, В. Д., </w:t>
      </w:r>
      <w:r>
        <w:rPr>
          <w:color w:val="000000"/>
        </w:rPr>
        <w:t xml:space="preserve">Гольдблат) (1879—1923) — один из лидеров Бунда. В социал-демократическом движении участвовал с 1899 года; с 1900 года работал в минской организации Бунда; был на 5 лет сослан в Сибирь, откуда в 1901 году бежал за границу. На </w:t>
      </w:r>
      <w:r>
        <w:rPr>
          <w:color w:val="000000"/>
          <w:lang w:val="en-US"/>
        </w:rPr>
        <w:t>II</w:t>
      </w:r>
      <w:r>
        <w:rPr>
          <w:color w:val="000000"/>
        </w:rPr>
        <w:t xml:space="preserve"> съезде РСДРП — делегат от Заграничного комитета Бунда, антиискровец. В 1906 году был избран членом ЦК Бунда, участвовал в работе </w:t>
      </w:r>
      <w:r>
        <w:rPr>
          <w:color w:val="000000"/>
          <w:lang w:val="en-US"/>
        </w:rPr>
        <w:t>V</w:t>
      </w:r>
      <w:r>
        <w:rPr>
          <w:color w:val="000000"/>
        </w:rPr>
        <w:t xml:space="preserve"> съезда РСДРП, поддерживал меньшевиков. После Октябрьской социалистической революции стоял во главе бундовских организаций в Польше; в 1921 году уехал в США, где на страницах правосо</w:t>
      </w:r>
      <w:r>
        <w:rPr>
          <w:color w:val="000000"/>
        </w:rPr>
        <w:softHyphen/>
        <w:t>циалистической еврейской газеты «</w:t>
      </w:r>
      <w:r>
        <w:rPr>
          <w:color w:val="000000"/>
          <w:lang w:val="en-US"/>
        </w:rPr>
        <w:t>Vorwards</w:t>
      </w:r>
      <w:r>
        <w:rPr>
          <w:color w:val="000000"/>
        </w:rPr>
        <w:t xml:space="preserve">» («Вперед») выступал с клеветническими статьями против Советской России. — </w:t>
      </w:r>
      <w:r>
        <w:rPr>
          <w:i/>
          <w:iCs/>
          <w:color w:val="000000"/>
        </w:rPr>
        <w:t>211, 235, 274, 313, 369—370, 466.</w:t>
      </w:r>
    </w:p>
    <w:p w:rsidR="00E30B6B" w:rsidRDefault="00E30B6B" w:rsidP="00E30B6B">
      <w:pPr>
        <w:shd w:val="clear" w:color="auto" w:fill="FFFFFF"/>
        <w:spacing w:before="230" w:line="346" w:lineRule="exact"/>
        <w:ind w:left="5" w:firstLine="269"/>
        <w:jc w:val="both"/>
      </w:pPr>
      <w:r>
        <w:rPr>
          <w:i/>
          <w:iCs/>
          <w:color w:val="000000"/>
        </w:rPr>
        <w:t xml:space="preserve">Мещеряков, Н. Л. </w:t>
      </w:r>
      <w:r>
        <w:rPr>
          <w:color w:val="000000"/>
        </w:rPr>
        <w:t xml:space="preserve">(1865—1942) — социал-демократ, искровец; после </w:t>
      </w:r>
      <w:r>
        <w:rPr>
          <w:color w:val="000000"/>
          <w:lang w:val="en-US"/>
        </w:rPr>
        <w:t>II</w:t>
      </w:r>
      <w:r>
        <w:rPr>
          <w:color w:val="000000"/>
        </w:rPr>
        <w:t xml:space="preserve"> съезда РСДРП большевик, ли</w:t>
      </w:r>
      <w:r>
        <w:rPr>
          <w:color w:val="000000"/>
        </w:rPr>
        <w:softHyphen/>
        <w:t xml:space="preserve">тератор. С 1885 года участвовал в народовольческом движении в качестве пропагандиста в рабочих кружках. В 1893 году уехал в Бельгию для завершения образования; в 1901 году будучи за границей </w:t>
      </w:r>
      <w:r>
        <w:rPr>
          <w:color w:val="000000"/>
          <w:spacing w:val="-1"/>
        </w:rPr>
        <w:t>примкнул к «Искре»</w:t>
      </w:r>
    </w:p>
    <w:p w:rsidR="00E30B6B" w:rsidRDefault="00E30B6B" w:rsidP="00E30B6B">
      <w:pPr>
        <w:shd w:val="clear" w:color="auto" w:fill="FFFFFF"/>
        <w:spacing w:before="230" w:line="346" w:lineRule="exact"/>
        <w:ind w:left="5" w:firstLine="269"/>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9"/>
        </w:tabs>
        <w:ind w:left="14"/>
      </w:pPr>
      <w:r>
        <w:rPr>
          <w:color w:val="000000"/>
          <w:u w:val="single"/>
        </w:rPr>
        <w:lastRenderedPageBreak/>
        <w:t>624</w:t>
      </w:r>
      <w:r>
        <w:rPr>
          <w:color w:val="000000"/>
          <w:u w:val="single"/>
        </w:rPr>
        <w:tab/>
      </w:r>
      <w:r>
        <w:rPr>
          <w:color w:val="000000"/>
          <w:spacing w:val="-3"/>
          <w:u w:val="single"/>
        </w:rPr>
        <w:t>УКАЗАТЕЛЬ ИМЕН</w:t>
      </w:r>
    </w:p>
    <w:p w:rsidR="00E30B6B" w:rsidRDefault="00E30B6B" w:rsidP="00E30B6B">
      <w:pPr>
        <w:shd w:val="clear" w:color="auto" w:fill="FFFFFF"/>
        <w:spacing w:before="787" w:line="346" w:lineRule="exact"/>
        <w:ind w:left="10"/>
        <w:jc w:val="both"/>
      </w:pPr>
      <w:r>
        <w:rPr>
          <w:color w:val="000000"/>
        </w:rPr>
        <w:t>и вступил в «Заграничную лигу русской революционной социал-демократии». Осенью 1902 года вернул</w:t>
      </w:r>
      <w:r>
        <w:rPr>
          <w:color w:val="000000"/>
        </w:rPr>
        <w:softHyphen/>
        <w:t>ся в Москву, вошел в Московский комитет партии, но вскоре был арестован и выслан на 4 года в Якут</w:t>
      </w:r>
      <w:r>
        <w:rPr>
          <w:color w:val="000000"/>
        </w:rPr>
        <w:softHyphen/>
        <w:t>скую область; из ссылки освобожден революцией 1905—1907 годов. В январе 1905 года вступил в Мос</w:t>
      </w:r>
      <w:r>
        <w:rPr>
          <w:color w:val="000000"/>
        </w:rPr>
        <w:softHyphen/>
        <w:t xml:space="preserve">ковский окружной комитет партии, летом того же года избран членом Московского областного бюро; осенью 1906 года арестован, пробыл около 3 лет в тюрьме и снова был выслан в Сибирь (Енисейскую </w:t>
      </w:r>
      <w:r>
        <w:rPr>
          <w:color w:val="000000"/>
          <w:spacing w:val="-1"/>
        </w:rPr>
        <w:t xml:space="preserve">губ., а затем в Ангарск). После Октябрьской социалистической революции Мещеряков вел редакторскую </w:t>
      </w:r>
      <w:r>
        <w:rPr>
          <w:color w:val="000000"/>
        </w:rPr>
        <w:t>работу в ряде партийных и советских органов печати. С 1927 по 1938 год — главный редактор Малой советской энциклопедии и заместитель главного редактора Большой советской энциклопедии, член ре</w:t>
      </w:r>
      <w:r>
        <w:rPr>
          <w:color w:val="000000"/>
        </w:rPr>
        <w:softHyphen/>
        <w:t xml:space="preserve">дакции по изданию сочинений классиков русской литературы. С 1939 года — член-корреспондент АН СССР. — </w:t>
      </w:r>
      <w:r>
        <w:rPr>
          <w:i/>
          <w:iCs/>
          <w:color w:val="000000"/>
        </w:rPr>
        <w:t>454.</w:t>
      </w:r>
    </w:p>
    <w:p w:rsidR="00E30B6B" w:rsidRDefault="00E30B6B" w:rsidP="00E30B6B">
      <w:pPr>
        <w:shd w:val="clear" w:color="auto" w:fill="FFFFFF"/>
        <w:spacing w:before="230" w:line="346" w:lineRule="exact"/>
        <w:ind w:left="10" w:firstLine="264"/>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E30B6B" w:rsidRDefault="00E30B6B" w:rsidP="00E30B6B">
      <w:pPr>
        <w:shd w:val="clear" w:color="auto" w:fill="FFFFFF"/>
        <w:spacing w:before="235" w:line="341" w:lineRule="exact"/>
        <w:ind w:left="10" w:firstLine="278"/>
        <w:jc w:val="both"/>
      </w:pPr>
      <w:r>
        <w:rPr>
          <w:color w:val="000000"/>
        </w:rPr>
        <w:t>После исключения в 1904 году из социалистической партии Мильеран образовал вместе с бывшими социалистами (Бриан, Вивиани) партию «независимых социалистов». В 1909—1910, 1912—1913, 1914— 1915 годах занимал различные министерские посты. После Великой Октябрьской социалистической ре</w:t>
      </w:r>
      <w:r>
        <w:rPr>
          <w:color w:val="000000"/>
        </w:rPr>
        <w:softHyphen/>
        <w:t>волюции Мильеран был одним из организаторов антисоветской интервенции; в 1920—1924 годах — пре</w:t>
      </w:r>
      <w:r>
        <w:rPr>
          <w:color w:val="000000"/>
        </w:rPr>
        <w:softHyphen/>
        <w:t>зидент Французской республики. В июне 1924 года, после победы на выборах левых буржуазных партий, отказавшихся с ним сотрудничать, вынужден был уйти в отставку. В 1925 и 1927 годах избирался сена</w:t>
      </w:r>
      <w:r>
        <w:rPr>
          <w:color w:val="000000"/>
        </w:rPr>
        <w:softHyphen/>
        <w:t xml:space="preserve">тором. — </w:t>
      </w:r>
      <w:r>
        <w:rPr>
          <w:i/>
          <w:iCs/>
          <w:color w:val="000000"/>
        </w:rPr>
        <w:t>392.</w:t>
      </w:r>
    </w:p>
    <w:p w:rsidR="00E30B6B" w:rsidRDefault="00E30B6B" w:rsidP="00E30B6B">
      <w:pPr>
        <w:shd w:val="clear" w:color="auto" w:fill="FFFFFF"/>
        <w:spacing w:before="43" w:line="586" w:lineRule="exact"/>
        <w:ind w:left="278" w:right="4992"/>
      </w:pPr>
      <w:r>
        <w:rPr>
          <w:i/>
          <w:iCs/>
          <w:color w:val="000000"/>
        </w:rPr>
        <w:t xml:space="preserve">Митрофан </w:t>
      </w:r>
      <w:r>
        <w:rPr>
          <w:color w:val="000000"/>
        </w:rPr>
        <w:t xml:space="preserve">— </w:t>
      </w:r>
      <w:r>
        <w:rPr>
          <w:i/>
          <w:iCs/>
          <w:color w:val="000000"/>
        </w:rPr>
        <w:t xml:space="preserve">см. </w:t>
      </w:r>
      <w:r>
        <w:rPr>
          <w:color w:val="000000"/>
        </w:rPr>
        <w:t xml:space="preserve">Гусаров, Ф. В. </w:t>
      </w:r>
      <w:r>
        <w:rPr>
          <w:i/>
          <w:iCs/>
          <w:color w:val="000000"/>
        </w:rPr>
        <w:t xml:space="preserve">Михаил Иванович </w:t>
      </w:r>
      <w:r>
        <w:rPr>
          <w:color w:val="000000"/>
        </w:rPr>
        <w:t xml:space="preserve">— </w:t>
      </w:r>
      <w:r>
        <w:rPr>
          <w:i/>
          <w:iCs/>
          <w:color w:val="000000"/>
        </w:rPr>
        <w:t xml:space="preserve">см. </w:t>
      </w:r>
      <w:r>
        <w:rPr>
          <w:color w:val="000000"/>
        </w:rPr>
        <w:t xml:space="preserve">Николаев, Л. В. </w:t>
      </w:r>
      <w:r>
        <w:rPr>
          <w:i/>
          <w:iCs/>
          <w:color w:val="000000"/>
        </w:rPr>
        <w:t xml:space="preserve">Мицов </w:t>
      </w:r>
      <w:r>
        <w:rPr>
          <w:color w:val="000000"/>
        </w:rPr>
        <w:t xml:space="preserve">— </w:t>
      </w:r>
      <w:r>
        <w:rPr>
          <w:i/>
          <w:iCs/>
          <w:color w:val="000000"/>
        </w:rPr>
        <w:t xml:space="preserve">см. </w:t>
      </w:r>
      <w:r>
        <w:rPr>
          <w:color w:val="000000"/>
        </w:rPr>
        <w:t>Калафати, Д. П.</w:t>
      </w:r>
    </w:p>
    <w:p w:rsidR="00E30B6B" w:rsidRDefault="00E30B6B" w:rsidP="00E30B6B">
      <w:pPr>
        <w:shd w:val="clear" w:color="auto" w:fill="FFFFFF"/>
        <w:spacing w:before="182" w:line="346" w:lineRule="exact"/>
        <w:ind w:firstLine="264"/>
        <w:jc w:val="both"/>
      </w:pPr>
      <w:r>
        <w:rPr>
          <w:i/>
          <w:iCs/>
          <w:color w:val="000000"/>
        </w:rPr>
        <w:t xml:space="preserve">Мишенев, Г. М. </w:t>
      </w:r>
      <w:r>
        <w:rPr>
          <w:color w:val="000000"/>
        </w:rPr>
        <w:t xml:space="preserve">(Муравьев) (ум. в 1906 г.) — социал-демократ, член Уфимского комитета РСДРП, от которого был делегирован на </w:t>
      </w:r>
      <w:r>
        <w:rPr>
          <w:color w:val="000000"/>
          <w:lang w:val="en-US"/>
        </w:rPr>
        <w:t>II</w:t>
      </w:r>
      <w:r>
        <w:rPr>
          <w:color w:val="000000"/>
        </w:rPr>
        <w:t xml:space="preserve"> съезд партии. На съезде — искровец большинства, после съезда — боль</w:t>
      </w:r>
      <w:r>
        <w:rPr>
          <w:color w:val="000000"/>
        </w:rPr>
        <w:softHyphen/>
        <w:t>шевик; последовательно выступал против меньшевиков, был одним из авторов письма представителей уральских комитетов в редакцию меньшевистской «Искры», в котором защищался ленинский план по</w:t>
      </w:r>
      <w:r>
        <w:rPr>
          <w:color w:val="000000"/>
        </w:rPr>
        <w:softHyphen/>
        <w:t>строения партии и критиковалась позиция новоискровцев. Вел переписку с Н. К. Крупской о работе</w:t>
      </w:r>
    </w:p>
    <w:p w:rsidR="00E30B6B" w:rsidRDefault="00E30B6B" w:rsidP="00E30B6B">
      <w:pPr>
        <w:shd w:val="clear" w:color="auto" w:fill="FFFFFF"/>
        <w:spacing w:before="182" w:line="346" w:lineRule="exact"/>
        <w:ind w:firstLine="264"/>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625</w:t>
      </w:r>
    </w:p>
    <w:p w:rsidR="00E30B6B" w:rsidRDefault="00E30B6B" w:rsidP="00E30B6B">
      <w:pPr>
        <w:shd w:val="clear" w:color="auto" w:fill="FFFFFF"/>
        <w:spacing w:before="787" w:line="346" w:lineRule="exact"/>
        <w:ind w:left="5"/>
      </w:pPr>
      <w:r>
        <w:rPr>
          <w:color w:val="000000"/>
        </w:rPr>
        <w:t xml:space="preserve">уральской организации. С 1905 года работал в саратовской социал-демократической организации. — </w:t>
      </w:r>
      <w:r>
        <w:rPr>
          <w:i/>
          <w:iCs/>
          <w:color w:val="000000"/>
        </w:rPr>
        <w:t>207, 284—285, 297, 298, 301, 303, 473.</w:t>
      </w:r>
    </w:p>
    <w:p w:rsidR="00E30B6B" w:rsidRDefault="00E30B6B" w:rsidP="00E30B6B">
      <w:pPr>
        <w:shd w:val="clear" w:color="auto" w:fill="FFFFFF"/>
        <w:spacing w:before="235" w:line="341" w:lineRule="exact"/>
        <w:ind w:left="5" w:firstLine="269"/>
        <w:jc w:val="both"/>
      </w:pPr>
      <w:r>
        <w:rPr>
          <w:i/>
          <w:iCs/>
          <w:color w:val="000000"/>
        </w:rPr>
        <w:t xml:space="preserve">Мошинский, И. Н. </w:t>
      </w:r>
      <w:r>
        <w:rPr>
          <w:color w:val="000000"/>
        </w:rPr>
        <w:t>(Левицкий, Львов) (1875—1954) — социал-демократ, меньшевик. В 1892—1893 го</w:t>
      </w:r>
      <w:r>
        <w:rPr>
          <w:color w:val="000000"/>
        </w:rPr>
        <w:softHyphen/>
        <w:t>дах был одним из организаторов марксистских рабочих кружков в Киеве, в 1894—1895 годах вступил в подпольную организацию СДКПиЛ (Социал-демократии Королевства Польского и Литвы), в 1897 году работал в киевском «Союзе борьбы за освобождение рабочего класса». В 1898 году был на 3 года выслан в Вятскую губернию. С 1901 года работал в Ростове, входил в Донской комитет РСДРП, участвовал в организации местной группы «Искры» и нелегального Союза горнозаводских рабочих, делегатом кото</w:t>
      </w:r>
      <w:r>
        <w:rPr>
          <w:color w:val="000000"/>
        </w:rPr>
        <w:softHyphen/>
        <w:t xml:space="preserve">рого был на </w:t>
      </w:r>
      <w:r>
        <w:rPr>
          <w:color w:val="000000"/>
          <w:lang w:val="en-US"/>
        </w:rPr>
        <w:t>II</w:t>
      </w:r>
      <w:r>
        <w:rPr>
          <w:color w:val="000000"/>
        </w:rPr>
        <w:t xml:space="preserve"> съезде РСДРП. На съезде занимал позицию центра, после съезда примкнул к меньшеви</w:t>
      </w:r>
      <w:r>
        <w:rPr>
          <w:color w:val="000000"/>
        </w:rPr>
        <w:softHyphen/>
        <w:t>кам; работал в Ростове-на-Дону, Петербурге и Варшаве. После Февральской революции 1917 года — меньшевик-интернационалист. После Октябрьской социалистической революции от политической дея</w:t>
      </w:r>
      <w:r>
        <w:rPr>
          <w:color w:val="000000"/>
        </w:rPr>
        <w:softHyphen/>
        <w:t xml:space="preserve">тельности отошел. С 1925 года находился на юридической работе в Москве. — </w:t>
      </w:r>
      <w:r>
        <w:rPr>
          <w:i/>
          <w:iCs/>
          <w:color w:val="000000"/>
        </w:rPr>
        <w:t>215, 447, 449, 469, 476.</w:t>
      </w:r>
    </w:p>
    <w:p w:rsidR="00E30B6B" w:rsidRDefault="00E30B6B" w:rsidP="00E30B6B">
      <w:pPr>
        <w:shd w:val="clear" w:color="auto" w:fill="FFFFFF"/>
        <w:spacing w:before="331"/>
        <w:ind w:left="274"/>
      </w:pPr>
      <w:r>
        <w:rPr>
          <w:i/>
          <w:iCs/>
          <w:color w:val="000000"/>
        </w:rPr>
        <w:t xml:space="preserve">Муравьев </w:t>
      </w:r>
      <w:r>
        <w:rPr>
          <w:color w:val="000000"/>
        </w:rPr>
        <w:t xml:space="preserve">— </w:t>
      </w:r>
      <w:r>
        <w:rPr>
          <w:i/>
          <w:iCs/>
          <w:color w:val="000000"/>
        </w:rPr>
        <w:t xml:space="preserve">см. </w:t>
      </w:r>
      <w:r>
        <w:rPr>
          <w:color w:val="000000"/>
        </w:rPr>
        <w:t>Мишенев, Г. М.</w:t>
      </w:r>
    </w:p>
    <w:p w:rsidR="00E30B6B" w:rsidRDefault="00E30B6B" w:rsidP="00E30B6B">
      <w:pPr>
        <w:shd w:val="clear" w:color="auto" w:fill="FFFFFF"/>
        <w:spacing w:before="259" w:line="346" w:lineRule="exact"/>
        <w:ind w:left="5" w:firstLine="245"/>
        <w:jc w:val="both"/>
      </w:pPr>
      <w:r>
        <w:rPr>
          <w:i/>
          <w:iCs/>
          <w:color w:val="000000"/>
        </w:rPr>
        <w:t xml:space="preserve">Мышкин, И. Н. </w:t>
      </w:r>
      <w:r>
        <w:rPr>
          <w:color w:val="000000"/>
        </w:rPr>
        <w:t xml:space="preserve">(1848—1885) — видный деятель народнического движения, по профессии топограф. В 1873 году открыл в Москве легальную типографию, где тайно печаталась запрещенная литература. В 1875 году предпринял попытку освободить из ссылки Н. Г. Чернышевского, потерпел неудачу, бежал, но </w:t>
      </w:r>
      <w:r>
        <w:rPr>
          <w:color w:val="000000"/>
          <w:spacing w:val="-1"/>
        </w:rPr>
        <w:t xml:space="preserve">был арестован и предан суду по процессу «193-х». На суде он произнес страстную революционную речь, </w:t>
      </w:r>
      <w:r>
        <w:rPr>
          <w:color w:val="000000"/>
        </w:rPr>
        <w:t xml:space="preserve">был осужден на 10 лет каторги и отправлен в Сибирь. В дороге, осенью 1881 года, Мышкин произнес речь на похоронах революционера-народника Л. А. Дмоховского, за что получил еще 15 лет каторги. В 1882 году бежал из Карийской каторжной тюрьмы, но во Владивостоке был арестован. Позже Мышкина перевели в Петропавловскую крепость, а в 1884 году — в Шлиссельбург, где 26 января (7 февраля) 1885 года он был расстрелян за оскорбление тюремного смотрителя. — </w:t>
      </w:r>
      <w:r>
        <w:rPr>
          <w:i/>
          <w:iCs/>
          <w:color w:val="000000"/>
        </w:rPr>
        <w:t>248.</w:t>
      </w:r>
    </w:p>
    <w:p w:rsidR="00E30B6B" w:rsidRDefault="00E30B6B" w:rsidP="00E30B6B">
      <w:pPr>
        <w:shd w:val="clear" w:color="auto" w:fill="FFFFFF"/>
        <w:spacing w:before="446"/>
        <w:jc w:val="center"/>
      </w:pPr>
      <w:r>
        <w:rPr>
          <w:b/>
          <w:bCs/>
          <w:color w:val="000000"/>
          <w:sz w:val="28"/>
          <w:szCs w:val="28"/>
          <w:lang w:val="el-GR"/>
        </w:rPr>
        <w:t>Η</w:t>
      </w:r>
    </w:p>
    <w:p w:rsidR="00E30B6B" w:rsidRDefault="00E30B6B" w:rsidP="00E30B6B">
      <w:pPr>
        <w:shd w:val="clear" w:color="auto" w:fill="FFFFFF"/>
        <w:tabs>
          <w:tab w:val="left" w:leader="hyphen" w:pos="739"/>
        </w:tabs>
        <w:spacing w:before="518"/>
        <w:ind w:left="288"/>
      </w:pPr>
      <w:r>
        <w:tab/>
      </w:r>
      <w:r>
        <w:rPr>
          <w:i/>
          <w:iCs/>
          <w:color w:val="000000"/>
        </w:rPr>
        <w:t xml:space="preserve">н </w:t>
      </w:r>
      <w:r>
        <w:rPr>
          <w:color w:val="000000"/>
        </w:rPr>
        <w:t xml:space="preserve">— </w:t>
      </w:r>
      <w:r>
        <w:rPr>
          <w:i/>
          <w:iCs/>
          <w:color w:val="000000"/>
        </w:rPr>
        <w:t xml:space="preserve">см. </w:t>
      </w:r>
      <w:r>
        <w:rPr>
          <w:color w:val="000000"/>
        </w:rPr>
        <w:t>Дан, Ф. И.</w:t>
      </w:r>
    </w:p>
    <w:p w:rsidR="00E30B6B" w:rsidRDefault="00E30B6B" w:rsidP="00E30B6B">
      <w:pPr>
        <w:shd w:val="clear" w:color="auto" w:fill="FFFFFF"/>
        <w:spacing w:before="254" w:line="346" w:lineRule="exact"/>
        <w:ind w:left="5" w:right="5"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w:t>
      </w:r>
      <w:r>
        <w:rPr>
          <w:color w:val="000000"/>
        </w:rPr>
        <w:softHyphen/>
        <w:t>слан в Вологодскую губернию; в 1900 году эмигрировал в Швейцарию, где организовал «революционно-социалистическую группу» «Свобода» (1901—1903). В журнале</w:t>
      </w:r>
    </w:p>
    <w:p w:rsidR="00E30B6B" w:rsidRDefault="00E30B6B" w:rsidP="00E30B6B">
      <w:pPr>
        <w:shd w:val="clear" w:color="auto" w:fill="FFFFFF"/>
        <w:spacing w:before="254" w:line="346" w:lineRule="exact"/>
        <w:ind w:left="5" w:right="5" w:firstLine="254"/>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626</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ind w:left="5"/>
        <w:jc w:val="both"/>
      </w:pPr>
      <w:r>
        <w:rPr>
          <w:color w:val="000000"/>
        </w:rPr>
        <w:t xml:space="preserve">«Свобода», в брошюрах «Канун революции» (1901), «Возрождение революционизма в России» (1901) и </w:t>
      </w:r>
      <w:r>
        <w:rPr>
          <w:color w:val="000000"/>
          <w:spacing w:val="-1"/>
        </w:rPr>
        <w:t>др. поддерживал «экономистов» и вместе с тем проповедовал террор как действенное средство «возбуж</w:t>
      </w:r>
      <w:r>
        <w:rPr>
          <w:color w:val="000000"/>
          <w:spacing w:val="-1"/>
        </w:rPr>
        <w:softHyphen/>
      </w:r>
      <w:r>
        <w:rPr>
          <w:color w:val="000000"/>
        </w:rPr>
        <w:t xml:space="preserve">дения масс»; выступал против ленинской «Искры». После </w:t>
      </w:r>
      <w:r>
        <w:rPr>
          <w:color w:val="000000"/>
          <w:lang w:val="en-US"/>
        </w:rPr>
        <w:t>II</w:t>
      </w:r>
      <w:r>
        <w:rPr>
          <w:color w:val="000000"/>
        </w:rPr>
        <w:t xml:space="preserve"> съезда РСДРП сотрудничал в меньшевист</w:t>
      </w:r>
      <w:r>
        <w:rPr>
          <w:color w:val="000000"/>
        </w:rPr>
        <w:softHyphen/>
        <w:t xml:space="preserve">ских изданиях. — </w:t>
      </w:r>
      <w:r>
        <w:rPr>
          <w:i/>
          <w:iCs/>
          <w:color w:val="000000"/>
        </w:rPr>
        <w:t>245.</w:t>
      </w:r>
    </w:p>
    <w:p w:rsidR="00E30B6B" w:rsidRDefault="00E30B6B" w:rsidP="00E30B6B">
      <w:pPr>
        <w:shd w:val="clear" w:color="auto" w:fill="FFFFFF"/>
        <w:spacing w:before="240" w:line="341" w:lineRule="exact"/>
        <w:ind w:right="5" w:firstLine="278"/>
        <w:jc w:val="both"/>
      </w:pPr>
      <w:r>
        <w:rPr>
          <w:i/>
          <w:iCs/>
          <w:color w:val="000000"/>
        </w:rPr>
        <w:t xml:space="preserve">Накэ </w:t>
      </w:r>
      <w:r>
        <w:rPr>
          <w:color w:val="000000"/>
        </w:rPr>
        <w:t>(</w:t>
      </w:r>
      <w:r>
        <w:rPr>
          <w:color w:val="000000"/>
          <w:lang w:val="en-US"/>
        </w:rPr>
        <w:t>Nagket</w:t>
      </w:r>
      <w:r>
        <w:rPr>
          <w:color w:val="000000"/>
        </w:rPr>
        <w:t xml:space="preserve">), </w:t>
      </w:r>
      <w:r>
        <w:rPr>
          <w:i/>
          <w:iCs/>
          <w:color w:val="000000"/>
        </w:rPr>
        <w:t xml:space="preserve">Альфред Жозеф </w:t>
      </w:r>
      <w:r>
        <w:rPr>
          <w:color w:val="000000"/>
        </w:rPr>
        <w:t>(1834—1916) — французский буржуазный политический деятель, по профессии врач, был профессором химии в Палермо и Париже. В 1865 году Накэ был лишен профессор</w:t>
      </w:r>
      <w:r>
        <w:rPr>
          <w:color w:val="000000"/>
        </w:rPr>
        <w:softHyphen/>
        <w:t>ского звания и заключен в тюрьму за принадлежность к тайному политическому сообществу, ставивше</w:t>
      </w:r>
      <w:r>
        <w:rPr>
          <w:color w:val="000000"/>
        </w:rPr>
        <w:softHyphen/>
        <w:t xml:space="preserve">му своей задачей борьбу с правительством Наполеона </w:t>
      </w:r>
      <w:r>
        <w:rPr>
          <w:color w:val="000000"/>
          <w:lang w:val="en-US"/>
        </w:rPr>
        <w:t>III</w:t>
      </w:r>
      <w:r>
        <w:rPr>
          <w:color w:val="000000"/>
        </w:rPr>
        <w:t>. В 1869 году он вновь подвергся репрессиям, но успел бежать в Испанию. В 1870 году после амнистии Накэ вернулся во Францию. В 1871 году был из</w:t>
      </w:r>
      <w:r>
        <w:rPr>
          <w:color w:val="000000"/>
        </w:rPr>
        <w:softHyphen/>
        <w:t xml:space="preserve">бран в Национальное собрание, где занял место на скамье крайне левой; позднее стал одним из лидеров радикалов. В 1883 году был избран в сенат; в 1889 году поддерживал буланжистское движение, порвав связь с республиканцами; в своих произведениях развивал националистические идеи. — </w:t>
      </w:r>
      <w:r>
        <w:rPr>
          <w:i/>
          <w:iCs/>
          <w:color w:val="000000"/>
        </w:rPr>
        <w:t>73.</w:t>
      </w:r>
    </w:p>
    <w:p w:rsidR="00E30B6B" w:rsidRDefault="00E30B6B" w:rsidP="00E30B6B">
      <w:pPr>
        <w:shd w:val="clear" w:color="auto" w:fill="FFFFFF"/>
        <w:spacing w:before="235" w:line="346" w:lineRule="exact"/>
        <w:ind w:firstLine="278"/>
        <w:jc w:val="both"/>
      </w:pPr>
      <w:r>
        <w:rPr>
          <w:i/>
          <w:iCs/>
          <w:color w:val="000000"/>
        </w:rPr>
        <w:t xml:space="preserve">Наполеон </w:t>
      </w:r>
      <w:r>
        <w:rPr>
          <w:i/>
          <w:iCs/>
          <w:color w:val="000000"/>
          <w:lang w:val="en-US"/>
        </w:rPr>
        <w:t>III</w:t>
      </w:r>
      <w:r>
        <w:rPr>
          <w:i/>
          <w:iCs/>
          <w:color w:val="000000"/>
        </w:rPr>
        <w:t xml:space="preserve"> (Бонапарт, Луи) </w:t>
      </w:r>
      <w:r>
        <w:rPr>
          <w:color w:val="000000"/>
        </w:rPr>
        <w:t xml:space="preserve">(1808—1873) — император Франции с 1852 по 1870 год, племянник Наполеона </w:t>
      </w:r>
      <w:r>
        <w:rPr>
          <w:color w:val="000000"/>
          <w:lang w:val="en-US"/>
        </w:rPr>
        <w:t>I</w:t>
      </w:r>
      <w:r>
        <w:rPr>
          <w:color w:val="000000"/>
        </w:rPr>
        <w:t xml:space="preserve">. После разгрома революции 1848 года был избран президентом Французской республики; в ночь на 2 декабря 1851 года произвел государственный переворот, оценке которого посвящена работа К. </w:t>
      </w:r>
      <w:r>
        <w:rPr>
          <w:color w:val="000000"/>
          <w:spacing w:val="1"/>
        </w:rPr>
        <w:t xml:space="preserve">Маркса «Восемнадцатое брюмера Луи Бонапарта» (см. К. Маркс и Ф. Энгельс. Избранные произведения </w:t>
      </w:r>
      <w:r>
        <w:rPr>
          <w:color w:val="000000"/>
        </w:rPr>
        <w:t xml:space="preserve">в двух томах, т. </w:t>
      </w:r>
      <w:r>
        <w:rPr>
          <w:color w:val="000000"/>
          <w:lang w:val="en-US"/>
        </w:rPr>
        <w:t>I</w:t>
      </w:r>
      <w:r>
        <w:rPr>
          <w:color w:val="000000"/>
        </w:rPr>
        <w:t xml:space="preserve">, 1955, стр. 208—302). — </w:t>
      </w:r>
      <w:r>
        <w:rPr>
          <w:i/>
          <w:iCs/>
          <w:color w:val="000000"/>
        </w:rPr>
        <w:t>483, 484, 487, 489, 492.</w:t>
      </w:r>
    </w:p>
    <w:p w:rsidR="00E30B6B" w:rsidRDefault="00E30B6B" w:rsidP="00E30B6B">
      <w:pPr>
        <w:shd w:val="clear" w:color="auto" w:fill="FFFFFF"/>
        <w:spacing w:before="331"/>
        <w:ind w:left="283"/>
      </w:pPr>
      <w:r>
        <w:rPr>
          <w:i/>
          <w:iCs/>
          <w:color w:val="000000"/>
        </w:rPr>
        <w:t xml:space="preserve">Наталья Ивановна </w:t>
      </w:r>
      <w:r>
        <w:rPr>
          <w:color w:val="000000"/>
        </w:rPr>
        <w:t xml:space="preserve">— </w:t>
      </w:r>
      <w:r>
        <w:rPr>
          <w:i/>
          <w:iCs/>
          <w:color w:val="000000"/>
        </w:rPr>
        <w:t xml:space="preserve">см. </w:t>
      </w:r>
      <w:r>
        <w:rPr>
          <w:color w:val="000000"/>
        </w:rPr>
        <w:t xml:space="preserve">Александрова, </w:t>
      </w:r>
      <w:r>
        <w:rPr>
          <w:color w:val="000000"/>
          <w:lang w:val="el-GR"/>
        </w:rPr>
        <w:t>Ε. Μ.</w:t>
      </w:r>
    </w:p>
    <w:p w:rsidR="00E30B6B" w:rsidRDefault="00E30B6B" w:rsidP="00E30B6B">
      <w:pPr>
        <w:shd w:val="clear" w:color="auto" w:fill="FFFFFF"/>
        <w:spacing w:before="259" w:line="346" w:lineRule="exact"/>
        <w:ind w:left="5" w:firstLine="278"/>
        <w:jc w:val="both"/>
      </w:pPr>
      <w:r>
        <w:rPr>
          <w:i/>
          <w:iCs/>
          <w:color w:val="000000"/>
        </w:rPr>
        <w:t xml:space="preserve">Никитин, И. К. </w:t>
      </w:r>
      <w:r>
        <w:rPr>
          <w:color w:val="000000"/>
        </w:rPr>
        <w:t xml:space="preserve">(Степанов) (1877—1944) — социал-демократ, большевик, по профессии рабочий-токарь. В революционном движении принимал участие с 1897 года, вел марксистский рабочий кружок в Киеве, распространял прокламации, участвовал в забастовках. В 1901 году был арестован и сослан под гласный надзор полиции в Калугу. На </w:t>
      </w:r>
      <w:r>
        <w:rPr>
          <w:color w:val="000000"/>
          <w:lang w:val="en-US"/>
        </w:rPr>
        <w:t>II</w:t>
      </w:r>
      <w:r>
        <w:rPr>
          <w:color w:val="000000"/>
        </w:rPr>
        <w:t xml:space="preserve"> съезде РСДРП — делегат от Киевского комитета, искровец большинства. По возвращении со съезда вновь был арестован; принимал участие в революции 1905— 1907 годов в Киеве. В дальнейшем отошел от политической деятельности. После Октябрьской социалистической революции работал на Сокольническом вагоноремонтном заводе в Москве. В 1925 году был принят в РКП(б). — </w:t>
      </w:r>
      <w:r>
        <w:rPr>
          <w:i/>
          <w:iCs/>
          <w:color w:val="000000"/>
        </w:rPr>
        <w:t>216, 471.</w:t>
      </w:r>
    </w:p>
    <w:p w:rsidR="00E30B6B" w:rsidRDefault="00E30B6B" w:rsidP="00E30B6B">
      <w:pPr>
        <w:shd w:val="clear" w:color="auto" w:fill="FFFFFF"/>
        <w:spacing w:before="322"/>
        <w:ind w:left="283"/>
      </w:pPr>
      <w:r>
        <w:rPr>
          <w:i/>
          <w:iCs/>
          <w:color w:val="000000"/>
        </w:rPr>
        <w:t xml:space="preserve">Никитич </w:t>
      </w:r>
      <w:r>
        <w:rPr>
          <w:color w:val="000000"/>
        </w:rPr>
        <w:t xml:space="preserve">— </w:t>
      </w:r>
      <w:r>
        <w:rPr>
          <w:i/>
          <w:iCs/>
          <w:color w:val="000000"/>
        </w:rPr>
        <w:t xml:space="preserve">см. </w:t>
      </w:r>
      <w:r>
        <w:rPr>
          <w:color w:val="000000"/>
        </w:rPr>
        <w:t>Красин, Л. Б.</w:t>
      </w:r>
    </w:p>
    <w:p w:rsidR="00E30B6B" w:rsidRDefault="00E30B6B" w:rsidP="00E30B6B">
      <w:pPr>
        <w:shd w:val="clear" w:color="auto" w:fill="FFFFFF"/>
        <w:spacing w:before="254" w:line="350" w:lineRule="exact"/>
        <w:ind w:left="5" w:right="5" w:firstLine="278"/>
        <w:jc w:val="both"/>
      </w:pPr>
      <w:r>
        <w:rPr>
          <w:i/>
          <w:iCs/>
          <w:color w:val="000000"/>
        </w:rPr>
        <w:t xml:space="preserve">Николаев, Л. В. </w:t>
      </w:r>
      <w:r>
        <w:rPr>
          <w:color w:val="000000"/>
        </w:rPr>
        <w:t>(Медведев, Михаил Иванович) — социал-демократ. В середине 90-х годов входил в харьковские социал-демократические кружки; в 1898 году был арестован по делу</w:t>
      </w:r>
    </w:p>
    <w:p w:rsidR="00E30B6B" w:rsidRDefault="00E30B6B" w:rsidP="00E30B6B">
      <w:pPr>
        <w:shd w:val="clear" w:color="auto" w:fill="FFFFFF"/>
        <w:spacing w:before="254" w:line="350"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627</w:t>
      </w:r>
    </w:p>
    <w:p w:rsidR="00E30B6B" w:rsidRDefault="00E30B6B" w:rsidP="00E30B6B">
      <w:pPr>
        <w:shd w:val="clear" w:color="auto" w:fill="FFFFFF"/>
        <w:spacing w:before="797" w:line="341" w:lineRule="exact"/>
        <w:ind w:left="5" w:right="5"/>
        <w:jc w:val="both"/>
      </w:pPr>
      <w:r>
        <w:rPr>
          <w:color w:val="000000"/>
        </w:rPr>
        <w:t xml:space="preserve">о пропаганде среди типографских рабочих Харькова и сослан на 3 года в Вятскую губернию, после ссылки работал в Харькове, В декабре 1902 года установил связь с редакцией «Искры». На </w:t>
      </w:r>
      <w:r>
        <w:rPr>
          <w:color w:val="000000"/>
          <w:lang w:val="en-US"/>
        </w:rPr>
        <w:t>II</w:t>
      </w:r>
      <w:r>
        <w:rPr>
          <w:color w:val="000000"/>
        </w:rPr>
        <w:t xml:space="preserve"> съезде РСДРП — делегат от Харьковского комитета, занимал позицию центра; после съезда примкнул к мень</w:t>
      </w:r>
      <w:r>
        <w:rPr>
          <w:color w:val="000000"/>
        </w:rPr>
        <w:softHyphen/>
        <w:t xml:space="preserve">шевикам. — </w:t>
      </w:r>
      <w:r>
        <w:rPr>
          <w:i/>
          <w:iCs/>
          <w:color w:val="000000"/>
        </w:rPr>
        <w:t>216, 262, 475.</w:t>
      </w:r>
    </w:p>
    <w:p w:rsidR="00E30B6B" w:rsidRDefault="00E30B6B" w:rsidP="00E30B6B">
      <w:pPr>
        <w:shd w:val="clear" w:color="auto" w:fill="FFFFFF"/>
        <w:spacing w:before="43" w:line="586" w:lineRule="exact"/>
        <w:ind w:left="283" w:right="4992"/>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 xml:space="preserve">Η. Φ. </w:t>
      </w:r>
      <w:r>
        <w:rPr>
          <w:i/>
          <w:iCs/>
          <w:color w:val="000000"/>
        </w:rPr>
        <w:t xml:space="preserve">Новобранцев, П. </w:t>
      </w:r>
      <w:r>
        <w:rPr>
          <w:color w:val="000000"/>
        </w:rPr>
        <w:t xml:space="preserve">— </w:t>
      </w:r>
      <w:r>
        <w:rPr>
          <w:i/>
          <w:iCs/>
          <w:color w:val="000000"/>
        </w:rPr>
        <w:t xml:space="preserve">см. </w:t>
      </w:r>
      <w:r>
        <w:rPr>
          <w:color w:val="000000"/>
        </w:rPr>
        <w:t>Пешехонов, А. В.</w:t>
      </w:r>
    </w:p>
    <w:p w:rsidR="00E30B6B" w:rsidRDefault="00E30B6B" w:rsidP="00E30B6B">
      <w:pPr>
        <w:shd w:val="clear" w:color="auto" w:fill="FFFFFF"/>
        <w:spacing w:before="192" w:line="341" w:lineRule="exact"/>
        <w:ind w:firstLine="278"/>
        <w:jc w:val="both"/>
      </w:pPr>
      <w:r>
        <w:rPr>
          <w:i/>
          <w:iCs/>
          <w:color w:val="000000"/>
        </w:rPr>
        <w:t xml:space="preserve">Носков, В. А. </w:t>
      </w:r>
      <w:r>
        <w:rPr>
          <w:color w:val="000000"/>
        </w:rPr>
        <w:t>(Борис, Глебов, Ефимов) (1878—1913) — социал-демократ. Во второй половине 90-х годов примкнул к петербургскому «Союзу борьбы за освобоясдение рабочего класса». В 1898 году был арестован и в 1899 — выслан в Ярославль, а затем в Воронеж. Был одним из организаторов Северного рабочего союза. В апреле 1902 года участвовал в цюрихском совещании редакции «Искры», где обсуж</w:t>
      </w:r>
      <w:r>
        <w:rPr>
          <w:color w:val="000000"/>
        </w:rPr>
        <w:softHyphen/>
        <w:t>дался проект программы партии. В; 1902—1903 годах организовывал транспортировку нелегальной со</w:t>
      </w:r>
      <w:r>
        <w:rPr>
          <w:color w:val="000000"/>
        </w:rPr>
        <w:softHyphen/>
        <w:t xml:space="preserve">циал-демократической литературы в Россию, принимая участие в организации </w:t>
      </w:r>
      <w:r>
        <w:rPr>
          <w:color w:val="000000"/>
          <w:lang w:val="en-US"/>
        </w:rPr>
        <w:t>II</w:t>
      </w:r>
      <w:r>
        <w:rPr>
          <w:color w:val="000000"/>
        </w:rPr>
        <w:t xml:space="preserve"> съезда РСДРП. На съез</w:t>
      </w:r>
      <w:r>
        <w:rPr>
          <w:color w:val="000000"/>
        </w:rPr>
        <w:softHyphen/>
        <w:t xml:space="preserve">де присутствовал с правом совещательного голоса, искровец большинства, был председателем комиссии по выработке устава партии, был избран членом ЦК. После съезда занял примиренческую позицию по отношению к меньшевикам; выступал против созыва </w:t>
      </w:r>
      <w:r>
        <w:rPr>
          <w:color w:val="000000"/>
          <w:lang w:val="en-US"/>
        </w:rPr>
        <w:t>III</w:t>
      </w:r>
      <w:r>
        <w:rPr>
          <w:color w:val="000000"/>
        </w:rPr>
        <w:t xml:space="preserve"> съезда партии. В 1905 году был арестован. В годы реакции отошел от политической деятельности. — </w:t>
      </w:r>
      <w:r>
        <w:rPr>
          <w:i/>
          <w:iCs/>
          <w:color w:val="000000"/>
        </w:rPr>
        <w:t>14, 63, 207, 273, 279, 280, 306, 336, 337, 340, 348, 406—408, 415—418, 419—420, 439, 442, 443, 471, 474.</w:t>
      </w:r>
    </w:p>
    <w:p w:rsidR="00E30B6B" w:rsidRDefault="00E30B6B" w:rsidP="00E30B6B">
      <w:pPr>
        <w:shd w:val="clear" w:color="auto" w:fill="FFFFFF"/>
        <w:spacing w:before="475"/>
        <w:jc w:val="center"/>
      </w:pPr>
      <w:r>
        <w:rPr>
          <w:rFonts w:ascii="Arial" w:hAnsi="Arial"/>
          <w:b/>
          <w:bCs/>
          <w:color w:val="000000"/>
          <w:sz w:val="26"/>
          <w:szCs w:val="26"/>
        </w:rPr>
        <w:t>О</w:t>
      </w:r>
    </w:p>
    <w:p w:rsidR="00E30B6B" w:rsidRDefault="00E30B6B" w:rsidP="00E30B6B">
      <w:pPr>
        <w:shd w:val="clear" w:color="auto" w:fill="FFFFFF"/>
        <w:spacing w:before="514"/>
        <w:ind w:left="298"/>
      </w:pPr>
      <w:r>
        <w:rPr>
          <w:i/>
          <w:iCs/>
          <w:color w:val="000000"/>
        </w:rPr>
        <w:t xml:space="preserve">Один </w:t>
      </w:r>
      <w:r>
        <w:rPr>
          <w:color w:val="000000"/>
        </w:rPr>
        <w:t xml:space="preserve">— </w:t>
      </w:r>
      <w:r>
        <w:rPr>
          <w:i/>
          <w:iCs/>
          <w:color w:val="000000"/>
        </w:rPr>
        <w:t xml:space="preserve">см. </w:t>
      </w:r>
      <w:r>
        <w:rPr>
          <w:color w:val="000000"/>
        </w:rPr>
        <w:t>Лепешинский, П. Н.</w:t>
      </w:r>
    </w:p>
    <w:p w:rsidR="00E30B6B" w:rsidRDefault="00E30B6B" w:rsidP="00E30B6B">
      <w:pPr>
        <w:shd w:val="clear" w:color="auto" w:fill="FFFFFF"/>
        <w:spacing w:before="259" w:line="346" w:lineRule="exact"/>
        <w:ind w:left="10" w:right="5" w:firstLine="288"/>
        <w:jc w:val="both"/>
      </w:pPr>
      <w:r>
        <w:rPr>
          <w:i/>
          <w:iCs/>
          <w:color w:val="000000"/>
        </w:rPr>
        <w:t xml:space="preserve">Орель де Паладин </w:t>
      </w:r>
      <w:r>
        <w:rPr>
          <w:color w:val="000000"/>
          <w:lang w:val="de-DE"/>
        </w:rPr>
        <w:t xml:space="preserve">(Aurelle de Paladines) </w:t>
      </w:r>
      <w:r>
        <w:rPr>
          <w:i/>
          <w:iCs/>
          <w:color w:val="000000"/>
        </w:rPr>
        <w:t xml:space="preserve">Луи Жан Батист </w:t>
      </w:r>
      <w:r>
        <w:rPr>
          <w:color w:val="000000"/>
        </w:rPr>
        <w:t>(1804—1877) — французский генерал, мо</w:t>
      </w:r>
      <w:r>
        <w:rPr>
          <w:color w:val="000000"/>
        </w:rPr>
        <w:softHyphen/>
        <w:t>нархист. В 1871 году — член Национального собрания Франции, начальник национальной гвардии, па</w:t>
      </w:r>
      <w:r>
        <w:rPr>
          <w:color w:val="000000"/>
        </w:rPr>
        <w:softHyphen/>
        <w:t xml:space="preserve">лач Парижской Коммуны. — </w:t>
      </w:r>
      <w:r>
        <w:rPr>
          <w:i/>
          <w:iCs/>
          <w:color w:val="000000"/>
        </w:rPr>
        <w:t>486, 493.</w:t>
      </w:r>
    </w:p>
    <w:p w:rsidR="00E30B6B" w:rsidRDefault="00E30B6B" w:rsidP="00E30B6B">
      <w:pPr>
        <w:shd w:val="clear" w:color="auto" w:fill="FFFFFF"/>
        <w:spacing w:before="43" w:line="586" w:lineRule="exact"/>
        <w:ind w:left="298" w:right="5760"/>
      </w:pPr>
      <w:r>
        <w:rPr>
          <w:i/>
          <w:iCs/>
          <w:color w:val="000000"/>
        </w:rPr>
        <w:t xml:space="preserve">Орлов </w:t>
      </w:r>
      <w:r>
        <w:rPr>
          <w:color w:val="000000"/>
        </w:rPr>
        <w:t xml:space="preserve">— </w:t>
      </w:r>
      <w:r>
        <w:rPr>
          <w:i/>
          <w:iCs/>
          <w:color w:val="000000"/>
        </w:rPr>
        <w:t xml:space="preserve">см. </w:t>
      </w:r>
      <w:r>
        <w:rPr>
          <w:color w:val="000000"/>
        </w:rPr>
        <w:t xml:space="preserve">Махлин, Л. Д. </w:t>
      </w:r>
      <w:r>
        <w:rPr>
          <w:i/>
          <w:iCs/>
          <w:color w:val="000000"/>
        </w:rPr>
        <w:t xml:space="preserve">Ортодокс </w:t>
      </w:r>
      <w:r>
        <w:rPr>
          <w:color w:val="000000"/>
        </w:rPr>
        <w:t xml:space="preserve">— </w:t>
      </w:r>
      <w:r>
        <w:rPr>
          <w:i/>
          <w:iCs/>
          <w:color w:val="000000"/>
        </w:rPr>
        <w:t xml:space="preserve">см. </w:t>
      </w:r>
      <w:r>
        <w:rPr>
          <w:color w:val="000000"/>
        </w:rPr>
        <w:t xml:space="preserve">Аксельрод, Л. И. </w:t>
      </w:r>
      <w:r>
        <w:rPr>
          <w:i/>
          <w:iCs/>
          <w:color w:val="000000"/>
        </w:rPr>
        <w:t xml:space="preserve">Осипов </w:t>
      </w:r>
      <w:r>
        <w:rPr>
          <w:color w:val="000000"/>
        </w:rPr>
        <w:t xml:space="preserve">— </w:t>
      </w:r>
      <w:r>
        <w:rPr>
          <w:i/>
          <w:iCs/>
          <w:color w:val="000000"/>
        </w:rPr>
        <w:t xml:space="preserve">см. </w:t>
      </w:r>
      <w:r>
        <w:rPr>
          <w:color w:val="000000"/>
        </w:rPr>
        <w:t>Землячка, Р. С.</w:t>
      </w:r>
    </w:p>
    <w:p w:rsidR="00E30B6B" w:rsidRDefault="00E30B6B" w:rsidP="00E30B6B">
      <w:pPr>
        <w:shd w:val="clear" w:color="auto" w:fill="FFFFFF"/>
        <w:spacing w:before="182" w:line="346" w:lineRule="exact"/>
        <w:ind w:firstLine="298"/>
        <w:jc w:val="both"/>
      </w:pPr>
      <w:r>
        <w:rPr>
          <w:i/>
          <w:iCs/>
          <w:color w:val="000000"/>
        </w:rPr>
        <w:t xml:space="preserve">Островский </w:t>
      </w:r>
      <w:r>
        <w:rPr>
          <w:color w:val="000000"/>
        </w:rPr>
        <w:t xml:space="preserve">(настоящая фамилия не выяснена) — социал-демократ, член «Заграничной лиги русской революционной социал-демократии»; участник </w:t>
      </w:r>
      <w:r>
        <w:rPr>
          <w:color w:val="000000"/>
          <w:lang w:val="en-US"/>
        </w:rPr>
        <w:t>II</w:t>
      </w:r>
      <w:r>
        <w:rPr>
          <w:color w:val="000000"/>
        </w:rPr>
        <w:t xml:space="preserve"> съезда Лиги (1903), выступал на стороне меньшевиков.</w:t>
      </w:r>
    </w:p>
    <w:p w:rsidR="00E30B6B" w:rsidRDefault="00E30B6B" w:rsidP="00E30B6B">
      <w:pPr>
        <w:shd w:val="clear" w:color="auto" w:fill="FFFFFF"/>
        <w:spacing w:line="346" w:lineRule="exact"/>
      </w:pPr>
      <w:r>
        <w:rPr>
          <w:i/>
          <w:iCs/>
          <w:color w:val="000000"/>
        </w:rPr>
        <w:t>— 455.</w:t>
      </w:r>
    </w:p>
    <w:p w:rsidR="00E30B6B" w:rsidRDefault="00E30B6B" w:rsidP="00E30B6B">
      <w:pPr>
        <w:shd w:val="clear" w:color="auto" w:fill="FFFFFF"/>
        <w:spacing w:line="346" w:lineRule="exact"/>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628</w:t>
      </w:r>
      <w:r>
        <w:rPr>
          <w:color w:val="000000"/>
          <w:u w:val="single"/>
        </w:rPr>
        <w:tab/>
      </w:r>
      <w:r>
        <w:rPr>
          <w:color w:val="000000"/>
          <w:spacing w:val="-3"/>
          <w:u w:val="single"/>
        </w:rPr>
        <w:t>УКАЗАТЕЛЬ ИМЕН</w:t>
      </w:r>
    </w:p>
    <w:p w:rsidR="00E30B6B" w:rsidRDefault="00E30B6B" w:rsidP="00E30B6B">
      <w:pPr>
        <w:shd w:val="clear" w:color="auto" w:fill="FFFFFF"/>
        <w:spacing w:before="763"/>
        <w:jc w:val="center"/>
      </w:pPr>
      <w:r>
        <w:rPr>
          <w:b/>
          <w:bCs/>
          <w:color w:val="000000"/>
          <w:sz w:val="28"/>
          <w:szCs w:val="28"/>
          <w:lang w:val="el-GR"/>
        </w:rPr>
        <w:t>Π</w:t>
      </w:r>
    </w:p>
    <w:p w:rsidR="00E30B6B" w:rsidRDefault="00E30B6B" w:rsidP="00E30B6B">
      <w:pPr>
        <w:shd w:val="clear" w:color="auto" w:fill="FFFFFF"/>
        <w:spacing w:before="514"/>
        <w:ind w:left="283"/>
      </w:pPr>
      <w:r>
        <w:rPr>
          <w:i/>
          <w:iCs/>
          <w:color w:val="000000"/>
        </w:rPr>
        <w:t xml:space="preserve">Павлович </w:t>
      </w:r>
      <w:r>
        <w:rPr>
          <w:color w:val="000000"/>
        </w:rPr>
        <w:t xml:space="preserve">— </w:t>
      </w:r>
      <w:r>
        <w:rPr>
          <w:i/>
          <w:iCs/>
          <w:color w:val="000000"/>
        </w:rPr>
        <w:t xml:space="preserve">см. </w:t>
      </w:r>
      <w:r>
        <w:rPr>
          <w:color w:val="000000"/>
        </w:rPr>
        <w:t>Красиков, П. А.</w:t>
      </w:r>
    </w:p>
    <w:p w:rsidR="00E30B6B" w:rsidRDefault="00E30B6B" w:rsidP="00E30B6B">
      <w:pPr>
        <w:shd w:val="clear" w:color="auto" w:fill="FFFFFF"/>
        <w:spacing w:before="259" w:line="346" w:lineRule="exact"/>
        <w:ind w:left="5" w:firstLine="278"/>
        <w:jc w:val="both"/>
      </w:pPr>
      <w:r>
        <w:rPr>
          <w:i/>
          <w:iCs/>
          <w:color w:val="000000"/>
        </w:rPr>
        <w:t xml:space="preserve">Палинковский, И. </w:t>
      </w:r>
      <w:r>
        <w:rPr>
          <w:color w:val="000000"/>
        </w:rPr>
        <w:t xml:space="preserve">— социал-демократ, политический эмигрант с начала 90-х годов, был сторонником группы «Освобождение труда»; входил в «Союз русских социал-демократов за границей» (1894—1903); состоял членом «Заграничной лиги русской революционной социал-демократии». Со </w:t>
      </w:r>
      <w:r>
        <w:rPr>
          <w:color w:val="000000"/>
          <w:lang w:val="en-US"/>
        </w:rPr>
        <w:t>II</w:t>
      </w:r>
      <w:r>
        <w:rPr>
          <w:color w:val="000000"/>
        </w:rPr>
        <w:t xml:space="preserve"> съезда РСДРП — меньшевик. После Октябрьской революции жил в Швейцарии. — </w:t>
      </w:r>
      <w:r>
        <w:rPr>
          <w:i/>
          <w:iCs/>
          <w:color w:val="000000"/>
        </w:rPr>
        <w:t>455.</w:t>
      </w:r>
    </w:p>
    <w:p w:rsidR="00E30B6B" w:rsidRDefault="00E30B6B" w:rsidP="00E30B6B">
      <w:pPr>
        <w:shd w:val="clear" w:color="auto" w:fill="FFFFFF"/>
        <w:spacing w:before="336"/>
        <w:ind w:left="283"/>
      </w:pPr>
      <w:r>
        <w:rPr>
          <w:i/>
          <w:iCs/>
          <w:color w:val="000000"/>
        </w:rPr>
        <w:t xml:space="preserve">Панин </w:t>
      </w:r>
      <w:r>
        <w:rPr>
          <w:color w:val="000000"/>
        </w:rPr>
        <w:t xml:space="preserve">— </w:t>
      </w:r>
      <w:r>
        <w:rPr>
          <w:i/>
          <w:iCs/>
          <w:color w:val="000000"/>
        </w:rPr>
        <w:t xml:space="preserve">см. </w:t>
      </w:r>
      <w:r>
        <w:rPr>
          <w:color w:val="000000"/>
        </w:rPr>
        <w:t>Макадзюб, М. С.</w:t>
      </w:r>
    </w:p>
    <w:p w:rsidR="00E30B6B" w:rsidRDefault="00E30B6B" w:rsidP="00E30B6B">
      <w:pPr>
        <w:shd w:val="clear" w:color="auto" w:fill="FFFFFF"/>
        <w:spacing w:before="259" w:line="341" w:lineRule="exact"/>
        <w:ind w:firstLine="278"/>
        <w:jc w:val="both"/>
      </w:pPr>
      <w:r>
        <w:rPr>
          <w:i/>
          <w:iCs/>
          <w:color w:val="000000"/>
        </w:rPr>
        <w:t xml:space="preserve">Парвус (Гельфанд),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II</w:t>
      </w:r>
      <w:r>
        <w:rPr>
          <w:color w:val="000000"/>
        </w:rPr>
        <w:t xml:space="preserve"> 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1"/>
        </w:rPr>
        <w:t xml:space="preserve">«перманентной революции», которую затем Троцкий превратил в орудие борьбы против ленинизма. В </w:t>
      </w:r>
      <w:r>
        <w:rPr>
          <w:color w:val="000000"/>
        </w:rPr>
        <w:t xml:space="preserve">годы первой мировой войны — шовинист, агент германского империализма. С 1915 года издавал журнал </w:t>
      </w:r>
      <w:r>
        <w:rPr>
          <w:color w:val="000000"/>
          <w:lang w:val="de-DE"/>
        </w:rPr>
        <w:t xml:space="preserve">«Die Glocke» </w:t>
      </w:r>
      <w:r>
        <w:rPr>
          <w:color w:val="000000"/>
        </w:rPr>
        <w:t>(«Колокол») — орган «ренегатства и грязного лакейства в Германии» (В. И. Ленин. Сочи</w:t>
      </w:r>
      <w:r>
        <w:rPr>
          <w:color w:val="000000"/>
        </w:rPr>
        <w:softHyphen/>
        <w:t xml:space="preserve">нения, 4 изд., том 21, стр. 385). — </w:t>
      </w:r>
      <w:r>
        <w:rPr>
          <w:i/>
          <w:iCs/>
          <w:color w:val="000000"/>
        </w:rPr>
        <w:t>101, 358.</w:t>
      </w:r>
    </w:p>
    <w:p w:rsidR="00E30B6B" w:rsidRDefault="00E30B6B" w:rsidP="00E30B6B">
      <w:pPr>
        <w:shd w:val="clear" w:color="auto" w:fill="FFFFFF"/>
        <w:spacing w:before="230" w:line="346" w:lineRule="exact"/>
        <w:ind w:firstLine="278"/>
        <w:jc w:val="both"/>
      </w:pPr>
      <w:r>
        <w:rPr>
          <w:i/>
          <w:iCs/>
          <w:color w:val="000000"/>
        </w:rPr>
        <w:t xml:space="preserve">Пешехонов, А. В. </w:t>
      </w:r>
      <w:r>
        <w:rPr>
          <w:color w:val="000000"/>
        </w:rPr>
        <w:t>(Новобранцев, П.) (1867—1933) — буржуазный общественный деятель и публицист. В 90-х годах — либеральный народник; сотрудник, а с 1904 года — член редакции журнала «Русское Богатство»; сотрудничал в либерально-буржуазном журнале «Освобождение» и газете эсеров «Револю</w:t>
      </w:r>
      <w:r>
        <w:rPr>
          <w:color w:val="000000"/>
        </w:rPr>
        <w:softHyphen/>
        <w:t xml:space="preserve">ционная Россия». В 1903—1905 годах входил в «Союз освобождения», с 1906 — один из руководителей мелкобуржуазной партии «народных социалистов» (энесы). После Февральской революции 1917 года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боролся против Советской власти; с 1922 года — белоэмигрант. — </w:t>
      </w:r>
      <w:r>
        <w:rPr>
          <w:i/>
          <w:iCs/>
          <w:color w:val="000000"/>
        </w:rPr>
        <w:t>85, 86, 460, 462.</w:t>
      </w:r>
    </w:p>
    <w:p w:rsidR="00E30B6B" w:rsidRDefault="00E30B6B" w:rsidP="00E30B6B">
      <w:pPr>
        <w:shd w:val="clear" w:color="auto" w:fill="FFFFFF"/>
        <w:spacing w:before="230" w:line="346" w:lineRule="exact"/>
        <w:ind w:left="5" w:right="5" w:firstLine="278"/>
        <w:jc w:val="both"/>
      </w:pPr>
      <w:r>
        <w:rPr>
          <w:i/>
          <w:iCs/>
          <w:color w:val="000000"/>
        </w:rPr>
        <w:t xml:space="preserve">Пикар </w:t>
      </w:r>
      <w:r>
        <w:rPr>
          <w:color w:val="000000"/>
          <w:lang w:val="fr-FR"/>
        </w:rPr>
        <w:t xml:space="preserve">(Picard), </w:t>
      </w:r>
      <w:r>
        <w:rPr>
          <w:i/>
          <w:iCs/>
          <w:color w:val="000000"/>
        </w:rPr>
        <w:t xml:space="preserve">Луи Жозеф Эрнест </w:t>
      </w:r>
      <w:r>
        <w:rPr>
          <w:color w:val="000000"/>
        </w:rPr>
        <w:t>(1821—1877) — французский политический деятель, правый рес</w:t>
      </w:r>
      <w:r>
        <w:rPr>
          <w:color w:val="000000"/>
        </w:rPr>
        <w:softHyphen/>
        <w:t>публиканец, по профессии адвокат. В 1870 году был министром финансов в «правительстве националь</w:t>
      </w:r>
      <w:r>
        <w:rPr>
          <w:color w:val="000000"/>
        </w:rPr>
        <w:softHyphen/>
        <w:t>ной обороны», в 1871 году — министром внутренних дел в правительство Тьера; один из палачей Па</w:t>
      </w:r>
      <w:r>
        <w:rPr>
          <w:color w:val="000000"/>
        </w:rPr>
        <w:softHyphen/>
        <w:t xml:space="preserve">рижской Коммуны. — </w:t>
      </w:r>
      <w:r>
        <w:rPr>
          <w:i/>
          <w:iCs/>
          <w:color w:val="000000"/>
        </w:rPr>
        <w:t>484.</w:t>
      </w:r>
    </w:p>
    <w:p w:rsidR="00E30B6B" w:rsidRDefault="00E30B6B" w:rsidP="00E30B6B">
      <w:pPr>
        <w:shd w:val="clear" w:color="auto" w:fill="FFFFFF"/>
        <w:spacing w:before="230" w:line="346" w:lineRule="exact"/>
        <w:ind w:left="5"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629</w:t>
      </w:r>
    </w:p>
    <w:p w:rsidR="00E30B6B" w:rsidRDefault="00E30B6B" w:rsidP="00E30B6B">
      <w:pPr>
        <w:shd w:val="clear" w:color="auto" w:fill="FFFFFF"/>
        <w:spacing w:before="883"/>
        <w:ind w:left="288"/>
      </w:pPr>
      <w:r>
        <w:rPr>
          <w:i/>
          <w:iCs/>
          <w:color w:val="000000"/>
        </w:rPr>
        <w:t xml:space="preserve">Пикер, А. С. </w:t>
      </w:r>
      <w:r>
        <w:rPr>
          <w:color w:val="000000"/>
        </w:rPr>
        <w:t>— см. Мартынов, А.</w:t>
      </w:r>
    </w:p>
    <w:p w:rsidR="00E30B6B" w:rsidRDefault="00E30B6B" w:rsidP="00E30B6B">
      <w:pPr>
        <w:shd w:val="clear" w:color="auto" w:fill="FFFFFF"/>
        <w:spacing w:before="264" w:line="341" w:lineRule="exact"/>
        <w:ind w:firstLine="278"/>
        <w:jc w:val="both"/>
      </w:pPr>
      <w:r>
        <w:rPr>
          <w:i/>
          <w:iCs/>
          <w:color w:val="000000"/>
        </w:rPr>
        <w:t xml:space="preserve">Плеханов, Г. В. </w:t>
      </w:r>
      <w:r>
        <w:rPr>
          <w:color w:val="000000"/>
        </w:rPr>
        <w:t>(Валентинов) (1856—1918) — выдающийся деятель русского и международного рабо</w:t>
      </w:r>
      <w:r>
        <w:rPr>
          <w:color w:val="000000"/>
        </w:rPr>
        <w:softHyphen/>
        <w:t>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народническую организацию «Земля и воля», а в 1879 году, после ее раскола, стал во главе вновь соз</w:t>
      </w:r>
      <w:r>
        <w:rPr>
          <w:color w:val="000000"/>
        </w:rPr>
        <w:softHyphen/>
        <w:t xml:space="preserve">данной организации народников «Черный передел». В 1880 году эмигрировал в Швейцарию, порвал с народничеством и в 1883 году в Женеве создал первую русскую марксистскую организацию — группу </w:t>
      </w:r>
      <w:r>
        <w:rPr>
          <w:color w:val="000000"/>
          <w:spacing w:val="1"/>
        </w:rPr>
        <w:t xml:space="preserve">«Освобождение труда». В начале 900-х годов вместе с В. И. Лениным редактировал газету «Искра» и </w:t>
      </w:r>
      <w:r>
        <w:rPr>
          <w:color w:val="000000"/>
        </w:rPr>
        <w:t xml:space="preserve">журнал «Заря», участвовал в выработке проекта партийной программы, в подготовке </w:t>
      </w:r>
      <w:r>
        <w:rPr>
          <w:color w:val="000000"/>
          <w:lang w:val="en-US"/>
        </w:rPr>
        <w:t>II</w:t>
      </w:r>
      <w:r>
        <w:rPr>
          <w:color w:val="000000"/>
        </w:rPr>
        <w:t xml:space="preserve"> съезда РСДРП. На съезде — делегат от группы «Освобождение труда», искровец большинства, входил в бюро (президи</w:t>
      </w:r>
      <w:r>
        <w:rPr>
          <w:color w:val="000000"/>
        </w:rPr>
        <w:softHyphen/>
      </w:r>
      <w:r>
        <w:rPr>
          <w:color w:val="000000"/>
          <w:spacing w:val="-1"/>
        </w:rPr>
        <w:t>ум) съезда.</w:t>
      </w:r>
    </w:p>
    <w:p w:rsidR="00E30B6B" w:rsidRDefault="00E30B6B" w:rsidP="00E30B6B">
      <w:pPr>
        <w:shd w:val="clear" w:color="auto" w:fill="FFFFFF"/>
        <w:spacing w:before="235" w:line="341" w:lineRule="exact"/>
        <w:ind w:left="5"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 и литературы, сыгравших большую роль в защите материалистического мировоззрения и представляющих собой ценный вклад в сокровищницу научного социализма. Важнейшие из произве</w:t>
      </w:r>
      <w:r>
        <w:rPr>
          <w:color w:val="000000"/>
        </w:rPr>
        <w:softHyphen/>
        <w:t>дений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w:t>
      </w:r>
      <w:r>
        <w:rPr>
          <w:color w:val="000000"/>
        </w:rPr>
        <w:softHyphen/>
        <w:t>нии истории» (1897), «К вопросу о роли личности в истории» (1898) и др. «За 20 лет, 1883—1903, — пи</w:t>
      </w:r>
      <w:r>
        <w:rPr>
          <w:color w:val="000000"/>
        </w:rPr>
        <w:softHyphen/>
        <w:t>сал В. И. Ленин, — он дал массу превосходных сочинений, особенно против оппортунистов, махистов, народников» (Сочинения, 4 изд., том 20, стр. 333). Философские труды Плеханова В. И. Ленин называл лучшими в международной марксистской литературе.</w:t>
      </w:r>
    </w:p>
    <w:p w:rsidR="00E30B6B" w:rsidRDefault="00E30B6B" w:rsidP="00E30B6B">
      <w:pPr>
        <w:shd w:val="clear" w:color="auto" w:fill="FFFFFF"/>
        <w:spacing w:before="235" w:line="346" w:lineRule="exact"/>
        <w:ind w:left="5" w:firstLine="283"/>
        <w:jc w:val="both"/>
      </w:pPr>
      <w:r>
        <w:rPr>
          <w:color w:val="000000"/>
        </w:rPr>
        <w:t xml:space="preserve">Однако уже в то время у него были серьезные ошибки, которые явились зародышем его будущих </w:t>
      </w:r>
      <w:r>
        <w:rPr>
          <w:color w:val="000000"/>
          <w:spacing w:val="-1"/>
        </w:rPr>
        <w:t>меньшевистских взглядов. Он недооценивал революционную роль крестьянства, рассматривал либераль</w:t>
      </w:r>
      <w:r>
        <w:rPr>
          <w:color w:val="000000"/>
          <w:spacing w:val="-1"/>
        </w:rPr>
        <w:softHyphen/>
      </w:r>
      <w:r>
        <w:rPr>
          <w:color w:val="000000"/>
          <w:spacing w:val="1"/>
        </w:rPr>
        <w:t xml:space="preserve">ную буржуазию как союзника рабочего класса; признавая на словах идею гегемонии пролетариата, на </w:t>
      </w:r>
      <w:r>
        <w:rPr>
          <w:color w:val="000000"/>
        </w:rPr>
        <w:t>деле выступал против существа этой идеи.</w:t>
      </w:r>
    </w:p>
    <w:p w:rsidR="00E30B6B" w:rsidRDefault="00E30B6B" w:rsidP="00E30B6B">
      <w:pPr>
        <w:shd w:val="clear" w:color="auto" w:fill="FFFFFF"/>
        <w:spacing w:before="235" w:line="341" w:lineRule="exact"/>
        <w:ind w:left="5" w:firstLine="283"/>
        <w:jc w:val="both"/>
      </w:pPr>
      <w:r>
        <w:rPr>
          <w:color w:val="000000"/>
        </w:rPr>
        <w:t xml:space="preserve">После </w:t>
      </w:r>
      <w:r>
        <w:rPr>
          <w:color w:val="000000"/>
          <w:lang w:val="en-US"/>
        </w:rPr>
        <w:t>II</w:t>
      </w:r>
      <w:r>
        <w:rPr>
          <w:color w:val="000000"/>
        </w:rPr>
        <w:t xml:space="preserve"> 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1905—1907 годов у него имелись крупные раз</w:t>
      </w:r>
      <w:r>
        <w:rPr>
          <w:color w:val="000000"/>
        </w:rPr>
        <w:softHyphen/>
      </w:r>
      <w:r>
        <w:rPr>
          <w:color w:val="000000"/>
          <w:spacing w:val="-1"/>
        </w:rPr>
        <w:t xml:space="preserve">ногласия с большевиками по коренным вопросам тактики. В годы реакции выступал против махисте кой </w:t>
      </w:r>
      <w:r>
        <w:rPr>
          <w:color w:val="000000"/>
        </w:rPr>
        <w:t xml:space="preserve">ревизии марксизма и против ликвидаторства, возглавлял группу «меньшевиков-партийцев». Во время первой мировой войны стоял на позициях социал-шовинизма. После Февральской революции 1917 года </w:t>
      </w:r>
      <w:r>
        <w:rPr>
          <w:color w:val="000000"/>
          <w:spacing w:val="1"/>
        </w:rPr>
        <w:t>вернулся в Россию, поддерживал буржуазное Временное правительство; к Октябрьской социалистиче</w:t>
      </w:r>
      <w:r>
        <w:rPr>
          <w:color w:val="000000"/>
          <w:spacing w:val="1"/>
        </w:rPr>
        <w:softHyphen/>
      </w:r>
      <w:r>
        <w:rPr>
          <w:color w:val="000000"/>
        </w:rPr>
        <w:t xml:space="preserve">ской революции отнесся отрицательно. — </w:t>
      </w:r>
      <w:r>
        <w:rPr>
          <w:i/>
          <w:iCs/>
          <w:color w:val="000000"/>
        </w:rPr>
        <w:t>б, 9, 12, 13, 16</w:t>
      </w:r>
      <w:r>
        <w:rPr>
          <w:color w:val="000000"/>
        </w:rPr>
        <w:t>—</w:t>
      </w:r>
      <w:r>
        <w:rPr>
          <w:i/>
          <w:iCs/>
          <w:color w:val="000000"/>
        </w:rPr>
        <w:t>19, 21, 39, 43, 47,</w:t>
      </w:r>
    </w:p>
    <w:p w:rsidR="00E30B6B" w:rsidRDefault="00E30B6B" w:rsidP="00E30B6B">
      <w:pPr>
        <w:shd w:val="clear" w:color="auto" w:fill="FFFFFF"/>
        <w:spacing w:before="235" w:line="341" w:lineRule="exact"/>
        <w:ind w:left="5" w:firstLine="283"/>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630</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left="10" w:right="29"/>
        <w:jc w:val="both"/>
      </w:pPr>
      <w:r>
        <w:rPr>
          <w:i/>
          <w:iCs/>
          <w:color w:val="000000"/>
        </w:rPr>
        <w:t>63, 64, 83, 88, 93—97, 99, 100, 102, 107, 119, 121, 123—132, 134, 136—141, 144, 145, 146, 152, 164—166, 175—180, 196, 197, 201, 209—212, 220, 221, 223, 227, 241, 242, 252, 261, 270, 272, 292, 300, 303, 318, 319, 333, 336—338, 340—354, 356—365, 369, 372, 394, 396, 399, 412, 418, 431, 432, 448, 449, 451, 464, 465, 466, 468, 474, 475, 482.</w:t>
      </w:r>
    </w:p>
    <w:p w:rsidR="00E30B6B" w:rsidRDefault="00E30B6B" w:rsidP="00E30B6B">
      <w:pPr>
        <w:shd w:val="clear" w:color="auto" w:fill="FFFFFF"/>
        <w:spacing w:before="331"/>
        <w:ind w:left="283"/>
      </w:pPr>
      <w:r>
        <w:rPr>
          <w:i/>
          <w:iCs/>
          <w:color w:val="000000"/>
        </w:rPr>
        <w:t xml:space="preserve">Попов </w:t>
      </w:r>
      <w:r>
        <w:rPr>
          <w:color w:val="000000"/>
        </w:rPr>
        <w:t xml:space="preserve">— </w:t>
      </w:r>
      <w:r>
        <w:rPr>
          <w:i/>
          <w:iCs/>
          <w:color w:val="000000"/>
        </w:rPr>
        <w:t xml:space="preserve">см. </w:t>
      </w:r>
      <w:r>
        <w:rPr>
          <w:color w:val="000000"/>
        </w:rPr>
        <w:t>Розанов, В. Н.</w:t>
      </w:r>
    </w:p>
    <w:p w:rsidR="00E30B6B" w:rsidRDefault="00E30B6B" w:rsidP="00E30B6B">
      <w:pPr>
        <w:shd w:val="clear" w:color="auto" w:fill="FFFFFF"/>
        <w:spacing w:before="264" w:line="341" w:lineRule="exact"/>
        <w:ind w:left="5" w:right="5" w:firstLine="274"/>
        <w:jc w:val="both"/>
      </w:pPr>
      <w:r>
        <w:rPr>
          <w:i/>
          <w:iCs/>
          <w:color w:val="000000"/>
        </w:rPr>
        <w:t xml:space="preserve">Портной, К. </w:t>
      </w:r>
      <w:r>
        <w:rPr>
          <w:color w:val="000000"/>
        </w:rPr>
        <w:t>(Абрамсон) (1872—1941) — один из лидеров Бунда. В социал-демократическом движе</w:t>
      </w:r>
      <w:r>
        <w:rPr>
          <w:color w:val="000000"/>
        </w:rPr>
        <w:softHyphen/>
        <w:t>нии принимал участив с середины 90-х годов, в 1896 году был арестован, а затем сослан на 5 лет в Си</w:t>
      </w:r>
      <w:r>
        <w:rPr>
          <w:color w:val="000000"/>
        </w:rPr>
        <w:softHyphen/>
        <w:t>бирь. В 1900 году возглавил варшавскую организацию Бунда. Входил в состав Организационного коми</w:t>
      </w:r>
      <w:r>
        <w:rPr>
          <w:color w:val="000000"/>
        </w:rPr>
        <w:softHyphen/>
        <w:t xml:space="preserve">тета по созыву </w:t>
      </w:r>
      <w:r>
        <w:rPr>
          <w:color w:val="000000"/>
          <w:lang w:val="en-US"/>
        </w:rPr>
        <w:t>II</w:t>
      </w:r>
      <w:r>
        <w:rPr>
          <w:color w:val="000000"/>
        </w:rPr>
        <w:t xml:space="preserve"> съезда РСДРП от Бунда. На съезде — делегат от ЦК Бунда, антиискровец. В последую</w:t>
      </w:r>
      <w:r>
        <w:rPr>
          <w:color w:val="000000"/>
        </w:rPr>
        <w:softHyphen/>
        <w:t xml:space="preserve">щие годы — вплоть до 1939 — являлся председателем ЦК Бунда в Польше. В 1939 году эмигрировал в США и отошел от политической деятельности. — </w:t>
      </w:r>
      <w:r>
        <w:rPr>
          <w:i/>
          <w:iCs/>
          <w:color w:val="000000"/>
        </w:rPr>
        <w:t>202, 274, 465.</w:t>
      </w:r>
    </w:p>
    <w:p w:rsidR="00E30B6B" w:rsidRDefault="00E30B6B" w:rsidP="00E30B6B">
      <w:pPr>
        <w:shd w:val="clear" w:color="auto" w:fill="FFFFFF"/>
        <w:spacing w:before="331"/>
        <w:ind w:left="283"/>
      </w:pPr>
      <w:r>
        <w:rPr>
          <w:i/>
          <w:iCs/>
          <w:color w:val="000000"/>
        </w:rPr>
        <w:t xml:space="preserve">Посадовский </w:t>
      </w:r>
      <w:r>
        <w:rPr>
          <w:color w:val="000000"/>
        </w:rPr>
        <w:t xml:space="preserve">— </w:t>
      </w:r>
      <w:r>
        <w:rPr>
          <w:i/>
          <w:iCs/>
          <w:color w:val="000000"/>
        </w:rPr>
        <w:t xml:space="preserve">см. </w:t>
      </w:r>
      <w:r>
        <w:rPr>
          <w:color w:val="000000"/>
        </w:rPr>
        <w:t>Мандельберг, В. Е.</w:t>
      </w:r>
    </w:p>
    <w:p w:rsidR="00E30B6B" w:rsidRDefault="00E30B6B" w:rsidP="00E30B6B">
      <w:pPr>
        <w:shd w:val="clear" w:color="auto" w:fill="FFFFFF"/>
        <w:spacing w:before="264" w:line="341" w:lineRule="exact"/>
        <w:ind w:firstLine="278"/>
        <w:jc w:val="both"/>
      </w:pPr>
      <w:r>
        <w:rPr>
          <w:i/>
          <w:iCs/>
          <w:color w:val="000000"/>
        </w:rPr>
        <w:t xml:space="preserve">Потресов, А. П. </w:t>
      </w:r>
      <w:r>
        <w:rPr>
          <w:color w:val="000000"/>
        </w:rPr>
        <w:t xml:space="preserve">(Старовер) (1869—1934) — один из лидеров меньшевизма. В 90-е годы примкнул к </w:t>
      </w:r>
      <w:r>
        <w:rPr>
          <w:color w:val="000000"/>
          <w:spacing w:val="-1"/>
        </w:rPr>
        <w:t xml:space="preserve">марксистам, за участив в петербургском «Союзе борьбы за освобождение рабочего класса» был сослан в </w:t>
      </w:r>
      <w:r>
        <w:rPr>
          <w:color w:val="000000"/>
        </w:rPr>
        <w:t xml:space="preserve">Вятскую губернию. В 1900 году уехал за границу, принимал участие в создании «Искры» и «Зари». На </w:t>
      </w:r>
      <w:r>
        <w:rPr>
          <w:color w:val="000000"/>
          <w:lang w:val="en-US"/>
        </w:rPr>
        <w:t>II</w:t>
      </w:r>
      <w:r>
        <w:rPr>
          <w:color w:val="000000"/>
        </w:rPr>
        <w:t xml:space="preserve">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 идеолог ликвидаторства, играл руководящую роль в меньшевистских журналах «Воз</w:t>
      </w:r>
      <w:r>
        <w:rPr>
          <w:color w:val="000000"/>
        </w:rPr>
        <w:softHyphen/>
        <w:t xml:space="preserve">рождение», «Наша Заря» и др. Во время первой мировой войны — социал-шовинист. После Октябрьской </w:t>
      </w:r>
      <w:r>
        <w:rPr>
          <w:color w:val="000000"/>
          <w:spacing w:val="3"/>
        </w:rPr>
        <w:t xml:space="preserve">социалистической революции эмигрировал, за границей сотрудничал в еженедельнике Керенского </w:t>
      </w:r>
      <w:r>
        <w:rPr>
          <w:color w:val="000000"/>
        </w:rPr>
        <w:t xml:space="preserve">«Дни», выступал с нападками на Советскую Россию. — </w:t>
      </w:r>
      <w:r>
        <w:rPr>
          <w:i/>
          <w:iCs/>
          <w:color w:val="000000"/>
        </w:rPr>
        <w:t>16, 17, 19, 51, 53, 131, 159, 223, 268—269, 274, 277, 300, 304, 316—318, 320, 332, 339, 342, 358, 405, 408, 412, 451, 455, 474.</w:t>
      </w:r>
    </w:p>
    <w:p w:rsidR="00E30B6B" w:rsidRDefault="00E30B6B" w:rsidP="00E30B6B">
      <w:pPr>
        <w:shd w:val="clear" w:color="auto" w:fill="FFFFFF"/>
        <w:spacing w:before="235" w:line="346" w:lineRule="exact"/>
        <w:ind w:left="10" w:right="5" w:firstLine="274"/>
        <w:jc w:val="both"/>
      </w:pPr>
      <w:r>
        <w:rPr>
          <w:i/>
          <w:iCs/>
          <w:color w:val="000000"/>
        </w:rPr>
        <w:t xml:space="preserve">Потресова </w:t>
      </w:r>
      <w:r>
        <w:rPr>
          <w:color w:val="000000"/>
        </w:rPr>
        <w:t>(Ушакова) — член «Заграничной лиги русской революционной социал-демократии», уча</w:t>
      </w:r>
      <w:r>
        <w:rPr>
          <w:color w:val="000000"/>
        </w:rPr>
        <w:softHyphen/>
        <w:t xml:space="preserve">ствовала во </w:t>
      </w:r>
      <w:r>
        <w:rPr>
          <w:color w:val="000000"/>
          <w:lang w:val="en-US"/>
        </w:rPr>
        <w:t>II</w:t>
      </w:r>
      <w:r>
        <w:rPr>
          <w:color w:val="000000"/>
        </w:rPr>
        <w:t xml:space="preserve"> съезде Лиги (1903) на стороне меньшевиков. — </w:t>
      </w:r>
      <w:r>
        <w:rPr>
          <w:i/>
          <w:iCs/>
          <w:color w:val="000000"/>
        </w:rPr>
        <w:t>455.</w:t>
      </w:r>
    </w:p>
    <w:p w:rsidR="00E30B6B" w:rsidRDefault="00E30B6B" w:rsidP="00E30B6B">
      <w:pPr>
        <w:shd w:val="clear" w:color="auto" w:fill="FFFFFF"/>
        <w:spacing w:before="331"/>
        <w:ind w:left="283"/>
      </w:pPr>
      <w:r>
        <w:rPr>
          <w:i/>
          <w:iCs/>
          <w:color w:val="000000"/>
        </w:rPr>
        <w:t xml:space="preserve">Практик </w:t>
      </w:r>
      <w:r>
        <w:rPr>
          <w:color w:val="000000"/>
        </w:rPr>
        <w:t xml:space="preserve">— </w:t>
      </w:r>
      <w:r>
        <w:rPr>
          <w:i/>
          <w:iCs/>
          <w:color w:val="000000"/>
        </w:rPr>
        <w:t xml:space="preserve">см. </w:t>
      </w:r>
      <w:r>
        <w:rPr>
          <w:color w:val="000000"/>
        </w:rPr>
        <w:t>Макадзюб, М. С.</w:t>
      </w:r>
    </w:p>
    <w:p w:rsidR="00E30B6B" w:rsidRDefault="00E30B6B" w:rsidP="00E30B6B">
      <w:pPr>
        <w:shd w:val="clear" w:color="auto" w:fill="FFFFFF"/>
        <w:spacing w:before="1229" w:line="341" w:lineRule="exact"/>
        <w:ind w:left="10" w:firstLine="274"/>
      </w:pPr>
      <w:r>
        <w:rPr>
          <w:i/>
          <w:iCs/>
          <w:color w:val="000000"/>
        </w:rPr>
        <w:t xml:space="preserve">Рейхесберг, Ю. М. </w:t>
      </w:r>
      <w:r>
        <w:rPr>
          <w:color w:val="000000"/>
        </w:rPr>
        <w:t>— социал-демократ, литератор, профессор Бернского университета, состоял чле</w:t>
      </w:r>
      <w:r>
        <w:rPr>
          <w:color w:val="000000"/>
        </w:rPr>
        <w:softHyphen/>
        <w:t xml:space="preserve">ном «Заграничной лиги русской революционной социал-демократии», участвовал во </w:t>
      </w:r>
      <w:r>
        <w:rPr>
          <w:color w:val="000000"/>
          <w:lang w:val="en-US"/>
        </w:rPr>
        <w:t>II</w:t>
      </w:r>
      <w:r>
        <w:rPr>
          <w:color w:val="000000"/>
        </w:rPr>
        <w:t xml:space="preserve"> съезде</w:t>
      </w:r>
    </w:p>
    <w:p w:rsidR="00E30B6B" w:rsidRDefault="00E30B6B" w:rsidP="00E30B6B">
      <w:pPr>
        <w:shd w:val="clear" w:color="auto" w:fill="FFFFFF"/>
        <w:spacing w:before="1229" w:line="341" w:lineRule="exact"/>
        <w:ind w:left="10" w:firstLine="27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631</w:t>
      </w:r>
    </w:p>
    <w:p w:rsidR="00E30B6B" w:rsidRDefault="00E30B6B" w:rsidP="00E30B6B">
      <w:pPr>
        <w:shd w:val="clear" w:color="auto" w:fill="FFFFFF"/>
        <w:spacing w:before="792" w:line="341" w:lineRule="exact"/>
        <w:ind w:right="5"/>
        <w:jc w:val="both"/>
      </w:pPr>
      <w:r>
        <w:rPr>
          <w:color w:val="000000"/>
        </w:rPr>
        <w:t xml:space="preserve">Лиги на стороне меньшевиков (по протоколам съезда — Рудников). В 1917 году был членом Комитета по возвращению русских эмигрантов в Россию. После Октябрьской социалистической революции жил в Швейцарии и состоял членом Швейцарской социал-демократической партии. — </w:t>
      </w:r>
      <w:r>
        <w:rPr>
          <w:i/>
          <w:iCs/>
          <w:color w:val="000000"/>
        </w:rPr>
        <w:t>455.</w:t>
      </w:r>
    </w:p>
    <w:p w:rsidR="00E30B6B" w:rsidRDefault="00E30B6B" w:rsidP="00E30B6B">
      <w:pPr>
        <w:shd w:val="clear" w:color="auto" w:fill="FFFFFF"/>
        <w:spacing w:before="235" w:line="346" w:lineRule="exact"/>
        <w:ind w:left="5" w:firstLine="278"/>
        <w:jc w:val="both"/>
      </w:pPr>
      <w:r>
        <w:rPr>
          <w:i/>
          <w:iCs/>
          <w:color w:val="000000"/>
        </w:rPr>
        <w:t xml:space="preserve">Ренан </w:t>
      </w:r>
      <w:r>
        <w:rPr>
          <w:color w:val="000000"/>
          <w:lang w:val="de-DE"/>
        </w:rPr>
        <w:t xml:space="preserve">(Renan), </w:t>
      </w:r>
      <w:r>
        <w:rPr>
          <w:i/>
          <w:iCs/>
          <w:color w:val="000000"/>
        </w:rPr>
        <w:t xml:space="preserve">Эрнест Жозеф </w:t>
      </w:r>
      <w:r>
        <w:rPr>
          <w:color w:val="000000"/>
        </w:rPr>
        <w:t xml:space="preserve">(1823—1892) — французский ученый, историк религии, философ-идеалист, с 1879 года член французской академии наук. Известен своими работами по раннему периоду </w:t>
      </w:r>
      <w:r>
        <w:rPr>
          <w:color w:val="000000"/>
          <w:spacing w:val="2"/>
        </w:rPr>
        <w:t xml:space="preserve">распространения христианской религии. Основные работы: «История происхождения христианства» </w:t>
      </w:r>
      <w:r>
        <w:rPr>
          <w:color w:val="000000"/>
        </w:rPr>
        <w:t xml:space="preserve">(1863—1883), «Жизнь Иисуса» (1863), «История израильского народа», 5 тт. (1887—1893) и др. По своим политическим взглядам Ренан был открытым врагом демократии и Парижской Коммуны 1871 года. — </w:t>
      </w:r>
      <w:r>
        <w:rPr>
          <w:i/>
          <w:iCs/>
          <w:color w:val="000000"/>
        </w:rPr>
        <w:t>74.</w:t>
      </w:r>
    </w:p>
    <w:p w:rsidR="00E30B6B" w:rsidRDefault="00E30B6B" w:rsidP="00E30B6B">
      <w:pPr>
        <w:shd w:val="clear" w:color="auto" w:fill="FFFFFF"/>
        <w:spacing w:before="240" w:line="341" w:lineRule="exact"/>
        <w:ind w:firstLine="278"/>
        <w:jc w:val="both"/>
      </w:pPr>
      <w:r>
        <w:rPr>
          <w:i/>
          <w:iCs/>
          <w:color w:val="000000"/>
        </w:rPr>
        <w:t xml:space="preserve">Розанов, В. Н. </w:t>
      </w:r>
      <w:r>
        <w:rPr>
          <w:color w:val="000000"/>
        </w:rPr>
        <w:t>(Мартын, Попов) (1876—1939) — социал-демократ, меньшевик. Политическую дея</w:t>
      </w:r>
      <w:r>
        <w:rPr>
          <w:color w:val="000000"/>
        </w:rPr>
        <w:softHyphen/>
        <w:t xml:space="preserve">тельность начал в середине 90-х годов в Москве, в 1899 году был выслан в Смоленск. Входил в группу «Южный рабочий», в 1901—1903 годах работал на юге России; был членом Организационного комитета по созыву </w:t>
      </w:r>
      <w:r>
        <w:rPr>
          <w:color w:val="000000"/>
          <w:lang w:val="en-US"/>
        </w:rPr>
        <w:t>II</w:t>
      </w:r>
      <w:r>
        <w:rPr>
          <w:color w:val="000000"/>
        </w:rPr>
        <w:t xml:space="preserve"> съезда РСДРП. На съезде — делегат от группы «Южный рабочий», занимал позицию цен</w:t>
      </w:r>
      <w:r>
        <w:rPr>
          <w:color w:val="000000"/>
        </w:rPr>
        <w:softHyphen/>
        <w:t>тра; после съезда — активный меньшевик. В конце 1904 года был кооптирован в примиренческий ЦК; в феврале 1905 года арестован. На меньшевистской конференции в мае 1905 года был избран в Организа</w:t>
      </w:r>
      <w:r>
        <w:rPr>
          <w:color w:val="000000"/>
        </w:rPr>
        <w:softHyphen/>
        <w:t xml:space="preserve">ционную комиссию — руководящий меньшевистский центр, на </w:t>
      </w:r>
      <w:r>
        <w:rPr>
          <w:color w:val="000000"/>
          <w:lang w:val="en-US"/>
        </w:rPr>
        <w:t>IV</w:t>
      </w:r>
      <w:r>
        <w:rPr>
          <w:color w:val="000000"/>
        </w:rPr>
        <w:t xml:space="preserve"> съезде РСДРП — в ЦК от меньшеви</w:t>
      </w:r>
      <w:r>
        <w:rPr>
          <w:color w:val="000000"/>
        </w:rPr>
        <w:softHyphen/>
        <w:t>ков. В 1908 году эмигрировал. После Февральской революции 1917 года — член меньшевистской фрак</w:t>
      </w:r>
      <w:r>
        <w:rPr>
          <w:color w:val="000000"/>
        </w:rPr>
        <w:softHyphen/>
      </w:r>
      <w:r>
        <w:rPr>
          <w:color w:val="000000"/>
          <w:spacing w:val="1"/>
        </w:rPr>
        <w:t>ции Петроградского Совета рабочих и солдатских депутатов, оборонец. К Октябрьской социалистиче</w:t>
      </w:r>
      <w:r>
        <w:rPr>
          <w:color w:val="000000"/>
          <w:spacing w:val="1"/>
        </w:rPr>
        <w:softHyphen/>
      </w:r>
      <w:r>
        <w:rPr>
          <w:color w:val="000000"/>
        </w:rPr>
        <w:t>ской революции отнесся враждебно, принимал активное участие в деятельности ряда контрреволюцион</w:t>
      </w:r>
      <w:r>
        <w:rPr>
          <w:color w:val="000000"/>
        </w:rPr>
        <w:softHyphen/>
        <w:t xml:space="preserve">ных организаций; по процессу «Тактического центра» был осужден. После амнистии от политической деятельности отошел, работал в медицинских учреждениях. — </w:t>
      </w:r>
      <w:r>
        <w:rPr>
          <w:i/>
          <w:iCs/>
          <w:color w:val="000000"/>
        </w:rPr>
        <w:t>14, 100, 201, 203, 208, 212, 215</w:t>
      </w:r>
      <w:r>
        <w:rPr>
          <w:color w:val="000000"/>
        </w:rPr>
        <w:t>—</w:t>
      </w:r>
      <w:r>
        <w:rPr>
          <w:i/>
          <w:iCs/>
          <w:color w:val="000000"/>
        </w:rPr>
        <w:t>216, 225, 228, 234, 235, 247, 253, 254, 267, 273, 276—280, 297, 301, 306, 314, 334, 336, 348, 396, 399, 405—409, 448, 465—467, 469, 475.</w:t>
      </w:r>
    </w:p>
    <w:p w:rsidR="00E30B6B" w:rsidRDefault="00E30B6B" w:rsidP="00E30B6B">
      <w:pPr>
        <w:shd w:val="clear" w:color="auto" w:fill="FFFFFF"/>
        <w:spacing w:before="235" w:line="346" w:lineRule="exact"/>
        <w:ind w:firstLine="278"/>
        <w:jc w:val="both"/>
      </w:pPr>
      <w:r>
        <w:rPr>
          <w:i/>
          <w:iCs/>
          <w:color w:val="000000"/>
        </w:rPr>
        <w:t xml:space="preserve">Розенов </w:t>
      </w:r>
      <w:r>
        <w:rPr>
          <w:color w:val="000000"/>
          <w:lang w:val="de-DE"/>
        </w:rPr>
        <w:t xml:space="preserve">(Rosenov), </w:t>
      </w:r>
      <w:r>
        <w:rPr>
          <w:i/>
          <w:iCs/>
          <w:color w:val="000000"/>
        </w:rPr>
        <w:t xml:space="preserve">Эмиль </w:t>
      </w:r>
      <w:r>
        <w:rPr>
          <w:color w:val="000000"/>
        </w:rPr>
        <w:t xml:space="preserve">(1871—1904) — немецкий социал-демократ, журналист, сотрудничал в ряде социал-демократических газет; редактор </w:t>
      </w:r>
      <w:r>
        <w:rPr>
          <w:color w:val="000000"/>
          <w:lang w:val="de-DE"/>
        </w:rPr>
        <w:t xml:space="preserve">«Chemnitzer Beobachter» </w:t>
      </w:r>
      <w:r>
        <w:rPr>
          <w:color w:val="000000"/>
        </w:rPr>
        <w:t xml:space="preserve">(«Хемницкий Обозреватель») и </w:t>
      </w:r>
      <w:r>
        <w:rPr>
          <w:color w:val="000000"/>
          <w:lang w:val="de-DE"/>
        </w:rPr>
        <w:t xml:space="preserve">«Rheinische Westfälische Arbeiter Zeitung» </w:t>
      </w:r>
      <w:r>
        <w:rPr>
          <w:color w:val="000000"/>
        </w:rPr>
        <w:t xml:space="preserve">(«Рейнско-Вестфальская Рабочая Газета»). В 1898—1903 годах депутат рейхстага. — </w:t>
      </w:r>
      <w:r>
        <w:rPr>
          <w:i/>
          <w:iCs/>
          <w:color w:val="000000"/>
        </w:rPr>
        <w:t>385.</w:t>
      </w:r>
    </w:p>
    <w:p w:rsidR="00E30B6B" w:rsidRDefault="00E30B6B" w:rsidP="00E30B6B">
      <w:pPr>
        <w:shd w:val="clear" w:color="auto" w:fill="FFFFFF"/>
        <w:spacing w:before="38" w:line="586" w:lineRule="exact"/>
        <w:ind w:left="283" w:right="6144"/>
      </w:pPr>
      <w:r>
        <w:rPr>
          <w:i/>
          <w:iCs/>
          <w:color w:val="000000"/>
        </w:rPr>
        <w:t xml:space="preserve">Ру </w:t>
      </w:r>
      <w:r>
        <w:rPr>
          <w:color w:val="000000"/>
        </w:rPr>
        <w:t xml:space="preserve">— </w:t>
      </w:r>
      <w:r>
        <w:rPr>
          <w:i/>
          <w:iCs/>
          <w:color w:val="000000"/>
        </w:rPr>
        <w:t xml:space="preserve">см. </w:t>
      </w:r>
      <w:r>
        <w:rPr>
          <w:color w:val="000000"/>
        </w:rPr>
        <w:t xml:space="preserve">Гальперин, Л. Е. </w:t>
      </w:r>
      <w:r>
        <w:rPr>
          <w:i/>
          <w:iCs/>
          <w:color w:val="000000"/>
        </w:rPr>
        <w:t>Рубен</w:t>
      </w:r>
      <w:r>
        <w:rPr>
          <w:color w:val="000000"/>
        </w:rPr>
        <w:t xml:space="preserve">— </w:t>
      </w:r>
      <w:r>
        <w:rPr>
          <w:i/>
          <w:iCs/>
          <w:color w:val="000000"/>
        </w:rPr>
        <w:t xml:space="preserve">см. </w:t>
      </w:r>
      <w:r>
        <w:rPr>
          <w:color w:val="000000"/>
        </w:rPr>
        <w:t xml:space="preserve">Кнунянц, Б. М. </w:t>
      </w:r>
      <w:r>
        <w:rPr>
          <w:i/>
          <w:iCs/>
          <w:color w:val="000000"/>
        </w:rPr>
        <w:t xml:space="preserve">Русое </w:t>
      </w:r>
      <w:r>
        <w:rPr>
          <w:color w:val="000000"/>
        </w:rPr>
        <w:t xml:space="preserve">— </w:t>
      </w:r>
      <w:r>
        <w:rPr>
          <w:i/>
          <w:iCs/>
          <w:color w:val="000000"/>
        </w:rPr>
        <w:t xml:space="preserve">см. </w:t>
      </w:r>
      <w:r>
        <w:rPr>
          <w:color w:val="000000"/>
        </w:rPr>
        <w:t>Кнунянц, Б. М.</w:t>
      </w:r>
    </w:p>
    <w:p w:rsidR="00E30B6B" w:rsidRDefault="00E30B6B" w:rsidP="00E30B6B">
      <w:pPr>
        <w:shd w:val="clear" w:color="auto" w:fill="FFFFFF"/>
        <w:spacing w:before="38" w:line="586" w:lineRule="exact"/>
        <w:ind w:left="283" w:right="6144"/>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9"/>
        </w:tabs>
        <w:ind w:left="14"/>
      </w:pPr>
      <w:r>
        <w:rPr>
          <w:color w:val="000000"/>
          <w:u w:val="single"/>
        </w:rPr>
        <w:lastRenderedPageBreak/>
        <w:t>632</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right="5" w:firstLine="269"/>
        <w:jc w:val="both"/>
      </w:pPr>
      <w:r>
        <w:rPr>
          <w:i/>
          <w:iCs/>
          <w:color w:val="000000"/>
        </w:rPr>
        <w:t xml:space="preserve">Рязанов (Гольдендах), Д. Б. </w:t>
      </w:r>
      <w:r>
        <w:rPr>
          <w:color w:val="000000"/>
        </w:rPr>
        <w:t xml:space="preserve">(1870—1938) — в социал-демократическом движении принимал участие с 90-х годов, работал в Одессе и Кишиневе. В 1900 году уехал за границу, был одним из организаторов </w:t>
      </w:r>
      <w:r>
        <w:rPr>
          <w:color w:val="000000"/>
          <w:spacing w:val="-1"/>
        </w:rPr>
        <w:t>литературной группы «Борьба», которая выступала против выработанной «Искрой» партийной програм</w:t>
      </w:r>
      <w:r>
        <w:rPr>
          <w:color w:val="000000"/>
          <w:spacing w:val="-1"/>
        </w:rPr>
        <w:softHyphen/>
      </w:r>
      <w:r>
        <w:rPr>
          <w:color w:val="000000"/>
        </w:rPr>
        <w:t xml:space="preserve">мы и ленинских организационных принципов построения партии. </w:t>
      </w:r>
      <w:r>
        <w:rPr>
          <w:color w:val="000000"/>
          <w:lang w:val="en-US"/>
        </w:rPr>
        <w:t>II</w:t>
      </w:r>
      <w:r>
        <w:rPr>
          <w:color w:val="000000"/>
        </w:rPr>
        <w:t xml:space="preserve"> съезд РСДРП высказался против </w:t>
      </w:r>
      <w:r>
        <w:rPr>
          <w:color w:val="000000"/>
          <w:spacing w:val="1"/>
        </w:rPr>
        <w:t xml:space="preserve">участия в работе съезда группы «Борьба» и отклонил предложение о приглашении на съезд Рязанова в </w:t>
      </w:r>
      <w:r>
        <w:rPr>
          <w:color w:val="000000"/>
        </w:rPr>
        <w:t xml:space="preserve">качестве ее представителя. В 1907 году работал в Центральном бюро профсоюзов в Петербурге, затем уехал за границу, где сотрудничал в </w:t>
      </w:r>
      <w:r>
        <w:rPr>
          <w:color w:val="000000"/>
          <w:lang w:val="de-DE"/>
        </w:rPr>
        <w:t xml:space="preserve">«Die Neue Zeit» </w:t>
      </w:r>
      <w:r>
        <w:rPr>
          <w:color w:val="000000"/>
        </w:rPr>
        <w:t xml:space="preserve">(«Новое Время»), работал над историей </w:t>
      </w:r>
      <w:r>
        <w:rPr>
          <w:color w:val="000000"/>
          <w:lang w:val="en-US"/>
        </w:rPr>
        <w:t>I</w:t>
      </w:r>
      <w:r>
        <w:rPr>
          <w:color w:val="000000"/>
        </w:rPr>
        <w:t xml:space="preserve"> Интерна</w:t>
      </w:r>
      <w:r>
        <w:rPr>
          <w:color w:val="000000"/>
        </w:rPr>
        <w:softHyphen/>
        <w:t xml:space="preserve">ционала. В 1909 году был лектором в Каприйской школе фракционной группы «Вперед»; читал лекции о </w:t>
      </w:r>
      <w:r>
        <w:rPr>
          <w:color w:val="000000"/>
          <w:spacing w:val="1"/>
        </w:rPr>
        <w:t>профдвижении в партийной школе в Лонжюмо; по поручению социал-демократической партии Герма</w:t>
      </w:r>
      <w:r>
        <w:rPr>
          <w:color w:val="000000"/>
          <w:spacing w:val="1"/>
        </w:rPr>
        <w:softHyphen/>
      </w:r>
      <w:r>
        <w:rPr>
          <w:color w:val="000000"/>
        </w:rPr>
        <w:t xml:space="preserve">нии готовил издание Сочинений К. Маркса и Ф. Энгельса. В годы первой мировой войны — центрист, сотрудничал в меныпевистско-троцкистских газетах «Голос» и «Наше Слово». На </w:t>
      </w:r>
      <w:r>
        <w:rPr>
          <w:color w:val="000000"/>
          <w:lang w:val="en-US"/>
        </w:rPr>
        <w:t>VI</w:t>
      </w:r>
      <w:r>
        <w:rPr>
          <w:color w:val="000000"/>
        </w:rPr>
        <w:t xml:space="preserve"> съезде партии (1917) вместе с «межрайонцами» был принят в РСДРП(б). После Октябрьской социалистической рево</w:t>
      </w:r>
      <w:r>
        <w:rPr>
          <w:color w:val="000000"/>
        </w:rPr>
        <w:softHyphen/>
      </w:r>
      <w:r>
        <w:rPr>
          <w:color w:val="000000"/>
          <w:spacing w:val="1"/>
        </w:rPr>
        <w:t xml:space="preserve">люции работал в профессиональном движении; был одним из организаторов Института К. Маркса и Ф. </w:t>
      </w:r>
      <w:r>
        <w:rPr>
          <w:color w:val="000000"/>
        </w:rPr>
        <w:t>Энгельса и его директором до 1931 года. В начале 1918 года временно выходил из партии из-за несогла</w:t>
      </w:r>
      <w:r>
        <w:rPr>
          <w:color w:val="000000"/>
        </w:rPr>
        <w:softHyphen/>
        <w:t>сия по вопросу о Брестском мире; во время профсоюзной дискуссии (1920—1921) занял антипартийную позицию и был отстранен от работы в профсоюзах. В феврале 1931 года был исключен из ВКП(б) за со</w:t>
      </w:r>
      <w:r>
        <w:rPr>
          <w:color w:val="000000"/>
        </w:rPr>
        <w:softHyphen/>
        <w:t xml:space="preserve">действие контрреволюционной деятельности меньшевиков. — </w:t>
      </w:r>
      <w:r>
        <w:rPr>
          <w:i/>
          <w:iCs/>
          <w:color w:val="000000"/>
        </w:rPr>
        <w:t>8</w:t>
      </w:r>
      <w:r>
        <w:rPr>
          <w:color w:val="000000"/>
        </w:rPr>
        <w:t>—</w:t>
      </w:r>
      <w:r>
        <w:rPr>
          <w:i/>
          <w:iCs/>
          <w:color w:val="000000"/>
        </w:rPr>
        <w:t>10,18, 45, 46, 201, 203, 304, 448.</w:t>
      </w:r>
    </w:p>
    <w:p w:rsidR="00E30B6B" w:rsidRDefault="00E30B6B" w:rsidP="00E30B6B">
      <w:pPr>
        <w:shd w:val="clear" w:color="auto" w:fill="FFFFFF"/>
        <w:spacing w:before="1291"/>
        <w:ind w:left="302"/>
      </w:pPr>
      <w:r>
        <w:rPr>
          <w:i/>
          <w:iCs/>
          <w:color w:val="000000"/>
        </w:rPr>
        <w:t xml:space="preserve">Саблина </w:t>
      </w:r>
      <w:r>
        <w:rPr>
          <w:color w:val="000000"/>
        </w:rPr>
        <w:t xml:space="preserve">— </w:t>
      </w:r>
      <w:r>
        <w:rPr>
          <w:i/>
          <w:iCs/>
          <w:color w:val="000000"/>
        </w:rPr>
        <w:t xml:space="preserve">см. </w:t>
      </w:r>
      <w:r>
        <w:rPr>
          <w:color w:val="000000"/>
        </w:rPr>
        <w:t>Крупская, Н. К.</w:t>
      </w:r>
    </w:p>
    <w:p w:rsidR="00E30B6B" w:rsidRDefault="00E30B6B" w:rsidP="00E30B6B">
      <w:pPr>
        <w:shd w:val="clear" w:color="auto" w:fill="FFFFFF"/>
        <w:spacing w:before="269" w:line="341" w:lineRule="exact"/>
        <w:ind w:left="5" w:firstLine="288"/>
        <w:jc w:val="both"/>
      </w:pPr>
      <w:r>
        <w:rPr>
          <w:i/>
          <w:iCs/>
          <w:color w:val="000000"/>
        </w:rPr>
        <w:t xml:space="preserve">Смидович, И. Г. </w:t>
      </w:r>
      <w:r>
        <w:rPr>
          <w:color w:val="000000"/>
        </w:rPr>
        <w:t xml:space="preserve">(Лесенко) — социал-демократка, искровка. С момента организации «Искры» и до приезда Н. К. Крупской и апреле 1901 года в Женеву исполняла обязанности секретаря редакции, а затем занималась транспортировкой литературы через границу. В 1902 году была арестована в Кременчуге и заключена в тюрьму в Киеве; в январе 1903 года бежала из киевского жандармского управления и вскоре эмигрировала за границу. Участвовала во </w:t>
      </w:r>
      <w:r>
        <w:rPr>
          <w:color w:val="000000"/>
          <w:lang w:val="en-US"/>
        </w:rPr>
        <w:t>II</w:t>
      </w:r>
      <w:r>
        <w:rPr>
          <w:color w:val="000000"/>
        </w:rPr>
        <w:t xml:space="preserve"> съезде «Заграничной лиги русской революционной социал-</w:t>
      </w:r>
      <w:r>
        <w:rPr>
          <w:color w:val="000000"/>
          <w:spacing w:val="-1"/>
        </w:rPr>
        <w:t xml:space="preserve">демократии» на стороне меньшевиков, была секретарем администрации Лиги. В годы реакции отошла от </w:t>
      </w:r>
      <w:r>
        <w:rPr>
          <w:color w:val="000000"/>
        </w:rPr>
        <w:t xml:space="preserve">политической деятельности. — </w:t>
      </w:r>
      <w:r>
        <w:rPr>
          <w:i/>
          <w:iCs/>
          <w:color w:val="000000"/>
        </w:rPr>
        <w:t>455.</w:t>
      </w:r>
    </w:p>
    <w:p w:rsidR="00E30B6B" w:rsidRDefault="00E30B6B" w:rsidP="00E30B6B">
      <w:pPr>
        <w:shd w:val="clear" w:color="auto" w:fill="FFFFFF"/>
        <w:spacing w:before="235" w:line="346" w:lineRule="exact"/>
        <w:ind w:left="10" w:firstLine="293"/>
        <w:jc w:val="both"/>
      </w:pPr>
      <w:r>
        <w:rPr>
          <w:i/>
          <w:iCs/>
          <w:color w:val="000000"/>
        </w:rPr>
        <w:t xml:space="preserve">Смидович, П. Г. </w:t>
      </w:r>
      <w:r>
        <w:rPr>
          <w:color w:val="000000"/>
        </w:rPr>
        <w:t xml:space="preserve">(Василий Иванович) (1874—1935) — социал-демократ, искровец; после </w:t>
      </w:r>
      <w:r>
        <w:rPr>
          <w:color w:val="000000"/>
          <w:lang w:val="en-US"/>
        </w:rPr>
        <w:t>II</w:t>
      </w:r>
      <w:r>
        <w:rPr>
          <w:color w:val="000000"/>
        </w:rPr>
        <w:t xml:space="preserve"> съезда РСДРП — большевик, по профессии инженер-электрик. Революционную работу начал в конце 90-х го</w:t>
      </w:r>
      <w:r>
        <w:rPr>
          <w:color w:val="000000"/>
        </w:rPr>
        <w:softHyphen/>
        <w:t>дов в Петербурге, сначала склонялся к «эконо-</w:t>
      </w:r>
    </w:p>
    <w:p w:rsidR="00E30B6B" w:rsidRDefault="00E30B6B" w:rsidP="00E30B6B">
      <w:pPr>
        <w:shd w:val="clear" w:color="auto" w:fill="FFFFFF"/>
        <w:spacing w:before="235" w:line="346" w:lineRule="exact"/>
        <w:ind w:left="10" w:firstLine="293"/>
        <w:jc w:val="both"/>
        <w:sectPr w:rsidR="00E30B6B">
          <w:pgSz w:w="11909" w:h="16834"/>
          <w:pgMar w:top="1440" w:right="1414" w:bottom="720" w:left="1413"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633</w:t>
      </w:r>
    </w:p>
    <w:p w:rsidR="00E30B6B" w:rsidRDefault="00E30B6B" w:rsidP="00E30B6B">
      <w:pPr>
        <w:shd w:val="clear" w:color="auto" w:fill="FFFFFF"/>
        <w:spacing w:before="787" w:line="346" w:lineRule="exact"/>
        <w:ind w:left="5" w:right="5"/>
        <w:jc w:val="both"/>
      </w:pPr>
      <w:r>
        <w:rPr>
          <w:color w:val="000000"/>
        </w:rPr>
        <w:t>мизму», затем примкнул к «Искре». В конце 1900 года был арестован, а в 1901 году выслан за границу; состоял членом «Заграничной лиги русской революционной социал-демократии». В 1905 году работал в Московском окружном комитете партии. За время своей революционной деятельности Смидович неод</w:t>
      </w:r>
      <w:r>
        <w:rPr>
          <w:color w:val="000000"/>
        </w:rPr>
        <w:softHyphen/>
      </w:r>
      <w:r>
        <w:rPr>
          <w:color w:val="000000"/>
          <w:spacing w:val="-1"/>
        </w:rPr>
        <w:t>нократно подвергался арестам, заключению в тюрьмы и ссылкам; принимал активное участие в Февраль</w:t>
      </w:r>
      <w:r>
        <w:rPr>
          <w:color w:val="000000"/>
          <w:spacing w:val="-1"/>
        </w:rPr>
        <w:softHyphen/>
      </w:r>
      <w:r>
        <w:rPr>
          <w:color w:val="000000"/>
        </w:rPr>
        <w:t>ской и Октябрьской революциях 1917 года. После Октябрьской революции — на ответственной совет</w:t>
      </w:r>
      <w:r>
        <w:rPr>
          <w:color w:val="000000"/>
        </w:rPr>
        <w:softHyphen/>
        <w:t xml:space="preserve">ской и хозяйственной работе: председатель Московского Совета, член президиума ВСНХ, председатель Московского губернского совнархоза, член ВЦИК и ЦИК СССР. — </w:t>
      </w:r>
      <w:r>
        <w:rPr>
          <w:i/>
          <w:iCs/>
          <w:color w:val="000000"/>
        </w:rPr>
        <w:t>454.</w:t>
      </w:r>
    </w:p>
    <w:p w:rsidR="00E30B6B" w:rsidRDefault="00E30B6B" w:rsidP="00E30B6B">
      <w:pPr>
        <w:shd w:val="clear" w:color="auto" w:fill="FFFFFF"/>
        <w:spacing w:before="38" w:line="586" w:lineRule="exact"/>
        <w:ind w:left="298" w:right="5760"/>
      </w:pPr>
      <w:r>
        <w:rPr>
          <w:i/>
          <w:iCs/>
          <w:color w:val="000000"/>
        </w:rPr>
        <w:t xml:space="preserve">Сорокин </w:t>
      </w:r>
      <w:r>
        <w:rPr>
          <w:color w:val="000000"/>
        </w:rPr>
        <w:t xml:space="preserve">— </w:t>
      </w:r>
      <w:r>
        <w:rPr>
          <w:i/>
          <w:iCs/>
          <w:color w:val="000000"/>
        </w:rPr>
        <w:t xml:space="preserve">см. </w:t>
      </w:r>
      <w:r>
        <w:rPr>
          <w:color w:val="000000"/>
        </w:rPr>
        <w:t xml:space="preserve">Бауман, Н. Э. </w:t>
      </w:r>
      <w:r>
        <w:rPr>
          <w:i/>
          <w:iCs/>
          <w:color w:val="000000"/>
        </w:rPr>
        <w:t xml:space="preserve">Старовер </w:t>
      </w:r>
      <w:r>
        <w:rPr>
          <w:color w:val="000000"/>
        </w:rPr>
        <w:t xml:space="preserve">— </w:t>
      </w:r>
      <w:r>
        <w:rPr>
          <w:i/>
          <w:iCs/>
          <w:color w:val="000000"/>
        </w:rPr>
        <w:t xml:space="preserve">см. </w:t>
      </w:r>
      <w:r>
        <w:rPr>
          <w:color w:val="000000"/>
        </w:rPr>
        <w:t xml:space="preserve">Потресов, А. Н. </w:t>
      </w:r>
      <w:r>
        <w:rPr>
          <w:i/>
          <w:iCs/>
          <w:color w:val="000000"/>
        </w:rPr>
        <w:t xml:space="preserve">Степанов </w:t>
      </w:r>
      <w:r>
        <w:rPr>
          <w:color w:val="000000"/>
        </w:rPr>
        <w:t xml:space="preserve">— </w:t>
      </w:r>
      <w:r>
        <w:rPr>
          <w:i/>
          <w:iCs/>
          <w:color w:val="000000"/>
        </w:rPr>
        <w:t xml:space="preserve">см. </w:t>
      </w:r>
      <w:r>
        <w:rPr>
          <w:color w:val="000000"/>
        </w:rPr>
        <w:t>Никитин, И. К.</w:t>
      </w:r>
    </w:p>
    <w:p w:rsidR="00E30B6B" w:rsidRDefault="00E30B6B" w:rsidP="00E30B6B">
      <w:pPr>
        <w:shd w:val="clear" w:color="auto" w:fill="FFFFFF"/>
        <w:spacing w:before="192" w:line="341" w:lineRule="exact"/>
        <w:ind w:firstLine="293"/>
        <w:jc w:val="both"/>
      </w:pPr>
      <w:r>
        <w:rPr>
          <w:i/>
          <w:iCs/>
          <w:color w:val="000000"/>
        </w:rPr>
        <w:t xml:space="preserve">Степанов, С. И. </w:t>
      </w:r>
      <w:r>
        <w:rPr>
          <w:color w:val="000000"/>
        </w:rPr>
        <w:t>(Браун) (1876—1935) — профессиональный революционер, большевик. Революци</w:t>
      </w:r>
      <w:r>
        <w:rPr>
          <w:color w:val="000000"/>
        </w:rPr>
        <w:softHyphen/>
        <w:t xml:space="preserve">онную деятельность начал в 1895 году на Тульском оружейном заводе, где работал токарем. На </w:t>
      </w:r>
      <w:r>
        <w:rPr>
          <w:color w:val="000000"/>
          <w:lang w:val="en-US"/>
        </w:rPr>
        <w:t>II</w:t>
      </w:r>
      <w:r>
        <w:rPr>
          <w:color w:val="000000"/>
        </w:rPr>
        <w:t xml:space="preserve"> съезде РСДРП — делегат от Тульского комитета, искровец большинства. По возвращении в Россию был аресто</w:t>
      </w:r>
      <w:r>
        <w:rPr>
          <w:color w:val="000000"/>
        </w:rPr>
        <w:softHyphen/>
        <w:t>ван, в 1905 году освобожден; работал в Туле, Петербурге и Москве. В 1915 году вновь арестован и со</w:t>
      </w:r>
      <w:r>
        <w:rPr>
          <w:color w:val="000000"/>
        </w:rPr>
        <w:softHyphen/>
        <w:t>слан в Иркутскую губернию, откуда вернулся после Февральской революции 1917 года. После Октябрь</w:t>
      </w:r>
      <w:r>
        <w:rPr>
          <w:color w:val="000000"/>
        </w:rPr>
        <w:softHyphen/>
        <w:t>ской социалистической революции руководил национализацией заводов в Туле; в 1919 году был назна</w:t>
      </w:r>
      <w:r>
        <w:rPr>
          <w:color w:val="000000"/>
        </w:rPr>
        <w:softHyphen/>
        <w:t>чен директором Тульского патронного завода. С 1925 года — председатель Тульского губисполкома. С 1930 года работал в Москве заместителем председателя облисполкома, секретарем партколлегии област</w:t>
      </w:r>
      <w:r>
        <w:rPr>
          <w:color w:val="000000"/>
        </w:rPr>
        <w:softHyphen/>
        <w:t xml:space="preserve">ной контрольной комиссии. В 1933—1935 годах — председатель Московского областного суда. На </w:t>
      </w:r>
      <w:r>
        <w:rPr>
          <w:color w:val="000000"/>
          <w:lang w:val="en-US"/>
        </w:rPr>
        <w:t>XIII</w:t>
      </w:r>
      <w:r>
        <w:rPr>
          <w:color w:val="000000"/>
        </w:rPr>
        <w:t xml:space="preserve"> съезде партия был избран членом ЦКК, на </w:t>
      </w:r>
      <w:r>
        <w:rPr>
          <w:color w:val="000000"/>
          <w:lang w:val="en-US"/>
        </w:rPr>
        <w:t>XIV</w:t>
      </w:r>
      <w:r>
        <w:rPr>
          <w:color w:val="000000"/>
        </w:rPr>
        <w:t xml:space="preserve"> и </w:t>
      </w:r>
      <w:r>
        <w:rPr>
          <w:color w:val="000000"/>
          <w:lang w:val="en-US"/>
        </w:rPr>
        <w:t>XV</w:t>
      </w:r>
      <w:r>
        <w:rPr>
          <w:color w:val="000000"/>
        </w:rPr>
        <w:t xml:space="preserve"> съездах — членом Ревизионной комиссии ЦК. — </w:t>
      </w:r>
      <w:r>
        <w:rPr>
          <w:i/>
          <w:iCs/>
          <w:color w:val="000000"/>
        </w:rPr>
        <w:t>315, 455, 471.</w:t>
      </w:r>
    </w:p>
    <w:p w:rsidR="00E30B6B" w:rsidRDefault="00E30B6B" w:rsidP="00E30B6B">
      <w:pPr>
        <w:shd w:val="clear" w:color="auto" w:fill="FFFFFF"/>
        <w:spacing w:before="240" w:line="341" w:lineRule="exact"/>
        <w:ind w:firstLine="293"/>
        <w:jc w:val="both"/>
      </w:pPr>
      <w:r>
        <w:rPr>
          <w:i/>
          <w:iCs/>
          <w:color w:val="000000"/>
        </w:rPr>
        <w:t xml:space="preserve">Стопани, А. М. </w:t>
      </w:r>
      <w:r>
        <w:rPr>
          <w:color w:val="000000"/>
        </w:rPr>
        <w:t>(Ланге) (1871 — 1932) — профессиональный революционер, большевик. Революци</w:t>
      </w:r>
      <w:r>
        <w:rPr>
          <w:color w:val="000000"/>
        </w:rPr>
        <w:softHyphen/>
        <w:t>онную деятельность начал в 1892 году в Казани, в 1893 году организовал марксистский кружок, в 1894— 1898 годах был пропагандистом в социал-демократических рабочих кружках Ярославля. С 1899 года ра</w:t>
      </w:r>
      <w:r>
        <w:rPr>
          <w:color w:val="000000"/>
        </w:rPr>
        <w:softHyphen/>
        <w:t>ботал в Пскове, где в 1900 году познакомился с В. И. Лениным; принимал участие в подготовке издания «Искры», был одним из организаторов Северного рабочего союза; в ноябре 1902 года на псковском со</w:t>
      </w:r>
      <w:r>
        <w:rPr>
          <w:color w:val="000000"/>
        </w:rPr>
        <w:softHyphen/>
        <w:t xml:space="preserve">вещании Организационного комитета по созыву </w:t>
      </w:r>
      <w:r>
        <w:rPr>
          <w:color w:val="000000"/>
          <w:lang w:val="en-US"/>
        </w:rPr>
        <w:t>II</w:t>
      </w:r>
      <w:r>
        <w:rPr>
          <w:color w:val="000000"/>
        </w:rPr>
        <w:t xml:space="preserve"> съезда РСДРП был введен в состав ОК. На съезде — делегат от Северного рабочего союза, искровец большинства. После съезда по поручению ЦК работал в Ярославле, организовал нелегальную типографию, после провала которой летом 1904 года уехал в Баку, был одним из организаторов Бакинского комитета большевиков.</w:t>
      </w:r>
    </w:p>
    <w:p w:rsidR="00E30B6B" w:rsidRDefault="00E30B6B" w:rsidP="00E30B6B">
      <w:pPr>
        <w:shd w:val="clear" w:color="auto" w:fill="FFFFFF"/>
        <w:spacing w:before="240" w:line="341" w:lineRule="exact"/>
        <w:ind w:firstLine="29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634</w:t>
      </w:r>
      <w:r>
        <w:rPr>
          <w:color w:val="000000"/>
          <w:u w:val="single"/>
        </w:rPr>
        <w:tab/>
      </w:r>
      <w:r>
        <w:rPr>
          <w:color w:val="000000"/>
          <w:spacing w:val="-3"/>
          <w:u w:val="single"/>
        </w:rPr>
        <w:t>УКАЗАТЕЛЬ ИМЕН</w:t>
      </w:r>
    </w:p>
    <w:p w:rsidR="00E30B6B" w:rsidRDefault="00E30B6B" w:rsidP="00E30B6B">
      <w:pPr>
        <w:shd w:val="clear" w:color="auto" w:fill="FFFFFF"/>
        <w:spacing w:before="797" w:line="341" w:lineRule="exact"/>
        <w:ind w:left="5" w:firstLine="293"/>
        <w:jc w:val="both"/>
      </w:pPr>
      <w:r>
        <w:rPr>
          <w:color w:val="000000"/>
        </w:rPr>
        <w:t>С осени 1905 года работал в Костроме, принимал участие в организации Костромского Совета рабо</w:t>
      </w:r>
      <w:r>
        <w:rPr>
          <w:color w:val="000000"/>
        </w:rPr>
        <w:softHyphen/>
      </w:r>
      <w:r>
        <w:rPr>
          <w:color w:val="000000"/>
          <w:spacing w:val="3"/>
        </w:rPr>
        <w:t xml:space="preserve">чих депутатов и нелегальной газеты «Северный Рабочий», был секретарем Костромского комитета </w:t>
      </w:r>
      <w:r>
        <w:rPr>
          <w:color w:val="000000"/>
        </w:rPr>
        <w:t xml:space="preserve">РСДРП и его делегатом на </w:t>
      </w:r>
      <w:r>
        <w:rPr>
          <w:color w:val="000000"/>
          <w:lang w:val="en-US"/>
        </w:rPr>
        <w:t>V</w:t>
      </w:r>
      <w:r>
        <w:rPr>
          <w:color w:val="000000"/>
        </w:rPr>
        <w:t xml:space="preserve"> съезде партии. После съезда работал в Баку, был ответственным секретарем большевистской легальной газеты «Гудок», участвовал в организации забастовок. Неоднократно аресто</w:t>
      </w:r>
      <w:r>
        <w:rPr>
          <w:color w:val="000000"/>
        </w:rPr>
        <w:softHyphen/>
        <w:t>вывался, находился под надзором полиции. После Февральской революции 1917 года был председателем продовольственного комитета в Баку. После Октябрьской социалистической революции — на руководя</w:t>
      </w:r>
      <w:r>
        <w:rPr>
          <w:color w:val="000000"/>
        </w:rPr>
        <w:softHyphen/>
        <w:t xml:space="preserve">щей партийной и советской работе, в 1930—1932 годах был заместителем председателя Всесоюзного общества старых большевиков. — </w:t>
      </w:r>
      <w:r>
        <w:rPr>
          <w:i/>
          <w:iCs/>
          <w:color w:val="000000"/>
        </w:rPr>
        <w:t>200, 207, 221</w:t>
      </w:r>
      <w:r>
        <w:rPr>
          <w:color w:val="000000"/>
        </w:rPr>
        <w:t>—</w:t>
      </w:r>
      <w:r>
        <w:rPr>
          <w:i/>
          <w:iCs/>
          <w:color w:val="000000"/>
        </w:rPr>
        <w:t>222, 299, 302, 472.</w:t>
      </w:r>
    </w:p>
    <w:p w:rsidR="00E30B6B" w:rsidRDefault="00E30B6B" w:rsidP="00E30B6B">
      <w:pPr>
        <w:shd w:val="clear" w:color="auto" w:fill="FFFFFF"/>
        <w:spacing w:before="331"/>
        <w:ind w:left="298"/>
      </w:pPr>
      <w:r>
        <w:rPr>
          <w:i/>
          <w:iCs/>
          <w:color w:val="000000"/>
        </w:rPr>
        <w:t xml:space="preserve">Страхов </w:t>
      </w:r>
      <w:r>
        <w:rPr>
          <w:color w:val="000000"/>
        </w:rPr>
        <w:t xml:space="preserve">— </w:t>
      </w:r>
      <w:r>
        <w:rPr>
          <w:i/>
          <w:iCs/>
          <w:color w:val="000000"/>
        </w:rPr>
        <w:t xml:space="preserve">см. </w:t>
      </w:r>
      <w:r>
        <w:rPr>
          <w:color w:val="000000"/>
        </w:rPr>
        <w:t>Тахтарев, К. М.</w:t>
      </w:r>
    </w:p>
    <w:p w:rsidR="00E30B6B" w:rsidRDefault="00E30B6B" w:rsidP="00E30B6B">
      <w:pPr>
        <w:shd w:val="clear" w:color="auto" w:fill="FFFFFF"/>
        <w:spacing w:before="264" w:line="341" w:lineRule="exact"/>
        <w:ind w:right="5" w:firstLine="288"/>
        <w:jc w:val="both"/>
      </w:pPr>
      <w:r>
        <w:rPr>
          <w:i/>
          <w:iCs/>
          <w:color w:val="000000"/>
        </w:rPr>
        <w:t xml:space="preserve">Струве, П. Б. </w:t>
      </w:r>
      <w:r>
        <w:rPr>
          <w:color w:val="000000"/>
        </w:rPr>
        <w:t>(1870—1944) — буржуазный экономист и публицист, один из лидеров либерально-монархической партии кадетов. В 90-х годах — виднейший представитель «легального марксизма», со</w:t>
      </w:r>
      <w:r>
        <w:rPr>
          <w:color w:val="000000"/>
        </w:rPr>
        <w:softHyphen/>
        <w:t>трудник и редактор журналов «Новое Слово» (1897), «Начало» (1899) и «Жизнь» (1900). Уже в первой своей работе «Критические заметки к вопросу об экономическом развитии России» (1894) Струве, кри</w:t>
      </w:r>
      <w:r>
        <w:rPr>
          <w:color w:val="000000"/>
        </w:rPr>
        <w:softHyphen/>
      </w:r>
      <w:r>
        <w:rPr>
          <w:color w:val="000000"/>
          <w:spacing w:val="-1"/>
        </w:rPr>
        <w:t xml:space="preserve">тикуя народничество, выступал с «дополнениями» и «критикой» экономического и философского учения </w:t>
      </w:r>
      <w:r>
        <w:rPr>
          <w:color w:val="000000"/>
        </w:rPr>
        <w:t>К. Маркса, солидаризировался с представителями вульгарной буржуазной политической экономии, про</w:t>
      </w:r>
      <w:r>
        <w:rPr>
          <w:color w:val="000000"/>
        </w:rPr>
        <w:softHyphen/>
        <w:t>поведовал мальтузианство. «Великий мастер ренегатства», — так называл В. И. Ленин Струве (Сочине</w:t>
      </w:r>
      <w:r>
        <w:rPr>
          <w:color w:val="000000"/>
        </w:rPr>
        <w:softHyphen/>
        <w:t>ния, 4 изд., том 13, стр. 453). Струве был одним из теоретиков и организаторов буржуазно-либерального «Союза освобождения» (1904—1905) и редактором его нелегального органа — журнала «Освобождение» (1902—1905). С образованием в 1905 году партии кадетов — член ее ЦК. После поражения революции 1905—1907 годов — лидер правого крыла либералов; с начала первой мировой войны — один из идеоло</w:t>
      </w:r>
      <w:r>
        <w:rPr>
          <w:color w:val="000000"/>
        </w:rPr>
        <w:softHyphen/>
        <w:t>гов российского империализма. После Октябрьской социалистической революции — ярый враг Совет</w:t>
      </w:r>
      <w:r>
        <w:rPr>
          <w:color w:val="000000"/>
        </w:rPr>
        <w:softHyphen/>
        <w:t xml:space="preserve">ской власти, член контрреволюционного правительства Врангеля, белоэмигрант. — </w:t>
      </w:r>
      <w:r>
        <w:rPr>
          <w:i/>
          <w:iCs/>
          <w:color w:val="000000"/>
        </w:rPr>
        <w:t>85, 318</w:t>
      </w:r>
      <w:r>
        <w:rPr>
          <w:color w:val="000000"/>
        </w:rPr>
        <w:t>—</w:t>
      </w:r>
      <w:r>
        <w:rPr>
          <w:i/>
          <w:iCs/>
          <w:color w:val="000000"/>
        </w:rPr>
        <w:t>320, 362.</w:t>
      </w:r>
    </w:p>
    <w:p w:rsidR="00E30B6B" w:rsidRDefault="00E30B6B" w:rsidP="00E30B6B">
      <w:pPr>
        <w:shd w:val="clear" w:color="auto" w:fill="FFFFFF"/>
        <w:spacing w:before="235" w:line="346" w:lineRule="exact"/>
        <w:ind w:left="29" w:firstLine="269"/>
        <w:jc w:val="both"/>
      </w:pPr>
      <w:r>
        <w:rPr>
          <w:i/>
          <w:iCs/>
          <w:color w:val="000000"/>
        </w:rPr>
        <w:t xml:space="preserve">Сюзанн </w:t>
      </w:r>
      <w:r>
        <w:rPr>
          <w:color w:val="000000"/>
          <w:lang w:val="de-DE"/>
        </w:rPr>
        <w:t xml:space="preserve">(Susanne), </w:t>
      </w:r>
      <w:r>
        <w:rPr>
          <w:i/>
          <w:iCs/>
          <w:color w:val="000000"/>
        </w:rPr>
        <w:t xml:space="preserve">Луи </w:t>
      </w:r>
      <w:r>
        <w:rPr>
          <w:color w:val="000000"/>
        </w:rPr>
        <w:t xml:space="preserve">(1810—1876) — французский генерал, участник обороны Парижа в 1870— 1871 годах, автор ряда работ по военной истории. — </w:t>
      </w:r>
      <w:r>
        <w:rPr>
          <w:i/>
          <w:iCs/>
          <w:color w:val="000000"/>
        </w:rPr>
        <w:t>485.</w:t>
      </w:r>
    </w:p>
    <w:p w:rsidR="00E30B6B" w:rsidRDefault="00E30B6B" w:rsidP="00E30B6B">
      <w:pPr>
        <w:shd w:val="clear" w:color="auto" w:fill="FFFFFF"/>
        <w:spacing w:before="1003" w:line="586" w:lineRule="exact"/>
        <w:ind w:left="302" w:right="6528"/>
      </w:pPr>
      <w:r>
        <w:rPr>
          <w:i/>
          <w:iCs/>
          <w:color w:val="000000"/>
        </w:rPr>
        <w:t xml:space="preserve">Т. </w:t>
      </w:r>
      <w:r>
        <w:rPr>
          <w:color w:val="000000"/>
        </w:rPr>
        <w:t xml:space="preserve">— </w:t>
      </w:r>
      <w:r>
        <w:rPr>
          <w:i/>
          <w:iCs/>
          <w:color w:val="000000"/>
        </w:rPr>
        <w:t xml:space="preserve">см. </w:t>
      </w:r>
      <w:r>
        <w:rPr>
          <w:color w:val="000000"/>
        </w:rPr>
        <w:t xml:space="preserve">Красиков, П. А. </w:t>
      </w:r>
      <w:r>
        <w:rPr>
          <w:i/>
          <w:iCs/>
          <w:color w:val="000000"/>
        </w:rPr>
        <w:t xml:space="preserve">Тар </w:t>
      </w:r>
      <w:r>
        <w:rPr>
          <w:color w:val="000000"/>
        </w:rPr>
        <w:t xml:space="preserve">— </w:t>
      </w:r>
      <w:r>
        <w:rPr>
          <w:i/>
          <w:iCs/>
          <w:color w:val="000000"/>
        </w:rPr>
        <w:t xml:space="preserve">см. </w:t>
      </w:r>
      <w:r>
        <w:rPr>
          <w:color w:val="000000"/>
        </w:rPr>
        <w:t>Тахтаров, К. М.</w:t>
      </w:r>
    </w:p>
    <w:p w:rsidR="00E30B6B" w:rsidRDefault="00E30B6B" w:rsidP="00E30B6B">
      <w:pPr>
        <w:shd w:val="clear" w:color="auto" w:fill="FFFFFF"/>
        <w:spacing w:before="1003" w:line="586" w:lineRule="exact"/>
        <w:ind w:left="302" w:right="6528"/>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635</w:t>
      </w:r>
    </w:p>
    <w:p w:rsidR="00E30B6B" w:rsidRDefault="00E30B6B" w:rsidP="00E30B6B">
      <w:pPr>
        <w:shd w:val="clear" w:color="auto" w:fill="FFFFFF"/>
        <w:spacing w:before="883"/>
        <w:ind w:left="302"/>
      </w:pPr>
      <w:r>
        <w:rPr>
          <w:i/>
          <w:iCs/>
          <w:color w:val="000000"/>
        </w:rPr>
        <w:t xml:space="preserve">Тар </w:t>
      </w:r>
      <w:r>
        <w:rPr>
          <w:color w:val="000000"/>
        </w:rPr>
        <w:t xml:space="preserve">— </w:t>
      </w:r>
      <w:r>
        <w:rPr>
          <w:i/>
          <w:iCs/>
          <w:color w:val="000000"/>
        </w:rPr>
        <w:t xml:space="preserve">см. </w:t>
      </w:r>
      <w:r>
        <w:rPr>
          <w:color w:val="000000"/>
        </w:rPr>
        <w:t>Якубова, А. А.</w:t>
      </w:r>
    </w:p>
    <w:p w:rsidR="00E30B6B" w:rsidRDefault="00E30B6B" w:rsidP="00E30B6B">
      <w:pPr>
        <w:shd w:val="clear" w:color="auto" w:fill="FFFFFF"/>
        <w:spacing w:before="264" w:line="341" w:lineRule="exact"/>
        <w:ind w:left="5" w:right="5" w:firstLine="293"/>
        <w:jc w:val="both"/>
      </w:pPr>
      <w:r>
        <w:rPr>
          <w:i/>
          <w:iCs/>
          <w:color w:val="000000"/>
        </w:rPr>
        <w:t xml:space="preserve">Тахтарев, К. М. </w:t>
      </w:r>
      <w:r>
        <w:rPr>
          <w:color w:val="000000"/>
        </w:rPr>
        <w:t>(Страхов, Тар) (1871—1925) — в социал-демократическом движении принимал уча</w:t>
      </w:r>
      <w:r>
        <w:rPr>
          <w:color w:val="000000"/>
        </w:rPr>
        <w:softHyphen/>
        <w:t xml:space="preserve">стие с 1893 года, входил в петербургский «Союз борьбы за освобождение рабочего класса», в январе 1896 года был арестован, в 1897 году эмигрировал. В ноябре 1898 года участвовал в работе цюрихского съезда «Союза русских социал-демократов за границей», в 1900 году редактировал газету «экономистов» «Рабочая Мысль», был делегатом петербургской «Рабочей организации» на Парижском конгрессе </w:t>
      </w:r>
      <w:r>
        <w:rPr>
          <w:color w:val="000000"/>
          <w:lang w:val="en-US"/>
        </w:rPr>
        <w:t>II</w:t>
      </w:r>
      <w:r>
        <w:rPr>
          <w:color w:val="000000"/>
        </w:rPr>
        <w:t xml:space="preserve"> Ин</w:t>
      </w:r>
      <w:r>
        <w:rPr>
          <w:color w:val="000000"/>
        </w:rPr>
        <w:softHyphen/>
        <w:t xml:space="preserve">тернационала (1900). Содействовал организации </w:t>
      </w:r>
      <w:r>
        <w:rPr>
          <w:color w:val="000000"/>
          <w:lang w:val="en-US"/>
        </w:rPr>
        <w:t>II</w:t>
      </w:r>
      <w:r>
        <w:rPr>
          <w:color w:val="000000"/>
        </w:rPr>
        <w:t xml:space="preserve"> съезда РСДРП, на котором присутствовал с совеща</w:t>
      </w:r>
      <w:r>
        <w:rPr>
          <w:color w:val="000000"/>
        </w:rPr>
        <w:softHyphen/>
        <w:t>тельным голосом. После раскола партии сочувствовал меньшевикам, вскоре отошел от партийной рабо</w:t>
      </w:r>
      <w:r>
        <w:rPr>
          <w:color w:val="000000"/>
        </w:rPr>
        <w:softHyphen/>
        <w:t>ты. В последующие годы занимался научной и педагогической деятельностью, написал ряд работ по со</w:t>
      </w:r>
      <w:r>
        <w:rPr>
          <w:color w:val="000000"/>
        </w:rPr>
        <w:softHyphen/>
        <w:t xml:space="preserve">циологии и истории революционного движения в России. — </w:t>
      </w:r>
      <w:r>
        <w:rPr>
          <w:i/>
          <w:iCs/>
          <w:color w:val="000000"/>
        </w:rPr>
        <w:t>253, 455.</w:t>
      </w:r>
    </w:p>
    <w:p w:rsidR="00E30B6B" w:rsidRDefault="00E30B6B" w:rsidP="00E30B6B">
      <w:pPr>
        <w:shd w:val="clear" w:color="auto" w:fill="FFFFFF"/>
        <w:spacing w:before="230" w:line="346" w:lineRule="exact"/>
        <w:ind w:left="10" w:right="5" w:firstLine="293"/>
        <w:jc w:val="both"/>
      </w:pPr>
      <w:r>
        <w:rPr>
          <w:i/>
          <w:iCs/>
          <w:color w:val="000000"/>
        </w:rPr>
        <w:t xml:space="preserve">Тома </w:t>
      </w:r>
      <w:r>
        <w:rPr>
          <w:color w:val="000000"/>
          <w:lang w:val="de-DE"/>
        </w:rPr>
        <w:t xml:space="preserve">(Thomas), </w:t>
      </w:r>
      <w:r>
        <w:rPr>
          <w:i/>
          <w:iCs/>
          <w:color w:val="000000"/>
        </w:rPr>
        <w:t xml:space="preserve">Клеман </w:t>
      </w:r>
      <w:r>
        <w:rPr>
          <w:color w:val="000000"/>
        </w:rPr>
        <w:t>(1809—1871) — французский генерал, бонапартист; участник подавления восстания парижского пролетариата в июне 1848 года. В 1870 году был назначен начальником нацио</w:t>
      </w:r>
      <w:r>
        <w:rPr>
          <w:color w:val="000000"/>
        </w:rPr>
        <w:softHyphen/>
        <w:t xml:space="preserve">нальной гвардии Парижа. 18 марта 1871 года (в первый день Парижской Коммуны) был убит войсками, перешедшими на сторону народа. — </w:t>
      </w:r>
      <w:r>
        <w:rPr>
          <w:i/>
          <w:iCs/>
          <w:color w:val="000000"/>
        </w:rPr>
        <w:t>486, 493.</w:t>
      </w:r>
    </w:p>
    <w:p w:rsidR="00E30B6B" w:rsidRDefault="00E30B6B" w:rsidP="00E30B6B">
      <w:pPr>
        <w:shd w:val="clear" w:color="auto" w:fill="FFFFFF"/>
        <w:spacing w:before="235" w:line="346" w:lineRule="exact"/>
        <w:ind w:firstLine="298"/>
        <w:jc w:val="both"/>
      </w:pPr>
      <w:r>
        <w:rPr>
          <w:i/>
          <w:iCs/>
          <w:color w:val="000000"/>
        </w:rPr>
        <w:t xml:space="preserve">Топуридзе, Д. А. </w:t>
      </w:r>
      <w:r>
        <w:rPr>
          <w:color w:val="000000"/>
        </w:rPr>
        <w:t xml:space="preserve">(Карский) (1871 —1942) — грузинский социал-демократ, меньшевик. На </w:t>
      </w:r>
      <w:r>
        <w:rPr>
          <w:color w:val="000000"/>
          <w:lang w:val="en-US"/>
        </w:rPr>
        <w:t>II</w:t>
      </w:r>
      <w:r>
        <w:rPr>
          <w:color w:val="000000"/>
        </w:rPr>
        <w:t xml:space="preserve"> съезде РСДРП — делегат от Тифлисского комитета, искровец большинства, однако проявлял колебания и в конце съезда голосовал с искровцами меньшинства. После съезда примкнул к меньшевикам, выступал против избранных съездом центральных органов партии, в связи с чем в начале октября 1903 года Кав</w:t>
      </w:r>
      <w:r>
        <w:rPr>
          <w:color w:val="000000"/>
        </w:rPr>
        <w:softHyphen/>
        <w:t>казский союзный комитет РСДРП отстранил Топуридзе от партийной работы. Во время господства меньшевиков в Грузии в 1918—1921 годах был председателем финансово-бюджетной комиссии Учреди</w:t>
      </w:r>
      <w:r>
        <w:rPr>
          <w:color w:val="000000"/>
        </w:rPr>
        <w:softHyphen/>
        <w:t xml:space="preserve">тельного собрания, городским головой Кутаиса. После установления в Грузии Советской власти работал в Комиссариате финансов, вел научно-публицистическую работу. — </w:t>
      </w:r>
      <w:r>
        <w:rPr>
          <w:i/>
          <w:iCs/>
          <w:color w:val="000000"/>
        </w:rPr>
        <w:t>221, 262, 292, 466, 471.</w:t>
      </w:r>
    </w:p>
    <w:p w:rsidR="00E30B6B" w:rsidRDefault="00E30B6B" w:rsidP="00E30B6B">
      <w:pPr>
        <w:shd w:val="clear" w:color="auto" w:fill="FFFFFF"/>
        <w:spacing w:before="326"/>
        <w:ind w:left="302"/>
      </w:pPr>
      <w:r>
        <w:rPr>
          <w:i/>
          <w:iCs/>
          <w:color w:val="000000"/>
        </w:rPr>
        <w:t xml:space="preserve">Травинский </w:t>
      </w:r>
      <w:r>
        <w:rPr>
          <w:color w:val="000000"/>
        </w:rPr>
        <w:t xml:space="preserve">— </w:t>
      </w:r>
      <w:r>
        <w:rPr>
          <w:i/>
          <w:iCs/>
          <w:color w:val="000000"/>
        </w:rPr>
        <w:t xml:space="preserve">см. </w:t>
      </w:r>
      <w:r>
        <w:rPr>
          <w:color w:val="000000"/>
        </w:rPr>
        <w:t>Кржижановский, Г. М.</w:t>
      </w:r>
    </w:p>
    <w:p w:rsidR="00E30B6B" w:rsidRDefault="00E30B6B" w:rsidP="00E30B6B">
      <w:pPr>
        <w:shd w:val="clear" w:color="auto" w:fill="FFFFFF"/>
        <w:spacing w:before="264" w:line="341" w:lineRule="exact"/>
        <w:ind w:left="10"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II</w:t>
      </w:r>
      <w:r>
        <w:rPr>
          <w:color w:val="000000"/>
        </w:rPr>
        <w:t xml:space="preserve"> съезде РСДРП — делегат от Сибирского союза, искровец меньшинства; после съезда вел борьбу против большевиков по всем во</w:t>
      </w:r>
      <w:r>
        <w:rPr>
          <w:color w:val="000000"/>
        </w:rPr>
        <w:softHyphen/>
        <w:t>просам теории и практики социалистической революции. В годы реакции — ликвидатор, в 1912 году — организатор антипартийного Августовсксго блока; в период первой мировой войны занимал центрист</w:t>
      </w:r>
      <w:r>
        <w:rPr>
          <w:color w:val="000000"/>
        </w:rPr>
        <w:softHyphen/>
        <w:t>скую позицию, вел борьбу против В. И. Ленина по вопросам войны, мира и революции. Вернувшись</w:t>
      </w:r>
    </w:p>
    <w:p w:rsidR="00E30B6B" w:rsidRDefault="00E30B6B" w:rsidP="00E30B6B">
      <w:pPr>
        <w:shd w:val="clear" w:color="auto" w:fill="FFFFFF"/>
        <w:spacing w:before="264" w:line="341" w:lineRule="exact"/>
        <w:ind w:left="10" w:firstLine="293"/>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636</w:t>
      </w:r>
      <w:r>
        <w:rPr>
          <w:color w:val="000000"/>
          <w:u w:val="single"/>
        </w:rPr>
        <w:tab/>
      </w:r>
      <w:r>
        <w:rPr>
          <w:color w:val="000000"/>
          <w:spacing w:val="-3"/>
          <w:u w:val="single"/>
        </w:rPr>
        <w:t>УКАЗАТЕЛЬ ИМЕН</w:t>
      </w:r>
    </w:p>
    <w:p w:rsidR="00E30B6B" w:rsidRDefault="00E30B6B" w:rsidP="00E30B6B">
      <w:pPr>
        <w:shd w:val="clear" w:color="auto" w:fill="FFFFFF"/>
        <w:spacing w:before="792" w:line="341" w:lineRule="exact"/>
        <w:ind w:left="5" w:right="5"/>
        <w:jc w:val="both"/>
      </w:pPr>
      <w:r>
        <w:rPr>
          <w:color w:val="000000"/>
        </w:rPr>
        <w:t xml:space="preserve">после Февральской революции 1917 года из эмиграции, вошел в группу «межрайонцев» и вместе с ними на </w:t>
      </w:r>
      <w:r>
        <w:rPr>
          <w:color w:val="000000"/>
          <w:lang w:val="en-US"/>
        </w:rPr>
        <w:t>VI</w:t>
      </w:r>
      <w:r>
        <w:rPr>
          <w:color w:val="000000"/>
        </w:rPr>
        <w:t xml:space="preserve"> съезде РСДРП (б) был принят в большевистскую партию. После Октябрьской социалистической революции — нарком по иностранным делам, нарком по военным и морским делам, председатель Ревво</w:t>
      </w:r>
      <w:r>
        <w:rPr>
          <w:color w:val="000000"/>
        </w:rPr>
        <w:softHyphen/>
        <w:t>енсовета Республики; являлся членом Политбюро ЦК.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ленинской программы построения социализма, против генеральной линии партии, проповедовал невозможность победы социализма в СССР. Коммунистическая партия, разобла</w:t>
      </w:r>
      <w:r>
        <w:rPr>
          <w:color w:val="000000"/>
        </w:rPr>
        <w:softHyphen/>
        <w:t xml:space="preserve">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 </w:t>
      </w:r>
      <w:r>
        <w:rPr>
          <w:i/>
          <w:iCs/>
          <w:color w:val="000000"/>
        </w:rPr>
        <w:t>14, 44, 100, 197, 200, 221, 223, 236, 258—259, 267, 270, 281, 292, 297, 299, 306, 330, 334, 341, 342, 347, 348, 399, 405—408, 448, 449, 453, 455, 466, 474.</w:t>
      </w:r>
    </w:p>
    <w:p w:rsidR="00E30B6B" w:rsidRDefault="00E30B6B" w:rsidP="00E30B6B">
      <w:pPr>
        <w:shd w:val="clear" w:color="auto" w:fill="FFFFFF"/>
        <w:spacing w:before="235" w:line="346" w:lineRule="exact"/>
        <w:ind w:left="10" w:right="10" w:firstLine="293"/>
        <w:jc w:val="both"/>
      </w:pPr>
      <w:r>
        <w:rPr>
          <w:i/>
          <w:iCs/>
          <w:color w:val="000000"/>
        </w:rPr>
        <w:t xml:space="preserve">Трошю </w:t>
      </w:r>
      <w:r>
        <w:rPr>
          <w:color w:val="000000"/>
        </w:rPr>
        <w:t>(</w:t>
      </w:r>
      <w:r>
        <w:rPr>
          <w:color w:val="000000"/>
          <w:lang w:val="en-US"/>
        </w:rPr>
        <w:t>Trochu</w:t>
      </w:r>
      <w:r>
        <w:rPr>
          <w:color w:val="000000"/>
        </w:rPr>
        <w:t xml:space="preserve">), </w:t>
      </w:r>
      <w:r>
        <w:rPr>
          <w:i/>
          <w:iCs/>
          <w:color w:val="000000"/>
        </w:rPr>
        <w:t xml:space="preserve">Луи Жюль </w:t>
      </w:r>
      <w:r>
        <w:rPr>
          <w:color w:val="000000"/>
        </w:rPr>
        <w:t>(1815—1896) — французский генерал, бонапартист. Председатель «пра</w:t>
      </w:r>
      <w:r>
        <w:rPr>
          <w:color w:val="000000"/>
        </w:rPr>
        <w:softHyphen/>
        <w:t>вительства национальной обороны» (сентябрь 1870 — февраль 1871) и генерал-губернатор Парижа в 1871 году; один из палачей Парижской Коммуны. В 1872 году вышел в отставку и отошел от политиче</w:t>
      </w:r>
      <w:r>
        <w:rPr>
          <w:color w:val="000000"/>
        </w:rPr>
        <w:softHyphen/>
        <w:t xml:space="preserve">ской деятельности. — </w:t>
      </w:r>
      <w:r>
        <w:rPr>
          <w:i/>
          <w:iCs/>
          <w:color w:val="000000"/>
        </w:rPr>
        <w:t>484, 485, 490, 492.</w:t>
      </w:r>
    </w:p>
    <w:p w:rsidR="00E30B6B" w:rsidRDefault="00E30B6B" w:rsidP="00E30B6B">
      <w:pPr>
        <w:shd w:val="clear" w:color="auto" w:fill="FFFFFF"/>
        <w:spacing w:before="240" w:line="341" w:lineRule="exact"/>
        <w:ind w:firstLine="293"/>
        <w:jc w:val="both"/>
      </w:pPr>
      <w:r>
        <w:rPr>
          <w:i/>
          <w:iCs/>
          <w:color w:val="000000"/>
        </w:rPr>
        <w:t xml:space="preserve">Тьер </w:t>
      </w:r>
      <w:r>
        <w:rPr>
          <w:color w:val="000000"/>
        </w:rPr>
        <w:t>(</w:t>
      </w:r>
      <w:r>
        <w:rPr>
          <w:color w:val="000000"/>
          <w:lang w:val="en-US"/>
        </w:rPr>
        <w:t>Thiers</w:t>
      </w:r>
      <w:r>
        <w:rPr>
          <w:color w:val="000000"/>
        </w:rPr>
        <w:t xml:space="preserve">), </w:t>
      </w:r>
      <w:r>
        <w:rPr>
          <w:i/>
          <w:iCs/>
          <w:color w:val="000000"/>
        </w:rPr>
        <w:t xml:space="preserve">Адольф </w:t>
      </w:r>
      <w:r>
        <w:rPr>
          <w:color w:val="000000"/>
        </w:rPr>
        <w:t xml:space="preserve">(1797—1877) — французский буржуазный реакционный политический деятель и историк; по профессии адвокат. Политическую деятельность начал в конце 20-х годов </w:t>
      </w:r>
      <w:r>
        <w:rPr>
          <w:color w:val="000000"/>
          <w:lang w:val="en-US"/>
        </w:rPr>
        <w:t>XIX</w:t>
      </w:r>
      <w:r>
        <w:rPr>
          <w:color w:val="000000"/>
        </w:rPr>
        <w:t xml:space="preserve"> века как деятель либерально-буржуазной оппозиции, после Июньской буржуазной революции 1830 года занимал ряд министерских постов, стоял во главе правительства. В 1834 году был организатором жестокого по</w:t>
      </w:r>
      <w:r>
        <w:rPr>
          <w:color w:val="000000"/>
        </w:rPr>
        <w:softHyphen/>
        <w:t xml:space="preserve">давления республиканских восстаний в Лионе и Париже. В период Второй республики (1848—1851) — </w:t>
      </w:r>
      <w:r>
        <w:rPr>
          <w:color w:val="000000"/>
          <w:spacing w:val="-1"/>
        </w:rPr>
        <w:t xml:space="preserve">один из руководителей контрреволюционной монархической «партии порядка». В годы Второй империи </w:t>
      </w:r>
      <w:r>
        <w:rPr>
          <w:color w:val="000000"/>
        </w:rPr>
        <w:t xml:space="preserve">(1851—1870) не принимал активного участия в политической жизни; в 1863 году примкнул к умеренно-либеральной оппозиции. После падения Второй империи (4 сентября 1870 года) — один из фактических руководителей реакционного правительства, 17 февраля 1871 года возглавил его. По приказу Тьера была предпринята попытка обезоружить парижскую национальную гвардию, вызвавшая восстание 18 марта 1871 года. Был одним из главных организаторов гражданской войны и подавления Парижской Коммуны. Роль Тьера в истории Франции подробно охарактеризовал К. Маркс в работе «Гражданская война во Франции» (см. К. Маркс и Ф. Энгельс. Избранные произведения в двух томах, т. </w:t>
      </w:r>
      <w:r>
        <w:rPr>
          <w:color w:val="000000"/>
          <w:lang w:val="en-US"/>
        </w:rPr>
        <w:t>I</w:t>
      </w:r>
      <w:r>
        <w:rPr>
          <w:color w:val="000000"/>
        </w:rPr>
        <w:t xml:space="preserve">, 1955, стр. 461—467). _ </w:t>
      </w:r>
      <w:r>
        <w:rPr>
          <w:i/>
          <w:iCs/>
          <w:color w:val="000000"/>
        </w:rPr>
        <w:t>484, 485, 488, 492, 493.</w:t>
      </w:r>
    </w:p>
    <w:p w:rsidR="00E30B6B" w:rsidRDefault="00E30B6B" w:rsidP="00E30B6B">
      <w:pPr>
        <w:shd w:val="clear" w:color="auto" w:fill="FFFFFF"/>
        <w:spacing w:before="240" w:line="341" w:lineRule="exact"/>
        <w:ind w:firstLine="293"/>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637</w:t>
      </w:r>
    </w:p>
    <w:p w:rsidR="00E30B6B" w:rsidRDefault="00E30B6B" w:rsidP="00E30B6B">
      <w:pPr>
        <w:shd w:val="clear" w:color="auto" w:fill="FFFFFF"/>
        <w:spacing w:before="1603"/>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E30B6B" w:rsidRDefault="00E30B6B" w:rsidP="00E30B6B">
      <w:pPr>
        <w:shd w:val="clear" w:color="auto" w:fill="FFFFFF"/>
        <w:spacing w:before="264" w:line="341" w:lineRule="exact"/>
        <w:ind w:left="5" w:firstLine="298"/>
        <w:jc w:val="both"/>
      </w:pPr>
      <w:r>
        <w:rPr>
          <w:i/>
          <w:iCs/>
          <w:color w:val="000000"/>
        </w:rPr>
        <w:t xml:space="preserve">Ульянов, Д. И. </w:t>
      </w:r>
      <w:r>
        <w:rPr>
          <w:color w:val="000000"/>
        </w:rPr>
        <w:t>(Герц) (1874—1943) — профессиональный революционер, большевик, по образованию врач; младший брат В. И. Ленина. Революционную деятельность начал в 1894 году в студенческих мар</w:t>
      </w:r>
      <w:r>
        <w:rPr>
          <w:color w:val="000000"/>
        </w:rPr>
        <w:softHyphen/>
        <w:t xml:space="preserve">ксистских кружках в Москве, в ноябре 1897 года был арестован по делу московского Рабочего союза, до осени 1898 года сидел в тюрьме, затем находился под гласным надзором полиции; в 1900 году вошел в организацию «Искры». На </w:t>
      </w:r>
      <w:r>
        <w:rPr>
          <w:color w:val="000000"/>
          <w:lang w:val="en-US"/>
        </w:rPr>
        <w:t>II</w:t>
      </w:r>
      <w:r>
        <w:rPr>
          <w:color w:val="000000"/>
        </w:rPr>
        <w:t xml:space="preserve"> съезде РСДРП — делегат от Тульского комитета, искровец большинства. После съезда — агент ЦК, в январе 1904 года был арестован в Киеве и 11 месяцев сидел в тюрьме. В 1905— 1907 годах — член Симбирского комитета большевиков, затем работал врачом в Серпухове и Феодосии, поддерживал постоянную связь с центральными организациями большевиков. В 1914 году был мобилизован в армию, вел революционную работу среди солдат. После Октябрьской социалистиче</w:t>
      </w:r>
      <w:r>
        <w:rPr>
          <w:color w:val="000000"/>
        </w:rPr>
        <w:softHyphen/>
        <w:t>ской революции — на партийной и советской работе в Крыму, с 1921 года работал в Наркомздраве в Мо</w:t>
      </w:r>
      <w:r>
        <w:rPr>
          <w:color w:val="000000"/>
        </w:rPr>
        <w:softHyphen/>
        <w:t>скве; в 1925—1930 — в Коммунистическом университете им. Я. М. Свердлова, с 1933 — в лечебно-</w:t>
      </w:r>
      <w:r>
        <w:rPr>
          <w:color w:val="000000"/>
          <w:spacing w:val="-1"/>
        </w:rPr>
        <w:t>санитарном управлении Кремля. Принимал активное участив в работе Центрального музея В. И. Ленина.</w:t>
      </w:r>
    </w:p>
    <w:p w:rsidR="00E30B6B" w:rsidRDefault="00E30B6B" w:rsidP="00E30B6B">
      <w:pPr>
        <w:shd w:val="clear" w:color="auto" w:fill="FFFFFF"/>
        <w:tabs>
          <w:tab w:val="left" w:pos="259"/>
        </w:tabs>
        <w:spacing w:line="341" w:lineRule="exact"/>
      </w:pPr>
      <w:r>
        <w:rPr>
          <w:color w:val="000000"/>
        </w:rPr>
        <w:t>—</w:t>
      </w:r>
      <w:r>
        <w:rPr>
          <w:color w:val="000000"/>
        </w:rPr>
        <w:tab/>
      </w:r>
      <w:r>
        <w:rPr>
          <w:i/>
          <w:iCs/>
          <w:color w:val="000000"/>
        </w:rPr>
        <w:t>274, 275, 471, 474.</w:t>
      </w:r>
    </w:p>
    <w:p w:rsidR="00E30B6B" w:rsidRDefault="00E30B6B" w:rsidP="00E30B6B">
      <w:pPr>
        <w:shd w:val="clear" w:color="auto" w:fill="FFFFFF"/>
        <w:spacing w:before="331"/>
        <w:ind w:left="307"/>
      </w:pPr>
      <w:r>
        <w:rPr>
          <w:i/>
          <w:iCs/>
          <w:color w:val="000000"/>
        </w:rPr>
        <w:t xml:space="preserve">Ушакова </w:t>
      </w:r>
      <w:r>
        <w:rPr>
          <w:color w:val="000000"/>
        </w:rPr>
        <w:t xml:space="preserve">— </w:t>
      </w:r>
      <w:r>
        <w:rPr>
          <w:i/>
          <w:iCs/>
          <w:color w:val="000000"/>
        </w:rPr>
        <w:t xml:space="preserve">см. </w:t>
      </w:r>
      <w:r>
        <w:rPr>
          <w:color w:val="000000"/>
        </w:rPr>
        <w:t>Потресова.</w:t>
      </w:r>
    </w:p>
    <w:p w:rsidR="00E30B6B" w:rsidRDefault="00E30B6B" w:rsidP="00E30B6B">
      <w:pPr>
        <w:shd w:val="clear" w:color="auto" w:fill="FFFFFF"/>
        <w:spacing w:before="485" w:line="302" w:lineRule="exact"/>
        <w:jc w:val="center"/>
      </w:pPr>
      <w:r>
        <w:rPr>
          <w:b/>
          <w:bCs/>
          <w:color w:val="000000"/>
          <w:w w:val="66"/>
          <w:sz w:val="42"/>
          <w:szCs w:val="42"/>
          <w:lang w:val="el-GR"/>
        </w:rPr>
        <w:t>Φ</w:t>
      </w:r>
    </w:p>
    <w:p w:rsidR="00E30B6B" w:rsidRDefault="00E30B6B" w:rsidP="00E30B6B">
      <w:pPr>
        <w:shd w:val="clear" w:color="auto" w:fill="FFFFFF"/>
        <w:spacing w:before="432" w:line="341" w:lineRule="exact"/>
        <w:ind w:firstLine="298"/>
        <w:jc w:val="both"/>
      </w:pPr>
      <w:r>
        <w:rPr>
          <w:i/>
          <w:iCs/>
          <w:color w:val="000000"/>
        </w:rPr>
        <w:t xml:space="preserve">Фавр </w:t>
      </w:r>
      <w:r>
        <w:rPr>
          <w:color w:val="000000"/>
        </w:rPr>
        <w:t>(</w:t>
      </w:r>
      <w:r>
        <w:rPr>
          <w:color w:val="000000"/>
          <w:lang w:val="en-US"/>
        </w:rPr>
        <w:t>Favre</w:t>
      </w:r>
      <w:r>
        <w:rPr>
          <w:color w:val="000000"/>
        </w:rPr>
        <w:t xml:space="preserve">), </w:t>
      </w:r>
      <w:r>
        <w:rPr>
          <w:i/>
          <w:iCs/>
          <w:color w:val="000000"/>
        </w:rPr>
        <w:t xml:space="preserve">Жюль </w:t>
      </w:r>
      <w:r>
        <w:rPr>
          <w:color w:val="000000"/>
        </w:rPr>
        <w:t xml:space="preserve">(1809—1880) — французский буржуазный политический деятель, по профессии адвокат, член «правительства национальной обороны» во время франко-прусской войны 1870— 1871 </w:t>
      </w:r>
      <w:r>
        <w:rPr>
          <w:color w:val="000000"/>
          <w:spacing w:val="1"/>
        </w:rPr>
        <w:t xml:space="preserve">годов; министр иностранных дел в правительстве Тьера, один из организаторов кровавого подавления </w:t>
      </w:r>
      <w:r>
        <w:rPr>
          <w:color w:val="000000"/>
        </w:rPr>
        <w:t>Парижской Коммуны. В июне 1871 года выпустил обращение к иностранным правительствам, в котором требовал выдачи коммунаров как уголовных преступников и призывал к крестовому походу против Ин</w:t>
      </w:r>
      <w:r>
        <w:rPr>
          <w:color w:val="000000"/>
        </w:rPr>
        <w:softHyphen/>
        <w:t xml:space="preserve">тернационала. В августе 1871 года вышел в отставку и отстранился от политической деятельности. — </w:t>
      </w:r>
      <w:r>
        <w:rPr>
          <w:i/>
          <w:iCs/>
          <w:color w:val="000000"/>
        </w:rPr>
        <w:t>484, 485, 490, 492.</w:t>
      </w:r>
    </w:p>
    <w:p w:rsidR="00E30B6B" w:rsidRDefault="00E30B6B" w:rsidP="00E30B6B">
      <w:pPr>
        <w:shd w:val="clear" w:color="auto" w:fill="FFFFFF"/>
        <w:spacing w:before="235" w:line="346" w:lineRule="exact"/>
        <w:ind w:left="5" w:right="5" w:firstLine="298"/>
        <w:jc w:val="both"/>
      </w:pPr>
      <w:r>
        <w:rPr>
          <w:i/>
          <w:iCs/>
          <w:color w:val="000000"/>
        </w:rPr>
        <w:t xml:space="preserve">Ферри </w:t>
      </w:r>
      <w:r>
        <w:rPr>
          <w:color w:val="000000"/>
        </w:rPr>
        <w:t>(</w:t>
      </w:r>
      <w:r>
        <w:rPr>
          <w:color w:val="000000"/>
          <w:lang w:val="en-US"/>
        </w:rPr>
        <w:t>Ferry</w:t>
      </w:r>
      <w:r>
        <w:rPr>
          <w:color w:val="000000"/>
        </w:rPr>
        <w:t xml:space="preserve">), </w:t>
      </w:r>
      <w:r>
        <w:rPr>
          <w:i/>
          <w:iCs/>
          <w:color w:val="000000"/>
        </w:rPr>
        <w:t xml:space="preserve">Жюль </w:t>
      </w:r>
      <w:r>
        <w:rPr>
          <w:color w:val="000000"/>
        </w:rPr>
        <w:t>(1832—1893) — французский политический деятель, буржуазный республика</w:t>
      </w:r>
      <w:r>
        <w:rPr>
          <w:color w:val="000000"/>
        </w:rPr>
        <w:softHyphen/>
        <w:t>нец, адвокат, публицист. После сентябрьской революции 1870 года был секретарем «правительства на</w:t>
      </w:r>
      <w:r>
        <w:rPr>
          <w:color w:val="000000"/>
        </w:rPr>
        <w:softHyphen/>
      </w:r>
      <w:r>
        <w:rPr>
          <w:color w:val="000000"/>
          <w:spacing w:val="-1"/>
        </w:rPr>
        <w:t>циональной обороны», а затем мэром Парижа, одним из организаторов подавления Парижской Коммуны.</w:t>
      </w:r>
    </w:p>
    <w:p w:rsidR="00E30B6B" w:rsidRDefault="00E30B6B" w:rsidP="00E30B6B">
      <w:pPr>
        <w:shd w:val="clear" w:color="auto" w:fill="FFFFFF"/>
        <w:tabs>
          <w:tab w:val="left" w:pos="259"/>
        </w:tabs>
        <w:spacing w:before="91"/>
      </w:pPr>
      <w:r>
        <w:rPr>
          <w:i/>
          <w:iCs/>
          <w:color w:val="000000"/>
        </w:rPr>
        <w:t>—</w:t>
      </w:r>
      <w:r>
        <w:rPr>
          <w:i/>
          <w:iCs/>
          <w:color w:val="000000"/>
        </w:rPr>
        <w:tab/>
        <w:t>484.</w:t>
      </w:r>
    </w:p>
    <w:p w:rsidR="00E30B6B" w:rsidRDefault="00E30B6B" w:rsidP="00E30B6B">
      <w:pPr>
        <w:shd w:val="clear" w:color="auto" w:fill="FFFFFF"/>
        <w:spacing w:before="259" w:line="346" w:lineRule="exact"/>
        <w:ind w:left="5" w:right="5" w:firstLine="298"/>
        <w:jc w:val="both"/>
      </w:pPr>
      <w:r>
        <w:rPr>
          <w:i/>
          <w:iCs/>
          <w:color w:val="000000"/>
        </w:rPr>
        <w:t xml:space="preserve">Фишер </w:t>
      </w:r>
      <w:r>
        <w:rPr>
          <w:color w:val="000000"/>
        </w:rPr>
        <w:t>(</w:t>
      </w:r>
      <w:r>
        <w:rPr>
          <w:color w:val="000000"/>
          <w:lang w:val="en-US"/>
        </w:rPr>
        <w:t>Fischer</w:t>
      </w:r>
      <w:r>
        <w:rPr>
          <w:color w:val="000000"/>
        </w:rPr>
        <w:t xml:space="preserve">), </w:t>
      </w:r>
      <w:r>
        <w:rPr>
          <w:i/>
          <w:iCs/>
          <w:color w:val="000000"/>
        </w:rPr>
        <w:t xml:space="preserve">Рихард </w:t>
      </w:r>
      <w:r>
        <w:rPr>
          <w:color w:val="000000"/>
        </w:rPr>
        <w:t>(1855—1926) — немецкий социал-демократ; в 1880—1890 годах работал в социал-демократических</w:t>
      </w:r>
    </w:p>
    <w:p w:rsidR="00E30B6B" w:rsidRDefault="00E30B6B" w:rsidP="00E30B6B">
      <w:pPr>
        <w:shd w:val="clear" w:color="auto" w:fill="FFFFFF"/>
        <w:spacing w:before="259" w:line="346" w:lineRule="exact"/>
        <w:ind w:left="5" w:right="5" w:firstLine="29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638</w:t>
      </w:r>
      <w:r>
        <w:rPr>
          <w:color w:val="000000"/>
          <w:u w:val="single"/>
        </w:rPr>
        <w:tab/>
      </w:r>
      <w:r>
        <w:rPr>
          <w:color w:val="000000"/>
          <w:spacing w:val="-3"/>
          <w:u w:val="single"/>
        </w:rPr>
        <w:t>УКАЗАТЕЛЬ ИМЕН</w:t>
      </w:r>
    </w:p>
    <w:p w:rsidR="00E30B6B" w:rsidRDefault="00E30B6B" w:rsidP="00E30B6B">
      <w:pPr>
        <w:shd w:val="clear" w:color="auto" w:fill="FFFFFF"/>
        <w:spacing w:before="787" w:line="346" w:lineRule="exact"/>
        <w:ind w:left="5" w:right="10"/>
        <w:jc w:val="both"/>
      </w:pPr>
      <w:r>
        <w:rPr>
          <w:color w:val="000000"/>
        </w:rPr>
        <w:t xml:space="preserve">типографиях в Цюрихе и Лондоне; в 1890—1893 годах был секретарем социал-демократической партии; в 1893—1903 годах заведовал партийным социал-демократическим книгоиздательством, был издателем и администратором центрального органа партии </w:t>
      </w:r>
      <w:r>
        <w:rPr>
          <w:color w:val="000000"/>
          <w:lang w:val="de-DE"/>
        </w:rPr>
        <w:t xml:space="preserve">«Vorwärts» </w:t>
      </w:r>
      <w:r>
        <w:rPr>
          <w:color w:val="000000"/>
        </w:rPr>
        <w:t xml:space="preserve">(«Вперед»). — </w:t>
      </w:r>
      <w:r>
        <w:rPr>
          <w:i/>
          <w:iCs/>
          <w:color w:val="000000"/>
        </w:rPr>
        <w:t>158.</w:t>
      </w:r>
    </w:p>
    <w:p w:rsidR="00E30B6B" w:rsidRDefault="00E30B6B" w:rsidP="00E30B6B">
      <w:pPr>
        <w:shd w:val="clear" w:color="auto" w:fill="FFFFFF"/>
        <w:spacing w:before="235" w:line="341" w:lineRule="exact"/>
        <w:ind w:firstLine="298"/>
        <w:jc w:val="both"/>
      </w:pPr>
      <w:r>
        <w:rPr>
          <w:i/>
          <w:iCs/>
          <w:color w:val="000000"/>
        </w:rPr>
        <w:t xml:space="preserve">Фольмар </w:t>
      </w:r>
      <w:r>
        <w:rPr>
          <w:color w:val="000000"/>
          <w:lang w:val="de-DE"/>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6"/>
        </w:rPr>
        <w:t>ал-демократической партии Германии, журналист. В середине 70-х годов примкнул к социал-</w:t>
      </w:r>
      <w:r>
        <w:rPr>
          <w:color w:val="000000"/>
        </w:rPr>
        <w:t xml:space="preserve">демократии, в 1879—1880 годах редактировал выходивший нелегально в Цюрихе орган партии </w:t>
      </w:r>
      <w:r>
        <w:rPr>
          <w:color w:val="000000"/>
          <w:lang w:val="de-DE"/>
        </w:rPr>
        <w:t xml:space="preserve">«Der Sozialdemokrat» </w:t>
      </w:r>
      <w:r>
        <w:rPr>
          <w:color w:val="000000"/>
        </w:rPr>
        <w:t>(«Социал-Демократ»);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деятельность партии борьбой за реформы, призы</w:t>
      </w:r>
      <w:r>
        <w:rPr>
          <w:color w:val="000000"/>
        </w:rPr>
        <w:softHyphen/>
        <w:t>вал к соглашению с правительством. Вместе с Бернштейном Фольмар стал идеологом реформизма и ре</w:t>
      </w:r>
      <w:r>
        <w:rPr>
          <w:color w:val="000000"/>
        </w:rPr>
        <w:softHyphen/>
        <w:t>визионизма. Он выступал против обострения классовой борьбы, доказывал преимущества государствен</w:t>
      </w:r>
      <w:r>
        <w:rPr>
          <w:color w:val="000000"/>
        </w:rPr>
        <w:softHyphen/>
      </w:r>
      <w:r>
        <w:rPr>
          <w:color w:val="000000"/>
          <w:spacing w:val="1"/>
        </w:rPr>
        <w:t>ного социализма, призывал социал-демократию к союзу с либералами; при разработке аграрной про</w:t>
      </w:r>
      <w:r>
        <w:rPr>
          <w:color w:val="000000"/>
          <w:spacing w:val="1"/>
        </w:rPr>
        <w:softHyphen/>
      </w:r>
      <w:r>
        <w:rPr>
          <w:color w:val="000000"/>
        </w:rPr>
        <w:t>граммы партии защищал интересы мелких земельных собственников. Во время первой мировой войны Фольмар стоял на позициях социал-шовинизма, в последние годы жизни отошел от активной политиче</w:t>
      </w:r>
      <w:r>
        <w:rPr>
          <w:color w:val="000000"/>
        </w:rPr>
        <w:softHyphen/>
        <w:t xml:space="preserve">ской деятельности. — </w:t>
      </w:r>
      <w:r>
        <w:rPr>
          <w:i/>
          <w:iCs/>
          <w:color w:val="000000"/>
        </w:rPr>
        <w:t>271, 272, 336, 392, 393.</w:t>
      </w:r>
    </w:p>
    <w:p w:rsidR="00E30B6B" w:rsidRDefault="00E30B6B" w:rsidP="00E30B6B">
      <w:pPr>
        <w:shd w:val="clear" w:color="auto" w:fill="FFFFFF"/>
        <w:spacing w:before="331"/>
        <w:ind w:left="302"/>
      </w:pPr>
      <w:r>
        <w:rPr>
          <w:i/>
          <w:iCs/>
          <w:color w:val="000000"/>
        </w:rPr>
        <w:t xml:space="preserve">Фомин </w:t>
      </w:r>
      <w:r>
        <w:rPr>
          <w:color w:val="000000"/>
        </w:rPr>
        <w:t xml:space="preserve">— </w:t>
      </w:r>
      <w:r>
        <w:rPr>
          <w:i/>
          <w:iCs/>
          <w:color w:val="000000"/>
        </w:rPr>
        <w:t xml:space="preserve">см. </w:t>
      </w:r>
      <w:r>
        <w:rPr>
          <w:color w:val="000000"/>
        </w:rPr>
        <w:t>Крохмаль, В. Н.</w:t>
      </w:r>
    </w:p>
    <w:p w:rsidR="00E30B6B" w:rsidRDefault="00E30B6B" w:rsidP="00E30B6B">
      <w:pPr>
        <w:shd w:val="clear" w:color="auto" w:fill="FFFFFF"/>
        <w:spacing w:before="269" w:line="341" w:lineRule="exact"/>
        <w:ind w:right="10" w:firstLine="302"/>
        <w:jc w:val="both"/>
      </w:pPr>
      <w:r>
        <w:rPr>
          <w:i/>
          <w:iCs/>
          <w:color w:val="000000"/>
        </w:rPr>
        <w:t xml:space="preserve">Франкелъ </w:t>
      </w:r>
      <w:r>
        <w:rPr>
          <w:color w:val="000000"/>
          <w:lang w:val="de-DE"/>
        </w:rPr>
        <w:t xml:space="preserve">(Frankel), </w:t>
      </w:r>
      <w:r>
        <w:rPr>
          <w:i/>
          <w:iCs/>
          <w:color w:val="000000"/>
        </w:rPr>
        <w:t xml:space="preserve">Лео </w:t>
      </w:r>
      <w:r>
        <w:rPr>
          <w:color w:val="000000"/>
        </w:rPr>
        <w:t>(1844—1896) — видный деятель венгерского и международного рабочего движения, по профессии рабочий-ювелир. В 60-х годах в поисках работы выехал в Германию, затем пе</w:t>
      </w:r>
      <w:r>
        <w:rPr>
          <w:color w:val="000000"/>
        </w:rPr>
        <w:softHyphen/>
      </w:r>
      <w:r>
        <w:rPr>
          <w:color w:val="000000"/>
          <w:spacing w:val="1"/>
        </w:rPr>
        <w:t xml:space="preserve">реехал в Париж и стал одним из руководителей союза немецких рабочих во Франции. По инициативе </w:t>
      </w:r>
      <w:r>
        <w:rPr>
          <w:color w:val="000000"/>
        </w:rPr>
        <w:t xml:space="preserve">Франкеля эта организация присоединилась к </w:t>
      </w:r>
      <w:r>
        <w:rPr>
          <w:color w:val="000000"/>
          <w:lang w:val="en-US"/>
        </w:rPr>
        <w:t>I</w:t>
      </w:r>
      <w:r>
        <w:rPr>
          <w:color w:val="000000"/>
        </w:rPr>
        <w:t xml:space="preserve"> Интернационалу. В марте 1871 года Франкель был избран </w:t>
      </w:r>
      <w:r>
        <w:rPr>
          <w:color w:val="000000"/>
          <w:spacing w:val="-1"/>
        </w:rPr>
        <w:t>в члены Парижской Коммуны; входил в состав ее исполнительной комиссии, а затем стал делегатом (ми</w:t>
      </w:r>
      <w:r>
        <w:rPr>
          <w:color w:val="000000"/>
          <w:spacing w:val="-1"/>
        </w:rPr>
        <w:softHyphen/>
      </w:r>
      <w:r>
        <w:rPr>
          <w:color w:val="000000"/>
        </w:rPr>
        <w:t>нистром) по делам труда, промышленности и торговли. После поражения Коммуны эмигрировал в Лон</w:t>
      </w:r>
      <w:r>
        <w:rPr>
          <w:color w:val="000000"/>
        </w:rPr>
        <w:softHyphen/>
        <w:t xml:space="preserve">дон, где был введен в состав Генерального совета </w:t>
      </w:r>
      <w:r>
        <w:rPr>
          <w:color w:val="000000"/>
          <w:lang w:val="en-US"/>
        </w:rPr>
        <w:t>I</w:t>
      </w:r>
      <w:r>
        <w:rPr>
          <w:color w:val="000000"/>
        </w:rPr>
        <w:t xml:space="preserve"> Интернационала и в течение 5 лет работал в качестве секретаря-корреспондента для Австро-Венгрии и Чехии. Был делегатом Лондонской конференции (1871) и Гаагского конгресса (1872) </w:t>
      </w:r>
      <w:r>
        <w:rPr>
          <w:color w:val="000000"/>
          <w:lang w:val="en-US"/>
        </w:rPr>
        <w:t>I</w:t>
      </w:r>
      <w:r>
        <w:rPr>
          <w:color w:val="000000"/>
        </w:rPr>
        <w:t xml:space="preserve"> Интернационала, где горячо поддерживал Маркса против бакунистов. В конце 1875 года прибыл в Вену, но вскоре был арестован и брошен в тюрьму и только по требованию общественности в марте 1876 года был освобожден. В результате неутомимой революционной деятель</w:t>
      </w:r>
      <w:r>
        <w:rPr>
          <w:color w:val="000000"/>
        </w:rPr>
        <w:softHyphen/>
        <w:t>ности Франкеля и его боевых товарищей в апреле 1880 года была создана в Венгрии первая социалисти</w:t>
      </w:r>
      <w:r>
        <w:rPr>
          <w:color w:val="000000"/>
        </w:rPr>
        <w:softHyphen/>
        <w:t>ческая рабочая партия. Последние годы своей жизни Франкель активно сотрудничал во французской и немецкой социалистической печати, принимал</w:t>
      </w:r>
    </w:p>
    <w:p w:rsidR="00E30B6B" w:rsidRDefault="00E30B6B" w:rsidP="00E30B6B">
      <w:pPr>
        <w:shd w:val="clear" w:color="auto" w:fill="FFFFFF"/>
        <w:spacing w:before="269" w:line="341" w:lineRule="exact"/>
        <w:ind w:right="10" w:firstLine="302"/>
        <w:jc w:val="both"/>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639</w:t>
      </w:r>
    </w:p>
    <w:p w:rsidR="00E30B6B" w:rsidRDefault="00E30B6B" w:rsidP="00E30B6B">
      <w:pPr>
        <w:shd w:val="clear" w:color="auto" w:fill="FFFFFF"/>
        <w:spacing w:before="782" w:line="350" w:lineRule="exact"/>
      </w:pPr>
      <w:r>
        <w:rPr>
          <w:color w:val="000000"/>
        </w:rPr>
        <w:t xml:space="preserve">деятельное участие в создании </w:t>
      </w:r>
      <w:r>
        <w:rPr>
          <w:color w:val="000000"/>
          <w:lang w:val="en-US"/>
        </w:rPr>
        <w:t>II</w:t>
      </w:r>
      <w:r>
        <w:rPr>
          <w:color w:val="000000"/>
        </w:rPr>
        <w:t xml:space="preserve"> Интернационала, был одним из заместителей председателя его Учреди</w:t>
      </w:r>
      <w:r>
        <w:rPr>
          <w:color w:val="000000"/>
        </w:rPr>
        <w:softHyphen/>
        <w:t xml:space="preserve">тельного конгресса (1889). — </w:t>
      </w:r>
      <w:r>
        <w:rPr>
          <w:i/>
          <w:iCs/>
          <w:color w:val="000000"/>
        </w:rPr>
        <w:t>487.</w:t>
      </w:r>
    </w:p>
    <w:p w:rsidR="00E30B6B" w:rsidRDefault="00E30B6B" w:rsidP="00E30B6B">
      <w:pPr>
        <w:shd w:val="clear" w:color="auto" w:fill="FFFFFF"/>
        <w:spacing w:before="518"/>
        <w:jc w:val="center"/>
      </w:pPr>
      <w:r>
        <w:rPr>
          <w:rFonts w:ascii="Arial" w:hAnsi="Arial" w:cs="Arial"/>
          <w:b/>
          <w:bCs/>
          <w:color w:val="000000"/>
          <w:lang w:val="en-US"/>
        </w:rPr>
        <w:t>X</w:t>
      </w:r>
    </w:p>
    <w:p w:rsidR="00E30B6B" w:rsidRDefault="00E30B6B" w:rsidP="00E30B6B">
      <w:pPr>
        <w:shd w:val="clear" w:color="auto" w:fill="FFFFFF"/>
        <w:spacing w:before="442" w:line="341" w:lineRule="exact"/>
        <w:ind w:firstLine="259"/>
        <w:jc w:val="both"/>
      </w:pPr>
      <w:r>
        <w:rPr>
          <w:i/>
          <w:iCs/>
          <w:color w:val="000000"/>
        </w:rPr>
        <w:t xml:space="preserve">Халтурин, С. Н. </w:t>
      </w:r>
      <w:r>
        <w:rPr>
          <w:color w:val="000000"/>
        </w:rPr>
        <w:t>(1856—1882) — один из первых русских революционеров-рабочих, по профессии столяр-краснодеревщик. С середины 70-х годов принимал активное участие в рабочем движении, входил в народническое «Общество друзей», пытавшееся объединить рабочие кружки Петербурга. Но в отличие от народников, Халтурин считал политическую борьбу главной задачей революционного движения, а в зарождающемся пролетариате видел его решающую силу. Вместе с другим выдающимся революционе</w:t>
      </w:r>
      <w:r>
        <w:rPr>
          <w:color w:val="000000"/>
        </w:rPr>
        <w:softHyphen/>
        <w:t>ром-рабочим слесарем В. П. Обнорским Халтурин в 1878 году организовал нелегальный «Северный союз русских рабочих», вел подготовку к изданию самостоятельной рабочей газеты. В 1879 году большинство членов «Союза» было арестовано. Оставшийся на свободе Халтурин сблизился с партией «Народная во</w:t>
      </w:r>
      <w:r>
        <w:rPr>
          <w:color w:val="000000"/>
        </w:rPr>
        <w:softHyphen/>
      </w:r>
      <w:r>
        <w:rPr>
          <w:color w:val="000000"/>
          <w:spacing w:val="-1"/>
        </w:rPr>
        <w:t>ля» и ее руководителем А. И. Желябовым. Под влиянием народовольцев Халтурин, работавший в то вре</w:t>
      </w:r>
      <w:r>
        <w:rPr>
          <w:color w:val="000000"/>
          <w:spacing w:val="-1"/>
        </w:rPr>
        <w:softHyphen/>
      </w:r>
      <w:r>
        <w:rPr>
          <w:color w:val="000000"/>
        </w:rPr>
        <w:t>мя столяром в Зимнем дворце, организовал покушение на царя; 5 (17) февраля 1880 года во дворце про</w:t>
      </w:r>
      <w:r>
        <w:rPr>
          <w:color w:val="000000"/>
        </w:rPr>
        <w:softHyphen/>
        <w:t>изошел взрыв, однако ни царь, ни его семья не пострадали. Преследуемый полицией, Халтурин продол</w:t>
      </w:r>
      <w:r>
        <w:rPr>
          <w:color w:val="000000"/>
        </w:rPr>
        <w:softHyphen/>
        <w:t>жал вести революционную работу на юге России. В 1882 году он вместе со своим товарищем Н. А. Жел-ваковым организовал в Одессе покушение на военного прокурора, известного своей жестокостью гене</w:t>
      </w:r>
      <w:r>
        <w:rPr>
          <w:color w:val="000000"/>
        </w:rPr>
        <w:softHyphen/>
      </w:r>
      <w:r>
        <w:rPr>
          <w:color w:val="000000"/>
          <w:spacing w:val="1"/>
        </w:rPr>
        <w:t>рала Стрельникова. Во время покушения они оба были арестованы и приговорены военно-полевым су</w:t>
      </w:r>
      <w:r>
        <w:rPr>
          <w:color w:val="000000"/>
          <w:spacing w:val="1"/>
        </w:rPr>
        <w:softHyphen/>
      </w:r>
      <w:r>
        <w:rPr>
          <w:color w:val="000000"/>
        </w:rPr>
        <w:t xml:space="preserve">дом к смертной казни. — </w:t>
      </w:r>
      <w:r>
        <w:rPr>
          <w:i/>
          <w:iCs/>
          <w:color w:val="000000"/>
        </w:rPr>
        <w:t>248.</w:t>
      </w:r>
    </w:p>
    <w:p w:rsidR="00E30B6B" w:rsidRDefault="00E30B6B" w:rsidP="00E30B6B">
      <w:pPr>
        <w:shd w:val="clear" w:color="auto" w:fill="FFFFFF"/>
        <w:spacing w:before="408"/>
        <w:jc w:val="center"/>
      </w:pPr>
      <w:r>
        <w:rPr>
          <w:rFonts w:ascii="Arial" w:hAnsi="Arial"/>
          <w:b/>
          <w:bCs/>
          <w:color w:val="000000"/>
          <w:sz w:val="38"/>
          <w:szCs w:val="38"/>
        </w:rPr>
        <w:t>ц</w:t>
      </w:r>
    </w:p>
    <w:p w:rsidR="00E30B6B" w:rsidRDefault="00E30B6B" w:rsidP="00E30B6B">
      <w:pPr>
        <w:shd w:val="clear" w:color="auto" w:fill="FFFFFF"/>
        <w:spacing w:before="446"/>
        <w:ind w:left="283"/>
      </w:pPr>
      <w:r>
        <w:rPr>
          <w:i/>
          <w:iCs/>
          <w:color w:val="000000"/>
        </w:rPr>
        <w:t xml:space="preserve">Царев </w:t>
      </w:r>
      <w:r>
        <w:rPr>
          <w:color w:val="000000"/>
        </w:rPr>
        <w:t xml:space="preserve">— </w:t>
      </w:r>
      <w:r>
        <w:rPr>
          <w:i/>
          <w:iCs/>
          <w:color w:val="000000"/>
        </w:rPr>
        <w:t xml:space="preserve">см. </w:t>
      </w:r>
      <w:r>
        <w:rPr>
          <w:color w:val="000000"/>
        </w:rPr>
        <w:t>Локерман, А. С.</w:t>
      </w:r>
    </w:p>
    <w:p w:rsidR="00E30B6B" w:rsidRDefault="00E30B6B" w:rsidP="00E30B6B">
      <w:pPr>
        <w:shd w:val="clear" w:color="auto" w:fill="FFFFFF"/>
        <w:spacing w:before="355"/>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E30B6B" w:rsidRDefault="00E30B6B" w:rsidP="00E30B6B">
      <w:pPr>
        <w:shd w:val="clear" w:color="auto" w:fill="FFFFFF"/>
        <w:spacing w:before="264" w:line="341" w:lineRule="exact"/>
        <w:ind w:right="5" w:firstLine="278"/>
        <w:jc w:val="both"/>
      </w:pPr>
      <w:r>
        <w:rPr>
          <w:i/>
          <w:iCs/>
          <w:color w:val="000000"/>
        </w:rPr>
        <w:t xml:space="preserve">Цейтлин, Л. С. </w:t>
      </w:r>
      <w:r>
        <w:rPr>
          <w:color w:val="000000"/>
        </w:rPr>
        <w:t>(Белов, Вейсман) (р. в 1877 г.) — с 1898 года был пропагандистом в витебских социал-демократических рабочих кружках. С 1901 года работал в Москве, был связан с группой «Южный рабо</w:t>
      </w:r>
      <w:r>
        <w:rPr>
          <w:color w:val="000000"/>
        </w:rPr>
        <w:softHyphen/>
        <w:t>чий». В 1902 году после ноябрьского провала Московского комитета работал по восстановлению пар</w:t>
      </w:r>
      <w:r>
        <w:rPr>
          <w:color w:val="000000"/>
        </w:rPr>
        <w:softHyphen/>
        <w:t xml:space="preserve">тийной организации в Москве, примкнул к организации «Искры». На </w:t>
      </w:r>
      <w:r>
        <w:rPr>
          <w:color w:val="000000"/>
          <w:lang w:val="en-US"/>
        </w:rPr>
        <w:t>II</w:t>
      </w:r>
      <w:r>
        <w:rPr>
          <w:color w:val="000000"/>
        </w:rPr>
        <w:t xml:space="preserve"> съезде РСДРП — делегат от Мо</w:t>
      </w:r>
      <w:r>
        <w:rPr>
          <w:color w:val="000000"/>
        </w:rPr>
        <w:softHyphen/>
      </w:r>
      <w:r>
        <w:rPr>
          <w:color w:val="000000"/>
          <w:spacing w:val="-1"/>
        </w:rPr>
        <w:t xml:space="preserve">сковского комитета, занимал позицию центра; после съезда примкнул к меньшевикам, работал в Одессе, </w:t>
      </w:r>
      <w:r>
        <w:rPr>
          <w:color w:val="000000"/>
        </w:rPr>
        <w:t>Москве, Витебске. С 1907 года от активной политической деятельности отошел. После Февральской ре</w:t>
      </w:r>
      <w:r>
        <w:rPr>
          <w:color w:val="000000"/>
        </w:rPr>
        <w:softHyphen/>
        <w:t>волюции 1917 года заведовал редакционно-издательским отделом при Московском Совете. После Ок</w:t>
      </w:r>
      <w:r>
        <w:rPr>
          <w:color w:val="000000"/>
        </w:rPr>
        <w:softHyphen/>
        <w:t>тябрьской социалистической</w:t>
      </w:r>
    </w:p>
    <w:p w:rsidR="00E30B6B" w:rsidRDefault="00E30B6B" w:rsidP="00E30B6B">
      <w:pPr>
        <w:shd w:val="clear" w:color="auto" w:fill="FFFFFF"/>
        <w:spacing w:before="264" w:line="341" w:lineRule="exact"/>
        <w:ind w:right="5" w:firstLine="27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640</w:t>
      </w:r>
      <w:r>
        <w:rPr>
          <w:color w:val="000000"/>
          <w:u w:val="single"/>
        </w:rPr>
        <w:tab/>
      </w:r>
      <w:r>
        <w:rPr>
          <w:color w:val="000000"/>
          <w:spacing w:val="-3"/>
          <w:u w:val="single"/>
        </w:rPr>
        <w:t>УКАЗАТЕЛЬ ИМЕН</w:t>
      </w:r>
    </w:p>
    <w:p w:rsidR="00E30B6B" w:rsidRDefault="00E30B6B" w:rsidP="00E30B6B">
      <w:pPr>
        <w:shd w:val="clear" w:color="auto" w:fill="FFFFFF"/>
        <w:spacing w:before="883"/>
        <w:ind w:left="5"/>
      </w:pPr>
      <w:r>
        <w:rPr>
          <w:color w:val="000000"/>
        </w:rPr>
        <w:t>революции — на редакционно-издательской работе. —</w:t>
      </w:r>
      <w:r>
        <w:rPr>
          <w:i/>
          <w:iCs/>
          <w:color w:val="000000"/>
        </w:rPr>
        <w:t>207, 216, 409</w:t>
      </w:r>
      <w:r>
        <w:rPr>
          <w:color w:val="000000"/>
        </w:rPr>
        <w:t>—</w:t>
      </w:r>
      <w:r>
        <w:rPr>
          <w:i/>
          <w:iCs/>
          <w:color w:val="000000"/>
        </w:rPr>
        <w:t>410, 413, 448, 449, 470, 476.</w:t>
      </w:r>
    </w:p>
    <w:p w:rsidR="00E30B6B" w:rsidRDefault="00E30B6B" w:rsidP="00E30B6B">
      <w:pPr>
        <w:shd w:val="clear" w:color="auto" w:fill="FFFFFF"/>
        <w:spacing w:before="264" w:line="341" w:lineRule="exact"/>
        <w:ind w:right="5" w:firstLine="274"/>
        <w:jc w:val="both"/>
      </w:pPr>
      <w:r>
        <w:rPr>
          <w:i/>
          <w:iCs/>
          <w:color w:val="000000"/>
        </w:rPr>
        <w:t xml:space="preserve">Цеткин </w:t>
      </w:r>
      <w:r>
        <w:rPr>
          <w:color w:val="000000"/>
        </w:rPr>
        <w:t>(</w:t>
      </w:r>
      <w:r>
        <w:rPr>
          <w:color w:val="000000"/>
          <w:lang w:val="en-US"/>
        </w:rPr>
        <w:t>Zetkin</w:t>
      </w:r>
      <w:r>
        <w:rPr>
          <w:color w:val="000000"/>
        </w:rPr>
        <w:t xml:space="preserve">), </w:t>
      </w:r>
      <w:r>
        <w:rPr>
          <w:i/>
          <w:iCs/>
          <w:color w:val="000000"/>
        </w:rPr>
        <w:t xml:space="preserve">Клара </w:t>
      </w:r>
      <w:r>
        <w:rPr>
          <w:color w:val="000000"/>
        </w:rPr>
        <w:t>(1857—1933) — выдающийся деятель германского и международного рабоче</w:t>
      </w:r>
      <w:r>
        <w:rPr>
          <w:color w:val="000000"/>
        </w:rPr>
        <w:softHyphen/>
      </w:r>
      <w:r>
        <w:rPr>
          <w:color w:val="000000"/>
          <w:spacing w:val="-1"/>
        </w:rPr>
        <w:t>го движения, одна из основателей Коммунистической партии Германии, талантливая писательница, пла</w:t>
      </w:r>
      <w:r>
        <w:rPr>
          <w:color w:val="000000"/>
          <w:spacing w:val="-1"/>
        </w:rPr>
        <w:softHyphen/>
      </w:r>
      <w:r>
        <w:rPr>
          <w:color w:val="000000"/>
        </w:rPr>
        <w:t xml:space="preserve">менный оратор и трибун. В революционное движение вступила в конце 70-х годов, в 1881 году вошла в германскую социал-демократическую партию, находившуюся в то время на нелегальном положении. В 1882 году эмигрировала в Швейцарию и поселилась в Цюрихе, где активно сотрудничала в нелегальном органе германской социал-демократической партии </w:t>
      </w:r>
      <w:r>
        <w:rPr>
          <w:color w:val="000000"/>
          <w:lang w:val="de-DE"/>
        </w:rPr>
        <w:t xml:space="preserve">«Der Sozialdemokrat» </w:t>
      </w:r>
      <w:r>
        <w:rPr>
          <w:color w:val="000000"/>
        </w:rPr>
        <w:t>(«Социал-Демократ») и содей</w:t>
      </w:r>
      <w:r>
        <w:rPr>
          <w:color w:val="000000"/>
        </w:rPr>
        <w:softHyphen/>
        <w:t>ствовала его распространению в Германии. Находясь на левом крыле германской социал-демократии, Цеткин вместе с Р. Люксембург, Ф. Мерингом и К. Либкнехтом принимала активное участие в борьбе с Бернштейном и другими оппортунистами. В годы первой мировой войны — революционная интерна</w:t>
      </w:r>
      <w:r>
        <w:rPr>
          <w:color w:val="000000"/>
        </w:rPr>
        <w:softHyphen/>
      </w:r>
      <w:r>
        <w:rPr>
          <w:color w:val="000000"/>
          <w:spacing w:val="-1"/>
        </w:rPr>
        <w:t>ционалистка, выступала против социал-шовинизма. Принимала активное участие в подготовке междуна</w:t>
      </w:r>
      <w:r>
        <w:rPr>
          <w:color w:val="000000"/>
          <w:spacing w:val="-1"/>
        </w:rPr>
        <w:softHyphen/>
      </w:r>
      <w:r>
        <w:rPr>
          <w:color w:val="000000"/>
        </w:rPr>
        <w:t xml:space="preserve">родной женской социалистической конференции в Берне в марте 1915 года. В 1916 году вошла в группу «Интернационал», а затем в союз «Спартак». С 1919 года — член Коммунистической партии Германии; была избрана в ЦК партии. На </w:t>
      </w:r>
      <w:r>
        <w:rPr>
          <w:color w:val="000000"/>
          <w:lang w:val="en-US"/>
        </w:rPr>
        <w:t>III</w:t>
      </w:r>
      <w:r>
        <w:rPr>
          <w:color w:val="000000"/>
        </w:rPr>
        <w:t xml:space="preserve"> конгрессе Коммунистического Интернационала выбрана в Исполком Коминтерна. Возглавляла его международный женский секретариат. С 1924 года — бессменный предсе</w:t>
      </w:r>
      <w:r>
        <w:rPr>
          <w:color w:val="000000"/>
        </w:rPr>
        <w:softHyphen/>
        <w:t xml:space="preserve">датель Исполкома Международной организации помощи борцам революции (МОПР). — </w:t>
      </w:r>
      <w:r>
        <w:rPr>
          <w:i/>
          <w:iCs/>
          <w:color w:val="000000"/>
        </w:rPr>
        <w:t>272.</w:t>
      </w:r>
    </w:p>
    <w:p w:rsidR="00E30B6B" w:rsidRDefault="00E30B6B" w:rsidP="00E30B6B">
      <w:pPr>
        <w:shd w:val="clear" w:color="auto" w:fill="FFFFFF"/>
        <w:spacing w:before="1195" w:line="346" w:lineRule="exact"/>
        <w:ind w:left="5" w:firstLine="302"/>
        <w:jc w:val="both"/>
      </w:pPr>
      <w:r>
        <w:rPr>
          <w:i/>
          <w:iCs/>
          <w:color w:val="000000"/>
        </w:rPr>
        <w:t xml:space="preserve">Чемберлен </w:t>
      </w:r>
      <w:r>
        <w:rPr>
          <w:color w:val="000000"/>
        </w:rPr>
        <w:t>(</w:t>
      </w:r>
      <w:r>
        <w:rPr>
          <w:color w:val="000000"/>
          <w:lang w:val="en-US"/>
        </w:rPr>
        <w:t>Chamberlain</w:t>
      </w:r>
      <w:r>
        <w:rPr>
          <w:color w:val="000000"/>
        </w:rPr>
        <w:t xml:space="preserve">), </w:t>
      </w:r>
      <w:r>
        <w:rPr>
          <w:i/>
          <w:iCs/>
          <w:color w:val="000000"/>
        </w:rPr>
        <w:t xml:space="preserve">Джозеф </w:t>
      </w:r>
      <w:r>
        <w:rPr>
          <w:color w:val="000000"/>
        </w:rPr>
        <w:t>(1836—1914) — английский государственный деятель, один из идеологов империализма; в 1895—1903 годах был министром колоний Англии, являлся одним из орга</w:t>
      </w:r>
      <w:r>
        <w:rPr>
          <w:color w:val="000000"/>
        </w:rPr>
        <w:softHyphen/>
        <w:t>низаторов англо-бурской войны 1899—1902 годов. Чемберлену принадлежит идея объединения всех английских колоний в одну федеративную империю с общим таможенным тарифом; он выступал за от</w:t>
      </w:r>
      <w:r>
        <w:rPr>
          <w:color w:val="000000"/>
        </w:rPr>
        <w:softHyphen/>
        <w:t>мену свободной торговли. Не встретив в этом вопросе полной поддержки в правительстве, Чемберлен в 1903 году вышел из его состава, чтобы сохранить свободу действий в борьбе за привлечение обществен</w:t>
      </w:r>
      <w:r>
        <w:rPr>
          <w:color w:val="000000"/>
        </w:rPr>
        <w:softHyphen/>
        <w:t xml:space="preserve">ного мнения на свою сторону. В 1906 году отошел от политической деятельности. — </w:t>
      </w:r>
      <w:r>
        <w:rPr>
          <w:i/>
          <w:iCs/>
          <w:color w:val="000000"/>
        </w:rPr>
        <w:t>177.</w:t>
      </w:r>
    </w:p>
    <w:p w:rsidR="00E30B6B" w:rsidRDefault="00E30B6B" w:rsidP="00E30B6B">
      <w:pPr>
        <w:shd w:val="clear" w:color="auto" w:fill="FFFFFF"/>
        <w:spacing w:before="230" w:line="346" w:lineRule="exact"/>
        <w:ind w:left="10" w:right="5" w:firstLine="302"/>
        <w:jc w:val="both"/>
      </w:pPr>
      <w:r>
        <w:rPr>
          <w:i/>
          <w:iCs/>
          <w:color w:val="000000"/>
        </w:rPr>
        <w:t xml:space="preserve">Чернышев, И. В. </w:t>
      </w:r>
      <w:r>
        <w:rPr>
          <w:color w:val="000000"/>
        </w:rPr>
        <w:t>— социал-демократ, колебавшийся между «экономистами» и искровцами. В начале 90-х годов вел социал-демократическую пропаганду в Курске; в 1894—1895 годах руководил петербург</w:t>
      </w:r>
      <w:r>
        <w:rPr>
          <w:color w:val="000000"/>
        </w:rPr>
        <w:softHyphen/>
        <w:t>ской группой социал-демократов («молодых»), в 1896 году вместе с этой группой вошел в петербургский «Союз борьбы за освобождение рабочего класса», в феврале 1897 года</w:t>
      </w:r>
    </w:p>
    <w:p w:rsidR="00E30B6B" w:rsidRDefault="00E30B6B" w:rsidP="00E30B6B">
      <w:pPr>
        <w:shd w:val="clear" w:color="auto" w:fill="FFFFFF"/>
        <w:spacing w:before="230" w:line="346" w:lineRule="exact"/>
        <w:ind w:left="10" w:right="5" w:firstLine="302"/>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641</w:t>
      </w:r>
    </w:p>
    <w:p w:rsidR="00E30B6B" w:rsidRDefault="00E30B6B" w:rsidP="00E30B6B">
      <w:pPr>
        <w:shd w:val="clear" w:color="auto" w:fill="FFFFFF"/>
        <w:spacing w:before="787" w:line="341" w:lineRule="exact"/>
        <w:ind w:right="5"/>
        <w:jc w:val="both"/>
      </w:pPr>
      <w:r>
        <w:rPr>
          <w:color w:val="000000"/>
        </w:rPr>
        <w:t xml:space="preserve">арестован и сослан на 3 года в Вологодскую губ.; после этого был членом группы «Южный рабочий». В августе 1902 года уехал за границу, где вел переговоры с редакцией «Искры» о совместной работе по объединению партии; в апреле 1903 года перешел к «экономистам», объявив себя сторонником «Союза русских социал-демократов за границей». — </w:t>
      </w:r>
      <w:r>
        <w:rPr>
          <w:i/>
          <w:iCs/>
          <w:color w:val="000000"/>
        </w:rPr>
        <w:t>475.</w:t>
      </w:r>
    </w:p>
    <w:p w:rsidR="00E30B6B" w:rsidRDefault="00E30B6B" w:rsidP="00E30B6B">
      <w:pPr>
        <w:shd w:val="clear" w:color="auto" w:fill="FFFFFF"/>
        <w:spacing w:before="518" w:line="187" w:lineRule="exact"/>
        <w:ind w:right="5"/>
        <w:jc w:val="center"/>
      </w:pPr>
      <w:r>
        <w:rPr>
          <w:b/>
          <w:bCs/>
          <w:color w:val="000000"/>
          <w:position w:val="-3"/>
          <w:sz w:val="40"/>
          <w:szCs w:val="40"/>
        </w:rPr>
        <w:t>ш</w:t>
      </w:r>
    </w:p>
    <w:p w:rsidR="00E30B6B" w:rsidRDefault="00E30B6B" w:rsidP="00E30B6B">
      <w:pPr>
        <w:shd w:val="clear" w:color="auto" w:fill="FFFFFF"/>
        <w:spacing w:before="494" w:line="341" w:lineRule="exact"/>
        <w:ind w:left="5" w:right="10" w:firstLine="278"/>
        <w:jc w:val="both"/>
      </w:pPr>
      <w:r>
        <w:rPr>
          <w:i/>
          <w:iCs/>
          <w:color w:val="000000"/>
        </w:rPr>
        <w:t xml:space="preserve">Шергов, М. И. </w:t>
      </w:r>
      <w:r>
        <w:rPr>
          <w:color w:val="000000"/>
        </w:rPr>
        <w:t xml:space="preserve">— социал-демократ, по профессии врач; член берлинской группы содействия «Искре» и член «Заграничной лиги русской революционной социал-демократии»; со </w:t>
      </w:r>
      <w:r>
        <w:rPr>
          <w:color w:val="000000"/>
          <w:lang w:val="en-US"/>
        </w:rPr>
        <w:t>II</w:t>
      </w:r>
      <w:r>
        <w:rPr>
          <w:color w:val="000000"/>
        </w:rPr>
        <w:t xml:space="preserve"> съезда РСДРП — меньше</w:t>
      </w:r>
      <w:r>
        <w:rPr>
          <w:color w:val="000000"/>
        </w:rPr>
        <w:softHyphen/>
        <w:t xml:space="preserve">вик. После Октябрьской социалистической революции жил и работал в Советском Союзе. — </w:t>
      </w:r>
      <w:r>
        <w:rPr>
          <w:i/>
          <w:iCs/>
          <w:color w:val="000000"/>
        </w:rPr>
        <w:t>455.</w:t>
      </w:r>
    </w:p>
    <w:p w:rsidR="00E30B6B" w:rsidRDefault="00E30B6B" w:rsidP="00E30B6B">
      <w:pPr>
        <w:shd w:val="clear" w:color="auto" w:fill="FFFFFF"/>
        <w:spacing w:before="245" w:line="341" w:lineRule="exact"/>
        <w:ind w:firstLine="283"/>
        <w:jc w:val="both"/>
      </w:pPr>
      <w:r>
        <w:rPr>
          <w:i/>
          <w:iCs/>
          <w:color w:val="000000"/>
        </w:rPr>
        <w:t xml:space="preserve">Шотман, А. В. </w:t>
      </w:r>
      <w:r>
        <w:rPr>
          <w:color w:val="000000"/>
        </w:rPr>
        <w:t>(Горский) (1880—1939) — профессиональный революционер, большевик, рабочий-токарь. Революционную деятельность начал в 1899 году в петербургском «Союзе борьбы за освобожде</w:t>
      </w:r>
      <w:r>
        <w:rPr>
          <w:color w:val="000000"/>
        </w:rPr>
        <w:softHyphen/>
        <w:t xml:space="preserve">ние рабочего класса», вел работу на Обуховском заводе, участвовал в «Обуховской обороне» (1901), был партийным организатором Выборгского района. На </w:t>
      </w:r>
      <w:r>
        <w:rPr>
          <w:color w:val="000000"/>
          <w:lang w:val="en-US"/>
        </w:rPr>
        <w:t>II</w:t>
      </w:r>
      <w:r>
        <w:rPr>
          <w:color w:val="000000"/>
        </w:rPr>
        <w:t xml:space="preserve"> съезде РСДРП — делегат Петербургского комите</w:t>
      </w:r>
      <w:r>
        <w:rPr>
          <w:color w:val="000000"/>
        </w:rPr>
        <w:softHyphen/>
      </w:r>
      <w:r>
        <w:rPr>
          <w:color w:val="000000"/>
          <w:spacing w:val="-1"/>
        </w:rPr>
        <w:t>та, искровец большинства. Поело съезда работал в Костроме и Иваново-Вознесенске, был членом Север</w:t>
      </w:r>
      <w:r>
        <w:rPr>
          <w:color w:val="000000"/>
          <w:spacing w:val="-1"/>
        </w:rPr>
        <w:softHyphen/>
      </w:r>
      <w:r>
        <w:rPr>
          <w:color w:val="000000"/>
        </w:rPr>
        <w:t xml:space="preserve">ного комитета РСДРП, участвовал в революции 1905— 1907 годов в Петербурге и Одессе. В 1911—1912 </w:t>
      </w:r>
      <w:r>
        <w:rPr>
          <w:color w:val="000000"/>
          <w:spacing w:val="-1"/>
        </w:rPr>
        <w:t xml:space="preserve">годах входил в состав Гельсингфорсского комитета Финской социал-демократической рабочей партии; в </w:t>
      </w:r>
      <w:r>
        <w:rPr>
          <w:color w:val="000000"/>
        </w:rPr>
        <w:t>1912 году ездил к В. И. Ленину в Париж с докладом о военной организации в Балтфлоте. На «августов</w:t>
      </w:r>
      <w:r>
        <w:rPr>
          <w:color w:val="000000"/>
        </w:rPr>
        <w:softHyphen/>
        <w:t>ском» совещании ЦК РСДРП с партийными работниками в Поронино (1913) был введен в состав ЦК и Русского бюро ЦК РСДРП. В ноябре 1913 года был арестован в Екатеринославе и сослан в Нарымский край. В Февральской революции 1917 года принимал участие в Томске, с июня 1917 года — член Петро</w:t>
      </w:r>
      <w:r>
        <w:rPr>
          <w:color w:val="000000"/>
        </w:rPr>
        <w:softHyphen/>
      </w:r>
      <w:r>
        <w:rPr>
          <w:color w:val="000000"/>
          <w:spacing w:val="1"/>
        </w:rPr>
        <w:t>градского окружного комитета партии, организовал переезд В. И. Ленина в Финляндию. Принимал ак</w:t>
      </w:r>
      <w:r>
        <w:rPr>
          <w:color w:val="000000"/>
          <w:spacing w:val="1"/>
        </w:rPr>
        <w:softHyphen/>
      </w:r>
      <w:r>
        <w:rPr>
          <w:color w:val="000000"/>
        </w:rPr>
        <w:t>тивное участие в Октябрьской социалистической революции, поело революции — на ответственной хо</w:t>
      </w:r>
      <w:r>
        <w:rPr>
          <w:color w:val="000000"/>
        </w:rPr>
        <w:softHyphen/>
        <w:t xml:space="preserve">зяйственной, советской и партийной работе; в 1923— 1924 годах — председатель ЦИК Карельской АССР, в 1926— 1937 годах — заведующий отделом кадров ВСНХ и уполномоченный Президиума ВЦИК по особым делам. На </w:t>
      </w:r>
      <w:r>
        <w:rPr>
          <w:color w:val="000000"/>
          <w:lang w:val="en-US"/>
        </w:rPr>
        <w:t>XIII</w:t>
      </w:r>
      <w:r>
        <w:rPr>
          <w:color w:val="000000"/>
        </w:rPr>
        <w:t xml:space="preserve">, </w:t>
      </w:r>
      <w:r>
        <w:rPr>
          <w:color w:val="000000"/>
          <w:lang w:val="en-US"/>
        </w:rPr>
        <w:t>XIV</w:t>
      </w:r>
      <w:r>
        <w:rPr>
          <w:color w:val="000000"/>
        </w:rPr>
        <w:t xml:space="preserve">, </w:t>
      </w:r>
      <w:r>
        <w:rPr>
          <w:color w:val="000000"/>
          <w:lang w:val="en-US"/>
        </w:rPr>
        <w:t>XV</w:t>
      </w:r>
      <w:r>
        <w:rPr>
          <w:color w:val="000000"/>
        </w:rPr>
        <w:t xml:space="preserve"> и </w:t>
      </w:r>
      <w:r>
        <w:rPr>
          <w:color w:val="000000"/>
          <w:lang w:val="en-US"/>
        </w:rPr>
        <w:t>XVI</w:t>
      </w:r>
      <w:r>
        <w:rPr>
          <w:color w:val="000000"/>
        </w:rPr>
        <w:t xml:space="preserve"> съездах партии избирался в члены ЦКК. — </w:t>
      </w:r>
      <w:r>
        <w:rPr>
          <w:i/>
          <w:iCs/>
          <w:color w:val="000000"/>
        </w:rPr>
        <w:t>216, 471.</w:t>
      </w:r>
    </w:p>
    <w:p w:rsidR="00E30B6B" w:rsidRDefault="00E30B6B" w:rsidP="00E30B6B">
      <w:pPr>
        <w:shd w:val="clear" w:color="auto" w:fill="FFFFFF"/>
        <w:spacing w:before="230" w:line="346" w:lineRule="exact"/>
        <w:ind w:right="10" w:firstLine="278"/>
        <w:jc w:val="both"/>
      </w:pPr>
      <w:r>
        <w:rPr>
          <w:i/>
          <w:iCs/>
          <w:color w:val="000000"/>
        </w:rPr>
        <w:t xml:space="preserve">Шоуэр, М. М. </w:t>
      </w:r>
      <w:r>
        <w:rPr>
          <w:color w:val="000000"/>
        </w:rPr>
        <w:t>— социал-демократ, искровец; в 1900 году отбывал ссылку в Уфе, летом 1900 года вы</w:t>
      </w:r>
      <w:r>
        <w:rPr>
          <w:color w:val="000000"/>
        </w:rPr>
        <w:softHyphen/>
        <w:t xml:space="preserve">ехал за границу и поселился в Цюрихе; был членом «Заграничной лиги русской революционной социал-демократии», участвовал во </w:t>
      </w:r>
      <w:r>
        <w:rPr>
          <w:color w:val="000000"/>
          <w:lang w:val="en-US"/>
        </w:rPr>
        <w:t>II</w:t>
      </w:r>
      <w:r>
        <w:rPr>
          <w:color w:val="000000"/>
        </w:rPr>
        <w:t xml:space="preserve"> съезде Лиги на стороне меньшевиков. — </w:t>
      </w:r>
      <w:r>
        <w:rPr>
          <w:i/>
          <w:iCs/>
          <w:color w:val="000000"/>
        </w:rPr>
        <w:t>455.</w:t>
      </w:r>
    </w:p>
    <w:p w:rsidR="00E30B6B" w:rsidRDefault="00E30B6B" w:rsidP="00E30B6B">
      <w:pPr>
        <w:shd w:val="clear" w:color="auto" w:fill="FFFFFF"/>
        <w:spacing w:before="336"/>
        <w:ind w:left="283"/>
      </w:pPr>
      <w:r>
        <w:rPr>
          <w:i/>
          <w:iCs/>
          <w:color w:val="000000"/>
        </w:rPr>
        <w:t xml:space="preserve">Штейн </w:t>
      </w:r>
      <w:r>
        <w:rPr>
          <w:color w:val="000000"/>
        </w:rPr>
        <w:t xml:space="preserve">— </w:t>
      </w:r>
      <w:r>
        <w:rPr>
          <w:i/>
          <w:iCs/>
          <w:color w:val="000000"/>
        </w:rPr>
        <w:t xml:space="preserve">см. </w:t>
      </w:r>
      <w:r>
        <w:rPr>
          <w:color w:val="000000"/>
        </w:rPr>
        <w:t xml:space="preserve">Александрова, </w:t>
      </w:r>
      <w:r>
        <w:rPr>
          <w:color w:val="000000"/>
          <w:lang w:val="el-GR"/>
        </w:rPr>
        <w:t>Ε. Μ.</w:t>
      </w:r>
    </w:p>
    <w:p w:rsidR="00E30B6B" w:rsidRDefault="00E30B6B" w:rsidP="00E30B6B">
      <w:pPr>
        <w:shd w:val="clear" w:color="auto" w:fill="FFFFFF"/>
        <w:spacing w:before="336"/>
        <w:ind w:left="283"/>
        <w:sectPr w:rsidR="00E30B6B">
          <w:pgSz w:w="11909" w:h="16834"/>
          <w:pgMar w:top="1440" w:right="1409" w:bottom="720" w:left="1418" w:header="720" w:footer="720" w:gutter="0"/>
          <w:cols w:space="60"/>
          <w:noEndnote/>
        </w:sectPr>
      </w:pPr>
    </w:p>
    <w:p w:rsidR="00E30B6B" w:rsidRDefault="00E30B6B" w:rsidP="00E30B6B">
      <w:pPr>
        <w:shd w:val="clear" w:color="auto" w:fill="FFFFFF"/>
        <w:tabs>
          <w:tab w:val="left" w:leader="underscore" w:pos="3504"/>
        </w:tabs>
        <w:ind w:left="10"/>
      </w:pPr>
      <w:r>
        <w:rPr>
          <w:color w:val="000000"/>
          <w:u w:val="single"/>
        </w:rPr>
        <w:lastRenderedPageBreak/>
        <w:t>642</w:t>
      </w:r>
      <w:r>
        <w:rPr>
          <w:color w:val="000000"/>
          <w:u w:val="single"/>
        </w:rPr>
        <w:tab/>
      </w:r>
      <w:r>
        <w:rPr>
          <w:color w:val="000000"/>
          <w:spacing w:val="-3"/>
          <w:u w:val="single"/>
        </w:rPr>
        <w:t>УКАЗАТЕЛЬ ИМЕН</w:t>
      </w:r>
    </w:p>
    <w:p w:rsidR="00E30B6B" w:rsidRDefault="00E30B6B" w:rsidP="00E30B6B">
      <w:pPr>
        <w:shd w:val="clear" w:color="auto" w:fill="FFFFFF"/>
        <w:spacing w:before="1512" w:line="341" w:lineRule="exact"/>
        <w:ind w:firstLine="293"/>
        <w:jc w:val="both"/>
      </w:pPr>
      <w:r>
        <w:rPr>
          <w:i/>
          <w:iCs/>
          <w:color w:val="000000"/>
        </w:rPr>
        <w:t xml:space="preserve">Эльм </w:t>
      </w:r>
      <w:r>
        <w:rPr>
          <w:color w:val="000000"/>
        </w:rPr>
        <w:t>(</w:t>
      </w:r>
      <w:r>
        <w:rPr>
          <w:color w:val="000000"/>
          <w:lang w:val="en-US"/>
        </w:rPr>
        <w:t>Elm</w:t>
      </w:r>
      <w:r>
        <w:rPr>
          <w:color w:val="000000"/>
        </w:rPr>
        <w:t xml:space="preserve">), </w:t>
      </w:r>
      <w:r>
        <w:rPr>
          <w:i/>
          <w:iCs/>
          <w:color w:val="000000"/>
        </w:rPr>
        <w:t xml:space="preserve">Адольф </w:t>
      </w:r>
      <w:r>
        <w:rPr>
          <w:color w:val="000000"/>
        </w:rPr>
        <w:t>(1857—1916) — немецкий социал-демократ, кооперативный и профсоюзный дея</w:t>
      </w:r>
      <w:r>
        <w:rPr>
          <w:color w:val="000000"/>
        </w:rPr>
        <w:softHyphen/>
        <w:t xml:space="preserve">тель, реформист, по профессии рабочий-табачник. Один из лидеров всеобщего объединения германских профсоюзов, в 1894—1906 годах состоял депутатом рейхстага. Сотрудничал в органе ревизионистов </w:t>
      </w:r>
      <w:r>
        <w:rPr>
          <w:color w:val="000000"/>
          <w:lang w:val="de-DE"/>
        </w:rPr>
        <w:t xml:space="preserve">«Sozialistische Monatshefte» </w:t>
      </w:r>
      <w:r>
        <w:rPr>
          <w:color w:val="000000"/>
        </w:rPr>
        <w:t>(«Социалистический Ежемесячник»), где вел борьбу против революционной программы и тактики социал-демократии. Выступление Эльма по вопросу о рабочей кооперации на Ме</w:t>
      </w:r>
      <w:r>
        <w:rPr>
          <w:color w:val="000000"/>
        </w:rPr>
        <w:softHyphen/>
        <w:t xml:space="preserve">ждународном конгрессе в Копенгагене в 1910 году подверглось резкой критике со стороны В. И. Ленина (см. Сочинения, 4 изд., том 16, стр. 249—257). — </w:t>
      </w:r>
      <w:r>
        <w:rPr>
          <w:i/>
          <w:iCs/>
          <w:color w:val="000000"/>
        </w:rPr>
        <w:t>392.</w:t>
      </w:r>
    </w:p>
    <w:p w:rsidR="00E30B6B" w:rsidRDefault="00E30B6B" w:rsidP="00E30B6B">
      <w:pPr>
        <w:shd w:val="clear" w:color="auto" w:fill="FFFFFF"/>
        <w:spacing w:before="336"/>
        <w:ind w:left="302"/>
      </w:pPr>
      <w:r>
        <w:rPr>
          <w:i/>
          <w:iCs/>
          <w:color w:val="000000"/>
        </w:rPr>
        <w:t xml:space="preserve">Эммануилов </w:t>
      </w:r>
      <w:r>
        <w:rPr>
          <w:color w:val="000000"/>
        </w:rPr>
        <w:t xml:space="preserve">— </w:t>
      </w:r>
      <w:r>
        <w:rPr>
          <w:i/>
          <w:iCs/>
          <w:color w:val="000000"/>
        </w:rPr>
        <w:t xml:space="preserve">см. </w:t>
      </w:r>
      <w:r>
        <w:rPr>
          <w:color w:val="000000"/>
        </w:rPr>
        <w:t>Кореневский, М.</w:t>
      </w:r>
    </w:p>
    <w:p w:rsidR="00E30B6B" w:rsidRDefault="00E30B6B" w:rsidP="00E30B6B">
      <w:pPr>
        <w:shd w:val="clear" w:color="auto" w:fill="FFFFFF"/>
        <w:spacing w:before="259" w:line="341" w:lineRule="exact"/>
        <w:ind w:firstLine="288"/>
        <w:jc w:val="both"/>
      </w:pPr>
      <w:r>
        <w:rPr>
          <w:i/>
          <w:iCs/>
          <w:color w:val="000000"/>
        </w:rPr>
        <w:t xml:space="preserve">Эссен, М. М. </w:t>
      </w:r>
      <w:r>
        <w:rPr>
          <w:color w:val="000000"/>
        </w:rPr>
        <w:t xml:space="preserve">(Зверев) (1872—1956) — социал-демократка, искровка, после </w:t>
      </w:r>
      <w:r>
        <w:rPr>
          <w:color w:val="000000"/>
          <w:lang w:val="en-US"/>
        </w:rPr>
        <w:t>II</w:t>
      </w:r>
      <w:r>
        <w:rPr>
          <w:color w:val="000000"/>
        </w:rPr>
        <w:t xml:space="preserve"> съезда РСДРП — боль</w:t>
      </w:r>
      <w:r>
        <w:rPr>
          <w:color w:val="000000"/>
        </w:rPr>
        <w:softHyphen/>
        <w:t>шевичка. К революционному движению примкнула в начале 90-х годов, работала в рабочих кружках Екатеринослава, Екатеринбурга и Киева. В 1899 году была арестована, просидела в тюрьме около 2 лет, после чего сослана в Якутскую область, откуда в 1902 году бежала за границу, но вскоре возвратилась в Россию и работала в Петербургском комитете; в конце 1903 года кооптирована в ЦК. В феврале 1904 года была послана за границу для информации о положении дел в России. Летом 1904 года, возвращаясь обратно, Эссен была арестована на границе, а через год сослана в Архангельскую губ., по дороге в ссыл</w:t>
      </w:r>
      <w:r>
        <w:rPr>
          <w:color w:val="000000"/>
        </w:rPr>
        <w:softHyphen/>
        <w:t>ку бежала и вновь с сентября 1905 года работала в Петербургском комитете. В 1906 году была членом Московского комитета, в период реакции отошла от революционной деятельности. После Февральской революции 1917 года примкнула к интернационалистам, была членом Тифлисского Совета рабочих де</w:t>
      </w:r>
      <w:r>
        <w:rPr>
          <w:color w:val="000000"/>
        </w:rPr>
        <w:softHyphen/>
        <w:t xml:space="preserve">путатов. В 1920 году вступила в Коммунистическую партию. В 1921 году заведовала Отделом агитации ЦК Грузии. С 1922 года была зав. агитпропа Тифлисского комитета. В 1925 году переехала в Москву и работала в Государственном издательстве. В 1927—1930 годах работала в Истпарте, а затем в Институте Ленина; с 1930 года перешла на работу в Коммунистический институт журналистики. — </w:t>
      </w:r>
      <w:r>
        <w:rPr>
          <w:i/>
          <w:iCs/>
          <w:color w:val="000000"/>
        </w:rPr>
        <w:t>419, 420.</w:t>
      </w:r>
    </w:p>
    <w:p w:rsidR="00E30B6B" w:rsidRDefault="00E30B6B" w:rsidP="00E30B6B">
      <w:pPr>
        <w:shd w:val="clear" w:color="auto" w:fill="FFFFFF"/>
        <w:spacing w:before="240" w:line="341" w:lineRule="exact"/>
        <w:ind w:firstLine="298"/>
        <w:jc w:val="both"/>
      </w:pPr>
      <w:r>
        <w:rPr>
          <w:i/>
          <w:iCs/>
          <w:color w:val="000000"/>
        </w:rPr>
        <w:t xml:space="preserve">Эттингер-Давидсон (Эттингер), Е. С. </w:t>
      </w:r>
      <w:r>
        <w:rPr>
          <w:color w:val="000000"/>
        </w:rPr>
        <w:t>— социал-демократка, искровка; в 1896—1898 годах была членом киевского «Союза борьбы за освобождение рабочего класса» и членом группы «Рабочая газета». Весной 1898 года после полицейского погрома киевской партийной организации она эмигрировала за границу, где вступила в «Союз русских социал-демократов за границей», но активной роли в нем не иг</w:t>
      </w:r>
      <w:r>
        <w:rPr>
          <w:color w:val="000000"/>
        </w:rPr>
        <w:softHyphen/>
        <w:t xml:space="preserve">рала. В 1900 году Эттингер примкнула к организации «Искра», была членом «Заграничной лиги русской революционной социал-демократии». — </w:t>
      </w:r>
      <w:r>
        <w:rPr>
          <w:i/>
          <w:iCs/>
          <w:color w:val="000000"/>
        </w:rPr>
        <w:t>455.</w:t>
      </w:r>
    </w:p>
    <w:p w:rsidR="00E30B6B" w:rsidRDefault="00E30B6B" w:rsidP="00E30B6B">
      <w:pPr>
        <w:shd w:val="clear" w:color="auto" w:fill="FFFFFF"/>
        <w:spacing w:before="240" w:line="341" w:lineRule="exact"/>
        <w:ind w:firstLine="298"/>
        <w:jc w:val="both"/>
        <w:sectPr w:rsidR="00E30B6B">
          <w:pgSz w:w="11909" w:h="16834"/>
          <w:pgMar w:top="1440" w:right="1414" w:bottom="720" w:left="1418" w:header="720" w:footer="720" w:gutter="0"/>
          <w:cols w:space="60"/>
          <w:noEndnote/>
        </w:sectPr>
      </w:pPr>
    </w:p>
    <w:p w:rsidR="00E30B6B" w:rsidRDefault="00E30B6B" w:rsidP="00E30B6B">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643</w:t>
      </w:r>
    </w:p>
    <w:p w:rsidR="00E30B6B" w:rsidRDefault="00E30B6B" w:rsidP="00E30B6B">
      <w:pPr>
        <w:shd w:val="clear" w:color="auto" w:fill="FFFFFF"/>
        <w:spacing w:before="768"/>
        <w:ind w:right="5"/>
        <w:jc w:val="center"/>
      </w:pPr>
      <w:r>
        <w:rPr>
          <w:b/>
          <w:bCs/>
          <w:color w:val="000000"/>
          <w:sz w:val="28"/>
          <w:szCs w:val="28"/>
        </w:rPr>
        <w:t>Ю</w:t>
      </w:r>
    </w:p>
    <w:p w:rsidR="00E30B6B" w:rsidRDefault="00E30B6B" w:rsidP="00E30B6B">
      <w:pPr>
        <w:shd w:val="clear" w:color="auto" w:fill="FFFFFF"/>
        <w:spacing w:before="221" w:line="586" w:lineRule="exact"/>
        <w:ind w:left="274" w:right="5760"/>
      </w:pPr>
      <w:r>
        <w:rPr>
          <w:i/>
          <w:iCs/>
          <w:color w:val="000000"/>
        </w:rPr>
        <w:t xml:space="preserve">Юдин </w:t>
      </w:r>
      <w:r>
        <w:rPr>
          <w:color w:val="000000"/>
        </w:rPr>
        <w:t xml:space="preserve">— </w:t>
      </w:r>
      <w:r>
        <w:rPr>
          <w:i/>
          <w:iCs/>
          <w:color w:val="000000"/>
        </w:rPr>
        <w:t xml:space="preserve">см. </w:t>
      </w:r>
      <w:r>
        <w:rPr>
          <w:color w:val="000000"/>
        </w:rPr>
        <w:t xml:space="preserve">Айзенштадт, И. Л. </w:t>
      </w:r>
      <w:r>
        <w:rPr>
          <w:i/>
          <w:iCs/>
          <w:color w:val="000000"/>
        </w:rPr>
        <w:t xml:space="preserve">Юрьев </w:t>
      </w:r>
      <w:r>
        <w:rPr>
          <w:color w:val="000000"/>
        </w:rPr>
        <w:t xml:space="preserve">— </w:t>
      </w:r>
      <w:r>
        <w:rPr>
          <w:i/>
          <w:iCs/>
          <w:color w:val="000000"/>
        </w:rPr>
        <w:t xml:space="preserve">см. </w:t>
      </w:r>
      <w:r>
        <w:rPr>
          <w:color w:val="000000"/>
        </w:rPr>
        <w:t>Левин, Е. Я.</w:t>
      </w:r>
    </w:p>
    <w:p w:rsidR="00E30B6B" w:rsidRDefault="00E30B6B" w:rsidP="00E30B6B">
      <w:pPr>
        <w:shd w:val="clear" w:color="auto" w:fill="FFFFFF"/>
        <w:spacing w:before="403"/>
        <w:jc w:val="center"/>
      </w:pPr>
      <w:r>
        <w:rPr>
          <w:b/>
          <w:bCs/>
          <w:color w:val="000000"/>
          <w:sz w:val="28"/>
          <w:szCs w:val="28"/>
        </w:rPr>
        <w:t>Я</w:t>
      </w:r>
    </w:p>
    <w:p w:rsidR="00E30B6B" w:rsidRDefault="00E30B6B" w:rsidP="00E30B6B">
      <w:pPr>
        <w:shd w:val="clear" w:color="auto" w:fill="FFFFFF"/>
        <w:spacing w:before="432" w:line="341" w:lineRule="exact"/>
        <w:ind w:firstLine="274"/>
        <w:jc w:val="both"/>
      </w:pPr>
      <w:r>
        <w:rPr>
          <w:i/>
          <w:iCs/>
          <w:color w:val="000000"/>
        </w:rPr>
        <w:t xml:space="preserve">Якубова, А. А. </w:t>
      </w:r>
      <w:r>
        <w:rPr>
          <w:color w:val="000000"/>
        </w:rPr>
        <w:t>(Тар) (1870—1917) —участница социал-демократического движения с 1893 года, вид</w:t>
      </w:r>
      <w:r>
        <w:rPr>
          <w:color w:val="000000"/>
        </w:rPr>
        <w:softHyphen/>
        <w:t>ная представительница «экономизма». Входила в петербургский «Союз борьбы за освобождение рабоче</w:t>
      </w:r>
      <w:r>
        <w:rPr>
          <w:color w:val="000000"/>
        </w:rPr>
        <w:softHyphen/>
        <w:t>го класса», в 1897—1898 годах была одним из организаторов издания в Петербурге газеты «экономи</w:t>
      </w:r>
      <w:r>
        <w:rPr>
          <w:color w:val="000000"/>
        </w:rPr>
        <w:softHyphen/>
        <w:t>стов» «Рабочая Мысль». В 1898 году была сослана на 4 года в Восточную Сибирь, летом 1899 года эмиг</w:t>
      </w:r>
      <w:r>
        <w:rPr>
          <w:color w:val="000000"/>
        </w:rPr>
        <w:softHyphen/>
        <w:t xml:space="preserve">рировала. Содействовала организации </w:t>
      </w:r>
      <w:r>
        <w:rPr>
          <w:color w:val="000000"/>
          <w:lang w:val="en-US"/>
        </w:rPr>
        <w:t>II</w:t>
      </w:r>
      <w:r>
        <w:rPr>
          <w:color w:val="000000"/>
        </w:rPr>
        <w:t xml:space="preserve"> съезда РСДРП, на котором присутствовала с совещательным голосом; после раскола партии сочувствовала меньшевикам. После 1905 года отошла от политической деятельности, работала в рабочих просветительных организациях. — </w:t>
      </w:r>
      <w:r>
        <w:rPr>
          <w:i/>
          <w:iCs/>
          <w:color w:val="000000"/>
        </w:rPr>
        <w:t>455.</w:t>
      </w:r>
    </w:p>
    <w:p w:rsidR="00E30B6B" w:rsidRDefault="00E30B6B" w:rsidP="00E30B6B">
      <w:pPr>
        <w:shd w:val="clear" w:color="auto" w:fill="FFFFFF"/>
        <w:spacing w:before="523"/>
        <w:ind w:left="5"/>
        <w:jc w:val="center"/>
        <w:rPr>
          <w:lang w:val="en-US"/>
        </w:rPr>
      </w:pPr>
      <w:r>
        <w:rPr>
          <w:color w:val="000000"/>
          <w:lang w:val="en-US"/>
        </w:rPr>
        <w:t>N</w:t>
      </w:r>
    </w:p>
    <w:p w:rsidR="00E30B6B" w:rsidRDefault="00E30B6B" w:rsidP="00E30B6B">
      <w:pPr>
        <w:shd w:val="clear" w:color="auto" w:fill="FFFFFF"/>
        <w:spacing w:before="931"/>
        <w:ind w:left="278"/>
      </w:pPr>
      <w:r>
        <w:rPr>
          <w:i/>
          <w:iCs/>
          <w:color w:val="000000"/>
          <w:lang w:val="en-US"/>
        </w:rPr>
        <w:t xml:space="preserve">N NN </w:t>
      </w:r>
      <w:r>
        <w:rPr>
          <w:color w:val="000000"/>
          <w:lang w:val="en-US"/>
        </w:rPr>
        <w:t xml:space="preserve">— </w:t>
      </w:r>
      <w:r>
        <w:rPr>
          <w:i/>
          <w:iCs/>
          <w:color w:val="000000"/>
        </w:rPr>
        <w:t>см</w:t>
      </w:r>
      <w:r>
        <w:rPr>
          <w:i/>
          <w:iCs/>
          <w:color w:val="000000"/>
          <w:lang w:val="en-US"/>
        </w:rPr>
        <w:t xml:space="preserve">. </w:t>
      </w:r>
      <w:r>
        <w:rPr>
          <w:color w:val="000000"/>
        </w:rPr>
        <w:t xml:space="preserve">Александрова, </w:t>
      </w:r>
      <w:r>
        <w:rPr>
          <w:color w:val="000000"/>
          <w:lang w:val="el-GR"/>
        </w:rPr>
        <w:t>Ε. Μ.</w:t>
      </w:r>
    </w:p>
    <w:p w:rsidR="00E30B6B" w:rsidRDefault="00E30B6B" w:rsidP="00E30B6B">
      <w:pPr>
        <w:shd w:val="clear" w:color="auto" w:fill="FFFFFF"/>
        <w:spacing w:before="1315"/>
        <w:ind w:left="283"/>
      </w:pPr>
      <w:r>
        <w:rPr>
          <w:color w:val="000000"/>
          <w:lang w:val="el-GR"/>
        </w:rPr>
        <w:t xml:space="preserve">Ζ </w:t>
      </w:r>
      <w:r>
        <w:rPr>
          <w:color w:val="000000"/>
        </w:rPr>
        <w:t xml:space="preserve">— </w:t>
      </w:r>
      <w:r>
        <w:rPr>
          <w:i/>
          <w:iCs/>
          <w:color w:val="000000"/>
        </w:rPr>
        <w:t xml:space="preserve">см. </w:t>
      </w:r>
      <w:r>
        <w:rPr>
          <w:color w:val="000000"/>
        </w:rPr>
        <w:t>Крохмаль, В. Н.</w:t>
      </w:r>
    </w:p>
    <w:p w:rsidR="00E30B6B" w:rsidRDefault="00E30B6B" w:rsidP="00E30B6B">
      <w:pPr>
        <w:shd w:val="clear" w:color="auto" w:fill="FFFFFF"/>
        <w:spacing w:before="1315"/>
        <w:ind w:left="283"/>
        <w:sectPr w:rsidR="00E30B6B">
          <w:pgSz w:w="11909" w:h="16834"/>
          <w:pgMar w:top="1440" w:right="1419" w:bottom="720" w:left="1423" w:header="720" w:footer="720" w:gutter="0"/>
          <w:cols w:space="60"/>
          <w:noEndnote/>
        </w:sectPr>
      </w:pPr>
    </w:p>
    <w:p w:rsidR="00E30B6B" w:rsidRDefault="00E30B6B" w:rsidP="00E30B6B">
      <w:pPr>
        <w:shd w:val="clear" w:color="auto" w:fill="FFFFFF"/>
        <w:ind w:left="24"/>
      </w:pPr>
      <w:r>
        <w:rPr>
          <w:color w:val="000000"/>
        </w:rPr>
        <w:lastRenderedPageBreak/>
        <w:t>644</w:t>
      </w:r>
    </w:p>
    <w:p w:rsidR="00E30B6B" w:rsidRDefault="00E30B6B" w:rsidP="00E30B6B">
      <w:pPr>
        <w:shd w:val="clear" w:color="auto" w:fill="FFFFFF"/>
        <w:spacing w:before="2750" w:line="326"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E30B6B" w:rsidRDefault="00E30B6B" w:rsidP="00E30B6B">
      <w:pPr>
        <w:shd w:val="clear" w:color="auto" w:fill="FFFFFF"/>
        <w:spacing w:before="298"/>
        <w:ind w:left="3278"/>
      </w:pPr>
      <w:r>
        <w:rPr>
          <w:i/>
          <w:iCs/>
          <w:color w:val="000000"/>
        </w:rPr>
        <w:t>(Сентябрь 1903— июль 1904)</w:t>
      </w:r>
    </w:p>
    <w:p w:rsidR="00E30B6B" w:rsidRDefault="00E30B6B" w:rsidP="00E30B6B">
      <w:pPr>
        <w:shd w:val="clear" w:color="auto" w:fill="FFFFFF"/>
        <w:spacing w:before="485" w:after="403"/>
        <w:ind w:left="4277"/>
      </w:pPr>
      <w:r>
        <w:rPr>
          <w:b/>
          <w:bCs/>
          <w:i/>
          <w:iCs/>
          <w:color w:val="000000"/>
        </w:rPr>
        <w:t>1903</w:t>
      </w:r>
    </w:p>
    <w:p w:rsidR="00E30B6B" w:rsidRDefault="00E30B6B" w:rsidP="00E30B6B">
      <w:pPr>
        <w:shd w:val="clear" w:color="auto" w:fill="FFFFFF"/>
        <w:spacing w:before="485" w:after="403"/>
        <w:ind w:left="4277"/>
        <w:sectPr w:rsidR="00E30B6B">
          <w:pgSz w:w="11909" w:h="16834"/>
          <w:pgMar w:top="1440" w:right="1414" w:bottom="720" w:left="1404" w:header="720" w:footer="720" w:gutter="0"/>
          <w:cols w:space="60"/>
          <w:noEndnote/>
        </w:sectPr>
      </w:pPr>
    </w:p>
    <w:p w:rsidR="00E30B6B" w:rsidRDefault="00E30B6B" w:rsidP="00E30B6B">
      <w:pPr>
        <w:shd w:val="clear" w:color="auto" w:fill="FFFFFF"/>
        <w:spacing w:before="5" w:line="274" w:lineRule="exact"/>
        <w:ind w:left="24"/>
      </w:pPr>
      <w:r>
        <w:rPr>
          <w:i/>
          <w:iCs/>
          <w:color w:val="000000"/>
          <w:sz w:val="24"/>
          <w:szCs w:val="24"/>
        </w:rPr>
        <w:lastRenderedPageBreak/>
        <w:t>Сентябрь 1903 — июль 1904 года.</w:t>
      </w:r>
    </w:p>
    <w:p w:rsidR="00E30B6B" w:rsidRDefault="00E30B6B" w:rsidP="00E30B6B">
      <w:pPr>
        <w:shd w:val="clear" w:color="auto" w:fill="FFFFFF"/>
        <w:spacing w:before="235" w:line="278" w:lineRule="exact"/>
        <w:ind w:left="24"/>
      </w:pPr>
      <w:r>
        <w:rPr>
          <w:i/>
          <w:iCs/>
          <w:color w:val="000000"/>
          <w:spacing w:val="-2"/>
          <w:sz w:val="24"/>
          <w:szCs w:val="24"/>
        </w:rPr>
        <w:t xml:space="preserve">Первая половина </w:t>
      </w:r>
      <w:r>
        <w:rPr>
          <w:i/>
          <w:iCs/>
          <w:color w:val="000000"/>
          <w:spacing w:val="-4"/>
          <w:sz w:val="24"/>
          <w:szCs w:val="24"/>
        </w:rPr>
        <w:t>сентября.</w:t>
      </w:r>
    </w:p>
    <w:p w:rsidR="00E30B6B" w:rsidRDefault="00E30B6B" w:rsidP="00E30B6B">
      <w:pPr>
        <w:shd w:val="clear" w:color="auto" w:fill="FFFFFF"/>
        <w:spacing w:before="235" w:line="274" w:lineRule="exact"/>
        <w:ind w:left="24"/>
      </w:pPr>
      <w:r>
        <w:rPr>
          <w:i/>
          <w:iCs/>
          <w:color w:val="000000"/>
          <w:sz w:val="24"/>
          <w:szCs w:val="24"/>
        </w:rPr>
        <w:t xml:space="preserve">Между 16 (29) </w:t>
      </w:r>
      <w:r>
        <w:rPr>
          <w:i/>
          <w:iCs/>
          <w:color w:val="000000"/>
          <w:spacing w:val="-1"/>
          <w:sz w:val="24"/>
          <w:szCs w:val="24"/>
        </w:rPr>
        <w:t xml:space="preserve">сентября и </w:t>
      </w:r>
      <w:r>
        <w:rPr>
          <w:i/>
          <w:iCs/>
          <w:color w:val="000000"/>
          <w:sz w:val="24"/>
          <w:szCs w:val="24"/>
        </w:rPr>
        <w:t>1 (14) октября.</w:t>
      </w:r>
    </w:p>
    <w:p w:rsidR="00E30B6B" w:rsidRDefault="00E30B6B" w:rsidP="00E30B6B">
      <w:pPr>
        <w:shd w:val="clear" w:color="auto" w:fill="FFFFFF"/>
        <w:spacing w:before="1339"/>
        <w:ind w:left="29"/>
      </w:pPr>
      <w:r>
        <w:rPr>
          <w:i/>
          <w:iCs/>
          <w:color w:val="000000"/>
          <w:sz w:val="24"/>
          <w:szCs w:val="24"/>
        </w:rPr>
        <w:t>Сентябрь, 17(30).</w:t>
      </w:r>
    </w:p>
    <w:p w:rsidR="00E30B6B" w:rsidRDefault="00E30B6B" w:rsidP="00E30B6B">
      <w:pPr>
        <w:shd w:val="clear" w:color="auto" w:fill="FFFFFF"/>
        <w:spacing w:before="792" w:line="274" w:lineRule="exact"/>
        <w:ind w:left="34" w:right="442"/>
      </w:pPr>
      <w:r>
        <w:rPr>
          <w:i/>
          <w:iCs/>
          <w:color w:val="000000"/>
          <w:sz w:val="24"/>
          <w:szCs w:val="24"/>
        </w:rPr>
        <w:t>Сентябрь, 21 (октябрь, 4).</w:t>
      </w:r>
    </w:p>
    <w:p w:rsidR="00E30B6B" w:rsidRDefault="00E30B6B" w:rsidP="00E30B6B">
      <w:pPr>
        <w:shd w:val="clear" w:color="auto" w:fill="FFFFFF"/>
        <w:spacing w:before="792" w:line="274" w:lineRule="exact"/>
        <w:ind w:left="34" w:right="442"/>
      </w:pPr>
      <w:r>
        <w:rPr>
          <w:i/>
          <w:iCs/>
          <w:color w:val="000000"/>
          <w:sz w:val="24"/>
          <w:szCs w:val="24"/>
        </w:rPr>
        <w:t>Сентябрь, 22 (октябрь, 5).</w:t>
      </w:r>
    </w:p>
    <w:p w:rsidR="00E30B6B" w:rsidRDefault="00E30B6B" w:rsidP="00E30B6B">
      <w:pPr>
        <w:shd w:val="clear" w:color="auto" w:fill="FFFFFF"/>
        <w:spacing w:line="278" w:lineRule="exact"/>
        <w:ind w:left="29" w:right="2208"/>
      </w:pPr>
      <w:r>
        <w:br w:type="column"/>
      </w:r>
      <w:r>
        <w:rPr>
          <w:color w:val="000000"/>
          <w:spacing w:val="-2"/>
          <w:sz w:val="24"/>
          <w:szCs w:val="24"/>
        </w:rPr>
        <w:lastRenderedPageBreak/>
        <w:t xml:space="preserve">Ленин живет в Женеве (с конца апреля </w:t>
      </w:r>
      <w:r>
        <w:rPr>
          <w:color w:val="000000"/>
          <w:sz w:val="24"/>
          <w:szCs w:val="24"/>
        </w:rPr>
        <w:t>1903 года).</w:t>
      </w:r>
    </w:p>
    <w:p w:rsidR="00E30B6B" w:rsidRDefault="00E30B6B" w:rsidP="00E30B6B">
      <w:pPr>
        <w:shd w:val="clear" w:color="auto" w:fill="FFFFFF"/>
        <w:spacing w:before="235"/>
        <w:ind w:left="5"/>
      </w:pPr>
      <w:r>
        <w:rPr>
          <w:color w:val="000000"/>
          <w:sz w:val="24"/>
          <w:szCs w:val="24"/>
        </w:rPr>
        <w:t xml:space="preserve">Ленин пишет «Рассказ о </w:t>
      </w:r>
      <w:r>
        <w:rPr>
          <w:color w:val="000000"/>
          <w:sz w:val="24"/>
          <w:szCs w:val="24"/>
          <w:lang w:val="en-US"/>
        </w:rPr>
        <w:t>II</w:t>
      </w:r>
      <w:r>
        <w:rPr>
          <w:color w:val="000000"/>
          <w:sz w:val="24"/>
          <w:szCs w:val="24"/>
        </w:rPr>
        <w:t xml:space="preserve"> съезде РСДРП»</w:t>
      </w:r>
    </w:p>
    <w:p w:rsidR="00E30B6B" w:rsidRDefault="00E30B6B" w:rsidP="00E30B6B">
      <w:pPr>
        <w:shd w:val="clear" w:color="auto" w:fill="FFFFFF"/>
        <w:spacing w:before="514" w:line="274" w:lineRule="exact"/>
        <w:ind w:left="5"/>
      </w:pPr>
      <w:r>
        <w:rPr>
          <w:color w:val="000000"/>
          <w:sz w:val="24"/>
          <w:szCs w:val="24"/>
        </w:rPr>
        <w:t xml:space="preserve">Ленин подготавливает к публикации в «Искре» корреспонденцию из Одессы относительно </w:t>
      </w:r>
      <w:r>
        <w:rPr>
          <w:color w:val="000000"/>
          <w:spacing w:val="4"/>
          <w:sz w:val="24"/>
          <w:szCs w:val="24"/>
        </w:rPr>
        <w:t>бойкота выборов фабричных старост и пишет к этой кор</w:t>
      </w:r>
      <w:r>
        <w:rPr>
          <w:color w:val="000000"/>
          <w:spacing w:val="4"/>
          <w:sz w:val="24"/>
          <w:szCs w:val="24"/>
        </w:rPr>
        <w:softHyphen/>
      </w:r>
      <w:r>
        <w:rPr>
          <w:color w:val="000000"/>
          <w:spacing w:val="2"/>
          <w:sz w:val="24"/>
          <w:szCs w:val="24"/>
        </w:rPr>
        <w:t xml:space="preserve">респонденции редакционное замечание. Корреспонденция из Одессы и написанная Лениным редакционная заметка к </w:t>
      </w:r>
      <w:r>
        <w:rPr>
          <w:color w:val="000000"/>
          <w:sz w:val="24"/>
          <w:szCs w:val="24"/>
        </w:rPr>
        <w:t xml:space="preserve">ней были опубликованы в № 49 «Искры» от 1 октября 1903 </w:t>
      </w:r>
      <w:r>
        <w:rPr>
          <w:color w:val="000000"/>
          <w:spacing w:val="-5"/>
          <w:sz w:val="24"/>
          <w:szCs w:val="24"/>
        </w:rPr>
        <w:t>года.</w:t>
      </w:r>
    </w:p>
    <w:p w:rsidR="00E30B6B" w:rsidRDefault="00E30B6B" w:rsidP="00E30B6B">
      <w:pPr>
        <w:shd w:val="clear" w:color="auto" w:fill="FFFFFF"/>
        <w:spacing w:before="226" w:line="278" w:lineRule="exact"/>
        <w:ind w:right="10"/>
        <w:jc w:val="both"/>
      </w:pPr>
      <w:r>
        <w:rPr>
          <w:color w:val="000000"/>
          <w:sz w:val="24"/>
          <w:szCs w:val="24"/>
        </w:rPr>
        <w:t>Ленин пишет письмо А. М. Калмыковой, в котором расска</w:t>
      </w:r>
      <w:r>
        <w:rPr>
          <w:color w:val="000000"/>
          <w:sz w:val="24"/>
          <w:szCs w:val="24"/>
        </w:rPr>
        <w:softHyphen/>
      </w:r>
      <w:r>
        <w:rPr>
          <w:color w:val="000000"/>
          <w:spacing w:val="2"/>
          <w:sz w:val="24"/>
          <w:szCs w:val="24"/>
        </w:rPr>
        <w:t xml:space="preserve">зывает о дезорганизаторской деятельности меньшевиков </w:t>
      </w:r>
      <w:r>
        <w:rPr>
          <w:color w:val="000000"/>
          <w:sz w:val="24"/>
          <w:szCs w:val="24"/>
        </w:rPr>
        <w:t xml:space="preserve">после </w:t>
      </w:r>
      <w:r>
        <w:rPr>
          <w:color w:val="000000"/>
          <w:sz w:val="24"/>
          <w:szCs w:val="24"/>
          <w:lang w:val="en-US"/>
        </w:rPr>
        <w:t>II</w:t>
      </w:r>
      <w:r>
        <w:rPr>
          <w:color w:val="000000"/>
          <w:sz w:val="24"/>
          <w:szCs w:val="24"/>
        </w:rPr>
        <w:t xml:space="preserve"> съезда РСДРП.</w:t>
      </w:r>
    </w:p>
    <w:p w:rsidR="00E30B6B" w:rsidRDefault="00E30B6B" w:rsidP="00E30B6B">
      <w:pPr>
        <w:shd w:val="clear" w:color="auto" w:fill="FFFFFF"/>
        <w:spacing w:before="235" w:line="274" w:lineRule="exact"/>
        <w:ind w:left="5"/>
      </w:pPr>
      <w:r>
        <w:rPr>
          <w:color w:val="000000"/>
          <w:sz w:val="24"/>
          <w:szCs w:val="24"/>
        </w:rPr>
        <w:t>Ленин вместе с Г. В. Плехановым и Ф. В. Ленг</w:t>
      </w:r>
      <w:r>
        <w:rPr>
          <w:color w:val="000000"/>
          <w:sz w:val="24"/>
          <w:szCs w:val="24"/>
        </w:rPr>
        <w:softHyphen/>
      </w:r>
      <w:r>
        <w:rPr>
          <w:color w:val="000000"/>
          <w:spacing w:val="-1"/>
          <w:sz w:val="24"/>
          <w:szCs w:val="24"/>
        </w:rPr>
        <w:t xml:space="preserve">ником ведет переговоры с Л. Мартовым, П. Б. Аксельродом, </w:t>
      </w:r>
      <w:r>
        <w:rPr>
          <w:color w:val="000000"/>
          <w:spacing w:val="1"/>
          <w:sz w:val="24"/>
          <w:szCs w:val="24"/>
        </w:rPr>
        <w:t xml:space="preserve">А. Н. Потресовым и В. И. Засулич об условиях совместной </w:t>
      </w:r>
      <w:r>
        <w:rPr>
          <w:color w:val="000000"/>
          <w:sz w:val="24"/>
          <w:szCs w:val="24"/>
        </w:rPr>
        <w:t>работы в ЦО. Переговоры закончились безрезультатно.</w:t>
      </w:r>
    </w:p>
    <w:p w:rsidR="00E30B6B" w:rsidRDefault="00E30B6B" w:rsidP="00E30B6B">
      <w:pPr>
        <w:shd w:val="clear" w:color="auto" w:fill="FFFFFF"/>
        <w:spacing w:before="245" w:line="274" w:lineRule="exact"/>
        <w:ind w:right="5"/>
        <w:jc w:val="both"/>
      </w:pPr>
      <w:r>
        <w:rPr>
          <w:color w:val="000000"/>
          <w:sz w:val="24"/>
          <w:szCs w:val="24"/>
        </w:rPr>
        <w:t>Ленин в письме членам Центрального Коми</w:t>
      </w:r>
      <w:r>
        <w:rPr>
          <w:color w:val="000000"/>
          <w:sz w:val="24"/>
          <w:szCs w:val="24"/>
        </w:rPr>
        <w:softHyphen/>
        <w:t>тета Г. М. Кржижановскому и В. А. Носкову сообщает о дезорганизаторской деятельности меньшевиков и предлага</w:t>
      </w:r>
      <w:r>
        <w:rPr>
          <w:color w:val="000000"/>
          <w:sz w:val="24"/>
          <w:szCs w:val="24"/>
        </w:rPr>
        <w:softHyphen/>
      </w:r>
      <w:r>
        <w:rPr>
          <w:color w:val="000000"/>
          <w:spacing w:val="-1"/>
          <w:sz w:val="24"/>
          <w:szCs w:val="24"/>
        </w:rPr>
        <w:t xml:space="preserve">ет готовиться к решительной борьбе с ними, укреплять свое </w:t>
      </w:r>
      <w:r>
        <w:rPr>
          <w:color w:val="000000"/>
          <w:sz w:val="24"/>
          <w:szCs w:val="24"/>
        </w:rPr>
        <w:t xml:space="preserve">влияние в комитетах; советует кооптировать в </w:t>
      </w:r>
      <w:r>
        <w:rPr>
          <w:color w:val="000000"/>
          <w:sz w:val="24"/>
          <w:szCs w:val="24"/>
          <w:lang w:val="el-GR"/>
        </w:rPr>
        <w:t xml:space="preserve">Τ </w:t>
      </w:r>
      <w:r>
        <w:rPr>
          <w:color w:val="000000"/>
          <w:sz w:val="24"/>
          <w:szCs w:val="24"/>
          <w:lang w:val="fr-FR"/>
        </w:rPr>
        <w:t xml:space="preserve">TTC </w:t>
      </w:r>
      <w:r>
        <w:rPr>
          <w:color w:val="000000"/>
          <w:sz w:val="24"/>
          <w:szCs w:val="24"/>
        </w:rPr>
        <w:t>сторон</w:t>
      </w:r>
      <w:r>
        <w:rPr>
          <w:color w:val="000000"/>
          <w:sz w:val="24"/>
          <w:szCs w:val="24"/>
        </w:rPr>
        <w:softHyphen/>
      </w:r>
      <w:r>
        <w:rPr>
          <w:color w:val="000000"/>
          <w:spacing w:val="-1"/>
          <w:sz w:val="24"/>
          <w:szCs w:val="24"/>
        </w:rPr>
        <w:t>ников большинства Л. Е. Гальперина и П. А. Красикова.</w:t>
      </w:r>
    </w:p>
    <w:p w:rsidR="00E30B6B" w:rsidRDefault="00E30B6B" w:rsidP="00E30B6B">
      <w:pPr>
        <w:shd w:val="clear" w:color="auto" w:fill="FFFFFF"/>
        <w:spacing w:before="245" w:line="274" w:lineRule="exact"/>
        <w:ind w:right="5"/>
        <w:jc w:val="both"/>
        <w:sectPr w:rsidR="00E30B6B">
          <w:type w:val="continuous"/>
          <w:pgSz w:w="11909" w:h="16834"/>
          <w:pgMar w:top="1440" w:right="1414" w:bottom="720" w:left="1404" w:header="720" w:footer="720" w:gutter="0"/>
          <w:cols w:num="2" w:space="720" w:equalWidth="0">
            <w:col w:w="1886" w:space="965"/>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645</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54" w:line="1" w:lineRule="exact"/>
        <w:rPr>
          <w:sz w:val="2"/>
          <w:szCs w:val="2"/>
        </w:rPr>
      </w:pPr>
    </w:p>
    <w:p w:rsidR="00E30B6B" w:rsidRDefault="00E30B6B" w:rsidP="00E30B6B">
      <w:pPr>
        <w:shd w:val="clear" w:color="auto" w:fill="FFFFFF"/>
        <w:sectPr w:rsidR="00E30B6B">
          <w:type w:val="continuous"/>
          <w:pgSz w:w="11909" w:h="16834"/>
          <w:pgMar w:top="1440" w:right="1414" w:bottom="720" w:left="1404" w:header="720" w:footer="720" w:gutter="0"/>
          <w:cols w:space="60"/>
          <w:noEndnote/>
        </w:sectPr>
      </w:pPr>
    </w:p>
    <w:p w:rsidR="00E30B6B" w:rsidRDefault="00E30B6B" w:rsidP="00E30B6B">
      <w:pPr>
        <w:shd w:val="clear" w:color="auto" w:fill="FFFFFF"/>
        <w:spacing w:line="278" w:lineRule="exact"/>
        <w:ind w:left="34"/>
      </w:pPr>
      <w:r>
        <w:rPr>
          <w:i/>
          <w:iCs/>
          <w:color w:val="000000"/>
          <w:sz w:val="24"/>
          <w:szCs w:val="24"/>
        </w:rPr>
        <w:lastRenderedPageBreak/>
        <w:t>Сентябрь, 23 (октябрь, 6).</w:t>
      </w:r>
    </w:p>
    <w:p w:rsidR="00E30B6B" w:rsidRDefault="00E30B6B" w:rsidP="00E30B6B">
      <w:pPr>
        <w:shd w:val="clear" w:color="auto" w:fill="FFFFFF"/>
        <w:spacing w:before="1618" w:line="274" w:lineRule="exact"/>
        <w:ind w:left="19"/>
      </w:pPr>
      <w:r>
        <w:rPr>
          <w:i/>
          <w:iCs/>
          <w:color w:val="000000"/>
          <w:sz w:val="24"/>
          <w:szCs w:val="24"/>
        </w:rPr>
        <w:t>Между 26 сен</w:t>
      </w:r>
      <w:r>
        <w:rPr>
          <w:i/>
          <w:iCs/>
          <w:color w:val="000000"/>
          <w:sz w:val="24"/>
          <w:szCs w:val="24"/>
        </w:rPr>
        <w:softHyphen/>
        <w:t>тября и 13 ок</w:t>
      </w:r>
      <w:r>
        <w:rPr>
          <w:i/>
          <w:iCs/>
          <w:color w:val="000000"/>
          <w:sz w:val="24"/>
          <w:szCs w:val="24"/>
        </w:rPr>
        <w:softHyphen/>
        <w:t xml:space="preserve">тября (9 и 26 </w:t>
      </w:r>
      <w:r>
        <w:rPr>
          <w:i/>
          <w:iCs/>
          <w:color w:val="000000"/>
          <w:spacing w:val="-4"/>
          <w:sz w:val="24"/>
          <w:szCs w:val="24"/>
        </w:rPr>
        <w:t>октября).</w:t>
      </w:r>
    </w:p>
    <w:p w:rsidR="00E30B6B" w:rsidRDefault="00E30B6B" w:rsidP="00E30B6B">
      <w:pPr>
        <w:shd w:val="clear" w:color="auto" w:fill="FFFFFF"/>
        <w:spacing w:before="792" w:line="274" w:lineRule="exact"/>
        <w:ind w:left="34"/>
      </w:pPr>
      <w:r>
        <w:rPr>
          <w:i/>
          <w:iCs/>
          <w:color w:val="000000"/>
          <w:sz w:val="24"/>
          <w:szCs w:val="24"/>
        </w:rPr>
        <w:t>Сентябрь, 27 (октябрь, 10).</w:t>
      </w:r>
    </w:p>
    <w:p w:rsidR="00E30B6B" w:rsidRDefault="00E30B6B" w:rsidP="00E30B6B">
      <w:pPr>
        <w:shd w:val="clear" w:color="auto" w:fill="FFFFFF"/>
        <w:spacing w:before="792" w:line="274" w:lineRule="exact"/>
        <w:ind w:left="19" w:right="120"/>
        <w:jc w:val="both"/>
      </w:pPr>
      <w:r>
        <w:rPr>
          <w:i/>
          <w:iCs/>
          <w:color w:val="000000"/>
          <w:sz w:val="24"/>
          <w:szCs w:val="24"/>
        </w:rPr>
        <w:t>Между 27 сен</w:t>
      </w:r>
      <w:r>
        <w:rPr>
          <w:i/>
          <w:iCs/>
          <w:color w:val="000000"/>
          <w:sz w:val="24"/>
          <w:szCs w:val="24"/>
        </w:rPr>
        <w:softHyphen/>
        <w:t>тября и 13 ок</w:t>
      </w:r>
      <w:r>
        <w:rPr>
          <w:i/>
          <w:iCs/>
          <w:color w:val="000000"/>
          <w:sz w:val="24"/>
          <w:szCs w:val="24"/>
        </w:rPr>
        <w:softHyphen/>
        <w:t xml:space="preserve">тября (10 и 26 </w:t>
      </w:r>
      <w:r>
        <w:rPr>
          <w:i/>
          <w:iCs/>
          <w:color w:val="000000"/>
          <w:spacing w:val="-4"/>
          <w:sz w:val="24"/>
          <w:szCs w:val="24"/>
        </w:rPr>
        <w:t>октября).</w:t>
      </w:r>
    </w:p>
    <w:p w:rsidR="00E30B6B" w:rsidRDefault="00E30B6B" w:rsidP="00E30B6B">
      <w:pPr>
        <w:shd w:val="clear" w:color="auto" w:fill="FFFFFF"/>
        <w:spacing w:before="1344" w:line="274" w:lineRule="exact"/>
        <w:ind w:left="24"/>
      </w:pPr>
      <w:r>
        <w:rPr>
          <w:i/>
          <w:iCs/>
          <w:color w:val="000000"/>
          <w:spacing w:val="-2"/>
          <w:sz w:val="24"/>
          <w:szCs w:val="24"/>
        </w:rPr>
        <w:t>Вторая полови</w:t>
      </w:r>
      <w:r>
        <w:rPr>
          <w:i/>
          <w:iCs/>
          <w:color w:val="000000"/>
          <w:spacing w:val="-2"/>
          <w:sz w:val="24"/>
          <w:szCs w:val="24"/>
        </w:rPr>
        <w:softHyphen/>
      </w:r>
      <w:r>
        <w:rPr>
          <w:i/>
          <w:iCs/>
          <w:color w:val="000000"/>
          <w:sz w:val="24"/>
          <w:szCs w:val="24"/>
        </w:rPr>
        <w:t xml:space="preserve">на сентября </w:t>
      </w:r>
      <w:r>
        <w:rPr>
          <w:color w:val="000000"/>
          <w:sz w:val="24"/>
          <w:szCs w:val="24"/>
        </w:rPr>
        <w:t xml:space="preserve">— </w:t>
      </w:r>
      <w:r>
        <w:rPr>
          <w:i/>
          <w:iCs/>
          <w:color w:val="000000"/>
          <w:sz w:val="24"/>
          <w:szCs w:val="24"/>
        </w:rPr>
        <w:t>октябрь, до 22 (4 ноября).</w:t>
      </w:r>
    </w:p>
    <w:p w:rsidR="00E30B6B" w:rsidRDefault="00E30B6B" w:rsidP="00E30B6B">
      <w:pPr>
        <w:shd w:val="clear" w:color="auto" w:fill="FFFFFF"/>
        <w:spacing w:before="101" w:line="792" w:lineRule="exact"/>
        <w:ind w:left="29"/>
      </w:pPr>
      <w:r>
        <w:rPr>
          <w:i/>
          <w:iCs/>
          <w:color w:val="000000"/>
          <w:sz w:val="24"/>
          <w:szCs w:val="24"/>
        </w:rPr>
        <w:t>Октябрь, 1 (14). Октябрь, 7 (20).</w:t>
      </w:r>
    </w:p>
    <w:p w:rsidR="00E30B6B" w:rsidRDefault="00E30B6B" w:rsidP="00E30B6B">
      <w:pPr>
        <w:shd w:val="clear" w:color="auto" w:fill="FFFFFF"/>
        <w:spacing w:before="10" w:line="274" w:lineRule="exact"/>
      </w:pPr>
      <w:r>
        <w:br w:type="column"/>
      </w:r>
      <w:r>
        <w:rPr>
          <w:color w:val="000000"/>
          <w:sz w:val="24"/>
          <w:szCs w:val="24"/>
        </w:rPr>
        <w:lastRenderedPageBreak/>
        <w:t xml:space="preserve">Ленин от имени Центрального Комитета пишет письмо в протокольную комиссию </w:t>
      </w:r>
      <w:r>
        <w:rPr>
          <w:color w:val="000000"/>
          <w:sz w:val="24"/>
          <w:szCs w:val="24"/>
          <w:lang w:val="en-US"/>
        </w:rPr>
        <w:t>II</w:t>
      </w:r>
      <w:r>
        <w:rPr>
          <w:color w:val="000000"/>
          <w:sz w:val="24"/>
          <w:szCs w:val="24"/>
        </w:rPr>
        <w:t xml:space="preserve"> съезда РСДРП с </w:t>
      </w:r>
      <w:r>
        <w:rPr>
          <w:color w:val="000000"/>
          <w:spacing w:val="2"/>
          <w:sz w:val="24"/>
          <w:szCs w:val="24"/>
        </w:rPr>
        <w:t xml:space="preserve">просьбой доставить тексты программы, организационного </w:t>
      </w:r>
      <w:r>
        <w:rPr>
          <w:color w:val="000000"/>
          <w:sz w:val="24"/>
          <w:szCs w:val="24"/>
        </w:rPr>
        <w:t xml:space="preserve">устава и всех резолюций и решений, принятых на съезде. </w:t>
      </w:r>
      <w:r>
        <w:rPr>
          <w:color w:val="000000"/>
          <w:spacing w:val="1"/>
          <w:sz w:val="24"/>
          <w:szCs w:val="24"/>
        </w:rPr>
        <w:t>Ленин от имени редакции ЦО пишет письмо Л. Мартову, а также другим бывшим редакторам «Искры» с приглашени</w:t>
      </w:r>
      <w:r>
        <w:rPr>
          <w:color w:val="000000"/>
          <w:spacing w:val="1"/>
          <w:sz w:val="24"/>
          <w:szCs w:val="24"/>
        </w:rPr>
        <w:softHyphen/>
      </w:r>
      <w:r>
        <w:rPr>
          <w:color w:val="000000"/>
          <w:spacing w:val="-1"/>
          <w:sz w:val="24"/>
          <w:szCs w:val="24"/>
        </w:rPr>
        <w:t>ем сотрудничать в «Искре» и «Заре».</w:t>
      </w:r>
    </w:p>
    <w:p w:rsidR="00E30B6B" w:rsidRDefault="00E30B6B" w:rsidP="00E30B6B">
      <w:pPr>
        <w:shd w:val="clear" w:color="auto" w:fill="FFFFFF"/>
        <w:spacing w:before="240" w:line="274" w:lineRule="exact"/>
        <w:ind w:left="10"/>
      </w:pPr>
      <w:r>
        <w:rPr>
          <w:color w:val="000000"/>
          <w:sz w:val="24"/>
          <w:szCs w:val="24"/>
        </w:rPr>
        <w:t>Ленин пишет проект обращения ЦК и редак</w:t>
      </w:r>
      <w:r>
        <w:rPr>
          <w:color w:val="000000"/>
          <w:sz w:val="24"/>
          <w:szCs w:val="24"/>
        </w:rPr>
        <w:softHyphen/>
        <w:t>ции ЦО к виднейшим представителям мень</w:t>
      </w:r>
      <w:r>
        <w:rPr>
          <w:color w:val="000000"/>
          <w:sz w:val="24"/>
          <w:szCs w:val="24"/>
        </w:rPr>
        <w:softHyphen/>
        <w:t xml:space="preserve">шевистской оппозиции, в котором призывает </w:t>
      </w:r>
      <w:r>
        <w:rPr>
          <w:color w:val="000000"/>
          <w:spacing w:val="-2"/>
          <w:sz w:val="24"/>
          <w:szCs w:val="24"/>
        </w:rPr>
        <w:t xml:space="preserve">их к выполнению партийного долга и прекращению бойкота </w:t>
      </w:r>
      <w:r>
        <w:rPr>
          <w:color w:val="000000"/>
          <w:spacing w:val="-1"/>
          <w:sz w:val="24"/>
          <w:szCs w:val="24"/>
        </w:rPr>
        <w:t>центральных учреждений; предлагает принципиальные раз</w:t>
      </w:r>
      <w:r>
        <w:rPr>
          <w:color w:val="000000"/>
          <w:spacing w:val="-1"/>
          <w:sz w:val="24"/>
          <w:szCs w:val="24"/>
        </w:rPr>
        <w:softHyphen/>
        <w:t>ногласия выяснять перед всеми членами партии.</w:t>
      </w:r>
    </w:p>
    <w:p w:rsidR="00E30B6B" w:rsidRDefault="00E30B6B" w:rsidP="00E30B6B">
      <w:pPr>
        <w:shd w:val="clear" w:color="auto" w:fill="FFFFFF"/>
        <w:spacing w:before="240" w:line="274" w:lineRule="exact"/>
        <w:ind w:left="5"/>
      </w:pPr>
      <w:r>
        <w:rPr>
          <w:color w:val="000000"/>
          <w:sz w:val="24"/>
          <w:szCs w:val="24"/>
        </w:rPr>
        <w:t>В письме к члену администрации «Загранич</w:t>
      </w:r>
      <w:r>
        <w:rPr>
          <w:color w:val="000000"/>
          <w:sz w:val="24"/>
          <w:szCs w:val="24"/>
        </w:rPr>
        <w:softHyphen/>
      </w:r>
      <w:r>
        <w:rPr>
          <w:color w:val="000000"/>
          <w:spacing w:val="-2"/>
          <w:sz w:val="24"/>
          <w:szCs w:val="24"/>
        </w:rPr>
        <w:t xml:space="preserve">ной лиги русской революционной социал-демократии» Г. Д. </w:t>
      </w:r>
      <w:r>
        <w:rPr>
          <w:color w:val="000000"/>
          <w:sz w:val="24"/>
          <w:szCs w:val="24"/>
        </w:rPr>
        <w:t xml:space="preserve">Лейтейзену Ленин высказывается против созыва </w:t>
      </w:r>
      <w:r>
        <w:rPr>
          <w:color w:val="000000"/>
          <w:sz w:val="24"/>
          <w:szCs w:val="24"/>
          <w:lang w:val="en-US"/>
        </w:rPr>
        <w:t>II</w:t>
      </w:r>
      <w:r>
        <w:rPr>
          <w:color w:val="000000"/>
          <w:sz w:val="24"/>
          <w:szCs w:val="24"/>
        </w:rPr>
        <w:t xml:space="preserve"> съезда </w:t>
      </w:r>
      <w:r>
        <w:rPr>
          <w:color w:val="000000"/>
          <w:spacing w:val="-5"/>
          <w:sz w:val="24"/>
          <w:szCs w:val="24"/>
        </w:rPr>
        <w:t>Лиги.</w:t>
      </w:r>
    </w:p>
    <w:p w:rsidR="00E30B6B" w:rsidRDefault="00E30B6B" w:rsidP="00E30B6B">
      <w:pPr>
        <w:shd w:val="clear" w:color="auto" w:fill="FFFFFF"/>
        <w:spacing w:before="240" w:line="274" w:lineRule="exact"/>
      </w:pPr>
      <w:r>
        <w:rPr>
          <w:color w:val="000000"/>
          <w:sz w:val="24"/>
          <w:szCs w:val="24"/>
        </w:rPr>
        <w:t>Ленин составляет план-конспект своего докла</w:t>
      </w:r>
      <w:r>
        <w:rPr>
          <w:color w:val="000000"/>
          <w:sz w:val="24"/>
          <w:szCs w:val="24"/>
        </w:rPr>
        <w:softHyphen/>
        <w:t xml:space="preserve">да на втором съезде Заграничной лиги о </w:t>
      </w:r>
      <w:r>
        <w:rPr>
          <w:color w:val="000000"/>
          <w:sz w:val="24"/>
          <w:szCs w:val="24"/>
          <w:lang w:val="en-US"/>
        </w:rPr>
        <w:t>II</w:t>
      </w:r>
      <w:r>
        <w:rPr>
          <w:color w:val="000000"/>
          <w:sz w:val="24"/>
          <w:szCs w:val="24"/>
        </w:rPr>
        <w:t xml:space="preserve"> съезде РСДРП, делает пометки на цирку</w:t>
      </w:r>
      <w:r>
        <w:rPr>
          <w:color w:val="000000"/>
          <w:sz w:val="24"/>
          <w:szCs w:val="24"/>
        </w:rPr>
        <w:softHyphen/>
      </w:r>
      <w:r>
        <w:rPr>
          <w:color w:val="000000"/>
          <w:spacing w:val="1"/>
          <w:sz w:val="24"/>
          <w:szCs w:val="24"/>
        </w:rPr>
        <w:t xml:space="preserve">ляре Центрального Комитета членам Лиги и старом уставе </w:t>
      </w:r>
      <w:r>
        <w:rPr>
          <w:color w:val="000000"/>
          <w:spacing w:val="-1"/>
          <w:sz w:val="24"/>
          <w:szCs w:val="24"/>
        </w:rPr>
        <w:t xml:space="preserve">Лиги, составляет список членов Лиги, в котором производит </w:t>
      </w:r>
      <w:r>
        <w:rPr>
          <w:color w:val="000000"/>
          <w:sz w:val="24"/>
          <w:szCs w:val="24"/>
        </w:rPr>
        <w:t xml:space="preserve">предварительный подсчет соотношения сил большевиков и </w:t>
      </w:r>
      <w:r>
        <w:rPr>
          <w:color w:val="000000"/>
          <w:spacing w:val="5"/>
          <w:sz w:val="24"/>
          <w:szCs w:val="24"/>
        </w:rPr>
        <w:t xml:space="preserve">меньшевиков на предстоящем съезде этой организации и </w:t>
      </w:r>
      <w:r>
        <w:rPr>
          <w:color w:val="000000"/>
          <w:spacing w:val="-4"/>
          <w:sz w:val="24"/>
          <w:szCs w:val="24"/>
        </w:rPr>
        <w:t>т. д.</w:t>
      </w:r>
    </w:p>
    <w:p w:rsidR="00E30B6B" w:rsidRDefault="00E30B6B" w:rsidP="00E30B6B">
      <w:pPr>
        <w:shd w:val="clear" w:color="auto" w:fill="FFFFFF"/>
        <w:spacing w:before="245" w:line="274" w:lineRule="exact"/>
        <w:ind w:left="5"/>
      </w:pPr>
      <w:r>
        <w:rPr>
          <w:color w:val="000000"/>
          <w:spacing w:val="-1"/>
          <w:sz w:val="24"/>
          <w:szCs w:val="24"/>
        </w:rPr>
        <w:t>Ленин ведет редакторскую работу в «Искре»,</w:t>
      </w:r>
    </w:p>
    <w:p w:rsidR="00E30B6B" w:rsidRDefault="00E30B6B" w:rsidP="00E30B6B">
      <w:pPr>
        <w:shd w:val="clear" w:color="auto" w:fill="FFFFFF"/>
        <w:spacing w:line="274" w:lineRule="exact"/>
        <w:ind w:left="10"/>
      </w:pPr>
      <w:r>
        <w:rPr>
          <w:color w:val="000000"/>
          <w:sz w:val="24"/>
          <w:szCs w:val="24"/>
        </w:rPr>
        <w:t>просматривает и готовит для публикации</w:t>
      </w:r>
    </w:p>
    <w:p w:rsidR="00E30B6B" w:rsidRDefault="00E30B6B" w:rsidP="00E30B6B">
      <w:pPr>
        <w:shd w:val="clear" w:color="auto" w:fill="FFFFFF"/>
        <w:spacing w:line="274" w:lineRule="exact"/>
        <w:ind w:left="10"/>
      </w:pPr>
      <w:r>
        <w:rPr>
          <w:color w:val="000000"/>
          <w:sz w:val="24"/>
          <w:szCs w:val="24"/>
        </w:rPr>
        <w:t>в газете ряд корреспонденций: о рабочем</w:t>
      </w:r>
    </w:p>
    <w:p w:rsidR="00E30B6B" w:rsidRDefault="00E30B6B" w:rsidP="00E30B6B">
      <w:pPr>
        <w:shd w:val="clear" w:color="auto" w:fill="FFFFFF"/>
        <w:spacing w:line="274" w:lineRule="exact"/>
        <w:ind w:left="5"/>
      </w:pPr>
      <w:r>
        <w:rPr>
          <w:color w:val="000000"/>
          <w:spacing w:val="1"/>
          <w:sz w:val="24"/>
          <w:szCs w:val="24"/>
        </w:rPr>
        <w:t>движении в России, о положении арестованных, о выборах</w:t>
      </w:r>
    </w:p>
    <w:p w:rsidR="00E30B6B" w:rsidRDefault="00E30B6B" w:rsidP="00E30B6B">
      <w:pPr>
        <w:shd w:val="clear" w:color="auto" w:fill="FFFFFF"/>
        <w:spacing w:line="274" w:lineRule="exact"/>
        <w:ind w:left="10"/>
      </w:pPr>
      <w:r>
        <w:rPr>
          <w:color w:val="000000"/>
          <w:spacing w:val="-1"/>
          <w:sz w:val="24"/>
          <w:szCs w:val="24"/>
        </w:rPr>
        <w:t>фабричных старост и др.</w:t>
      </w:r>
    </w:p>
    <w:p w:rsidR="00E30B6B" w:rsidRDefault="00E30B6B" w:rsidP="00E30B6B">
      <w:pPr>
        <w:shd w:val="clear" w:color="auto" w:fill="FFFFFF"/>
        <w:spacing w:before="230" w:line="278" w:lineRule="exact"/>
        <w:ind w:left="10" w:right="5"/>
        <w:jc w:val="both"/>
      </w:pPr>
      <w:r>
        <w:rPr>
          <w:color w:val="000000"/>
          <w:sz w:val="24"/>
          <w:szCs w:val="24"/>
        </w:rPr>
        <w:t xml:space="preserve">В № 49 «Искры» опубликована статья Ленина «Максимум </w:t>
      </w:r>
      <w:r>
        <w:rPr>
          <w:color w:val="000000"/>
          <w:spacing w:val="-1"/>
          <w:sz w:val="24"/>
          <w:szCs w:val="24"/>
        </w:rPr>
        <w:t>беззастенчивости и минимум логики».</w:t>
      </w:r>
    </w:p>
    <w:p w:rsidR="00E30B6B" w:rsidRDefault="00E30B6B" w:rsidP="00E30B6B">
      <w:pPr>
        <w:shd w:val="clear" w:color="auto" w:fill="FFFFFF"/>
        <w:spacing w:before="235" w:line="274" w:lineRule="exact"/>
        <w:ind w:right="5"/>
        <w:jc w:val="both"/>
      </w:pPr>
      <w:r>
        <w:rPr>
          <w:color w:val="000000"/>
          <w:spacing w:val="-2"/>
          <w:sz w:val="24"/>
          <w:szCs w:val="24"/>
        </w:rPr>
        <w:t>Ленин пишет письмо Г. М. Кржижановскому, в котором на</w:t>
      </w:r>
      <w:r>
        <w:rPr>
          <w:color w:val="000000"/>
          <w:spacing w:val="-2"/>
          <w:sz w:val="24"/>
          <w:szCs w:val="24"/>
        </w:rPr>
        <w:softHyphen/>
      </w:r>
      <w:r>
        <w:rPr>
          <w:color w:val="000000"/>
          <w:sz w:val="24"/>
          <w:szCs w:val="24"/>
        </w:rPr>
        <w:t>стаивает на более решительных действиях Центрального Комитета против дезорганизаторства меньшевиков в коми</w:t>
      </w:r>
      <w:r>
        <w:rPr>
          <w:color w:val="000000"/>
          <w:sz w:val="24"/>
          <w:szCs w:val="24"/>
        </w:rPr>
        <w:softHyphen/>
        <w:t xml:space="preserve">тетах, высказывается за приезд Кржижановского в Женеву, </w:t>
      </w:r>
      <w:r>
        <w:rPr>
          <w:color w:val="000000"/>
          <w:spacing w:val="-1"/>
          <w:sz w:val="24"/>
          <w:szCs w:val="24"/>
        </w:rPr>
        <w:t>отвергает предложенный</w:t>
      </w:r>
    </w:p>
    <w:p w:rsidR="00E30B6B" w:rsidRDefault="00E30B6B" w:rsidP="00E30B6B">
      <w:pPr>
        <w:shd w:val="clear" w:color="auto" w:fill="FFFFFF"/>
        <w:spacing w:before="235" w:line="274" w:lineRule="exact"/>
        <w:ind w:right="5"/>
        <w:jc w:val="both"/>
        <w:sectPr w:rsidR="00E30B6B">
          <w:type w:val="continuous"/>
          <w:pgSz w:w="11909" w:h="16834"/>
          <w:pgMar w:top="1440" w:right="1414" w:bottom="720" w:left="1404" w:header="720" w:footer="720" w:gutter="0"/>
          <w:cols w:num="2" w:space="720" w:equalWidth="0">
            <w:col w:w="1665" w:space="1186"/>
            <w:col w:w="6240"/>
          </w:cols>
          <w:noEndnote/>
        </w:sectPr>
      </w:pPr>
    </w:p>
    <w:p w:rsidR="00E30B6B" w:rsidRDefault="00E30B6B" w:rsidP="00E30B6B">
      <w:pPr>
        <w:shd w:val="clear" w:color="auto" w:fill="FFFFFF"/>
      </w:pPr>
      <w:r>
        <w:rPr>
          <w:color w:val="000000"/>
        </w:rPr>
        <w:lastRenderedPageBreak/>
        <w:t>646</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54" w:line="1" w:lineRule="exact"/>
        <w:rPr>
          <w:sz w:val="2"/>
          <w:szCs w:val="2"/>
        </w:rPr>
      </w:pPr>
    </w:p>
    <w:p w:rsidR="00E30B6B" w:rsidRDefault="00E30B6B" w:rsidP="00E30B6B">
      <w:pPr>
        <w:shd w:val="clear" w:color="auto" w:fill="FFFFFF"/>
        <w:sectPr w:rsidR="00E30B6B">
          <w:type w:val="continuous"/>
          <w:pgSz w:w="11909" w:h="16834"/>
          <w:pgMar w:top="1440" w:right="1414" w:bottom="720" w:left="1432" w:header="720" w:footer="720" w:gutter="0"/>
          <w:cols w:space="60"/>
          <w:noEndnote/>
        </w:sectPr>
      </w:pPr>
    </w:p>
    <w:p w:rsidR="00E30B6B" w:rsidRDefault="00E30B6B" w:rsidP="00E30B6B">
      <w:pPr>
        <w:shd w:val="clear" w:color="auto" w:fill="FFFFFF"/>
        <w:spacing w:before="4104" w:line="278" w:lineRule="exact"/>
        <w:ind w:left="5"/>
      </w:pPr>
      <w:r>
        <w:rPr>
          <w:i/>
          <w:iCs/>
          <w:color w:val="000000"/>
          <w:sz w:val="24"/>
          <w:szCs w:val="24"/>
        </w:rPr>
        <w:lastRenderedPageBreak/>
        <w:t>Октябрь, 13</w:t>
      </w:r>
      <w:r>
        <w:rPr>
          <w:color w:val="000000"/>
          <w:sz w:val="24"/>
          <w:szCs w:val="24"/>
        </w:rPr>
        <w:t>—</w:t>
      </w:r>
      <w:r>
        <w:rPr>
          <w:i/>
          <w:iCs/>
          <w:color w:val="000000"/>
          <w:sz w:val="24"/>
          <w:szCs w:val="24"/>
        </w:rPr>
        <w:t>17 (26—30).</w:t>
      </w:r>
    </w:p>
    <w:p w:rsidR="00E30B6B" w:rsidRDefault="00E30B6B" w:rsidP="00E30B6B">
      <w:pPr>
        <w:shd w:val="clear" w:color="auto" w:fill="FFFFFF"/>
        <w:spacing w:before="514"/>
      </w:pPr>
      <w:r>
        <w:rPr>
          <w:i/>
          <w:iCs/>
          <w:color w:val="000000"/>
          <w:sz w:val="24"/>
          <w:szCs w:val="24"/>
        </w:rPr>
        <w:t>Октябрь, 13 (26).</w:t>
      </w:r>
    </w:p>
    <w:p w:rsidR="00E30B6B" w:rsidRDefault="00E30B6B" w:rsidP="00E30B6B">
      <w:pPr>
        <w:shd w:val="clear" w:color="auto" w:fill="FFFFFF"/>
        <w:spacing w:before="926" w:line="792" w:lineRule="exact"/>
      </w:pPr>
      <w:r>
        <w:rPr>
          <w:i/>
          <w:iCs/>
          <w:color w:val="000000"/>
          <w:sz w:val="24"/>
          <w:szCs w:val="24"/>
        </w:rPr>
        <w:t>Октябрь, 14 (27). Октябрь, 15 (28).</w:t>
      </w:r>
    </w:p>
    <w:p w:rsidR="00E30B6B" w:rsidRDefault="00E30B6B" w:rsidP="00E30B6B">
      <w:pPr>
        <w:shd w:val="clear" w:color="auto" w:fill="FFFFFF"/>
        <w:spacing w:before="1243"/>
      </w:pPr>
      <w:r>
        <w:rPr>
          <w:i/>
          <w:iCs/>
          <w:color w:val="000000"/>
          <w:sz w:val="24"/>
          <w:szCs w:val="24"/>
        </w:rPr>
        <w:t>Октябрь, 16 (29).</w:t>
      </w:r>
    </w:p>
    <w:p w:rsidR="00E30B6B" w:rsidRDefault="00E30B6B" w:rsidP="00E30B6B">
      <w:pPr>
        <w:shd w:val="clear" w:color="auto" w:fill="FFFFFF"/>
        <w:spacing w:line="278" w:lineRule="exact"/>
        <w:ind w:right="5"/>
        <w:jc w:val="both"/>
      </w:pPr>
      <w:r>
        <w:br w:type="column"/>
      </w:r>
      <w:r>
        <w:rPr>
          <w:color w:val="000000"/>
          <w:spacing w:val="-2"/>
          <w:sz w:val="24"/>
          <w:szCs w:val="24"/>
        </w:rPr>
        <w:lastRenderedPageBreak/>
        <w:t>В. А. Носковым план кооптации Л. Мартова в Центральный Комитет.</w:t>
      </w:r>
    </w:p>
    <w:p w:rsidR="00E30B6B" w:rsidRDefault="00E30B6B" w:rsidP="00E30B6B">
      <w:pPr>
        <w:shd w:val="clear" w:color="auto" w:fill="FFFFFF"/>
        <w:spacing w:line="274" w:lineRule="exact"/>
        <w:ind w:left="10" w:right="5"/>
        <w:jc w:val="both"/>
      </w:pPr>
      <w:r>
        <w:rPr>
          <w:color w:val="000000"/>
          <w:spacing w:val="-1"/>
          <w:sz w:val="24"/>
          <w:szCs w:val="24"/>
        </w:rPr>
        <w:t xml:space="preserve">Ленин пишет письмо Кавказскому союзному комитету, в </w:t>
      </w:r>
      <w:r>
        <w:rPr>
          <w:color w:val="000000"/>
          <w:spacing w:val="1"/>
          <w:sz w:val="24"/>
          <w:szCs w:val="24"/>
        </w:rPr>
        <w:t xml:space="preserve">котором одобряет решение Союзного комитета отстранить </w:t>
      </w:r>
      <w:r>
        <w:rPr>
          <w:color w:val="000000"/>
          <w:spacing w:val="-2"/>
          <w:sz w:val="24"/>
          <w:szCs w:val="24"/>
        </w:rPr>
        <w:t>от работы Д. А. Топуридзе, переметнувшегося к меньшеви</w:t>
      </w:r>
      <w:r>
        <w:rPr>
          <w:color w:val="000000"/>
          <w:spacing w:val="-2"/>
          <w:sz w:val="24"/>
          <w:szCs w:val="24"/>
        </w:rPr>
        <w:softHyphen/>
      </w:r>
      <w:r>
        <w:rPr>
          <w:color w:val="000000"/>
          <w:sz w:val="24"/>
          <w:szCs w:val="24"/>
        </w:rPr>
        <w:t xml:space="preserve">кам, и призывает твердо проводить линию партийного </w:t>
      </w:r>
      <w:r>
        <w:rPr>
          <w:color w:val="000000"/>
          <w:spacing w:val="-3"/>
          <w:sz w:val="24"/>
          <w:szCs w:val="24"/>
        </w:rPr>
        <w:t>большинства.</w:t>
      </w:r>
    </w:p>
    <w:p w:rsidR="00E30B6B" w:rsidRDefault="00E30B6B" w:rsidP="00E30B6B">
      <w:pPr>
        <w:shd w:val="clear" w:color="auto" w:fill="FFFFFF"/>
        <w:spacing w:line="274" w:lineRule="exact"/>
        <w:ind w:left="5"/>
        <w:jc w:val="both"/>
      </w:pPr>
      <w:r>
        <w:rPr>
          <w:color w:val="000000"/>
          <w:sz w:val="24"/>
          <w:szCs w:val="24"/>
        </w:rPr>
        <w:t xml:space="preserve">Ленин участвует в составлении открытого письма членам </w:t>
      </w:r>
      <w:r>
        <w:rPr>
          <w:color w:val="000000"/>
          <w:spacing w:val="4"/>
          <w:sz w:val="24"/>
          <w:szCs w:val="24"/>
        </w:rPr>
        <w:t>«Заграничной лиги русской революционной социал-</w:t>
      </w:r>
      <w:r>
        <w:rPr>
          <w:color w:val="000000"/>
          <w:sz w:val="24"/>
          <w:szCs w:val="24"/>
        </w:rPr>
        <w:t xml:space="preserve">демократии» и подписывает его в числе 12 большевиков — </w:t>
      </w:r>
      <w:r>
        <w:rPr>
          <w:color w:val="000000"/>
          <w:spacing w:val="-1"/>
          <w:sz w:val="24"/>
          <w:szCs w:val="24"/>
        </w:rPr>
        <w:t>членов Лиги. В письме указывалось на необходимость реор</w:t>
      </w:r>
      <w:r>
        <w:rPr>
          <w:color w:val="000000"/>
          <w:spacing w:val="-1"/>
          <w:sz w:val="24"/>
          <w:szCs w:val="24"/>
        </w:rPr>
        <w:softHyphen/>
        <w:t>ганизации Лиги и составления нового устава, а также выра</w:t>
      </w:r>
      <w:r>
        <w:rPr>
          <w:color w:val="000000"/>
          <w:spacing w:val="-1"/>
          <w:sz w:val="24"/>
          <w:szCs w:val="24"/>
        </w:rPr>
        <w:softHyphen/>
      </w:r>
      <w:r>
        <w:rPr>
          <w:color w:val="000000"/>
          <w:spacing w:val="-2"/>
          <w:sz w:val="24"/>
          <w:szCs w:val="24"/>
        </w:rPr>
        <w:t>жался протест против грубых нарушений партийной дисци</w:t>
      </w:r>
      <w:r>
        <w:rPr>
          <w:color w:val="000000"/>
          <w:spacing w:val="-2"/>
          <w:sz w:val="24"/>
          <w:szCs w:val="24"/>
        </w:rPr>
        <w:softHyphen/>
      </w:r>
      <w:r>
        <w:rPr>
          <w:color w:val="000000"/>
          <w:spacing w:val="-1"/>
          <w:sz w:val="24"/>
          <w:szCs w:val="24"/>
        </w:rPr>
        <w:t>плины со стороны члена администрации Лиги Л. Г. Дейча.</w:t>
      </w:r>
    </w:p>
    <w:p w:rsidR="00E30B6B" w:rsidRDefault="00E30B6B" w:rsidP="00E30B6B">
      <w:pPr>
        <w:shd w:val="clear" w:color="auto" w:fill="FFFFFF"/>
        <w:spacing w:before="235" w:line="274" w:lineRule="exact"/>
        <w:ind w:left="5"/>
      </w:pPr>
      <w:r>
        <w:rPr>
          <w:color w:val="000000"/>
          <w:sz w:val="24"/>
          <w:szCs w:val="24"/>
        </w:rPr>
        <w:t xml:space="preserve">Ленин участвует в заседаниях </w:t>
      </w:r>
      <w:r>
        <w:rPr>
          <w:color w:val="000000"/>
          <w:sz w:val="24"/>
          <w:szCs w:val="24"/>
          <w:lang w:val="en-US"/>
        </w:rPr>
        <w:t>II</w:t>
      </w:r>
      <w:r>
        <w:rPr>
          <w:color w:val="000000"/>
          <w:sz w:val="24"/>
          <w:szCs w:val="24"/>
        </w:rPr>
        <w:t xml:space="preserve"> съезда </w:t>
      </w:r>
      <w:r>
        <w:rPr>
          <w:color w:val="000000"/>
          <w:spacing w:val="4"/>
          <w:sz w:val="24"/>
          <w:szCs w:val="24"/>
        </w:rPr>
        <w:t>«Заграничной   лиги   русской   революционной   социал-</w:t>
      </w:r>
      <w:r>
        <w:rPr>
          <w:color w:val="000000"/>
          <w:spacing w:val="-1"/>
          <w:sz w:val="24"/>
          <w:szCs w:val="24"/>
        </w:rPr>
        <w:t>демократии» в Женеве.</w:t>
      </w:r>
    </w:p>
    <w:p w:rsidR="00E30B6B" w:rsidRDefault="00E30B6B" w:rsidP="00E30B6B">
      <w:pPr>
        <w:shd w:val="clear" w:color="auto" w:fill="FFFFFF"/>
        <w:spacing w:before="240" w:line="274" w:lineRule="exact"/>
        <w:ind w:left="5" w:right="5"/>
        <w:jc w:val="both"/>
      </w:pPr>
      <w:r>
        <w:rPr>
          <w:color w:val="000000"/>
          <w:sz w:val="24"/>
          <w:szCs w:val="24"/>
        </w:rPr>
        <w:t xml:space="preserve">На первом заседании </w:t>
      </w:r>
      <w:r>
        <w:rPr>
          <w:color w:val="000000"/>
          <w:sz w:val="24"/>
          <w:szCs w:val="24"/>
          <w:lang w:val="en-US"/>
        </w:rPr>
        <w:t>II</w:t>
      </w:r>
      <w:r>
        <w:rPr>
          <w:color w:val="000000"/>
          <w:sz w:val="24"/>
          <w:szCs w:val="24"/>
        </w:rPr>
        <w:t xml:space="preserve"> съезда «Заграничной лиги русской </w:t>
      </w:r>
      <w:r>
        <w:rPr>
          <w:color w:val="000000"/>
          <w:spacing w:val="1"/>
          <w:sz w:val="24"/>
          <w:szCs w:val="24"/>
        </w:rPr>
        <w:t xml:space="preserve">революционной социал-демократии» Ленин участвует в </w:t>
      </w:r>
      <w:r>
        <w:rPr>
          <w:color w:val="000000"/>
          <w:spacing w:val="-1"/>
          <w:sz w:val="24"/>
          <w:szCs w:val="24"/>
        </w:rPr>
        <w:t>прениях по порядку дня, выступает с предварительными за</w:t>
      </w:r>
      <w:r>
        <w:rPr>
          <w:color w:val="000000"/>
          <w:spacing w:val="-1"/>
          <w:sz w:val="24"/>
          <w:szCs w:val="24"/>
        </w:rPr>
        <w:softHyphen/>
      </w:r>
      <w:r>
        <w:rPr>
          <w:color w:val="000000"/>
          <w:sz w:val="24"/>
          <w:szCs w:val="24"/>
        </w:rPr>
        <w:t xml:space="preserve">мечаниями к докладу о </w:t>
      </w:r>
      <w:r>
        <w:rPr>
          <w:color w:val="000000"/>
          <w:sz w:val="24"/>
          <w:szCs w:val="24"/>
          <w:lang w:val="en-US"/>
        </w:rPr>
        <w:t>II</w:t>
      </w:r>
      <w:r>
        <w:rPr>
          <w:color w:val="000000"/>
          <w:sz w:val="24"/>
          <w:szCs w:val="24"/>
        </w:rPr>
        <w:t xml:space="preserve"> съезде РСДРП, а также делает за</w:t>
      </w:r>
      <w:r>
        <w:rPr>
          <w:color w:val="000000"/>
          <w:sz w:val="24"/>
          <w:szCs w:val="24"/>
        </w:rPr>
        <w:softHyphen/>
      </w:r>
      <w:r>
        <w:rPr>
          <w:color w:val="000000"/>
          <w:spacing w:val="-2"/>
          <w:sz w:val="24"/>
          <w:szCs w:val="24"/>
        </w:rPr>
        <w:t>метки о ходе прений.</w:t>
      </w:r>
    </w:p>
    <w:p w:rsidR="00E30B6B" w:rsidRDefault="00E30B6B" w:rsidP="00E30B6B">
      <w:pPr>
        <w:shd w:val="clear" w:color="auto" w:fill="FFFFFF"/>
        <w:spacing w:before="230" w:line="278" w:lineRule="exact"/>
        <w:ind w:left="5" w:right="10"/>
        <w:jc w:val="both"/>
      </w:pPr>
      <w:r>
        <w:rPr>
          <w:color w:val="000000"/>
          <w:spacing w:val="-1"/>
          <w:sz w:val="24"/>
          <w:szCs w:val="24"/>
        </w:rPr>
        <w:t>Ленин выступает на втором заседании съезда Лиги с докла</w:t>
      </w:r>
      <w:r>
        <w:rPr>
          <w:color w:val="000000"/>
          <w:spacing w:val="-1"/>
          <w:sz w:val="24"/>
          <w:szCs w:val="24"/>
        </w:rPr>
        <w:softHyphen/>
      </w:r>
      <w:r>
        <w:rPr>
          <w:color w:val="000000"/>
          <w:sz w:val="24"/>
          <w:szCs w:val="24"/>
        </w:rPr>
        <w:t xml:space="preserve">дом о </w:t>
      </w:r>
      <w:r>
        <w:rPr>
          <w:color w:val="000000"/>
          <w:sz w:val="24"/>
          <w:szCs w:val="24"/>
          <w:lang w:val="en-US"/>
        </w:rPr>
        <w:t>II</w:t>
      </w:r>
      <w:r>
        <w:rPr>
          <w:color w:val="000000"/>
          <w:sz w:val="24"/>
          <w:szCs w:val="24"/>
        </w:rPr>
        <w:t xml:space="preserve"> съезде партии.</w:t>
      </w:r>
    </w:p>
    <w:p w:rsidR="00E30B6B" w:rsidRDefault="00E30B6B" w:rsidP="00E30B6B">
      <w:pPr>
        <w:shd w:val="clear" w:color="auto" w:fill="FFFFFF"/>
        <w:spacing w:before="235" w:line="274" w:lineRule="exact"/>
        <w:ind w:right="5"/>
        <w:jc w:val="both"/>
      </w:pPr>
      <w:r>
        <w:rPr>
          <w:color w:val="000000"/>
          <w:sz w:val="24"/>
          <w:szCs w:val="24"/>
        </w:rPr>
        <w:t>На третьем заседании съезда Лиги Ленин заявляет реши</w:t>
      </w:r>
      <w:r>
        <w:rPr>
          <w:color w:val="000000"/>
          <w:sz w:val="24"/>
          <w:szCs w:val="24"/>
        </w:rPr>
        <w:softHyphen/>
      </w:r>
      <w:r>
        <w:rPr>
          <w:color w:val="000000"/>
          <w:spacing w:val="1"/>
          <w:sz w:val="24"/>
          <w:szCs w:val="24"/>
        </w:rPr>
        <w:t xml:space="preserve">тельный протест против недостойных приемов борьбы и </w:t>
      </w:r>
      <w:r>
        <w:rPr>
          <w:color w:val="000000"/>
          <w:spacing w:val="-1"/>
          <w:sz w:val="24"/>
          <w:szCs w:val="24"/>
        </w:rPr>
        <w:t xml:space="preserve">грубых измышлений, к которым прибегнул в своем докладе </w:t>
      </w:r>
      <w:r>
        <w:rPr>
          <w:color w:val="000000"/>
          <w:spacing w:val="-2"/>
          <w:sz w:val="24"/>
          <w:szCs w:val="24"/>
        </w:rPr>
        <w:t>Мартов; вместе со сторонниками большинства Ленин поки</w:t>
      </w:r>
      <w:r>
        <w:rPr>
          <w:color w:val="000000"/>
          <w:spacing w:val="-2"/>
          <w:sz w:val="24"/>
          <w:szCs w:val="24"/>
        </w:rPr>
        <w:softHyphen/>
      </w:r>
      <w:r>
        <w:rPr>
          <w:color w:val="000000"/>
          <w:spacing w:val="-1"/>
          <w:sz w:val="24"/>
          <w:szCs w:val="24"/>
        </w:rPr>
        <w:t>дает заседание съезда.</w:t>
      </w:r>
    </w:p>
    <w:p w:rsidR="00E30B6B" w:rsidRDefault="00E30B6B" w:rsidP="00E30B6B">
      <w:pPr>
        <w:shd w:val="clear" w:color="auto" w:fill="FFFFFF"/>
        <w:spacing w:before="235" w:line="274" w:lineRule="exact"/>
        <w:ind w:right="10"/>
        <w:jc w:val="both"/>
      </w:pPr>
      <w:r>
        <w:rPr>
          <w:color w:val="000000"/>
          <w:sz w:val="24"/>
          <w:szCs w:val="24"/>
        </w:rPr>
        <w:t>Ленин составляет письменный протест (позднее озаглав</w:t>
      </w:r>
      <w:r>
        <w:rPr>
          <w:color w:val="000000"/>
          <w:sz w:val="24"/>
          <w:szCs w:val="24"/>
        </w:rPr>
        <w:softHyphen/>
        <w:t xml:space="preserve">ленный «Неподанное заявление») против клеветнических </w:t>
      </w:r>
      <w:r>
        <w:rPr>
          <w:color w:val="000000"/>
          <w:spacing w:val="1"/>
          <w:sz w:val="24"/>
          <w:szCs w:val="24"/>
        </w:rPr>
        <w:t xml:space="preserve">обвинений в адрес большевиков, выдвинутых в докладе </w:t>
      </w:r>
      <w:r>
        <w:rPr>
          <w:color w:val="000000"/>
          <w:spacing w:val="-1"/>
          <w:sz w:val="24"/>
          <w:szCs w:val="24"/>
        </w:rPr>
        <w:t>Мартова на съезде Лиги.</w:t>
      </w:r>
    </w:p>
    <w:p w:rsidR="00E30B6B" w:rsidRDefault="00E30B6B" w:rsidP="00E30B6B">
      <w:pPr>
        <w:shd w:val="clear" w:color="auto" w:fill="FFFFFF"/>
        <w:spacing w:line="274" w:lineRule="exact"/>
        <w:ind w:left="5" w:right="10"/>
        <w:jc w:val="both"/>
      </w:pPr>
      <w:r>
        <w:rPr>
          <w:color w:val="000000"/>
          <w:sz w:val="24"/>
          <w:szCs w:val="24"/>
        </w:rPr>
        <w:t>В начале четвертого заседания съезда Лиги Ленин выступа</w:t>
      </w:r>
      <w:r>
        <w:rPr>
          <w:color w:val="000000"/>
          <w:sz w:val="24"/>
          <w:szCs w:val="24"/>
        </w:rPr>
        <w:softHyphen/>
        <w:t>ет с заявлением, в котором в связи с непартийным поведе</w:t>
      </w:r>
      <w:r>
        <w:rPr>
          <w:color w:val="000000"/>
          <w:sz w:val="24"/>
          <w:szCs w:val="24"/>
        </w:rPr>
        <w:softHyphen/>
        <w:t>нием Мартова отказывается от участия в прениях по докла</w:t>
      </w:r>
      <w:r>
        <w:rPr>
          <w:color w:val="000000"/>
          <w:sz w:val="24"/>
          <w:szCs w:val="24"/>
        </w:rPr>
        <w:softHyphen/>
        <w:t xml:space="preserve">ду о </w:t>
      </w:r>
      <w:r>
        <w:rPr>
          <w:color w:val="000000"/>
          <w:sz w:val="24"/>
          <w:szCs w:val="24"/>
          <w:lang w:val="en-US"/>
        </w:rPr>
        <w:t>II</w:t>
      </w:r>
      <w:r>
        <w:rPr>
          <w:color w:val="000000"/>
          <w:sz w:val="24"/>
          <w:szCs w:val="24"/>
        </w:rPr>
        <w:t xml:space="preserve"> съезде партии и от заключительного слова.</w:t>
      </w:r>
    </w:p>
    <w:p w:rsidR="00E30B6B" w:rsidRDefault="00E30B6B" w:rsidP="00E30B6B">
      <w:pPr>
        <w:shd w:val="clear" w:color="auto" w:fill="FFFFFF"/>
        <w:spacing w:line="274" w:lineRule="exact"/>
        <w:ind w:left="5" w:right="10"/>
        <w:jc w:val="both"/>
        <w:sectPr w:rsidR="00E30B6B">
          <w:type w:val="continuous"/>
          <w:pgSz w:w="11909" w:h="16834"/>
          <w:pgMar w:top="1440" w:right="1414" w:bottom="720" w:left="1432" w:header="720" w:footer="720" w:gutter="0"/>
          <w:cols w:num="2" w:space="720" w:equalWidth="0">
            <w:col w:w="1756" w:space="1066"/>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647</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63" w:line="1" w:lineRule="exact"/>
        <w:rPr>
          <w:sz w:val="2"/>
          <w:szCs w:val="2"/>
        </w:rPr>
      </w:pPr>
    </w:p>
    <w:p w:rsidR="00E30B6B" w:rsidRDefault="00E30B6B" w:rsidP="00E30B6B">
      <w:pPr>
        <w:shd w:val="clear" w:color="auto" w:fill="FFFFFF"/>
        <w:sectPr w:rsidR="00E30B6B">
          <w:type w:val="continuous"/>
          <w:pgSz w:w="11909" w:h="16834"/>
          <w:pgMar w:top="1440" w:right="1414" w:bottom="720" w:left="1408" w:header="720" w:footer="720" w:gutter="0"/>
          <w:cols w:space="60"/>
          <w:noEndnote/>
        </w:sectPr>
      </w:pPr>
    </w:p>
    <w:p w:rsidR="00E30B6B" w:rsidRDefault="00E30B6B" w:rsidP="00E30B6B">
      <w:pPr>
        <w:shd w:val="clear" w:color="auto" w:fill="FFFFFF"/>
        <w:spacing w:before="1066"/>
        <w:ind w:left="24"/>
      </w:pPr>
      <w:r>
        <w:rPr>
          <w:i/>
          <w:iCs/>
          <w:color w:val="000000"/>
          <w:sz w:val="24"/>
          <w:szCs w:val="24"/>
        </w:rPr>
        <w:lastRenderedPageBreak/>
        <w:t>Октябрь, 17 (30).</w:t>
      </w:r>
    </w:p>
    <w:p w:rsidR="00E30B6B" w:rsidRDefault="00E30B6B" w:rsidP="00E30B6B">
      <w:pPr>
        <w:shd w:val="clear" w:color="auto" w:fill="FFFFFF"/>
        <w:spacing w:before="3274" w:line="274" w:lineRule="exact"/>
      </w:pPr>
      <w:r>
        <w:rPr>
          <w:i/>
          <w:iCs/>
          <w:color w:val="000000"/>
          <w:sz w:val="24"/>
          <w:szCs w:val="24"/>
        </w:rPr>
        <w:t>Октябрь, 18 (31), вечер и 19 (но</w:t>
      </w:r>
      <w:r>
        <w:rPr>
          <w:i/>
          <w:iCs/>
          <w:color w:val="000000"/>
          <w:sz w:val="24"/>
          <w:szCs w:val="24"/>
        </w:rPr>
        <w:softHyphen/>
        <w:t>ябрь, 1), утро.</w:t>
      </w:r>
    </w:p>
    <w:p w:rsidR="00E30B6B" w:rsidRDefault="00E30B6B" w:rsidP="00E30B6B">
      <w:pPr>
        <w:shd w:val="clear" w:color="auto" w:fill="FFFFFF"/>
        <w:spacing w:before="1066" w:line="274" w:lineRule="exact"/>
        <w:ind w:left="29" w:right="442"/>
      </w:pPr>
      <w:r>
        <w:rPr>
          <w:i/>
          <w:iCs/>
          <w:color w:val="000000"/>
          <w:sz w:val="24"/>
          <w:szCs w:val="24"/>
        </w:rPr>
        <w:t>Октябрь, 19 (ноябрь, 1).</w:t>
      </w:r>
    </w:p>
    <w:p w:rsidR="00E30B6B" w:rsidRDefault="00E30B6B" w:rsidP="00E30B6B">
      <w:pPr>
        <w:shd w:val="clear" w:color="auto" w:fill="FFFFFF"/>
        <w:spacing w:before="2165" w:line="278" w:lineRule="exact"/>
        <w:ind w:left="29" w:right="442"/>
      </w:pPr>
      <w:r>
        <w:rPr>
          <w:i/>
          <w:iCs/>
          <w:color w:val="000000"/>
          <w:sz w:val="24"/>
          <w:szCs w:val="24"/>
        </w:rPr>
        <w:t>Октябрь, 21 (ноябрь, 3).</w:t>
      </w:r>
    </w:p>
    <w:p w:rsidR="00E30B6B" w:rsidRDefault="00E30B6B" w:rsidP="00E30B6B">
      <w:pPr>
        <w:shd w:val="clear" w:color="auto" w:fill="FFFFFF"/>
        <w:spacing w:line="274" w:lineRule="exact"/>
        <w:ind w:left="10" w:right="10"/>
        <w:jc w:val="both"/>
      </w:pPr>
      <w:r>
        <w:br w:type="column"/>
      </w:r>
      <w:r>
        <w:rPr>
          <w:color w:val="000000"/>
          <w:spacing w:val="2"/>
          <w:sz w:val="24"/>
          <w:szCs w:val="24"/>
        </w:rPr>
        <w:lastRenderedPageBreak/>
        <w:t>Это заявление было поддержано коллективным письмен</w:t>
      </w:r>
      <w:r>
        <w:rPr>
          <w:color w:val="000000"/>
          <w:spacing w:val="2"/>
          <w:sz w:val="24"/>
          <w:szCs w:val="24"/>
        </w:rPr>
        <w:softHyphen/>
      </w:r>
      <w:r>
        <w:rPr>
          <w:color w:val="000000"/>
          <w:sz w:val="24"/>
          <w:szCs w:val="24"/>
        </w:rPr>
        <w:t xml:space="preserve">ным протестом большевиков, членов Лиги, которые после </w:t>
      </w:r>
      <w:r>
        <w:rPr>
          <w:color w:val="000000"/>
          <w:spacing w:val="-1"/>
          <w:sz w:val="24"/>
          <w:szCs w:val="24"/>
        </w:rPr>
        <w:t>внесения протеста покидают заседание съезда.</w:t>
      </w:r>
    </w:p>
    <w:p w:rsidR="00E30B6B" w:rsidRDefault="00E30B6B" w:rsidP="00E30B6B">
      <w:pPr>
        <w:shd w:val="clear" w:color="auto" w:fill="FFFFFF"/>
        <w:spacing w:before="235" w:line="274" w:lineRule="exact"/>
        <w:jc w:val="both"/>
      </w:pPr>
      <w:r>
        <w:rPr>
          <w:color w:val="000000"/>
          <w:sz w:val="24"/>
          <w:szCs w:val="24"/>
        </w:rPr>
        <w:t xml:space="preserve">На пятом заседании съезда Лиги Ленин выступает с речами об уставе Лиги. Он подчеркивает, что до утверждения </w:t>
      </w:r>
      <w:r>
        <w:rPr>
          <w:color w:val="000000"/>
          <w:sz w:val="24"/>
          <w:szCs w:val="24"/>
          <w:lang w:val="el-GR"/>
        </w:rPr>
        <w:t xml:space="preserve">Τ </w:t>
      </w:r>
      <w:r>
        <w:rPr>
          <w:color w:val="000000"/>
          <w:sz w:val="24"/>
          <w:szCs w:val="24"/>
          <w:lang w:val="fr-FR"/>
        </w:rPr>
        <w:t xml:space="preserve">TTC </w:t>
      </w:r>
      <w:r>
        <w:rPr>
          <w:color w:val="000000"/>
          <w:sz w:val="24"/>
          <w:szCs w:val="24"/>
        </w:rPr>
        <w:t>устав Лиги не может быть введен в действие. После приня</w:t>
      </w:r>
      <w:r>
        <w:rPr>
          <w:color w:val="000000"/>
          <w:sz w:val="24"/>
          <w:szCs w:val="24"/>
        </w:rPr>
        <w:softHyphen/>
        <w:t>тия съездом резолюции Мартова о том, что утверждение ус</w:t>
      </w:r>
      <w:r>
        <w:rPr>
          <w:color w:val="000000"/>
          <w:sz w:val="24"/>
          <w:szCs w:val="24"/>
        </w:rPr>
        <w:softHyphen/>
        <w:t>тава Лиги Центральным Комитетом не является обязатель</w:t>
      </w:r>
      <w:r>
        <w:rPr>
          <w:color w:val="000000"/>
          <w:sz w:val="24"/>
          <w:szCs w:val="24"/>
        </w:rPr>
        <w:softHyphen/>
        <w:t xml:space="preserve">ным, Ленин от имени сторонников большинства заявляет </w:t>
      </w:r>
      <w:r>
        <w:rPr>
          <w:color w:val="000000"/>
          <w:spacing w:val="-2"/>
          <w:sz w:val="24"/>
          <w:szCs w:val="24"/>
        </w:rPr>
        <w:t xml:space="preserve">протест против этого вопиющего нарушения устава партии. </w:t>
      </w:r>
      <w:r>
        <w:rPr>
          <w:color w:val="000000"/>
          <w:sz w:val="24"/>
          <w:szCs w:val="24"/>
        </w:rPr>
        <w:t xml:space="preserve">Вечером, после пятого заседания съезда Заграничной лиги, Ленин участвует в частном собрании большевиков, членов Лиги, совместно </w:t>
      </w:r>
      <w:r>
        <w:rPr>
          <w:color w:val="000000"/>
          <w:sz w:val="24"/>
          <w:szCs w:val="24"/>
          <w:lang w:val="fr-FR"/>
        </w:rPr>
        <w:t xml:space="preserve">cil </w:t>
      </w:r>
      <w:r>
        <w:rPr>
          <w:color w:val="000000"/>
          <w:sz w:val="24"/>
          <w:szCs w:val="24"/>
        </w:rPr>
        <w:t>намеченными ими новыми кандидата</w:t>
      </w:r>
      <w:r>
        <w:rPr>
          <w:color w:val="000000"/>
          <w:sz w:val="24"/>
          <w:szCs w:val="24"/>
        </w:rPr>
        <w:softHyphen/>
      </w:r>
      <w:r>
        <w:rPr>
          <w:color w:val="000000"/>
          <w:spacing w:val="-2"/>
          <w:sz w:val="24"/>
          <w:szCs w:val="24"/>
        </w:rPr>
        <w:t>ми в члены Лиги. Собрание состоялось в Женеве в помеще</w:t>
      </w:r>
      <w:r>
        <w:rPr>
          <w:color w:val="000000"/>
          <w:spacing w:val="-2"/>
          <w:sz w:val="24"/>
          <w:szCs w:val="24"/>
        </w:rPr>
        <w:softHyphen/>
      </w:r>
      <w:r>
        <w:rPr>
          <w:color w:val="000000"/>
          <w:spacing w:val="-1"/>
          <w:sz w:val="24"/>
          <w:szCs w:val="24"/>
        </w:rPr>
        <w:t>нии ресторана Ландольт.</w:t>
      </w:r>
    </w:p>
    <w:p w:rsidR="00E30B6B" w:rsidRDefault="00E30B6B" w:rsidP="00E30B6B">
      <w:pPr>
        <w:shd w:val="clear" w:color="auto" w:fill="FFFFFF"/>
        <w:spacing w:before="240" w:line="274" w:lineRule="exact"/>
      </w:pPr>
      <w:r>
        <w:rPr>
          <w:color w:val="000000"/>
          <w:sz w:val="24"/>
          <w:szCs w:val="24"/>
        </w:rPr>
        <w:t xml:space="preserve">Ленин в присутствии Ф. В. Ленгника и Л. Е. Гальперина беседует с Г. В. Плехановым, </w:t>
      </w:r>
      <w:r>
        <w:rPr>
          <w:color w:val="000000"/>
          <w:spacing w:val="3"/>
          <w:sz w:val="24"/>
          <w:szCs w:val="24"/>
        </w:rPr>
        <w:t>убеждая его в невозможности уступок мартовцам, в недо</w:t>
      </w:r>
      <w:r>
        <w:rPr>
          <w:color w:val="000000"/>
          <w:spacing w:val="3"/>
          <w:sz w:val="24"/>
          <w:szCs w:val="24"/>
        </w:rPr>
        <w:softHyphen/>
        <w:t xml:space="preserve">пустимости кооптации старых редакторов в ЦО. В связи с </w:t>
      </w:r>
      <w:r>
        <w:rPr>
          <w:color w:val="000000"/>
          <w:spacing w:val="2"/>
          <w:sz w:val="24"/>
          <w:szCs w:val="24"/>
        </w:rPr>
        <w:t>намерением Плеханова уступить меньшевикам Ленин ста</w:t>
      </w:r>
      <w:r>
        <w:rPr>
          <w:color w:val="000000"/>
          <w:spacing w:val="2"/>
          <w:sz w:val="24"/>
          <w:szCs w:val="24"/>
        </w:rPr>
        <w:softHyphen/>
      </w:r>
      <w:r>
        <w:rPr>
          <w:color w:val="000000"/>
          <w:spacing w:val="-1"/>
          <w:sz w:val="24"/>
          <w:szCs w:val="24"/>
        </w:rPr>
        <w:t>вит вопрос о своем выходе из редакции «Искры».</w:t>
      </w:r>
    </w:p>
    <w:p w:rsidR="00E30B6B" w:rsidRDefault="00E30B6B" w:rsidP="00E30B6B">
      <w:pPr>
        <w:shd w:val="clear" w:color="auto" w:fill="FFFFFF"/>
        <w:spacing w:before="240" w:line="274" w:lineRule="exact"/>
      </w:pPr>
      <w:r>
        <w:rPr>
          <w:color w:val="000000"/>
          <w:sz w:val="24"/>
          <w:szCs w:val="24"/>
        </w:rPr>
        <w:t xml:space="preserve">Ленин на заседании Совета РСДРП принимает </w:t>
      </w:r>
      <w:r>
        <w:rPr>
          <w:color w:val="000000"/>
          <w:spacing w:val="4"/>
          <w:sz w:val="24"/>
          <w:szCs w:val="24"/>
        </w:rPr>
        <w:t>участие в выработке постановления Совета партии по во</w:t>
      </w:r>
      <w:r>
        <w:rPr>
          <w:color w:val="000000"/>
          <w:spacing w:val="4"/>
          <w:sz w:val="24"/>
          <w:szCs w:val="24"/>
        </w:rPr>
        <w:softHyphen/>
      </w:r>
      <w:r>
        <w:rPr>
          <w:color w:val="000000"/>
          <w:spacing w:val="-1"/>
          <w:sz w:val="24"/>
          <w:szCs w:val="24"/>
        </w:rPr>
        <w:t>просу о конфликте Заграничной лиги с Центральным Коми</w:t>
      </w:r>
      <w:r>
        <w:rPr>
          <w:color w:val="000000"/>
          <w:spacing w:val="-1"/>
          <w:sz w:val="24"/>
          <w:szCs w:val="24"/>
        </w:rPr>
        <w:softHyphen/>
      </w:r>
      <w:r>
        <w:rPr>
          <w:color w:val="000000"/>
          <w:spacing w:val="-3"/>
          <w:sz w:val="24"/>
          <w:szCs w:val="24"/>
        </w:rPr>
        <w:t>тетом.</w:t>
      </w:r>
    </w:p>
    <w:p w:rsidR="00E30B6B" w:rsidRDefault="00E30B6B" w:rsidP="00E30B6B">
      <w:pPr>
        <w:shd w:val="clear" w:color="auto" w:fill="FFFFFF"/>
        <w:spacing w:line="274" w:lineRule="exact"/>
        <w:ind w:left="5"/>
      </w:pPr>
      <w:r>
        <w:rPr>
          <w:color w:val="000000"/>
          <w:spacing w:val="2"/>
          <w:sz w:val="24"/>
          <w:szCs w:val="24"/>
        </w:rPr>
        <w:t xml:space="preserve">Ленин пишет письмо Г. В. Плеханову, в котором убеждает </w:t>
      </w:r>
      <w:r>
        <w:rPr>
          <w:color w:val="000000"/>
          <w:spacing w:val="1"/>
          <w:sz w:val="24"/>
          <w:szCs w:val="24"/>
        </w:rPr>
        <w:t>его отказаться от уступок мартовцам и указывает на тот ог</w:t>
      </w:r>
      <w:r>
        <w:rPr>
          <w:color w:val="000000"/>
          <w:spacing w:val="1"/>
          <w:sz w:val="24"/>
          <w:szCs w:val="24"/>
        </w:rPr>
        <w:softHyphen/>
      </w:r>
      <w:r>
        <w:rPr>
          <w:color w:val="000000"/>
          <w:spacing w:val="-1"/>
          <w:sz w:val="24"/>
          <w:szCs w:val="24"/>
        </w:rPr>
        <w:t xml:space="preserve">ромный вред, который принесут эти уступки партии. </w:t>
      </w:r>
      <w:r>
        <w:rPr>
          <w:color w:val="000000"/>
          <w:spacing w:val="1"/>
          <w:sz w:val="24"/>
          <w:szCs w:val="24"/>
        </w:rPr>
        <w:t xml:space="preserve">Ленин подает Г. В. Плеханову заявление о сложении с себя </w:t>
      </w:r>
      <w:r>
        <w:rPr>
          <w:color w:val="000000"/>
          <w:spacing w:val="-1"/>
          <w:sz w:val="24"/>
          <w:szCs w:val="24"/>
        </w:rPr>
        <w:t>должности члена Совета партии и члена редакции ЦО.</w:t>
      </w:r>
    </w:p>
    <w:p w:rsidR="00E30B6B" w:rsidRDefault="00E30B6B" w:rsidP="00E30B6B">
      <w:pPr>
        <w:shd w:val="clear" w:color="auto" w:fill="FFFFFF"/>
        <w:spacing w:before="235" w:line="274" w:lineRule="exact"/>
        <w:jc w:val="both"/>
      </w:pPr>
      <w:r>
        <w:rPr>
          <w:color w:val="000000"/>
          <w:sz w:val="24"/>
          <w:szCs w:val="24"/>
        </w:rPr>
        <w:t xml:space="preserve">Ленин вместе с Ф. В. Ленгником встречается </w:t>
      </w:r>
      <w:r>
        <w:rPr>
          <w:color w:val="000000"/>
          <w:spacing w:val="1"/>
          <w:sz w:val="24"/>
          <w:szCs w:val="24"/>
        </w:rPr>
        <w:t xml:space="preserve">с Г. В. Плехановым. В ответ на заявление Плеханова о его </w:t>
      </w:r>
      <w:r>
        <w:rPr>
          <w:color w:val="000000"/>
          <w:sz w:val="24"/>
          <w:szCs w:val="24"/>
        </w:rPr>
        <w:t xml:space="preserve">намерении уступить мартовцам Ленин подтверждает свое решение выйти из редакции ЦО. Ленин сообщает также </w:t>
      </w:r>
      <w:r>
        <w:rPr>
          <w:color w:val="000000"/>
          <w:spacing w:val="-2"/>
          <w:sz w:val="24"/>
          <w:szCs w:val="24"/>
        </w:rPr>
        <w:t xml:space="preserve">Плеханову о своем решении войти в ЦК РСДРП, если будет </w:t>
      </w:r>
      <w:r>
        <w:rPr>
          <w:color w:val="000000"/>
          <w:spacing w:val="-1"/>
          <w:sz w:val="24"/>
          <w:szCs w:val="24"/>
        </w:rPr>
        <w:t>получено согласие всех членов ЦК.</w:t>
      </w:r>
    </w:p>
    <w:p w:rsidR="00E30B6B" w:rsidRDefault="00E30B6B" w:rsidP="00E30B6B">
      <w:pPr>
        <w:shd w:val="clear" w:color="auto" w:fill="FFFFFF"/>
        <w:spacing w:before="235" w:line="274" w:lineRule="exact"/>
        <w:jc w:val="both"/>
        <w:sectPr w:rsidR="00E30B6B">
          <w:type w:val="continuous"/>
          <w:pgSz w:w="11909" w:h="16834"/>
          <w:pgMar w:top="1440" w:right="1414" w:bottom="720" w:left="1408" w:header="720" w:footer="720" w:gutter="0"/>
          <w:cols w:num="2" w:space="720" w:equalWidth="0">
            <w:col w:w="1780" w:space="1066"/>
            <w:col w:w="6240"/>
          </w:cols>
          <w:noEndnote/>
        </w:sectPr>
      </w:pPr>
    </w:p>
    <w:p w:rsidR="00E30B6B" w:rsidRDefault="00E30B6B" w:rsidP="00E30B6B">
      <w:pPr>
        <w:shd w:val="clear" w:color="auto" w:fill="FFFFFF"/>
      </w:pPr>
      <w:r>
        <w:rPr>
          <w:color w:val="000000"/>
        </w:rPr>
        <w:lastRenderedPageBreak/>
        <w:t>648</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54" w:line="1" w:lineRule="exact"/>
        <w:rPr>
          <w:sz w:val="2"/>
          <w:szCs w:val="2"/>
        </w:rPr>
      </w:pPr>
    </w:p>
    <w:p w:rsidR="00E30B6B" w:rsidRDefault="00E30B6B" w:rsidP="00E30B6B">
      <w:pPr>
        <w:shd w:val="clear" w:color="auto" w:fill="FFFFFF"/>
        <w:sectPr w:rsidR="00E30B6B">
          <w:type w:val="continuous"/>
          <w:pgSz w:w="11909" w:h="16834"/>
          <w:pgMar w:top="1440" w:right="1414" w:bottom="720" w:left="1428" w:header="720" w:footer="720" w:gutter="0"/>
          <w:cols w:space="60"/>
          <w:noEndnote/>
        </w:sectPr>
      </w:pPr>
    </w:p>
    <w:p w:rsidR="00E30B6B" w:rsidRDefault="00E30B6B" w:rsidP="00E30B6B">
      <w:pPr>
        <w:shd w:val="clear" w:color="auto" w:fill="FFFFFF"/>
        <w:spacing w:line="278" w:lineRule="exact"/>
        <w:ind w:left="10"/>
      </w:pPr>
      <w:r>
        <w:rPr>
          <w:i/>
          <w:iCs/>
          <w:color w:val="000000"/>
          <w:sz w:val="24"/>
          <w:szCs w:val="24"/>
        </w:rPr>
        <w:lastRenderedPageBreak/>
        <w:t>Октябрь, 22 (ноябрь, 4).</w:t>
      </w:r>
    </w:p>
    <w:p w:rsidR="00E30B6B" w:rsidRDefault="00E30B6B" w:rsidP="00E30B6B">
      <w:pPr>
        <w:shd w:val="clear" w:color="auto" w:fill="FFFFFF"/>
        <w:spacing w:before="5198" w:line="278" w:lineRule="exact"/>
        <w:ind w:left="10"/>
      </w:pPr>
      <w:r>
        <w:rPr>
          <w:i/>
          <w:iCs/>
          <w:color w:val="000000"/>
          <w:sz w:val="24"/>
          <w:szCs w:val="24"/>
        </w:rPr>
        <w:t>Октябрь, 23 (ноябрь, 5).</w:t>
      </w:r>
    </w:p>
    <w:p w:rsidR="00E30B6B" w:rsidRDefault="00E30B6B" w:rsidP="00E30B6B">
      <w:pPr>
        <w:shd w:val="clear" w:color="auto" w:fill="FFFFFF"/>
        <w:spacing w:before="1066" w:line="274" w:lineRule="exact"/>
        <w:ind w:left="10"/>
      </w:pPr>
      <w:r>
        <w:rPr>
          <w:i/>
          <w:iCs/>
          <w:color w:val="000000"/>
          <w:sz w:val="24"/>
          <w:szCs w:val="24"/>
        </w:rPr>
        <w:t>Октябрь, 24 (ноябрь, 6).</w:t>
      </w:r>
    </w:p>
    <w:p w:rsidR="00E30B6B" w:rsidRDefault="00E30B6B" w:rsidP="00E30B6B">
      <w:pPr>
        <w:shd w:val="clear" w:color="auto" w:fill="FFFFFF"/>
        <w:spacing w:before="514" w:line="274" w:lineRule="exact"/>
      </w:pPr>
      <w:r>
        <w:rPr>
          <w:i/>
          <w:iCs/>
          <w:color w:val="000000"/>
          <w:sz w:val="24"/>
          <w:szCs w:val="24"/>
        </w:rPr>
        <w:t>Октябрь, 24 или 25 (ноябрь,</w:t>
      </w:r>
    </w:p>
    <w:p w:rsidR="00E30B6B" w:rsidRDefault="00E30B6B" w:rsidP="00E30B6B">
      <w:pPr>
        <w:shd w:val="clear" w:color="auto" w:fill="FFFFFF"/>
        <w:spacing w:line="274" w:lineRule="exact"/>
        <w:ind w:left="10"/>
      </w:pPr>
      <w:r>
        <w:rPr>
          <w:i/>
          <w:iCs/>
          <w:color w:val="000000"/>
          <w:sz w:val="24"/>
          <w:szCs w:val="24"/>
        </w:rPr>
        <w:t>6 или 7).</w:t>
      </w:r>
    </w:p>
    <w:p w:rsidR="00E30B6B" w:rsidRDefault="00E30B6B" w:rsidP="00E30B6B">
      <w:pPr>
        <w:shd w:val="clear" w:color="auto" w:fill="FFFFFF"/>
        <w:spacing w:before="509" w:line="278" w:lineRule="exact"/>
        <w:ind w:left="10"/>
      </w:pPr>
      <w:r>
        <w:rPr>
          <w:i/>
          <w:iCs/>
          <w:color w:val="000000"/>
          <w:sz w:val="24"/>
          <w:szCs w:val="24"/>
        </w:rPr>
        <w:t>Октябрь, 26 (ноябрь, 8).</w:t>
      </w:r>
    </w:p>
    <w:p w:rsidR="00E30B6B" w:rsidRDefault="00E30B6B" w:rsidP="00E30B6B">
      <w:pPr>
        <w:shd w:val="clear" w:color="auto" w:fill="FFFFFF"/>
        <w:spacing w:before="5" w:line="274" w:lineRule="exact"/>
        <w:jc w:val="both"/>
      </w:pPr>
      <w:r>
        <w:br w:type="column"/>
      </w:r>
      <w:r>
        <w:rPr>
          <w:color w:val="000000"/>
          <w:sz w:val="24"/>
          <w:szCs w:val="24"/>
        </w:rPr>
        <w:lastRenderedPageBreak/>
        <w:t>Ленин и Ф. В. Ленгник посещают Г. В. Пле</w:t>
      </w:r>
      <w:r>
        <w:rPr>
          <w:color w:val="000000"/>
          <w:sz w:val="24"/>
          <w:szCs w:val="24"/>
        </w:rPr>
        <w:softHyphen/>
        <w:t>ханова, который сообщает им об условиях мира с меньше</w:t>
      </w:r>
      <w:r>
        <w:rPr>
          <w:color w:val="000000"/>
          <w:sz w:val="24"/>
          <w:szCs w:val="24"/>
        </w:rPr>
        <w:softHyphen/>
      </w:r>
      <w:r>
        <w:rPr>
          <w:color w:val="000000"/>
          <w:spacing w:val="-1"/>
          <w:sz w:val="24"/>
          <w:szCs w:val="24"/>
        </w:rPr>
        <w:t>вистской оппозицией, выдвинутых мартовцами, и настаива</w:t>
      </w:r>
      <w:r>
        <w:rPr>
          <w:color w:val="000000"/>
          <w:spacing w:val="-1"/>
          <w:sz w:val="24"/>
          <w:szCs w:val="24"/>
        </w:rPr>
        <w:softHyphen/>
      </w:r>
      <w:r>
        <w:rPr>
          <w:color w:val="000000"/>
          <w:sz w:val="24"/>
          <w:szCs w:val="24"/>
        </w:rPr>
        <w:t xml:space="preserve">ет на уступках со стороны ЦК. Ленин и Ленгник заявляют Плеханову о неприемлемости меньшевистских условий и </w:t>
      </w:r>
      <w:r>
        <w:rPr>
          <w:color w:val="000000"/>
          <w:spacing w:val="-2"/>
          <w:sz w:val="24"/>
          <w:szCs w:val="24"/>
        </w:rPr>
        <w:t>указывают на необходимость запросить мнение других чле</w:t>
      </w:r>
      <w:r>
        <w:rPr>
          <w:color w:val="000000"/>
          <w:spacing w:val="-2"/>
          <w:sz w:val="24"/>
          <w:szCs w:val="24"/>
        </w:rPr>
        <w:softHyphen/>
        <w:t xml:space="preserve">нов ЦК. В тот же день Ленин и Ленгник посылают в Россию </w:t>
      </w:r>
      <w:r>
        <w:rPr>
          <w:color w:val="000000"/>
          <w:sz w:val="24"/>
          <w:szCs w:val="24"/>
        </w:rPr>
        <w:t xml:space="preserve">И. </w:t>
      </w:r>
      <w:r>
        <w:rPr>
          <w:color w:val="000000"/>
          <w:sz w:val="24"/>
          <w:szCs w:val="24"/>
          <w:lang w:val="en-US"/>
        </w:rPr>
        <w:t>X</w:t>
      </w:r>
      <w:r>
        <w:rPr>
          <w:color w:val="000000"/>
          <w:sz w:val="24"/>
          <w:szCs w:val="24"/>
        </w:rPr>
        <w:t>. Лалаянца с поручением ознакомить членов Централь</w:t>
      </w:r>
      <w:r>
        <w:rPr>
          <w:color w:val="000000"/>
          <w:sz w:val="24"/>
          <w:szCs w:val="24"/>
        </w:rPr>
        <w:softHyphen/>
        <w:t xml:space="preserve">ного Комитета с ходом событий на </w:t>
      </w:r>
      <w:r>
        <w:rPr>
          <w:color w:val="000000"/>
          <w:sz w:val="24"/>
          <w:szCs w:val="24"/>
          <w:lang w:val="en-US"/>
        </w:rPr>
        <w:t>II</w:t>
      </w:r>
      <w:r>
        <w:rPr>
          <w:color w:val="000000"/>
          <w:sz w:val="24"/>
          <w:szCs w:val="24"/>
        </w:rPr>
        <w:t xml:space="preserve"> съезде Лиги и после </w:t>
      </w:r>
      <w:r>
        <w:rPr>
          <w:color w:val="000000"/>
          <w:spacing w:val="-6"/>
          <w:sz w:val="24"/>
          <w:szCs w:val="24"/>
        </w:rPr>
        <w:t>него.</w:t>
      </w:r>
    </w:p>
    <w:p w:rsidR="00E30B6B" w:rsidRDefault="00E30B6B" w:rsidP="00E30B6B">
      <w:pPr>
        <w:shd w:val="clear" w:color="auto" w:fill="FFFFFF"/>
        <w:spacing w:line="274" w:lineRule="exact"/>
        <w:ind w:left="10" w:right="10"/>
        <w:jc w:val="both"/>
      </w:pPr>
      <w:r>
        <w:rPr>
          <w:color w:val="000000"/>
          <w:spacing w:val="-2"/>
          <w:sz w:val="24"/>
          <w:szCs w:val="24"/>
        </w:rPr>
        <w:t>Ленин пишет письмо Г. М. Кржижановскому, в котором со</w:t>
      </w:r>
      <w:r>
        <w:rPr>
          <w:color w:val="000000"/>
          <w:spacing w:val="-2"/>
          <w:sz w:val="24"/>
          <w:szCs w:val="24"/>
        </w:rPr>
        <w:softHyphen/>
      </w:r>
      <w:r>
        <w:rPr>
          <w:color w:val="000000"/>
          <w:spacing w:val="1"/>
          <w:sz w:val="24"/>
          <w:szCs w:val="24"/>
        </w:rPr>
        <w:t xml:space="preserve">общает о повороте Г. В. Плеханова в сторону меньшевиков </w:t>
      </w:r>
      <w:r>
        <w:rPr>
          <w:color w:val="000000"/>
          <w:sz w:val="24"/>
          <w:szCs w:val="24"/>
        </w:rPr>
        <w:t>и указывает на необходимость приезда Г. М. Кржижанов</w:t>
      </w:r>
      <w:r>
        <w:rPr>
          <w:color w:val="000000"/>
          <w:sz w:val="24"/>
          <w:szCs w:val="24"/>
        </w:rPr>
        <w:softHyphen/>
      </w:r>
      <w:r>
        <w:rPr>
          <w:color w:val="000000"/>
          <w:spacing w:val="-1"/>
          <w:sz w:val="24"/>
          <w:szCs w:val="24"/>
        </w:rPr>
        <w:t>ского и В. А. Носкова в Женеву.</w:t>
      </w:r>
    </w:p>
    <w:p w:rsidR="00E30B6B" w:rsidRDefault="00E30B6B" w:rsidP="00E30B6B">
      <w:pPr>
        <w:shd w:val="clear" w:color="auto" w:fill="FFFFFF"/>
        <w:spacing w:line="274" w:lineRule="exact"/>
        <w:ind w:left="10" w:right="5"/>
        <w:jc w:val="both"/>
      </w:pPr>
      <w:r>
        <w:rPr>
          <w:color w:val="000000"/>
          <w:spacing w:val="-1"/>
          <w:sz w:val="24"/>
          <w:szCs w:val="24"/>
        </w:rPr>
        <w:t xml:space="preserve">Ленин пишет письмо Центральному Комитету, в котором </w:t>
      </w:r>
      <w:r>
        <w:rPr>
          <w:color w:val="000000"/>
          <w:sz w:val="24"/>
          <w:szCs w:val="24"/>
        </w:rPr>
        <w:t xml:space="preserve">сообщает о выдвинутых мартовцами условиях мира с меньшевистской оппозицией и предлагает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предъявить </w:t>
      </w:r>
      <w:r>
        <w:rPr>
          <w:color w:val="000000"/>
          <w:spacing w:val="-1"/>
          <w:sz w:val="24"/>
          <w:szCs w:val="24"/>
        </w:rPr>
        <w:t>меньшевикам свои условия.</w:t>
      </w:r>
    </w:p>
    <w:p w:rsidR="00E30B6B" w:rsidRDefault="00E30B6B" w:rsidP="00E30B6B">
      <w:pPr>
        <w:shd w:val="clear" w:color="auto" w:fill="FFFFFF"/>
        <w:spacing w:line="274" w:lineRule="exact"/>
        <w:ind w:right="10"/>
        <w:jc w:val="both"/>
      </w:pPr>
      <w:r>
        <w:rPr>
          <w:color w:val="000000"/>
          <w:sz w:val="24"/>
          <w:szCs w:val="24"/>
        </w:rPr>
        <w:t xml:space="preserve">В № 51 «Искры» опубликована статья Ленина «Положение </w:t>
      </w:r>
      <w:r>
        <w:rPr>
          <w:color w:val="000000"/>
          <w:spacing w:val="-1"/>
          <w:sz w:val="24"/>
          <w:szCs w:val="24"/>
        </w:rPr>
        <w:t>Бунда в партии».</w:t>
      </w:r>
    </w:p>
    <w:p w:rsidR="00E30B6B" w:rsidRDefault="00E30B6B" w:rsidP="00E30B6B">
      <w:pPr>
        <w:shd w:val="clear" w:color="auto" w:fill="FFFFFF"/>
        <w:spacing w:before="240" w:line="274" w:lineRule="exact"/>
      </w:pPr>
      <w:r>
        <w:rPr>
          <w:color w:val="000000"/>
          <w:sz w:val="24"/>
          <w:szCs w:val="24"/>
        </w:rPr>
        <w:t>Ленин в письме членам Центрального Комите</w:t>
      </w:r>
      <w:r>
        <w:rPr>
          <w:color w:val="000000"/>
          <w:sz w:val="24"/>
          <w:szCs w:val="24"/>
        </w:rPr>
        <w:softHyphen/>
      </w:r>
      <w:r>
        <w:rPr>
          <w:color w:val="000000"/>
          <w:spacing w:val="1"/>
          <w:sz w:val="24"/>
          <w:szCs w:val="24"/>
        </w:rPr>
        <w:t>та В. А. Носкову и Г. М. Кржижановскому указывает на не</w:t>
      </w:r>
      <w:r>
        <w:rPr>
          <w:color w:val="000000"/>
          <w:spacing w:val="1"/>
          <w:sz w:val="24"/>
          <w:szCs w:val="24"/>
        </w:rPr>
        <w:softHyphen/>
      </w:r>
      <w:r>
        <w:rPr>
          <w:color w:val="000000"/>
          <w:sz w:val="24"/>
          <w:szCs w:val="24"/>
        </w:rPr>
        <w:t>обходимость решительной борьбы ЦК с мартовцами и про</w:t>
      </w:r>
      <w:r>
        <w:rPr>
          <w:color w:val="000000"/>
          <w:sz w:val="24"/>
          <w:szCs w:val="24"/>
        </w:rPr>
        <w:softHyphen/>
      </w:r>
      <w:r>
        <w:rPr>
          <w:color w:val="000000"/>
          <w:spacing w:val="1"/>
          <w:sz w:val="24"/>
          <w:szCs w:val="24"/>
        </w:rPr>
        <w:t xml:space="preserve">сит Кржижановского и Носкова как можно скорее приехать </w:t>
      </w:r>
      <w:r>
        <w:rPr>
          <w:color w:val="000000"/>
          <w:spacing w:val="-1"/>
          <w:sz w:val="24"/>
          <w:szCs w:val="24"/>
        </w:rPr>
        <w:t>в Женеву для выработки линии ЦК в этой борьбе.</w:t>
      </w:r>
    </w:p>
    <w:p w:rsidR="00E30B6B" w:rsidRDefault="00E30B6B" w:rsidP="00E30B6B">
      <w:pPr>
        <w:shd w:val="clear" w:color="auto" w:fill="FFFFFF"/>
        <w:spacing w:before="240" w:line="274" w:lineRule="exact"/>
        <w:ind w:left="5"/>
      </w:pPr>
      <w:r>
        <w:rPr>
          <w:color w:val="000000"/>
          <w:spacing w:val="-1"/>
          <w:sz w:val="24"/>
          <w:szCs w:val="24"/>
        </w:rPr>
        <w:t>Ленин посылает Г. В. Плеханову письмо,</w:t>
      </w:r>
    </w:p>
    <w:p w:rsidR="00E30B6B" w:rsidRDefault="00E30B6B" w:rsidP="00E30B6B">
      <w:pPr>
        <w:shd w:val="clear" w:color="auto" w:fill="FFFFFF"/>
        <w:spacing w:line="274" w:lineRule="exact"/>
        <w:ind w:left="10"/>
      </w:pPr>
      <w:r>
        <w:rPr>
          <w:color w:val="000000"/>
          <w:spacing w:val="5"/>
          <w:sz w:val="24"/>
          <w:szCs w:val="24"/>
        </w:rPr>
        <w:t>в котором сообщает, что передает ему все редакционные</w:t>
      </w:r>
    </w:p>
    <w:p w:rsidR="00E30B6B" w:rsidRDefault="00E30B6B" w:rsidP="00E30B6B">
      <w:pPr>
        <w:shd w:val="clear" w:color="auto" w:fill="FFFFFF"/>
        <w:spacing w:line="274" w:lineRule="exact"/>
        <w:ind w:left="5"/>
      </w:pPr>
      <w:r>
        <w:rPr>
          <w:color w:val="000000"/>
          <w:spacing w:val="-1"/>
          <w:sz w:val="24"/>
          <w:szCs w:val="24"/>
        </w:rPr>
        <w:t>дела и высылает материалы редакции ЦО.</w:t>
      </w:r>
    </w:p>
    <w:p w:rsidR="00E30B6B" w:rsidRDefault="00E30B6B" w:rsidP="00E30B6B">
      <w:pPr>
        <w:shd w:val="clear" w:color="auto" w:fill="FFFFFF"/>
        <w:spacing w:before="235" w:line="274" w:lineRule="exact"/>
      </w:pPr>
      <w:r>
        <w:rPr>
          <w:color w:val="000000"/>
          <w:sz w:val="24"/>
          <w:szCs w:val="24"/>
        </w:rPr>
        <w:t xml:space="preserve">Ленин участвует в собрании женевской группы большевиков, которое осудило поведение </w:t>
      </w:r>
      <w:r>
        <w:rPr>
          <w:color w:val="000000"/>
          <w:spacing w:val="1"/>
          <w:sz w:val="24"/>
          <w:szCs w:val="24"/>
        </w:rPr>
        <w:t>Г. В. Плеханова, выразив ему порицание за измену партий</w:t>
      </w:r>
      <w:r>
        <w:rPr>
          <w:color w:val="000000"/>
          <w:spacing w:val="1"/>
          <w:sz w:val="24"/>
          <w:szCs w:val="24"/>
        </w:rPr>
        <w:softHyphen/>
      </w:r>
      <w:r>
        <w:rPr>
          <w:color w:val="000000"/>
          <w:spacing w:val="-2"/>
          <w:sz w:val="24"/>
          <w:szCs w:val="24"/>
        </w:rPr>
        <w:t>ному большинству.</w:t>
      </w:r>
    </w:p>
    <w:p w:rsidR="00E30B6B" w:rsidRDefault="00E30B6B" w:rsidP="00E30B6B">
      <w:pPr>
        <w:shd w:val="clear" w:color="auto" w:fill="FFFFFF"/>
        <w:spacing w:before="235" w:line="274" w:lineRule="exact"/>
      </w:pPr>
      <w:r>
        <w:rPr>
          <w:color w:val="000000"/>
          <w:sz w:val="24"/>
          <w:szCs w:val="24"/>
        </w:rPr>
        <w:t>Ленин в письме Г. М. Кржижановскому сооб</w:t>
      </w:r>
      <w:r>
        <w:rPr>
          <w:color w:val="000000"/>
          <w:sz w:val="24"/>
          <w:szCs w:val="24"/>
        </w:rPr>
        <w:softHyphen/>
        <w:t xml:space="preserve">щает о своем окончательном выходе из редакции «Искры», </w:t>
      </w:r>
      <w:r>
        <w:rPr>
          <w:color w:val="000000"/>
          <w:spacing w:val="1"/>
          <w:sz w:val="24"/>
          <w:szCs w:val="24"/>
        </w:rPr>
        <w:t xml:space="preserve">указывает на необходимость борьбы за ЦК, против захвата </w:t>
      </w:r>
      <w:r>
        <w:rPr>
          <w:color w:val="000000"/>
          <w:spacing w:val="3"/>
          <w:sz w:val="24"/>
          <w:szCs w:val="24"/>
        </w:rPr>
        <w:t>его меньшевиками, настаивает на приезде за границу наи</w:t>
      </w:r>
      <w:r>
        <w:rPr>
          <w:color w:val="000000"/>
          <w:spacing w:val="3"/>
          <w:sz w:val="24"/>
          <w:szCs w:val="24"/>
        </w:rPr>
        <w:softHyphen/>
      </w:r>
      <w:r>
        <w:rPr>
          <w:color w:val="000000"/>
          <w:spacing w:val="-1"/>
          <w:sz w:val="24"/>
          <w:szCs w:val="24"/>
        </w:rPr>
        <w:t>более влиятельных членов Центрального Комитета.</w:t>
      </w:r>
    </w:p>
    <w:p w:rsidR="00E30B6B" w:rsidRDefault="00E30B6B" w:rsidP="00E30B6B">
      <w:pPr>
        <w:shd w:val="clear" w:color="auto" w:fill="FFFFFF"/>
        <w:spacing w:before="235" w:line="274" w:lineRule="exact"/>
        <w:sectPr w:rsidR="00E30B6B">
          <w:type w:val="continuous"/>
          <w:pgSz w:w="11909" w:h="16834"/>
          <w:pgMar w:top="1440" w:right="1414" w:bottom="720" w:left="1428" w:header="720" w:footer="720" w:gutter="0"/>
          <w:cols w:num="2" w:space="720" w:equalWidth="0">
            <w:col w:w="1507" w:space="1320"/>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649</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54" w:line="1" w:lineRule="exact"/>
        <w:rPr>
          <w:sz w:val="2"/>
          <w:szCs w:val="2"/>
        </w:rPr>
      </w:pPr>
    </w:p>
    <w:p w:rsidR="00E30B6B" w:rsidRDefault="00E30B6B" w:rsidP="00E30B6B">
      <w:pPr>
        <w:shd w:val="clear" w:color="auto" w:fill="FFFFFF"/>
        <w:sectPr w:rsidR="00E30B6B">
          <w:type w:val="continuous"/>
          <w:pgSz w:w="11909" w:h="16834"/>
          <w:pgMar w:top="1440" w:right="1414" w:bottom="720" w:left="1404" w:header="720" w:footer="720" w:gutter="0"/>
          <w:cols w:space="60"/>
          <w:noEndnote/>
        </w:sectPr>
      </w:pPr>
    </w:p>
    <w:p w:rsidR="00E30B6B" w:rsidRDefault="00E30B6B" w:rsidP="00E30B6B">
      <w:pPr>
        <w:shd w:val="clear" w:color="auto" w:fill="FFFFFF"/>
        <w:spacing w:line="278" w:lineRule="exact"/>
        <w:ind w:left="34"/>
      </w:pPr>
      <w:r>
        <w:rPr>
          <w:i/>
          <w:iCs/>
          <w:color w:val="000000"/>
          <w:sz w:val="24"/>
          <w:szCs w:val="24"/>
        </w:rPr>
        <w:lastRenderedPageBreak/>
        <w:t>Октябрь, 28 (ноябрь, 10).</w:t>
      </w:r>
    </w:p>
    <w:p w:rsidR="00E30B6B" w:rsidRDefault="00E30B6B" w:rsidP="00E30B6B">
      <w:pPr>
        <w:shd w:val="clear" w:color="auto" w:fill="FFFFFF"/>
        <w:spacing w:before="1066"/>
        <w:ind w:left="10"/>
      </w:pPr>
      <w:r>
        <w:rPr>
          <w:i/>
          <w:iCs/>
          <w:color w:val="000000"/>
          <w:sz w:val="24"/>
          <w:szCs w:val="24"/>
        </w:rPr>
        <w:t>Ноябрь, 5 (18).</w:t>
      </w:r>
    </w:p>
    <w:p w:rsidR="00E30B6B" w:rsidRDefault="00E30B6B" w:rsidP="00E30B6B">
      <w:pPr>
        <w:shd w:val="clear" w:color="auto" w:fill="FFFFFF"/>
        <w:spacing w:before="1618" w:line="274" w:lineRule="exact"/>
        <w:ind w:left="34"/>
      </w:pPr>
      <w:r>
        <w:rPr>
          <w:i/>
          <w:iCs/>
          <w:color w:val="000000"/>
          <w:sz w:val="24"/>
          <w:szCs w:val="24"/>
        </w:rPr>
        <w:t>Ноябрь, 6</w:t>
      </w:r>
      <w:r>
        <w:rPr>
          <w:color w:val="000000"/>
          <w:sz w:val="24"/>
          <w:szCs w:val="24"/>
        </w:rPr>
        <w:t>—</w:t>
      </w:r>
      <w:r>
        <w:rPr>
          <w:i/>
          <w:iCs/>
          <w:color w:val="000000"/>
          <w:sz w:val="24"/>
          <w:szCs w:val="24"/>
        </w:rPr>
        <w:t>8 (19-21).</w:t>
      </w:r>
    </w:p>
    <w:p w:rsidR="00E30B6B" w:rsidRDefault="00E30B6B" w:rsidP="00E30B6B">
      <w:pPr>
        <w:shd w:val="clear" w:color="auto" w:fill="FFFFFF"/>
        <w:spacing w:before="240" w:line="274" w:lineRule="exact"/>
        <w:ind w:left="24"/>
      </w:pPr>
      <w:r>
        <w:rPr>
          <w:i/>
          <w:iCs/>
          <w:color w:val="000000"/>
          <w:sz w:val="24"/>
          <w:szCs w:val="24"/>
        </w:rPr>
        <w:t>Между 7 и 19 ноября (20 ноября и 2 декабря).</w:t>
      </w:r>
    </w:p>
    <w:p w:rsidR="00E30B6B" w:rsidRDefault="00E30B6B" w:rsidP="00E30B6B">
      <w:pPr>
        <w:shd w:val="clear" w:color="auto" w:fill="FFFFFF"/>
        <w:spacing w:before="240"/>
        <w:ind w:left="10"/>
      </w:pPr>
      <w:r>
        <w:rPr>
          <w:i/>
          <w:iCs/>
          <w:color w:val="000000"/>
          <w:sz w:val="24"/>
          <w:szCs w:val="24"/>
        </w:rPr>
        <w:t>Ноябрь, 12 (25).</w:t>
      </w:r>
    </w:p>
    <w:p w:rsidR="00E30B6B" w:rsidRDefault="00E30B6B" w:rsidP="00E30B6B">
      <w:pPr>
        <w:shd w:val="clear" w:color="auto" w:fill="FFFFFF"/>
        <w:spacing w:before="1066"/>
        <w:ind w:left="10"/>
      </w:pPr>
      <w:r>
        <w:rPr>
          <w:i/>
          <w:iCs/>
          <w:color w:val="000000"/>
          <w:sz w:val="24"/>
          <w:szCs w:val="24"/>
        </w:rPr>
        <w:t>Ноябрь, 14(27).</w:t>
      </w:r>
    </w:p>
    <w:p w:rsidR="00E30B6B" w:rsidRDefault="00E30B6B" w:rsidP="00E30B6B">
      <w:pPr>
        <w:shd w:val="clear" w:color="auto" w:fill="FFFFFF"/>
        <w:spacing w:before="787"/>
        <w:ind w:left="10"/>
      </w:pPr>
      <w:r>
        <w:rPr>
          <w:i/>
          <w:iCs/>
          <w:color w:val="000000"/>
          <w:sz w:val="24"/>
          <w:szCs w:val="24"/>
        </w:rPr>
        <w:t>Ноябрь, 16 (29).</w:t>
      </w:r>
    </w:p>
    <w:p w:rsidR="00E30B6B" w:rsidRDefault="00E30B6B" w:rsidP="00E30B6B">
      <w:pPr>
        <w:shd w:val="clear" w:color="auto" w:fill="FFFFFF"/>
        <w:spacing w:before="514"/>
        <w:ind w:left="10"/>
      </w:pPr>
      <w:r>
        <w:rPr>
          <w:i/>
          <w:iCs/>
          <w:color w:val="000000"/>
          <w:spacing w:val="-1"/>
          <w:sz w:val="24"/>
          <w:szCs w:val="24"/>
        </w:rPr>
        <w:t>Не ранее</w:t>
      </w:r>
    </w:p>
    <w:p w:rsidR="00E30B6B" w:rsidRDefault="00E30B6B" w:rsidP="00E30B6B">
      <w:pPr>
        <w:shd w:val="clear" w:color="auto" w:fill="FFFFFF"/>
        <w:ind w:left="34"/>
      </w:pPr>
      <w:r>
        <w:rPr>
          <w:i/>
          <w:iCs/>
          <w:color w:val="000000"/>
          <w:sz w:val="24"/>
          <w:szCs w:val="24"/>
        </w:rPr>
        <w:t>16 (29) ноября.</w:t>
      </w:r>
    </w:p>
    <w:p w:rsidR="00E30B6B" w:rsidRDefault="00E30B6B" w:rsidP="00E30B6B">
      <w:pPr>
        <w:shd w:val="clear" w:color="auto" w:fill="FFFFFF"/>
        <w:spacing w:before="782" w:line="278" w:lineRule="exact"/>
        <w:ind w:left="34"/>
      </w:pPr>
      <w:r>
        <w:rPr>
          <w:i/>
          <w:iCs/>
          <w:color w:val="000000"/>
          <w:sz w:val="24"/>
          <w:szCs w:val="24"/>
        </w:rPr>
        <w:t>Ноябрь, 20 (декабрь, 3).</w:t>
      </w:r>
    </w:p>
    <w:p w:rsidR="00E30B6B" w:rsidRDefault="00E30B6B" w:rsidP="00E30B6B">
      <w:pPr>
        <w:shd w:val="clear" w:color="auto" w:fill="FFFFFF"/>
        <w:spacing w:before="787" w:line="274" w:lineRule="exact"/>
        <w:ind w:left="24"/>
      </w:pPr>
      <w:r>
        <w:rPr>
          <w:i/>
          <w:iCs/>
          <w:color w:val="000000"/>
          <w:sz w:val="24"/>
          <w:szCs w:val="24"/>
        </w:rPr>
        <w:t>Между 25 и 29 ноября (8 и 12 декабря).</w:t>
      </w:r>
    </w:p>
    <w:p w:rsidR="00E30B6B" w:rsidRDefault="00E30B6B" w:rsidP="00E30B6B">
      <w:pPr>
        <w:shd w:val="clear" w:color="auto" w:fill="FFFFFF"/>
        <w:spacing w:before="5" w:line="274" w:lineRule="exact"/>
      </w:pPr>
      <w:r>
        <w:br w:type="column"/>
      </w:r>
      <w:r>
        <w:rPr>
          <w:color w:val="000000"/>
          <w:sz w:val="24"/>
          <w:szCs w:val="24"/>
        </w:rPr>
        <w:lastRenderedPageBreak/>
        <w:t xml:space="preserve">Ленин пишет письмо </w:t>
      </w:r>
      <w:r>
        <w:rPr>
          <w:color w:val="000000"/>
          <w:sz w:val="24"/>
          <w:szCs w:val="24"/>
          <w:lang w:val="el-GR"/>
        </w:rPr>
        <w:t xml:space="preserve">Μ. Η. </w:t>
      </w:r>
      <w:r>
        <w:rPr>
          <w:color w:val="000000"/>
          <w:sz w:val="24"/>
          <w:szCs w:val="24"/>
        </w:rPr>
        <w:t xml:space="preserve">Лядову (письмо </w:t>
      </w:r>
      <w:r>
        <w:rPr>
          <w:color w:val="000000"/>
          <w:spacing w:val="-1"/>
          <w:sz w:val="24"/>
          <w:szCs w:val="24"/>
        </w:rPr>
        <w:t xml:space="preserve">осталось непосланным), в котором подробно описывает ход </w:t>
      </w:r>
      <w:r>
        <w:rPr>
          <w:color w:val="000000"/>
          <w:sz w:val="24"/>
          <w:szCs w:val="24"/>
        </w:rPr>
        <w:t>борьбы на съезде Лиги и после съезда. В письме Ленин ука</w:t>
      </w:r>
      <w:r>
        <w:rPr>
          <w:color w:val="000000"/>
          <w:sz w:val="24"/>
          <w:szCs w:val="24"/>
        </w:rPr>
        <w:softHyphen/>
      </w:r>
      <w:r>
        <w:rPr>
          <w:color w:val="000000"/>
          <w:spacing w:val="3"/>
          <w:sz w:val="24"/>
          <w:szCs w:val="24"/>
        </w:rPr>
        <w:t xml:space="preserve">зывает, что большевикам теперь надо бороться за ЦК и за </w:t>
      </w:r>
      <w:r>
        <w:rPr>
          <w:color w:val="000000"/>
          <w:spacing w:val="-1"/>
          <w:sz w:val="24"/>
          <w:szCs w:val="24"/>
        </w:rPr>
        <w:t>скорый созыв нового съезда партии.</w:t>
      </w:r>
    </w:p>
    <w:p w:rsidR="00E30B6B" w:rsidRDefault="00E30B6B" w:rsidP="00E30B6B">
      <w:pPr>
        <w:shd w:val="clear" w:color="auto" w:fill="FFFFFF"/>
        <w:spacing w:before="240" w:line="274" w:lineRule="exact"/>
        <w:ind w:left="5" w:right="5"/>
        <w:jc w:val="both"/>
      </w:pPr>
      <w:r>
        <w:rPr>
          <w:color w:val="000000"/>
          <w:spacing w:val="2"/>
          <w:sz w:val="24"/>
          <w:szCs w:val="24"/>
        </w:rPr>
        <w:t>Ленин посылает Г. В. Плеханову статью «Народничест-</w:t>
      </w:r>
      <w:r>
        <w:rPr>
          <w:color w:val="000000"/>
          <w:spacing w:val="-1"/>
          <w:sz w:val="24"/>
          <w:szCs w:val="24"/>
        </w:rPr>
        <w:t xml:space="preserve">вующая буржуазия и растерянное народничество». Статья </w:t>
      </w:r>
      <w:r>
        <w:rPr>
          <w:color w:val="000000"/>
          <w:sz w:val="24"/>
          <w:szCs w:val="24"/>
        </w:rPr>
        <w:t xml:space="preserve">опубликована в № 54 «Искры» 1 декабря 1903 года. </w:t>
      </w:r>
      <w:r>
        <w:rPr>
          <w:color w:val="000000"/>
          <w:spacing w:val="1"/>
          <w:sz w:val="24"/>
          <w:szCs w:val="24"/>
        </w:rPr>
        <w:t xml:space="preserve">Ленин посылает Г. В. Плеханову в редакцию ЦО заявление </w:t>
      </w:r>
      <w:r>
        <w:rPr>
          <w:color w:val="000000"/>
          <w:sz w:val="24"/>
          <w:szCs w:val="24"/>
        </w:rPr>
        <w:t>о своем выходе из редакции «Искры» с 1 ноября (н. ст.) 1903 года.</w:t>
      </w:r>
    </w:p>
    <w:p w:rsidR="00E30B6B" w:rsidRDefault="00E30B6B" w:rsidP="00E30B6B">
      <w:pPr>
        <w:shd w:val="clear" w:color="auto" w:fill="FFFFFF"/>
        <w:spacing w:before="230" w:line="278" w:lineRule="exact"/>
        <w:ind w:right="1766"/>
      </w:pPr>
      <w:r>
        <w:rPr>
          <w:color w:val="000000"/>
          <w:spacing w:val="-2"/>
          <w:sz w:val="24"/>
          <w:szCs w:val="24"/>
        </w:rPr>
        <w:t>Ленин кооптирован в состав Центрального Комитета.</w:t>
      </w:r>
    </w:p>
    <w:p w:rsidR="00E30B6B" w:rsidRDefault="00E30B6B" w:rsidP="00E30B6B">
      <w:pPr>
        <w:shd w:val="clear" w:color="auto" w:fill="FFFFFF"/>
        <w:spacing w:before="235" w:line="274" w:lineRule="exact"/>
        <w:ind w:left="5"/>
      </w:pPr>
      <w:r>
        <w:rPr>
          <w:color w:val="000000"/>
          <w:sz w:val="24"/>
          <w:szCs w:val="24"/>
        </w:rPr>
        <w:t>Ленин работает над письмом в редакцию</w:t>
      </w:r>
    </w:p>
    <w:p w:rsidR="00E30B6B" w:rsidRDefault="00E30B6B" w:rsidP="00E30B6B">
      <w:pPr>
        <w:shd w:val="clear" w:color="auto" w:fill="FFFFFF"/>
        <w:spacing w:line="274" w:lineRule="exact"/>
        <w:ind w:left="5"/>
      </w:pPr>
      <w:r>
        <w:rPr>
          <w:color w:val="000000"/>
          <w:sz w:val="24"/>
          <w:szCs w:val="24"/>
        </w:rPr>
        <w:t>«Искры» (по поводу статьи Г. В. Плеханова</w:t>
      </w:r>
    </w:p>
    <w:p w:rsidR="00E30B6B" w:rsidRDefault="00E30B6B" w:rsidP="00E30B6B">
      <w:pPr>
        <w:shd w:val="clear" w:color="auto" w:fill="FFFFFF"/>
        <w:spacing w:line="274" w:lineRule="exact"/>
        <w:ind w:left="5"/>
      </w:pPr>
      <w:r>
        <w:rPr>
          <w:color w:val="000000"/>
          <w:sz w:val="24"/>
          <w:szCs w:val="24"/>
        </w:rPr>
        <w:t>«Чего не делать» в № 52 «Искры»). Письмо</w:t>
      </w:r>
    </w:p>
    <w:p w:rsidR="00E30B6B" w:rsidRDefault="00E30B6B" w:rsidP="00E30B6B">
      <w:pPr>
        <w:shd w:val="clear" w:color="auto" w:fill="FFFFFF"/>
        <w:spacing w:line="274" w:lineRule="exact"/>
        <w:ind w:left="10"/>
      </w:pPr>
      <w:r>
        <w:rPr>
          <w:color w:val="000000"/>
          <w:sz w:val="24"/>
          <w:szCs w:val="24"/>
        </w:rPr>
        <w:t>было опубликовано в № 53 «Искры» 25 ноября 1903 года.</w:t>
      </w:r>
    </w:p>
    <w:p w:rsidR="00E30B6B" w:rsidRDefault="00E30B6B" w:rsidP="00E30B6B">
      <w:pPr>
        <w:shd w:val="clear" w:color="auto" w:fill="FFFFFF"/>
        <w:spacing w:before="240" w:line="274" w:lineRule="exact"/>
        <w:ind w:right="5"/>
        <w:jc w:val="both"/>
      </w:pPr>
      <w:r>
        <w:rPr>
          <w:color w:val="000000"/>
          <w:spacing w:val="-2"/>
          <w:sz w:val="24"/>
          <w:szCs w:val="24"/>
        </w:rPr>
        <w:t>Ленин участвует в заседании Центрального Комитета в Же</w:t>
      </w:r>
      <w:r>
        <w:rPr>
          <w:color w:val="000000"/>
          <w:spacing w:val="-2"/>
          <w:sz w:val="24"/>
          <w:szCs w:val="24"/>
        </w:rPr>
        <w:softHyphen/>
      </w:r>
      <w:r>
        <w:rPr>
          <w:color w:val="000000"/>
          <w:sz w:val="24"/>
          <w:szCs w:val="24"/>
        </w:rPr>
        <w:t>неве. По предложению Ленина ЦК вырабатывает ультима</w:t>
      </w:r>
      <w:r>
        <w:rPr>
          <w:color w:val="000000"/>
          <w:sz w:val="24"/>
          <w:szCs w:val="24"/>
        </w:rPr>
        <w:softHyphen/>
        <w:t xml:space="preserve">тум, в котором перед меньшевиками выдвигались условия </w:t>
      </w:r>
      <w:r>
        <w:rPr>
          <w:color w:val="000000"/>
          <w:spacing w:val="-1"/>
          <w:sz w:val="24"/>
          <w:szCs w:val="24"/>
        </w:rPr>
        <w:t>установления мира в партии.</w:t>
      </w:r>
    </w:p>
    <w:p w:rsidR="00E30B6B" w:rsidRDefault="00E30B6B" w:rsidP="00E30B6B">
      <w:pPr>
        <w:shd w:val="clear" w:color="auto" w:fill="FFFFFF"/>
        <w:spacing w:before="240" w:line="274" w:lineRule="exact"/>
        <w:ind w:right="10"/>
        <w:jc w:val="both"/>
      </w:pPr>
      <w:r>
        <w:rPr>
          <w:color w:val="000000"/>
          <w:sz w:val="24"/>
          <w:szCs w:val="24"/>
        </w:rPr>
        <w:t xml:space="preserve">Ленин вносит на заседание </w:t>
      </w:r>
      <w:r>
        <w:rPr>
          <w:color w:val="000000"/>
          <w:sz w:val="24"/>
          <w:szCs w:val="24"/>
          <w:lang w:val="el-GR"/>
        </w:rPr>
        <w:t xml:space="preserve">Τ </w:t>
      </w:r>
      <w:r>
        <w:rPr>
          <w:color w:val="000000"/>
          <w:sz w:val="24"/>
          <w:szCs w:val="24"/>
          <w:lang w:val="fr-FR"/>
        </w:rPr>
        <w:t xml:space="preserve">TTC </w:t>
      </w:r>
      <w:r>
        <w:rPr>
          <w:color w:val="000000"/>
          <w:sz w:val="24"/>
          <w:szCs w:val="24"/>
        </w:rPr>
        <w:t>проект заявления с протес</w:t>
      </w:r>
      <w:r>
        <w:rPr>
          <w:color w:val="000000"/>
          <w:sz w:val="24"/>
          <w:szCs w:val="24"/>
        </w:rPr>
        <w:softHyphen/>
        <w:t>том против кооптации Г. В. Плехановым в редакцию «Ис</w:t>
      </w:r>
      <w:r>
        <w:rPr>
          <w:color w:val="000000"/>
          <w:sz w:val="24"/>
          <w:szCs w:val="24"/>
        </w:rPr>
        <w:softHyphen/>
      </w:r>
      <w:r>
        <w:rPr>
          <w:color w:val="000000"/>
          <w:spacing w:val="-1"/>
          <w:sz w:val="24"/>
          <w:szCs w:val="24"/>
        </w:rPr>
        <w:t>кры» бывших редакторов-меньшевиков.</w:t>
      </w:r>
    </w:p>
    <w:p w:rsidR="00E30B6B" w:rsidRDefault="00E30B6B" w:rsidP="00E30B6B">
      <w:pPr>
        <w:shd w:val="clear" w:color="auto" w:fill="FFFFFF"/>
        <w:spacing w:before="240" w:line="274" w:lineRule="exact"/>
        <w:ind w:left="10" w:right="10"/>
        <w:jc w:val="both"/>
      </w:pPr>
      <w:r>
        <w:rPr>
          <w:color w:val="000000"/>
          <w:sz w:val="24"/>
          <w:szCs w:val="24"/>
        </w:rPr>
        <w:t>Ленин по представлению Центрального Комитета входит в Совет партии от ЦК РСДРП</w:t>
      </w:r>
    </w:p>
    <w:p w:rsidR="00E30B6B" w:rsidRDefault="00E30B6B" w:rsidP="00E30B6B">
      <w:pPr>
        <w:shd w:val="clear" w:color="auto" w:fill="FFFFFF"/>
        <w:spacing w:before="230" w:line="278" w:lineRule="exact"/>
      </w:pPr>
      <w:r>
        <w:rPr>
          <w:color w:val="000000"/>
          <w:sz w:val="24"/>
          <w:szCs w:val="24"/>
        </w:rPr>
        <w:t xml:space="preserve">Ленин пишет проект письма ЦК РСДРП </w:t>
      </w:r>
      <w:r>
        <w:rPr>
          <w:color w:val="000000"/>
          <w:spacing w:val="-1"/>
          <w:sz w:val="24"/>
          <w:szCs w:val="24"/>
        </w:rPr>
        <w:t>администрации Заграничной лиги, группам содействия пар</w:t>
      </w:r>
      <w:r>
        <w:rPr>
          <w:color w:val="000000"/>
          <w:spacing w:val="-1"/>
          <w:sz w:val="24"/>
          <w:szCs w:val="24"/>
        </w:rPr>
        <w:softHyphen/>
      </w:r>
      <w:r>
        <w:rPr>
          <w:color w:val="000000"/>
          <w:sz w:val="24"/>
          <w:szCs w:val="24"/>
        </w:rPr>
        <w:t>тии и всем членам партии, находящимся за границей. Пись</w:t>
      </w:r>
      <w:r>
        <w:rPr>
          <w:color w:val="000000"/>
          <w:sz w:val="24"/>
          <w:szCs w:val="24"/>
        </w:rPr>
        <w:softHyphen/>
      </w:r>
      <w:r>
        <w:rPr>
          <w:color w:val="000000"/>
          <w:spacing w:val="-1"/>
          <w:sz w:val="24"/>
          <w:szCs w:val="24"/>
        </w:rPr>
        <w:t>мо, по-видимому, отослано не было.</w:t>
      </w:r>
    </w:p>
    <w:p w:rsidR="00E30B6B" w:rsidRDefault="00E30B6B" w:rsidP="00E30B6B">
      <w:pPr>
        <w:shd w:val="clear" w:color="auto" w:fill="FFFFFF"/>
        <w:spacing w:before="235" w:line="274" w:lineRule="exact"/>
        <w:ind w:left="5"/>
      </w:pPr>
      <w:r>
        <w:rPr>
          <w:color w:val="000000"/>
          <w:spacing w:val="-1"/>
          <w:sz w:val="24"/>
          <w:szCs w:val="24"/>
        </w:rPr>
        <w:t>Ленин пишет два письма в редакцию ЦО,</w:t>
      </w:r>
    </w:p>
    <w:p w:rsidR="00E30B6B" w:rsidRDefault="00E30B6B" w:rsidP="00E30B6B">
      <w:pPr>
        <w:shd w:val="clear" w:color="auto" w:fill="FFFFFF"/>
        <w:spacing w:line="274" w:lineRule="exact"/>
        <w:ind w:left="10"/>
      </w:pPr>
      <w:r>
        <w:rPr>
          <w:color w:val="000000"/>
          <w:spacing w:val="1"/>
          <w:sz w:val="24"/>
          <w:szCs w:val="24"/>
        </w:rPr>
        <w:t>в которых просит не откладывать публикацию его «Письма</w:t>
      </w:r>
    </w:p>
    <w:p w:rsidR="00E30B6B" w:rsidRDefault="00E30B6B" w:rsidP="00E30B6B">
      <w:pPr>
        <w:shd w:val="clear" w:color="auto" w:fill="FFFFFF"/>
        <w:spacing w:line="274" w:lineRule="exact"/>
        <w:ind w:left="10"/>
      </w:pPr>
      <w:r>
        <w:rPr>
          <w:color w:val="000000"/>
          <w:sz w:val="24"/>
          <w:szCs w:val="24"/>
        </w:rPr>
        <w:t>в редакцию «Искры»» и поместить это письмо в 53 номере</w:t>
      </w:r>
    </w:p>
    <w:p w:rsidR="00E30B6B" w:rsidRDefault="00E30B6B" w:rsidP="00E30B6B">
      <w:pPr>
        <w:shd w:val="clear" w:color="auto" w:fill="FFFFFF"/>
        <w:spacing w:line="274" w:lineRule="exact"/>
        <w:ind w:left="10"/>
      </w:pPr>
      <w:r>
        <w:rPr>
          <w:color w:val="000000"/>
          <w:spacing w:val="-5"/>
          <w:sz w:val="24"/>
          <w:szCs w:val="24"/>
        </w:rPr>
        <w:t>газеты.</w:t>
      </w:r>
    </w:p>
    <w:p w:rsidR="00E30B6B" w:rsidRDefault="00E30B6B" w:rsidP="00E30B6B">
      <w:pPr>
        <w:shd w:val="clear" w:color="auto" w:fill="FFFFFF"/>
        <w:spacing w:before="230" w:line="278" w:lineRule="exact"/>
        <w:ind w:left="5" w:right="1325"/>
      </w:pPr>
      <w:r>
        <w:rPr>
          <w:color w:val="000000"/>
          <w:spacing w:val="-1"/>
          <w:sz w:val="24"/>
          <w:szCs w:val="24"/>
        </w:rPr>
        <w:t xml:space="preserve">Ленин пишет в меньшевистскую «Искру» </w:t>
      </w:r>
      <w:r>
        <w:rPr>
          <w:color w:val="000000"/>
          <w:sz w:val="24"/>
          <w:szCs w:val="24"/>
        </w:rPr>
        <w:t xml:space="preserve">открытое письмо — «Почему я вышел из </w:t>
      </w:r>
      <w:r>
        <w:rPr>
          <w:color w:val="000000"/>
          <w:spacing w:val="-2"/>
          <w:sz w:val="24"/>
          <w:szCs w:val="24"/>
        </w:rPr>
        <w:t>редакции «Искры»?», которое, после отказа</w:t>
      </w:r>
    </w:p>
    <w:p w:rsidR="00E30B6B" w:rsidRDefault="00E30B6B" w:rsidP="00E30B6B">
      <w:pPr>
        <w:shd w:val="clear" w:color="auto" w:fill="FFFFFF"/>
        <w:spacing w:before="230" w:line="278" w:lineRule="exact"/>
        <w:ind w:left="5" w:right="1325"/>
        <w:sectPr w:rsidR="00E30B6B">
          <w:type w:val="continuous"/>
          <w:pgSz w:w="11909" w:h="16834"/>
          <w:pgMar w:top="1440" w:right="1414" w:bottom="720" w:left="1404" w:header="720" w:footer="720" w:gutter="0"/>
          <w:cols w:num="2" w:space="720" w:equalWidth="0">
            <w:col w:w="1617" w:space="1234"/>
            <w:col w:w="6240"/>
          </w:cols>
          <w:noEndnote/>
        </w:sectPr>
      </w:pPr>
    </w:p>
    <w:p w:rsidR="00E30B6B" w:rsidRDefault="00E30B6B" w:rsidP="00E30B6B">
      <w:pPr>
        <w:shd w:val="clear" w:color="auto" w:fill="FFFFFF"/>
      </w:pPr>
      <w:r>
        <w:rPr>
          <w:color w:val="000000"/>
        </w:rPr>
        <w:lastRenderedPageBreak/>
        <w:t>650</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49" w:line="1" w:lineRule="exact"/>
        <w:rPr>
          <w:sz w:val="2"/>
          <w:szCs w:val="2"/>
        </w:rPr>
      </w:pPr>
    </w:p>
    <w:p w:rsidR="00E30B6B" w:rsidRDefault="00E30B6B" w:rsidP="00E30B6B">
      <w:pPr>
        <w:shd w:val="clear" w:color="auto" w:fill="FFFFFF"/>
        <w:sectPr w:rsidR="00E30B6B">
          <w:type w:val="continuous"/>
          <w:pgSz w:w="11909" w:h="16834"/>
          <w:pgMar w:top="1440" w:right="1414" w:bottom="720" w:left="1399" w:header="720" w:footer="720" w:gutter="0"/>
          <w:cols w:space="60"/>
          <w:noEndnote/>
        </w:sectPr>
      </w:pPr>
    </w:p>
    <w:p w:rsidR="00E30B6B" w:rsidRDefault="00E30B6B" w:rsidP="00E30B6B">
      <w:pPr>
        <w:shd w:val="clear" w:color="auto" w:fill="FFFFFF"/>
        <w:spacing w:before="797" w:line="278" w:lineRule="exact"/>
        <w:ind w:left="38"/>
      </w:pPr>
      <w:r>
        <w:rPr>
          <w:i/>
          <w:iCs/>
          <w:color w:val="000000"/>
          <w:sz w:val="24"/>
          <w:szCs w:val="24"/>
        </w:rPr>
        <w:lastRenderedPageBreak/>
        <w:t>Ноябрь, 27 (декабрь, 10).</w:t>
      </w:r>
    </w:p>
    <w:p w:rsidR="00E30B6B" w:rsidRDefault="00E30B6B" w:rsidP="00E30B6B">
      <w:pPr>
        <w:shd w:val="clear" w:color="auto" w:fill="FFFFFF"/>
        <w:spacing w:before="514" w:line="274" w:lineRule="exact"/>
        <w:ind w:left="38"/>
      </w:pPr>
      <w:r>
        <w:rPr>
          <w:i/>
          <w:iCs/>
          <w:color w:val="000000"/>
          <w:sz w:val="24"/>
          <w:szCs w:val="24"/>
        </w:rPr>
        <w:t>Ноябрь, 29 (декабрь, 12).</w:t>
      </w:r>
    </w:p>
    <w:p w:rsidR="00E30B6B" w:rsidRDefault="00E30B6B" w:rsidP="00E30B6B">
      <w:pPr>
        <w:shd w:val="clear" w:color="auto" w:fill="FFFFFF"/>
        <w:spacing w:before="514"/>
      </w:pPr>
      <w:r>
        <w:rPr>
          <w:i/>
          <w:iCs/>
          <w:color w:val="000000"/>
          <w:sz w:val="24"/>
          <w:szCs w:val="24"/>
        </w:rPr>
        <w:t>Декабрь, 5 (18).</w:t>
      </w:r>
    </w:p>
    <w:p w:rsidR="00E30B6B" w:rsidRDefault="00E30B6B" w:rsidP="00E30B6B">
      <w:pPr>
        <w:shd w:val="clear" w:color="auto" w:fill="FFFFFF"/>
        <w:spacing w:before="1344"/>
      </w:pPr>
      <w:r>
        <w:rPr>
          <w:i/>
          <w:iCs/>
          <w:color w:val="000000"/>
          <w:spacing w:val="-1"/>
          <w:sz w:val="24"/>
          <w:szCs w:val="24"/>
        </w:rPr>
        <w:t>Декабрь,</w:t>
      </w:r>
    </w:p>
    <w:p w:rsidR="00E30B6B" w:rsidRDefault="00E30B6B" w:rsidP="00E30B6B">
      <w:pPr>
        <w:shd w:val="clear" w:color="auto" w:fill="FFFFFF"/>
        <w:ind w:left="29"/>
      </w:pPr>
      <w:r>
        <w:rPr>
          <w:i/>
          <w:iCs/>
          <w:color w:val="000000"/>
          <w:sz w:val="24"/>
          <w:szCs w:val="24"/>
        </w:rPr>
        <w:t>не позднее 9 (22).</w:t>
      </w:r>
    </w:p>
    <w:p w:rsidR="00E30B6B" w:rsidRDefault="00E30B6B" w:rsidP="00E30B6B">
      <w:pPr>
        <w:shd w:val="clear" w:color="auto" w:fill="FFFFFF"/>
        <w:spacing w:before="792"/>
      </w:pPr>
      <w:r>
        <w:rPr>
          <w:i/>
          <w:iCs/>
          <w:color w:val="000000"/>
          <w:sz w:val="24"/>
          <w:szCs w:val="24"/>
        </w:rPr>
        <w:t>Декабрь, 9 (22).</w:t>
      </w:r>
    </w:p>
    <w:p w:rsidR="00E30B6B" w:rsidRDefault="00E30B6B" w:rsidP="00E30B6B">
      <w:pPr>
        <w:shd w:val="clear" w:color="auto" w:fill="FFFFFF"/>
        <w:spacing w:before="1339"/>
      </w:pPr>
      <w:r>
        <w:rPr>
          <w:i/>
          <w:iCs/>
          <w:color w:val="000000"/>
          <w:sz w:val="24"/>
          <w:szCs w:val="24"/>
        </w:rPr>
        <w:t>Декабрь, 11</w:t>
      </w:r>
      <w:r>
        <w:rPr>
          <w:color w:val="000000"/>
          <w:sz w:val="24"/>
          <w:szCs w:val="24"/>
        </w:rPr>
        <w:t>—</w:t>
      </w:r>
      <w:r>
        <w:rPr>
          <w:i/>
          <w:iCs/>
          <w:color w:val="000000"/>
          <w:sz w:val="24"/>
          <w:szCs w:val="24"/>
        </w:rPr>
        <w:t>14</w:t>
      </w:r>
    </w:p>
    <w:p w:rsidR="00E30B6B" w:rsidRDefault="00E30B6B" w:rsidP="00E30B6B">
      <w:pPr>
        <w:shd w:val="clear" w:color="auto" w:fill="FFFFFF"/>
        <w:ind w:left="38"/>
      </w:pPr>
      <w:r>
        <w:rPr>
          <w:i/>
          <w:iCs/>
          <w:color w:val="000000"/>
          <w:sz w:val="24"/>
          <w:szCs w:val="24"/>
        </w:rPr>
        <w:t>(24—27).</w:t>
      </w:r>
    </w:p>
    <w:p w:rsidR="00E30B6B" w:rsidRDefault="00E30B6B" w:rsidP="00E30B6B">
      <w:pPr>
        <w:shd w:val="clear" w:color="auto" w:fill="FFFFFF"/>
        <w:spacing w:before="1066" w:line="274" w:lineRule="exact"/>
        <w:ind w:left="29"/>
      </w:pPr>
      <w:r>
        <w:rPr>
          <w:i/>
          <w:iCs/>
          <w:color w:val="000000"/>
          <w:sz w:val="24"/>
          <w:szCs w:val="24"/>
        </w:rPr>
        <w:t>Декабрь, 17(30) и 20 (2 января 1904 г.).</w:t>
      </w:r>
    </w:p>
    <w:p w:rsidR="00E30B6B" w:rsidRDefault="00E30B6B" w:rsidP="00E30B6B">
      <w:pPr>
        <w:shd w:val="clear" w:color="auto" w:fill="FFFFFF"/>
        <w:spacing w:before="787" w:line="274" w:lineRule="exact"/>
        <w:ind w:left="38" w:right="442"/>
      </w:pPr>
      <w:r>
        <w:rPr>
          <w:i/>
          <w:iCs/>
          <w:color w:val="000000"/>
          <w:sz w:val="24"/>
          <w:szCs w:val="24"/>
        </w:rPr>
        <w:t>Декабрь, 22 (4 января 1904 г.),</w:t>
      </w:r>
    </w:p>
    <w:p w:rsidR="00E30B6B" w:rsidRDefault="00E30B6B" w:rsidP="00E30B6B">
      <w:pPr>
        <w:shd w:val="clear" w:color="auto" w:fill="FFFFFF"/>
        <w:spacing w:line="283" w:lineRule="exact"/>
        <w:ind w:left="10" w:right="10"/>
        <w:jc w:val="both"/>
      </w:pPr>
      <w:r>
        <w:br w:type="column"/>
      </w:r>
      <w:r>
        <w:rPr>
          <w:color w:val="000000"/>
          <w:spacing w:val="1"/>
          <w:sz w:val="24"/>
          <w:szCs w:val="24"/>
        </w:rPr>
        <w:lastRenderedPageBreak/>
        <w:t>редакции его опубликовать, было издано отдельным лист</w:t>
      </w:r>
      <w:r>
        <w:rPr>
          <w:color w:val="000000"/>
          <w:spacing w:val="1"/>
          <w:sz w:val="24"/>
          <w:szCs w:val="24"/>
        </w:rPr>
        <w:softHyphen/>
      </w:r>
      <w:r>
        <w:rPr>
          <w:color w:val="000000"/>
          <w:sz w:val="24"/>
          <w:szCs w:val="24"/>
        </w:rPr>
        <w:t>ком в декабре 1903 года.</w:t>
      </w:r>
    </w:p>
    <w:p w:rsidR="00E30B6B" w:rsidRDefault="00E30B6B" w:rsidP="00E30B6B">
      <w:pPr>
        <w:shd w:val="clear" w:color="auto" w:fill="FFFFFF"/>
        <w:spacing w:before="235" w:line="274" w:lineRule="exact"/>
      </w:pPr>
      <w:r>
        <w:rPr>
          <w:color w:val="000000"/>
          <w:sz w:val="24"/>
          <w:szCs w:val="24"/>
        </w:rPr>
        <w:t>Ленин в письме членам Центрального Коми</w:t>
      </w:r>
      <w:r>
        <w:rPr>
          <w:color w:val="000000"/>
          <w:sz w:val="24"/>
          <w:szCs w:val="24"/>
        </w:rPr>
        <w:softHyphen/>
        <w:t xml:space="preserve">тета в Россию выдвигает требование созыва </w:t>
      </w:r>
      <w:r>
        <w:rPr>
          <w:color w:val="000000"/>
          <w:sz w:val="24"/>
          <w:szCs w:val="24"/>
          <w:lang w:val="en-US"/>
        </w:rPr>
        <w:t>III</w:t>
      </w:r>
      <w:r>
        <w:rPr>
          <w:color w:val="000000"/>
          <w:sz w:val="24"/>
          <w:szCs w:val="24"/>
        </w:rPr>
        <w:t xml:space="preserve"> съезда пар</w:t>
      </w:r>
      <w:r>
        <w:rPr>
          <w:color w:val="000000"/>
          <w:sz w:val="24"/>
          <w:szCs w:val="24"/>
        </w:rPr>
        <w:softHyphen/>
      </w:r>
      <w:r>
        <w:rPr>
          <w:color w:val="000000"/>
          <w:spacing w:val="-5"/>
          <w:sz w:val="24"/>
          <w:szCs w:val="24"/>
        </w:rPr>
        <w:t>тии.</w:t>
      </w:r>
    </w:p>
    <w:p w:rsidR="00E30B6B" w:rsidRDefault="00E30B6B" w:rsidP="00E30B6B">
      <w:pPr>
        <w:shd w:val="clear" w:color="auto" w:fill="FFFFFF"/>
        <w:spacing w:before="245" w:line="274" w:lineRule="exact"/>
        <w:ind w:left="5"/>
      </w:pPr>
      <w:r>
        <w:rPr>
          <w:color w:val="000000"/>
          <w:spacing w:val="-1"/>
          <w:sz w:val="24"/>
          <w:szCs w:val="24"/>
        </w:rPr>
        <w:t>Ленин направляет в редакцию ЦО письмо,</w:t>
      </w:r>
    </w:p>
    <w:p w:rsidR="00E30B6B" w:rsidRDefault="00E30B6B" w:rsidP="00E30B6B">
      <w:pPr>
        <w:shd w:val="clear" w:color="auto" w:fill="FFFFFF"/>
        <w:spacing w:line="274" w:lineRule="exact"/>
        <w:ind w:left="10"/>
      </w:pPr>
      <w:r>
        <w:rPr>
          <w:color w:val="000000"/>
          <w:spacing w:val="5"/>
          <w:sz w:val="24"/>
          <w:szCs w:val="24"/>
        </w:rPr>
        <w:t>в котором призывает членов меньшевистской оппозиции</w:t>
      </w:r>
    </w:p>
    <w:p w:rsidR="00E30B6B" w:rsidRDefault="00E30B6B" w:rsidP="00E30B6B">
      <w:pPr>
        <w:shd w:val="clear" w:color="auto" w:fill="FFFFFF"/>
        <w:spacing w:before="5" w:line="274" w:lineRule="exact"/>
        <w:ind w:left="10"/>
      </w:pPr>
      <w:r>
        <w:rPr>
          <w:color w:val="000000"/>
          <w:spacing w:val="-1"/>
          <w:sz w:val="24"/>
          <w:szCs w:val="24"/>
        </w:rPr>
        <w:t>прекратить фракционную борьбу.</w:t>
      </w:r>
    </w:p>
    <w:p w:rsidR="00E30B6B" w:rsidRDefault="00E30B6B" w:rsidP="00E30B6B">
      <w:pPr>
        <w:shd w:val="clear" w:color="auto" w:fill="FFFFFF"/>
        <w:spacing w:before="230" w:line="274" w:lineRule="exact"/>
        <w:jc w:val="both"/>
      </w:pPr>
      <w:r>
        <w:rPr>
          <w:color w:val="000000"/>
          <w:spacing w:val="3"/>
          <w:sz w:val="24"/>
          <w:szCs w:val="24"/>
        </w:rPr>
        <w:t xml:space="preserve">Ленин пишет письмо Г. М. Кржижановскому, в котором </w:t>
      </w:r>
      <w:r>
        <w:rPr>
          <w:color w:val="000000"/>
          <w:spacing w:val="2"/>
          <w:sz w:val="24"/>
          <w:szCs w:val="24"/>
        </w:rPr>
        <w:t xml:space="preserve">резко критикует примиренческие настроения отдельных </w:t>
      </w:r>
      <w:r>
        <w:rPr>
          <w:color w:val="000000"/>
          <w:sz w:val="24"/>
          <w:szCs w:val="24"/>
        </w:rPr>
        <w:t xml:space="preserve">членов ЦК по отношению к дезорганизаторам партии — </w:t>
      </w:r>
      <w:r>
        <w:rPr>
          <w:color w:val="000000"/>
          <w:spacing w:val="1"/>
          <w:sz w:val="24"/>
          <w:szCs w:val="24"/>
        </w:rPr>
        <w:t>мартовцам и предлагает немедленно приступить к подго</w:t>
      </w:r>
      <w:r>
        <w:rPr>
          <w:color w:val="000000"/>
          <w:spacing w:val="1"/>
          <w:sz w:val="24"/>
          <w:szCs w:val="24"/>
        </w:rPr>
        <w:softHyphen/>
      </w:r>
      <w:r>
        <w:rPr>
          <w:color w:val="000000"/>
          <w:spacing w:val="-1"/>
          <w:sz w:val="24"/>
          <w:szCs w:val="24"/>
        </w:rPr>
        <w:t>товке партийного съезда.</w:t>
      </w:r>
    </w:p>
    <w:p w:rsidR="00E30B6B" w:rsidRDefault="00E30B6B" w:rsidP="00E30B6B">
      <w:pPr>
        <w:shd w:val="clear" w:color="auto" w:fill="FFFFFF"/>
        <w:spacing w:before="235" w:line="274" w:lineRule="exact"/>
      </w:pPr>
      <w:r>
        <w:rPr>
          <w:color w:val="000000"/>
          <w:sz w:val="24"/>
          <w:szCs w:val="24"/>
        </w:rPr>
        <w:t xml:space="preserve">В письме </w:t>
      </w:r>
      <w:r>
        <w:rPr>
          <w:color w:val="000000"/>
          <w:sz w:val="24"/>
          <w:szCs w:val="24"/>
          <w:lang w:val="el-GR"/>
        </w:rPr>
        <w:t xml:space="preserve">Η. Ε. </w:t>
      </w:r>
      <w:r>
        <w:rPr>
          <w:color w:val="000000"/>
          <w:sz w:val="24"/>
          <w:szCs w:val="24"/>
        </w:rPr>
        <w:t>Вилонову Ленин рассказы</w:t>
      </w:r>
      <w:r>
        <w:rPr>
          <w:color w:val="000000"/>
          <w:sz w:val="24"/>
          <w:szCs w:val="24"/>
        </w:rPr>
        <w:softHyphen/>
      </w:r>
      <w:r>
        <w:rPr>
          <w:color w:val="000000"/>
          <w:spacing w:val="-1"/>
          <w:sz w:val="24"/>
          <w:szCs w:val="24"/>
        </w:rPr>
        <w:t>вает о важнейших событиях внутрипартийной борьбы, о за</w:t>
      </w:r>
      <w:r>
        <w:rPr>
          <w:color w:val="000000"/>
          <w:spacing w:val="-1"/>
          <w:sz w:val="24"/>
          <w:szCs w:val="24"/>
        </w:rPr>
        <w:softHyphen/>
        <w:t>хвате меньшевиками редакции ЦО и их подрывной деятель</w:t>
      </w:r>
      <w:r>
        <w:rPr>
          <w:color w:val="000000"/>
          <w:spacing w:val="-1"/>
          <w:sz w:val="24"/>
          <w:szCs w:val="24"/>
        </w:rPr>
        <w:softHyphen/>
      </w:r>
      <w:r>
        <w:rPr>
          <w:color w:val="000000"/>
          <w:spacing w:val="-2"/>
          <w:sz w:val="24"/>
          <w:szCs w:val="24"/>
        </w:rPr>
        <w:t>ности против ЦК.</w:t>
      </w:r>
    </w:p>
    <w:p w:rsidR="00E30B6B" w:rsidRDefault="00E30B6B" w:rsidP="00E30B6B">
      <w:pPr>
        <w:shd w:val="clear" w:color="auto" w:fill="FFFFFF"/>
        <w:spacing w:before="240" w:line="274" w:lineRule="exact"/>
        <w:ind w:left="5"/>
        <w:jc w:val="both"/>
      </w:pPr>
      <w:r>
        <w:rPr>
          <w:color w:val="000000"/>
          <w:sz w:val="24"/>
          <w:szCs w:val="24"/>
        </w:rPr>
        <w:t>Ленин в письме Центральному Комитету заявляет протест против разосланного комитетам от имени ЦК извещения, в котором смазывалась острая партийная борьба и пропове</w:t>
      </w:r>
      <w:r>
        <w:rPr>
          <w:color w:val="000000"/>
          <w:sz w:val="24"/>
          <w:szCs w:val="24"/>
        </w:rPr>
        <w:softHyphen/>
        <w:t>довалась примиренческая политика по отношению к мень</w:t>
      </w:r>
      <w:r>
        <w:rPr>
          <w:color w:val="000000"/>
          <w:sz w:val="24"/>
          <w:szCs w:val="24"/>
        </w:rPr>
        <w:softHyphen/>
      </w:r>
      <w:r>
        <w:rPr>
          <w:color w:val="000000"/>
          <w:spacing w:val="-4"/>
          <w:sz w:val="24"/>
          <w:szCs w:val="24"/>
        </w:rPr>
        <w:t>шевикам.</w:t>
      </w:r>
    </w:p>
    <w:p w:rsidR="00E30B6B" w:rsidRDefault="00E30B6B" w:rsidP="00E30B6B">
      <w:pPr>
        <w:shd w:val="clear" w:color="auto" w:fill="FFFFFF"/>
        <w:spacing w:before="235" w:line="274" w:lineRule="exact"/>
      </w:pPr>
      <w:r>
        <w:rPr>
          <w:color w:val="000000"/>
          <w:sz w:val="24"/>
          <w:szCs w:val="24"/>
        </w:rPr>
        <w:t xml:space="preserve">Ленин от имени заграничного представителя </w:t>
      </w:r>
      <w:r>
        <w:rPr>
          <w:color w:val="000000"/>
          <w:spacing w:val="2"/>
          <w:sz w:val="24"/>
          <w:szCs w:val="24"/>
        </w:rPr>
        <w:t>ЦК пишет письмо в редакцию «Искры», в котором протес</w:t>
      </w:r>
      <w:r>
        <w:rPr>
          <w:color w:val="000000"/>
          <w:spacing w:val="2"/>
          <w:sz w:val="24"/>
          <w:szCs w:val="24"/>
        </w:rPr>
        <w:softHyphen/>
      </w:r>
      <w:r>
        <w:rPr>
          <w:color w:val="000000"/>
          <w:spacing w:val="5"/>
          <w:sz w:val="24"/>
          <w:szCs w:val="24"/>
        </w:rPr>
        <w:t>тует против резолюции, принятой редакцией ЦО относи</w:t>
      </w:r>
      <w:r>
        <w:rPr>
          <w:color w:val="000000"/>
          <w:spacing w:val="5"/>
          <w:sz w:val="24"/>
          <w:szCs w:val="24"/>
        </w:rPr>
        <w:softHyphen/>
      </w:r>
      <w:r>
        <w:rPr>
          <w:color w:val="000000"/>
          <w:sz w:val="24"/>
          <w:szCs w:val="24"/>
        </w:rPr>
        <w:t xml:space="preserve">тельно письма Ленина — «Почему я вышел из редакции </w:t>
      </w:r>
      <w:r>
        <w:rPr>
          <w:color w:val="000000"/>
          <w:spacing w:val="-2"/>
          <w:sz w:val="24"/>
          <w:szCs w:val="24"/>
        </w:rPr>
        <w:t>«Искры»?».</w:t>
      </w:r>
    </w:p>
    <w:p w:rsidR="00E30B6B" w:rsidRDefault="00E30B6B" w:rsidP="00E30B6B">
      <w:pPr>
        <w:shd w:val="clear" w:color="auto" w:fill="FFFFFF"/>
        <w:spacing w:before="240" w:line="274" w:lineRule="exact"/>
      </w:pPr>
      <w:r>
        <w:rPr>
          <w:color w:val="000000"/>
          <w:sz w:val="24"/>
          <w:szCs w:val="24"/>
        </w:rPr>
        <w:t>Ленин пишет письмо Центральному Коми</w:t>
      </w:r>
      <w:r>
        <w:rPr>
          <w:color w:val="000000"/>
          <w:sz w:val="24"/>
          <w:szCs w:val="24"/>
        </w:rPr>
        <w:softHyphen/>
        <w:t xml:space="preserve">тету, в котором требует выяснения позиции </w:t>
      </w:r>
      <w:r>
        <w:rPr>
          <w:color w:val="000000"/>
          <w:spacing w:val="-1"/>
          <w:sz w:val="24"/>
          <w:szCs w:val="24"/>
        </w:rPr>
        <w:t xml:space="preserve">членов ЦК по вопросу о созыве съезда партии и призывает к </w:t>
      </w:r>
      <w:r>
        <w:rPr>
          <w:color w:val="000000"/>
          <w:sz w:val="24"/>
          <w:szCs w:val="24"/>
        </w:rPr>
        <w:t>активной борьбе с меньшевиками. Письмо было отправлено в Россию 23 декабря 1903 года (5 января 1904).</w:t>
      </w:r>
    </w:p>
    <w:p w:rsidR="00E30B6B" w:rsidRDefault="00E30B6B" w:rsidP="00E30B6B">
      <w:pPr>
        <w:shd w:val="clear" w:color="auto" w:fill="FFFFFF"/>
        <w:spacing w:before="235" w:line="274" w:lineRule="exact"/>
        <w:ind w:left="5"/>
      </w:pPr>
      <w:r>
        <w:rPr>
          <w:color w:val="000000"/>
          <w:sz w:val="24"/>
          <w:szCs w:val="24"/>
        </w:rPr>
        <w:t>Ленин в письме Г. М. Кржижановскому резко</w:t>
      </w:r>
    </w:p>
    <w:p w:rsidR="00E30B6B" w:rsidRDefault="00E30B6B" w:rsidP="00E30B6B">
      <w:pPr>
        <w:shd w:val="clear" w:color="auto" w:fill="FFFFFF"/>
        <w:spacing w:line="274" w:lineRule="exact"/>
        <w:ind w:left="10"/>
      </w:pPr>
      <w:r>
        <w:rPr>
          <w:color w:val="000000"/>
          <w:sz w:val="24"/>
          <w:szCs w:val="24"/>
        </w:rPr>
        <w:t>критикует отдельных членов ЦК в России</w:t>
      </w:r>
    </w:p>
    <w:p w:rsidR="00E30B6B" w:rsidRDefault="00E30B6B" w:rsidP="00E30B6B">
      <w:pPr>
        <w:shd w:val="clear" w:color="auto" w:fill="FFFFFF"/>
        <w:spacing w:line="274" w:lineRule="exact"/>
      </w:pPr>
      <w:r>
        <w:rPr>
          <w:color w:val="000000"/>
          <w:spacing w:val="8"/>
          <w:sz w:val="24"/>
          <w:szCs w:val="24"/>
        </w:rPr>
        <w:t>за их примиренческое поведение, требует беспощадной</w:t>
      </w:r>
    </w:p>
    <w:p w:rsidR="00E30B6B" w:rsidRDefault="00E30B6B" w:rsidP="00E30B6B">
      <w:pPr>
        <w:shd w:val="clear" w:color="auto" w:fill="FFFFFF"/>
        <w:spacing w:line="274" w:lineRule="exact"/>
        <w:ind w:left="10"/>
      </w:pPr>
      <w:r>
        <w:rPr>
          <w:color w:val="000000"/>
          <w:spacing w:val="4"/>
          <w:sz w:val="24"/>
          <w:szCs w:val="24"/>
        </w:rPr>
        <w:t>войны с меньшевиками, настаивает на скорейшем созыве</w:t>
      </w:r>
    </w:p>
    <w:p w:rsidR="00E30B6B" w:rsidRDefault="00E30B6B" w:rsidP="00E30B6B">
      <w:pPr>
        <w:shd w:val="clear" w:color="auto" w:fill="FFFFFF"/>
        <w:spacing w:line="274" w:lineRule="exact"/>
        <w:ind w:left="10"/>
      </w:pPr>
      <w:r>
        <w:rPr>
          <w:color w:val="000000"/>
          <w:spacing w:val="-2"/>
          <w:sz w:val="24"/>
          <w:szCs w:val="24"/>
        </w:rPr>
        <w:t>съезда партии.</w:t>
      </w:r>
    </w:p>
    <w:p w:rsidR="00E30B6B" w:rsidRDefault="00E30B6B" w:rsidP="00E30B6B">
      <w:pPr>
        <w:shd w:val="clear" w:color="auto" w:fill="FFFFFF"/>
        <w:spacing w:line="274" w:lineRule="exact"/>
        <w:ind w:left="10"/>
        <w:sectPr w:rsidR="00E30B6B">
          <w:type w:val="continuous"/>
          <w:pgSz w:w="11909" w:h="16834"/>
          <w:pgMar w:top="1440" w:right="1414" w:bottom="720" w:left="1399" w:header="720" w:footer="720" w:gutter="0"/>
          <w:cols w:num="2" w:space="720" w:equalWidth="0">
            <w:col w:w="1771" w:space="1085"/>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651</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58" w:line="1" w:lineRule="exact"/>
        <w:rPr>
          <w:sz w:val="2"/>
          <w:szCs w:val="2"/>
        </w:rPr>
      </w:pPr>
    </w:p>
    <w:p w:rsidR="00E30B6B" w:rsidRDefault="00E30B6B" w:rsidP="00E30B6B">
      <w:pPr>
        <w:shd w:val="clear" w:color="auto" w:fill="FFFFFF"/>
        <w:sectPr w:rsidR="00E30B6B">
          <w:type w:val="continuous"/>
          <w:pgSz w:w="11909" w:h="16834"/>
          <w:pgMar w:top="1440" w:right="1419" w:bottom="720" w:left="1399" w:header="720" w:footer="720" w:gutter="0"/>
          <w:cols w:space="60"/>
          <w:noEndnote/>
        </w:sectPr>
      </w:pPr>
    </w:p>
    <w:p w:rsidR="00E30B6B" w:rsidRDefault="00E30B6B" w:rsidP="00E30B6B">
      <w:pPr>
        <w:shd w:val="clear" w:color="auto" w:fill="FFFFFF"/>
        <w:spacing w:line="274" w:lineRule="exact"/>
        <w:ind w:left="29"/>
      </w:pPr>
      <w:r>
        <w:rPr>
          <w:i/>
          <w:iCs/>
          <w:color w:val="000000"/>
          <w:spacing w:val="-1"/>
          <w:sz w:val="24"/>
          <w:szCs w:val="24"/>
        </w:rPr>
        <w:lastRenderedPageBreak/>
        <w:t xml:space="preserve">Декабрь, ранее </w:t>
      </w:r>
      <w:r>
        <w:rPr>
          <w:i/>
          <w:iCs/>
          <w:color w:val="000000"/>
          <w:sz w:val="24"/>
          <w:szCs w:val="24"/>
        </w:rPr>
        <w:t>26 (8 января 1904 г.),</w:t>
      </w:r>
    </w:p>
    <w:p w:rsidR="00E30B6B" w:rsidRDefault="00E30B6B" w:rsidP="00E30B6B">
      <w:pPr>
        <w:shd w:val="clear" w:color="auto" w:fill="FFFFFF"/>
        <w:spacing w:before="240" w:line="274" w:lineRule="exact"/>
        <w:ind w:left="38"/>
      </w:pPr>
      <w:r>
        <w:rPr>
          <w:i/>
          <w:iCs/>
          <w:color w:val="000000"/>
          <w:sz w:val="24"/>
          <w:szCs w:val="24"/>
        </w:rPr>
        <w:t>Декабрь, 26 (8 января 1904 г').</w:t>
      </w:r>
    </w:p>
    <w:p w:rsidR="00E30B6B" w:rsidRDefault="00E30B6B" w:rsidP="00E30B6B">
      <w:pPr>
        <w:shd w:val="clear" w:color="auto" w:fill="FFFFFF"/>
        <w:spacing w:before="1886" w:line="278" w:lineRule="exact"/>
        <w:ind w:left="29"/>
      </w:pPr>
      <w:r>
        <w:rPr>
          <w:i/>
          <w:iCs/>
          <w:color w:val="000000"/>
          <w:spacing w:val="-2"/>
          <w:sz w:val="24"/>
          <w:szCs w:val="24"/>
        </w:rPr>
        <w:t xml:space="preserve">Вторая половина </w:t>
      </w:r>
      <w:r>
        <w:rPr>
          <w:i/>
          <w:iCs/>
          <w:color w:val="000000"/>
          <w:spacing w:val="-5"/>
          <w:sz w:val="24"/>
          <w:szCs w:val="24"/>
        </w:rPr>
        <w:t>декабря.</w:t>
      </w:r>
    </w:p>
    <w:p w:rsidR="00E30B6B" w:rsidRDefault="00E30B6B" w:rsidP="00E30B6B">
      <w:pPr>
        <w:shd w:val="clear" w:color="auto" w:fill="FFFFFF"/>
        <w:spacing w:before="235" w:line="274" w:lineRule="exact"/>
        <w:ind w:left="29"/>
      </w:pPr>
      <w:r>
        <w:rPr>
          <w:i/>
          <w:iCs/>
          <w:color w:val="000000"/>
          <w:spacing w:val="-2"/>
          <w:sz w:val="24"/>
          <w:szCs w:val="24"/>
        </w:rPr>
        <w:t xml:space="preserve">Вторая половина </w:t>
      </w:r>
      <w:r>
        <w:rPr>
          <w:i/>
          <w:iCs/>
          <w:color w:val="000000"/>
          <w:sz w:val="24"/>
          <w:szCs w:val="24"/>
        </w:rPr>
        <w:t xml:space="preserve">декабря </w:t>
      </w:r>
      <w:r>
        <w:rPr>
          <w:color w:val="000000"/>
          <w:sz w:val="24"/>
          <w:szCs w:val="24"/>
        </w:rPr>
        <w:t xml:space="preserve">— </w:t>
      </w:r>
      <w:r>
        <w:rPr>
          <w:i/>
          <w:iCs/>
          <w:color w:val="000000"/>
          <w:sz w:val="24"/>
          <w:szCs w:val="24"/>
        </w:rPr>
        <w:t>ян</w:t>
      </w:r>
      <w:r>
        <w:rPr>
          <w:i/>
          <w:iCs/>
          <w:color w:val="000000"/>
          <w:sz w:val="24"/>
          <w:szCs w:val="24"/>
        </w:rPr>
        <w:softHyphen/>
        <w:t>варь 1904 года.</w:t>
      </w:r>
    </w:p>
    <w:p w:rsidR="00E30B6B" w:rsidRDefault="00E30B6B" w:rsidP="00E30B6B">
      <w:pPr>
        <w:shd w:val="clear" w:color="auto" w:fill="FFFFFF"/>
        <w:spacing w:before="48" w:line="514" w:lineRule="exact"/>
        <w:ind w:left="38" w:right="442"/>
      </w:pPr>
      <w:r>
        <w:rPr>
          <w:i/>
          <w:iCs/>
          <w:color w:val="000000"/>
          <w:spacing w:val="-5"/>
          <w:sz w:val="24"/>
          <w:szCs w:val="24"/>
        </w:rPr>
        <w:t xml:space="preserve">Конец года. </w:t>
      </w:r>
      <w:r>
        <w:rPr>
          <w:i/>
          <w:iCs/>
          <w:color w:val="000000"/>
          <w:sz w:val="24"/>
          <w:szCs w:val="24"/>
        </w:rPr>
        <w:t>1903 год.</w:t>
      </w:r>
    </w:p>
    <w:p w:rsidR="00E30B6B" w:rsidRDefault="00E30B6B" w:rsidP="00E30B6B">
      <w:pPr>
        <w:shd w:val="clear" w:color="auto" w:fill="FFFFFF"/>
        <w:spacing w:line="274" w:lineRule="exact"/>
        <w:ind w:right="1627"/>
        <w:jc w:val="both"/>
      </w:pPr>
      <w:r>
        <w:br w:type="column"/>
      </w:r>
      <w:r>
        <w:rPr>
          <w:color w:val="000000"/>
          <w:spacing w:val="-2"/>
          <w:sz w:val="24"/>
          <w:szCs w:val="24"/>
        </w:rPr>
        <w:lastRenderedPageBreak/>
        <w:t>Ленин вместе с Надеждой Константиновной Крупской и Ф. В. Ленгником совершает про</w:t>
      </w:r>
      <w:r>
        <w:rPr>
          <w:color w:val="000000"/>
          <w:spacing w:val="-2"/>
          <w:sz w:val="24"/>
          <w:szCs w:val="24"/>
        </w:rPr>
        <w:softHyphen/>
      </w:r>
      <w:r>
        <w:rPr>
          <w:color w:val="000000"/>
          <w:spacing w:val="-1"/>
          <w:sz w:val="24"/>
          <w:szCs w:val="24"/>
        </w:rPr>
        <w:t>гулку на гору Салэв вблизи Женевы.</w:t>
      </w:r>
    </w:p>
    <w:p w:rsidR="00E30B6B" w:rsidRDefault="00E30B6B" w:rsidP="00E30B6B">
      <w:pPr>
        <w:shd w:val="clear" w:color="auto" w:fill="FFFFFF"/>
        <w:spacing w:before="240" w:line="274" w:lineRule="exact"/>
      </w:pPr>
      <w:r>
        <w:rPr>
          <w:color w:val="000000"/>
          <w:sz w:val="24"/>
          <w:szCs w:val="24"/>
        </w:rPr>
        <w:t>Ленин и Ф. В. Ленгник пишут письмо в ре</w:t>
      </w:r>
      <w:r>
        <w:rPr>
          <w:color w:val="000000"/>
          <w:sz w:val="24"/>
          <w:szCs w:val="24"/>
        </w:rPr>
        <w:softHyphen/>
        <w:t xml:space="preserve">дакцию «Искры», которое было направлено от имени заграничного представителя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Ленгника. В письме </w:t>
      </w:r>
      <w:r>
        <w:rPr>
          <w:color w:val="000000"/>
          <w:spacing w:val="1"/>
          <w:sz w:val="24"/>
          <w:szCs w:val="24"/>
        </w:rPr>
        <w:t xml:space="preserve">указывалось на необходимость «предоставить всем членам </w:t>
      </w:r>
      <w:r>
        <w:rPr>
          <w:color w:val="000000"/>
          <w:spacing w:val="-1"/>
          <w:sz w:val="24"/>
          <w:szCs w:val="24"/>
        </w:rPr>
        <w:t>партии свободу критики центров».</w:t>
      </w:r>
    </w:p>
    <w:p w:rsidR="00E30B6B" w:rsidRDefault="00E30B6B" w:rsidP="00E30B6B">
      <w:pPr>
        <w:shd w:val="clear" w:color="auto" w:fill="FFFFFF"/>
        <w:spacing w:line="274" w:lineRule="exact"/>
        <w:ind w:left="5"/>
        <w:jc w:val="both"/>
      </w:pPr>
      <w:r>
        <w:rPr>
          <w:color w:val="000000"/>
          <w:sz w:val="24"/>
          <w:szCs w:val="24"/>
        </w:rPr>
        <w:t>Ленин пишет письмо матери, Марии Александровне Улья</w:t>
      </w:r>
      <w:r>
        <w:rPr>
          <w:color w:val="000000"/>
          <w:sz w:val="24"/>
          <w:szCs w:val="24"/>
        </w:rPr>
        <w:softHyphen/>
      </w:r>
      <w:r>
        <w:rPr>
          <w:color w:val="000000"/>
          <w:spacing w:val="-2"/>
          <w:sz w:val="24"/>
          <w:szCs w:val="24"/>
        </w:rPr>
        <w:t xml:space="preserve">новой, в котором делится впечатлениями о прогулке на гору </w:t>
      </w:r>
      <w:r>
        <w:rPr>
          <w:color w:val="000000"/>
          <w:spacing w:val="-1"/>
          <w:sz w:val="24"/>
          <w:szCs w:val="24"/>
        </w:rPr>
        <w:t>Салэв, просит купить книгу Сеченова «Элементы мысли» и русско-французский словарь.</w:t>
      </w:r>
    </w:p>
    <w:p w:rsidR="00E30B6B" w:rsidRDefault="00E30B6B" w:rsidP="00E30B6B">
      <w:pPr>
        <w:shd w:val="clear" w:color="auto" w:fill="FFFFFF"/>
        <w:spacing w:before="230" w:line="278" w:lineRule="exact"/>
        <w:ind w:left="5" w:right="1766"/>
      </w:pPr>
      <w:r>
        <w:rPr>
          <w:color w:val="000000"/>
          <w:spacing w:val="-2"/>
          <w:sz w:val="24"/>
          <w:szCs w:val="24"/>
        </w:rPr>
        <w:t xml:space="preserve">Ленин пишет «Заметку о позиции новой </w:t>
      </w:r>
      <w:r>
        <w:rPr>
          <w:color w:val="000000"/>
          <w:spacing w:val="-3"/>
          <w:sz w:val="24"/>
          <w:szCs w:val="24"/>
        </w:rPr>
        <w:t>«Искры»».</w:t>
      </w:r>
    </w:p>
    <w:p w:rsidR="00E30B6B" w:rsidRDefault="00E30B6B" w:rsidP="00E30B6B">
      <w:pPr>
        <w:shd w:val="clear" w:color="auto" w:fill="FFFFFF"/>
        <w:spacing w:before="230" w:line="278" w:lineRule="exact"/>
        <w:ind w:left="5" w:right="883"/>
      </w:pPr>
      <w:r>
        <w:rPr>
          <w:color w:val="000000"/>
          <w:sz w:val="24"/>
          <w:szCs w:val="24"/>
        </w:rPr>
        <w:t>Ленин готовит переиздание брошюры «Письмо к товарищу о наших организационных за</w:t>
      </w:r>
      <w:r>
        <w:rPr>
          <w:color w:val="000000"/>
          <w:sz w:val="24"/>
          <w:szCs w:val="24"/>
        </w:rPr>
        <w:softHyphen/>
      </w:r>
      <w:r>
        <w:rPr>
          <w:color w:val="000000"/>
          <w:spacing w:val="-3"/>
          <w:sz w:val="24"/>
          <w:szCs w:val="24"/>
        </w:rPr>
        <w:t>дачах», пишет к ней предисловие и послесловие.</w:t>
      </w:r>
    </w:p>
    <w:p w:rsidR="00E30B6B" w:rsidRDefault="00E30B6B" w:rsidP="00E30B6B">
      <w:pPr>
        <w:shd w:val="clear" w:color="auto" w:fill="FFFFFF"/>
        <w:spacing w:before="235"/>
        <w:ind w:left="5"/>
      </w:pPr>
      <w:r>
        <w:rPr>
          <w:color w:val="000000"/>
          <w:sz w:val="24"/>
          <w:szCs w:val="24"/>
        </w:rPr>
        <w:t>Ленин пишет письмо И. В. Сталину в сибирскую ссылку.</w:t>
      </w:r>
    </w:p>
    <w:p w:rsidR="00E30B6B" w:rsidRDefault="00E30B6B" w:rsidP="00E30B6B">
      <w:pPr>
        <w:shd w:val="clear" w:color="auto" w:fill="FFFFFF"/>
        <w:spacing w:before="240" w:line="274" w:lineRule="exact"/>
        <w:jc w:val="both"/>
      </w:pPr>
      <w:r>
        <w:rPr>
          <w:color w:val="000000"/>
          <w:sz w:val="24"/>
          <w:szCs w:val="24"/>
        </w:rPr>
        <w:t xml:space="preserve">Ленин делает конспективные заметки о книгах: </w:t>
      </w:r>
      <w:r>
        <w:rPr>
          <w:color w:val="000000"/>
          <w:sz w:val="24"/>
          <w:szCs w:val="24"/>
          <w:lang w:val="de-DE"/>
        </w:rPr>
        <w:t xml:space="preserve">Fr. Ueberweg. «Grundriß der Geschichte der Philosophie». Berlin, </w:t>
      </w:r>
      <w:r>
        <w:rPr>
          <w:color w:val="000000"/>
          <w:sz w:val="24"/>
          <w:szCs w:val="24"/>
          <w:lang w:val="en-US"/>
        </w:rPr>
        <w:t xml:space="preserve">1876—1880. 3 </w:t>
      </w:r>
      <w:r>
        <w:rPr>
          <w:color w:val="000000"/>
          <w:sz w:val="24"/>
          <w:szCs w:val="24"/>
          <w:lang w:val="de-DE"/>
        </w:rPr>
        <w:t xml:space="preserve">Bde. </w:t>
      </w:r>
      <w:r>
        <w:rPr>
          <w:color w:val="000000"/>
          <w:sz w:val="24"/>
          <w:szCs w:val="24"/>
          <w:lang w:val="en-US"/>
        </w:rPr>
        <w:t>(</w:t>
      </w:r>
      <w:r>
        <w:rPr>
          <w:color w:val="000000"/>
          <w:sz w:val="24"/>
          <w:szCs w:val="24"/>
        </w:rPr>
        <w:t>Фр</w:t>
      </w:r>
      <w:r>
        <w:rPr>
          <w:color w:val="000000"/>
          <w:sz w:val="24"/>
          <w:szCs w:val="24"/>
          <w:lang w:val="en-US"/>
        </w:rPr>
        <w:t xml:space="preserve">. </w:t>
      </w:r>
      <w:r>
        <w:rPr>
          <w:color w:val="000000"/>
          <w:sz w:val="24"/>
          <w:szCs w:val="24"/>
        </w:rPr>
        <w:t>Ибервег</w:t>
      </w:r>
      <w:r>
        <w:rPr>
          <w:color w:val="000000"/>
          <w:sz w:val="24"/>
          <w:szCs w:val="24"/>
          <w:lang w:val="en-US"/>
        </w:rPr>
        <w:t xml:space="preserve">. </w:t>
      </w:r>
      <w:r>
        <w:rPr>
          <w:color w:val="000000"/>
          <w:sz w:val="24"/>
          <w:szCs w:val="24"/>
        </w:rPr>
        <w:t>«Очерк истории филосо</w:t>
      </w:r>
      <w:r>
        <w:rPr>
          <w:color w:val="000000"/>
          <w:sz w:val="24"/>
          <w:szCs w:val="24"/>
        </w:rPr>
        <w:softHyphen/>
        <w:t xml:space="preserve">фии». Берлин, 1876—1880. 3 т.) и </w:t>
      </w:r>
      <w:r>
        <w:rPr>
          <w:color w:val="000000"/>
          <w:sz w:val="24"/>
          <w:szCs w:val="24"/>
          <w:lang w:val="de-DE"/>
        </w:rPr>
        <w:t xml:space="preserve">Fr. Paulsen. «Einleitung in die Philosophie». Berlin, </w:t>
      </w:r>
      <w:r>
        <w:rPr>
          <w:color w:val="000000"/>
          <w:sz w:val="24"/>
          <w:szCs w:val="24"/>
          <w:lang w:val="en-US"/>
        </w:rPr>
        <w:t>1899 (</w:t>
      </w:r>
      <w:r>
        <w:rPr>
          <w:color w:val="000000"/>
          <w:sz w:val="24"/>
          <w:szCs w:val="24"/>
        </w:rPr>
        <w:t>Фр</w:t>
      </w:r>
      <w:r>
        <w:rPr>
          <w:color w:val="000000"/>
          <w:sz w:val="24"/>
          <w:szCs w:val="24"/>
          <w:lang w:val="en-US"/>
        </w:rPr>
        <w:t xml:space="preserve">. </w:t>
      </w:r>
      <w:r>
        <w:rPr>
          <w:color w:val="000000"/>
          <w:sz w:val="24"/>
          <w:szCs w:val="24"/>
        </w:rPr>
        <w:t>Паульсен</w:t>
      </w:r>
      <w:r>
        <w:rPr>
          <w:color w:val="000000"/>
          <w:sz w:val="24"/>
          <w:szCs w:val="24"/>
          <w:lang w:val="en-US"/>
        </w:rPr>
        <w:t xml:space="preserve">. </w:t>
      </w:r>
      <w:r>
        <w:rPr>
          <w:color w:val="000000"/>
          <w:sz w:val="24"/>
          <w:szCs w:val="24"/>
        </w:rPr>
        <w:t>«Введение в философию». Берлин, 1899).</w:t>
      </w:r>
    </w:p>
    <w:p w:rsidR="00E30B6B" w:rsidRDefault="00E30B6B" w:rsidP="00E30B6B">
      <w:pPr>
        <w:shd w:val="clear" w:color="auto" w:fill="FFFFFF"/>
        <w:spacing w:line="274" w:lineRule="exact"/>
        <w:jc w:val="both"/>
        <w:rPr>
          <w:lang w:val="en-US"/>
        </w:rPr>
      </w:pPr>
      <w:r>
        <w:rPr>
          <w:color w:val="000000"/>
          <w:sz w:val="24"/>
          <w:szCs w:val="24"/>
        </w:rPr>
        <w:t>Ленин составляет списки английских, немецких и француз</w:t>
      </w:r>
      <w:r>
        <w:rPr>
          <w:color w:val="000000"/>
          <w:sz w:val="24"/>
          <w:szCs w:val="24"/>
        </w:rPr>
        <w:softHyphen/>
      </w:r>
      <w:r>
        <w:rPr>
          <w:color w:val="000000"/>
          <w:spacing w:val="-2"/>
          <w:sz w:val="24"/>
          <w:szCs w:val="24"/>
        </w:rPr>
        <w:t>ских книг по социально-экономическим вопросам, конспек</w:t>
      </w:r>
      <w:r>
        <w:rPr>
          <w:color w:val="000000"/>
          <w:spacing w:val="-2"/>
          <w:sz w:val="24"/>
          <w:szCs w:val="24"/>
        </w:rPr>
        <w:softHyphen/>
      </w:r>
      <w:r>
        <w:rPr>
          <w:color w:val="000000"/>
          <w:sz w:val="24"/>
          <w:szCs w:val="24"/>
        </w:rPr>
        <w:t>тирует книгу «</w:t>
      </w:r>
      <w:r>
        <w:rPr>
          <w:color w:val="000000"/>
          <w:sz w:val="24"/>
          <w:szCs w:val="24"/>
          <w:lang w:val="en-US"/>
        </w:rPr>
        <w:t>Hand</w:t>
      </w:r>
      <w:r>
        <w:rPr>
          <w:color w:val="000000"/>
          <w:sz w:val="24"/>
          <w:szCs w:val="24"/>
        </w:rPr>
        <w:t xml:space="preserve"> </w:t>
      </w:r>
      <w:r>
        <w:rPr>
          <w:color w:val="000000"/>
          <w:sz w:val="24"/>
          <w:szCs w:val="24"/>
          <w:lang w:val="en-US"/>
        </w:rPr>
        <w:t>and</w:t>
      </w:r>
      <w:r>
        <w:rPr>
          <w:color w:val="000000"/>
          <w:sz w:val="24"/>
          <w:szCs w:val="24"/>
        </w:rPr>
        <w:t xml:space="preserve"> </w:t>
      </w:r>
      <w:r>
        <w:rPr>
          <w:color w:val="000000"/>
          <w:sz w:val="24"/>
          <w:szCs w:val="24"/>
          <w:lang w:val="en-US"/>
        </w:rPr>
        <w:t>machine</w:t>
      </w:r>
      <w:r>
        <w:rPr>
          <w:color w:val="000000"/>
          <w:sz w:val="24"/>
          <w:szCs w:val="24"/>
        </w:rPr>
        <w:t xml:space="preserve"> </w:t>
      </w:r>
      <w:r>
        <w:rPr>
          <w:color w:val="000000"/>
          <w:sz w:val="24"/>
          <w:szCs w:val="24"/>
          <w:lang w:val="en-US"/>
        </w:rPr>
        <w:t>labor</w:t>
      </w:r>
      <w:r>
        <w:rPr>
          <w:color w:val="000000"/>
          <w:sz w:val="24"/>
          <w:szCs w:val="24"/>
        </w:rPr>
        <w:t xml:space="preserve">». </w:t>
      </w:r>
      <w:r>
        <w:rPr>
          <w:color w:val="000000"/>
          <w:sz w:val="24"/>
          <w:szCs w:val="24"/>
          <w:lang w:val="en-US"/>
        </w:rPr>
        <w:t>Vol. I—II. Washing</w:t>
      </w:r>
      <w:r>
        <w:rPr>
          <w:color w:val="000000"/>
          <w:sz w:val="24"/>
          <w:szCs w:val="24"/>
          <w:lang w:val="en-US"/>
        </w:rPr>
        <w:softHyphen/>
        <w:t>ton, 1899. Thirteenth annual report of the commissioner of la</w:t>
      </w:r>
      <w:r>
        <w:rPr>
          <w:color w:val="000000"/>
          <w:sz w:val="24"/>
          <w:szCs w:val="24"/>
          <w:lang w:val="en-US"/>
        </w:rPr>
        <w:softHyphen/>
        <w:t>bor. 1898 («</w:t>
      </w:r>
      <w:r>
        <w:rPr>
          <w:color w:val="000000"/>
          <w:sz w:val="24"/>
          <w:szCs w:val="24"/>
        </w:rPr>
        <w:t>Ручной</w:t>
      </w:r>
      <w:r>
        <w:rPr>
          <w:color w:val="000000"/>
          <w:sz w:val="24"/>
          <w:szCs w:val="24"/>
          <w:lang w:val="en-US"/>
        </w:rPr>
        <w:t xml:space="preserve"> </w:t>
      </w:r>
      <w:r>
        <w:rPr>
          <w:color w:val="000000"/>
          <w:sz w:val="24"/>
          <w:szCs w:val="24"/>
        </w:rPr>
        <w:t>и</w:t>
      </w:r>
      <w:r>
        <w:rPr>
          <w:color w:val="000000"/>
          <w:sz w:val="24"/>
          <w:szCs w:val="24"/>
          <w:lang w:val="en-US"/>
        </w:rPr>
        <w:t xml:space="preserve"> </w:t>
      </w:r>
      <w:r>
        <w:rPr>
          <w:color w:val="000000"/>
          <w:sz w:val="24"/>
          <w:szCs w:val="24"/>
        </w:rPr>
        <w:t>машинный</w:t>
      </w:r>
      <w:r>
        <w:rPr>
          <w:color w:val="000000"/>
          <w:sz w:val="24"/>
          <w:szCs w:val="24"/>
          <w:lang w:val="en-US"/>
        </w:rPr>
        <w:t xml:space="preserve"> </w:t>
      </w:r>
      <w:r>
        <w:rPr>
          <w:color w:val="000000"/>
          <w:sz w:val="24"/>
          <w:szCs w:val="24"/>
        </w:rPr>
        <w:t>труд</w:t>
      </w:r>
      <w:r>
        <w:rPr>
          <w:color w:val="000000"/>
          <w:sz w:val="24"/>
          <w:szCs w:val="24"/>
          <w:lang w:val="en-US"/>
        </w:rPr>
        <w:t xml:space="preserve">». </w:t>
      </w:r>
      <w:r>
        <w:rPr>
          <w:color w:val="000000"/>
          <w:sz w:val="24"/>
          <w:szCs w:val="24"/>
        </w:rPr>
        <w:t>Т</w:t>
      </w:r>
      <w:r>
        <w:rPr>
          <w:color w:val="000000"/>
          <w:sz w:val="24"/>
          <w:szCs w:val="24"/>
          <w:lang w:val="en-US"/>
        </w:rPr>
        <w:t>. I—</w:t>
      </w:r>
      <w:r>
        <w:rPr>
          <w:color w:val="000000"/>
          <w:sz w:val="24"/>
          <w:szCs w:val="24"/>
        </w:rPr>
        <w:t>П</w:t>
      </w:r>
      <w:r>
        <w:rPr>
          <w:color w:val="000000"/>
          <w:sz w:val="24"/>
          <w:szCs w:val="24"/>
          <w:lang w:val="en-US"/>
        </w:rPr>
        <w:t xml:space="preserve">. </w:t>
      </w:r>
      <w:r>
        <w:rPr>
          <w:color w:val="000000"/>
          <w:sz w:val="24"/>
          <w:szCs w:val="24"/>
        </w:rPr>
        <w:t xml:space="preserve">Вашингтон, 1899. Тринадцатый годичный отчет уполномоченного по труду. 1898), делает выписки из книг: </w:t>
      </w:r>
      <w:r>
        <w:rPr>
          <w:color w:val="000000"/>
          <w:sz w:val="24"/>
          <w:szCs w:val="24"/>
          <w:lang w:val="fr-FR"/>
        </w:rPr>
        <w:t xml:space="preserve">P. Meuriot. «Les agglomérations urbaines dans l'Europe contemporaine». Paris, </w:t>
      </w:r>
      <w:r>
        <w:rPr>
          <w:color w:val="000000"/>
          <w:sz w:val="24"/>
          <w:szCs w:val="24"/>
          <w:lang w:val="en-US"/>
        </w:rPr>
        <w:t>1897 (</w:t>
      </w:r>
      <w:r>
        <w:rPr>
          <w:color w:val="000000"/>
          <w:sz w:val="24"/>
          <w:szCs w:val="24"/>
        </w:rPr>
        <w:t>П</w:t>
      </w:r>
      <w:r>
        <w:rPr>
          <w:color w:val="000000"/>
          <w:sz w:val="24"/>
          <w:szCs w:val="24"/>
          <w:lang w:val="en-US"/>
        </w:rPr>
        <w:t xml:space="preserve">. </w:t>
      </w:r>
      <w:r>
        <w:rPr>
          <w:color w:val="000000"/>
          <w:sz w:val="24"/>
          <w:szCs w:val="24"/>
        </w:rPr>
        <w:t>Мёрио</w:t>
      </w:r>
      <w:r>
        <w:rPr>
          <w:color w:val="000000"/>
          <w:sz w:val="24"/>
          <w:szCs w:val="24"/>
          <w:lang w:val="en-US"/>
        </w:rPr>
        <w:t xml:space="preserve">. </w:t>
      </w:r>
      <w:r>
        <w:rPr>
          <w:color w:val="000000"/>
          <w:sz w:val="24"/>
          <w:szCs w:val="24"/>
        </w:rPr>
        <w:t>«Городские поселения в современной Ев</w:t>
      </w:r>
      <w:r>
        <w:rPr>
          <w:color w:val="000000"/>
          <w:sz w:val="24"/>
          <w:szCs w:val="24"/>
        </w:rPr>
        <w:softHyphen/>
        <w:t>ропе». Париж</w:t>
      </w:r>
      <w:r>
        <w:rPr>
          <w:color w:val="000000"/>
          <w:sz w:val="24"/>
          <w:szCs w:val="24"/>
          <w:lang w:val="en-US"/>
        </w:rPr>
        <w:t>, 1897); «Summary of production by hand and machine methods» («</w:t>
      </w:r>
      <w:r>
        <w:rPr>
          <w:color w:val="000000"/>
          <w:sz w:val="24"/>
          <w:szCs w:val="24"/>
        </w:rPr>
        <w:t>Перечень</w:t>
      </w:r>
    </w:p>
    <w:p w:rsidR="00E30B6B" w:rsidRDefault="00E30B6B" w:rsidP="00E30B6B">
      <w:pPr>
        <w:shd w:val="clear" w:color="auto" w:fill="FFFFFF"/>
        <w:spacing w:line="274" w:lineRule="exact"/>
        <w:jc w:val="both"/>
        <w:rPr>
          <w:lang w:val="en-US"/>
        </w:rPr>
        <w:sectPr w:rsidR="00E30B6B">
          <w:type w:val="continuous"/>
          <w:pgSz w:w="11909" w:h="16834"/>
          <w:pgMar w:top="1440" w:right="1419" w:bottom="720" w:left="1399" w:header="720" w:footer="720" w:gutter="0"/>
          <w:cols w:num="2" w:space="720" w:equalWidth="0">
            <w:col w:w="1800" w:space="1056"/>
            <w:col w:w="6235"/>
          </w:cols>
          <w:noEndnote/>
        </w:sectPr>
      </w:pPr>
    </w:p>
    <w:p w:rsidR="00E30B6B" w:rsidRDefault="00E30B6B" w:rsidP="00E30B6B">
      <w:pPr>
        <w:shd w:val="clear" w:color="auto" w:fill="FFFFFF"/>
      </w:pPr>
      <w:r>
        <w:rPr>
          <w:color w:val="000000"/>
        </w:rPr>
        <w:lastRenderedPageBreak/>
        <w:t>652</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58" w:line="1" w:lineRule="exact"/>
        <w:rPr>
          <w:sz w:val="2"/>
          <w:szCs w:val="2"/>
        </w:rPr>
      </w:pPr>
    </w:p>
    <w:p w:rsidR="00E30B6B" w:rsidRDefault="00E30B6B" w:rsidP="00E30B6B">
      <w:pPr>
        <w:shd w:val="clear" w:color="auto" w:fill="FFFFFF"/>
        <w:sectPr w:rsidR="00E30B6B">
          <w:type w:val="continuous"/>
          <w:pgSz w:w="11909" w:h="16834"/>
          <w:pgMar w:top="1440" w:right="1414" w:bottom="720" w:left="1437" w:header="720" w:footer="720" w:gutter="0"/>
          <w:cols w:space="60"/>
          <w:noEndnote/>
        </w:sectPr>
      </w:pPr>
    </w:p>
    <w:p w:rsidR="00E30B6B" w:rsidRDefault="00E30B6B" w:rsidP="00E30B6B">
      <w:pPr>
        <w:shd w:val="clear" w:color="auto" w:fill="FFFFFF"/>
        <w:spacing w:before="1622"/>
      </w:pPr>
      <w:r>
        <w:rPr>
          <w:i/>
          <w:iCs/>
          <w:color w:val="000000"/>
          <w:sz w:val="24"/>
          <w:szCs w:val="24"/>
        </w:rPr>
        <w:lastRenderedPageBreak/>
        <w:t>1903   1904 гг.</w:t>
      </w:r>
    </w:p>
    <w:p w:rsidR="00E30B6B" w:rsidRDefault="00E30B6B" w:rsidP="00E30B6B">
      <w:pPr>
        <w:shd w:val="clear" w:color="auto" w:fill="FFFFFF"/>
        <w:spacing w:line="274" w:lineRule="exact"/>
        <w:jc w:val="both"/>
      </w:pPr>
      <w:r>
        <w:br w:type="column"/>
      </w:r>
      <w:r>
        <w:rPr>
          <w:color w:val="000000"/>
          <w:sz w:val="24"/>
          <w:szCs w:val="24"/>
        </w:rPr>
        <w:lastRenderedPageBreak/>
        <w:t xml:space="preserve">машинных и ручных методов производства»); </w:t>
      </w:r>
      <w:r>
        <w:rPr>
          <w:color w:val="000000"/>
          <w:sz w:val="24"/>
          <w:szCs w:val="24"/>
          <w:lang w:val="fr-FR"/>
        </w:rPr>
        <w:t xml:space="preserve">«Recensement général des industries </w:t>
      </w:r>
      <w:r>
        <w:rPr>
          <w:color w:val="000000"/>
          <w:sz w:val="24"/>
          <w:szCs w:val="24"/>
        </w:rPr>
        <w:t xml:space="preserve">&amp; </w:t>
      </w:r>
      <w:r>
        <w:rPr>
          <w:color w:val="000000"/>
          <w:sz w:val="24"/>
          <w:szCs w:val="24"/>
          <w:lang w:val="fr-FR"/>
        </w:rPr>
        <w:t xml:space="preserve">des métiers </w:t>
      </w:r>
      <w:r>
        <w:rPr>
          <w:color w:val="000000"/>
          <w:sz w:val="24"/>
          <w:szCs w:val="24"/>
        </w:rPr>
        <w:t xml:space="preserve">(31 </w:t>
      </w:r>
      <w:r>
        <w:rPr>
          <w:color w:val="000000"/>
          <w:sz w:val="24"/>
          <w:szCs w:val="24"/>
          <w:lang w:val="fr-FR"/>
        </w:rPr>
        <w:t xml:space="preserve">octobre </w:t>
      </w:r>
      <w:r>
        <w:rPr>
          <w:color w:val="000000"/>
          <w:sz w:val="24"/>
          <w:szCs w:val="24"/>
        </w:rPr>
        <w:t xml:space="preserve">1896)». </w:t>
      </w:r>
      <w:r>
        <w:rPr>
          <w:color w:val="000000"/>
          <w:sz w:val="24"/>
          <w:szCs w:val="24"/>
          <w:lang w:val="en-US"/>
        </w:rPr>
        <w:t xml:space="preserve">Vol. I—II, IV—V. </w:t>
      </w:r>
      <w:r>
        <w:rPr>
          <w:color w:val="000000"/>
          <w:sz w:val="24"/>
          <w:szCs w:val="24"/>
          <w:lang w:val="fr-FR"/>
        </w:rPr>
        <w:t xml:space="preserve">Bruxelles, </w:t>
      </w:r>
      <w:r>
        <w:rPr>
          <w:color w:val="000000"/>
          <w:sz w:val="24"/>
          <w:szCs w:val="24"/>
        </w:rPr>
        <w:t>1900—1901 («Всеобщая промыш</w:t>
      </w:r>
      <w:r>
        <w:rPr>
          <w:color w:val="000000"/>
          <w:sz w:val="24"/>
          <w:szCs w:val="24"/>
        </w:rPr>
        <w:softHyphen/>
        <w:t>ленная и ремесленная перепись (31 октября 1896 г.)». Т</w:t>
      </w:r>
      <w:r>
        <w:rPr>
          <w:color w:val="000000"/>
          <w:sz w:val="24"/>
          <w:szCs w:val="24"/>
          <w:lang w:val="en-US"/>
        </w:rPr>
        <w:t xml:space="preserve">. I— II, IV—V. </w:t>
      </w:r>
      <w:r>
        <w:rPr>
          <w:color w:val="000000"/>
          <w:sz w:val="24"/>
          <w:szCs w:val="24"/>
        </w:rPr>
        <w:t>Брюссель, 1900—1901).</w:t>
      </w:r>
    </w:p>
    <w:p w:rsidR="00E30B6B" w:rsidRDefault="00E30B6B" w:rsidP="00E30B6B">
      <w:pPr>
        <w:shd w:val="clear" w:color="auto" w:fill="FFFFFF"/>
        <w:spacing w:before="240" w:line="274" w:lineRule="exact"/>
        <w:ind w:right="5"/>
        <w:jc w:val="both"/>
      </w:pPr>
      <w:r>
        <w:rPr>
          <w:color w:val="000000"/>
          <w:sz w:val="24"/>
          <w:szCs w:val="24"/>
        </w:rPr>
        <w:t xml:space="preserve">Ленин конспектирует книгу: Н. </w:t>
      </w:r>
      <w:r>
        <w:rPr>
          <w:color w:val="000000"/>
          <w:sz w:val="24"/>
          <w:szCs w:val="24"/>
          <w:lang w:val="en-US"/>
        </w:rPr>
        <w:t>Rider</w:t>
      </w:r>
      <w:r>
        <w:rPr>
          <w:color w:val="000000"/>
          <w:sz w:val="24"/>
          <w:szCs w:val="24"/>
        </w:rPr>
        <w:t xml:space="preserve"> </w:t>
      </w:r>
      <w:r>
        <w:rPr>
          <w:color w:val="000000"/>
          <w:sz w:val="24"/>
          <w:szCs w:val="24"/>
          <w:lang w:val="en-US"/>
        </w:rPr>
        <w:t>Haggard</w:t>
      </w:r>
      <w:r>
        <w:rPr>
          <w:color w:val="000000"/>
          <w:sz w:val="24"/>
          <w:szCs w:val="24"/>
        </w:rPr>
        <w:t xml:space="preserve">. </w:t>
      </w:r>
      <w:r>
        <w:rPr>
          <w:color w:val="000000"/>
          <w:sz w:val="24"/>
          <w:szCs w:val="24"/>
          <w:lang w:val="en-US"/>
        </w:rPr>
        <w:t>«Rural Eng</w:t>
      </w:r>
      <w:r>
        <w:rPr>
          <w:color w:val="000000"/>
          <w:sz w:val="24"/>
          <w:szCs w:val="24"/>
          <w:lang w:val="en-US"/>
        </w:rPr>
        <w:softHyphen/>
        <w:t>land. Being an account of agricultural and social researches car</w:t>
      </w:r>
      <w:r>
        <w:rPr>
          <w:color w:val="000000"/>
          <w:sz w:val="24"/>
          <w:szCs w:val="24"/>
          <w:lang w:val="en-US"/>
        </w:rPr>
        <w:softHyphen/>
        <w:t>ried out in the years 1901 &amp; 1902». In two volumes. London</w:t>
      </w:r>
      <w:r>
        <w:rPr>
          <w:color w:val="000000"/>
          <w:sz w:val="24"/>
          <w:szCs w:val="24"/>
        </w:rPr>
        <w:t>, 1902 (</w:t>
      </w:r>
      <w:r>
        <w:rPr>
          <w:color w:val="000000"/>
          <w:sz w:val="24"/>
          <w:szCs w:val="24"/>
          <w:lang w:val="en-US"/>
        </w:rPr>
        <w:t>X</w:t>
      </w:r>
      <w:r>
        <w:rPr>
          <w:color w:val="000000"/>
          <w:sz w:val="24"/>
          <w:szCs w:val="24"/>
        </w:rPr>
        <w:t>. Райдер Хэгард. «Сельская Англия. Отчет о сель</w:t>
      </w:r>
      <w:r>
        <w:rPr>
          <w:color w:val="000000"/>
          <w:sz w:val="24"/>
          <w:szCs w:val="24"/>
        </w:rPr>
        <w:softHyphen/>
        <w:t>скохозяйственных и социальных исследованиях, произве</w:t>
      </w:r>
      <w:r>
        <w:rPr>
          <w:color w:val="000000"/>
          <w:sz w:val="24"/>
          <w:szCs w:val="24"/>
        </w:rPr>
        <w:softHyphen/>
        <w:t>денных в 1901 и 1902 гг.». В двух томах. Лондон, 1902).</w:t>
      </w:r>
    </w:p>
    <w:p w:rsidR="00E30B6B" w:rsidRDefault="00E30B6B" w:rsidP="00E30B6B">
      <w:pPr>
        <w:shd w:val="clear" w:color="auto" w:fill="FFFFFF"/>
        <w:spacing w:before="283"/>
        <w:ind w:left="1421"/>
      </w:pPr>
      <w:r>
        <w:rPr>
          <w:b/>
          <w:bCs/>
          <w:i/>
          <w:iCs/>
          <w:color w:val="000000"/>
          <w:sz w:val="24"/>
          <w:szCs w:val="24"/>
        </w:rPr>
        <w:t>1904</w:t>
      </w:r>
    </w:p>
    <w:p w:rsidR="00E30B6B" w:rsidRDefault="00E30B6B" w:rsidP="00E30B6B">
      <w:pPr>
        <w:shd w:val="clear" w:color="auto" w:fill="FFFFFF"/>
        <w:spacing w:before="283"/>
        <w:ind w:left="1421"/>
        <w:sectPr w:rsidR="00E30B6B">
          <w:type w:val="continuous"/>
          <w:pgSz w:w="11909" w:h="16834"/>
          <w:pgMar w:top="1440" w:right="1414" w:bottom="720" w:left="1437" w:header="720" w:footer="720" w:gutter="0"/>
          <w:cols w:num="2" w:space="720" w:equalWidth="0">
            <w:col w:w="1435" w:space="1387"/>
            <w:col w:w="6235"/>
          </w:cols>
          <w:noEndnote/>
        </w:sectPr>
      </w:pPr>
    </w:p>
    <w:p w:rsidR="00E30B6B" w:rsidRDefault="00E30B6B" w:rsidP="00E30B6B">
      <w:pPr>
        <w:spacing w:before="403" w:line="1" w:lineRule="exact"/>
        <w:rPr>
          <w:sz w:val="2"/>
          <w:szCs w:val="2"/>
        </w:rPr>
      </w:pPr>
    </w:p>
    <w:p w:rsidR="00E30B6B" w:rsidRDefault="00E30B6B" w:rsidP="00E30B6B">
      <w:pPr>
        <w:shd w:val="clear" w:color="auto" w:fill="FFFFFF"/>
        <w:spacing w:before="283"/>
        <w:ind w:left="1421"/>
        <w:sectPr w:rsidR="00E30B6B">
          <w:type w:val="continuous"/>
          <w:pgSz w:w="11909" w:h="16834"/>
          <w:pgMar w:top="1440" w:right="1414" w:bottom="720" w:left="1404" w:header="720" w:footer="720" w:gutter="0"/>
          <w:cols w:space="60"/>
          <w:noEndnote/>
        </w:sectPr>
      </w:pPr>
    </w:p>
    <w:p w:rsidR="00E30B6B" w:rsidRDefault="00E30B6B" w:rsidP="00E30B6B">
      <w:pPr>
        <w:shd w:val="clear" w:color="auto" w:fill="FFFFFF"/>
        <w:spacing w:line="274" w:lineRule="exact"/>
        <w:ind w:left="5"/>
      </w:pPr>
      <w:r>
        <w:rPr>
          <w:i/>
          <w:iCs/>
          <w:color w:val="000000"/>
          <w:sz w:val="24"/>
          <w:szCs w:val="24"/>
        </w:rPr>
        <w:lastRenderedPageBreak/>
        <w:t xml:space="preserve">Между 4 и 10 (17 и 23) </w:t>
      </w:r>
      <w:r>
        <w:rPr>
          <w:i/>
          <w:iCs/>
          <w:color w:val="000000"/>
          <w:spacing w:val="-2"/>
          <w:sz w:val="24"/>
          <w:szCs w:val="24"/>
        </w:rPr>
        <w:t>января.</w:t>
      </w:r>
    </w:p>
    <w:p w:rsidR="00E30B6B" w:rsidRDefault="00E30B6B" w:rsidP="00E30B6B">
      <w:pPr>
        <w:shd w:val="clear" w:color="auto" w:fill="FFFFFF"/>
        <w:spacing w:before="235"/>
        <w:ind w:left="5"/>
      </w:pPr>
      <w:r>
        <w:rPr>
          <w:i/>
          <w:iCs/>
          <w:color w:val="000000"/>
          <w:sz w:val="24"/>
          <w:szCs w:val="24"/>
        </w:rPr>
        <w:t xml:space="preserve">Январь, </w:t>
      </w:r>
      <w:r>
        <w:rPr>
          <w:color w:val="000000"/>
          <w:sz w:val="24"/>
          <w:szCs w:val="24"/>
        </w:rPr>
        <w:t xml:space="preserve">7 </w:t>
      </w:r>
      <w:r>
        <w:rPr>
          <w:i/>
          <w:iCs/>
          <w:color w:val="000000"/>
          <w:sz w:val="24"/>
          <w:szCs w:val="24"/>
        </w:rPr>
        <w:t>(20).</w:t>
      </w:r>
    </w:p>
    <w:p w:rsidR="00E30B6B" w:rsidRDefault="00E30B6B" w:rsidP="00E30B6B">
      <w:pPr>
        <w:shd w:val="clear" w:color="auto" w:fill="FFFFFF"/>
        <w:spacing w:before="792"/>
        <w:ind w:left="5"/>
      </w:pPr>
      <w:r>
        <w:rPr>
          <w:i/>
          <w:iCs/>
          <w:color w:val="000000"/>
          <w:sz w:val="24"/>
          <w:szCs w:val="24"/>
        </w:rPr>
        <w:t>Январь, 10 (23).</w:t>
      </w:r>
    </w:p>
    <w:p w:rsidR="00E30B6B" w:rsidRDefault="00E30B6B" w:rsidP="00E30B6B">
      <w:pPr>
        <w:shd w:val="clear" w:color="auto" w:fill="FFFFFF"/>
        <w:spacing w:before="1339"/>
        <w:ind w:left="5"/>
      </w:pPr>
      <w:r>
        <w:rPr>
          <w:i/>
          <w:iCs/>
          <w:color w:val="000000"/>
          <w:sz w:val="24"/>
          <w:szCs w:val="24"/>
        </w:rPr>
        <w:t>Январь, 14 (27).</w:t>
      </w:r>
    </w:p>
    <w:p w:rsidR="00E30B6B" w:rsidRDefault="00E30B6B" w:rsidP="00E30B6B">
      <w:pPr>
        <w:shd w:val="clear" w:color="auto" w:fill="FFFFFF"/>
        <w:spacing w:before="1066" w:line="274" w:lineRule="exact"/>
        <w:ind w:left="34"/>
      </w:pPr>
      <w:r>
        <w:rPr>
          <w:i/>
          <w:iCs/>
          <w:color w:val="000000"/>
          <w:sz w:val="24"/>
          <w:szCs w:val="24"/>
        </w:rPr>
        <w:t>Январь, 15</w:t>
      </w:r>
      <w:r>
        <w:rPr>
          <w:color w:val="000000"/>
          <w:sz w:val="24"/>
          <w:szCs w:val="24"/>
        </w:rPr>
        <w:t>—</w:t>
      </w:r>
      <w:r>
        <w:rPr>
          <w:i/>
          <w:iCs/>
          <w:color w:val="000000"/>
          <w:sz w:val="24"/>
          <w:szCs w:val="24"/>
        </w:rPr>
        <w:t>17 (28—30).</w:t>
      </w:r>
    </w:p>
    <w:p w:rsidR="00E30B6B" w:rsidRDefault="00E30B6B" w:rsidP="00E30B6B">
      <w:pPr>
        <w:shd w:val="clear" w:color="auto" w:fill="FFFFFF"/>
        <w:spacing w:before="240"/>
        <w:ind w:left="5"/>
      </w:pPr>
      <w:r>
        <w:rPr>
          <w:i/>
          <w:iCs/>
          <w:color w:val="000000"/>
          <w:sz w:val="24"/>
          <w:szCs w:val="24"/>
        </w:rPr>
        <w:t>Январь, 15 (28).</w:t>
      </w:r>
    </w:p>
    <w:p w:rsidR="00E30B6B" w:rsidRDefault="00E30B6B" w:rsidP="00E30B6B">
      <w:pPr>
        <w:shd w:val="clear" w:color="auto" w:fill="FFFFFF"/>
        <w:spacing w:line="274" w:lineRule="exact"/>
        <w:ind w:left="10" w:right="1766"/>
      </w:pPr>
      <w:r>
        <w:br w:type="column"/>
      </w:r>
      <w:r>
        <w:rPr>
          <w:color w:val="000000"/>
          <w:spacing w:val="-2"/>
          <w:sz w:val="24"/>
          <w:szCs w:val="24"/>
        </w:rPr>
        <w:lastRenderedPageBreak/>
        <w:t xml:space="preserve">Ленин пишет проект обращения «К членам </w:t>
      </w:r>
      <w:r>
        <w:rPr>
          <w:color w:val="000000"/>
          <w:spacing w:val="-3"/>
          <w:sz w:val="24"/>
          <w:szCs w:val="24"/>
        </w:rPr>
        <w:t>партии».</w:t>
      </w:r>
    </w:p>
    <w:p w:rsidR="00E30B6B" w:rsidRDefault="00E30B6B" w:rsidP="00E30B6B">
      <w:pPr>
        <w:shd w:val="clear" w:color="auto" w:fill="FFFFFF"/>
        <w:spacing w:before="514" w:line="274" w:lineRule="exact"/>
        <w:ind w:right="5"/>
        <w:jc w:val="both"/>
      </w:pPr>
      <w:r>
        <w:rPr>
          <w:color w:val="000000"/>
          <w:sz w:val="24"/>
          <w:szCs w:val="24"/>
        </w:rPr>
        <w:t>Ленин пишет письмо М. А. Ульяновой, справляется у нее о здоровье родных — А. И. Ульяновой-Елизаровой, М. И. и Д. И. Ульяновых, арестованных в Киеве в январе 1904 года.</w:t>
      </w:r>
    </w:p>
    <w:p w:rsidR="00E30B6B" w:rsidRDefault="00E30B6B" w:rsidP="00E30B6B">
      <w:pPr>
        <w:shd w:val="clear" w:color="auto" w:fill="FFFFFF"/>
        <w:spacing w:before="245" w:line="274" w:lineRule="exact"/>
        <w:jc w:val="both"/>
      </w:pPr>
      <w:r>
        <w:rPr>
          <w:color w:val="000000"/>
          <w:spacing w:val="-2"/>
          <w:sz w:val="24"/>
          <w:szCs w:val="24"/>
        </w:rPr>
        <w:t xml:space="preserve">Ленин составляет текст официального письма председателю </w:t>
      </w:r>
      <w:r>
        <w:rPr>
          <w:color w:val="000000"/>
          <w:spacing w:val="5"/>
          <w:sz w:val="24"/>
          <w:szCs w:val="24"/>
        </w:rPr>
        <w:t xml:space="preserve">Совета партии по поводу предстоящей сессии Совета. </w:t>
      </w:r>
      <w:r>
        <w:rPr>
          <w:color w:val="000000"/>
          <w:sz w:val="24"/>
          <w:szCs w:val="24"/>
        </w:rPr>
        <w:t xml:space="preserve">Письмо было послано Плеханову от имени заграничного </w:t>
      </w:r>
      <w:r>
        <w:rPr>
          <w:color w:val="000000"/>
          <w:spacing w:val="2"/>
          <w:sz w:val="24"/>
          <w:szCs w:val="24"/>
        </w:rPr>
        <w:t xml:space="preserve">представителя ЦК Ф. В. Ленгника, который внес в текст </w:t>
      </w:r>
      <w:r>
        <w:rPr>
          <w:color w:val="000000"/>
          <w:spacing w:val="-1"/>
          <w:sz w:val="24"/>
          <w:szCs w:val="24"/>
        </w:rPr>
        <w:t>письма незначительные поправки.</w:t>
      </w:r>
    </w:p>
    <w:p w:rsidR="00E30B6B" w:rsidRDefault="00E30B6B" w:rsidP="00E30B6B">
      <w:pPr>
        <w:shd w:val="clear" w:color="auto" w:fill="FFFFFF"/>
        <w:spacing w:before="235" w:line="274" w:lineRule="exact"/>
        <w:ind w:right="10"/>
        <w:jc w:val="both"/>
      </w:pPr>
      <w:r>
        <w:rPr>
          <w:color w:val="000000"/>
          <w:sz w:val="24"/>
          <w:szCs w:val="24"/>
        </w:rPr>
        <w:t xml:space="preserve">Ленин пишет письмо председателю Совета партии Г. В. </w:t>
      </w:r>
      <w:r>
        <w:rPr>
          <w:color w:val="000000"/>
          <w:spacing w:val="1"/>
          <w:sz w:val="24"/>
          <w:szCs w:val="24"/>
        </w:rPr>
        <w:t>Плеханову, в котором от имени представителей ЦК выра</w:t>
      </w:r>
      <w:r>
        <w:rPr>
          <w:color w:val="000000"/>
          <w:spacing w:val="1"/>
          <w:sz w:val="24"/>
          <w:szCs w:val="24"/>
        </w:rPr>
        <w:softHyphen/>
      </w:r>
      <w:r>
        <w:rPr>
          <w:color w:val="000000"/>
          <w:sz w:val="24"/>
          <w:szCs w:val="24"/>
        </w:rPr>
        <w:t>жает протест против предлагаемого редакцией ЦО в секре</w:t>
      </w:r>
      <w:r>
        <w:rPr>
          <w:color w:val="000000"/>
          <w:sz w:val="24"/>
          <w:szCs w:val="24"/>
        </w:rPr>
        <w:softHyphen/>
      </w:r>
      <w:r>
        <w:rPr>
          <w:color w:val="000000"/>
          <w:spacing w:val="-1"/>
          <w:sz w:val="24"/>
          <w:szCs w:val="24"/>
        </w:rPr>
        <w:t>тари предстоящей сессии Совета Ф. И. Дана.</w:t>
      </w:r>
    </w:p>
    <w:p w:rsidR="00E30B6B" w:rsidRDefault="00E30B6B" w:rsidP="00E30B6B">
      <w:pPr>
        <w:shd w:val="clear" w:color="auto" w:fill="FFFFFF"/>
        <w:spacing w:before="235" w:line="278" w:lineRule="exact"/>
        <w:ind w:left="10" w:right="1325"/>
      </w:pPr>
      <w:r>
        <w:rPr>
          <w:color w:val="000000"/>
          <w:spacing w:val="-1"/>
          <w:sz w:val="24"/>
          <w:szCs w:val="24"/>
        </w:rPr>
        <w:t xml:space="preserve">Ленин участвует в заседаниях Совета партии </w:t>
      </w:r>
      <w:r>
        <w:rPr>
          <w:color w:val="000000"/>
          <w:spacing w:val="-3"/>
          <w:sz w:val="24"/>
          <w:szCs w:val="24"/>
        </w:rPr>
        <w:t>в Женеве.</w:t>
      </w:r>
    </w:p>
    <w:p w:rsidR="00E30B6B" w:rsidRDefault="00E30B6B" w:rsidP="00E30B6B">
      <w:pPr>
        <w:shd w:val="clear" w:color="auto" w:fill="FFFFFF"/>
        <w:spacing w:before="235" w:line="274" w:lineRule="exact"/>
        <w:ind w:left="10" w:right="10"/>
        <w:jc w:val="both"/>
      </w:pPr>
      <w:r>
        <w:rPr>
          <w:color w:val="000000"/>
          <w:sz w:val="24"/>
          <w:szCs w:val="24"/>
        </w:rPr>
        <w:t>На первом заседании Совета партии Ленин предлагает об</w:t>
      </w:r>
      <w:r>
        <w:rPr>
          <w:color w:val="000000"/>
          <w:sz w:val="24"/>
          <w:szCs w:val="24"/>
        </w:rPr>
        <w:softHyphen/>
      </w:r>
      <w:r>
        <w:rPr>
          <w:color w:val="000000"/>
          <w:spacing w:val="-1"/>
          <w:sz w:val="24"/>
          <w:szCs w:val="24"/>
        </w:rPr>
        <w:t xml:space="preserve">судить вопрос о мерах по восстановлению мира в партии, вносит проект резолюции и выступает с речами по этому </w:t>
      </w:r>
      <w:r>
        <w:rPr>
          <w:color w:val="000000"/>
          <w:spacing w:val="-4"/>
          <w:sz w:val="24"/>
          <w:szCs w:val="24"/>
        </w:rPr>
        <w:t>вопросу.</w:t>
      </w:r>
    </w:p>
    <w:p w:rsidR="00E30B6B" w:rsidRDefault="00E30B6B" w:rsidP="00E30B6B">
      <w:pPr>
        <w:shd w:val="clear" w:color="auto" w:fill="FFFFFF"/>
        <w:spacing w:before="235" w:line="274" w:lineRule="exact"/>
        <w:ind w:left="10" w:right="10"/>
        <w:jc w:val="both"/>
        <w:sectPr w:rsidR="00E30B6B">
          <w:type w:val="continuous"/>
          <w:pgSz w:w="11909" w:h="16834"/>
          <w:pgMar w:top="1440" w:right="1414" w:bottom="720" w:left="1404" w:header="720" w:footer="720" w:gutter="0"/>
          <w:cols w:num="2" w:space="720" w:equalWidth="0">
            <w:col w:w="1593" w:space="1258"/>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653</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58" w:line="1" w:lineRule="exact"/>
        <w:rPr>
          <w:sz w:val="2"/>
          <w:szCs w:val="2"/>
        </w:rPr>
      </w:pPr>
    </w:p>
    <w:p w:rsidR="00E30B6B" w:rsidRDefault="00E30B6B" w:rsidP="00E30B6B">
      <w:pPr>
        <w:shd w:val="clear" w:color="auto" w:fill="FFFFFF"/>
        <w:sectPr w:rsidR="00E30B6B">
          <w:type w:val="continuous"/>
          <w:pgSz w:w="11909" w:h="16834"/>
          <w:pgMar w:top="1440" w:right="1414" w:bottom="720" w:left="1404" w:header="720" w:footer="720" w:gutter="0"/>
          <w:cols w:space="60"/>
          <w:noEndnote/>
        </w:sectPr>
      </w:pPr>
    </w:p>
    <w:p w:rsidR="00E30B6B" w:rsidRDefault="00E30B6B" w:rsidP="00E30B6B">
      <w:pPr>
        <w:shd w:val="clear" w:color="auto" w:fill="FFFFFF"/>
        <w:ind w:left="5"/>
      </w:pPr>
      <w:r>
        <w:rPr>
          <w:i/>
          <w:iCs/>
          <w:color w:val="000000"/>
          <w:sz w:val="24"/>
          <w:szCs w:val="24"/>
        </w:rPr>
        <w:lastRenderedPageBreak/>
        <w:t>Январь, 16 (29).</w:t>
      </w:r>
    </w:p>
    <w:p w:rsidR="00E30B6B" w:rsidRDefault="00E30B6B" w:rsidP="00E30B6B">
      <w:pPr>
        <w:shd w:val="clear" w:color="auto" w:fill="FFFFFF"/>
        <w:spacing w:before="1896"/>
        <w:ind w:left="5"/>
      </w:pPr>
      <w:r>
        <w:rPr>
          <w:i/>
          <w:iCs/>
          <w:color w:val="000000"/>
          <w:sz w:val="24"/>
          <w:szCs w:val="24"/>
        </w:rPr>
        <w:t>Январь, 17 (30).</w:t>
      </w:r>
    </w:p>
    <w:p w:rsidR="00E30B6B" w:rsidRDefault="00E30B6B" w:rsidP="00E30B6B">
      <w:pPr>
        <w:shd w:val="clear" w:color="auto" w:fill="FFFFFF"/>
        <w:spacing w:before="1886" w:line="278" w:lineRule="exact"/>
        <w:ind w:left="5"/>
      </w:pPr>
      <w:r>
        <w:rPr>
          <w:i/>
          <w:iCs/>
          <w:color w:val="000000"/>
          <w:sz w:val="24"/>
          <w:szCs w:val="24"/>
        </w:rPr>
        <w:t xml:space="preserve">Вторая половина января </w:t>
      </w:r>
      <w:r>
        <w:rPr>
          <w:color w:val="000000"/>
          <w:sz w:val="24"/>
          <w:szCs w:val="24"/>
        </w:rPr>
        <w:t xml:space="preserve">— </w:t>
      </w:r>
      <w:r>
        <w:rPr>
          <w:i/>
          <w:iCs/>
          <w:color w:val="000000"/>
          <w:sz w:val="24"/>
          <w:szCs w:val="24"/>
        </w:rPr>
        <w:t>февраль.</w:t>
      </w:r>
    </w:p>
    <w:p w:rsidR="00E30B6B" w:rsidRDefault="00E30B6B" w:rsidP="00E30B6B">
      <w:pPr>
        <w:shd w:val="clear" w:color="auto" w:fill="FFFFFF"/>
        <w:spacing w:before="1339"/>
        <w:ind w:left="5"/>
      </w:pPr>
      <w:r>
        <w:rPr>
          <w:i/>
          <w:iCs/>
          <w:color w:val="000000"/>
          <w:sz w:val="24"/>
          <w:szCs w:val="24"/>
        </w:rPr>
        <w:t>Январь, 18 (31).</w:t>
      </w:r>
    </w:p>
    <w:p w:rsidR="00E30B6B" w:rsidRDefault="00E30B6B" w:rsidP="00E30B6B">
      <w:pPr>
        <w:shd w:val="clear" w:color="auto" w:fill="FFFFFF"/>
        <w:spacing w:before="1061" w:line="278" w:lineRule="exact"/>
        <w:ind w:left="34"/>
      </w:pPr>
      <w:r>
        <w:rPr>
          <w:i/>
          <w:iCs/>
          <w:color w:val="000000"/>
          <w:spacing w:val="-2"/>
          <w:sz w:val="24"/>
          <w:szCs w:val="24"/>
        </w:rPr>
        <w:t xml:space="preserve">Январь, не ранее </w:t>
      </w:r>
      <w:r>
        <w:rPr>
          <w:i/>
          <w:iCs/>
          <w:color w:val="000000"/>
          <w:sz w:val="24"/>
          <w:szCs w:val="24"/>
        </w:rPr>
        <w:t>18 (31).</w:t>
      </w:r>
    </w:p>
    <w:p w:rsidR="00E30B6B" w:rsidRDefault="00E30B6B" w:rsidP="00E30B6B">
      <w:pPr>
        <w:shd w:val="clear" w:color="auto" w:fill="FFFFFF"/>
        <w:spacing w:before="235" w:line="274" w:lineRule="exact"/>
      </w:pPr>
      <w:r>
        <w:rPr>
          <w:i/>
          <w:iCs/>
          <w:color w:val="000000"/>
          <w:spacing w:val="3"/>
          <w:sz w:val="24"/>
          <w:szCs w:val="24"/>
        </w:rPr>
        <w:t>Между</w:t>
      </w:r>
    </w:p>
    <w:p w:rsidR="00E30B6B" w:rsidRDefault="00E30B6B" w:rsidP="00E30B6B">
      <w:pPr>
        <w:shd w:val="clear" w:color="auto" w:fill="FFFFFF"/>
        <w:spacing w:line="274" w:lineRule="exact"/>
        <w:ind w:left="24"/>
      </w:pPr>
      <w:r>
        <w:rPr>
          <w:i/>
          <w:iCs/>
          <w:color w:val="000000"/>
          <w:sz w:val="24"/>
          <w:szCs w:val="24"/>
        </w:rPr>
        <w:t>20 и 25 января</w:t>
      </w:r>
    </w:p>
    <w:p w:rsidR="00E30B6B" w:rsidRDefault="00E30B6B" w:rsidP="00E30B6B">
      <w:pPr>
        <w:shd w:val="clear" w:color="auto" w:fill="FFFFFF"/>
        <w:spacing w:line="274" w:lineRule="exact"/>
        <w:ind w:left="34"/>
      </w:pPr>
      <w:r>
        <w:rPr>
          <w:i/>
          <w:iCs/>
          <w:color w:val="000000"/>
          <w:sz w:val="24"/>
          <w:szCs w:val="24"/>
        </w:rPr>
        <w:t>(2 и 7 февраля).</w:t>
      </w:r>
    </w:p>
    <w:p w:rsidR="00E30B6B" w:rsidRDefault="00E30B6B" w:rsidP="00E30B6B">
      <w:pPr>
        <w:shd w:val="clear" w:color="auto" w:fill="FFFFFF"/>
        <w:spacing w:before="792" w:line="274" w:lineRule="exact"/>
        <w:ind w:left="34" w:right="442"/>
      </w:pPr>
      <w:r>
        <w:rPr>
          <w:i/>
          <w:iCs/>
          <w:color w:val="000000"/>
          <w:sz w:val="24"/>
          <w:szCs w:val="24"/>
        </w:rPr>
        <w:t>Январь, 25 (февраль, 7).</w:t>
      </w:r>
    </w:p>
    <w:p w:rsidR="00E30B6B" w:rsidRDefault="00E30B6B" w:rsidP="00E30B6B">
      <w:pPr>
        <w:shd w:val="clear" w:color="auto" w:fill="FFFFFF"/>
        <w:spacing w:line="274" w:lineRule="exact"/>
        <w:ind w:left="5" w:right="5"/>
        <w:jc w:val="both"/>
      </w:pPr>
      <w:r>
        <w:br w:type="column"/>
      </w:r>
      <w:r>
        <w:rPr>
          <w:color w:val="000000"/>
          <w:sz w:val="24"/>
          <w:szCs w:val="24"/>
        </w:rPr>
        <w:lastRenderedPageBreak/>
        <w:t>На втором заседании Совета партии Ленин выступает с ре</w:t>
      </w:r>
      <w:r>
        <w:rPr>
          <w:color w:val="000000"/>
          <w:sz w:val="24"/>
          <w:szCs w:val="24"/>
        </w:rPr>
        <w:softHyphen/>
      </w:r>
      <w:r>
        <w:rPr>
          <w:color w:val="000000"/>
          <w:spacing w:val="-1"/>
          <w:sz w:val="24"/>
          <w:szCs w:val="24"/>
        </w:rPr>
        <w:t xml:space="preserve">чами о восстановлении мира в партии, вносит проект новой резолюции по этому вопросу, выступает по порядку дня. </w:t>
      </w:r>
      <w:r>
        <w:rPr>
          <w:color w:val="000000"/>
          <w:sz w:val="24"/>
          <w:szCs w:val="24"/>
        </w:rPr>
        <w:t>Ленин пишет обращение «От Центрального Комитета Рос</w:t>
      </w:r>
      <w:r>
        <w:rPr>
          <w:color w:val="000000"/>
          <w:sz w:val="24"/>
          <w:szCs w:val="24"/>
        </w:rPr>
        <w:softHyphen/>
      </w:r>
      <w:r>
        <w:rPr>
          <w:color w:val="000000"/>
          <w:spacing w:val="-2"/>
          <w:sz w:val="24"/>
          <w:szCs w:val="24"/>
        </w:rPr>
        <w:t>сийской социал-демократической рабочей партии» с призы</w:t>
      </w:r>
      <w:r>
        <w:rPr>
          <w:color w:val="000000"/>
          <w:spacing w:val="-2"/>
          <w:sz w:val="24"/>
          <w:szCs w:val="24"/>
        </w:rPr>
        <w:softHyphen/>
      </w:r>
      <w:r>
        <w:rPr>
          <w:color w:val="000000"/>
          <w:spacing w:val="2"/>
          <w:sz w:val="24"/>
          <w:szCs w:val="24"/>
        </w:rPr>
        <w:t xml:space="preserve">вом оказать помощь организаторам партийной библиотеки </w:t>
      </w:r>
      <w:r>
        <w:rPr>
          <w:color w:val="000000"/>
          <w:spacing w:val="-2"/>
          <w:sz w:val="24"/>
          <w:szCs w:val="24"/>
        </w:rPr>
        <w:t>и архива в Женеве.</w:t>
      </w:r>
    </w:p>
    <w:p w:rsidR="00E30B6B" w:rsidRDefault="00E30B6B" w:rsidP="00E30B6B">
      <w:pPr>
        <w:shd w:val="clear" w:color="auto" w:fill="FFFFFF"/>
        <w:spacing w:before="235" w:line="274" w:lineRule="exact"/>
        <w:jc w:val="both"/>
      </w:pPr>
      <w:r>
        <w:rPr>
          <w:color w:val="000000"/>
          <w:sz w:val="24"/>
          <w:szCs w:val="24"/>
        </w:rPr>
        <w:t>На третьем заседании Совета партии Ленин от имени пред</w:t>
      </w:r>
      <w:r>
        <w:rPr>
          <w:color w:val="000000"/>
          <w:sz w:val="24"/>
          <w:szCs w:val="24"/>
        </w:rPr>
        <w:softHyphen/>
        <w:t xml:space="preserve">ставителей </w:t>
      </w:r>
      <w:r>
        <w:rPr>
          <w:color w:val="000000"/>
          <w:sz w:val="24"/>
          <w:szCs w:val="24"/>
          <w:lang w:val="el-GR"/>
        </w:rPr>
        <w:t xml:space="preserve">Τ </w:t>
      </w:r>
      <w:r>
        <w:rPr>
          <w:color w:val="000000"/>
          <w:sz w:val="24"/>
          <w:szCs w:val="24"/>
          <w:lang w:val="fr-FR"/>
        </w:rPr>
        <w:t xml:space="preserve">TTC </w:t>
      </w:r>
      <w:r>
        <w:rPr>
          <w:color w:val="000000"/>
          <w:sz w:val="24"/>
          <w:szCs w:val="24"/>
        </w:rPr>
        <w:t>зачитывает особое мнение с протестом про</w:t>
      </w:r>
      <w:r>
        <w:rPr>
          <w:color w:val="000000"/>
          <w:sz w:val="24"/>
          <w:szCs w:val="24"/>
        </w:rPr>
        <w:softHyphen/>
        <w:t>тив принятия Советом резолюции Г. В. Плеханова о кооп</w:t>
      </w:r>
      <w:r>
        <w:rPr>
          <w:color w:val="000000"/>
          <w:sz w:val="24"/>
          <w:szCs w:val="24"/>
        </w:rPr>
        <w:softHyphen/>
      </w:r>
      <w:r>
        <w:rPr>
          <w:color w:val="000000"/>
          <w:spacing w:val="-1"/>
          <w:sz w:val="24"/>
          <w:szCs w:val="24"/>
        </w:rPr>
        <w:t>тации меньшевиков в ЦК; предлагает обсудить вопрос о со</w:t>
      </w:r>
      <w:r>
        <w:rPr>
          <w:color w:val="000000"/>
          <w:spacing w:val="-1"/>
          <w:sz w:val="24"/>
          <w:szCs w:val="24"/>
        </w:rPr>
        <w:softHyphen/>
      </w:r>
      <w:r>
        <w:rPr>
          <w:color w:val="000000"/>
          <w:sz w:val="24"/>
          <w:szCs w:val="24"/>
        </w:rPr>
        <w:t xml:space="preserve">зыве </w:t>
      </w:r>
      <w:r>
        <w:rPr>
          <w:color w:val="000000"/>
          <w:sz w:val="24"/>
          <w:szCs w:val="24"/>
          <w:lang w:val="en-US"/>
        </w:rPr>
        <w:t>III</w:t>
      </w:r>
      <w:r>
        <w:rPr>
          <w:color w:val="000000"/>
          <w:sz w:val="24"/>
          <w:szCs w:val="24"/>
        </w:rPr>
        <w:t xml:space="preserve"> съезда партии, выступает с речами и вносит проект резолюции по этому вопросу; выступает с речами об изда</w:t>
      </w:r>
      <w:r>
        <w:rPr>
          <w:color w:val="000000"/>
          <w:sz w:val="24"/>
          <w:szCs w:val="24"/>
        </w:rPr>
        <w:softHyphen/>
      </w:r>
      <w:r>
        <w:rPr>
          <w:color w:val="000000"/>
          <w:spacing w:val="-1"/>
          <w:sz w:val="24"/>
          <w:szCs w:val="24"/>
        </w:rPr>
        <w:t>нии партийной литературы и по другим вопросам.</w:t>
      </w:r>
    </w:p>
    <w:p w:rsidR="00E30B6B" w:rsidRDefault="00E30B6B" w:rsidP="00E30B6B">
      <w:pPr>
        <w:shd w:val="clear" w:color="auto" w:fill="FFFFFF"/>
        <w:spacing w:before="235" w:line="274" w:lineRule="exact"/>
        <w:ind w:right="10"/>
        <w:jc w:val="both"/>
      </w:pPr>
      <w:r>
        <w:rPr>
          <w:color w:val="000000"/>
          <w:sz w:val="24"/>
          <w:szCs w:val="24"/>
        </w:rPr>
        <w:t xml:space="preserve">Ленин приступает к подготовительной работе </w:t>
      </w:r>
      <w:r>
        <w:rPr>
          <w:color w:val="000000"/>
          <w:spacing w:val="-1"/>
          <w:sz w:val="24"/>
          <w:szCs w:val="24"/>
        </w:rPr>
        <w:t>над книгой «Шаг вперед, два шага назад» (изучает протоко</w:t>
      </w:r>
      <w:r>
        <w:rPr>
          <w:color w:val="000000"/>
          <w:spacing w:val="-1"/>
          <w:sz w:val="24"/>
          <w:szCs w:val="24"/>
        </w:rPr>
        <w:softHyphen/>
      </w:r>
      <w:r>
        <w:rPr>
          <w:color w:val="000000"/>
          <w:sz w:val="24"/>
          <w:szCs w:val="24"/>
        </w:rPr>
        <w:t xml:space="preserve">лы </w:t>
      </w:r>
      <w:r>
        <w:rPr>
          <w:color w:val="000000"/>
          <w:sz w:val="24"/>
          <w:szCs w:val="24"/>
          <w:lang w:val="en-US"/>
        </w:rPr>
        <w:t>II</w:t>
      </w:r>
      <w:r>
        <w:rPr>
          <w:color w:val="000000"/>
          <w:sz w:val="24"/>
          <w:szCs w:val="24"/>
        </w:rPr>
        <w:t xml:space="preserve"> съезда партии, делает из них выписки, отмечает харак</w:t>
      </w:r>
      <w:r>
        <w:rPr>
          <w:color w:val="000000"/>
          <w:sz w:val="24"/>
          <w:szCs w:val="24"/>
        </w:rPr>
        <w:softHyphen/>
      </w:r>
      <w:r>
        <w:rPr>
          <w:color w:val="000000"/>
          <w:spacing w:val="-1"/>
          <w:sz w:val="24"/>
          <w:szCs w:val="24"/>
        </w:rPr>
        <w:t>терные места из выступлений делегатов, подсчитывает рас</w:t>
      </w:r>
      <w:r>
        <w:rPr>
          <w:color w:val="000000"/>
          <w:spacing w:val="-1"/>
          <w:sz w:val="24"/>
          <w:szCs w:val="24"/>
        </w:rPr>
        <w:softHyphen/>
      </w:r>
      <w:r>
        <w:rPr>
          <w:color w:val="000000"/>
          <w:spacing w:val="1"/>
          <w:sz w:val="24"/>
          <w:szCs w:val="24"/>
        </w:rPr>
        <w:t xml:space="preserve">пределение голосов при баллотировке различных вопросов </w:t>
      </w:r>
      <w:r>
        <w:rPr>
          <w:color w:val="000000"/>
          <w:spacing w:val="-3"/>
          <w:sz w:val="24"/>
          <w:szCs w:val="24"/>
        </w:rPr>
        <w:t>и т. п.).</w:t>
      </w:r>
    </w:p>
    <w:p w:rsidR="00E30B6B" w:rsidRDefault="00E30B6B" w:rsidP="00E30B6B">
      <w:pPr>
        <w:shd w:val="clear" w:color="auto" w:fill="FFFFFF"/>
        <w:spacing w:before="235" w:line="274" w:lineRule="exact"/>
        <w:ind w:right="5"/>
        <w:jc w:val="both"/>
      </w:pPr>
      <w:r>
        <w:rPr>
          <w:color w:val="000000"/>
          <w:spacing w:val="-1"/>
          <w:sz w:val="24"/>
          <w:szCs w:val="24"/>
        </w:rPr>
        <w:t>Ленин в письме Центральному Комитету сообщает о ре</w:t>
      </w:r>
      <w:r>
        <w:rPr>
          <w:color w:val="000000"/>
          <w:spacing w:val="-1"/>
          <w:sz w:val="24"/>
          <w:szCs w:val="24"/>
        </w:rPr>
        <w:softHyphen/>
      </w:r>
      <w:r>
        <w:rPr>
          <w:color w:val="000000"/>
          <w:sz w:val="24"/>
          <w:szCs w:val="24"/>
        </w:rPr>
        <w:t xml:space="preserve">зультатах сессии Совета партии, принявшей по основным </w:t>
      </w:r>
      <w:r>
        <w:rPr>
          <w:color w:val="000000"/>
          <w:spacing w:val="-2"/>
          <w:sz w:val="24"/>
          <w:szCs w:val="24"/>
        </w:rPr>
        <w:t xml:space="preserve">вопросам меньшевистские решения, и требует решительной </w:t>
      </w:r>
      <w:r>
        <w:rPr>
          <w:color w:val="000000"/>
          <w:spacing w:val="-1"/>
          <w:sz w:val="24"/>
          <w:szCs w:val="24"/>
        </w:rPr>
        <w:t>борьбы членов ЦК за немедленный созыв съезда партии.</w:t>
      </w:r>
    </w:p>
    <w:p w:rsidR="00E30B6B" w:rsidRDefault="00E30B6B" w:rsidP="00E30B6B">
      <w:pPr>
        <w:shd w:val="clear" w:color="auto" w:fill="FFFFFF"/>
        <w:spacing w:before="235"/>
        <w:ind w:left="5"/>
      </w:pPr>
      <w:r>
        <w:rPr>
          <w:color w:val="000000"/>
          <w:spacing w:val="-1"/>
          <w:sz w:val="24"/>
          <w:szCs w:val="24"/>
        </w:rPr>
        <w:t>Ленин пишет проект обращения «К партии».</w:t>
      </w:r>
    </w:p>
    <w:p w:rsidR="00E30B6B" w:rsidRDefault="00E30B6B" w:rsidP="00E30B6B">
      <w:pPr>
        <w:shd w:val="clear" w:color="auto" w:fill="FFFFFF"/>
        <w:spacing w:before="514" w:line="274" w:lineRule="exact"/>
        <w:ind w:left="5"/>
      </w:pPr>
      <w:r>
        <w:rPr>
          <w:color w:val="000000"/>
          <w:sz w:val="24"/>
          <w:szCs w:val="24"/>
        </w:rPr>
        <w:t>Ленин в письме члену ЦК Г. М. Кржижанов</w:t>
      </w:r>
      <w:r>
        <w:rPr>
          <w:color w:val="000000"/>
          <w:sz w:val="24"/>
          <w:szCs w:val="24"/>
        </w:rPr>
        <w:softHyphen/>
        <w:t>скому предупреждает об угрозе захвата мень</w:t>
      </w:r>
      <w:r>
        <w:rPr>
          <w:color w:val="000000"/>
          <w:sz w:val="24"/>
          <w:szCs w:val="24"/>
        </w:rPr>
        <w:softHyphen/>
      </w:r>
      <w:r>
        <w:rPr>
          <w:color w:val="000000"/>
          <w:spacing w:val="2"/>
          <w:sz w:val="24"/>
          <w:szCs w:val="24"/>
        </w:rPr>
        <w:t>шевиками Центрального Комитета и указывает на необхо</w:t>
      </w:r>
      <w:r>
        <w:rPr>
          <w:color w:val="000000"/>
          <w:spacing w:val="2"/>
          <w:sz w:val="24"/>
          <w:szCs w:val="24"/>
        </w:rPr>
        <w:softHyphen/>
      </w:r>
      <w:r>
        <w:rPr>
          <w:color w:val="000000"/>
          <w:spacing w:val="-1"/>
          <w:sz w:val="24"/>
          <w:szCs w:val="24"/>
        </w:rPr>
        <w:t>димость местным комитетам решительно выступить против дезорганизаторских действий меньшевистского ЦО.</w:t>
      </w:r>
    </w:p>
    <w:p w:rsidR="00E30B6B" w:rsidRDefault="00E30B6B" w:rsidP="00E30B6B">
      <w:pPr>
        <w:shd w:val="clear" w:color="auto" w:fill="FFFFFF"/>
        <w:spacing w:before="245" w:line="274" w:lineRule="exact"/>
        <w:ind w:left="10"/>
      </w:pPr>
      <w:r>
        <w:rPr>
          <w:color w:val="000000"/>
          <w:sz w:val="24"/>
          <w:szCs w:val="24"/>
        </w:rPr>
        <w:t>Ленин от имени Центрального Комитета про</w:t>
      </w:r>
      <w:r>
        <w:rPr>
          <w:color w:val="000000"/>
          <w:sz w:val="24"/>
          <w:szCs w:val="24"/>
        </w:rPr>
        <w:softHyphen/>
        <w:t xml:space="preserve">сит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ППС дать более подробные сведения </w:t>
      </w:r>
      <w:r>
        <w:rPr>
          <w:color w:val="000000"/>
          <w:spacing w:val="5"/>
          <w:sz w:val="24"/>
          <w:szCs w:val="24"/>
        </w:rPr>
        <w:t xml:space="preserve">относительно  предложения ППС  созвать  конференцию </w:t>
      </w:r>
      <w:r>
        <w:rPr>
          <w:color w:val="000000"/>
          <w:spacing w:val="-1"/>
          <w:sz w:val="24"/>
          <w:szCs w:val="24"/>
        </w:rPr>
        <w:t>представителей РСДРП и ППС.</w:t>
      </w:r>
    </w:p>
    <w:p w:rsidR="00E30B6B" w:rsidRDefault="00E30B6B" w:rsidP="00E30B6B">
      <w:pPr>
        <w:shd w:val="clear" w:color="auto" w:fill="FFFFFF"/>
        <w:spacing w:before="245" w:line="274" w:lineRule="exact"/>
        <w:ind w:left="10"/>
        <w:sectPr w:rsidR="00E30B6B">
          <w:type w:val="continuous"/>
          <w:pgSz w:w="11909" w:h="16834"/>
          <w:pgMar w:top="1440" w:right="1414" w:bottom="720" w:left="1404" w:header="720" w:footer="720" w:gutter="0"/>
          <w:cols w:num="2" w:space="720" w:equalWidth="0">
            <w:col w:w="1929" w:space="922"/>
            <w:col w:w="6240"/>
          </w:cols>
          <w:noEndnote/>
        </w:sectPr>
      </w:pPr>
    </w:p>
    <w:p w:rsidR="00E30B6B" w:rsidRDefault="00E30B6B" w:rsidP="00E30B6B">
      <w:pPr>
        <w:shd w:val="clear" w:color="auto" w:fill="FFFFFF"/>
      </w:pPr>
      <w:r>
        <w:rPr>
          <w:color w:val="000000"/>
        </w:rPr>
        <w:lastRenderedPageBreak/>
        <w:t>654</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58" w:line="1" w:lineRule="exact"/>
        <w:rPr>
          <w:sz w:val="2"/>
          <w:szCs w:val="2"/>
        </w:rPr>
      </w:pPr>
    </w:p>
    <w:p w:rsidR="00E30B6B" w:rsidRDefault="00E30B6B" w:rsidP="00E30B6B">
      <w:pPr>
        <w:shd w:val="clear" w:color="auto" w:fill="FFFFFF"/>
        <w:sectPr w:rsidR="00E30B6B">
          <w:type w:val="continuous"/>
          <w:pgSz w:w="11909" w:h="16834"/>
          <w:pgMar w:top="1440" w:right="1414" w:bottom="720" w:left="1394" w:header="720" w:footer="720" w:gutter="0"/>
          <w:cols w:space="60"/>
          <w:noEndnote/>
        </w:sectPr>
      </w:pPr>
    </w:p>
    <w:p w:rsidR="00E30B6B" w:rsidRDefault="00E30B6B" w:rsidP="00E30B6B">
      <w:pPr>
        <w:shd w:val="clear" w:color="auto" w:fill="FFFFFF"/>
        <w:spacing w:line="274" w:lineRule="exact"/>
        <w:ind w:left="34" w:right="442"/>
      </w:pPr>
      <w:r>
        <w:rPr>
          <w:i/>
          <w:iCs/>
          <w:color w:val="000000"/>
          <w:spacing w:val="-1"/>
          <w:sz w:val="24"/>
          <w:szCs w:val="24"/>
        </w:rPr>
        <w:lastRenderedPageBreak/>
        <w:t xml:space="preserve">Позднее </w:t>
      </w:r>
      <w:r>
        <w:rPr>
          <w:i/>
          <w:iCs/>
          <w:color w:val="000000"/>
          <w:sz w:val="24"/>
          <w:szCs w:val="24"/>
        </w:rPr>
        <w:t>27 января (9 февраля).</w:t>
      </w:r>
    </w:p>
    <w:p w:rsidR="00E30B6B" w:rsidRDefault="00E30B6B" w:rsidP="00E30B6B">
      <w:pPr>
        <w:shd w:val="clear" w:color="auto" w:fill="FFFFFF"/>
        <w:spacing w:before="240"/>
        <w:ind w:left="24"/>
      </w:pPr>
      <w:r>
        <w:rPr>
          <w:i/>
          <w:iCs/>
          <w:color w:val="000000"/>
          <w:spacing w:val="-4"/>
          <w:sz w:val="24"/>
          <w:szCs w:val="24"/>
        </w:rPr>
        <w:t>Конец января.</w:t>
      </w:r>
    </w:p>
    <w:p w:rsidR="00E30B6B" w:rsidRDefault="00E30B6B" w:rsidP="00E30B6B">
      <w:pPr>
        <w:shd w:val="clear" w:color="auto" w:fill="FFFFFF"/>
        <w:spacing w:before="514"/>
        <w:ind w:left="19"/>
      </w:pPr>
      <w:r>
        <w:rPr>
          <w:i/>
          <w:iCs/>
          <w:color w:val="000000"/>
          <w:spacing w:val="-4"/>
          <w:sz w:val="24"/>
          <w:szCs w:val="24"/>
        </w:rPr>
        <w:t>Начало февраля.</w:t>
      </w:r>
    </w:p>
    <w:p w:rsidR="00E30B6B" w:rsidRDefault="00E30B6B" w:rsidP="00E30B6B">
      <w:pPr>
        <w:shd w:val="clear" w:color="auto" w:fill="FFFFFF"/>
        <w:spacing w:before="374" w:line="792" w:lineRule="exact"/>
        <w:ind w:left="48"/>
      </w:pPr>
      <w:r>
        <w:rPr>
          <w:i/>
          <w:iCs/>
          <w:color w:val="000000"/>
          <w:sz w:val="24"/>
          <w:szCs w:val="24"/>
        </w:rPr>
        <w:t>Февраль, 3 (16). Февраль, 7(20).</w:t>
      </w:r>
    </w:p>
    <w:p w:rsidR="00E30B6B" w:rsidRDefault="00E30B6B" w:rsidP="00E30B6B">
      <w:pPr>
        <w:shd w:val="clear" w:color="auto" w:fill="FFFFFF"/>
        <w:spacing w:before="1795"/>
        <w:ind w:left="48"/>
      </w:pPr>
      <w:r>
        <w:rPr>
          <w:i/>
          <w:iCs/>
          <w:color w:val="000000"/>
          <w:sz w:val="24"/>
          <w:szCs w:val="24"/>
        </w:rPr>
        <w:t>Февраль, 13 (26).</w:t>
      </w:r>
    </w:p>
    <w:p w:rsidR="00E30B6B" w:rsidRDefault="00E30B6B" w:rsidP="00E30B6B">
      <w:pPr>
        <w:shd w:val="clear" w:color="auto" w:fill="FFFFFF"/>
        <w:spacing w:before="782" w:line="278" w:lineRule="exact"/>
        <w:ind w:left="43"/>
      </w:pPr>
      <w:r>
        <w:rPr>
          <w:i/>
          <w:iCs/>
          <w:color w:val="000000"/>
          <w:spacing w:val="-4"/>
          <w:sz w:val="24"/>
          <w:szCs w:val="24"/>
        </w:rPr>
        <w:t xml:space="preserve">Февраль, ранее </w:t>
      </w:r>
      <w:r>
        <w:rPr>
          <w:i/>
          <w:iCs/>
          <w:color w:val="000000"/>
          <w:sz w:val="24"/>
          <w:szCs w:val="24"/>
        </w:rPr>
        <w:t>16 (29).</w:t>
      </w:r>
    </w:p>
    <w:p w:rsidR="00E30B6B" w:rsidRDefault="00E30B6B" w:rsidP="00E30B6B">
      <w:pPr>
        <w:shd w:val="clear" w:color="auto" w:fill="FFFFFF"/>
        <w:spacing w:before="1066"/>
        <w:ind w:left="48"/>
      </w:pPr>
      <w:r>
        <w:rPr>
          <w:i/>
          <w:iCs/>
          <w:color w:val="000000"/>
          <w:spacing w:val="-9"/>
          <w:sz w:val="24"/>
          <w:szCs w:val="24"/>
        </w:rPr>
        <w:t>Февраль.</w:t>
      </w:r>
    </w:p>
    <w:p w:rsidR="00E30B6B" w:rsidRDefault="00E30B6B" w:rsidP="00E30B6B">
      <w:pPr>
        <w:shd w:val="clear" w:color="auto" w:fill="FFFFFF"/>
        <w:spacing w:before="1886" w:line="278" w:lineRule="exact"/>
      </w:pPr>
      <w:r>
        <w:rPr>
          <w:i/>
          <w:iCs/>
          <w:color w:val="000000"/>
          <w:sz w:val="24"/>
          <w:szCs w:val="24"/>
        </w:rPr>
        <w:t xml:space="preserve">Февраль </w:t>
      </w:r>
      <w:r>
        <w:rPr>
          <w:color w:val="000000"/>
          <w:sz w:val="24"/>
          <w:szCs w:val="24"/>
        </w:rPr>
        <w:t xml:space="preserve">— </w:t>
      </w:r>
      <w:r>
        <w:rPr>
          <w:i/>
          <w:iCs/>
          <w:color w:val="000000"/>
          <w:sz w:val="24"/>
          <w:szCs w:val="24"/>
        </w:rPr>
        <w:t>май, ранее 6 (19).</w:t>
      </w:r>
    </w:p>
    <w:p w:rsidR="00E30B6B" w:rsidRDefault="00E30B6B" w:rsidP="00E30B6B">
      <w:pPr>
        <w:shd w:val="clear" w:color="auto" w:fill="FFFFFF"/>
        <w:spacing w:before="5" w:line="274" w:lineRule="exact"/>
        <w:ind w:left="5" w:right="1325"/>
      </w:pPr>
      <w:r>
        <w:br w:type="column"/>
      </w:r>
      <w:r>
        <w:rPr>
          <w:color w:val="000000"/>
          <w:spacing w:val="-2"/>
          <w:sz w:val="24"/>
          <w:szCs w:val="24"/>
        </w:rPr>
        <w:lastRenderedPageBreak/>
        <w:t xml:space="preserve">Ленин на митинге в Женеве выступает с речью </w:t>
      </w:r>
      <w:r>
        <w:rPr>
          <w:color w:val="000000"/>
          <w:sz w:val="24"/>
          <w:szCs w:val="24"/>
        </w:rPr>
        <w:t>о начавшейся русско-японской войне и бу</w:t>
      </w:r>
      <w:r>
        <w:rPr>
          <w:color w:val="000000"/>
          <w:sz w:val="24"/>
          <w:szCs w:val="24"/>
        </w:rPr>
        <w:softHyphen/>
      </w:r>
      <w:r>
        <w:rPr>
          <w:color w:val="000000"/>
          <w:spacing w:val="-2"/>
          <w:sz w:val="24"/>
          <w:szCs w:val="24"/>
        </w:rPr>
        <w:t>дущей революции.</w:t>
      </w:r>
    </w:p>
    <w:p w:rsidR="00E30B6B" w:rsidRDefault="00E30B6B" w:rsidP="00E30B6B">
      <w:pPr>
        <w:shd w:val="clear" w:color="auto" w:fill="FFFFFF"/>
        <w:spacing w:before="235" w:line="278" w:lineRule="exact"/>
        <w:ind w:left="5" w:right="10"/>
        <w:jc w:val="both"/>
      </w:pPr>
      <w:r>
        <w:rPr>
          <w:color w:val="000000"/>
          <w:spacing w:val="1"/>
          <w:sz w:val="24"/>
          <w:szCs w:val="24"/>
        </w:rPr>
        <w:t>Ленин беседует с В. В. Воровским, С. И. Гусевым и Н. Ва</w:t>
      </w:r>
      <w:r>
        <w:rPr>
          <w:color w:val="000000"/>
          <w:spacing w:val="1"/>
          <w:sz w:val="24"/>
          <w:szCs w:val="24"/>
        </w:rPr>
        <w:softHyphen/>
      </w:r>
      <w:r>
        <w:rPr>
          <w:color w:val="000000"/>
          <w:spacing w:val="-1"/>
          <w:sz w:val="24"/>
          <w:szCs w:val="24"/>
        </w:rPr>
        <w:t>лентиновым о творчестве Н. Г. Чернышевского.</w:t>
      </w:r>
    </w:p>
    <w:p w:rsidR="00E30B6B" w:rsidRDefault="00E30B6B" w:rsidP="00E30B6B">
      <w:pPr>
        <w:shd w:val="clear" w:color="auto" w:fill="FFFFFF"/>
        <w:spacing w:before="235" w:line="274" w:lineRule="exact"/>
        <w:ind w:right="5"/>
        <w:jc w:val="both"/>
      </w:pPr>
      <w:r>
        <w:rPr>
          <w:color w:val="000000"/>
          <w:sz w:val="24"/>
          <w:szCs w:val="24"/>
        </w:rPr>
        <w:t xml:space="preserve">Ленин поддерживает идею создания Южного бюро </w:t>
      </w:r>
      <w:r>
        <w:rPr>
          <w:color w:val="000000"/>
          <w:sz w:val="24"/>
          <w:szCs w:val="24"/>
          <w:lang w:val="el-GR"/>
        </w:rPr>
        <w:t xml:space="preserve">Τ </w:t>
      </w:r>
      <w:r>
        <w:rPr>
          <w:color w:val="000000"/>
          <w:sz w:val="24"/>
          <w:szCs w:val="24"/>
          <w:lang w:val="fr-FR"/>
        </w:rPr>
        <w:t xml:space="preserve">TTC </w:t>
      </w:r>
      <w:r>
        <w:rPr>
          <w:color w:val="000000"/>
          <w:spacing w:val="-2"/>
          <w:sz w:val="24"/>
          <w:szCs w:val="24"/>
        </w:rPr>
        <w:t xml:space="preserve">РСДРП и одобряет проект резолюции Одесского комитета о </w:t>
      </w:r>
      <w:r>
        <w:rPr>
          <w:color w:val="000000"/>
          <w:sz w:val="24"/>
          <w:szCs w:val="24"/>
        </w:rPr>
        <w:t xml:space="preserve">необходимости созыва </w:t>
      </w:r>
      <w:r>
        <w:rPr>
          <w:color w:val="000000"/>
          <w:sz w:val="24"/>
          <w:szCs w:val="24"/>
          <w:lang w:val="en-US"/>
        </w:rPr>
        <w:t>III</w:t>
      </w:r>
      <w:r>
        <w:rPr>
          <w:color w:val="000000"/>
          <w:sz w:val="24"/>
          <w:szCs w:val="24"/>
        </w:rPr>
        <w:t xml:space="preserve"> съезда партии.</w:t>
      </w:r>
    </w:p>
    <w:p w:rsidR="00E30B6B" w:rsidRDefault="00E30B6B" w:rsidP="00E30B6B">
      <w:pPr>
        <w:shd w:val="clear" w:color="auto" w:fill="FFFFFF"/>
        <w:spacing w:before="230" w:line="278" w:lineRule="exact"/>
        <w:ind w:right="10"/>
        <w:jc w:val="both"/>
      </w:pPr>
      <w:r>
        <w:rPr>
          <w:color w:val="000000"/>
          <w:spacing w:val="1"/>
          <w:sz w:val="24"/>
          <w:szCs w:val="24"/>
        </w:rPr>
        <w:t>Ленин пишет листок ЦК РСДРП «К русскому пролетариа</w:t>
      </w:r>
      <w:r>
        <w:rPr>
          <w:color w:val="000000"/>
          <w:spacing w:val="1"/>
          <w:sz w:val="24"/>
          <w:szCs w:val="24"/>
        </w:rPr>
        <w:softHyphen/>
      </w:r>
      <w:r>
        <w:rPr>
          <w:color w:val="000000"/>
          <w:spacing w:val="-1"/>
          <w:sz w:val="24"/>
          <w:szCs w:val="24"/>
        </w:rPr>
        <w:t>ту» о русско-японской войне.</w:t>
      </w:r>
    </w:p>
    <w:p w:rsidR="00E30B6B" w:rsidRDefault="00E30B6B" w:rsidP="00E30B6B">
      <w:pPr>
        <w:shd w:val="clear" w:color="auto" w:fill="FFFFFF"/>
        <w:spacing w:before="235" w:line="274" w:lineRule="exact"/>
        <w:jc w:val="both"/>
      </w:pPr>
      <w:r>
        <w:rPr>
          <w:color w:val="000000"/>
          <w:sz w:val="24"/>
          <w:szCs w:val="24"/>
        </w:rPr>
        <w:t>Ленин пишет письмо подготовителям брошюры «Коммен</w:t>
      </w:r>
      <w:r>
        <w:rPr>
          <w:color w:val="000000"/>
          <w:sz w:val="24"/>
          <w:szCs w:val="24"/>
        </w:rPr>
        <w:softHyphen/>
        <w:t>тарий к протоколам второго съезда Заграничной лиги рус</w:t>
      </w:r>
      <w:r>
        <w:rPr>
          <w:color w:val="000000"/>
          <w:sz w:val="24"/>
          <w:szCs w:val="24"/>
        </w:rPr>
        <w:softHyphen/>
      </w:r>
      <w:r>
        <w:rPr>
          <w:color w:val="000000"/>
          <w:spacing w:val="-2"/>
          <w:sz w:val="24"/>
          <w:szCs w:val="24"/>
        </w:rPr>
        <w:t>ской революционной социал-демократии» с изложением об</w:t>
      </w:r>
      <w:r>
        <w:rPr>
          <w:color w:val="000000"/>
          <w:spacing w:val="-2"/>
          <w:sz w:val="24"/>
          <w:szCs w:val="24"/>
        </w:rPr>
        <w:softHyphen/>
      </w:r>
      <w:r>
        <w:rPr>
          <w:color w:val="000000"/>
          <w:sz w:val="24"/>
          <w:szCs w:val="24"/>
        </w:rPr>
        <w:t xml:space="preserve">стоятельств своего ухода из редакции «Искры» и просит </w:t>
      </w:r>
      <w:r>
        <w:rPr>
          <w:color w:val="000000"/>
          <w:spacing w:val="-1"/>
          <w:sz w:val="24"/>
          <w:szCs w:val="24"/>
        </w:rPr>
        <w:t xml:space="preserve">поместить письмо в приложении к «Комментарию». </w:t>
      </w:r>
      <w:r>
        <w:rPr>
          <w:color w:val="000000"/>
          <w:spacing w:val="-2"/>
          <w:sz w:val="24"/>
          <w:szCs w:val="24"/>
        </w:rPr>
        <w:t>Ленин подписывает составленное В. Д. Бонч-Бруевичем по</w:t>
      </w:r>
      <w:r>
        <w:rPr>
          <w:color w:val="000000"/>
          <w:spacing w:val="-2"/>
          <w:sz w:val="24"/>
          <w:szCs w:val="24"/>
        </w:rPr>
        <w:softHyphen/>
      </w:r>
      <w:r>
        <w:rPr>
          <w:color w:val="000000"/>
          <w:sz w:val="24"/>
          <w:szCs w:val="24"/>
        </w:rPr>
        <w:t>ложение о библиотеке и архиве при ЦК РСДРП</w:t>
      </w:r>
    </w:p>
    <w:p w:rsidR="00E30B6B" w:rsidRDefault="00E30B6B" w:rsidP="00E30B6B">
      <w:pPr>
        <w:shd w:val="clear" w:color="auto" w:fill="FFFFFF"/>
        <w:spacing w:before="235" w:line="278" w:lineRule="exact"/>
        <w:jc w:val="both"/>
      </w:pPr>
      <w:r>
        <w:rPr>
          <w:color w:val="000000"/>
          <w:sz w:val="24"/>
          <w:szCs w:val="24"/>
        </w:rPr>
        <w:t xml:space="preserve">Ленин от имени заграничного представителя ЦК направляет </w:t>
      </w:r>
      <w:r>
        <w:rPr>
          <w:color w:val="000000"/>
          <w:spacing w:val="1"/>
          <w:sz w:val="24"/>
          <w:szCs w:val="24"/>
        </w:rPr>
        <w:t>в редакцию «Искры» официальный протест по поводу за</w:t>
      </w:r>
      <w:r>
        <w:rPr>
          <w:color w:val="000000"/>
          <w:spacing w:val="1"/>
          <w:sz w:val="24"/>
          <w:szCs w:val="24"/>
        </w:rPr>
        <w:softHyphen/>
      </w:r>
      <w:r>
        <w:rPr>
          <w:color w:val="000000"/>
          <w:sz w:val="24"/>
          <w:szCs w:val="24"/>
        </w:rPr>
        <w:t>хвата редакцией переписки заграничного отдела ЦК.</w:t>
      </w:r>
    </w:p>
    <w:p w:rsidR="00E30B6B" w:rsidRDefault="00E30B6B" w:rsidP="00E30B6B">
      <w:pPr>
        <w:shd w:val="clear" w:color="auto" w:fill="FFFFFF"/>
        <w:spacing w:before="230" w:line="274" w:lineRule="exact"/>
      </w:pPr>
      <w:r>
        <w:rPr>
          <w:color w:val="000000"/>
          <w:sz w:val="24"/>
          <w:szCs w:val="24"/>
        </w:rPr>
        <w:t xml:space="preserve">Ленин и Ф. В. Ленгник посылают письмо </w:t>
      </w:r>
      <w:r>
        <w:rPr>
          <w:color w:val="000000"/>
          <w:spacing w:val="2"/>
          <w:sz w:val="24"/>
          <w:szCs w:val="24"/>
        </w:rPr>
        <w:t>членам ЦК в Россию с предложением решить вопрос о не</w:t>
      </w:r>
      <w:r>
        <w:rPr>
          <w:color w:val="000000"/>
          <w:spacing w:val="2"/>
          <w:sz w:val="24"/>
          <w:szCs w:val="24"/>
        </w:rPr>
        <w:softHyphen/>
      </w:r>
      <w:r>
        <w:rPr>
          <w:color w:val="000000"/>
          <w:spacing w:val="1"/>
          <w:sz w:val="24"/>
          <w:szCs w:val="24"/>
        </w:rPr>
        <w:t xml:space="preserve">медленном созыве съезда партии, кооптировать в ЦК П. А. </w:t>
      </w:r>
      <w:r>
        <w:rPr>
          <w:color w:val="000000"/>
          <w:spacing w:val="3"/>
          <w:sz w:val="24"/>
          <w:szCs w:val="24"/>
        </w:rPr>
        <w:t>Красикова и П. Н. Лепешинского и выбрать исполнитель</w:t>
      </w:r>
      <w:r>
        <w:rPr>
          <w:color w:val="000000"/>
          <w:spacing w:val="3"/>
          <w:sz w:val="24"/>
          <w:szCs w:val="24"/>
        </w:rPr>
        <w:softHyphen/>
      </w:r>
      <w:r>
        <w:rPr>
          <w:color w:val="000000"/>
          <w:spacing w:val="-2"/>
          <w:sz w:val="24"/>
          <w:szCs w:val="24"/>
        </w:rPr>
        <w:t>ную группу ЦК.</w:t>
      </w:r>
    </w:p>
    <w:p w:rsidR="00E30B6B" w:rsidRDefault="00E30B6B" w:rsidP="00E30B6B">
      <w:pPr>
        <w:shd w:val="clear" w:color="auto" w:fill="FFFFFF"/>
        <w:spacing w:before="240" w:line="274" w:lineRule="exact"/>
        <w:ind w:right="5"/>
        <w:jc w:val="both"/>
      </w:pPr>
      <w:r>
        <w:rPr>
          <w:color w:val="000000"/>
          <w:spacing w:val="-2"/>
          <w:sz w:val="24"/>
          <w:szCs w:val="24"/>
        </w:rPr>
        <w:t xml:space="preserve">Ленин пишет письмо членам ЦК в Россию, в котором резко </w:t>
      </w:r>
      <w:r>
        <w:rPr>
          <w:color w:val="000000"/>
          <w:sz w:val="24"/>
          <w:szCs w:val="24"/>
        </w:rPr>
        <w:t>критикует их примиренческую позицию, указывает, что единственным выходом из состояния раскола и дезоргани</w:t>
      </w:r>
      <w:r>
        <w:rPr>
          <w:color w:val="000000"/>
          <w:sz w:val="24"/>
          <w:szCs w:val="24"/>
        </w:rPr>
        <w:softHyphen/>
        <w:t xml:space="preserve">зации является созыв </w:t>
      </w:r>
      <w:r>
        <w:rPr>
          <w:color w:val="000000"/>
          <w:sz w:val="24"/>
          <w:szCs w:val="24"/>
          <w:lang w:val="en-US"/>
        </w:rPr>
        <w:t>III</w:t>
      </w:r>
      <w:r>
        <w:rPr>
          <w:color w:val="000000"/>
          <w:sz w:val="24"/>
          <w:szCs w:val="24"/>
        </w:rPr>
        <w:t xml:space="preserve"> съезда партии, призывает Цен</w:t>
      </w:r>
      <w:r>
        <w:rPr>
          <w:color w:val="000000"/>
          <w:sz w:val="24"/>
          <w:szCs w:val="24"/>
        </w:rPr>
        <w:softHyphen/>
        <w:t xml:space="preserve">тральный Комитет взять твердый курс во внутрипартийной </w:t>
      </w:r>
      <w:r>
        <w:rPr>
          <w:color w:val="000000"/>
          <w:spacing w:val="1"/>
          <w:sz w:val="24"/>
          <w:szCs w:val="24"/>
        </w:rPr>
        <w:t>политике и повести непримиримую борьбу с меньшевика</w:t>
      </w:r>
      <w:r>
        <w:rPr>
          <w:color w:val="000000"/>
          <w:spacing w:val="1"/>
          <w:sz w:val="24"/>
          <w:szCs w:val="24"/>
        </w:rPr>
        <w:softHyphen/>
      </w:r>
      <w:r>
        <w:rPr>
          <w:color w:val="000000"/>
          <w:spacing w:val="-9"/>
          <w:sz w:val="24"/>
          <w:szCs w:val="24"/>
        </w:rPr>
        <w:t>ми.</w:t>
      </w:r>
    </w:p>
    <w:p w:rsidR="00E30B6B" w:rsidRDefault="00E30B6B" w:rsidP="00E30B6B">
      <w:pPr>
        <w:shd w:val="clear" w:color="auto" w:fill="FFFFFF"/>
        <w:spacing w:before="226" w:line="283" w:lineRule="exact"/>
        <w:ind w:left="10" w:right="1766"/>
      </w:pPr>
      <w:r>
        <w:rPr>
          <w:color w:val="000000"/>
          <w:spacing w:val="-2"/>
          <w:sz w:val="24"/>
          <w:szCs w:val="24"/>
        </w:rPr>
        <w:t xml:space="preserve">Ленин пишет книгу «Шаг вперед, два шага </w:t>
      </w:r>
      <w:r>
        <w:rPr>
          <w:color w:val="000000"/>
          <w:spacing w:val="-4"/>
          <w:sz w:val="24"/>
          <w:szCs w:val="24"/>
        </w:rPr>
        <w:t>назад».</w:t>
      </w:r>
    </w:p>
    <w:p w:rsidR="00E30B6B" w:rsidRDefault="00E30B6B" w:rsidP="00E30B6B">
      <w:pPr>
        <w:shd w:val="clear" w:color="auto" w:fill="FFFFFF"/>
        <w:spacing w:before="226" w:line="283" w:lineRule="exact"/>
        <w:ind w:left="10" w:right="1766"/>
        <w:sectPr w:rsidR="00E30B6B">
          <w:type w:val="continuous"/>
          <w:pgSz w:w="11909" w:h="16834"/>
          <w:pgMar w:top="1440" w:right="1414" w:bottom="720" w:left="1394" w:header="720" w:footer="720" w:gutter="0"/>
          <w:cols w:num="2" w:space="720" w:equalWidth="0">
            <w:col w:w="1732" w:space="1128"/>
            <w:col w:w="6240"/>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655</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562" w:line="1" w:lineRule="exact"/>
        <w:rPr>
          <w:sz w:val="2"/>
          <w:szCs w:val="2"/>
        </w:rPr>
      </w:pPr>
    </w:p>
    <w:p w:rsidR="00E30B6B" w:rsidRDefault="00E30B6B" w:rsidP="00E30B6B">
      <w:pPr>
        <w:shd w:val="clear" w:color="auto" w:fill="FFFFFF"/>
        <w:sectPr w:rsidR="00E30B6B">
          <w:type w:val="continuous"/>
          <w:pgSz w:w="11909" w:h="16834"/>
          <w:pgMar w:top="1440" w:right="1414" w:bottom="720" w:left="1404" w:header="720" w:footer="720" w:gutter="0"/>
          <w:cols w:space="60"/>
          <w:noEndnote/>
        </w:sectPr>
      </w:pPr>
    </w:p>
    <w:p w:rsidR="00E30B6B" w:rsidRDefault="00E30B6B" w:rsidP="00E30B6B">
      <w:pPr>
        <w:shd w:val="clear" w:color="auto" w:fill="FFFFFF"/>
        <w:spacing w:line="518" w:lineRule="exact"/>
      </w:pPr>
      <w:r>
        <w:rPr>
          <w:i/>
          <w:iCs/>
          <w:color w:val="000000"/>
          <w:sz w:val="24"/>
          <w:szCs w:val="24"/>
        </w:rPr>
        <w:lastRenderedPageBreak/>
        <w:t>Март, 1 (14). Март, 9 (22).</w:t>
      </w:r>
    </w:p>
    <w:p w:rsidR="00E30B6B" w:rsidRDefault="00E30B6B" w:rsidP="00E30B6B">
      <w:pPr>
        <w:shd w:val="clear" w:color="auto" w:fill="FFFFFF"/>
        <w:spacing w:before="466"/>
      </w:pPr>
      <w:r>
        <w:rPr>
          <w:i/>
          <w:iCs/>
          <w:color w:val="000000"/>
          <w:spacing w:val="-3"/>
          <w:sz w:val="24"/>
          <w:szCs w:val="24"/>
        </w:rPr>
        <w:t>Март.</w:t>
      </w:r>
    </w:p>
    <w:p w:rsidR="00E30B6B" w:rsidRDefault="00E30B6B" w:rsidP="00E30B6B">
      <w:pPr>
        <w:shd w:val="clear" w:color="auto" w:fill="FFFFFF"/>
        <w:spacing w:before="374" w:line="792" w:lineRule="exact"/>
      </w:pPr>
      <w:r>
        <w:rPr>
          <w:i/>
          <w:iCs/>
          <w:color w:val="000000"/>
          <w:sz w:val="24"/>
          <w:szCs w:val="24"/>
        </w:rPr>
        <w:t xml:space="preserve">Март </w:t>
      </w:r>
      <w:r>
        <w:rPr>
          <w:color w:val="000000"/>
          <w:sz w:val="24"/>
          <w:szCs w:val="24"/>
        </w:rPr>
        <w:t xml:space="preserve">— </w:t>
      </w:r>
      <w:r>
        <w:rPr>
          <w:i/>
          <w:iCs/>
          <w:color w:val="000000"/>
          <w:sz w:val="24"/>
          <w:szCs w:val="24"/>
        </w:rPr>
        <w:t>апрель. Апрель, 2 (15). Май, 6 (19). Май, 13 (26).</w:t>
      </w:r>
    </w:p>
    <w:p w:rsidR="00E30B6B" w:rsidRDefault="00E30B6B" w:rsidP="00E30B6B">
      <w:pPr>
        <w:shd w:val="clear" w:color="auto" w:fill="FFFFFF"/>
        <w:spacing w:before="3451" w:line="274" w:lineRule="exact"/>
        <w:ind w:left="34"/>
      </w:pPr>
      <w:r>
        <w:rPr>
          <w:i/>
          <w:iCs/>
          <w:color w:val="000000"/>
          <w:spacing w:val="-1"/>
          <w:sz w:val="24"/>
          <w:szCs w:val="24"/>
        </w:rPr>
        <w:t xml:space="preserve">Май, не ранее </w:t>
      </w:r>
      <w:r>
        <w:rPr>
          <w:i/>
          <w:iCs/>
          <w:color w:val="000000"/>
          <w:sz w:val="24"/>
          <w:szCs w:val="24"/>
        </w:rPr>
        <w:t>13 (26).</w:t>
      </w:r>
    </w:p>
    <w:p w:rsidR="00E30B6B" w:rsidRDefault="00E30B6B" w:rsidP="00E30B6B">
      <w:pPr>
        <w:shd w:val="clear" w:color="auto" w:fill="FFFFFF"/>
        <w:spacing w:before="197"/>
        <w:ind w:left="5"/>
      </w:pPr>
      <w:r>
        <w:br w:type="column"/>
      </w:r>
      <w:r>
        <w:rPr>
          <w:color w:val="000000"/>
          <w:spacing w:val="-1"/>
          <w:sz w:val="24"/>
          <w:szCs w:val="24"/>
        </w:rPr>
        <w:lastRenderedPageBreak/>
        <w:t>Ленин заявляет о временном выходе из Совета партии.</w:t>
      </w:r>
    </w:p>
    <w:p w:rsidR="00E30B6B" w:rsidRDefault="00E30B6B" w:rsidP="00E30B6B">
      <w:pPr>
        <w:shd w:val="clear" w:color="auto" w:fill="FFFFFF"/>
        <w:spacing w:before="240" w:line="274" w:lineRule="exact"/>
        <w:ind w:left="10"/>
        <w:jc w:val="both"/>
      </w:pPr>
      <w:r>
        <w:rPr>
          <w:color w:val="000000"/>
          <w:sz w:val="24"/>
          <w:szCs w:val="24"/>
        </w:rPr>
        <w:t xml:space="preserve">На собрании социал-демократов в Женеве Ленин выступает </w:t>
      </w:r>
      <w:r>
        <w:rPr>
          <w:color w:val="000000"/>
          <w:spacing w:val="-1"/>
          <w:sz w:val="24"/>
          <w:szCs w:val="24"/>
        </w:rPr>
        <w:t>с докладом о Парижской Коммуне.</w:t>
      </w:r>
    </w:p>
    <w:p w:rsidR="00E30B6B" w:rsidRDefault="00E30B6B" w:rsidP="00E30B6B">
      <w:pPr>
        <w:shd w:val="clear" w:color="auto" w:fill="FFFFFF"/>
        <w:spacing w:before="240" w:line="274" w:lineRule="exact"/>
        <w:ind w:left="10" w:right="5"/>
        <w:jc w:val="both"/>
      </w:pPr>
      <w:r>
        <w:rPr>
          <w:color w:val="000000"/>
          <w:spacing w:val="-2"/>
          <w:sz w:val="24"/>
          <w:szCs w:val="24"/>
        </w:rPr>
        <w:t xml:space="preserve">Ленин пишет и посылает с </w:t>
      </w:r>
      <w:r>
        <w:rPr>
          <w:color w:val="000000"/>
          <w:spacing w:val="-2"/>
          <w:sz w:val="24"/>
          <w:szCs w:val="24"/>
          <w:lang w:val="el-GR"/>
        </w:rPr>
        <w:t xml:space="preserve">Μ. Η. </w:t>
      </w:r>
      <w:r>
        <w:rPr>
          <w:color w:val="000000"/>
          <w:spacing w:val="-2"/>
          <w:sz w:val="24"/>
          <w:szCs w:val="24"/>
        </w:rPr>
        <w:t xml:space="preserve">Лядовым в Россию письма </w:t>
      </w:r>
      <w:r>
        <w:rPr>
          <w:color w:val="000000"/>
          <w:sz w:val="24"/>
          <w:szCs w:val="24"/>
        </w:rPr>
        <w:t>местным партийным работникам о необходимости скорей</w:t>
      </w:r>
      <w:r>
        <w:rPr>
          <w:color w:val="000000"/>
          <w:sz w:val="24"/>
          <w:szCs w:val="24"/>
        </w:rPr>
        <w:softHyphen/>
        <w:t xml:space="preserve">шего созыва </w:t>
      </w:r>
      <w:r>
        <w:rPr>
          <w:color w:val="000000"/>
          <w:sz w:val="24"/>
          <w:szCs w:val="24"/>
          <w:lang w:val="en-US"/>
        </w:rPr>
        <w:t>III</w:t>
      </w:r>
      <w:r>
        <w:rPr>
          <w:color w:val="000000"/>
          <w:sz w:val="24"/>
          <w:szCs w:val="24"/>
        </w:rPr>
        <w:t xml:space="preserve"> съезда РСДРП</w:t>
      </w:r>
    </w:p>
    <w:p w:rsidR="00E30B6B" w:rsidRDefault="00E30B6B" w:rsidP="00E30B6B">
      <w:pPr>
        <w:shd w:val="clear" w:color="auto" w:fill="FFFFFF"/>
        <w:spacing w:before="226" w:line="283" w:lineRule="exact"/>
        <w:ind w:left="10" w:right="5"/>
        <w:jc w:val="both"/>
      </w:pPr>
      <w:r>
        <w:rPr>
          <w:color w:val="000000"/>
          <w:sz w:val="24"/>
          <w:szCs w:val="24"/>
        </w:rPr>
        <w:t xml:space="preserve">Ленин руководит социал-демократическим кружком по </w:t>
      </w:r>
      <w:r>
        <w:rPr>
          <w:color w:val="000000"/>
          <w:spacing w:val="-1"/>
          <w:sz w:val="24"/>
          <w:szCs w:val="24"/>
        </w:rPr>
        <w:t>изучению устава партии.</w:t>
      </w:r>
    </w:p>
    <w:p w:rsidR="00E30B6B" w:rsidRDefault="00E30B6B" w:rsidP="00E30B6B">
      <w:pPr>
        <w:shd w:val="clear" w:color="auto" w:fill="FFFFFF"/>
        <w:spacing w:before="235" w:line="274" w:lineRule="exact"/>
        <w:ind w:left="10"/>
        <w:jc w:val="both"/>
      </w:pPr>
      <w:r>
        <w:rPr>
          <w:color w:val="000000"/>
          <w:sz w:val="24"/>
          <w:szCs w:val="24"/>
        </w:rPr>
        <w:t xml:space="preserve">Ленин пишет проект первомайского листка, вышедшего за подписью </w:t>
      </w:r>
      <w:r>
        <w:rPr>
          <w:color w:val="000000"/>
          <w:sz w:val="24"/>
          <w:szCs w:val="24"/>
          <w:lang w:val="el-GR"/>
        </w:rPr>
        <w:t xml:space="preserve">Τ </w:t>
      </w:r>
      <w:r>
        <w:rPr>
          <w:color w:val="000000"/>
          <w:sz w:val="24"/>
          <w:szCs w:val="24"/>
          <w:lang w:val="fr-FR"/>
        </w:rPr>
        <w:t xml:space="preserve">TTC </w:t>
      </w:r>
      <w:r>
        <w:rPr>
          <w:color w:val="000000"/>
          <w:sz w:val="24"/>
          <w:szCs w:val="24"/>
        </w:rPr>
        <w:t>и ЦО партии.</w:t>
      </w:r>
    </w:p>
    <w:p w:rsidR="00E30B6B" w:rsidRDefault="00E30B6B" w:rsidP="00E30B6B">
      <w:pPr>
        <w:shd w:val="clear" w:color="auto" w:fill="FFFFFF"/>
        <w:spacing w:before="240" w:line="274" w:lineRule="exact"/>
        <w:ind w:right="10"/>
        <w:jc w:val="both"/>
      </w:pPr>
      <w:r>
        <w:rPr>
          <w:color w:val="000000"/>
          <w:spacing w:val="-1"/>
          <w:sz w:val="24"/>
          <w:szCs w:val="24"/>
        </w:rPr>
        <w:t>Выходит из печати книга Ленина «Шаг вперед, два шага на</w:t>
      </w:r>
      <w:r>
        <w:rPr>
          <w:color w:val="000000"/>
          <w:spacing w:val="-1"/>
          <w:sz w:val="24"/>
          <w:szCs w:val="24"/>
        </w:rPr>
        <w:softHyphen/>
        <w:t>зад (Кризис в нашей партии)».</w:t>
      </w:r>
    </w:p>
    <w:p w:rsidR="00E30B6B" w:rsidRDefault="00E30B6B" w:rsidP="00E30B6B">
      <w:pPr>
        <w:shd w:val="clear" w:color="auto" w:fill="FFFFFF"/>
        <w:spacing w:before="235" w:line="274" w:lineRule="exact"/>
        <w:jc w:val="both"/>
      </w:pPr>
      <w:r>
        <w:rPr>
          <w:color w:val="000000"/>
          <w:spacing w:val="4"/>
          <w:sz w:val="24"/>
          <w:szCs w:val="24"/>
        </w:rPr>
        <w:t xml:space="preserve">Ленин обращается к членам Центрального Комитета с </w:t>
      </w:r>
      <w:r>
        <w:rPr>
          <w:color w:val="000000"/>
          <w:spacing w:val="-1"/>
          <w:sz w:val="24"/>
          <w:szCs w:val="24"/>
        </w:rPr>
        <w:t xml:space="preserve">письмом по поводу обострения разногласий в ЦК. В письме </w:t>
      </w:r>
      <w:r>
        <w:rPr>
          <w:color w:val="000000"/>
          <w:sz w:val="24"/>
          <w:szCs w:val="24"/>
        </w:rPr>
        <w:t xml:space="preserve">он сообщает о своем возвращении в Совет партии. Ленин составляет текст «Заявления трех членов ЦК», по которому </w:t>
      </w:r>
      <w:r>
        <w:rPr>
          <w:color w:val="000000"/>
          <w:spacing w:val="-2"/>
          <w:sz w:val="24"/>
          <w:szCs w:val="24"/>
        </w:rPr>
        <w:t xml:space="preserve">между В. А. Носковым (Глебовым) и Лениным заключалось </w:t>
      </w:r>
      <w:r>
        <w:rPr>
          <w:color w:val="000000"/>
          <w:sz w:val="24"/>
          <w:szCs w:val="24"/>
        </w:rPr>
        <w:t>соглашение выступать во всех действиях от имени Цен</w:t>
      </w:r>
      <w:r>
        <w:rPr>
          <w:color w:val="000000"/>
          <w:sz w:val="24"/>
          <w:szCs w:val="24"/>
        </w:rPr>
        <w:softHyphen/>
        <w:t>трального Комитета не иначе, как с общего согласия и за совместной подписью. «Заявление трех членов ЦК» за под</w:t>
      </w:r>
      <w:r>
        <w:rPr>
          <w:color w:val="000000"/>
          <w:sz w:val="24"/>
          <w:szCs w:val="24"/>
        </w:rPr>
        <w:softHyphen/>
        <w:t xml:space="preserve">писями Носкова, </w:t>
      </w:r>
      <w:r>
        <w:rPr>
          <w:color w:val="000000"/>
          <w:sz w:val="24"/>
          <w:szCs w:val="24"/>
          <w:lang w:val="fr-FR"/>
        </w:rPr>
        <w:t xml:space="preserve">M. M. </w:t>
      </w:r>
      <w:r>
        <w:rPr>
          <w:color w:val="000000"/>
          <w:sz w:val="24"/>
          <w:szCs w:val="24"/>
        </w:rPr>
        <w:t>Эссен (Зверева) и Ленина было от</w:t>
      </w:r>
      <w:r>
        <w:rPr>
          <w:color w:val="000000"/>
          <w:sz w:val="24"/>
          <w:szCs w:val="24"/>
        </w:rPr>
        <w:softHyphen/>
        <w:t xml:space="preserve">правлено в Россию всем членам ЦК РСДРП </w:t>
      </w:r>
      <w:r>
        <w:rPr>
          <w:color w:val="000000"/>
          <w:spacing w:val="1"/>
          <w:sz w:val="24"/>
          <w:szCs w:val="24"/>
        </w:rPr>
        <w:t xml:space="preserve">Ленин в письме Ф. В. Ленгнику настаивает, чтобы Ленгник </w:t>
      </w:r>
      <w:r>
        <w:rPr>
          <w:color w:val="000000"/>
          <w:spacing w:val="-1"/>
          <w:sz w:val="24"/>
          <w:szCs w:val="24"/>
        </w:rPr>
        <w:t xml:space="preserve">и Р. С. Землячка не выходили из состава ЦК и боролись за </w:t>
      </w:r>
      <w:r>
        <w:rPr>
          <w:color w:val="000000"/>
          <w:spacing w:val="-3"/>
          <w:sz w:val="24"/>
          <w:szCs w:val="24"/>
        </w:rPr>
        <w:t>победу линии большевиков внутри Центрального Комитета.</w:t>
      </w:r>
    </w:p>
    <w:p w:rsidR="00E30B6B" w:rsidRDefault="00E30B6B" w:rsidP="00E30B6B">
      <w:pPr>
        <w:shd w:val="clear" w:color="auto" w:fill="FFFFFF"/>
        <w:spacing w:before="235" w:line="274" w:lineRule="exact"/>
        <w:ind w:left="10"/>
      </w:pPr>
      <w:r>
        <w:rPr>
          <w:color w:val="000000"/>
          <w:sz w:val="24"/>
          <w:szCs w:val="24"/>
        </w:rPr>
        <w:t>Ленин пишет членам ЦК Г. М. Кржижанов</w:t>
      </w:r>
      <w:r>
        <w:rPr>
          <w:color w:val="000000"/>
          <w:sz w:val="24"/>
          <w:szCs w:val="24"/>
        </w:rPr>
        <w:softHyphen/>
      </w:r>
      <w:r>
        <w:rPr>
          <w:color w:val="000000"/>
          <w:spacing w:val="1"/>
          <w:sz w:val="24"/>
          <w:szCs w:val="24"/>
        </w:rPr>
        <w:t>скому и Л. Б. Красину письма, в которых убеждает их разо</w:t>
      </w:r>
      <w:r>
        <w:rPr>
          <w:color w:val="000000"/>
          <w:spacing w:val="1"/>
          <w:sz w:val="24"/>
          <w:szCs w:val="24"/>
        </w:rPr>
        <w:softHyphen/>
        <w:t xml:space="preserve">браться в существе происходящих событий в жизни партии </w:t>
      </w:r>
      <w:r>
        <w:rPr>
          <w:color w:val="000000"/>
          <w:spacing w:val="-1"/>
          <w:sz w:val="24"/>
          <w:szCs w:val="24"/>
        </w:rPr>
        <w:t>и занять принципиальную позицию в борьбе с меньшевика</w:t>
      </w:r>
      <w:r>
        <w:rPr>
          <w:color w:val="000000"/>
          <w:spacing w:val="-1"/>
          <w:sz w:val="24"/>
          <w:szCs w:val="24"/>
        </w:rPr>
        <w:softHyphen/>
      </w:r>
      <w:r>
        <w:rPr>
          <w:color w:val="000000"/>
          <w:spacing w:val="-9"/>
          <w:sz w:val="24"/>
          <w:szCs w:val="24"/>
        </w:rPr>
        <w:t>ми.</w:t>
      </w:r>
    </w:p>
    <w:p w:rsidR="00E30B6B" w:rsidRDefault="00E30B6B" w:rsidP="00E30B6B">
      <w:pPr>
        <w:shd w:val="clear" w:color="auto" w:fill="FFFFFF"/>
        <w:spacing w:before="235" w:line="274" w:lineRule="exact"/>
        <w:ind w:left="10"/>
        <w:sectPr w:rsidR="00E30B6B">
          <w:type w:val="continuous"/>
          <w:pgSz w:w="11909" w:h="16834"/>
          <w:pgMar w:top="1440" w:right="1414" w:bottom="720" w:left="1404" w:header="720" w:footer="720" w:gutter="0"/>
          <w:cols w:num="2" w:space="720" w:equalWidth="0">
            <w:col w:w="1699" w:space="1152"/>
            <w:col w:w="6240"/>
          </w:cols>
          <w:noEndnote/>
        </w:sectPr>
      </w:pPr>
    </w:p>
    <w:p w:rsidR="00E30B6B" w:rsidRDefault="00E30B6B" w:rsidP="00E30B6B">
      <w:pPr>
        <w:spacing w:before="230" w:line="1" w:lineRule="exact"/>
        <w:rPr>
          <w:sz w:val="2"/>
          <w:szCs w:val="2"/>
        </w:rPr>
      </w:pPr>
    </w:p>
    <w:p w:rsidR="00E30B6B" w:rsidRDefault="00E30B6B" w:rsidP="00E30B6B">
      <w:pPr>
        <w:shd w:val="clear" w:color="auto" w:fill="FFFFFF"/>
        <w:spacing w:before="235" w:line="274" w:lineRule="exact"/>
        <w:ind w:left="10"/>
        <w:sectPr w:rsidR="00E30B6B">
          <w:type w:val="continuous"/>
          <w:pgSz w:w="11909" w:h="16834"/>
          <w:pgMar w:top="1440" w:right="3281" w:bottom="720" w:left="1404" w:header="720" w:footer="720" w:gutter="0"/>
          <w:cols w:space="60"/>
          <w:noEndnote/>
        </w:sectPr>
      </w:pPr>
    </w:p>
    <w:p w:rsidR="00E30B6B" w:rsidRDefault="00E30B6B" w:rsidP="00E30B6B">
      <w:pPr>
        <w:shd w:val="clear" w:color="auto" w:fill="FFFFFF"/>
        <w:spacing w:line="278" w:lineRule="exact"/>
        <w:ind w:left="34"/>
      </w:pPr>
      <w:r>
        <w:rPr>
          <w:i/>
          <w:iCs/>
          <w:color w:val="000000"/>
          <w:spacing w:val="-1"/>
          <w:sz w:val="24"/>
          <w:szCs w:val="24"/>
        </w:rPr>
        <w:lastRenderedPageBreak/>
        <w:t xml:space="preserve">Май, позднее </w:t>
      </w:r>
      <w:r>
        <w:rPr>
          <w:i/>
          <w:iCs/>
          <w:color w:val="000000"/>
          <w:sz w:val="24"/>
          <w:szCs w:val="24"/>
        </w:rPr>
        <w:t>15 (28).</w:t>
      </w:r>
    </w:p>
    <w:p w:rsidR="00E30B6B" w:rsidRDefault="00E30B6B" w:rsidP="00E30B6B">
      <w:pPr>
        <w:shd w:val="clear" w:color="auto" w:fill="FFFFFF"/>
        <w:spacing w:before="5"/>
      </w:pPr>
      <w:r>
        <w:br w:type="column"/>
      </w:r>
      <w:r>
        <w:rPr>
          <w:color w:val="000000"/>
          <w:spacing w:val="-3"/>
          <w:sz w:val="24"/>
          <w:szCs w:val="24"/>
        </w:rPr>
        <w:lastRenderedPageBreak/>
        <w:t>Ленин пишет план обращения «К партии».</w:t>
      </w:r>
    </w:p>
    <w:p w:rsidR="00E30B6B" w:rsidRDefault="00E30B6B" w:rsidP="00E30B6B">
      <w:pPr>
        <w:shd w:val="clear" w:color="auto" w:fill="FFFFFF"/>
        <w:spacing w:before="5"/>
        <w:sectPr w:rsidR="00E30B6B">
          <w:type w:val="continuous"/>
          <w:pgSz w:w="11909" w:h="16834"/>
          <w:pgMar w:top="1440" w:right="3281" w:bottom="720" w:left="1404" w:header="720" w:footer="720" w:gutter="0"/>
          <w:cols w:num="2" w:space="720" w:equalWidth="0">
            <w:col w:w="1353" w:space="1502"/>
            <w:col w:w="4368"/>
          </w:cols>
          <w:noEndnote/>
        </w:sectPr>
      </w:pPr>
    </w:p>
    <w:p w:rsidR="00E30B6B" w:rsidRDefault="00E30B6B" w:rsidP="00E30B6B">
      <w:pPr>
        <w:shd w:val="clear" w:color="auto" w:fill="FFFFFF"/>
      </w:pPr>
      <w:r>
        <w:rPr>
          <w:color w:val="000000"/>
        </w:rPr>
        <w:lastRenderedPageBreak/>
        <w:t>656</w:t>
      </w:r>
    </w:p>
    <w:p w:rsidR="00E30B6B" w:rsidRDefault="00E30B6B" w:rsidP="00E30B6B">
      <w:pPr>
        <w:shd w:val="clear" w:color="auto" w:fill="FFFFFF"/>
      </w:pPr>
      <w:r>
        <w:br w:type="column"/>
      </w:r>
      <w:r>
        <w:rPr>
          <w:color w:val="000000"/>
          <w:spacing w:val="-2"/>
          <w:u w:val="single"/>
        </w:rPr>
        <w:lastRenderedPageBreak/>
        <w:t>ДАТЫ ЖИЗНИ И ДЕЯТЕЛЬНОСТИ В. И. ЛЕНИНА</w:t>
      </w:r>
    </w:p>
    <w:p w:rsidR="00E30B6B" w:rsidRDefault="00E30B6B" w:rsidP="00E30B6B">
      <w:pPr>
        <w:shd w:val="clear" w:color="auto" w:fill="FFFFFF"/>
        <w:sectPr w:rsidR="00E30B6B">
          <w:pgSz w:w="11909" w:h="16834"/>
          <w:pgMar w:top="1440" w:right="3833" w:bottom="720" w:left="1428" w:header="720" w:footer="720" w:gutter="0"/>
          <w:cols w:num="2" w:space="720" w:equalWidth="0">
            <w:col w:w="720" w:space="1416"/>
            <w:col w:w="4512"/>
          </w:cols>
          <w:noEndnote/>
        </w:sectPr>
      </w:pPr>
    </w:p>
    <w:p w:rsidR="00E30B6B" w:rsidRDefault="00E30B6B" w:rsidP="00E30B6B">
      <w:pPr>
        <w:spacing w:before="758" w:line="1" w:lineRule="exact"/>
        <w:rPr>
          <w:sz w:val="2"/>
          <w:szCs w:val="2"/>
        </w:rPr>
      </w:pPr>
    </w:p>
    <w:p w:rsidR="00E30B6B" w:rsidRDefault="00E30B6B" w:rsidP="00E30B6B">
      <w:pPr>
        <w:shd w:val="clear" w:color="auto" w:fill="FFFFFF"/>
        <w:sectPr w:rsidR="00E30B6B">
          <w:type w:val="continuous"/>
          <w:pgSz w:w="11909" w:h="16834"/>
          <w:pgMar w:top="1440" w:right="1419" w:bottom="720" w:left="1404" w:header="720" w:footer="720" w:gutter="0"/>
          <w:cols w:space="60"/>
          <w:noEndnote/>
        </w:sectPr>
      </w:pPr>
    </w:p>
    <w:p w:rsidR="00E30B6B" w:rsidRDefault="00E30B6B" w:rsidP="00E30B6B">
      <w:pPr>
        <w:shd w:val="clear" w:color="auto" w:fill="FFFFFF"/>
        <w:spacing w:line="274" w:lineRule="exact"/>
        <w:ind w:left="24"/>
      </w:pPr>
      <w:r>
        <w:rPr>
          <w:i/>
          <w:iCs/>
          <w:color w:val="000000"/>
          <w:sz w:val="24"/>
          <w:szCs w:val="24"/>
        </w:rPr>
        <w:lastRenderedPageBreak/>
        <w:t>Май, 31 и июнь, 5 (июнь, 13 и 18).</w:t>
      </w:r>
    </w:p>
    <w:p w:rsidR="00E30B6B" w:rsidRDefault="00E30B6B" w:rsidP="00E30B6B">
      <w:pPr>
        <w:shd w:val="clear" w:color="auto" w:fill="FFFFFF"/>
        <w:spacing w:before="240" w:line="274" w:lineRule="exact"/>
        <w:ind w:left="34"/>
      </w:pPr>
      <w:r>
        <w:rPr>
          <w:i/>
          <w:iCs/>
          <w:color w:val="000000"/>
          <w:sz w:val="24"/>
          <w:szCs w:val="24"/>
        </w:rPr>
        <w:t>Май, 31 (июнь, 13).</w:t>
      </w:r>
    </w:p>
    <w:p w:rsidR="00E30B6B" w:rsidRDefault="00E30B6B" w:rsidP="00E30B6B">
      <w:pPr>
        <w:shd w:val="clear" w:color="auto" w:fill="FFFFFF"/>
        <w:spacing w:before="792"/>
        <w:ind w:left="10"/>
      </w:pPr>
      <w:r>
        <w:rPr>
          <w:i/>
          <w:iCs/>
          <w:color w:val="000000"/>
          <w:sz w:val="24"/>
          <w:szCs w:val="24"/>
        </w:rPr>
        <w:t>Июнь, 5 (18).</w:t>
      </w:r>
    </w:p>
    <w:p w:rsidR="00E30B6B" w:rsidRDefault="00E30B6B" w:rsidP="00E30B6B">
      <w:pPr>
        <w:shd w:val="clear" w:color="auto" w:fill="FFFFFF"/>
        <w:spacing w:before="1618"/>
      </w:pPr>
      <w:r>
        <w:rPr>
          <w:i/>
          <w:iCs/>
          <w:color w:val="000000"/>
          <w:spacing w:val="-3"/>
          <w:sz w:val="24"/>
          <w:szCs w:val="24"/>
        </w:rPr>
        <w:t>Май или июнь.</w:t>
      </w:r>
    </w:p>
    <w:p w:rsidR="00E30B6B" w:rsidRDefault="00E30B6B" w:rsidP="00E30B6B">
      <w:pPr>
        <w:shd w:val="clear" w:color="auto" w:fill="FFFFFF"/>
        <w:spacing w:before="514"/>
        <w:ind w:left="10"/>
      </w:pPr>
      <w:r>
        <w:rPr>
          <w:i/>
          <w:iCs/>
          <w:color w:val="000000"/>
          <w:sz w:val="24"/>
          <w:szCs w:val="24"/>
        </w:rPr>
        <w:t>Июнь, 6 (19).</w:t>
      </w:r>
    </w:p>
    <w:p w:rsidR="00E30B6B" w:rsidRDefault="00E30B6B" w:rsidP="00E30B6B">
      <w:pPr>
        <w:shd w:val="clear" w:color="auto" w:fill="FFFFFF"/>
        <w:spacing w:before="1066" w:line="274" w:lineRule="exact"/>
        <w:ind w:left="24"/>
      </w:pPr>
      <w:r>
        <w:rPr>
          <w:i/>
          <w:iCs/>
          <w:color w:val="000000"/>
          <w:spacing w:val="-2"/>
          <w:sz w:val="24"/>
          <w:szCs w:val="24"/>
        </w:rPr>
        <w:t xml:space="preserve">Июнь, не позднее </w:t>
      </w:r>
      <w:r>
        <w:rPr>
          <w:i/>
          <w:iCs/>
          <w:color w:val="000000"/>
          <w:sz w:val="24"/>
          <w:szCs w:val="24"/>
        </w:rPr>
        <w:t>8 (21).</w:t>
      </w:r>
    </w:p>
    <w:p w:rsidR="00E30B6B" w:rsidRDefault="00E30B6B" w:rsidP="00E30B6B">
      <w:pPr>
        <w:shd w:val="clear" w:color="auto" w:fill="FFFFFF"/>
        <w:spacing w:before="792"/>
        <w:ind w:left="10"/>
      </w:pPr>
      <w:r>
        <w:rPr>
          <w:i/>
          <w:iCs/>
          <w:color w:val="000000"/>
          <w:sz w:val="24"/>
          <w:szCs w:val="24"/>
        </w:rPr>
        <w:t>Июнь, 11 или</w:t>
      </w:r>
    </w:p>
    <w:p w:rsidR="00E30B6B" w:rsidRDefault="00E30B6B" w:rsidP="00E30B6B">
      <w:pPr>
        <w:shd w:val="clear" w:color="auto" w:fill="FFFFFF"/>
        <w:ind w:left="34"/>
      </w:pPr>
      <w:r>
        <w:rPr>
          <w:i/>
          <w:iCs/>
          <w:color w:val="000000"/>
          <w:sz w:val="24"/>
          <w:szCs w:val="24"/>
        </w:rPr>
        <w:t>12 (24 или 25).</w:t>
      </w:r>
    </w:p>
    <w:p w:rsidR="00E30B6B" w:rsidRDefault="00E30B6B" w:rsidP="00E30B6B">
      <w:pPr>
        <w:shd w:val="clear" w:color="auto" w:fill="FFFFFF"/>
        <w:spacing w:before="509" w:line="278" w:lineRule="exact"/>
        <w:ind w:left="34"/>
      </w:pPr>
      <w:r>
        <w:rPr>
          <w:i/>
          <w:iCs/>
          <w:color w:val="000000"/>
          <w:sz w:val="24"/>
          <w:szCs w:val="24"/>
        </w:rPr>
        <w:t>Июнь, 12 или 13 (25 или 26).</w:t>
      </w:r>
    </w:p>
    <w:p w:rsidR="00E30B6B" w:rsidRDefault="00E30B6B" w:rsidP="00E30B6B">
      <w:pPr>
        <w:shd w:val="clear" w:color="auto" w:fill="FFFFFF"/>
        <w:spacing w:before="235" w:line="274" w:lineRule="exact"/>
        <w:ind w:left="24"/>
      </w:pPr>
      <w:r>
        <w:rPr>
          <w:i/>
          <w:iCs/>
          <w:color w:val="000000"/>
          <w:sz w:val="24"/>
          <w:szCs w:val="24"/>
        </w:rPr>
        <w:t>Июнь, с 12 или 13 по 20 (с 25 или 26 июня по 3 июля).</w:t>
      </w:r>
    </w:p>
    <w:p w:rsidR="00E30B6B" w:rsidRDefault="00E30B6B" w:rsidP="00E30B6B">
      <w:pPr>
        <w:shd w:val="clear" w:color="auto" w:fill="FFFFFF"/>
        <w:spacing w:before="235" w:line="274" w:lineRule="exact"/>
        <w:ind w:left="19"/>
      </w:pPr>
      <w:r>
        <w:rPr>
          <w:i/>
          <w:iCs/>
          <w:color w:val="000000"/>
          <w:sz w:val="24"/>
          <w:szCs w:val="24"/>
        </w:rPr>
        <w:t xml:space="preserve">Июнь, 20 (июль, 3) </w:t>
      </w:r>
      <w:r>
        <w:rPr>
          <w:color w:val="000000"/>
          <w:sz w:val="24"/>
          <w:szCs w:val="24"/>
        </w:rPr>
        <w:t xml:space="preserve">— </w:t>
      </w:r>
      <w:r>
        <w:rPr>
          <w:i/>
          <w:iCs/>
          <w:color w:val="000000"/>
          <w:spacing w:val="-2"/>
          <w:sz w:val="24"/>
          <w:szCs w:val="24"/>
        </w:rPr>
        <w:t xml:space="preserve">первая половина </w:t>
      </w:r>
      <w:r>
        <w:rPr>
          <w:i/>
          <w:iCs/>
          <w:color w:val="000000"/>
          <w:spacing w:val="-7"/>
          <w:sz w:val="24"/>
          <w:szCs w:val="24"/>
        </w:rPr>
        <w:t>июля.</w:t>
      </w:r>
    </w:p>
    <w:p w:rsidR="00E30B6B" w:rsidRDefault="00E30B6B" w:rsidP="00E30B6B">
      <w:pPr>
        <w:shd w:val="clear" w:color="auto" w:fill="FFFFFF"/>
        <w:ind w:left="5"/>
      </w:pPr>
      <w:r>
        <w:br w:type="column"/>
      </w:r>
      <w:r>
        <w:rPr>
          <w:color w:val="000000"/>
          <w:spacing w:val="-3"/>
          <w:sz w:val="24"/>
          <w:szCs w:val="24"/>
        </w:rPr>
        <w:lastRenderedPageBreak/>
        <w:t>Ленин участвует в заседаниях Совета партии.</w:t>
      </w:r>
    </w:p>
    <w:p w:rsidR="00E30B6B" w:rsidRDefault="00E30B6B" w:rsidP="00E30B6B">
      <w:pPr>
        <w:shd w:val="clear" w:color="auto" w:fill="FFFFFF"/>
        <w:spacing w:before="792" w:line="274" w:lineRule="exact"/>
        <w:ind w:left="5"/>
      </w:pPr>
      <w:r>
        <w:rPr>
          <w:color w:val="000000"/>
          <w:sz w:val="24"/>
          <w:szCs w:val="24"/>
        </w:rPr>
        <w:t xml:space="preserve">На первом заседании Совета партии Ленин </w:t>
      </w:r>
      <w:r>
        <w:rPr>
          <w:color w:val="000000"/>
          <w:spacing w:val="8"/>
          <w:sz w:val="24"/>
          <w:szCs w:val="24"/>
        </w:rPr>
        <w:t xml:space="preserve">выступает с речами о между партийной конференции, о </w:t>
      </w:r>
      <w:r>
        <w:rPr>
          <w:color w:val="000000"/>
          <w:spacing w:val="1"/>
          <w:sz w:val="24"/>
          <w:szCs w:val="24"/>
        </w:rPr>
        <w:t>представительстве РСДРП на международном социалисти</w:t>
      </w:r>
      <w:r>
        <w:rPr>
          <w:color w:val="000000"/>
          <w:spacing w:val="1"/>
          <w:sz w:val="24"/>
          <w:szCs w:val="24"/>
        </w:rPr>
        <w:softHyphen/>
      </w:r>
      <w:r>
        <w:rPr>
          <w:color w:val="000000"/>
          <w:spacing w:val="-1"/>
          <w:sz w:val="24"/>
          <w:szCs w:val="24"/>
        </w:rPr>
        <w:t>ческом конгрессе, делает замечания по ходу прений.</w:t>
      </w:r>
    </w:p>
    <w:p w:rsidR="00E30B6B" w:rsidRDefault="00E30B6B" w:rsidP="00E30B6B">
      <w:pPr>
        <w:shd w:val="clear" w:color="auto" w:fill="FFFFFF"/>
        <w:spacing w:before="240" w:line="274" w:lineRule="exact"/>
        <w:ind w:left="5"/>
        <w:jc w:val="both"/>
      </w:pPr>
      <w:r>
        <w:rPr>
          <w:color w:val="000000"/>
          <w:sz w:val="24"/>
          <w:szCs w:val="24"/>
        </w:rPr>
        <w:t>На втором заседании Совета партии Ленин выступает с ре</w:t>
      </w:r>
      <w:r>
        <w:rPr>
          <w:color w:val="000000"/>
          <w:sz w:val="24"/>
          <w:szCs w:val="24"/>
        </w:rPr>
        <w:softHyphen/>
        <w:t xml:space="preserve">чами о кооптации в комитеты и о праве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вводить в них </w:t>
      </w:r>
      <w:r>
        <w:rPr>
          <w:color w:val="000000"/>
          <w:spacing w:val="1"/>
          <w:sz w:val="24"/>
          <w:szCs w:val="24"/>
        </w:rPr>
        <w:t xml:space="preserve">новых членов, о порядке голосования при решении вопроса </w:t>
      </w:r>
      <w:r>
        <w:rPr>
          <w:color w:val="000000"/>
          <w:sz w:val="24"/>
          <w:szCs w:val="24"/>
        </w:rPr>
        <w:t xml:space="preserve">о созыве </w:t>
      </w:r>
      <w:r>
        <w:rPr>
          <w:color w:val="000000"/>
          <w:sz w:val="24"/>
          <w:szCs w:val="24"/>
          <w:lang w:val="en-US"/>
        </w:rPr>
        <w:t>III</w:t>
      </w:r>
      <w:r>
        <w:rPr>
          <w:color w:val="000000"/>
          <w:sz w:val="24"/>
          <w:szCs w:val="24"/>
        </w:rPr>
        <w:t xml:space="preserve"> съезда РСДРП, о газете «Рассвет», об опублико</w:t>
      </w:r>
      <w:r>
        <w:rPr>
          <w:color w:val="000000"/>
          <w:sz w:val="24"/>
          <w:szCs w:val="24"/>
        </w:rPr>
        <w:softHyphen/>
      </w:r>
      <w:r>
        <w:rPr>
          <w:color w:val="000000"/>
          <w:spacing w:val="-1"/>
          <w:sz w:val="24"/>
          <w:szCs w:val="24"/>
        </w:rPr>
        <w:t>вании протоколов заседаний Совета партии и по другим во</w:t>
      </w:r>
      <w:r>
        <w:rPr>
          <w:color w:val="000000"/>
          <w:spacing w:val="-1"/>
          <w:sz w:val="24"/>
          <w:szCs w:val="24"/>
        </w:rPr>
        <w:softHyphen/>
      </w:r>
      <w:r>
        <w:rPr>
          <w:color w:val="000000"/>
          <w:spacing w:val="-4"/>
          <w:sz w:val="24"/>
          <w:szCs w:val="24"/>
        </w:rPr>
        <w:t>просам.</w:t>
      </w:r>
    </w:p>
    <w:p w:rsidR="00E30B6B" w:rsidRDefault="00E30B6B" w:rsidP="00E30B6B">
      <w:pPr>
        <w:shd w:val="clear" w:color="auto" w:fill="FFFFFF"/>
        <w:spacing w:before="240" w:line="274" w:lineRule="exact"/>
        <w:ind w:left="5"/>
        <w:jc w:val="both"/>
      </w:pPr>
      <w:r>
        <w:rPr>
          <w:color w:val="000000"/>
          <w:spacing w:val="-2"/>
          <w:sz w:val="24"/>
          <w:szCs w:val="24"/>
        </w:rPr>
        <w:t xml:space="preserve">Ленин пишет письмо А. А. Богданову с критикой его книги </w:t>
      </w:r>
      <w:r>
        <w:rPr>
          <w:color w:val="000000"/>
          <w:sz w:val="24"/>
          <w:szCs w:val="24"/>
        </w:rPr>
        <w:t>«Эмпириомонизм».</w:t>
      </w:r>
    </w:p>
    <w:p w:rsidR="00E30B6B" w:rsidRDefault="00E30B6B" w:rsidP="00E30B6B">
      <w:pPr>
        <w:shd w:val="clear" w:color="auto" w:fill="FFFFFF"/>
        <w:spacing w:before="245" w:line="274" w:lineRule="exact"/>
        <w:ind w:left="10"/>
        <w:jc w:val="both"/>
      </w:pPr>
      <w:r>
        <w:rPr>
          <w:color w:val="000000"/>
          <w:spacing w:val="-2"/>
          <w:sz w:val="24"/>
          <w:szCs w:val="24"/>
        </w:rPr>
        <w:t>Ленин в письме членам Центрального Комитета Ф. В. Ленг</w:t>
      </w:r>
      <w:r>
        <w:rPr>
          <w:color w:val="000000"/>
          <w:spacing w:val="-2"/>
          <w:sz w:val="24"/>
          <w:szCs w:val="24"/>
        </w:rPr>
        <w:softHyphen/>
      </w:r>
      <w:r>
        <w:rPr>
          <w:color w:val="000000"/>
          <w:sz w:val="24"/>
          <w:szCs w:val="24"/>
        </w:rPr>
        <w:t>нику и Е. Д. Стасовой в Россию запрашивает о предпола</w:t>
      </w:r>
      <w:r>
        <w:rPr>
          <w:color w:val="000000"/>
          <w:sz w:val="24"/>
          <w:szCs w:val="24"/>
        </w:rPr>
        <w:softHyphen/>
      </w:r>
      <w:r>
        <w:rPr>
          <w:color w:val="000000"/>
          <w:spacing w:val="1"/>
          <w:sz w:val="24"/>
          <w:szCs w:val="24"/>
        </w:rPr>
        <w:t xml:space="preserve">гаемом созыве пленума ЦК за границей и просит принять </w:t>
      </w:r>
      <w:r>
        <w:rPr>
          <w:color w:val="000000"/>
          <w:spacing w:val="-1"/>
          <w:sz w:val="24"/>
          <w:szCs w:val="24"/>
        </w:rPr>
        <w:t>меры против возможного засилья примиренцев на пленуме.</w:t>
      </w:r>
    </w:p>
    <w:p w:rsidR="00E30B6B" w:rsidRDefault="00E30B6B" w:rsidP="00E30B6B">
      <w:pPr>
        <w:shd w:val="clear" w:color="auto" w:fill="FFFFFF"/>
        <w:spacing w:before="240" w:line="274" w:lineRule="exact"/>
      </w:pPr>
      <w:r>
        <w:rPr>
          <w:color w:val="000000"/>
          <w:sz w:val="24"/>
          <w:szCs w:val="24"/>
        </w:rPr>
        <w:t xml:space="preserve">Ленин, Н. К. Крупская и </w:t>
      </w:r>
      <w:r>
        <w:rPr>
          <w:color w:val="000000"/>
          <w:sz w:val="24"/>
          <w:szCs w:val="24"/>
          <w:lang w:val="fr-FR"/>
        </w:rPr>
        <w:t xml:space="preserve">M. M. </w:t>
      </w:r>
      <w:r>
        <w:rPr>
          <w:color w:val="000000"/>
          <w:sz w:val="24"/>
          <w:szCs w:val="24"/>
        </w:rPr>
        <w:t>Эссен совер</w:t>
      </w:r>
      <w:r>
        <w:rPr>
          <w:color w:val="000000"/>
          <w:sz w:val="24"/>
          <w:szCs w:val="24"/>
        </w:rPr>
        <w:softHyphen/>
      </w:r>
      <w:r>
        <w:rPr>
          <w:color w:val="000000"/>
          <w:spacing w:val="1"/>
          <w:sz w:val="24"/>
          <w:szCs w:val="24"/>
        </w:rPr>
        <w:t>шают загородную прогулку: они едут на пароходе до Мон</w:t>
      </w:r>
      <w:r>
        <w:rPr>
          <w:color w:val="000000"/>
          <w:spacing w:val="1"/>
          <w:sz w:val="24"/>
          <w:szCs w:val="24"/>
        </w:rPr>
        <w:softHyphen/>
      </w:r>
      <w:r>
        <w:rPr>
          <w:color w:val="000000"/>
          <w:sz w:val="24"/>
          <w:szCs w:val="24"/>
        </w:rPr>
        <w:t>тре, посещают Шильонский замок, поднимаются на верши</w:t>
      </w:r>
      <w:r>
        <w:rPr>
          <w:color w:val="000000"/>
          <w:sz w:val="24"/>
          <w:szCs w:val="24"/>
        </w:rPr>
        <w:softHyphen/>
      </w:r>
      <w:r>
        <w:rPr>
          <w:color w:val="000000"/>
          <w:spacing w:val="-2"/>
          <w:sz w:val="24"/>
          <w:szCs w:val="24"/>
        </w:rPr>
        <w:t>ну Дан-дю-Миди.</w:t>
      </w:r>
    </w:p>
    <w:p w:rsidR="00E30B6B" w:rsidRDefault="00E30B6B" w:rsidP="00E30B6B">
      <w:pPr>
        <w:shd w:val="clear" w:color="auto" w:fill="FFFFFF"/>
        <w:spacing w:before="235" w:line="278" w:lineRule="exact"/>
        <w:ind w:left="5"/>
      </w:pPr>
      <w:r>
        <w:rPr>
          <w:color w:val="000000"/>
          <w:spacing w:val="-1"/>
          <w:sz w:val="24"/>
          <w:szCs w:val="24"/>
        </w:rPr>
        <w:t>Ленин отвергает предложение члена ЦК,</w:t>
      </w:r>
    </w:p>
    <w:p w:rsidR="00E30B6B" w:rsidRDefault="00E30B6B" w:rsidP="00E30B6B">
      <w:pPr>
        <w:shd w:val="clear" w:color="auto" w:fill="FFFFFF"/>
        <w:spacing w:line="278" w:lineRule="exact"/>
        <w:ind w:left="10"/>
      </w:pPr>
      <w:r>
        <w:rPr>
          <w:color w:val="000000"/>
          <w:sz w:val="24"/>
          <w:szCs w:val="24"/>
        </w:rPr>
        <w:t>примиренца Носкова, вступить в редакцию «Искры» и дать</w:t>
      </w:r>
    </w:p>
    <w:p w:rsidR="00E30B6B" w:rsidRDefault="00E30B6B" w:rsidP="00E30B6B">
      <w:pPr>
        <w:shd w:val="clear" w:color="auto" w:fill="FFFFFF"/>
        <w:spacing w:line="278" w:lineRule="exact"/>
        <w:ind w:left="10"/>
      </w:pPr>
      <w:r>
        <w:rPr>
          <w:color w:val="000000"/>
          <w:spacing w:val="-1"/>
          <w:sz w:val="24"/>
          <w:szCs w:val="24"/>
        </w:rPr>
        <w:t>согласие на кооптацию в ЦК двух меньшевиков.</w:t>
      </w:r>
    </w:p>
    <w:p w:rsidR="00E30B6B" w:rsidRDefault="00E30B6B" w:rsidP="00E30B6B">
      <w:pPr>
        <w:shd w:val="clear" w:color="auto" w:fill="FFFFFF"/>
        <w:spacing w:before="230"/>
        <w:ind w:left="5"/>
      </w:pPr>
      <w:r>
        <w:rPr>
          <w:color w:val="000000"/>
          <w:sz w:val="24"/>
          <w:szCs w:val="24"/>
        </w:rPr>
        <w:t>Ленин и Н. К. Крупская выезжают из Женевы</w:t>
      </w:r>
    </w:p>
    <w:p w:rsidR="00E30B6B" w:rsidRDefault="00E30B6B" w:rsidP="00E30B6B">
      <w:pPr>
        <w:shd w:val="clear" w:color="auto" w:fill="FFFFFF"/>
        <w:ind w:left="10"/>
      </w:pPr>
      <w:r>
        <w:rPr>
          <w:color w:val="000000"/>
          <w:spacing w:val="-1"/>
          <w:sz w:val="24"/>
          <w:szCs w:val="24"/>
        </w:rPr>
        <w:t>в Лозанну, отправляясь в путешествие по Швейцарии.</w:t>
      </w:r>
    </w:p>
    <w:p w:rsidR="00E30B6B" w:rsidRDefault="00E30B6B" w:rsidP="00E30B6B">
      <w:pPr>
        <w:shd w:val="clear" w:color="auto" w:fill="FFFFFF"/>
        <w:spacing w:before="235"/>
        <w:ind w:left="5"/>
      </w:pPr>
      <w:r>
        <w:rPr>
          <w:color w:val="000000"/>
          <w:spacing w:val="-1"/>
          <w:sz w:val="24"/>
          <w:szCs w:val="24"/>
        </w:rPr>
        <w:t>Ленин и Н. К. Крупская отдыхают в Лозанне.</w:t>
      </w:r>
    </w:p>
    <w:p w:rsidR="00E30B6B" w:rsidRDefault="00E30B6B" w:rsidP="00E30B6B">
      <w:pPr>
        <w:shd w:val="clear" w:color="auto" w:fill="FFFFFF"/>
        <w:spacing w:before="1066" w:line="274" w:lineRule="exact"/>
      </w:pPr>
      <w:r>
        <w:rPr>
          <w:color w:val="000000"/>
          <w:sz w:val="24"/>
          <w:szCs w:val="24"/>
        </w:rPr>
        <w:t>Ленин с Н. К. Крупской путешествуют по Швейцарии: из Лозанны они направляют</w:t>
      </w:r>
      <w:r>
        <w:rPr>
          <w:color w:val="000000"/>
          <w:sz w:val="24"/>
          <w:szCs w:val="24"/>
        </w:rPr>
        <w:softHyphen/>
        <w:t xml:space="preserve">ся в сторону Монтре, поднимаются в горы </w:t>
      </w:r>
      <w:r>
        <w:rPr>
          <w:color w:val="000000"/>
          <w:spacing w:val="-1"/>
          <w:sz w:val="24"/>
          <w:szCs w:val="24"/>
        </w:rPr>
        <w:t xml:space="preserve">над Монтре, спускаются в долину Роны, идут вверх по реке, </w:t>
      </w:r>
      <w:r>
        <w:rPr>
          <w:color w:val="000000"/>
          <w:sz w:val="24"/>
          <w:szCs w:val="24"/>
        </w:rPr>
        <w:t>через перевал Гемми</w:t>
      </w:r>
    </w:p>
    <w:p w:rsidR="00E30B6B" w:rsidRDefault="00E30B6B" w:rsidP="00E30B6B">
      <w:pPr>
        <w:shd w:val="clear" w:color="auto" w:fill="FFFFFF"/>
        <w:spacing w:before="1066" w:line="274" w:lineRule="exact"/>
        <w:sectPr w:rsidR="00E30B6B">
          <w:type w:val="continuous"/>
          <w:pgSz w:w="11909" w:h="16834"/>
          <w:pgMar w:top="1440" w:right="1419" w:bottom="720" w:left="1404" w:header="720" w:footer="720" w:gutter="0"/>
          <w:cols w:num="2" w:space="720" w:equalWidth="0">
            <w:col w:w="1766" w:space="1085"/>
            <w:col w:w="6235"/>
          </w:cols>
          <w:noEndnote/>
        </w:sectPr>
      </w:pPr>
    </w:p>
    <w:p w:rsidR="00E30B6B" w:rsidRDefault="00E30B6B" w:rsidP="00E30B6B">
      <w:pPr>
        <w:shd w:val="clear" w:color="auto" w:fill="FFFFFF"/>
      </w:pPr>
      <w:r>
        <w:rPr>
          <w:color w:val="000000"/>
          <w:spacing w:val="-2"/>
          <w:u w:val="single"/>
        </w:rPr>
        <w:lastRenderedPageBreak/>
        <w:t>ДАТЫ ЖИЗНИ И ДЕЯТЕЛЬНОСТИ В. И. ЛЕНИНА</w:t>
      </w:r>
    </w:p>
    <w:p w:rsidR="00E30B6B" w:rsidRDefault="00E30B6B" w:rsidP="00E30B6B">
      <w:pPr>
        <w:shd w:val="clear" w:color="auto" w:fill="FFFFFF"/>
      </w:pPr>
      <w:r>
        <w:br w:type="column"/>
      </w:r>
      <w:r>
        <w:rPr>
          <w:color w:val="000000"/>
        </w:rPr>
        <w:lastRenderedPageBreak/>
        <w:t>657</w:t>
      </w:r>
    </w:p>
    <w:p w:rsidR="00E30B6B" w:rsidRDefault="00E30B6B" w:rsidP="00E30B6B">
      <w:pPr>
        <w:shd w:val="clear" w:color="auto" w:fill="FFFFFF"/>
        <w:sectPr w:rsidR="00E30B6B">
          <w:pgSz w:w="11909" w:h="16834"/>
          <w:pgMar w:top="1440" w:right="1275" w:bottom="720" w:left="3564" w:header="720" w:footer="720" w:gutter="0"/>
          <w:cols w:num="2" w:space="720" w:equalWidth="0">
            <w:col w:w="4512" w:space="1838"/>
            <w:col w:w="720"/>
          </w:cols>
          <w:noEndnote/>
        </w:sectPr>
      </w:pPr>
    </w:p>
    <w:p w:rsidR="00E30B6B" w:rsidRDefault="00E30B6B" w:rsidP="00E30B6B">
      <w:pPr>
        <w:spacing w:before="754" w:line="1" w:lineRule="exact"/>
        <w:rPr>
          <w:sz w:val="2"/>
          <w:szCs w:val="2"/>
        </w:rPr>
      </w:pPr>
    </w:p>
    <w:p w:rsidR="00E30B6B" w:rsidRDefault="00E30B6B" w:rsidP="00E30B6B">
      <w:pPr>
        <w:shd w:val="clear" w:color="auto" w:fill="FFFFFF"/>
        <w:sectPr w:rsidR="00E30B6B">
          <w:type w:val="continuous"/>
          <w:pgSz w:w="11909" w:h="16834"/>
          <w:pgMar w:top="1440" w:right="1419" w:bottom="720" w:left="1404" w:header="720" w:footer="720" w:gutter="0"/>
          <w:cols w:space="60"/>
          <w:noEndnote/>
        </w:sectPr>
      </w:pPr>
    </w:p>
    <w:p w:rsidR="00E30B6B" w:rsidRDefault="00E30B6B" w:rsidP="00E30B6B">
      <w:pPr>
        <w:shd w:val="clear" w:color="auto" w:fill="FFFFFF"/>
        <w:spacing w:before="1075" w:line="274" w:lineRule="exact"/>
        <w:ind w:left="34" w:right="442"/>
      </w:pPr>
      <w:r>
        <w:rPr>
          <w:i/>
          <w:iCs/>
          <w:color w:val="000000"/>
          <w:sz w:val="24"/>
          <w:szCs w:val="24"/>
        </w:rPr>
        <w:lastRenderedPageBreak/>
        <w:t>Июнь, 25 (июль, 8).</w:t>
      </w:r>
    </w:p>
    <w:p w:rsidR="00E30B6B" w:rsidRDefault="00E30B6B" w:rsidP="00E30B6B">
      <w:pPr>
        <w:shd w:val="clear" w:color="auto" w:fill="FFFFFF"/>
        <w:spacing w:before="240"/>
        <w:ind w:left="10"/>
      </w:pPr>
      <w:r>
        <w:rPr>
          <w:i/>
          <w:iCs/>
          <w:color w:val="000000"/>
          <w:sz w:val="24"/>
          <w:szCs w:val="24"/>
        </w:rPr>
        <w:t>Июль, 3 (16).</w:t>
      </w:r>
    </w:p>
    <w:p w:rsidR="00E30B6B" w:rsidRDefault="00E30B6B" w:rsidP="00E30B6B">
      <w:pPr>
        <w:shd w:val="clear" w:color="auto" w:fill="FFFFFF"/>
        <w:spacing w:before="787"/>
        <w:ind w:left="10"/>
      </w:pPr>
      <w:r>
        <w:rPr>
          <w:i/>
          <w:iCs/>
          <w:color w:val="000000"/>
          <w:sz w:val="24"/>
          <w:szCs w:val="24"/>
        </w:rPr>
        <w:t>Июль, 7 (20).</w:t>
      </w:r>
    </w:p>
    <w:p w:rsidR="00E30B6B" w:rsidRDefault="00E30B6B" w:rsidP="00E30B6B">
      <w:pPr>
        <w:shd w:val="clear" w:color="auto" w:fill="FFFFFF"/>
        <w:spacing w:before="1066"/>
        <w:ind w:left="10"/>
      </w:pPr>
      <w:r>
        <w:rPr>
          <w:i/>
          <w:iCs/>
          <w:color w:val="000000"/>
          <w:sz w:val="24"/>
          <w:szCs w:val="24"/>
        </w:rPr>
        <w:t>Июль, 13 (26).</w:t>
      </w:r>
    </w:p>
    <w:p w:rsidR="00E30B6B" w:rsidRDefault="00E30B6B" w:rsidP="00E30B6B">
      <w:pPr>
        <w:shd w:val="clear" w:color="auto" w:fill="FFFFFF"/>
        <w:spacing w:before="1066"/>
        <w:ind w:left="10"/>
      </w:pPr>
      <w:r>
        <w:rPr>
          <w:i/>
          <w:iCs/>
          <w:color w:val="000000"/>
          <w:sz w:val="24"/>
          <w:szCs w:val="24"/>
        </w:rPr>
        <w:t>Июль, 15 (28).</w:t>
      </w:r>
    </w:p>
    <w:p w:rsidR="00E30B6B" w:rsidRDefault="00E30B6B" w:rsidP="00E30B6B">
      <w:pPr>
        <w:shd w:val="clear" w:color="auto" w:fill="FFFFFF"/>
        <w:spacing w:before="1344" w:line="274" w:lineRule="exact"/>
        <w:ind w:left="19"/>
      </w:pPr>
      <w:r>
        <w:rPr>
          <w:i/>
          <w:iCs/>
          <w:color w:val="000000"/>
          <w:sz w:val="24"/>
          <w:szCs w:val="24"/>
        </w:rPr>
        <w:t>Между 22 и 30 июля (4 и 12 ав</w:t>
      </w:r>
      <w:r>
        <w:rPr>
          <w:i/>
          <w:iCs/>
          <w:color w:val="000000"/>
          <w:sz w:val="24"/>
          <w:szCs w:val="24"/>
        </w:rPr>
        <w:softHyphen/>
      </w:r>
      <w:r>
        <w:rPr>
          <w:i/>
          <w:iCs/>
          <w:color w:val="000000"/>
          <w:spacing w:val="-5"/>
          <w:sz w:val="24"/>
          <w:szCs w:val="24"/>
        </w:rPr>
        <w:t>густа).</w:t>
      </w:r>
    </w:p>
    <w:p w:rsidR="00E30B6B" w:rsidRDefault="00E30B6B" w:rsidP="00E30B6B">
      <w:pPr>
        <w:shd w:val="clear" w:color="auto" w:fill="FFFFFF"/>
        <w:spacing w:before="509" w:line="278" w:lineRule="exact"/>
        <w:ind w:left="34"/>
      </w:pPr>
      <w:r>
        <w:rPr>
          <w:i/>
          <w:iCs/>
          <w:color w:val="000000"/>
          <w:sz w:val="24"/>
          <w:szCs w:val="24"/>
        </w:rPr>
        <w:t>Июль, 28 (август, 10).</w:t>
      </w:r>
    </w:p>
    <w:p w:rsidR="00E30B6B" w:rsidRDefault="00E30B6B" w:rsidP="00E30B6B">
      <w:pPr>
        <w:shd w:val="clear" w:color="auto" w:fill="FFFFFF"/>
        <w:spacing w:line="278" w:lineRule="exact"/>
        <w:ind w:left="5"/>
        <w:jc w:val="both"/>
      </w:pPr>
      <w:r>
        <w:br w:type="column"/>
      </w:r>
      <w:r>
        <w:rPr>
          <w:color w:val="000000"/>
          <w:sz w:val="24"/>
          <w:szCs w:val="24"/>
        </w:rPr>
        <w:lastRenderedPageBreak/>
        <w:t xml:space="preserve">перебираются в Оберланд, доходят до Бриенцского озера и останавливаются на несколько дней в Изельтвальде, после </w:t>
      </w:r>
      <w:r>
        <w:rPr>
          <w:color w:val="000000"/>
          <w:spacing w:val="-1"/>
          <w:sz w:val="24"/>
          <w:szCs w:val="24"/>
        </w:rPr>
        <w:t>чего продолжают свое путешествие.</w:t>
      </w:r>
    </w:p>
    <w:p w:rsidR="00E30B6B" w:rsidRDefault="00E30B6B" w:rsidP="00E30B6B">
      <w:pPr>
        <w:shd w:val="clear" w:color="auto" w:fill="FFFFFF"/>
        <w:spacing w:before="235" w:line="274" w:lineRule="exact"/>
        <w:ind w:left="10" w:right="1766"/>
      </w:pPr>
      <w:r>
        <w:rPr>
          <w:color w:val="000000"/>
          <w:spacing w:val="-2"/>
          <w:sz w:val="24"/>
          <w:szCs w:val="24"/>
        </w:rPr>
        <w:t>Ленин из Фрутигена посылает М. А. Улья</w:t>
      </w:r>
      <w:r>
        <w:rPr>
          <w:color w:val="000000"/>
          <w:spacing w:val="-2"/>
          <w:sz w:val="24"/>
          <w:szCs w:val="24"/>
        </w:rPr>
        <w:softHyphen/>
      </w:r>
      <w:r>
        <w:rPr>
          <w:color w:val="000000"/>
          <w:spacing w:val="-1"/>
          <w:sz w:val="24"/>
          <w:szCs w:val="24"/>
        </w:rPr>
        <w:t>новой открытку с видом Кандерштега.</w:t>
      </w:r>
    </w:p>
    <w:p w:rsidR="00E30B6B" w:rsidRDefault="00E30B6B" w:rsidP="00E30B6B">
      <w:pPr>
        <w:shd w:val="clear" w:color="auto" w:fill="FFFFFF"/>
        <w:spacing w:before="240" w:line="274" w:lineRule="exact"/>
        <w:ind w:left="5"/>
      </w:pPr>
      <w:r>
        <w:rPr>
          <w:color w:val="000000"/>
          <w:spacing w:val="-1"/>
          <w:sz w:val="24"/>
          <w:szCs w:val="24"/>
        </w:rPr>
        <w:t>Ленин и Н. К. Крупская посылают М. А.</w:t>
      </w:r>
    </w:p>
    <w:p w:rsidR="00E30B6B" w:rsidRDefault="00E30B6B" w:rsidP="00E30B6B">
      <w:pPr>
        <w:shd w:val="clear" w:color="auto" w:fill="FFFFFF"/>
        <w:spacing w:line="274" w:lineRule="exact"/>
        <w:ind w:left="10"/>
      </w:pPr>
      <w:r>
        <w:rPr>
          <w:color w:val="000000"/>
          <w:spacing w:val="-1"/>
          <w:sz w:val="24"/>
          <w:szCs w:val="24"/>
        </w:rPr>
        <w:t>и М. И. Ульяновым открытку с видом Изельтвальда на Бри-</w:t>
      </w:r>
    </w:p>
    <w:p w:rsidR="00E30B6B" w:rsidRDefault="00E30B6B" w:rsidP="00E30B6B">
      <w:pPr>
        <w:shd w:val="clear" w:color="auto" w:fill="FFFFFF"/>
        <w:spacing w:line="274" w:lineRule="exact"/>
        <w:ind w:left="10"/>
      </w:pPr>
      <w:r>
        <w:rPr>
          <w:color w:val="000000"/>
          <w:spacing w:val="-2"/>
          <w:sz w:val="24"/>
          <w:szCs w:val="24"/>
        </w:rPr>
        <w:t>енцском озере.</w:t>
      </w:r>
    </w:p>
    <w:p w:rsidR="00E30B6B" w:rsidRDefault="00E30B6B" w:rsidP="00E30B6B">
      <w:pPr>
        <w:shd w:val="clear" w:color="auto" w:fill="FFFFFF"/>
        <w:spacing w:before="235" w:line="274" w:lineRule="exact"/>
        <w:ind w:left="5" w:right="5"/>
        <w:jc w:val="both"/>
      </w:pPr>
      <w:r>
        <w:rPr>
          <w:color w:val="000000"/>
          <w:spacing w:val="3"/>
          <w:sz w:val="24"/>
          <w:szCs w:val="24"/>
        </w:rPr>
        <w:t>Ленин и Н. К. Крупская посылают М. А. Ульяновой от</w:t>
      </w:r>
      <w:r>
        <w:rPr>
          <w:color w:val="000000"/>
          <w:spacing w:val="3"/>
          <w:sz w:val="24"/>
          <w:szCs w:val="24"/>
        </w:rPr>
        <w:softHyphen/>
      </w:r>
      <w:r>
        <w:rPr>
          <w:color w:val="000000"/>
          <w:sz w:val="24"/>
          <w:szCs w:val="24"/>
        </w:rPr>
        <w:t xml:space="preserve">крытку с видом Малого Шейдегга и Юнгфрау. В открытке </w:t>
      </w:r>
      <w:r>
        <w:rPr>
          <w:color w:val="000000"/>
          <w:spacing w:val="1"/>
          <w:sz w:val="24"/>
          <w:szCs w:val="24"/>
        </w:rPr>
        <w:t xml:space="preserve">Ленин сообщает, что они были у новой дороги на Юнгфрау </w:t>
      </w:r>
      <w:r>
        <w:rPr>
          <w:color w:val="000000"/>
          <w:spacing w:val="-1"/>
          <w:sz w:val="24"/>
          <w:szCs w:val="24"/>
        </w:rPr>
        <w:t>и направляются через Мейринген к Люцерну.</w:t>
      </w:r>
    </w:p>
    <w:p w:rsidR="00E30B6B" w:rsidRDefault="00E30B6B" w:rsidP="00E30B6B">
      <w:pPr>
        <w:shd w:val="clear" w:color="auto" w:fill="FFFFFF"/>
        <w:spacing w:before="235" w:line="274" w:lineRule="exact"/>
        <w:ind w:left="5" w:right="5"/>
        <w:jc w:val="both"/>
      </w:pPr>
      <w:r>
        <w:rPr>
          <w:color w:val="000000"/>
          <w:spacing w:val="-2"/>
          <w:sz w:val="24"/>
          <w:szCs w:val="24"/>
        </w:rPr>
        <w:t>Ленин пишет письмо в Женеву В. Д. Бонч-Бруевичу об оче</w:t>
      </w:r>
      <w:r>
        <w:rPr>
          <w:color w:val="000000"/>
          <w:spacing w:val="-2"/>
          <w:sz w:val="24"/>
          <w:szCs w:val="24"/>
        </w:rPr>
        <w:softHyphen/>
      </w:r>
      <w:r>
        <w:rPr>
          <w:color w:val="000000"/>
          <w:sz w:val="24"/>
          <w:szCs w:val="24"/>
        </w:rPr>
        <w:t>редных задачах работы большевиков за границей, указыва</w:t>
      </w:r>
      <w:r>
        <w:rPr>
          <w:color w:val="000000"/>
          <w:sz w:val="24"/>
          <w:szCs w:val="24"/>
        </w:rPr>
        <w:softHyphen/>
        <w:t>ет, что в отношениях с меньшевиками необходимо придер</w:t>
      </w:r>
      <w:r>
        <w:rPr>
          <w:color w:val="000000"/>
          <w:sz w:val="24"/>
          <w:szCs w:val="24"/>
        </w:rPr>
        <w:softHyphen/>
      </w:r>
      <w:r>
        <w:rPr>
          <w:color w:val="000000"/>
          <w:spacing w:val="-1"/>
          <w:sz w:val="24"/>
          <w:szCs w:val="24"/>
        </w:rPr>
        <w:t>живаться прежней тактики.</w:t>
      </w:r>
    </w:p>
    <w:p w:rsidR="00E30B6B" w:rsidRDefault="00E30B6B" w:rsidP="00E30B6B">
      <w:pPr>
        <w:shd w:val="clear" w:color="auto" w:fill="FFFFFF"/>
        <w:spacing w:before="240" w:line="274" w:lineRule="exact"/>
        <w:ind w:right="5"/>
        <w:jc w:val="both"/>
      </w:pPr>
      <w:r>
        <w:rPr>
          <w:color w:val="000000"/>
          <w:sz w:val="24"/>
          <w:szCs w:val="24"/>
        </w:rPr>
        <w:t>Ленин посылает из Бруннена в Женеву официальное изве</w:t>
      </w:r>
      <w:r>
        <w:rPr>
          <w:color w:val="000000"/>
          <w:sz w:val="24"/>
          <w:szCs w:val="24"/>
        </w:rPr>
        <w:softHyphen/>
        <w:t>щение о передаче на время отсутствия В. И. Ленина и В. А. Носкова полномочий заграничных представителей ЦК кол</w:t>
      </w:r>
      <w:r>
        <w:rPr>
          <w:color w:val="000000"/>
          <w:sz w:val="24"/>
          <w:szCs w:val="24"/>
        </w:rPr>
        <w:softHyphen/>
        <w:t xml:space="preserve">легии заграничных агентов ЦК (П. Н. Лепешинскому, В. Д. </w:t>
      </w:r>
      <w:r>
        <w:rPr>
          <w:color w:val="000000"/>
          <w:spacing w:val="-1"/>
          <w:sz w:val="24"/>
          <w:szCs w:val="24"/>
        </w:rPr>
        <w:t xml:space="preserve">Бонч-Бруевичу, </w:t>
      </w:r>
      <w:r>
        <w:rPr>
          <w:color w:val="000000"/>
          <w:spacing w:val="-1"/>
          <w:sz w:val="24"/>
          <w:szCs w:val="24"/>
          <w:lang w:val="el-GR"/>
        </w:rPr>
        <w:t xml:space="preserve">Μ. Η. </w:t>
      </w:r>
      <w:r>
        <w:rPr>
          <w:color w:val="000000"/>
          <w:spacing w:val="-1"/>
          <w:sz w:val="24"/>
          <w:szCs w:val="24"/>
        </w:rPr>
        <w:t>Лядову).</w:t>
      </w:r>
    </w:p>
    <w:p w:rsidR="00E30B6B" w:rsidRDefault="00E30B6B" w:rsidP="00E30B6B">
      <w:pPr>
        <w:shd w:val="clear" w:color="auto" w:fill="FFFFFF"/>
        <w:spacing w:before="240" w:line="274" w:lineRule="exact"/>
      </w:pPr>
      <w:r>
        <w:rPr>
          <w:color w:val="000000"/>
          <w:sz w:val="24"/>
          <w:szCs w:val="24"/>
        </w:rPr>
        <w:t>Ленин руководит работой по составлению доклада большевиков Амстердамскому кон</w:t>
      </w:r>
      <w:r>
        <w:rPr>
          <w:color w:val="000000"/>
          <w:sz w:val="24"/>
          <w:szCs w:val="24"/>
        </w:rPr>
        <w:softHyphen/>
        <w:t xml:space="preserve">грессу </w:t>
      </w:r>
      <w:r>
        <w:rPr>
          <w:color w:val="000000"/>
          <w:sz w:val="24"/>
          <w:szCs w:val="24"/>
          <w:lang w:val="en-US"/>
        </w:rPr>
        <w:t>II</w:t>
      </w:r>
      <w:r>
        <w:rPr>
          <w:color w:val="000000"/>
          <w:sz w:val="24"/>
          <w:szCs w:val="24"/>
        </w:rPr>
        <w:t xml:space="preserve"> Интернационала, намечает план доклада, принимает участие в составлении доклада и редак</w:t>
      </w:r>
      <w:r>
        <w:rPr>
          <w:color w:val="000000"/>
          <w:sz w:val="24"/>
          <w:szCs w:val="24"/>
        </w:rPr>
        <w:softHyphen/>
      </w:r>
      <w:r>
        <w:rPr>
          <w:color w:val="000000"/>
          <w:spacing w:val="-1"/>
          <w:sz w:val="24"/>
          <w:szCs w:val="24"/>
        </w:rPr>
        <w:t>тирует его в целом.</w:t>
      </w:r>
    </w:p>
    <w:p w:rsidR="00E30B6B" w:rsidRDefault="00E30B6B" w:rsidP="00E30B6B">
      <w:pPr>
        <w:shd w:val="clear" w:color="auto" w:fill="FFFFFF"/>
        <w:spacing w:before="240" w:line="274" w:lineRule="exact"/>
        <w:ind w:left="5"/>
        <w:jc w:val="both"/>
      </w:pPr>
      <w:r>
        <w:rPr>
          <w:color w:val="000000"/>
          <w:sz w:val="24"/>
          <w:szCs w:val="24"/>
        </w:rPr>
        <w:t>Ленин в письме секретарю Совета РСДРП Л. Мартову заявляет о своем отказе голосовать за предло</w:t>
      </w:r>
      <w:r>
        <w:rPr>
          <w:color w:val="000000"/>
          <w:sz w:val="24"/>
          <w:szCs w:val="24"/>
        </w:rPr>
        <w:softHyphen/>
      </w:r>
      <w:r>
        <w:rPr>
          <w:color w:val="000000"/>
          <w:spacing w:val="3"/>
          <w:sz w:val="24"/>
          <w:szCs w:val="24"/>
        </w:rPr>
        <w:t>женные Мартовым кандидатуры на Амстердамский кон</w:t>
      </w:r>
      <w:r>
        <w:rPr>
          <w:color w:val="000000"/>
          <w:spacing w:val="3"/>
          <w:sz w:val="24"/>
          <w:szCs w:val="24"/>
        </w:rPr>
        <w:softHyphen/>
      </w:r>
      <w:r>
        <w:rPr>
          <w:color w:val="000000"/>
          <w:sz w:val="24"/>
          <w:szCs w:val="24"/>
        </w:rPr>
        <w:t xml:space="preserve">гресс </w:t>
      </w:r>
      <w:r>
        <w:rPr>
          <w:color w:val="000000"/>
          <w:sz w:val="24"/>
          <w:szCs w:val="24"/>
          <w:lang w:val="en-US"/>
        </w:rPr>
        <w:t>II</w:t>
      </w:r>
      <w:r>
        <w:rPr>
          <w:color w:val="000000"/>
          <w:sz w:val="24"/>
          <w:szCs w:val="24"/>
        </w:rPr>
        <w:t xml:space="preserve"> Интернационала: Л. Г. Дейча, В. И. Засулич и Ф. И. Дана; напоминает о решении Совета партии относительно </w:t>
      </w:r>
      <w:r>
        <w:rPr>
          <w:color w:val="000000"/>
          <w:spacing w:val="-1"/>
          <w:sz w:val="24"/>
          <w:szCs w:val="24"/>
        </w:rPr>
        <w:t>представительства на конгрессе всех членов Совета и пред</w:t>
      </w:r>
      <w:r>
        <w:rPr>
          <w:color w:val="000000"/>
          <w:spacing w:val="-1"/>
          <w:sz w:val="24"/>
          <w:szCs w:val="24"/>
        </w:rPr>
        <w:softHyphen/>
        <w:t xml:space="preserve">лагает вместо себя послать </w:t>
      </w:r>
      <w:r>
        <w:rPr>
          <w:color w:val="000000"/>
          <w:spacing w:val="-1"/>
          <w:sz w:val="24"/>
          <w:szCs w:val="24"/>
          <w:lang w:val="el-GR"/>
        </w:rPr>
        <w:t xml:space="preserve">Μ. Η. </w:t>
      </w:r>
      <w:r>
        <w:rPr>
          <w:color w:val="000000"/>
          <w:spacing w:val="-1"/>
          <w:sz w:val="24"/>
          <w:szCs w:val="24"/>
        </w:rPr>
        <w:t>Лядова и П. А. Красикова.</w:t>
      </w:r>
    </w:p>
    <w:p w:rsidR="00E30B6B" w:rsidRDefault="00E30B6B" w:rsidP="00E30B6B">
      <w:pPr>
        <w:shd w:val="clear" w:color="auto" w:fill="FFFFFF"/>
        <w:spacing w:before="240" w:line="274" w:lineRule="exact"/>
        <w:ind w:left="5"/>
        <w:jc w:val="both"/>
        <w:sectPr w:rsidR="00E30B6B">
          <w:type w:val="continuous"/>
          <w:pgSz w:w="11909" w:h="16834"/>
          <w:pgMar w:top="1440" w:right="1419" w:bottom="720" w:left="1404" w:header="720" w:footer="720" w:gutter="0"/>
          <w:cols w:num="2" w:space="720" w:equalWidth="0">
            <w:col w:w="1420" w:space="1430"/>
            <w:col w:w="6235"/>
          </w:cols>
          <w:noEndnote/>
        </w:sectPr>
      </w:pPr>
    </w:p>
    <w:p w:rsidR="00E30B6B" w:rsidRDefault="00E30B6B" w:rsidP="00E30B6B">
      <w:pPr>
        <w:shd w:val="clear" w:color="auto" w:fill="FFFFFF"/>
        <w:ind w:left="14"/>
      </w:pPr>
      <w:r>
        <w:rPr>
          <w:color w:val="000000"/>
        </w:rPr>
        <w:lastRenderedPageBreak/>
        <w:t>658</w:t>
      </w:r>
    </w:p>
    <w:p w:rsidR="00E30B6B" w:rsidRDefault="00E30B6B" w:rsidP="00E30B6B">
      <w:pPr>
        <w:shd w:val="clear" w:color="auto" w:fill="FFFFFF"/>
        <w:spacing w:before="3758"/>
        <w:ind w:left="3398"/>
      </w:pPr>
      <w:r>
        <w:rPr>
          <w:color w:val="000000"/>
          <w:spacing w:val="-2"/>
          <w:w w:val="117"/>
          <w:sz w:val="28"/>
          <w:szCs w:val="28"/>
        </w:rPr>
        <w:t>СОДЕРЖАНИЕ</w:t>
      </w:r>
    </w:p>
    <w:p w:rsidR="00E30B6B" w:rsidRDefault="00E30B6B" w:rsidP="00E30B6B">
      <w:pPr>
        <w:shd w:val="clear" w:color="auto" w:fill="FFFFFF"/>
        <w:tabs>
          <w:tab w:val="left" w:leader="dot" w:pos="8045"/>
        </w:tabs>
        <w:spacing w:before="331" w:line="514" w:lineRule="exact"/>
        <w:ind w:left="10"/>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E30B6B" w:rsidRDefault="00E30B6B" w:rsidP="00E30B6B">
      <w:pPr>
        <w:shd w:val="clear" w:color="auto" w:fill="FFFFFF"/>
        <w:spacing w:line="514" w:lineRule="exact"/>
        <w:ind w:left="4205"/>
      </w:pPr>
      <w:r>
        <w:rPr>
          <w:i/>
          <w:iCs/>
          <w:color w:val="000000"/>
          <w:sz w:val="24"/>
          <w:szCs w:val="24"/>
        </w:rPr>
        <w:t>1903 г.</w:t>
      </w:r>
    </w:p>
    <w:p w:rsidR="00E30B6B" w:rsidRDefault="00E30B6B" w:rsidP="00E30B6B">
      <w:pPr>
        <w:shd w:val="clear" w:color="auto" w:fill="FFFFFF"/>
        <w:tabs>
          <w:tab w:val="left" w:leader="dot" w:pos="8045"/>
        </w:tabs>
        <w:spacing w:line="514" w:lineRule="exact"/>
        <w:ind w:left="10"/>
      </w:pPr>
      <w:r>
        <w:rPr>
          <w:color w:val="000000"/>
          <w:sz w:val="24"/>
          <w:szCs w:val="24"/>
        </w:rPr>
        <w:t xml:space="preserve">РАССКАЗ О </w:t>
      </w:r>
      <w:r>
        <w:rPr>
          <w:color w:val="000000"/>
          <w:sz w:val="24"/>
          <w:szCs w:val="24"/>
          <w:lang w:val="en-US"/>
        </w:rPr>
        <w:t>II</w:t>
      </w:r>
      <w:r>
        <w:rPr>
          <w:color w:val="000000"/>
          <w:sz w:val="24"/>
          <w:szCs w:val="24"/>
        </w:rPr>
        <w:t xml:space="preserve"> СЪЕЗДЕ РСДРП</w:t>
      </w:r>
      <w:r>
        <w:rPr>
          <w:color w:val="000000"/>
          <w:sz w:val="24"/>
          <w:szCs w:val="24"/>
        </w:rPr>
        <w:tab/>
        <w:t>1—20</w:t>
      </w:r>
    </w:p>
    <w:p w:rsidR="00E30B6B" w:rsidRDefault="00E30B6B" w:rsidP="00E30B6B">
      <w:pPr>
        <w:shd w:val="clear" w:color="auto" w:fill="FFFFFF"/>
        <w:tabs>
          <w:tab w:val="left" w:leader="dot" w:pos="8045"/>
        </w:tabs>
        <w:spacing w:line="514" w:lineRule="exact"/>
        <w:ind w:left="5"/>
      </w:pPr>
      <w:r>
        <w:rPr>
          <w:color w:val="000000"/>
          <w:spacing w:val="-2"/>
          <w:sz w:val="24"/>
          <w:szCs w:val="24"/>
        </w:rPr>
        <w:t>В ПРОТОКОЛЬНУЮ КОМИССИЮ</w:t>
      </w:r>
      <w:r>
        <w:rPr>
          <w:color w:val="000000"/>
          <w:sz w:val="24"/>
          <w:szCs w:val="24"/>
        </w:rPr>
        <w:tab/>
        <w:t xml:space="preserve">    21</w:t>
      </w:r>
    </w:p>
    <w:p w:rsidR="00E30B6B" w:rsidRDefault="00E30B6B" w:rsidP="00E30B6B">
      <w:pPr>
        <w:shd w:val="clear" w:color="auto" w:fill="FFFFFF"/>
        <w:tabs>
          <w:tab w:val="left" w:leader="dot" w:pos="8045"/>
        </w:tabs>
        <w:spacing w:line="514" w:lineRule="exact"/>
        <w:ind w:left="5"/>
      </w:pPr>
      <w:r>
        <w:rPr>
          <w:color w:val="000000"/>
          <w:spacing w:val="-2"/>
          <w:sz w:val="24"/>
          <w:szCs w:val="24"/>
        </w:rPr>
        <w:t>В ПРОТОКОЛЬНУЮ КОМИССИЮ</w:t>
      </w:r>
      <w:r>
        <w:rPr>
          <w:color w:val="000000"/>
          <w:sz w:val="24"/>
          <w:szCs w:val="24"/>
        </w:rPr>
        <w:tab/>
        <w:t xml:space="preserve">    22</w:t>
      </w:r>
    </w:p>
    <w:p w:rsidR="00E30B6B" w:rsidRDefault="00E30B6B" w:rsidP="00E30B6B">
      <w:pPr>
        <w:shd w:val="clear" w:color="auto" w:fill="FFFFFF"/>
        <w:tabs>
          <w:tab w:val="left" w:leader="dot" w:pos="8045"/>
        </w:tabs>
        <w:spacing w:line="514" w:lineRule="exact"/>
        <w:ind w:left="5"/>
      </w:pPr>
      <w:r>
        <w:rPr>
          <w:color w:val="000000"/>
          <w:spacing w:val="-2"/>
          <w:sz w:val="24"/>
          <w:szCs w:val="24"/>
        </w:rPr>
        <w:t>МАКСИМУМ БЕЗЗАСТЕНЧИВОСТИ И МИНИМУМ ЛОГИКИ</w:t>
      </w:r>
      <w:r>
        <w:rPr>
          <w:color w:val="000000"/>
          <w:sz w:val="24"/>
          <w:szCs w:val="24"/>
        </w:rPr>
        <w:tab/>
        <w:t>23—29</w:t>
      </w:r>
    </w:p>
    <w:p w:rsidR="00E30B6B" w:rsidRDefault="00E30B6B" w:rsidP="00E30B6B">
      <w:pPr>
        <w:shd w:val="clear" w:color="auto" w:fill="FFFFFF"/>
        <w:tabs>
          <w:tab w:val="left" w:leader="dot" w:pos="8045"/>
        </w:tabs>
        <w:spacing w:before="187" w:line="278" w:lineRule="exact"/>
        <w:ind w:left="14"/>
      </w:pPr>
      <w:r>
        <w:rPr>
          <w:color w:val="000000"/>
          <w:spacing w:val="12"/>
          <w:sz w:val="24"/>
          <w:szCs w:val="24"/>
        </w:rPr>
        <w:t>*ПРОЕКТ    ОБРАЩЕНИЯ   ЦК   И   РЕДАКЦИИ   ЦО   К   ЧЛЕНАМ</w:t>
      </w:r>
      <w:r>
        <w:rPr>
          <w:color w:val="000000"/>
          <w:spacing w:val="12"/>
          <w:sz w:val="24"/>
          <w:szCs w:val="24"/>
        </w:rPr>
        <w:br/>
      </w:r>
      <w:r>
        <w:rPr>
          <w:color w:val="000000"/>
          <w:spacing w:val="-1"/>
          <w:sz w:val="24"/>
          <w:szCs w:val="24"/>
        </w:rPr>
        <w:t>ОППОЗИЦИИ</w:t>
      </w:r>
      <w:r>
        <w:rPr>
          <w:color w:val="000000"/>
          <w:sz w:val="24"/>
          <w:szCs w:val="24"/>
        </w:rPr>
        <w:tab/>
        <w:t>30—33</w:t>
      </w:r>
    </w:p>
    <w:p w:rsidR="00E30B6B" w:rsidRDefault="00E30B6B" w:rsidP="00E30B6B">
      <w:pPr>
        <w:shd w:val="clear" w:color="auto" w:fill="FFFFFF"/>
        <w:tabs>
          <w:tab w:val="left" w:leader="dot" w:pos="8040"/>
        </w:tabs>
        <w:spacing w:before="230" w:line="278" w:lineRule="exact"/>
      </w:pPr>
      <w:r>
        <w:rPr>
          <w:color w:val="000000"/>
          <w:sz w:val="24"/>
          <w:szCs w:val="24"/>
        </w:rPr>
        <w:t xml:space="preserve">*// </w:t>
      </w:r>
      <w:r>
        <w:rPr>
          <w:i/>
          <w:iCs/>
          <w:color w:val="000000"/>
          <w:sz w:val="24"/>
          <w:szCs w:val="24"/>
        </w:rPr>
        <w:t>СЪЕЗД «ЗАГРАНИЧНОЙ ЛИГИ РУССКОЙ РЕВОЛЮЦИОННОЙ СО</w:t>
      </w:r>
      <w:r>
        <w:rPr>
          <w:i/>
          <w:iCs/>
          <w:color w:val="000000"/>
          <w:sz w:val="24"/>
          <w:szCs w:val="24"/>
        </w:rPr>
        <w:softHyphen/>
      </w:r>
      <w:r>
        <w:rPr>
          <w:i/>
          <w:iCs/>
          <w:color w:val="000000"/>
          <w:sz w:val="24"/>
          <w:szCs w:val="24"/>
        </w:rPr>
        <w:br/>
        <w:t>ЦИАЛ-ДЕМОКРАТИИ» 13—18 (26— 31) октября 1903 г</w:t>
      </w:r>
      <w:r>
        <w:rPr>
          <w:i/>
          <w:iCs/>
          <w:color w:val="000000"/>
          <w:sz w:val="24"/>
          <w:szCs w:val="24"/>
        </w:rPr>
        <w:tab/>
      </w:r>
      <w:r>
        <w:rPr>
          <w:color w:val="000000"/>
          <w:sz w:val="24"/>
          <w:szCs w:val="24"/>
        </w:rPr>
        <w:t>35—57</w:t>
      </w:r>
    </w:p>
    <w:p w:rsidR="00E30B6B" w:rsidRDefault="00E30B6B" w:rsidP="00E30B6B">
      <w:pPr>
        <w:shd w:val="clear" w:color="auto" w:fill="FFFFFF"/>
        <w:tabs>
          <w:tab w:val="left" w:leader="dot" w:pos="8040"/>
          <w:tab w:val="left" w:pos="8333"/>
        </w:tabs>
        <w:spacing w:before="43" w:line="514" w:lineRule="exact"/>
        <w:ind w:left="595"/>
      </w:pPr>
      <w:r>
        <w:rPr>
          <w:color w:val="000000"/>
          <w:sz w:val="24"/>
          <w:szCs w:val="24"/>
        </w:rPr>
        <w:t xml:space="preserve">*1. ЗАМЕЧАНИЯ ПО ПОРЯДКУ ДНЯ </w:t>
      </w:r>
      <w:r>
        <w:rPr>
          <w:i/>
          <w:iCs/>
          <w:color w:val="000000"/>
          <w:sz w:val="24"/>
          <w:szCs w:val="24"/>
        </w:rPr>
        <w:t>13 (26) октября</w:t>
      </w:r>
      <w:r>
        <w:rPr>
          <w:i/>
          <w:iCs/>
          <w:color w:val="000000"/>
          <w:sz w:val="24"/>
          <w:szCs w:val="24"/>
        </w:rPr>
        <w:tab/>
      </w:r>
      <w:r>
        <w:rPr>
          <w:i/>
          <w:iCs/>
          <w:color w:val="000000"/>
          <w:sz w:val="24"/>
          <w:szCs w:val="24"/>
        </w:rPr>
        <w:tab/>
      </w:r>
      <w:r>
        <w:rPr>
          <w:color w:val="000000"/>
          <w:sz w:val="24"/>
          <w:szCs w:val="24"/>
        </w:rPr>
        <w:t>37</w:t>
      </w:r>
    </w:p>
    <w:p w:rsidR="00E30B6B" w:rsidRDefault="00E30B6B" w:rsidP="00E30B6B">
      <w:pPr>
        <w:numPr>
          <w:ilvl w:val="0"/>
          <w:numId w:val="69"/>
        </w:numPr>
        <w:shd w:val="clear" w:color="auto" w:fill="FFFFFF"/>
        <w:tabs>
          <w:tab w:val="left" w:leader="dot" w:pos="8045"/>
          <w:tab w:val="left" w:pos="8333"/>
        </w:tabs>
        <w:spacing w:line="514" w:lineRule="exact"/>
        <w:ind w:left="1147"/>
        <w:rPr>
          <w:color w:val="000000"/>
          <w:sz w:val="24"/>
          <w:szCs w:val="24"/>
        </w:rPr>
      </w:pPr>
      <w:r>
        <w:rPr>
          <w:color w:val="000000"/>
          <w:sz w:val="24"/>
          <w:szCs w:val="24"/>
        </w:rPr>
        <w:t xml:space="preserve"> </w:t>
      </w:r>
      <w:r>
        <w:rPr>
          <w:color w:val="000000"/>
          <w:sz w:val="24"/>
          <w:szCs w:val="24"/>
        </w:rPr>
        <w:tab/>
      </w:r>
      <w:r>
        <w:rPr>
          <w:color w:val="000000"/>
          <w:sz w:val="24"/>
          <w:szCs w:val="24"/>
        </w:rPr>
        <w:tab/>
        <w:t>37</w:t>
      </w:r>
    </w:p>
    <w:p w:rsidR="00E30B6B" w:rsidRDefault="00E30B6B" w:rsidP="00E30B6B">
      <w:pPr>
        <w:numPr>
          <w:ilvl w:val="0"/>
          <w:numId w:val="69"/>
        </w:numPr>
        <w:shd w:val="clear" w:color="auto" w:fill="FFFFFF"/>
        <w:tabs>
          <w:tab w:val="left" w:leader="dot" w:pos="8045"/>
          <w:tab w:val="left" w:pos="8333"/>
        </w:tabs>
        <w:spacing w:line="514" w:lineRule="exact"/>
        <w:ind w:left="1147"/>
        <w:rPr>
          <w:color w:val="000000"/>
          <w:sz w:val="24"/>
          <w:szCs w:val="24"/>
        </w:rPr>
      </w:pPr>
      <w:r>
        <w:rPr>
          <w:color w:val="000000"/>
          <w:sz w:val="24"/>
          <w:szCs w:val="24"/>
        </w:rPr>
        <w:t xml:space="preserve"> </w:t>
      </w:r>
      <w:r>
        <w:rPr>
          <w:color w:val="000000"/>
          <w:sz w:val="24"/>
          <w:szCs w:val="24"/>
        </w:rPr>
        <w:tab/>
      </w:r>
      <w:r>
        <w:rPr>
          <w:color w:val="000000"/>
          <w:sz w:val="24"/>
          <w:szCs w:val="24"/>
        </w:rPr>
        <w:tab/>
        <w:t>37</w:t>
      </w:r>
    </w:p>
    <w:p w:rsidR="00E30B6B" w:rsidRDefault="00E30B6B" w:rsidP="00E30B6B">
      <w:pPr>
        <w:numPr>
          <w:ilvl w:val="0"/>
          <w:numId w:val="69"/>
        </w:numPr>
        <w:shd w:val="clear" w:color="auto" w:fill="FFFFFF"/>
        <w:tabs>
          <w:tab w:val="left" w:leader="dot" w:pos="8045"/>
          <w:tab w:val="left" w:pos="8333"/>
        </w:tabs>
        <w:spacing w:line="514" w:lineRule="exact"/>
        <w:ind w:left="1147"/>
        <w:rPr>
          <w:color w:val="000000"/>
          <w:sz w:val="24"/>
          <w:szCs w:val="24"/>
        </w:rPr>
      </w:pPr>
      <w:r>
        <w:rPr>
          <w:color w:val="000000"/>
          <w:sz w:val="24"/>
          <w:szCs w:val="24"/>
        </w:rPr>
        <w:t xml:space="preserve"> </w:t>
      </w:r>
      <w:r>
        <w:rPr>
          <w:color w:val="000000"/>
          <w:sz w:val="24"/>
          <w:szCs w:val="24"/>
        </w:rPr>
        <w:tab/>
      </w:r>
      <w:r>
        <w:rPr>
          <w:color w:val="000000"/>
          <w:sz w:val="24"/>
          <w:szCs w:val="24"/>
        </w:rPr>
        <w:tab/>
        <w:t>37</w:t>
      </w:r>
    </w:p>
    <w:p w:rsidR="00E30B6B" w:rsidRDefault="00E30B6B" w:rsidP="00E30B6B">
      <w:pPr>
        <w:shd w:val="clear" w:color="auto" w:fill="FFFFFF"/>
        <w:spacing w:before="2808"/>
        <w:ind w:left="413"/>
      </w:pPr>
      <w:r>
        <w:rPr>
          <w:color w:val="000000"/>
          <w:spacing w:val="-1"/>
        </w:rPr>
        <w:t>Звездочкой отмечены заголовки, данные Институтом марксизма-ленинизма при ЦК КПСС.</w:t>
      </w:r>
    </w:p>
    <w:p w:rsidR="00E30B6B" w:rsidRDefault="00E30B6B" w:rsidP="00E30B6B">
      <w:pPr>
        <w:shd w:val="clear" w:color="auto" w:fill="FFFFFF"/>
        <w:spacing w:before="2808"/>
        <w:ind w:left="413"/>
        <w:sectPr w:rsidR="00E30B6B">
          <w:pgSz w:w="11909" w:h="16834"/>
          <w:pgMar w:top="1205" w:right="1697" w:bottom="360" w:left="1413" w:header="720" w:footer="720" w:gutter="0"/>
          <w:cols w:space="60"/>
          <w:noEndnote/>
        </w:sectPr>
      </w:pPr>
    </w:p>
    <w:p w:rsidR="00E30B6B" w:rsidRDefault="00E30B6B" w:rsidP="00E30B6B">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659</w:t>
      </w:r>
    </w:p>
    <w:p w:rsidR="00E30B6B" w:rsidRDefault="00E30B6B" w:rsidP="00E30B6B">
      <w:pPr>
        <w:shd w:val="clear" w:color="auto" w:fill="FFFFFF"/>
        <w:spacing w:before="878"/>
        <w:ind w:left="590"/>
      </w:pPr>
      <w:r>
        <w:rPr>
          <w:color w:val="000000"/>
          <w:sz w:val="24"/>
          <w:szCs w:val="24"/>
        </w:rPr>
        <w:t>*2.      ПРЕДВАРИТЕЛЬНЫЕ      ЗАМЕЧАНИЯ      К      ДОКЛАДУ</w:t>
      </w:r>
    </w:p>
    <w:p w:rsidR="00E30B6B" w:rsidRDefault="00E30B6B" w:rsidP="00E30B6B">
      <w:pPr>
        <w:shd w:val="clear" w:color="auto" w:fill="FFFFFF"/>
        <w:tabs>
          <w:tab w:val="left" w:pos="1373"/>
          <w:tab w:val="left" w:leader="dot" w:pos="8035"/>
          <w:tab w:val="left" w:pos="8328"/>
        </w:tabs>
        <w:ind w:left="1147"/>
      </w:pPr>
      <w:r>
        <w:rPr>
          <w:color w:val="000000"/>
          <w:sz w:val="24"/>
          <w:szCs w:val="24"/>
        </w:rPr>
        <w:t>0</w:t>
      </w:r>
      <w:r>
        <w:rPr>
          <w:color w:val="000000"/>
          <w:sz w:val="24"/>
          <w:szCs w:val="24"/>
        </w:rPr>
        <w:tab/>
      </w:r>
      <w:r>
        <w:rPr>
          <w:color w:val="000000"/>
          <w:sz w:val="24"/>
          <w:szCs w:val="24"/>
          <w:lang w:val="en-US"/>
        </w:rPr>
        <w:t>II</w:t>
      </w:r>
      <w:r>
        <w:rPr>
          <w:color w:val="000000"/>
          <w:sz w:val="24"/>
          <w:szCs w:val="24"/>
        </w:rPr>
        <w:t xml:space="preserve"> СЪЕЗДЕ РСДРП </w:t>
      </w:r>
      <w:r>
        <w:rPr>
          <w:i/>
          <w:iCs/>
          <w:color w:val="000000"/>
          <w:sz w:val="24"/>
          <w:szCs w:val="24"/>
        </w:rPr>
        <w:t>13 (26) октября</w:t>
      </w:r>
      <w:r>
        <w:rPr>
          <w:i/>
          <w:iCs/>
          <w:color w:val="000000"/>
          <w:sz w:val="24"/>
          <w:szCs w:val="24"/>
        </w:rPr>
        <w:tab/>
      </w:r>
      <w:r>
        <w:rPr>
          <w:i/>
          <w:iCs/>
          <w:color w:val="000000"/>
          <w:sz w:val="24"/>
          <w:szCs w:val="24"/>
        </w:rPr>
        <w:tab/>
      </w:r>
      <w:r>
        <w:rPr>
          <w:color w:val="000000"/>
          <w:sz w:val="24"/>
          <w:szCs w:val="24"/>
        </w:rPr>
        <w:t>38</w:t>
      </w:r>
    </w:p>
    <w:p w:rsidR="00E30B6B" w:rsidRDefault="00E30B6B" w:rsidP="00E30B6B">
      <w:pPr>
        <w:numPr>
          <w:ilvl w:val="0"/>
          <w:numId w:val="70"/>
        </w:numPr>
        <w:shd w:val="clear" w:color="auto" w:fill="FFFFFF"/>
        <w:tabs>
          <w:tab w:val="left" w:leader="dot" w:pos="8040"/>
          <w:tab w:val="left" w:pos="8328"/>
        </w:tabs>
        <w:spacing w:before="77"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38</w:t>
      </w:r>
    </w:p>
    <w:p w:rsidR="00E30B6B" w:rsidRDefault="00E30B6B" w:rsidP="00E30B6B">
      <w:pPr>
        <w:numPr>
          <w:ilvl w:val="0"/>
          <w:numId w:val="70"/>
        </w:numPr>
        <w:shd w:val="clear" w:color="auto" w:fill="FFFFFF"/>
        <w:tabs>
          <w:tab w:val="left" w:leader="dot" w:pos="8040"/>
          <w:tab w:val="left" w:pos="8328"/>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38</w:t>
      </w:r>
    </w:p>
    <w:p w:rsidR="00E30B6B" w:rsidRDefault="00E30B6B" w:rsidP="00E30B6B">
      <w:pPr>
        <w:numPr>
          <w:ilvl w:val="0"/>
          <w:numId w:val="70"/>
        </w:numPr>
        <w:shd w:val="clear" w:color="auto" w:fill="FFFFFF"/>
        <w:tabs>
          <w:tab w:val="left" w:leader="dot" w:pos="8040"/>
          <w:tab w:val="left" w:pos="8328"/>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39</w:t>
      </w:r>
    </w:p>
    <w:p w:rsidR="00E30B6B" w:rsidRDefault="00E30B6B" w:rsidP="00E30B6B">
      <w:pPr>
        <w:numPr>
          <w:ilvl w:val="0"/>
          <w:numId w:val="70"/>
        </w:numPr>
        <w:shd w:val="clear" w:color="auto" w:fill="FFFFFF"/>
        <w:tabs>
          <w:tab w:val="left" w:leader="dot" w:pos="8040"/>
          <w:tab w:val="left" w:pos="8328"/>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39</w:t>
      </w:r>
    </w:p>
    <w:p w:rsidR="00E30B6B" w:rsidRDefault="00E30B6B" w:rsidP="00E30B6B">
      <w:pPr>
        <w:numPr>
          <w:ilvl w:val="0"/>
          <w:numId w:val="70"/>
        </w:numPr>
        <w:shd w:val="clear" w:color="auto" w:fill="FFFFFF"/>
        <w:tabs>
          <w:tab w:val="left" w:leader="dot" w:pos="8040"/>
          <w:tab w:val="left" w:pos="8328"/>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39</w:t>
      </w:r>
    </w:p>
    <w:p w:rsidR="00E30B6B" w:rsidRDefault="00E30B6B" w:rsidP="00E30B6B">
      <w:pPr>
        <w:shd w:val="clear" w:color="auto" w:fill="FFFFFF"/>
        <w:tabs>
          <w:tab w:val="left" w:leader="dot" w:pos="8035"/>
          <w:tab w:val="left" w:pos="8328"/>
        </w:tabs>
        <w:spacing w:before="154"/>
        <w:ind w:left="590"/>
      </w:pPr>
      <w:r>
        <w:rPr>
          <w:color w:val="000000"/>
          <w:sz w:val="24"/>
          <w:szCs w:val="24"/>
        </w:rPr>
        <w:t xml:space="preserve">*3. ДОКЛАД О </w:t>
      </w:r>
      <w:r>
        <w:rPr>
          <w:color w:val="000000"/>
          <w:sz w:val="24"/>
          <w:szCs w:val="24"/>
          <w:lang w:val="en-US"/>
        </w:rPr>
        <w:t>II</w:t>
      </w:r>
      <w:r>
        <w:rPr>
          <w:color w:val="000000"/>
          <w:sz w:val="24"/>
          <w:szCs w:val="24"/>
        </w:rPr>
        <w:t xml:space="preserve"> СЪЕЗДЕ РСДРП </w:t>
      </w:r>
      <w:r>
        <w:rPr>
          <w:i/>
          <w:iCs/>
          <w:color w:val="000000"/>
          <w:sz w:val="24"/>
          <w:szCs w:val="24"/>
        </w:rPr>
        <w:t>14 (27) октября</w:t>
      </w:r>
      <w:r>
        <w:rPr>
          <w:i/>
          <w:iCs/>
          <w:color w:val="000000"/>
          <w:sz w:val="24"/>
          <w:szCs w:val="24"/>
        </w:rPr>
        <w:tab/>
      </w:r>
      <w:r>
        <w:rPr>
          <w:i/>
          <w:iCs/>
          <w:color w:val="000000"/>
          <w:sz w:val="24"/>
          <w:szCs w:val="24"/>
        </w:rPr>
        <w:tab/>
      </w:r>
      <w:r>
        <w:rPr>
          <w:color w:val="000000"/>
          <w:sz w:val="24"/>
          <w:szCs w:val="24"/>
        </w:rPr>
        <w:t>41</w:t>
      </w:r>
    </w:p>
    <w:p w:rsidR="00E30B6B" w:rsidRDefault="00E30B6B" w:rsidP="00E30B6B">
      <w:pPr>
        <w:shd w:val="clear" w:color="auto" w:fill="FFFFFF"/>
        <w:spacing w:before="235"/>
        <w:ind w:left="590"/>
      </w:pPr>
      <w:r>
        <w:rPr>
          <w:color w:val="000000"/>
          <w:sz w:val="24"/>
          <w:szCs w:val="24"/>
        </w:rPr>
        <w:t>*4.     ЗАЯВЛЕНИЕ     ПО     ПОВОДУ     ДОКЛАДА     МАРТОВА</w:t>
      </w:r>
    </w:p>
    <w:p w:rsidR="00E30B6B" w:rsidRDefault="00E30B6B" w:rsidP="00E30B6B">
      <w:pPr>
        <w:shd w:val="clear" w:color="auto" w:fill="FFFFFF"/>
        <w:tabs>
          <w:tab w:val="left" w:pos="1450"/>
          <w:tab w:val="left" w:leader="dot" w:pos="8035"/>
          <w:tab w:val="left" w:pos="8328"/>
        </w:tabs>
        <w:ind w:left="1152"/>
      </w:pPr>
      <w:r>
        <w:rPr>
          <w:i/>
          <w:iCs/>
          <w:color w:val="000000"/>
          <w:sz w:val="24"/>
          <w:szCs w:val="24"/>
        </w:rPr>
        <w:t>15</w:t>
      </w:r>
      <w:r>
        <w:rPr>
          <w:i/>
          <w:iCs/>
          <w:color w:val="000000"/>
          <w:sz w:val="24"/>
          <w:szCs w:val="24"/>
        </w:rPr>
        <w:tab/>
        <w:t>(28) октября</w:t>
      </w:r>
      <w:r>
        <w:rPr>
          <w:i/>
          <w:iCs/>
          <w:color w:val="000000"/>
          <w:sz w:val="24"/>
          <w:szCs w:val="24"/>
        </w:rPr>
        <w:tab/>
      </w:r>
      <w:r>
        <w:rPr>
          <w:i/>
          <w:iCs/>
          <w:color w:val="000000"/>
          <w:sz w:val="24"/>
          <w:szCs w:val="24"/>
        </w:rPr>
        <w:tab/>
      </w:r>
      <w:r>
        <w:rPr>
          <w:color w:val="000000"/>
          <w:sz w:val="24"/>
          <w:szCs w:val="24"/>
        </w:rPr>
        <w:t>53</w:t>
      </w:r>
    </w:p>
    <w:p w:rsidR="00E30B6B" w:rsidRDefault="00E30B6B" w:rsidP="00E30B6B">
      <w:pPr>
        <w:shd w:val="clear" w:color="auto" w:fill="FFFFFF"/>
        <w:spacing w:before="235"/>
        <w:ind w:left="590"/>
      </w:pPr>
      <w:r>
        <w:rPr>
          <w:color w:val="000000"/>
          <w:sz w:val="24"/>
          <w:szCs w:val="24"/>
        </w:rPr>
        <w:t>*5.     ЗАЯВЛЕНИЕ     ПО     ПОВОДУ     ДОКЛАДА     МАРТОВА</w:t>
      </w:r>
    </w:p>
    <w:p w:rsidR="00E30B6B" w:rsidRDefault="00E30B6B" w:rsidP="00E30B6B">
      <w:pPr>
        <w:shd w:val="clear" w:color="auto" w:fill="FFFFFF"/>
        <w:tabs>
          <w:tab w:val="left" w:pos="1450"/>
          <w:tab w:val="left" w:leader="dot" w:pos="8035"/>
          <w:tab w:val="left" w:pos="8328"/>
        </w:tabs>
        <w:ind w:left="1152"/>
      </w:pPr>
      <w:r>
        <w:rPr>
          <w:i/>
          <w:iCs/>
          <w:color w:val="000000"/>
          <w:sz w:val="24"/>
          <w:szCs w:val="24"/>
        </w:rPr>
        <w:t>16</w:t>
      </w:r>
      <w:r>
        <w:rPr>
          <w:i/>
          <w:iCs/>
          <w:color w:val="000000"/>
          <w:sz w:val="24"/>
          <w:szCs w:val="24"/>
        </w:rPr>
        <w:tab/>
        <w:t>(29) октября</w:t>
      </w:r>
      <w:r>
        <w:rPr>
          <w:i/>
          <w:iCs/>
          <w:color w:val="000000"/>
          <w:sz w:val="24"/>
          <w:szCs w:val="24"/>
        </w:rPr>
        <w:tab/>
      </w:r>
      <w:r>
        <w:rPr>
          <w:i/>
          <w:iCs/>
          <w:color w:val="000000"/>
          <w:sz w:val="24"/>
          <w:szCs w:val="24"/>
        </w:rPr>
        <w:tab/>
      </w:r>
      <w:r>
        <w:rPr>
          <w:color w:val="000000"/>
          <w:sz w:val="24"/>
          <w:szCs w:val="24"/>
        </w:rPr>
        <w:t>54</w:t>
      </w:r>
    </w:p>
    <w:p w:rsidR="00E30B6B" w:rsidRDefault="00E30B6B" w:rsidP="00E30B6B">
      <w:pPr>
        <w:shd w:val="clear" w:color="auto" w:fill="FFFFFF"/>
        <w:spacing w:before="197"/>
        <w:ind w:left="590"/>
      </w:pPr>
      <w:r>
        <w:rPr>
          <w:rFonts w:ascii="Courier New" w:hAnsi="Courier New" w:cs="Courier New"/>
          <w:color w:val="000000"/>
          <w:spacing w:val="-5"/>
          <w:sz w:val="28"/>
          <w:szCs w:val="28"/>
        </w:rPr>
        <w:t>*6.   РЕЧИ   ПРИ   ОБСУЖДЕНИИ   УСТАВА   ЛИГИ</w:t>
      </w:r>
    </w:p>
    <w:p w:rsidR="00E30B6B" w:rsidRDefault="00E30B6B" w:rsidP="00E30B6B">
      <w:pPr>
        <w:shd w:val="clear" w:color="auto" w:fill="FFFFFF"/>
        <w:tabs>
          <w:tab w:val="left" w:pos="1450"/>
          <w:tab w:val="left" w:leader="dot" w:pos="8035"/>
          <w:tab w:val="left" w:pos="8328"/>
        </w:tabs>
        <w:ind w:left="1152"/>
      </w:pPr>
      <w:r>
        <w:rPr>
          <w:i/>
          <w:iCs/>
          <w:color w:val="000000"/>
          <w:sz w:val="24"/>
          <w:szCs w:val="24"/>
        </w:rPr>
        <w:t>17</w:t>
      </w:r>
      <w:r>
        <w:rPr>
          <w:i/>
          <w:iCs/>
          <w:color w:val="000000"/>
          <w:sz w:val="24"/>
          <w:szCs w:val="24"/>
        </w:rPr>
        <w:tab/>
        <w:t>(30) октября</w:t>
      </w:r>
      <w:r>
        <w:rPr>
          <w:i/>
          <w:iCs/>
          <w:color w:val="000000"/>
          <w:sz w:val="24"/>
          <w:szCs w:val="24"/>
        </w:rPr>
        <w:tab/>
      </w:r>
      <w:r>
        <w:rPr>
          <w:i/>
          <w:iCs/>
          <w:color w:val="000000"/>
          <w:sz w:val="24"/>
          <w:szCs w:val="24"/>
        </w:rPr>
        <w:tab/>
      </w:r>
      <w:r>
        <w:rPr>
          <w:color w:val="000000"/>
          <w:sz w:val="24"/>
          <w:szCs w:val="24"/>
        </w:rPr>
        <w:t>55</w:t>
      </w:r>
    </w:p>
    <w:p w:rsidR="00E30B6B" w:rsidRDefault="00E30B6B" w:rsidP="00E30B6B">
      <w:pPr>
        <w:shd w:val="clear" w:color="auto" w:fill="FFFFFF"/>
        <w:tabs>
          <w:tab w:val="left" w:leader="dot" w:pos="8040"/>
          <w:tab w:val="left" w:pos="8328"/>
        </w:tabs>
        <w:spacing w:before="82" w:line="394" w:lineRule="exact"/>
        <w:ind w:left="1166"/>
      </w:pPr>
      <w:r>
        <w:rPr>
          <w:color w:val="000000"/>
          <w:sz w:val="24"/>
          <w:szCs w:val="24"/>
        </w:rPr>
        <w:t>1</w:t>
      </w:r>
      <w:r>
        <w:rPr>
          <w:color w:val="000000"/>
          <w:sz w:val="24"/>
          <w:szCs w:val="24"/>
        </w:rPr>
        <w:tab/>
      </w:r>
      <w:r>
        <w:rPr>
          <w:color w:val="000000"/>
          <w:sz w:val="24"/>
          <w:szCs w:val="24"/>
        </w:rPr>
        <w:tab/>
        <w:t>55</w:t>
      </w:r>
    </w:p>
    <w:p w:rsidR="00E30B6B" w:rsidRDefault="00E30B6B" w:rsidP="00E30B6B">
      <w:pPr>
        <w:shd w:val="clear" w:color="auto" w:fill="FFFFFF"/>
        <w:tabs>
          <w:tab w:val="left" w:leader="dot" w:pos="8040"/>
          <w:tab w:val="left" w:pos="8328"/>
        </w:tabs>
        <w:spacing w:line="394" w:lineRule="exact"/>
        <w:ind w:left="1142"/>
      </w:pPr>
      <w:r>
        <w:rPr>
          <w:color w:val="000000"/>
          <w:sz w:val="24"/>
          <w:szCs w:val="24"/>
        </w:rPr>
        <w:t xml:space="preserve">2 </w:t>
      </w:r>
      <w:r>
        <w:rPr>
          <w:color w:val="000000"/>
          <w:sz w:val="24"/>
          <w:szCs w:val="24"/>
        </w:rPr>
        <w:tab/>
      </w:r>
      <w:r>
        <w:rPr>
          <w:color w:val="000000"/>
          <w:sz w:val="24"/>
          <w:szCs w:val="24"/>
        </w:rPr>
        <w:tab/>
        <w:t>55</w:t>
      </w:r>
    </w:p>
    <w:p w:rsidR="00E30B6B" w:rsidRDefault="00E30B6B" w:rsidP="00E30B6B">
      <w:pPr>
        <w:shd w:val="clear" w:color="auto" w:fill="FFFFFF"/>
        <w:tabs>
          <w:tab w:val="left" w:leader="dot" w:pos="8040"/>
          <w:tab w:val="left" w:pos="8328"/>
        </w:tabs>
        <w:spacing w:line="394" w:lineRule="exact"/>
        <w:ind w:left="1147"/>
      </w:pPr>
      <w:r>
        <w:rPr>
          <w:color w:val="000000"/>
          <w:sz w:val="24"/>
          <w:szCs w:val="24"/>
        </w:rPr>
        <w:t>3</w:t>
      </w:r>
      <w:r>
        <w:rPr>
          <w:color w:val="000000"/>
          <w:sz w:val="24"/>
          <w:szCs w:val="24"/>
        </w:rPr>
        <w:tab/>
      </w:r>
      <w:r>
        <w:rPr>
          <w:color w:val="000000"/>
          <w:sz w:val="24"/>
          <w:szCs w:val="24"/>
        </w:rPr>
        <w:tab/>
        <w:t>56</w:t>
      </w:r>
    </w:p>
    <w:p w:rsidR="00E30B6B" w:rsidRDefault="00E30B6B" w:rsidP="00E30B6B">
      <w:pPr>
        <w:shd w:val="clear" w:color="auto" w:fill="FFFFFF"/>
        <w:spacing w:before="154"/>
        <w:ind w:left="590"/>
      </w:pPr>
      <w:r>
        <w:rPr>
          <w:color w:val="000000"/>
          <w:sz w:val="24"/>
          <w:szCs w:val="24"/>
        </w:rPr>
        <w:t>*7. ВЫСТУПЛЕНИЕ ПО ПОВОДУ РЕЗУЛЬТАТОВ ГОЛОСОВАНИЯ</w:t>
      </w:r>
    </w:p>
    <w:p w:rsidR="00E30B6B" w:rsidRDefault="00E30B6B" w:rsidP="00E30B6B">
      <w:pPr>
        <w:shd w:val="clear" w:color="auto" w:fill="FFFFFF"/>
        <w:tabs>
          <w:tab w:val="left" w:leader="dot" w:pos="8035"/>
          <w:tab w:val="left" w:pos="8328"/>
        </w:tabs>
        <w:spacing w:line="514" w:lineRule="exact"/>
        <w:ind w:left="1138"/>
      </w:pPr>
      <w:r>
        <w:rPr>
          <w:color w:val="000000"/>
          <w:sz w:val="24"/>
          <w:szCs w:val="24"/>
        </w:rPr>
        <w:t xml:space="preserve">РЕЗОЛЮЦИЙ ОБ УСТАВЕ ЛИГИ </w:t>
      </w:r>
      <w:r>
        <w:rPr>
          <w:i/>
          <w:iCs/>
          <w:color w:val="000000"/>
          <w:sz w:val="24"/>
          <w:szCs w:val="24"/>
        </w:rPr>
        <w:t>17 (30) октября</w:t>
      </w:r>
      <w:r>
        <w:rPr>
          <w:i/>
          <w:iCs/>
          <w:color w:val="000000"/>
          <w:sz w:val="24"/>
          <w:szCs w:val="24"/>
        </w:rPr>
        <w:tab/>
      </w:r>
      <w:r>
        <w:rPr>
          <w:i/>
          <w:iCs/>
          <w:color w:val="000000"/>
          <w:sz w:val="24"/>
          <w:szCs w:val="24"/>
        </w:rPr>
        <w:tab/>
      </w:r>
      <w:r>
        <w:rPr>
          <w:color w:val="000000"/>
          <w:sz w:val="24"/>
          <w:szCs w:val="24"/>
        </w:rPr>
        <w:t>57</w:t>
      </w:r>
    </w:p>
    <w:p w:rsidR="00E30B6B" w:rsidRDefault="00E30B6B" w:rsidP="00E30B6B">
      <w:pPr>
        <w:shd w:val="clear" w:color="auto" w:fill="FFFFFF"/>
        <w:tabs>
          <w:tab w:val="left" w:leader="dot" w:pos="8040"/>
        </w:tabs>
        <w:spacing w:line="514" w:lineRule="exact"/>
        <w:ind w:left="5"/>
      </w:pPr>
      <w:r>
        <w:rPr>
          <w:color w:val="000000"/>
          <w:spacing w:val="-2"/>
          <w:sz w:val="24"/>
          <w:szCs w:val="24"/>
        </w:rPr>
        <w:t>НЕДОДАННОЕ ЗАЯВЛЕНИЕ</w:t>
      </w:r>
      <w:r>
        <w:rPr>
          <w:color w:val="000000"/>
          <w:sz w:val="24"/>
          <w:szCs w:val="24"/>
        </w:rPr>
        <w:tab/>
        <w:t>58—62</w:t>
      </w:r>
    </w:p>
    <w:p w:rsidR="00E30B6B" w:rsidRDefault="00E30B6B" w:rsidP="00E30B6B">
      <w:pPr>
        <w:numPr>
          <w:ilvl w:val="0"/>
          <w:numId w:val="71"/>
        </w:numPr>
        <w:shd w:val="clear" w:color="auto" w:fill="FFFFFF"/>
        <w:tabs>
          <w:tab w:val="left" w:pos="182"/>
          <w:tab w:val="left" w:leader="dot" w:pos="8040"/>
          <w:tab w:val="left" w:pos="8328"/>
        </w:tabs>
        <w:spacing w:line="514" w:lineRule="exact"/>
        <w:rPr>
          <w:color w:val="000000"/>
          <w:sz w:val="24"/>
          <w:szCs w:val="24"/>
        </w:rPr>
      </w:pPr>
      <w:r>
        <w:rPr>
          <w:color w:val="000000"/>
          <w:sz w:val="24"/>
          <w:szCs w:val="24"/>
        </w:rPr>
        <w:t xml:space="preserve">ПОСТАНОВЛЕНИЕ СОВЕТА ПАРТИИ </w:t>
      </w:r>
      <w:r>
        <w:rPr>
          <w:color w:val="000000"/>
          <w:sz w:val="24"/>
          <w:szCs w:val="24"/>
        </w:rPr>
        <w:tab/>
      </w:r>
      <w:r>
        <w:rPr>
          <w:color w:val="000000"/>
          <w:sz w:val="24"/>
          <w:szCs w:val="24"/>
        </w:rPr>
        <w:tab/>
        <w:t>63</w:t>
      </w:r>
    </w:p>
    <w:p w:rsidR="00E30B6B" w:rsidRDefault="00E30B6B" w:rsidP="00E30B6B">
      <w:pPr>
        <w:numPr>
          <w:ilvl w:val="0"/>
          <w:numId w:val="71"/>
        </w:numPr>
        <w:shd w:val="clear" w:color="auto" w:fill="FFFFFF"/>
        <w:tabs>
          <w:tab w:val="left" w:pos="182"/>
          <w:tab w:val="left" w:leader="dot" w:pos="8040"/>
          <w:tab w:val="left" w:pos="8328"/>
        </w:tabs>
        <w:spacing w:before="187" w:line="278" w:lineRule="exact"/>
        <w:rPr>
          <w:color w:val="000000"/>
          <w:sz w:val="24"/>
          <w:szCs w:val="24"/>
        </w:rPr>
      </w:pPr>
      <w:r>
        <w:rPr>
          <w:color w:val="000000"/>
          <w:spacing w:val="5"/>
          <w:sz w:val="24"/>
          <w:szCs w:val="24"/>
        </w:rPr>
        <w:t>ЗАЯВЛЕНИЕ О СЛОЖЕНИИ С СЕБЯ ДОЛЖНОСТИ ЧЛЕНА СОВЕТА</w:t>
      </w:r>
      <w:r>
        <w:rPr>
          <w:color w:val="000000"/>
          <w:spacing w:val="5"/>
          <w:sz w:val="24"/>
          <w:szCs w:val="24"/>
        </w:rPr>
        <w:br/>
      </w:r>
      <w:r>
        <w:rPr>
          <w:color w:val="000000"/>
          <w:spacing w:val="-2"/>
          <w:sz w:val="24"/>
          <w:szCs w:val="24"/>
        </w:rPr>
        <w:t>ПАРТИИ И ЧЛЕНА РЕДАКЦИИ ЦО</w:t>
      </w:r>
      <w:r>
        <w:rPr>
          <w:color w:val="000000"/>
          <w:sz w:val="24"/>
          <w:szCs w:val="24"/>
        </w:rPr>
        <w:tab/>
      </w:r>
      <w:r>
        <w:rPr>
          <w:color w:val="000000"/>
          <w:sz w:val="24"/>
          <w:szCs w:val="24"/>
        </w:rPr>
        <w:tab/>
        <w:t>64</w:t>
      </w:r>
    </w:p>
    <w:p w:rsidR="00E30B6B" w:rsidRDefault="00E30B6B" w:rsidP="00E30B6B">
      <w:pPr>
        <w:shd w:val="clear" w:color="auto" w:fill="FFFFFF"/>
        <w:tabs>
          <w:tab w:val="left" w:leader="dot" w:pos="8040"/>
        </w:tabs>
        <w:spacing w:before="235"/>
      </w:pPr>
      <w:r>
        <w:rPr>
          <w:color w:val="000000"/>
          <w:spacing w:val="-2"/>
          <w:sz w:val="24"/>
          <w:szCs w:val="24"/>
        </w:rPr>
        <w:t>ПОЛОЖЕНИЕ БУНДА В ПАРТИИ</w:t>
      </w:r>
      <w:r>
        <w:rPr>
          <w:color w:val="000000"/>
          <w:sz w:val="24"/>
          <w:szCs w:val="24"/>
        </w:rPr>
        <w:tab/>
        <w:t>65—76</w:t>
      </w:r>
    </w:p>
    <w:p w:rsidR="00E30B6B" w:rsidRDefault="00E30B6B" w:rsidP="00E30B6B">
      <w:pPr>
        <w:shd w:val="clear" w:color="auto" w:fill="FFFFFF"/>
        <w:tabs>
          <w:tab w:val="left" w:leader="dot" w:pos="8040"/>
        </w:tabs>
        <w:spacing w:before="226" w:line="283" w:lineRule="exact"/>
        <w:jc w:val="both"/>
      </w:pPr>
      <w:r>
        <w:rPr>
          <w:color w:val="000000"/>
          <w:spacing w:val="1"/>
          <w:sz w:val="24"/>
          <w:szCs w:val="24"/>
        </w:rPr>
        <w:t>НАРОДНИЧЕСТВУЮЩАЯ БУРЖУАЗИЯ И РАСТЕРЯННОЕ НАРОДНИ</w:t>
      </w:r>
      <w:r>
        <w:rPr>
          <w:color w:val="000000"/>
          <w:spacing w:val="1"/>
          <w:sz w:val="24"/>
          <w:szCs w:val="24"/>
        </w:rPr>
        <w:softHyphen/>
      </w:r>
      <w:r>
        <w:rPr>
          <w:color w:val="000000"/>
          <w:spacing w:val="1"/>
          <w:sz w:val="24"/>
          <w:szCs w:val="24"/>
        </w:rPr>
        <w:br/>
      </w:r>
      <w:r>
        <w:rPr>
          <w:color w:val="000000"/>
          <w:spacing w:val="-1"/>
          <w:sz w:val="24"/>
          <w:szCs w:val="24"/>
        </w:rPr>
        <w:t>ЧЕСТВО</w:t>
      </w:r>
      <w:r>
        <w:rPr>
          <w:color w:val="000000"/>
          <w:sz w:val="24"/>
          <w:szCs w:val="24"/>
        </w:rPr>
        <w:tab/>
        <w:t>77—86</w:t>
      </w:r>
    </w:p>
    <w:p w:rsidR="00E30B6B" w:rsidRDefault="00E30B6B" w:rsidP="00E30B6B">
      <w:pPr>
        <w:shd w:val="clear" w:color="auto" w:fill="FFFFFF"/>
        <w:tabs>
          <w:tab w:val="left" w:leader="dot" w:pos="8040"/>
          <w:tab w:val="left" w:pos="8328"/>
        </w:tabs>
        <w:spacing w:before="230"/>
      </w:pPr>
      <w:r>
        <w:rPr>
          <w:color w:val="000000"/>
          <w:spacing w:val="-2"/>
          <w:sz w:val="24"/>
          <w:szCs w:val="24"/>
        </w:rPr>
        <w:t>В РЕДАКЦИЮ ЦО РСДРП</w:t>
      </w:r>
      <w:r>
        <w:rPr>
          <w:color w:val="000000"/>
          <w:sz w:val="24"/>
          <w:szCs w:val="24"/>
        </w:rPr>
        <w:tab/>
      </w:r>
      <w:r>
        <w:rPr>
          <w:color w:val="000000"/>
          <w:sz w:val="24"/>
          <w:szCs w:val="24"/>
        </w:rPr>
        <w:tab/>
        <w:t>87</w:t>
      </w:r>
    </w:p>
    <w:p w:rsidR="00E30B6B" w:rsidRDefault="00E30B6B" w:rsidP="00E30B6B">
      <w:pPr>
        <w:shd w:val="clear" w:color="auto" w:fill="FFFFFF"/>
        <w:tabs>
          <w:tab w:val="left" w:leader="dot" w:pos="8040"/>
          <w:tab w:val="left" w:pos="8328"/>
        </w:tabs>
        <w:spacing w:before="240"/>
      </w:pPr>
      <w:r>
        <w:rPr>
          <w:color w:val="000000"/>
          <w:sz w:val="24"/>
          <w:szCs w:val="24"/>
        </w:rPr>
        <w:t>НЕИЗДАННОЕ ЗАЯВЛЕНИЕ</w:t>
      </w:r>
      <w:r>
        <w:rPr>
          <w:color w:val="000000"/>
          <w:sz w:val="24"/>
          <w:szCs w:val="24"/>
        </w:rPr>
        <w:tab/>
      </w:r>
      <w:r>
        <w:rPr>
          <w:color w:val="000000"/>
          <w:sz w:val="24"/>
          <w:szCs w:val="24"/>
        </w:rPr>
        <w:tab/>
        <w:t>88</w:t>
      </w:r>
    </w:p>
    <w:p w:rsidR="00E30B6B" w:rsidRDefault="00E30B6B" w:rsidP="00E30B6B">
      <w:pPr>
        <w:shd w:val="clear" w:color="auto" w:fill="FFFFFF"/>
        <w:tabs>
          <w:tab w:val="left" w:leader="dot" w:pos="8040"/>
        </w:tabs>
        <w:spacing w:before="235" w:line="274" w:lineRule="exact"/>
        <w:jc w:val="both"/>
      </w:pPr>
      <w:r>
        <w:rPr>
          <w:color w:val="000000"/>
          <w:spacing w:val="5"/>
          <w:sz w:val="24"/>
          <w:szCs w:val="24"/>
        </w:rPr>
        <w:t>ПИСЬМО ЦК РСДРП АДМИНИСТРАЦИИ ЗАГРАНИЧНОЙ ЛИГИ,</w:t>
      </w:r>
      <w:r>
        <w:rPr>
          <w:color w:val="000000"/>
          <w:spacing w:val="5"/>
          <w:sz w:val="24"/>
          <w:szCs w:val="24"/>
        </w:rPr>
        <w:br/>
      </w:r>
      <w:r>
        <w:rPr>
          <w:color w:val="000000"/>
          <w:spacing w:val="1"/>
          <w:sz w:val="24"/>
          <w:szCs w:val="24"/>
        </w:rPr>
        <w:t>ГРУППАМ СОДЕЙСТВИЯ ПАРТИИ И ВСЕМ ЧЛЕНАМ ПАРТИИ, НА</w:t>
      </w:r>
      <w:r>
        <w:rPr>
          <w:color w:val="000000"/>
          <w:spacing w:val="1"/>
          <w:sz w:val="24"/>
          <w:szCs w:val="24"/>
        </w:rPr>
        <w:softHyphen/>
      </w:r>
      <w:r>
        <w:rPr>
          <w:color w:val="000000"/>
          <w:spacing w:val="1"/>
          <w:sz w:val="24"/>
          <w:szCs w:val="24"/>
        </w:rPr>
        <w:br/>
      </w:r>
      <w:r>
        <w:rPr>
          <w:color w:val="000000"/>
          <w:spacing w:val="-2"/>
          <w:sz w:val="24"/>
          <w:szCs w:val="24"/>
        </w:rPr>
        <w:t>ХОДЯЩИМСЯ ЗА ГРАНИЦЕЙ</w:t>
      </w:r>
      <w:r>
        <w:rPr>
          <w:color w:val="000000"/>
          <w:sz w:val="24"/>
          <w:szCs w:val="24"/>
        </w:rPr>
        <w:tab/>
        <w:t>89—92</w:t>
      </w:r>
    </w:p>
    <w:p w:rsidR="00E30B6B" w:rsidRDefault="00E30B6B" w:rsidP="00E30B6B">
      <w:pPr>
        <w:shd w:val="clear" w:color="auto" w:fill="FFFFFF"/>
        <w:tabs>
          <w:tab w:val="left" w:leader="dot" w:pos="8040"/>
        </w:tabs>
        <w:spacing w:before="235" w:line="274" w:lineRule="exact"/>
        <w:jc w:val="both"/>
        <w:sectPr w:rsidR="00E30B6B">
          <w:pgSz w:w="11909" w:h="16834"/>
          <w:pgMar w:top="1440" w:right="1697" w:bottom="360" w:left="1418" w:header="720" w:footer="720" w:gutter="0"/>
          <w:cols w:space="60"/>
          <w:noEndnote/>
        </w:sectPr>
      </w:pPr>
    </w:p>
    <w:p w:rsidR="00E30B6B" w:rsidRDefault="00E30B6B" w:rsidP="00E30B6B">
      <w:pPr>
        <w:shd w:val="clear" w:color="auto" w:fill="FFFFFF"/>
        <w:tabs>
          <w:tab w:val="left" w:leader="underscore" w:pos="3715"/>
        </w:tabs>
        <w:ind w:left="10"/>
      </w:pPr>
      <w:r>
        <w:rPr>
          <w:color w:val="000000"/>
          <w:u w:val="single"/>
        </w:rPr>
        <w:lastRenderedPageBreak/>
        <w:t>660</w:t>
      </w:r>
      <w:r>
        <w:rPr>
          <w:color w:val="000000"/>
          <w:u w:val="single"/>
        </w:rPr>
        <w:tab/>
      </w:r>
      <w:r>
        <w:rPr>
          <w:color w:val="000000"/>
          <w:spacing w:val="-3"/>
          <w:u w:val="single"/>
        </w:rPr>
        <w:t>СОДЕРЖАНИЕ</w:t>
      </w:r>
    </w:p>
    <w:p w:rsidR="00E30B6B" w:rsidRDefault="00E30B6B" w:rsidP="00E30B6B">
      <w:pPr>
        <w:shd w:val="clear" w:color="auto" w:fill="FFFFFF"/>
        <w:tabs>
          <w:tab w:val="left" w:leader="dot" w:pos="8040"/>
        </w:tabs>
        <w:spacing w:before="878"/>
        <w:ind w:left="24"/>
      </w:pPr>
      <w:r>
        <w:rPr>
          <w:color w:val="000000"/>
          <w:sz w:val="24"/>
          <w:szCs w:val="24"/>
        </w:rPr>
        <w:t xml:space="preserve">* ПИСЬМО В РЕДАКЦИЮ «ИСКРЫ» </w:t>
      </w:r>
      <w:r>
        <w:rPr>
          <w:color w:val="000000"/>
          <w:sz w:val="24"/>
          <w:szCs w:val="24"/>
        </w:rPr>
        <w:tab/>
        <w:t>93—97</w:t>
      </w:r>
    </w:p>
    <w:p w:rsidR="00E30B6B" w:rsidRDefault="00E30B6B" w:rsidP="00E30B6B">
      <w:pPr>
        <w:shd w:val="clear" w:color="auto" w:fill="FFFFFF"/>
        <w:tabs>
          <w:tab w:val="left" w:leader="dot" w:pos="8035"/>
        </w:tabs>
        <w:spacing w:before="240" w:line="274" w:lineRule="exact"/>
        <w:ind w:left="10"/>
      </w:pPr>
      <w:r>
        <w:rPr>
          <w:color w:val="000000"/>
          <w:spacing w:val="3"/>
          <w:sz w:val="24"/>
          <w:szCs w:val="24"/>
        </w:rPr>
        <w:t xml:space="preserve">ПОЧЕМУ Я ВЫШЕЛ ИЗ РЕДАКЦИИ «ИСКРЫ»? </w:t>
      </w:r>
      <w:r>
        <w:rPr>
          <w:i/>
          <w:iCs/>
          <w:color w:val="000000"/>
          <w:spacing w:val="3"/>
          <w:sz w:val="24"/>
          <w:szCs w:val="24"/>
        </w:rPr>
        <w:t>Письмо в редакцию «Ис</w:t>
      </w:r>
      <w:r>
        <w:rPr>
          <w:i/>
          <w:iCs/>
          <w:color w:val="000000"/>
          <w:spacing w:val="3"/>
          <w:sz w:val="24"/>
          <w:szCs w:val="24"/>
        </w:rPr>
        <w:softHyphen/>
      </w:r>
      <w:r>
        <w:rPr>
          <w:i/>
          <w:iCs/>
          <w:color w:val="000000"/>
          <w:spacing w:val="3"/>
          <w:sz w:val="24"/>
          <w:szCs w:val="24"/>
        </w:rPr>
        <w:br/>
      </w:r>
      <w:r>
        <w:rPr>
          <w:i/>
          <w:iCs/>
          <w:color w:val="000000"/>
          <w:spacing w:val="-4"/>
          <w:sz w:val="24"/>
          <w:szCs w:val="24"/>
        </w:rPr>
        <w:t>кры»</w:t>
      </w:r>
      <w:r>
        <w:rPr>
          <w:i/>
          <w:iCs/>
          <w:color w:val="000000"/>
          <w:sz w:val="24"/>
          <w:szCs w:val="24"/>
        </w:rPr>
        <w:tab/>
      </w:r>
      <w:r>
        <w:rPr>
          <w:color w:val="000000"/>
          <w:sz w:val="24"/>
          <w:szCs w:val="24"/>
        </w:rPr>
        <w:t>98—104</w:t>
      </w:r>
    </w:p>
    <w:p w:rsidR="00E30B6B" w:rsidRDefault="00E30B6B" w:rsidP="00E30B6B">
      <w:pPr>
        <w:shd w:val="clear" w:color="auto" w:fill="FFFFFF"/>
        <w:tabs>
          <w:tab w:val="left" w:leader="dot" w:pos="8040"/>
        </w:tabs>
        <w:spacing w:before="48" w:line="514" w:lineRule="exact"/>
        <w:ind w:left="24"/>
      </w:pPr>
      <w:r>
        <w:rPr>
          <w:color w:val="000000"/>
          <w:spacing w:val="-1"/>
          <w:sz w:val="24"/>
          <w:szCs w:val="24"/>
        </w:rPr>
        <w:t>*ЗАМЕТКА О ПОЗИЦИИ НОВОЙ «ИСКРЫ»</w:t>
      </w:r>
      <w:r>
        <w:rPr>
          <w:color w:val="000000"/>
          <w:sz w:val="24"/>
          <w:szCs w:val="24"/>
        </w:rPr>
        <w:tab/>
        <w:t>105—106</w:t>
      </w:r>
    </w:p>
    <w:p w:rsidR="00E30B6B" w:rsidRDefault="00E30B6B" w:rsidP="00E30B6B">
      <w:pPr>
        <w:shd w:val="clear" w:color="auto" w:fill="FFFFFF"/>
        <w:spacing w:line="514" w:lineRule="exact"/>
        <w:ind w:left="19"/>
        <w:jc w:val="center"/>
      </w:pPr>
      <w:r>
        <w:rPr>
          <w:i/>
          <w:iCs/>
          <w:color w:val="000000"/>
          <w:sz w:val="24"/>
          <w:szCs w:val="24"/>
        </w:rPr>
        <w:t>1904 г.</w:t>
      </w:r>
    </w:p>
    <w:p w:rsidR="00E30B6B" w:rsidRDefault="00E30B6B" w:rsidP="00E30B6B">
      <w:pPr>
        <w:shd w:val="clear" w:color="auto" w:fill="FFFFFF"/>
        <w:tabs>
          <w:tab w:val="left" w:leader="dot" w:pos="8040"/>
        </w:tabs>
        <w:spacing w:line="514" w:lineRule="exact"/>
        <w:ind w:left="5"/>
      </w:pPr>
      <w:r>
        <w:rPr>
          <w:color w:val="000000"/>
          <w:spacing w:val="-2"/>
          <w:sz w:val="24"/>
          <w:szCs w:val="24"/>
        </w:rPr>
        <w:t>К ЧЛЕНАМ ПАРТИИ</w:t>
      </w:r>
      <w:r>
        <w:rPr>
          <w:color w:val="000000"/>
          <w:sz w:val="24"/>
          <w:szCs w:val="24"/>
        </w:rPr>
        <w:tab/>
        <w:t>107—110</w:t>
      </w:r>
    </w:p>
    <w:p w:rsidR="00E30B6B" w:rsidRDefault="00E30B6B" w:rsidP="00E30B6B">
      <w:pPr>
        <w:shd w:val="clear" w:color="auto" w:fill="FFFFFF"/>
        <w:tabs>
          <w:tab w:val="left" w:leader="dot" w:pos="8035"/>
        </w:tabs>
        <w:spacing w:line="514" w:lineRule="exact"/>
        <w:ind w:left="14"/>
      </w:pPr>
      <w:r>
        <w:rPr>
          <w:i/>
          <w:iCs/>
          <w:color w:val="000000"/>
          <w:sz w:val="24"/>
          <w:szCs w:val="24"/>
        </w:rPr>
        <w:t>«СОВЕТРСДРП 15—17 (28—30) января 1904 г</w:t>
      </w:r>
      <w:r>
        <w:rPr>
          <w:i/>
          <w:iCs/>
          <w:color w:val="000000"/>
          <w:sz w:val="24"/>
          <w:szCs w:val="24"/>
        </w:rPr>
        <w:tab/>
      </w:r>
      <w:r>
        <w:rPr>
          <w:color w:val="000000"/>
          <w:sz w:val="24"/>
          <w:szCs w:val="24"/>
        </w:rPr>
        <w:t>111—162</w:t>
      </w:r>
    </w:p>
    <w:p w:rsidR="00E30B6B" w:rsidRDefault="00E30B6B" w:rsidP="00E30B6B">
      <w:pPr>
        <w:shd w:val="clear" w:color="auto" w:fill="FFFFFF"/>
        <w:tabs>
          <w:tab w:val="left" w:leader="dot" w:pos="8035"/>
        </w:tabs>
        <w:spacing w:line="514" w:lineRule="exact"/>
        <w:ind w:left="590"/>
      </w:pPr>
      <w:r>
        <w:rPr>
          <w:color w:val="000000"/>
          <w:sz w:val="24"/>
          <w:szCs w:val="24"/>
        </w:rPr>
        <w:t xml:space="preserve">*1. ЗАМЕЧАНИЕ К ПОРЯДКУ ДНЯ </w:t>
      </w:r>
      <w:r>
        <w:rPr>
          <w:i/>
          <w:iCs/>
          <w:color w:val="000000"/>
          <w:sz w:val="24"/>
          <w:szCs w:val="24"/>
        </w:rPr>
        <w:t>15 (28) января</w:t>
      </w:r>
      <w:r>
        <w:rPr>
          <w:i/>
          <w:iCs/>
          <w:color w:val="000000"/>
          <w:sz w:val="24"/>
          <w:szCs w:val="24"/>
        </w:rPr>
        <w:tab/>
      </w:r>
      <w:r>
        <w:rPr>
          <w:color w:val="000000"/>
          <w:sz w:val="24"/>
          <w:szCs w:val="24"/>
        </w:rPr>
        <w:t xml:space="preserve">    113</w:t>
      </w:r>
    </w:p>
    <w:p w:rsidR="00E30B6B" w:rsidRDefault="00E30B6B" w:rsidP="00E30B6B">
      <w:pPr>
        <w:shd w:val="clear" w:color="auto" w:fill="FFFFFF"/>
        <w:spacing w:line="514" w:lineRule="exact"/>
        <w:ind w:left="590"/>
      </w:pPr>
      <w:r>
        <w:rPr>
          <w:color w:val="000000"/>
          <w:sz w:val="24"/>
          <w:szCs w:val="24"/>
        </w:rPr>
        <w:t>*2. ПРОЕКТ РЕЗОЛЮЦИИ О МЕРАХ ПО ВОССТАНОВЛЕНИЮ</w:t>
      </w:r>
    </w:p>
    <w:p w:rsidR="00E30B6B" w:rsidRDefault="00E30B6B" w:rsidP="00E30B6B">
      <w:pPr>
        <w:shd w:val="clear" w:color="auto" w:fill="FFFFFF"/>
        <w:tabs>
          <w:tab w:val="left" w:leader="dot" w:pos="8040"/>
        </w:tabs>
        <w:ind w:left="1138"/>
      </w:pPr>
      <w:r>
        <w:rPr>
          <w:color w:val="000000"/>
          <w:sz w:val="24"/>
          <w:szCs w:val="24"/>
        </w:rPr>
        <w:t>МИРА В ПАРТИИ, ВНЕСЕННЫЙ 15 (28) ЯНВАРЯ</w:t>
      </w:r>
      <w:r>
        <w:rPr>
          <w:color w:val="000000"/>
          <w:sz w:val="24"/>
          <w:szCs w:val="24"/>
        </w:rPr>
        <w:tab/>
        <w:t xml:space="preserve">    114</w:t>
      </w:r>
    </w:p>
    <w:p w:rsidR="00E30B6B" w:rsidRDefault="00E30B6B" w:rsidP="00E30B6B">
      <w:pPr>
        <w:shd w:val="clear" w:color="auto" w:fill="FFFFFF"/>
        <w:spacing w:before="240"/>
        <w:ind w:left="590"/>
      </w:pPr>
      <w:r>
        <w:rPr>
          <w:color w:val="000000"/>
          <w:sz w:val="24"/>
          <w:szCs w:val="24"/>
        </w:rPr>
        <w:t xml:space="preserve">*3. РЕЧИ О МЕРАХ ПО ВОССТАНОВЛЕНИЮ МИРА В ПАРТИИ </w:t>
      </w:r>
      <w:r>
        <w:rPr>
          <w:i/>
          <w:iCs/>
          <w:color w:val="000000"/>
          <w:sz w:val="24"/>
          <w:szCs w:val="24"/>
        </w:rPr>
        <w:t>15</w:t>
      </w:r>
    </w:p>
    <w:p w:rsidR="00E30B6B" w:rsidRDefault="00E30B6B" w:rsidP="00E30B6B">
      <w:pPr>
        <w:shd w:val="clear" w:color="auto" w:fill="FFFFFF"/>
        <w:tabs>
          <w:tab w:val="left" w:pos="1579"/>
          <w:tab w:val="left" w:leader="dot" w:pos="8035"/>
        </w:tabs>
        <w:ind w:left="1152"/>
      </w:pPr>
      <w:r>
        <w:rPr>
          <w:rFonts w:ascii="Courier New" w:hAnsi="Courier New" w:cs="Courier New"/>
          <w:i/>
          <w:iCs/>
          <w:color w:val="000000"/>
          <w:spacing w:val="-32"/>
          <w:w w:val="79"/>
          <w:sz w:val="26"/>
          <w:szCs w:val="26"/>
        </w:rPr>
        <w:t>(28)</w:t>
      </w:r>
      <w:r>
        <w:rPr>
          <w:rFonts w:ascii="Courier New" w:hAnsi="Courier New" w:cs="Courier New"/>
          <w:i/>
          <w:iCs/>
          <w:color w:val="000000"/>
          <w:sz w:val="26"/>
          <w:szCs w:val="26"/>
        </w:rPr>
        <w:tab/>
      </w:r>
      <w:r>
        <w:rPr>
          <w:rFonts w:ascii="Courier New" w:hAnsi="Courier New" w:cs="Courier New"/>
          <w:i/>
          <w:iCs/>
          <w:color w:val="000000"/>
          <w:spacing w:val="-7"/>
          <w:w w:val="79"/>
          <w:sz w:val="26"/>
          <w:szCs w:val="26"/>
        </w:rPr>
        <w:t>января</w:t>
      </w:r>
      <w:r>
        <w:rPr>
          <w:rFonts w:ascii="Courier New" w:hAnsi="Courier New" w:cs="Courier New"/>
          <w:i/>
          <w:iCs/>
          <w:color w:val="000000"/>
          <w:sz w:val="26"/>
          <w:szCs w:val="26"/>
        </w:rPr>
        <w:tab/>
      </w:r>
      <w:r>
        <w:rPr>
          <w:rFonts w:ascii="Courier New" w:hAnsi="Courier New" w:cs="Courier New"/>
          <w:color w:val="000000"/>
          <w:sz w:val="26"/>
          <w:szCs w:val="26"/>
        </w:rPr>
        <w:t xml:space="preserve">  </w:t>
      </w:r>
      <w:r>
        <w:rPr>
          <w:rFonts w:ascii="Courier New" w:hAnsi="Courier New" w:cs="Courier New"/>
          <w:color w:val="000000"/>
          <w:spacing w:val="-16"/>
          <w:w w:val="79"/>
          <w:sz w:val="26"/>
          <w:szCs w:val="26"/>
        </w:rPr>
        <w:t>117</w:t>
      </w:r>
    </w:p>
    <w:p w:rsidR="00E30B6B" w:rsidRDefault="00E30B6B" w:rsidP="00E30B6B">
      <w:pPr>
        <w:numPr>
          <w:ilvl w:val="0"/>
          <w:numId w:val="72"/>
        </w:numPr>
        <w:shd w:val="clear" w:color="auto" w:fill="FFFFFF"/>
        <w:tabs>
          <w:tab w:val="left" w:leader="dot" w:pos="8040"/>
          <w:tab w:val="left" w:pos="8309"/>
        </w:tabs>
        <w:spacing w:before="77" w:line="394"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6"/>
          <w:w w:val="79"/>
          <w:sz w:val="26"/>
          <w:szCs w:val="26"/>
        </w:rPr>
        <w:t>117</w:t>
      </w:r>
    </w:p>
    <w:p w:rsidR="00E30B6B" w:rsidRDefault="00E30B6B" w:rsidP="00E30B6B">
      <w:pPr>
        <w:numPr>
          <w:ilvl w:val="0"/>
          <w:numId w:val="72"/>
        </w:numPr>
        <w:shd w:val="clear" w:color="auto" w:fill="FFFFFF"/>
        <w:tabs>
          <w:tab w:val="left" w:leader="dot" w:pos="8040"/>
          <w:tab w:val="left" w:pos="8309"/>
        </w:tabs>
        <w:spacing w:line="394"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8"/>
          <w:w w:val="79"/>
          <w:sz w:val="26"/>
          <w:szCs w:val="26"/>
        </w:rPr>
        <w:t>118</w:t>
      </w:r>
    </w:p>
    <w:p w:rsidR="00E30B6B" w:rsidRDefault="00E30B6B" w:rsidP="00E30B6B">
      <w:pPr>
        <w:numPr>
          <w:ilvl w:val="0"/>
          <w:numId w:val="72"/>
        </w:numPr>
        <w:shd w:val="clear" w:color="auto" w:fill="FFFFFF"/>
        <w:tabs>
          <w:tab w:val="left" w:leader="dot" w:pos="8040"/>
          <w:tab w:val="left" w:pos="8309"/>
        </w:tabs>
        <w:spacing w:line="394"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3"/>
          <w:w w:val="79"/>
          <w:sz w:val="26"/>
          <w:szCs w:val="26"/>
        </w:rPr>
        <w:t>121</w:t>
      </w:r>
    </w:p>
    <w:p w:rsidR="00E30B6B" w:rsidRDefault="00E30B6B" w:rsidP="00E30B6B">
      <w:pPr>
        <w:numPr>
          <w:ilvl w:val="0"/>
          <w:numId w:val="72"/>
        </w:numPr>
        <w:shd w:val="clear" w:color="auto" w:fill="FFFFFF"/>
        <w:tabs>
          <w:tab w:val="left" w:leader="dot" w:pos="8040"/>
          <w:tab w:val="left" w:pos="8309"/>
        </w:tabs>
        <w:spacing w:line="394"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6"/>
          <w:w w:val="79"/>
          <w:sz w:val="26"/>
          <w:szCs w:val="26"/>
        </w:rPr>
        <w:t>122</w:t>
      </w:r>
    </w:p>
    <w:p w:rsidR="00E30B6B" w:rsidRDefault="00E30B6B" w:rsidP="00E30B6B">
      <w:pPr>
        <w:numPr>
          <w:ilvl w:val="0"/>
          <w:numId w:val="72"/>
        </w:numPr>
        <w:shd w:val="clear" w:color="auto" w:fill="FFFFFF"/>
        <w:tabs>
          <w:tab w:val="left" w:leader="dot" w:pos="8040"/>
          <w:tab w:val="left" w:pos="8309"/>
        </w:tabs>
        <w:spacing w:line="394"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9"/>
          <w:w w:val="79"/>
          <w:sz w:val="26"/>
          <w:szCs w:val="26"/>
        </w:rPr>
        <w:t>125</w:t>
      </w:r>
    </w:p>
    <w:p w:rsidR="00E30B6B" w:rsidRDefault="00E30B6B" w:rsidP="00E30B6B">
      <w:pPr>
        <w:shd w:val="clear" w:color="auto" w:fill="FFFFFF"/>
        <w:spacing w:before="158"/>
        <w:ind w:left="590"/>
      </w:pPr>
      <w:r>
        <w:rPr>
          <w:color w:val="000000"/>
          <w:sz w:val="24"/>
          <w:szCs w:val="24"/>
        </w:rPr>
        <w:t xml:space="preserve">*4. РЕЧИ О МЕРАХ ПО ВОССТАНОВЛЕНИЮ МИРА В ПАРТИИ </w:t>
      </w:r>
      <w:r>
        <w:rPr>
          <w:i/>
          <w:iCs/>
          <w:color w:val="000000"/>
          <w:sz w:val="24"/>
          <w:szCs w:val="24"/>
        </w:rPr>
        <w:t>16</w:t>
      </w:r>
    </w:p>
    <w:p w:rsidR="00E30B6B" w:rsidRDefault="00E30B6B" w:rsidP="00E30B6B">
      <w:pPr>
        <w:shd w:val="clear" w:color="auto" w:fill="FFFFFF"/>
        <w:tabs>
          <w:tab w:val="left" w:pos="1579"/>
          <w:tab w:val="left" w:leader="dot" w:pos="8035"/>
        </w:tabs>
        <w:ind w:left="1152"/>
      </w:pPr>
      <w:r>
        <w:rPr>
          <w:rFonts w:ascii="Courier New" w:hAnsi="Courier New" w:cs="Courier New"/>
          <w:i/>
          <w:iCs/>
          <w:color w:val="000000"/>
          <w:spacing w:val="-32"/>
          <w:w w:val="79"/>
          <w:sz w:val="26"/>
          <w:szCs w:val="26"/>
        </w:rPr>
        <w:t>(29)</w:t>
      </w:r>
      <w:r>
        <w:rPr>
          <w:rFonts w:ascii="Courier New" w:hAnsi="Courier New" w:cs="Courier New"/>
          <w:i/>
          <w:iCs/>
          <w:color w:val="000000"/>
          <w:sz w:val="26"/>
          <w:szCs w:val="26"/>
        </w:rPr>
        <w:tab/>
      </w:r>
      <w:r>
        <w:rPr>
          <w:rFonts w:ascii="Courier New" w:hAnsi="Courier New" w:cs="Courier New"/>
          <w:i/>
          <w:iCs/>
          <w:color w:val="000000"/>
          <w:spacing w:val="-7"/>
          <w:w w:val="79"/>
          <w:sz w:val="26"/>
          <w:szCs w:val="26"/>
        </w:rPr>
        <w:t>января</w:t>
      </w:r>
      <w:r>
        <w:rPr>
          <w:rFonts w:ascii="Courier New" w:hAnsi="Courier New" w:cs="Courier New"/>
          <w:i/>
          <w:iCs/>
          <w:color w:val="000000"/>
          <w:sz w:val="26"/>
          <w:szCs w:val="26"/>
        </w:rPr>
        <w:tab/>
      </w:r>
      <w:r>
        <w:rPr>
          <w:rFonts w:ascii="Courier New" w:hAnsi="Courier New" w:cs="Courier New"/>
          <w:color w:val="000000"/>
          <w:sz w:val="26"/>
          <w:szCs w:val="26"/>
        </w:rPr>
        <w:t xml:space="preserve">  </w:t>
      </w:r>
      <w:r>
        <w:rPr>
          <w:rFonts w:ascii="Courier New" w:hAnsi="Courier New" w:cs="Courier New"/>
          <w:color w:val="000000"/>
          <w:spacing w:val="-18"/>
          <w:w w:val="79"/>
          <w:sz w:val="26"/>
          <w:szCs w:val="26"/>
        </w:rPr>
        <w:t>128</w:t>
      </w:r>
    </w:p>
    <w:p w:rsidR="00E30B6B" w:rsidRDefault="00E30B6B" w:rsidP="00E30B6B">
      <w:pPr>
        <w:shd w:val="clear" w:color="auto" w:fill="FFFFFF"/>
        <w:tabs>
          <w:tab w:val="left" w:leader="dot" w:pos="8040"/>
          <w:tab w:val="left" w:pos="8352"/>
        </w:tabs>
        <w:spacing w:before="67" w:line="398" w:lineRule="exact"/>
        <w:ind w:left="1166"/>
      </w:pPr>
      <w:r>
        <w:rPr>
          <w:rFonts w:ascii="Courier New" w:hAnsi="Courier New" w:cs="Courier New"/>
          <w:color w:val="000000"/>
          <w:w w:val="79"/>
          <w:sz w:val="26"/>
          <w:szCs w:val="26"/>
        </w:rPr>
        <w:t>1</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8"/>
          <w:w w:val="79"/>
          <w:sz w:val="26"/>
          <w:szCs w:val="26"/>
        </w:rPr>
        <w:t>128</w:t>
      </w:r>
    </w:p>
    <w:p w:rsidR="00E30B6B" w:rsidRDefault="00E30B6B" w:rsidP="00E30B6B">
      <w:pPr>
        <w:numPr>
          <w:ilvl w:val="0"/>
          <w:numId w:val="73"/>
        </w:numPr>
        <w:shd w:val="clear" w:color="auto" w:fill="FFFFFF"/>
        <w:tabs>
          <w:tab w:val="left" w:leader="dot" w:pos="8040"/>
          <w:tab w:val="left" w:pos="8352"/>
        </w:tabs>
        <w:spacing w:line="398"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1"/>
          <w:w w:val="79"/>
          <w:sz w:val="26"/>
          <w:szCs w:val="26"/>
        </w:rPr>
        <w:t>133</w:t>
      </w:r>
    </w:p>
    <w:p w:rsidR="00E30B6B" w:rsidRDefault="00E30B6B" w:rsidP="00E30B6B">
      <w:pPr>
        <w:numPr>
          <w:ilvl w:val="0"/>
          <w:numId w:val="73"/>
        </w:numPr>
        <w:shd w:val="clear" w:color="auto" w:fill="FFFFFF"/>
        <w:tabs>
          <w:tab w:val="left" w:leader="dot" w:pos="8040"/>
          <w:tab w:val="left" w:pos="8352"/>
        </w:tabs>
        <w:spacing w:line="398" w:lineRule="exact"/>
        <w:ind w:left="1142"/>
        <w:rPr>
          <w:rFonts w:ascii="Courier New" w:hAnsi="Courier New" w:cs="Courier New"/>
          <w:color w:val="000000"/>
          <w:w w:val="79"/>
          <w:sz w:val="26"/>
          <w:szCs w:val="26"/>
        </w:rPr>
      </w:pPr>
      <w:r>
        <w:rPr>
          <w:rFonts w:ascii="Courier New" w:hAnsi="Courier New" w:cs="Courier New"/>
          <w:color w:val="000000"/>
          <w:w w:val="79"/>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6"/>
          <w:w w:val="79"/>
          <w:sz w:val="26"/>
          <w:szCs w:val="26"/>
        </w:rPr>
        <w:t>136</w:t>
      </w:r>
    </w:p>
    <w:p w:rsidR="00E30B6B" w:rsidRDefault="00E30B6B" w:rsidP="00E30B6B">
      <w:pPr>
        <w:shd w:val="clear" w:color="auto" w:fill="FFFFFF"/>
        <w:tabs>
          <w:tab w:val="left" w:leader="dot" w:pos="8040"/>
          <w:tab w:val="left" w:pos="8352"/>
        </w:tabs>
        <w:spacing w:line="398" w:lineRule="exact"/>
        <w:ind w:left="1142"/>
      </w:pPr>
      <w:r>
        <w:rPr>
          <w:rFonts w:ascii="Courier New" w:hAnsi="Courier New" w:cs="Courier New"/>
          <w:color w:val="000000"/>
          <w:w w:val="79"/>
          <w:sz w:val="26"/>
          <w:szCs w:val="26"/>
        </w:rPr>
        <w:t>4</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16"/>
          <w:w w:val="79"/>
          <w:sz w:val="26"/>
          <w:szCs w:val="26"/>
        </w:rPr>
        <w:t>140</w:t>
      </w:r>
    </w:p>
    <w:p w:rsidR="00E30B6B" w:rsidRDefault="00E30B6B" w:rsidP="00E30B6B">
      <w:pPr>
        <w:shd w:val="clear" w:color="auto" w:fill="FFFFFF"/>
        <w:tabs>
          <w:tab w:val="left" w:leader="dot" w:pos="8035"/>
        </w:tabs>
        <w:spacing w:before="154"/>
        <w:ind w:left="590"/>
      </w:pPr>
      <w:r>
        <w:rPr>
          <w:color w:val="000000"/>
          <w:sz w:val="24"/>
          <w:szCs w:val="24"/>
        </w:rPr>
        <w:t xml:space="preserve">*5. ЗАМЕЧАНИЯ К ПОРЯДКУ ДНЯ </w:t>
      </w:r>
      <w:r>
        <w:rPr>
          <w:i/>
          <w:iCs/>
          <w:color w:val="000000"/>
          <w:sz w:val="24"/>
          <w:szCs w:val="24"/>
        </w:rPr>
        <w:t>16 (29) января</w:t>
      </w:r>
      <w:r>
        <w:rPr>
          <w:i/>
          <w:iCs/>
          <w:color w:val="000000"/>
          <w:sz w:val="24"/>
          <w:szCs w:val="24"/>
        </w:rPr>
        <w:tab/>
      </w:r>
      <w:r>
        <w:rPr>
          <w:color w:val="000000"/>
          <w:sz w:val="24"/>
          <w:szCs w:val="24"/>
        </w:rPr>
        <w:t xml:space="preserve">    142</w:t>
      </w:r>
    </w:p>
    <w:p w:rsidR="00E30B6B" w:rsidRDefault="00E30B6B" w:rsidP="00E30B6B">
      <w:pPr>
        <w:shd w:val="clear" w:color="auto" w:fill="FFFFFF"/>
        <w:tabs>
          <w:tab w:val="left" w:leader="dot" w:pos="8040"/>
        </w:tabs>
        <w:spacing w:before="173"/>
        <w:ind w:left="1166"/>
      </w:pPr>
      <w:r>
        <w:rPr>
          <w:color w:val="000000"/>
          <w:sz w:val="24"/>
          <w:szCs w:val="24"/>
        </w:rPr>
        <w:t xml:space="preserve">1 </w:t>
      </w:r>
      <w:r>
        <w:rPr>
          <w:color w:val="000000"/>
          <w:sz w:val="24"/>
          <w:szCs w:val="24"/>
        </w:rPr>
        <w:tab/>
        <w:t xml:space="preserve">    142</w:t>
      </w:r>
    </w:p>
    <w:p w:rsidR="00E30B6B" w:rsidRDefault="00E30B6B" w:rsidP="00E30B6B">
      <w:pPr>
        <w:shd w:val="clear" w:color="auto" w:fill="FFFFFF"/>
        <w:tabs>
          <w:tab w:val="left" w:leader="dot" w:pos="8040"/>
        </w:tabs>
        <w:spacing w:before="120"/>
        <w:ind w:left="1142"/>
      </w:pPr>
      <w:r>
        <w:rPr>
          <w:color w:val="000000"/>
          <w:sz w:val="24"/>
          <w:szCs w:val="24"/>
        </w:rPr>
        <w:t>2</w:t>
      </w:r>
      <w:r>
        <w:rPr>
          <w:color w:val="000000"/>
          <w:sz w:val="24"/>
          <w:szCs w:val="24"/>
        </w:rPr>
        <w:tab/>
        <w:t xml:space="preserve">    142</w:t>
      </w:r>
    </w:p>
    <w:p w:rsidR="00E30B6B" w:rsidRDefault="00E30B6B" w:rsidP="00E30B6B">
      <w:pPr>
        <w:shd w:val="clear" w:color="auto" w:fill="FFFFFF"/>
        <w:tabs>
          <w:tab w:val="left" w:leader="dot" w:pos="8035"/>
        </w:tabs>
        <w:spacing w:before="173" w:line="278" w:lineRule="exact"/>
        <w:ind w:left="1142" w:hanging="552"/>
      </w:pPr>
      <w:r>
        <w:rPr>
          <w:color w:val="000000"/>
          <w:sz w:val="24"/>
          <w:szCs w:val="24"/>
        </w:rPr>
        <w:t>*6. ВЫСТУПЛЕНИЕ С ПРОЕКТОМ РЕЗОЛЮЦИИ ОБ УСТАНОВ</w:t>
      </w:r>
      <w:r>
        <w:rPr>
          <w:color w:val="000000"/>
          <w:sz w:val="24"/>
          <w:szCs w:val="24"/>
        </w:rPr>
        <w:softHyphen/>
      </w:r>
      <w:r>
        <w:rPr>
          <w:color w:val="000000"/>
          <w:sz w:val="24"/>
          <w:szCs w:val="24"/>
        </w:rPr>
        <w:br/>
        <w:t xml:space="preserve">ЛЕНИИ МИРА В ПАРТИИ </w:t>
      </w:r>
      <w:r>
        <w:rPr>
          <w:i/>
          <w:iCs/>
          <w:color w:val="000000"/>
          <w:sz w:val="24"/>
          <w:szCs w:val="24"/>
        </w:rPr>
        <w:t>16 (29) января</w:t>
      </w:r>
      <w:r>
        <w:rPr>
          <w:i/>
          <w:iCs/>
          <w:color w:val="000000"/>
          <w:sz w:val="24"/>
          <w:szCs w:val="24"/>
        </w:rPr>
        <w:tab/>
      </w:r>
      <w:r>
        <w:rPr>
          <w:color w:val="000000"/>
          <w:sz w:val="24"/>
          <w:szCs w:val="24"/>
        </w:rPr>
        <w:t xml:space="preserve">    143</w:t>
      </w:r>
    </w:p>
    <w:p w:rsidR="00E30B6B" w:rsidRDefault="00E30B6B" w:rsidP="00E30B6B">
      <w:pPr>
        <w:shd w:val="clear" w:color="auto" w:fill="FFFFFF"/>
        <w:spacing w:before="235"/>
        <w:ind w:left="590"/>
      </w:pPr>
      <w:r>
        <w:rPr>
          <w:color w:val="000000"/>
          <w:sz w:val="24"/>
          <w:szCs w:val="24"/>
        </w:rPr>
        <w:t>*7. ВЫСТУПЛЕНИЕ ПО ПОВОДУ ВНЕСЕНИЯ ОСОБОГО МНЕНИЯ</w:t>
      </w:r>
    </w:p>
    <w:p w:rsidR="00E30B6B" w:rsidRDefault="00E30B6B" w:rsidP="00E30B6B">
      <w:pPr>
        <w:shd w:val="clear" w:color="auto" w:fill="FFFFFF"/>
        <w:tabs>
          <w:tab w:val="left" w:leader="dot" w:pos="8035"/>
        </w:tabs>
        <w:ind w:left="1138"/>
      </w:pPr>
      <w:r>
        <w:rPr>
          <w:color w:val="000000"/>
          <w:sz w:val="24"/>
          <w:szCs w:val="24"/>
        </w:rPr>
        <w:t xml:space="preserve">ПРЕДСТАВИТЕЛЯМИ ЦК 77 </w:t>
      </w:r>
      <w:r>
        <w:rPr>
          <w:i/>
          <w:iCs/>
          <w:color w:val="000000"/>
          <w:sz w:val="24"/>
          <w:szCs w:val="24"/>
        </w:rPr>
        <w:t>(30) января</w:t>
      </w:r>
      <w:r>
        <w:rPr>
          <w:i/>
          <w:iCs/>
          <w:color w:val="000000"/>
          <w:sz w:val="24"/>
          <w:szCs w:val="24"/>
        </w:rPr>
        <w:tab/>
      </w:r>
      <w:r>
        <w:rPr>
          <w:color w:val="000000"/>
          <w:sz w:val="24"/>
          <w:szCs w:val="24"/>
        </w:rPr>
        <w:t xml:space="preserve">    144</w:t>
      </w:r>
    </w:p>
    <w:p w:rsidR="00E30B6B" w:rsidRDefault="00E30B6B" w:rsidP="00E30B6B">
      <w:pPr>
        <w:shd w:val="clear" w:color="auto" w:fill="FFFFFF"/>
        <w:tabs>
          <w:tab w:val="left" w:leader="dot" w:pos="8035"/>
        </w:tabs>
        <w:ind w:left="1138"/>
        <w:sectPr w:rsidR="00E30B6B">
          <w:pgSz w:w="11909" w:h="16834"/>
          <w:pgMar w:top="1440" w:right="1457" w:bottom="360" w:left="1418" w:header="720" w:footer="720" w:gutter="0"/>
          <w:cols w:space="60"/>
          <w:noEndnote/>
        </w:sectPr>
      </w:pPr>
    </w:p>
    <w:p w:rsidR="00E30B6B" w:rsidRDefault="00E30B6B" w:rsidP="00E30B6B">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661</w:t>
      </w:r>
    </w:p>
    <w:p w:rsidR="00E30B6B" w:rsidRDefault="00E30B6B" w:rsidP="00E30B6B">
      <w:pPr>
        <w:shd w:val="clear" w:color="auto" w:fill="FFFFFF"/>
        <w:spacing w:before="878"/>
        <w:ind w:left="590"/>
      </w:pPr>
      <w:r>
        <w:rPr>
          <w:color w:val="000000"/>
          <w:sz w:val="24"/>
          <w:szCs w:val="24"/>
        </w:rPr>
        <w:t>*8. ОСОБОЕ МНЕНИЕ ПРЕДСТАВИТЕЛЕЙ ЦК, ВНЕСЕННОЕ 17(30)</w:t>
      </w:r>
    </w:p>
    <w:p w:rsidR="00E30B6B" w:rsidRDefault="00E30B6B" w:rsidP="00E30B6B">
      <w:pPr>
        <w:shd w:val="clear" w:color="auto" w:fill="FFFFFF"/>
        <w:tabs>
          <w:tab w:val="left" w:leader="dot" w:pos="8040"/>
          <w:tab w:val="left" w:pos="8323"/>
        </w:tabs>
        <w:ind w:left="1133"/>
      </w:pPr>
      <w:r>
        <w:rPr>
          <w:color w:val="000000"/>
          <w:sz w:val="24"/>
          <w:szCs w:val="24"/>
        </w:rPr>
        <w:t>ЯНВАРЯ</w:t>
      </w:r>
      <w:r>
        <w:rPr>
          <w:color w:val="000000"/>
          <w:sz w:val="24"/>
          <w:szCs w:val="24"/>
        </w:rPr>
        <w:tab/>
      </w:r>
      <w:r>
        <w:rPr>
          <w:color w:val="000000"/>
          <w:sz w:val="24"/>
          <w:szCs w:val="24"/>
        </w:rPr>
        <w:tab/>
        <w:t>145</w:t>
      </w:r>
    </w:p>
    <w:p w:rsidR="00E30B6B" w:rsidRDefault="00E30B6B" w:rsidP="00E30B6B">
      <w:pPr>
        <w:shd w:val="clear" w:color="auto" w:fill="FFFFFF"/>
        <w:tabs>
          <w:tab w:val="left" w:leader="dot" w:pos="8035"/>
          <w:tab w:val="left" w:pos="8323"/>
        </w:tabs>
        <w:spacing w:before="230" w:line="278" w:lineRule="exact"/>
        <w:ind w:left="1138" w:hanging="547"/>
      </w:pPr>
      <w:r>
        <w:rPr>
          <w:color w:val="000000"/>
          <w:sz w:val="24"/>
          <w:szCs w:val="24"/>
        </w:rPr>
        <w:t>*9. ВЫСТУПЛЕНИЕ В ЗАЩИТУ ОСОБОГО МНЕНИЯ ПРЕДСТА</w:t>
      </w:r>
      <w:r>
        <w:rPr>
          <w:color w:val="000000"/>
          <w:sz w:val="24"/>
          <w:szCs w:val="24"/>
        </w:rPr>
        <w:softHyphen/>
      </w:r>
      <w:r>
        <w:rPr>
          <w:color w:val="000000"/>
          <w:sz w:val="24"/>
          <w:szCs w:val="24"/>
        </w:rPr>
        <w:br/>
        <w:t xml:space="preserve">ВИТЕЛЕЙ ЦК </w:t>
      </w:r>
      <w:r>
        <w:rPr>
          <w:i/>
          <w:iCs/>
          <w:color w:val="000000"/>
          <w:sz w:val="24"/>
          <w:szCs w:val="24"/>
        </w:rPr>
        <w:t>17 (30) января</w:t>
      </w:r>
      <w:r>
        <w:rPr>
          <w:i/>
          <w:iCs/>
          <w:color w:val="000000"/>
          <w:sz w:val="24"/>
          <w:szCs w:val="24"/>
        </w:rPr>
        <w:tab/>
      </w:r>
      <w:r>
        <w:rPr>
          <w:i/>
          <w:iCs/>
          <w:color w:val="000000"/>
          <w:sz w:val="24"/>
          <w:szCs w:val="24"/>
        </w:rPr>
        <w:tab/>
      </w:r>
      <w:r>
        <w:rPr>
          <w:color w:val="000000"/>
          <w:sz w:val="24"/>
          <w:szCs w:val="24"/>
        </w:rPr>
        <w:t>149</w:t>
      </w:r>
    </w:p>
    <w:p w:rsidR="00E30B6B" w:rsidRDefault="00E30B6B" w:rsidP="00E30B6B">
      <w:pPr>
        <w:shd w:val="clear" w:color="auto" w:fill="FFFFFF"/>
        <w:tabs>
          <w:tab w:val="left" w:pos="778"/>
          <w:tab w:val="left" w:leader="dot" w:pos="8035"/>
          <w:tab w:val="left" w:pos="8323"/>
        </w:tabs>
        <w:spacing w:before="235"/>
        <w:ind w:left="590"/>
      </w:pPr>
      <w:r>
        <w:rPr>
          <w:color w:val="000000"/>
          <w:sz w:val="24"/>
          <w:szCs w:val="24"/>
        </w:rPr>
        <w:t>*</w:t>
      </w:r>
      <w:r>
        <w:rPr>
          <w:color w:val="000000"/>
          <w:sz w:val="24"/>
          <w:szCs w:val="24"/>
        </w:rPr>
        <w:tab/>
        <w:t xml:space="preserve">10. ЗАМЕЧАНИЕ К ПОРЯДКУ ДНЯ </w:t>
      </w:r>
      <w:r>
        <w:rPr>
          <w:i/>
          <w:iCs/>
          <w:color w:val="000000"/>
          <w:sz w:val="24"/>
          <w:szCs w:val="24"/>
        </w:rPr>
        <w:t>17 (30) января</w:t>
      </w:r>
      <w:r>
        <w:rPr>
          <w:i/>
          <w:iCs/>
          <w:color w:val="000000"/>
          <w:sz w:val="24"/>
          <w:szCs w:val="24"/>
        </w:rPr>
        <w:tab/>
      </w:r>
      <w:r>
        <w:rPr>
          <w:i/>
          <w:iCs/>
          <w:color w:val="000000"/>
          <w:sz w:val="24"/>
          <w:szCs w:val="24"/>
        </w:rPr>
        <w:tab/>
      </w:r>
      <w:r>
        <w:rPr>
          <w:color w:val="000000"/>
          <w:sz w:val="24"/>
          <w:szCs w:val="24"/>
        </w:rPr>
        <w:t>150</w:t>
      </w:r>
    </w:p>
    <w:p w:rsidR="00E30B6B" w:rsidRDefault="00E30B6B" w:rsidP="00E30B6B">
      <w:pPr>
        <w:shd w:val="clear" w:color="auto" w:fill="FFFFFF"/>
        <w:tabs>
          <w:tab w:val="left" w:pos="1157"/>
        </w:tabs>
        <w:spacing w:before="240"/>
        <w:ind w:left="590"/>
      </w:pPr>
      <w:r>
        <w:rPr>
          <w:color w:val="000000"/>
          <w:sz w:val="24"/>
          <w:szCs w:val="24"/>
        </w:rPr>
        <w:t>*</w:t>
      </w:r>
      <w:r>
        <w:rPr>
          <w:color w:val="000000"/>
          <w:sz w:val="24"/>
          <w:szCs w:val="24"/>
        </w:rPr>
        <w:tab/>
        <w:t xml:space="preserve">11.     РЕЧИ     О     СОЗЫВЕ     </w:t>
      </w:r>
      <w:r>
        <w:rPr>
          <w:color w:val="000000"/>
          <w:sz w:val="24"/>
          <w:szCs w:val="24"/>
          <w:lang w:val="en-US"/>
        </w:rPr>
        <w:t>III</w:t>
      </w:r>
      <w:r>
        <w:rPr>
          <w:color w:val="000000"/>
          <w:sz w:val="24"/>
          <w:szCs w:val="24"/>
        </w:rPr>
        <w:t xml:space="preserve">     СЪЕЗДА     ПАРТИИ</w:t>
      </w:r>
    </w:p>
    <w:p w:rsidR="00E30B6B" w:rsidRDefault="00E30B6B" w:rsidP="00E30B6B">
      <w:pPr>
        <w:shd w:val="clear" w:color="auto" w:fill="FFFFFF"/>
        <w:tabs>
          <w:tab w:val="left" w:leader="dot" w:pos="8035"/>
          <w:tab w:val="left" w:pos="8323"/>
        </w:tabs>
        <w:ind w:left="1152"/>
      </w:pPr>
      <w:r>
        <w:rPr>
          <w:i/>
          <w:iCs/>
          <w:color w:val="000000"/>
          <w:sz w:val="24"/>
          <w:szCs w:val="24"/>
        </w:rPr>
        <w:t>17 (30) января</w:t>
      </w:r>
      <w:r>
        <w:rPr>
          <w:i/>
          <w:iCs/>
          <w:color w:val="000000"/>
          <w:sz w:val="24"/>
          <w:szCs w:val="24"/>
        </w:rPr>
        <w:tab/>
      </w:r>
      <w:r>
        <w:rPr>
          <w:i/>
          <w:iCs/>
          <w:color w:val="000000"/>
          <w:sz w:val="24"/>
          <w:szCs w:val="24"/>
        </w:rPr>
        <w:tab/>
      </w:r>
      <w:r>
        <w:rPr>
          <w:color w:val="000000"/>
          <w:sz w:val="24"/>
          <w:szCs w:val="24"/>
        </w:rPr>
        <w:t>151</w:t>
      </w:r>
    </w:p>
    <w:p w:rsidR="00E30B6B" w:rsidRDefault="00E30B6B" w:rsidP="00E30B6B">
      <w:pPr>
        <w:numPr>
          <w:ilvl w:val="0"/>
          <w:numId w:val="74"/>
        </w:numPr>
        <w:shd w:val="clear" w:color="auto" w:fill="FFFFFF"/>
        <w:tabs>
          <w:tab w:val="left" w:leader="dot" w:pos="8040"/>
          <w:tab w:val="left" w:pos="8323"/>
        </w:tabs>
        <w:spacing w:before="82"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151</w:t>
      </w:r>
    </w:p>
    <w:p w:rsidR="00E30B6B" w:rsidRDefault="00E30B6B" w:rsidP="00E30B6B">
      <w:pPr>
        <w:numPr>
          <w:ilvl w:val="0"/>
          <w:numId w:val="74"/>
        </w:numPr>
        <w:shd w:val="clear" w:color="auto" w:fill="FFFFFF"/>
        <w:tabs>
          <w:tab w:val="left" w:leader="dot" w:pos="8040"/>
          <w:tab w:val="left" w:pos="8323"/>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151</w:t>
      </w:r>
    </w:p>
    <w:p w:rsidR="00E30B6B" w:rsidRDefault="00E30B6B" w:rsidP="00E30B6B">
      <w:pPr>
        <w:numPr>
          <w:ilvl w:val="0"/>
          <w:numId w:val="74"/>
        </w:numPr>
        <w:shd w:val="clear" w:color="auto" w:fill="FFFFFF"/>
        <w:tabs>
          <w:tab w:val="left" w:leader="dot" w:pos="8040"/>
          <w:tab w:val="left" w:pos="8323"/>
        </w:tabs>
        <w:spacing w:line="394"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152</w:t>
      </w:r>
    </w:p>
    <w:p w:rsidR="00E30B6B" w:rsidRDefault="00E30B6B" w:rsidP="00E30B6B">
      <w:pPr>
        <w:shd w:val="clear" w:color="auto" w:fill="FFFFFF"/>
        <w:tabs>
          <w:tab w:val="left" w:pos="874"/>
        </w:tabs>
        <w:spacing w:before="154"/>
        <w:ind w:left="590"/>
      </w:pPr>
      <w:r>
        <w:rPr>
          <w:color w:val="000000"/>
          <w:sz w:val="24"/>
          <w:szCs w:val="24"/>
        </w:rPr>
        <w:t>*</w:t>
      </w:r>
      <w:r>
        <w:rPr>
          <w:color w:val="000000"/>
          <w:sz w:val="24"/>
          <w:szCs w:val="24"/>
        </w:rPr>
        <w:tab/>
        <w:t xml:space="preserve">12. ПРОЕКТ РЕЗОЛЮЦИИ О СОЗЫВЕ </w:t>
      </w:r>
      <w:r>
        <w:rPr>
          <w:color w:val="000000"/>
          <w:sz w:val="24"/>
          <w:szCs w:val="24"/>
          <w:lang w:val="en-US"/>
        </w:rPr>
        <w:t>III</w:t>
      </w:r>
      <w:r>
        <w:rPr>
          <w:color w:val="000000"/>
          <w:sz w:val="24"/>
          <w:szCs w:val="24"/>
        </w:rPr>
        <w:t xml:space="preserve"> СЪЕЗДА ПАРТИИ</w:t>
      </w:r>
    </w:p>
    <w:p w:rsidR="00E30B6B" w:rsidRDefault="00E30B6B" w:rsidP="00E30B6B">
      <w:pPr>
        <w:shd w:val="clear" w:color="auto" w:fill="FFFFFF"/>
        <w:tabs>
          <w:tab w:val="left" w:leader="dot" w:pos="8035"/>
          <w:tab w:val="left" w:pos="8323"/>
        </w:tabs>
        <w:ind w:left="1152"/>
      </w:pPr>
      <w:r>
        <w:rPr>
          <w:i/>
          <w:iCs/>
          <w:color w:val="000000"/>
          <w:sz w:val="24"/>
          <w:szCs w:val="24"/>
        </w:rPr>
        <w:t>17 (30) января</w:t>
      </w:r>
      <w:r>
        <w:rPr>
          <w:i/>
          <w:iCs/>
          <w:color w:val="000000"/>
          <w:sz w:val="24"/>
          <w:szCs w:val="24"/>
        </w:rPr>
        <w:tab/>
      </w:r>
      <w:r>
        <w:rPr>
          <w:i/>
          <w:iCs/>
          <w:color w:val="000000"/>
          <w:sz w:val="24"/>
          <w:szCs w:val="24"/>
        </w:rPr>
        <w:tab/>
      </w:r>
      <w:r>
        <w:rPr>
          <w:color w:val="000000"/>
          <w:sz w:val="24"/>
          <w:szCs w:val="24"/>
        </w:rPr>
        <w:t>153</w:t>
      </w:r>
    </w:p>
    <w:p w:rsidR="00E30B6B" w:rsidRDefault="00E30B6B" w:rsidP="00E30B6B">
      <w:pPr>
        <w:shd w:val="clear" w:color="auto" w:fill="FFFFFF"/>
        <w:tabs>
          <w:tab w:val="left" w:pos="1018"/>
        </w:tabs>
        <w:spacing w:before="235"/>
        <w:ind w:left="590"/>
      </w:pPr>
      <w:r>
        <w:rPr>
          <w:color w:val="000000"/>
          <w:sz w:val="24"/>
          <w:szCs w:val="24"/>
        </w:rPr>
        <w:t>*</w:t>
      </w:r>
      <w:r>
        <w:rPr>
          <w:color w:val="000000"/>
          <w:sz w:val="24"/>
          <w:szCs w:val="24"/>
        </w:rPr>
        <w:tab/>
        <w:t>13.    РЕЧИ    ОБ    ИЗДАНИИ   ПАРТИЙНОЙ   ЛИТЕРАТУРЫ</w:t>
      </w:r>
    </w:p>
    <w:p w:rsidR="00E30B6B" w:rsidRDefault="00E30B6B" w:rsidP="00E30B6B">
      <w:pPr>
        <w:shd w:val="clear" w:color="auto" w:fill="FFFFFF"/>
        <w:tabs>
          <w:tab w:val="left" w:leader="dot" w:pos="8035"/>
          <w:tab w:val="left" w:pos="8323"/>
        </w:tabs>
        <w:ind w:left="1152"/>
      </w:pPr>
      <w:r>
        <w:rPr>
          <w:rFonts w:ascii="Courier New" w:hAnsi="Courier New" w:cs="Courier New"/>
          <w:i/>
          <w:iCs/>
          <w:color w:val="000000"/>
          <w:spacing w:val="-27"/>
          <w:w w:val="82"/>
          <w:sz w:val="26"/>
          <w:szCs w:val="26"/>
        </w:rPr>
        <w:t>17 (30) января</w:t>
      </w:r>
      <w:r>
        <w:rPr>
          <w:rFonts w:ascii="Courier New" w:hAnsi="Courier New" w:cs="Courier New"/>
          <w:i/>
          <w:iCs/>
          <w:color w:val="000000"/>
          <w:sz w:val="26"/>
          <w:szCs w:val="26"/>
        </w:rPr>
        <w:tab/>
      </w:r>
      <w:r>
        <w:rPr>
          <w:rFonts w:ascii="Courier New" w:hAnsi="Courier New" w:cs="Courier New"/>
          <w:i/>
          <w:iCs/>
          <w:color w:val="000000"/>
          <w:sz w:val="26"/>
          <w:szCs w:val="26"/>
        </w:rPr>
        <w:tab/>
      </w:r>
      <w:r>
        <w:rPr>
          <w:rFonts w:ascii="Courier New" w:hAnsi="Courier New" w:cs="Courier New"/>
          <w:color w:val="000000"/>
          <w:spacing w:val="-22"/>
          <w:w w:val="82"/>
          <w:sz w:val="26"/>
          <w:szCs w:val="26"/>
        </w:rPr>
        <w:t>154</w:t>
      </w:r>
    </w:p>
    <w:p w:rsidR="00E30B6B" w:rsidRDefault="00E30B6B" w:rsidP="00E30B6B">
      <w:pPr>
        <w:numPr>
          <w:ilvl w:val="0"/>
          <w:numId w:val="75"/>
        </w:numPr>
        <w:shd w:val="clear" w:color="auto" w:fill="FFFFFF"/>
        <w:tabs>
          <w:tab w:val="left" w:leader="dot" w:pos="8040"/>
          <w:tab w:val="left" w:pos="8323"/>
        </w:tabs>
        <w:spacing w:before="77" w:line="394" w:lineRule="exact"/>
        <w:ind w:left="1142"/>
        <w:rPr>
          <w:rFonts w:ascii="Courier New" w:hAnsi="Courier New" w:cs="Courier New"/>
          <w:color w:val="000000"/>
          <w:w w:val="82"/>
          <w:sz w:val="26"/>
          <w:szCs w:val="26"/>
        </w:rPr>
      </w:pPr>
      <w:r>
        <w:rPr>
          <w:rFonts w:ascii="Courier New" w:hAnsi="Courier New" w:cs="Courier New"/>
          <w:color w:val="000000"/>
          <w:w w:val="82"/>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2"/>
          <w:w w:val="82"/>
          <w:sz w:val="26"/>
          <w:szCs w:val="26"/>
        </w:rPr>
        <w:t>154</w:t>
      </w:r>
    </w:p>
    <w:p w:rsidR="00E30B6B" w:rsidRDefault="00E30B6B" w:rsidP="00E30B6B">
      <w:pPr>
        <w:numPr>
          <w:ilvl w:val="0"/>
          <w:numId w:val="75"/>
        </w:numPr>
        <w:shd w:val="clear" w:color="auto" w:fill="FFFFFF"/>
        <w:tabs>
          <w:tab w:val="left" w:leader="dot" w:pos="8040"/>
          <w:tab w:val="left" w:pos="8323"/>
        </w:tabs>
        <w:spacing w:line="394" w:lineRule="exact"/>
        <w:ind w:left="1142"/>
        <w:rPr>
          <w:rFonts w:ascii="Courier New" w:hAnsi="Courier New" w:cs="Courier New"/>
          <w:color w:val="000000"/>
          <w:w w:val="82"/>
          <w:sz w:val="26"/>
          <w:szCs w:val="26"/>
        </w:rPr>
      </w:pPr>
      <w:r>
        <w:rPr>
          <w:rFonts w:ascii="Courier New" w:hAnsi="Courier New" w:cs="Courier New"/>
          <w:color w:val="000000"/>
          <w:w w:val="82"/>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2"/>
          <w:w w:val="82"/>
          <w:sz w:val="26"/>
          <w:szCs w:val="26"/>
        </w:rPr>
        <w:t>157</w:t>
      </w:r>
    </w:p>
    <w:p w:rsidR="00E30B6B" w:rsidRDefault="00E30B6B" w:rsidP="00E30B6B">
      <w:pPr>
        <w:numPr>
          <w:ilvl w:val="0"/>
          <w:numId w:val="75"/>
        </w:numPr>
        <w:shd w:val="clear" w:color="auto" w:fill="FFFFFF"/>
        <w:tabs>
          <w:tab w:val="left" w:leader="dot" w:pos="8040"/>
          <w:tab w:val="left" w:pos="8323"/>
        </w:tabs>
        <w:spacing w:line="394" w:lineRule="exact"/>
        <w:ind w:left="1142"/>
        <w:rPr>
          <w:rFonts w:ascii="Courier New" w:hAnsi="Courier New" w:cs="Courier New"/>
          <w:color w:val="000000"/>
          <w:w w:val="82"/>
          <w:sz w:val="26"/>
          <w:szCs w:val="26"/>
        </w:rPr>
      </w:pPr>
      <w:r>
        <w:rPr>
          <w:rFonts w:ascii="Courier New" w:hAnsi="Courier New" w:cs="Courier New"/>
          <w:color w:val="000000"/>
          <w:w w:val="82"/>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2"/>
          <w:w w:val="82"/>
          <w:sz w:val="26"/>
          <w:szCs w:val="26"/>
        </w:rPr>
        <w:t>159</w:t>
      </w:r>
    </w:p>
    <w:p w:rsidR="00E30B6B" w:rsidRDefault="00E30B6B" w:rsidP="00E30B6B">
      <w:pPr>
        <w:numPr>
          <w:ilvl w:val="0"/>
          <w:numId w:val="75"/>
        </w:numPr>
        <w:shd w:val="clear" w:color="auto" w:fill="FFFFFF"/>
        <w:tabs>
          <w:tab w:val="left" w:leader="dot" w:pos="8040"/>
          <w:tab w:val="left" w:pos="8323"/>
        </w:tabs>
        <w:spacing w:line="394" w:lineRule="exact"/>
        <w:ind w:left="1142"/>
        <w:rPr>
          <w:rFonts w:ascii="Courier New" w:hAnsi="Courier New" w:cs="Courier New"/>
          <w:color w:val="000000"/>
          <w:w w:val="82"/>
          <w:sz w:val="26"/>
          <w:szCs w:val="26"/>
        </w:rPr>
      </w:pPr>
      <w:r>
        <w:rPr>
          <w:rFonts w:ascii="Courier New" w:hAnsi="Courier New" w:cs="Courier New"/>
          <w:color w:val="000000"/>
          <w:w w:val="82"/>
          <w:sz w:val="26"/>
          <w:szCs w:val="26"/>
        </w:rPr>
        <w:t xml:space="preserve"> </w:t>
      </w:r>
      <w:r>
        <w:rPr>
          <w:rFonts w:ascii="Courier New" w:hAnsi="Courier New" w:cs="Courier New"/>
          <w:color w:val="000000"/>
          <w:sz w:val="26"/>
          <w:szCs w:val="26"/>
        </w:rPr>
        <w:tab/>
      </w:r>
      <w:r>
        <w:rPr>
          <w:rFonts w:ascii="Courier New" w:hAnsi="Courier New" w:cs="Courier New"/>
          <w:color w:val="000000"/>
          <w:sz w:val="26"/>
          <w:szCs w:val="26"/>
        </w:rPr>
        <w:tab/>
      </w:r>
      <w:r>
        <w:rPr>
          <w:rFonts w:ascii="Courier New" w:hAnsi="Courier New" w:cs="Courier New"/>
          <w:color w:val="000000"/>
          <w:spacing w:val="-22"/>
          <w:w w:val="82"/>
          <w:sz w:val="26"/>
          <w:szCs w:val="26"/>
        </w:rPr>
        <w:t>160</w:t>
      </w:r>
    </w:p>
    <w:p w:rsidR="00E30B6B" w:rsidRDefault="00E30B6B" w:rsidP="00E30B6B">
      <w:pPr>
        <w:shd w:val="clear" w:color="auto" w:fill="FFFFFF"/>
        <w:tabs>
          <w:tab w:val="left" w:leader="dot" w:pos="8040"/>
          <w:tab w:val="left" w:pos="8323"/>
        </w:tabs>
        <w:spacing w:before="154"/>
        <w:ind w:left="590"/>
      </w:pPr>
      <w:r>
        <w:rPr>
          <w:color w:val="000000"/>
          <w:sz w:val="24"/>
          <w:szCs w:val="24"/>
        </w:rPr>
        <w:t>*14. ПРОЕКТЫ РЕЗОЛЮЦИЙ, ВНЕСЕННЫЕ 17 (30) ЯНВАРЯ</w:t>
      </w:r>
      <w:r>
        <w:rPr>
          <w:color w:val="000000"/>
          <w:sz w:val="24"/>
          <w:szCs w:val="24"/>
        </w:rPr>
        <w:tab/>
      </w:r>
      <w:r>
        <w:rPr>
          <w:color w:val="000000"/>
          <w:sz w:val="24"/>
          <w:szCs w:val="24"/>
        </w:rPr>
        <w:tab/>
        <w:t>162</w:t>
      </w:r>
    </w:p>
    <w:p w:rsidR="00E30B6B" w:rsidRDefault="00E30B6B" w:rsidP="00E30B6B">
      <w:pPr>
        <w:shd w:val="clear" w:color="auto" w:fill="FFFFFF"/>
        <w:tabs>
          <w:tab w:val="left" w:leader="dot" w:pos="8040"/>
          <w:tab w:val="left" w:pos="8323"/>
        </w:tabs>
        <w:spacing w:before="72" w:line="398" w:lineRule="exact"/>
        <w:ind w:left="1166"/>
      </w:pPr>
      <w:r>
        <w:rPr>
          <w:color w:val="000000"/>
          <w:sz w:val="24"/>
          <w:szCs w:val="24"/>
        </w:rPr>
        <w:t>1</w:t>
      </w:r>
      <w:r>
        <w:rPr>
          <w:color w:val="000000"/>
          <w:sz w:val="24"/>
          <w:szCs w:val="24"/>
        </w:rPr>
        <w:tab/>
      </w:r>
      <w:r>
        <w:rPr>
          <w:color w:val="000000"/>
          <w:sz w:val="24"/>
          <w:szCs w:val="24"/>
        </w:rPr>
        <w:tab/>
        <w:t>162</w:t>
      </w:r>
    </w:p>
    <w:p w:rsidR="00E30B6B" w:rsidRDefault="00E30B6B" w:rsidP="00E30B6B">
      <w:pPr>
        <w:numPr>
          <w:ilvl w:val="0"/>
          <w:numId w:val="76"/>
        </w:numPr>
        <w:shd w:val="clear" w:color="auto" w:fill="FFFFFF"/>
        <w:tabs>
          <w:tab w:val="left" w:leader="dot" w:pos="8040"/>
          <w:tab w:val="left" w:pos="8323"/>
        </w:tabs>
        <w:spacing w:line="398"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162</w:t>
      </w:r>
    </w:p>
    <w:p w:rsidR="00E30B6B" w:rsidRDefault="00E30B6B" w:rsidP="00E30B6B">
      <w:pPr>
        <w:numPr>
          <w:ilvl w:val="0"/>
          <w:numId w:val="76"/>
        </w:numPr>
        <w:shd w:val="clear" w:color="auto" w:fill="FFFFFF"/>
        <w:tabs>
          <w:tab w:val="left" w:leader="dot" w:pos="8040"/>
          <w:tab w:val="left" w:pos="8323"/>
        </w:tabs>
        <w:spacing w:line="398"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162</w:t>
      </w:r>
    </w:p>
    <w:p w:rsidR="00E30B6B" w:rsidRDefault="00E30B6B" w:rsidP="00E30B6B">
      <w:pPr>
        <w:numPr>
          <w:ilvl w:val="0"/>
          <w:numId w:val="76"/>
        </w:numPr>
        <w:shd w:val="clear" w:color="auto" w:fill="FFFFFF"/>
        <w:tabs>
          <w:tab w:val="left" w:leader="dot" w:pos="8040"/>
          <w:tab w:val="left" w:pos="8323"/>
        </w:tabs>
        <w:spacing w:line="398" w:lineRule="exact"/>
        <w:ind w:left="1142"/>
        <w:rPr>
          <w:color w:val="000000"/>
          <w:sz w:val="24"/>
          <w:szCs w:val="24"/>
        </w:rPr>
      </w:pPr>
      <w:r>
        <w:rPr>
          <w:color w:val="000000"/>
          <w:sz w:val="24"/>
          <w:szCs w:val="24"/>
        </w:rPr>
        <w:t xml:space="preserve"> </w:t>
      </w:r>
      <w:r>
        <w:rPr>
          <w:color w:val="000000"/>
          <w:sz w:val="24"/>
          <w:szCs w:val="24"/>
        </w:rPr>
        <w:tab/>
      </w:r>
      <w:r>
        <w:rPr>
          <w:color w:val="000000"/>
          <w:sz w:val="24"/>
          <w:szCs w:val="24"/>
        </w:rPr>
        <w:tab/>
        <w:t>162</w:t>
      </w:r>
    </w:p>
    <w:p w:rsidR="00E30B6B" w:rsidRDefault="00E30B6B" w:rsidP="00E30B6B">
      <w:pPr>
        <w:shd w:val="clear" w:color="auto" w:fill="FFFFFF"/>
        <w:tabs>
          <w:tab w:val="left" w:leader="dot" w:pos="8040"/>
          <w:tab w:val="left" w:pos="8323"/>
        </w:tabs>
        <w:spacing w:before="154" w:line="274" w:lineRule="exact"/>
        <w:ind w:left="5"/>
      </w:pPr>
      <w:r>
        <w:rPr>
          <w:color w:val="000000"/>
          <w:spacing w:val="7"/>
          <w:sz w:val="24"/>
          <w:szCs w:val="24"/>
        </w:rPr>
        <w:t>ОТ     ЦЕНТРАЛЬНОГО     КОМИТЕТА     РОССИЙСКОЙ     СОЦИАЛ-</w:t>
      </w:r>
      <w:r>
        <w:rPr>
          <w:color w:val="000000"/>
          <w:spacing w:val="7"/>
          <w:sz w:val="24"/>
          <w:szCs w:val="24"/>
        </w:rPr>
        <w:br/>
      </w:r>
      <w:r>
        <w:rPr>
          <w:color w:val="000000"/>
          <w:spacing w:val="-2"/>
          <w:sz w:val="24"/>
          <w:szCs w:val="24"/>
        </w:rPr>
        <w:t>ДЕМОКРАТИЧЕСКОЙ РАБОЧЕЙ ПАРТИИ</w:t>
      </w:r>
      <w:r>
        <w:rPr>
          <w:color w:val="000000"/>
          <w:sz w:val="24"/>
          <w:szCs w:val="24"/>
        </w:rPr>
        <w:tab/>
      </w:r>
      <w:r>
        <w:rPr>
          <w:color w:val="000000"/>
          <w:sz w:val="24"/>
          <w:szCs w:val="24"/>
        </w:rPr>
        <w:tab/>
        <w:t>163</w:t>
      </w:r>
    </w:p>
    <w:p w:rsidR="00E30B6B" w:rsidRDefault="00E30B6B" w:rsidP="00E30B6B">
      <w:pPr>
        <w:shd w:val="clear" w:color="auto" w:fill="FFFFFF"/>
        <w:tabs>
          <w:tab w:val="left" w:leader="dot" w:pos="8040"/>
        </w:tabs>
        <w:spacing w:before="48" w:line="514" w:lineRule="exact"/>
      </w:pPr>
      <w:r>
        <w:rPr>
          <w:color w:val="000000"/>
          <w:sz w:val="24"/>
          <w:szCs w:val="24"/>
        </w:rPr>
        <w:t>К ПАРТИИ</w:t>
      </w:r>
      <w:r>
        <w:rPr>
          <w:color w:val="000000"/>
          <w:sz w:val="24"/>
          <w:szCs w:val="24"/>
        </w:rPr>
        <w:tab/>
        <w:t>164—169</w:t>
      </w:r>
    </w:p>
    <w:p w:rsidR="00E30B6B" w:rsidRDefault="00E30B6B" w:rsidP="00E30B6B">
      <w:pPr>
        <w:shd w:val="clear" w:color="auto" w:fill="FFFFFF"/>
        <w:tabs>
          <w:tab w:val="left" w:leader="dot" w:pos="8040"/>
        </w:tabs>
        <w:spacing w:line="514" w:lineRule="exact"/>
      </w:pPr>
      <w:r>
        <w:rPr>
          <w:color w:val="000000"/>
          <w:spacing w:val="-2"/>
          <w:sz w:val="24"/>
          <w:szCs w:val="24"/>
        </w:rPr>
        <w:t>К РУССКОМУ ПРОЛЕТАРИАТУ</w:t>
      </w:r>
      <w:r>
        <w:rPr>
          <w:color w:val="000000"/>
          <w:sz w:val="24"/>
          <w:szCs w:val="24"/>
        </w:rPr>
        <w:tab/>
        <w:t>170—174</w:t>
      </w:r>
    </w:p>
    <w:p w:rsidR="00E30B6B" w:rsidRDefault="00E30B6B" w:rsidP="00E30B6B">
      <w:pPr>
        <w:shd w:val="clear" w:color="auto" w:fill="FFFFFF"/>
        <w:tabs>
          <w:tab w:val="left" w:leader="dot" w:pos="8040"/>
        </w:tabs>
        <w:spacing w:line="514" w:lineRule="exact"/>
        <w:ind w:left="19"/>
      </w:pPr>
      <w:r>
        <w:rPr>
          <w:color w:val="000000"/>
          <w:spacing w:val="-3"/>
          <w:sz w:val="24"/>
          <w:szCs w:val="24"/>
        </w:rPr>
        <w:t>*ОБ ОБСТОЯТЕЛЬСТВАХ УХОДА ИЗ РЕДАКЦИИ «ИСКРЫ»</w:t>
      </w:r>
      <w:r>
        <w:rPr>
          <w:color w:val="000000"/>
          <w:sz w:val="24"/>
          <w:szCs w:val="24"/>
        </w:rPr>
        <w:tab/>
        <w:t>175—180</w:t>
      </w:r>
    </w:p>
    <w:p w:rsidR="00E30B6B" w:rsidRDefault="00E30B6B" w:rsidP="00E30B6B">
      <w:pPr>
        <w:shd w:val="clear" w:color="auto" w:fill="FFFFFF"/>
        <w:tabs>
          <w:tab w:val="left" w:leader="dot" w:pos="8040"/>
        </w:tabs>
        <w:spacing w:line="514" w:lineRule="exact"/>
      </w:pPr>
      <w:r>
        <w:rPr>
          <w:color w:val="000000"/>
          <w:sz w:val="24"/>
          <w:szCs w:val="24"/>
        </w:rPr>
        <w:t>ПЕРВОЕ МАЯ</w:t>
      </w:r>
      <w:r>
        <w:rPr>
          <w:color w:val="000000"/>
          <w:sz w:val="24"/>
          <w:szCs w:val="24"/>
        </w:rPr>
        <w:tab/>
        <w:t>181—184</w:t>
      </w:r>
    </w:p>
    <w:p w:rsidR="00E30B6B" w:rsidRDefault="00E30B6B" w:rsidP="00E30B6B">
      <w:pPr>
        <w:shd w:val="clear" w:color="auto" w:fill="FFFFFF"/>
        <w:tabs>
          <w:tab w:val="left" w:leader="dot" w:pos="8040"/>
        </w:tabs>
        <w:spacing w:line="514" w:lineRule="exact"/>
        <w:sectPr w:rsidR="00E30B6B">
          <w:pgSz w:w="11909" w:h="16834"/>
          <w:pgMar w:top="1440" w:right="1457" w:bottom="720" w:left="1418" w:header="720" w:footer="720" w:gutter="0"/>
          <w:cols w:space="60"/>
          <w:noEndnote/>
        </w:sectPr>
      </w:pPr>
    </w:p>
    <w:p w:rsidR="00E30B6B" w:rsidRDefault="00E30B6B" w:rsidP="00E30B6B">
      <w:pPr>
        <w:shd w:val="clear" w:color="auto" w:fill="FFFFFF"/>
        <w:tabs>
          <w:tab w:val="left" w:leader="underscore" w:pos="3710"/>
        </w:tabs>
        <w:ind w:left="5"/>
      </w:pPr>
      <w:r>
        <w:rPr>
          <w:color w:val="000000"/>
          <w:u w:val="single"/>
        </w:rPr>
        <w:lastRenderedPageBreak/>
        <w:t>662</w:t>
      </w:r>
      <w:r>
        <w:rPr>
          <w:color w:val="000000"/>
          <w:u w:val="single"/>
        </w:rPr>
        <w:tab/>
      </w:r>
      <w:r>
        <w:rPr>
          <w:color w:val="000000"/>
          <w:spacing w:val="-3"/>
          <w:u w:val="single"/>
        </w:rPr>
        <w:t>СОДЕРЖАНИЕ</w:t>
      </w:r>
    </w:p>
    <w:p w:rsidR="00E30B6B" w:rsidRDefault="00E30B6B" w:rsidP="00E30B6B">
      <w:pPr>
        <w:shd w:val="clear" w:color="auto" w:fill="FFFFFF"/>
        <w:tabs>
          <w:tab w:val="left" w:leader="dot" w:pos="8030"/>
        </w:tabs>
        <w:spacing w:before="758"/>
      </w:pPr>
      <w:r>
        <w:rPr>
          <w:color w:val="000000"/>
          <w:spacing w:val="-2"/>
          <w:sz w:val="24"/>
          <w:szCs w:val="24"/>
        </w:rPr>
        <w:t xml:space="preserve">ШАГ ВПЕРЕД, ДВА ШАГА НАЗАД </w:t>
      </w:r>
      <w:r>
        <w:rPr>
          <w:i/>
          <w:iCs/>
          <w:color w:val="000000"/>
          <w:spacing w:val="-2"/>
          <w:sz w:val="24"/>
          <w:szCs w:val="24"/>
        </w:rPr>
        <w:t>(Кризис в нашей партии)</w:t>
      </w:r>
      <w:r>
        <w:rPr>
          <w:i/>
          <w:iCs/>
          <w:color w:val="000000"/>
          <w:sz w:val="24"/>
          <w:szCs w:val="24"/>
        </w:rPr>
        <w:tab/>
      </w:r>
      <w:r>
        <w:rPr>
          <w:color w:val="000000"/>
          <w:sz w:val="24"/>
          <w:szCs w:val="24"/>
        </w:rPr>
        <w:t>185—414</w:t>
      </w:r>
    </w:p>
    <w:p w:rsidR="00E30B6B" w:rsidRDefault="00E30B6B" w:rsidP="00E30B6B">
      <w:pPr>
        <w:shd w:val="clear" w:color="auto" w:fill="FFFFFF"/>
        <w:tabs>
          <w:tab w:val="left" w:leader="dot" w:pos="8035"/>
          <w:tab w:val="left" w:pos="8280"/>
        </w:tabs>
        <w:spacing w:before="130"/>
        <w:ind w:left="566"/>
      </w:pPr>
      <w:r>
        <w:rPr>
          <w:color w:val="000000"/>
          <w:spacing w:val="-1"/>
          <w:sz w:val="24"/>
          <w:szCs w:val="24"/>
        </w:rPr>
        <w:t>Предисловие</w:t>
      </w:r>
      <w:r>
        <w:rPr>
          <w:color w:val="000000"/>
          <w:sz w:val="24"/>
          <w:szCs w:val="24"/>
        </w:rPr>
        <w:tab/>
      </w:r>
      <w:r>
        <w:rPr>
          <w:color w:val="000000"/>
          <w:sz w:val="24"/>
          <w:szCs w:val="24"/>
        </w:rPr>
        <w:tab/>
        <w:t>187</w:t>
      </w:r>
    </w:p>
    <w:p w:rsidR="00E30B6B" w:rsidRDefault="00E30B6B" w:rsidP="00E30B6B">
      <w:pPr>
        <w:shd w:val="clear" w:color="auto" w:fill="FFFFFF"/>
        <w:tabs>
          <w:tab w:val="left" w:pos="1085"/>
          <w:tab w:val="left" w:leader="dot" w:pos="8035"/>
          <w:tab w:val="left" w:pos="8280"/>
        </w:tabs>
        <w:spacing w:before="82" w:line="394" w:lineRule="exact"/>
        <w:ind w:left="854"/>
      </w:pPr>
      <w:r>
        <w:rPr>
          <w:color w:val="000000"/>
          <w:spacing w:val="-9"/>
          <w:sz w:val="24"/>
          <w:szCs w:val="24"/>
        </w:rPr>
        <w:t>а)</w:t>
      </w:r>
      <w:r>
        <w:rPr>
          <w:color w:val="000000"/>
          <w:sz w:val="24"/>
          <w:szCs w:val="24"/>
        </w:rPr>
        <w:tab/>
      </w:r>
      <w:r>
        <w:rPr>
          <w:color w:val="000000"/>
          <w:spacing w:val="-2"/>
          <w:sz w:val="24"/>
          <w:szCs w:val="24"/>
        </w:rPr>
        <w:t>Подготовка съезда</w:t>
      </w:r>
      <w:r>
        <w:rPr>
          <w:color w:val="000000"/>
          <w:sz w:val="24"/>
          <w:szCs w:val="24"/>
        </w:rPr>
        <w:tab/>
      </w:r>
      <w:r>
        <w:rPr>
          <w:color w:val="000000"/>
          <w:sz w:val="24"/>
          <w:szCs w:val="24"/>
        </w:rPr>
        <w:tab/>
        <w:t>191</w:t>
      </w:r>
    </w:p>
    <w:p w:rsidR="00E30B6B" w:rsidRDefault="00E30B6B" w:rsidP="00E30B6B">
      <w:pPr>
        <w:shd w:val="clear" w:color="auto" w:fill="FFFFFF"/>
        <w:tabs>
          <w:tab w:val="left" w:pos="1085"/>
          <w:tab w:val="left" w:leader="dot" w:pos="8035"/>
          <w:tab w:val="left" w:pos="8280"/>
        </w:tabs>
        <w:spacing w:line="394" w:lineRule="exact"/>
        <w:ind w:left="854"/>
      </w:pPr>
      <w:r>
        <w:rPr>
          <w:color w:val="000000"/>
          <w:spacing w:val="-10"/>
          <w:sz w:val="24"/>
          <w:szCs w:val="24"/>
        </w:rPr>
        <w:t>б)</w:t>
      </w:r>
      <w:r>
        <w:rPr>
          <w:color w:val="000000"/>
          <w:sz w:val="24"/>
          <w:szCs w:val="24"/>
        </w:rPr>
        <w:tab/>
      </w:r>
      <w:r>
        <w:rPr>
          <w:color w:val="000000"/>
          <w:spacing w:val="-2"/>
          <w:sz w:val="24"/>
          <w:szCs w:val="24"/>
        </w:rPr>
        <w:t>Значение группировок на съезде</w:t>
      </w:r>
      <w:r>
        <w:rPr>
          <w:color w:val="000000"/>
          <w:sz w:val="24"/>
          <w:szCs w:val="24"/>
        </w:rPr>
        <w:tab/>
      </w:r>
      <w:r>
        <w:rPr>
          <w:color w:val="000000"/>
          <w:sz w:val="24"/>
          <w:szCs w:val="24"/>
        </w:rPr>
        <w:tab/>
        <w:t>193</w:t>
      </w:r>
    </w:p>
    <w:p w:rsidR="00E30B6B" w:rsidRDefault="00E30B6B" w:rsidP="00E30B6B">
      <w:pPr>
        <w:shd w:val="clear" w:color="auto" w:fill="FFFFFF"/>
        <w:tabs>
          <w:tab w:val="left" w:pos="1085"/>
          <w:tab w:val="left" w:leader="dot" w:pos="8035"/>
          <w:tab w:val="left" w:pos="8280"/>
        </w:tabs>
        <w:spacing w:line="394" w:lineRule="exact"/>
        <w:ind w:left="854"/>
      </w:pPr>
      <w:r>
        <w:rPr>
          <w:color w:val="000000"/>
          <w:spacing w:val="-10"/>
          <w:sz w:val="24"/>
          <w:szCs w:val="24"/>
        </w:rPr>
        <w:t>в)</w:t>
      </w:r>
      <w:r>
        <w:rPr>
          <w:color w:val="000000"/>
          <w:sz w:val="24"/>
          <w:szCs w:val="24"/>
        </w:rPr>
        <w:tab/>
        <w:t>Начало съезда. — Инцидент с Организационным комитетом</w:t>
      </w:r>
      <w:r>
        <w:rPr>
          <w:color w:val="000000"/>
          <w:sz w:val="24"/>
          <w:szCs w:val="24"/>
        </w:rPr>
        <w:tab/>
      </w:r>
      <w:r>
        <w:rPr>
          <w:color w:val="000000"/>
          <w:sz w:val="24"/>
          <w:szCs w:val="24"/>
        </w:rPr>
        <w:tab/>
        <w:t>197</w:t>
      </w:r>
    </w:p>
    <w:p w:rsidR="00E30B6B" w:rsidRDefault="00E30B6B" w:rsidP="00E30B6B">
      <w:pPr>
        <w:shd w:val="clear" w:color="auto" w:fill="FFFFFF"/>
        <w:tabs>
          <w:tab w:val="left" w:pos="1085"/>
          <w:tab w:val="left" w:leader="dot" w:pos="8035"/>
          <w:tab w:val="left" w:pos="8280"/>
        </w:tabs>
        <w:spacing w:line="394" w:lineRule="exact"/>
        <w:ind w:left="854"/>
      </w:pPr>
      <w:r>
        <w:rPr>
          <w:color w:val="000000"/>
          <w:spacing w:val="-10"/>
          <w:sz w:val="24"/>
          <w:szCs w:val="24"/>
        </w:rPr>
        <w:t>г)</w:t>
      </w:r>
      <w:r>
        <w:rPr>
          <w:color w:val="000000"/>
          <w:sz w:val="24"/>
          <w:szCs w:val="24"/>
        </w:rPr>
        <w:tab/>
      </w:r>
      <w:r>
        <w:rPr>
          <w:color w:val="000000"/>
          <w:spacing w:val="-2"/>
          <w:sz w:val="24"/>
          <w:szCs w:val="24"/>
        </w:rPr>
        <w:t>Распущение группы «Южного рабочего»</w:t>
      </w:r>
      <w:r>
        <w:rPr>
          <w:color w:val="000000"/>
          <w:sz w:val="24"/>
          <w:szCs w:val="24"/>
        </w:rPr>
        <w:tab/>
      </w:r>
      <w:r>
        <w:rPr>
          <w:color w:val="000000"/>
          <w:sz w:val="24"/>
          <w:szCs w:val="24"/>
        </w:rPr>
        <w:tab/>
        <w:t>206</w:t>
      </w:r>
    </w:p>
    <w:p w:rsidR="00E30B6B" w:rsidRDefault="00E30B6B" w:rsidP="00E30B6B">
      <w:pPr>
        <w:shd w:val="clear" w:color="auto" w:fill="FFFFFF"/>
        <w:tabs>
          <w:tab w:val="left" w:pos="1085"/>
          <w:tab w:val="left" w:leader="dot" w:pos="8035"/>
          <w:tab w:val="left" w:pos="8280"/>
        </w:tabs>
        <w:spacing w:line="394" w:lineRule="exact"/>
        <w:ind w:left="854"/>
      </w:pPr>
      <w:r>
        <w:rPr>
          <w:color w:val="000000"/>
          <w:spacing w:val="-8"/>
          <w:sz w:val="24"/>
          <w:szCs w:val="24"/>
        </w:rPr>
        <w:t>д)</w:t>
      </w:r>
      <w:r>
        <w:rPr>
          <w:color w:val="000000"/>
          <w:sz w:val="24"/>
          <w:szCs w:val="24"/>
        </w:rPr>
        <w:tab/>
      </w:r>
      <w:r>
        <w:rPr>
          <w:color w:val="000000"/>
          <w:spacing w:val="-2"/>
          <w:sz w:val="24"/>
          <w:szCs w:val="24"/>
        </w:rPr>
        <w:t>Инцидент с равноправием языков</w:t>
      </w:r>
      <w:r>
        <w:rPr>
          <w:color w:val="000000"/>
          <w:sz w:val="24"/>
          <w:szCs w:val="24"/>
        </w:rPr>
        <w:tab/>
      </w:r>
      <w:r>
        <w:rPr>
          <w:color w:val="000000"/>
          <w:sz w:val="24"/>
          <w:szCs w:val="24"/>
        </w:rPr>
        <w:tab/>
        <w:t>209</w:t>
      </w:r>
    </w:p>
    <w:p w:rsidR="00E30B6B" w:rsidRDefault="00E30B6B" w:rsidP="00E30B6B">
      <w:pPr>
        <w:shd w:val="clear" w:color="auto" w:fill="FFFFFF"/>
        <w:tabs>
          <w:tab w:val="left" w:pos="1085"/>
          <w:tab w:val="left" w:leader="dot" w:pos="8035"/>
          <w:tab w:val="left" w:pos="8280"/>
        </w:tabs>
        <w:spacing w:before="5" w:line="394" w:lineRule="exact"/>
        <w:ind w:left="854"/>
      </w:pPr>
      <w:r>
        <w:rPr>
          <w:color w:val="000000"/>
          <w:spacing w:val="-7"/>
          <w:sz w:val="24"/>
          <w:szCs w:val="24"/>
        </w:rPr>
        <w:t>е)</w:t>
      </w:r>
      <w:r>
        <w:rPr>
          <w:color w:val="000000"/>
          <w:sz w:val="24"/>
          <w:szCs w:val="24"/>
        </w:rPr>
        <w:tab/>
        <w:t>Аграрная программа</w:t>
      </w:r>
      <w:r>
        <w:rPr>
          <w:color w:val="000000"/>
          <w:sz w:val="24"/>
          <w:szCs w:val="24"/>
        </w:rPr>
        <w:tab/>
      </w:r>
      <w:r>
        <w:rPr>
          <w:color w:val="000000"/>
          <w:sz w:val="24"/>
          <w:szCs w:val="24"/>
        </w:rPr>
        <w:tab/>
        <w:t>216</w:t>
      </w:r>
    </w:p>
    <w:p w:rsidR="00E30B6B" w:rsidRDefault="00E30B6B" w:rsidP="00E30B6B">
      <w:pPr>
        <w:shd w:val="clear" w:color="auto" w:fill="FFFFFF"/>
        <w:tabs>
          <w:tab w:val="left" w:pos="1162"/>
          <w:tab w:val="left" w:leader="dot" w:pos="8040"/>
          <w:tab w:val="left" w:pos="8280"/>
        </w:tabs>
        <w:spacing w:line="394" w:lineRule="exact"/>
        <w:ind w:left="859"/>
      </w:pPr>
      <w:r>
        <w:rPr>
          <w:color w:val="000000"/>
          <w:spacing w:val="-10"/>
          <w:sz w:val="24"/>
          <w:szCs w:val="24"/>
        </w:rPr>
        <w:t>ж)</w:t>
      </w:r>
      <w:r>
        <w:rPr>
          <w:color w:val="000000"/>
          <w:sz w:val="24"/>
          <w:szCs w:val="24"/>
        </w:rPr>
        <w:tab/>
        <w:t>Устав партии. Проектт. Мартова</w:t>
      </w:r>
      <w:r>
        <w:rPr>
          <w:color w:val="000000"/>
          <w:sz w:val="24"/>
          <w:szCs w:val="24"/>
        </w:rPr>
        <w:tab/>
      </w:r>
      <w:r>
        <w:rPr>
          <w:color w:val="000000"/>
          <w:sz w:val="24"/>
          <w:szCs w:val="24"/>
        </w:rPr>
        <w:tab/>
        <w:t>225</w:t>
      </w:r>
    </w:p>
    <w:p w:rsidR="00E30B6B" w:rsidRDefault="00E30B6B" w:rsidP="00E30B6B">
      <w:pPr>
        <w:shd w:val="clear" w:color="auto" w:fill="FFFFFF"/>
        <w:tabs>
          <w:tab w:val="left" w:pos="1090"/>
          <w:tab w:val="left" w:leader="dot" w:pos="8040"/>
          <w:tab w:val="left" w:pos="8280"/>
        </w:tabs>
        <w:spacing w:line="394" w:lineRule="exact"/>
        <w:ind w:left="854"/>
      </w:pPr>
      <w:r>
        <w:rPr>
          <w:color w:val="000000"/>
          <w:spacing w:val="-7"/>
          <w:sz w:val="24"/>
          <w:szCs w:val="24"/>
        </w:rPr>
        <w:t>з)</w:t>
      </w:r>
      <w:r>
        <w:rPr>
          <w:color w:val="000000"/>
          <w:sz w:val="24"/>
          <w:szCs w:val="24"/>
        </w:rPr>
        <w:tab/>
      </w:r>
      <w:r>
        <w:rPr>
          <w:color w:val="000000"/>
          <w:spacing w:val="-2"/>
          <w:sz w:val="24"/>
          <w:szCs w:val="24"/>
        </w:rPr>
        <w:t xml:space="preserve">Прения о централизме </w:t>
      </w:r>
      <w:r>
        <w:rPr>
          <w:i/>
          <w:iCs/>
          <w:color w:val="000000"/>
          <w:spacing w:val="-2"/>
          <w:sz w:val="24"/>
          <w:szCs w:val="24"/>
        </w:rPr>
        <w:t xml:space="preserve">до </w:t>
      </w:r>
      <w:r>
        <w:rPr>
          <w:color w:val="000000"/>
          <w:spacing w:val="-2"/>
          <w:sz w:val="24"/>
          <w:szCs w:val="24"/>
        </w:rPr>
        <w:t>раскола внутри искровцев</w:t>
      </w:r>
      <w:r>
        <w:rPr>
          <w:color w:val="000000"/>
          <w:sz w:val="24"/>
          <w:szCs w:val="24"/>
        </w:rPr>
        <w:tab/>
      </w:r>
      <w:r>
        <w:rPr>
          <w:color w:val="000000"/>
          <w:sz w:val="24"/>
          <w:szCs w:val="24"/>
        </w:rPr>
        <w:tab/>
        <w:t>233</w:t>
      </w:r>
    </w:p>
    <w:p w:rsidR="00E30B6B" w:rsidRDefault="00E30B6B" w:rsidP="00E30B6B">
      <w:pPr>
        <w:shd w:val="clear" w:color="auto" w:fill="FFFFFF"/>
        <w:tabs>
          <w:tab w:val="left" w:leader="dot" w:pos="8040"/>
          <w:tab w:val="left" w:pos="8280"/>
        </w:tabs>
        <w:spacing w:line="394" w:lineRule="exact"/>
        <w:ind w:left="864"/>
      </w:pPr>
      <w:r>
        <w:rPr>
          <w:color w:val="000000"/>
          <w:sz w:val="24"/>
          <w:szCs w:val="24"/>
        </w:rPr>
        <w:t>и) Параграф первый устава</w:t>
      </w:r>
      <w:r>
        <w:rPr>
          <w:color w:val="000000"/>
          <w:sz w:val="24"/>
          <w:szCs w:val="24"/>
        </w:rPr>
        <w:tab/>
      </w:r>
      <w:r>
        <w:rPr>
          <w:color w:val="000000"/>
          <w:sz w:val="24"/>
          <w:szCs w:val="24"/>
        </w:rPr>
        <w:tab/>
        <w:t>239</w:t>
      </w:r>
    </w:p>
    <w:p w:rsidR="00E30B6B" w:rsidRDefault="00E30B6B" w:rsidP="00E30B6B">
      <w:pPr>
        <w:shd w:val="clear" w:color="auto" w:fill="FFFFFF"/>
        <w:tabs>
          <w:tab w:val="left" w:leader="dot" w:pos="8040"/>
          <w:tab w:val="left" w:pos="8280"/>
        </w:tabs>
        <w:spacing w:line="394" w:lineRule="exact"/>
        <w:ind w:left="859"/>
      </w:pPr>
      <w:r>
        <w:rPr>
          <w:color w:val="000000"/>
          <w:sz w:val="24"/>
          <w:szCs w:val="24"/>
          <w:lang w:val="en-US"/>
        </w:rPr>
        <w:t>i</w:t>
      </w:r>
      <w:r>
        <w:rPr>
          <w:color w:val="000000"/>
          <w:sz w:val="24"/>
          <w:szCs w:val="24"/>
        </w:rPr>
        <w:t>) Невинно пострадавшие от ложного обвинения в оппортунизме</w:t>
      </w:r>
      <w:r>
        <w:rPr>
          <w:color w:val="000000"/>
          <w:sz w:val="24"/>
          <w:szCs w:val="24"/>
        </w:rPr>
        <w:tab/>
      </w:r>
      <w:r>
        <w:rPr>
          <w:color w:val="000000"/>
          <w:sz w:val="24"/>
          <w:szCs w:val="24"/>
        </w:rPr>
        <w:tab/>
        <w:t>263</w:t>
      </w:r>
    </w:p>
    <w:p w:rsidR="00E30B6B" w:rsidRDefault="00E30B6B" w:rsidP="00E30B6B">
      <w:pPr>
        <w:shd w:val="clear" w:color="auto" w:fill="FFFFFF"/>
        <w:tabs>
          <w:tab w:val="left" w:leader="dot" w:pos="8040"/>
          <w:tab w:val="left" w:pos="8280"/>
        </w:tabs>
        <w:spacing w:line="394" w:lineRule="exact"/>
        <w:ind w:left="864"/>
      </w:pPr>
      <w:r>
        <w:rPr>
          <w:color w:val="000000"/>
          <w:spacing w:val="-2"/>
          <w:sz w:val="24"/>
          <w:szCs w:val="24"/>
        </w:rPr>
        <w:t>к) Продолжение прений об уставе. Состав Совета</w:t>
      </w:r>
      <w:r>
        <w:rPr>
          <w:color w:val="000000"/>
          <w:sz w:val="24"/>
          <w:szCs w:val="24"/>
        </w:rPr>
        <w:tab/>
      </w:r>
      <w:r>
        <w:rPr>
          <w:color w:val="000000"/>
          <w:sz w:val="24"/>
          <w:szCs w:val="24"/>
        </w:rPr>
        <w:tab/>
        <w:t>274</w:t>
      </w:r>
    </w:p>
    <w:p w:rsidR="00E30B6B" w:rsidRDefault="00E30B6B" w:rsidP="00E30B6B">
      <w:pPr>
        <w:shd w:val="clear" w:color="auto" w:fill="FFFFFF"/>
        <w:spacing w:line="394" w:lineRule="exact"/>
        <w:ind w:left="859"/>
      </w:pPr>
      <w:r>
        <w:rPr>
          <w:color w:val="000000"/>
          <w:spacing w:val="7"/>
          <w:sz w:val="24"/>
          <w:szCs w:val="24"/>
        </w:rPr>
        <w:t>л) Конец прений об уставе. Кооптация в центры. Уход делегатов</w:t>
      </w:r>
    </w:p>
    <w:p w:rsidR="00E30B6B" w:rsidRDefault="00E30B6B" w:rsidP="00E30B6B">
      <w:pPr>
        <w:shd w:val="clear" w:color="auto" w:fill="FFFFFF"/>
        <w:tabs>
          <w:tab w:val="left" w:leader="dot" w:pos="8040"/>
          <w:tab w:val="left" w:pos="8280"/>
        </w:tabs>
        <w:ind w:left="1142"/>
      </w:pPr>
      <w:r>
        <w:rPr>
          <w:color w:val="000000"/>
          <w:spacing w:val="-1"/>
          <w:sz w:val="24"/>
          <w:szCs w:val="24"/>
        </w:rPr>
        <w:t xml:space="preserve">«Рабочего Дела» </w:t>
      </w:r>
      <w:r>
        <w:rPr>
          <w:color w:val="000000"/>
          <w:sz w:val="24"/>
          <w:szCs w:val="24"/>
        </w:rPr>
        <w:tab/>
      </w:r>
      <w:r>
        <w:rPr>
          <w:color w:val="000000"/>
          <w:sz w:val="24"/>
          <w:szCs w:val="24"/>
        </w:rPr>
        <w:tab/>
        <w:t>279</w:t>
      </w:r>
    </w:p>
    <w:p w:rsidR="00E30B6B" w:rsidRDefault="00E30B6B" w:rsidP="00E30B6B">
      <w:pPr>
        <w:shd w:val="clear" w:color="auto" w:fill="FFFFFF"/>
        <w:tabs>
          <w:tab w:val="left" w:leader="dot" w:pos="8040"/>
          <w:tab w:val="left" w:pos="8280"/>
        </w:tabs>
        <w:spacing w:before="110"/>
        <w:ind w:left="864"/>
      </w:pPr>
      <w:r>
        <w:rPr>
          <w:color w:val="000000"/>
          <w:spacing w:val="-1"/>
          <w:sz w:val="24"/>
          <w:szCs w:val="24"/>
        </w:rPr>
        <w:t>м) Выборы. Конец съезда</w:t>
      </w:r>
      <w:r>
        <w:rPr>
          <w:color w:val="000000"/>
          <w:sz w:val="24"/>
          <w:szCs w:val="24"/>
        </w:rPr>
        <w:tab/>
      </w:r>
      <w:r>
        <w:rPr>
          <w:color w:val="000000"/>
          <w:sz w:val="24"/>
          <w:szCs w:val="24"/>
        </w:rPr>
        <w:tab/>
        <w:t>293</w:t>
      </w:r>
    </w:p>
    <w:p w:rsidR="00E30B6B" w:rsidRDefault="00E30B6B" w:rsidP="00E30B6B">
      <w:pPr>
        <w:shd w:val="clear" w:color="auto" w:fill="FFFFFF"/>
        <w:tabs>
          <w:tab w:val="left" w:leader="dot" w:pos="8040"/>
          <w:tab w:val="left" w:pos="8280"/>
        </w:tabs>
        <w:spacing w:before="125" w:line="269" w:lineRule="exact"/>
        <w:ind w:left="1147" w:hanging="283"/>
      </w:pPr>
      <w:r>
        <w:rPr>
          <w:color w:val="000000"/>
          <w:spacing w:val="4"/>
          <w:sz w:val="24"/>
          <w:szCs w:val="24"/>
        </w:rPr>
        <w:t>н) Общая картина борьбы на съезде. Революционное и оппортуни</w:t>
      </w:r>
      <w:r>
        <w:rPr>
          <w:color w:val="000000"/>
          <w:spacing w:val="4"/>
          <w:sz w:val="24"/>
          <w:szCs w:val="24"/>
        </w:rPr>
        <w:softHyphen/>
      </w:r>
      <w:r>
        <w:rPr>
          <w:color w:val="000000"/>
          <w:spacing w:val="4"/>
          <w:sz w:val="24"/>
          <w:szCs w:val="24"/>
        </w:rPr>
        <w:br/>
      </w:r>
      <w:r>
        <w:rPr>
          <w:color w:val="000000"/>
          <w:spacing w:val="-1"/>
          <w:sz w:val="24"/>
          <w:szCs w:val="24"/>
        </w:rPr>
        <w:t>стическое крыло партии</w:t>
      </w:r>
      <w:r>
        <w:rPr>
          <w:color w:val="000000"/>
          <w:sz w:val="24"/>
          <w:szCs w:val="24"/>
        </w:rPr>
        <w:tab/>
      </w:r>
      <w:r>
        <w:rPr>
          <w:color w:val="000000"/>
          <w:sz w:val="24"/>
          <w:szCs w:val="24"/>
        </w:rPr>
        <w:tab/>
        <w:t>321</w:t>
      </w:r>
    </w:p>
    <w:p w:rsidR="00E30B6B" w:rsidRDefault="00E30B6B" w:rsidP="00E30B6B">
      <w:pPr>
        <w:shd w:val="clear" w:color="auto" w:fill="FFFFFF"/>
        <w:tabs>
          <w:tab w:val="left" w:leader="dot" w:pos="8040"/>
          <w:tab w:val="left" w:pos="8280"/>
        </w:tabs>
        <w:spacing w:before="24" w:line="394" w:lineRule="exact"/>
        <w:ind w:left="864"/>
      </w:pPr>
      <w:r>
        <w:rPr>
          <w:color w:val="000000"/>
          <w:spacing w:val="-2"/>
          <w:sz w:val="24"/>
          <w:szCs w:val="24"/>
        </w:rPr>
        <w:t>о) После съезда. Два приема борьбы</w:t>
      </w:r>
      <w:r>
        <w:rPr>
          <w:color w:val="000000"/>
          <w:sz w:val="24"/>
          <w:szCs w:val="24"/>
        </w:rPr>
        <w:tab/>
      </w:r>
      <w:r>
        <w:rPr>
          <w:color w:val="000000"/>
          <w:sz w:val="24"/>
          <w:szCs w:val="24"/>
        </w:rPr>
        <w:tab/>
        <w:t>336</w:t>
      </w:r>
    </w:p>
    <w:p w:rsidR="00E30B6B" w:rsidRDefault="00E30B6B" w:rsidP="00E30B6B">
      <w:pPr>
        <w:shd w:val="clear" w:color="auto" w:fill="FFFFFF"/>
        <w:spacing w:line="394" w:lineRule="exact"/>
        <w:ind w:left="864"/>
      </w:pPr>
      <w:r>
        <w:rPr>
          <w:color w:val="000000"/>
          <w:sz w:val="24"/>
          <w:szCs w:val="24"/>
        </w:rPr>
        <w:t>п) Маленькие неприятности не должны мешать</w:t>
      </w:r>
    </w:p>
    <w:p w:rsidR="00E30B6B" w:rsidRDefault="00E30B6B" w:rsidP="00E30B6B">
      <w:pPr>
        <w:shd w:val="clear" w:color="auto" w:fill="FFFFFF"/>
        <w:tabs>
          <w:tab w:val="left" w:leader="dot" w:pos="8040"/>
          <w:tab w:val="left" w:pos="8280"/>
        </w:tabs>
        <w:spacing w:before="5" w:line="394" w:lineRule="exact"/>
        <w:ind w:left="864"/>
      </w:pPr>
      <w:r>
        <w:rPr>
          <w:color w:val="000000"/>
          <w:spacing w:val="-1"/>
          <w:sz w:val="24"/>
          <w:szCs w:val="24"/>
        </w:rPr>
        <w:t>большому удовольствию</w:t>
      </w:r>
      <w:r>
        <w:rPr>
          <w:color w:val="000000"/>
          <w:sz w:val="24"/>
          <w:szCs w:val="24"/>
        </w:rPr>
        <w:tab/>
      </w:r>
      <w:r>
        <w:rPr>
          <w:color w:val="000000"/>
          <w:sz w:val="24"/>
          <w:szCs w:val="24"/>
        </w:rPr>
        <w:tab/>
        <w:t>355</w:t>
      </w:r>
    </w:p>
    <w:p w:rsidR="00E30B6B" w:rsidRDefault="00E30B6B" w:rsidP="00E30B6B">
      <w:pPr>
        <w:shd w:val="clear" w:color="auto" w:fill="FFFFFF"/>
        <w:tabs>
          <w:tab w:val="left" w:leader="dot" w:pos="8040"/>
          <w:tab w:val="left" w:pos="8280"/>
        </w:tabs>
        <w:spacing w:line="394" w:lineRule="exact"/>
        <w:ind w:left="859"/>
      </w:pPr>
      <w:r>
        <w:rPr>
          <w:color w:val="000000"/>
          <w:spacing w:val="-1"/>
          <w:sz w:val="24"/>
          <w:szCs w:val="24"/>
        </w:rPr>
        <w:t>р) Новая «Искра». Оппортунизм в организационных вопросах</w:t>
      </w:r>
      <w:r>
        <w:rPr>
          <w:color w:val="000000"/>
          <w:sz w:val="24"/>
          <w:szCs w:val="24"/>
        </w:rPr>
        <w:tab/>
      </w:r>
      <w:r>
        <w:rPr>
          <w:color w:val="000000"/>
          <w:sz w:val="24"/>
          <w:szCs w:val="24"/>
        </w:rPr>
        <w:tab/>
        <w:t>366</w:t>
      </w:r>
    </w:p>
    <w:p w:rsidR="00E30B6B" w:rsidRDefault="00E30B6B" w:rsidP="00E30B6B">
      <w:pPr>
        <w:shd w:val="clear" w:color="auto" w:fill="FFFFFF"/>
        <w:tabs>
          <w:tab w:val="left" w:leader="dot" w:pos="8040"/>
          <w:tab w:val="left" w:pos="8280"/>
        </w:tabs>
        <w:spacing w:line="394" w:lineRule="exact"/>
        <w:ind w:left="864"/>
      </w:pPr>
      <w:r>
        <w:rPr>
          <w:color w:val="000000"/>
          <w:spacing w:val="-2"/>
          <w:sz w:val="24"/>
          <w:szCs w:val="24"/>
        </w:rPr>
        <w:t>с) Нечто о диалектике. Два переворота</w:t>
      </w:r>
      <w:r>
        <w:rPr>
          <w:color w:val="000000"/>
          <w:sz w:val="24"/>
          <w:szCs w:val="24"/>
        </w:rPr>
        <w:tab/>
      </w:r>
      <w:r>
        <w:rPr>
          <w:color w:val="000000"/>
          <w:sz w:val="24"/>
          <w:szCs w:val="24"/>
        </w:rPr>
        <w:tab/>
        <w:t>398</w:t>
      </w:r>
    </w:p>
    <w:p w:rsidR="00E30B6B" w:rsidRDefault="00E30B6B" w:rsidP="00E30B6B">
      <w:pPr>
        <w:shd w:val="clear" w:color="auto" w:fill="FFFFFF"/>
        <w:tabs>
          <w:tab w:val="left" w:leader="dot" w:pos="8040"/>
          <w:tab w:val="left" w:pos="8280"/>
        </w:tabs>
        <w:spacing w:line="394" w:lineRule="exact"/>
        <w:ind w:left="566"/>
      </w:pPr>
      <w:r>
        <w:rPr>
          <w:i/>
          <w:iCs/>
          <w:color w:val="000000"/>
          <w:spacing w:val="-2"/>
          <w:sz w:val="24"/>
          <w:szCs w:val="24"/>
        </w:rPr>
        <w:t xml:space="preserve">Приложение. </w:t>
      </w:r>
      <w:r>
        <w:rPr>
          <w:color w:val="000000"/>
          <w:spacing w:val="-2"/>
          <w:sz w:val="24"/>
          <w:szCs w:val="24"/>
        </w:rPr>
        <w:t>Инцидент тов. Гусева с тов. Дейчем</w:t>
      </w:r>
      <w:r>
        <w:rPr>
          <w:color w:val="000000"/>
          <w:sz w:val="24"/>
          <w:szCs w:val="24"/>
        </w:rPr>
        <w:tab/>
      </w:r>
      <w:r>
        <w:rPr>
          <w:color w:val="000000"/>
          <w:sz w:val="24"/>
          <w:szCs w:val="24"/>
        </w:rPr>
        <w:tab/>
        <w:t>405</w:t>
      </w:r>
    </w:p>
    <w:p w:rsidR="00E30B6B" w:rsidRDefault="00E30B6B" w:rsidP="00E30B6B">
      <w:pPr>
        <w:shd w:val="clear" w:color="auto" w:fill="FFFFFF"/>
        <w:tabs>
          <w:tab w:val="left" w:leader="dot" w:pos="8040"/>
        </w:tabs>
        <w:spacing w:line="394" w:lineRule="exact"/>
        <w:ind w:left="19"/>
      </w:pPr>
      <w:r>
        <w:rPr>
          <w:color w:val="000000"/>
          <w:spacing w:val="-1"/>
          <w:sz w:val="24"/>
          <w:szCs w:val="24"/>
        </w:rPr>
        <w:t xml:space="preserve">*ПИСЬМО ЧЛЕНАМ ЦК </w:t>
      </w:r>
      <w:r>
        <w:rPr>
          <w:color w:val="000000"/>
          <w:sz w:val="24"/>
          <w:szCs w:val="24"/>
        </w:rPr>
        <w:tab/>
        <w:t>415—418</w:t>
      </w:r>
    </w:p>
    <w:p w:rsidR="00E30B6B" w:rsidRDefault="00E30B6B" w:rsidP="00E30B6B">
      <w:pPr>
        <w:shd w:val="clear" w:color="auto" w:fill="FFFFFF"/>
        <w:tabs>
          <w:tab w:val="left" w:leader="dot" w:pos="8040"/>
        </w:tabs>
        <w:spacing w:line="394" w:lineRule="exact"/>
        <w:ind w:left="19"/>
      </w:pPr>
      <w:r>
        <w:rPr>
          <w:color w:val="000000"/>
          <w:spacing w:val="-1"/>
          <w:sz w:val="24"/>
          <w:szCs w:val="24"/>
        </w:rPr>
        <w:t>*ЗАЯВЛЕНИЕ ТРЕХ ЧЛЕНОВ ЦК</w:t>
      </w:r>
      <w:r>
        <w:rPr>
          <w:color w:val="000000"/>
          <w:sz w:val="24"/>
          <w:szCs w:val="24"/>
        </w:rPr>
        <w:tab/>
        <w:t>419—420</w:t>
      </w:r>
    </w:p>
    <w:p w:rsidR="00E30B6B" w:rsidRDefault="00E30B6B" w:rsidP="00E30B6B">
      <w:pPr>
        <w:shd w:val="clear" w:color="auto" w:fill="FFFFFF"/>
        <w:tabs>
          <w:tab w:val="left" w:leader="dot" w:pos="8040"/>
        </w:tabs>
        <w:spacing w:line="394" w:lineRule="exact"/>
      </w:pPr>
      <w:r>
        <w:rPr>
          <w:color w:val="000000"/>
          <w:sz w:val="24"/>
          <w:szCs w:val="24"/>
        </w:rPr>
        <w:t>К ПАРТИИ</w:t>
      </w:r>
      <w:r>
        <w:rPr>
          <w:color w:val="000000"/>
          <w:sz w:val="24"/>
          <w:szCs w:val="24"/>
        </w:rPr>
        <w:tab/>
        <w:t>423—424</w:t>
      </w:r>
    </w:p>
    <w:p w:rsidR="00E30B6B" w:rsidRDefault="00E30B6B" w:rsidP="00E30B6B">
      <w:pPr>
        <w:shd w:val="clear" w:color="auto" w:fill="FFFFFF"/>
        <w:tabs>
          <w:tab w:val="left" w:leader="dot" w:pos="8035"/>
        </w:tabs>
        <w:spacing w:before="115" w:line="394" w:lineRule="exact"/>
        <w:ind w:left="19"/>
      </w:pPr>
      <w:r>
        <w:rPr>
          <w:color w:val="000000"/>
          <w:sz w:val="24"/>
          <w:szCs w:val="24"/>
        </w:rPr>
        <w:t xml:space="preserve">* </w:t>
      </w:r>
      <w:r>
        <w:rPr>
          <w:i/>
          <w:iCs/>
          <w:color w:val="000000"/>
          <w:sz w:val="24"/>
          <w:szCs w:val="24"/>
        </w:rPr>
        <w:t>СОВЕТ РСДРП 31 мая и 5 июня (13 и 18 июня) 1904 г</w:t>
      </w:r>
      <w:r>
        <w:rPr>
          <w:i/>
          <w:iCs/>
          <w:color w:val="000000"/>
          <w:sz w:val="24"/>
          <w:szCs w:val="24"/>
        </w:rPr>
        <w:tab/>
      </w:r>
      <w:r>
        <w:rPr>
          <w:color w:val="000000"/>
          <w:sz w:val="24"/>
          <w:szCs w:val="24"/>
        </w:rPr>
        <w:t>425—442</w:t>
      </w:r>
    </w:p>
    <w:p w:rsidR="00E30B6B" w:rsidRDefault="00E30B6B" w:rsidP="00E30B6B">
      <w:pPr>
        <w:shd w:val="clear" w:color="auto" w:fill="FFFFFF"/>
        <w:tabs>
          <w:tab w:val="left" w:leader="dot" w:pos="8035"/>
          <w:tab w:val="left" w:pos="8280"/>
        </w:tabs>
        <w:spacing w:line="394" w:lineRule="exact"/>
        <w:ind w:left="590"/>
      </w:pPr>
      <w:r>
        <w:rPr>
          <w:color w:val="000000"/>
          <w:sz w:val="24"/>
          <w:szCs w:val="24"/>
        </w:rPr>
        <w:t xml:space="preserve">*1. ЗАМЕЧАНИЕ К ПОРЯДКУ ДНЯ </w:t>
      </w:r>
      <w:r>
        <w:rPr>
          <w:i/>
          <w:iCs/>
          <w:color w:val="000000"/>
          <w:sz w:val="24"/>
          <w:szCs w:val="24"/>
        </w:rPr>
        <w:t>31 мая (13 июня)</w:t>
      </w:r>
      <w:r>
        <w:rPr>
          <w:i/>
          <w:iCs/>
          <w:color w:val="000000"/>
          <w:sz w:val="24"/>
          <w:szCs w:val="24"/>
        </w:rPr>
        <w:tab/>
      </w:r>
      <w:r>
        <w:rPr>
          <w:i/>
          <w:iCs/>
          <w:color w:val="000000"/>
          <w:sz w:val="24"/>
          <w:szCs w:val="24"/>
        </w:rPr>
        <w:tab/>
      </w:r>
      <w:r>
        <w:rPr>
          <w:color w:val="000000"/>
          <w:sz w:val="24"/>
          <w:szCs w:val="24"/>
        </w:rPr>
        <w:t>427</w:t>
      </w:r>
    </w:p>
    <w:p w:rsidR="00E30B6B" w:rsidRDefault="00E30B6B" w:rsidP="00E30B6B">
      <w:pPr>
        <w:shd w:val="clear" w:color="auto" w:fill="FFFFFF"/>
        <w:spacing w:line="394" w:lineRule="exact"/>
        <w:ind w:left="590"/>
      </w:pPr>
      <w:r>
        <w:rPr>
          <w:color w:val="000000"/>
          <w:sz w:val="24"/>
          <w:szCs w:val="24"/>
        </w:rPr>
        <w:t>*2.      РЕЧИ      О      МЕЖДУПАРТИЙНОЙ      КОНФЕРЕНЦИИ</w:t>
      </w:r>
    </w:p>
    <w:p w:rsidR="00E30B6B" w:rsidRDefault="00E30B6B" w:rsidP="00E30B6B">
      <w:pPr>
        <w:shd w:val="clear" w:color="auto" w:fill="FFFFFF"/>
        <w:tabs>
          <w:tab w:val="left" w:leader="dot" w:pos="8035"/>
          <w:tab w:val="left" w:pos="8280"/>
        </w:tabs>
        <w:ind w:left="1147"/>
      </w:pPr>
      <w:r>
        <w:rPr>
          <w:i/>
          <w:iCs/>
          <w:color w:val="000000"/>
          <w:sz w:val="24"/>
          <w:szCs w:val="24"/>
        </w:rPr>
        <w:t xml:space="preserve">31 мая (13 июня) </w:t>
      </w:r>
      <w:r>
        <w:rPr>
          <w:i/>
          <w:iCs/>
          <w:color w:val="000000"/>
          <w:sz w:val="24"/>
          <w:szCs w:val="24"/>
        </w:rPr>
        <w:tab/>
      </w:r>
      <w:r>
        <w:rPr>
          <w:i/>
          <w:iCs/>
          <w:color w:val="000000"/>
          <w:sz w:val="24"/>
          <w:szCs w:val="24"/>
        </w:rPr>
        <w:tab/>
      </w:r>
      <w:r>
        <w:rPr>
          <w:color w:val="000000"/>
          <w:sz w:val="24"/>
          <w:szCs w:val="24"/>
        </w:rPr>
        <w:t>428</w:t>
      </w:r>
    </w:p>
    <w:p w:rsidR="00E30B6B" w:rsidRDefault="00E30B6B" w:rsidP="00E30B6B">
      <w:pPr>
        <w:shd w:val="clear" w:color="auto" w:fill="FFFFFF"/>
        <w:tabs>
          <w:tab w:val="left" w:leader="dot" w:pos="8040"/>
          <w:tab w:val="left" w:pos="8280"/>
        </w:tabs>
        <w:spacing w:before="168"/>
        <w:ind w:left="1142"/>
      </w:pPr>
      <w:r>
        <w:rPr>
          <w:color w:val="000000"/>
          <w:sz w:val="24"/>
          <w:szCs w:val="24"/>
        </w:rPr>
        <w:t xml:space="preserve">1 </w:t>
      </w:r>
      <w:r>
        <w:rPr>
          <w:color w:val="000000"/>
          <w:sz w:val="24"/>
          <w:szCs w:val="24"/>
        </w:rPr>
        <w:tab/>
      </w:r>
      <w:r>
        <w:rPr>
          <w:color w:val="000000"/>
          <w:sz w:val="24"/>
          <w:szCs w:val="24"/>
        </w:rPr>
        <w:tab/>
        <w:t>428</w:t>
      </w:r>
    </w:p>
    <w:p w:rsidR="00E30B6B" w:rsidRDefault="00E30B6B" w:rsidP="00E30B6B">
      <w:pPr>
        <w:shd w:val="clear" w:color="auto" w:fill="FFFFFF"/>
        <w:tabs>
          <w:tab w:val="left" w:leader="dot" w:pos="8045"/>
          <w:tab w:val="left" w:pos="8280"/>
        </w:tabs>
        <w:spacing w:before="130"/>
        <w:ind w:left="1142"/>
      </w:pPr>
      <w:r>
        <w:rPr>
          <w:color w:val="000000"/>
          <w:sz w:val="24"/>
          <w:szCs w:val="24"/>
        </w:rPr>
        <w:t xml:space="preserve">2 </w:t>
      </w:r>
      <w:r>
        <w:rPr>
          <w:color w:val="000000"/>
          <w:sz w:val="24"/>
          <w:szCs w:val="24"/>
        </w:rPr>
        <w:tab/>
      </w:r>
      <w:r>
        <w:rPr>
          <w:color w:val="000000"/>
          <w:sz w:val="24"/>
          <w:szCs w:val="24"/>
        </w:rPr>
        <w:tab/>
        <w:t>430</w:t>
      </w:r>
    </w:p>
    <w:p w:rsidR="00E30B6B" w:rsidRDefault="00E30B6B" w:rsidP="00E30B6B">
      <w:pPr>
        <w:shd w:val="clear" w:color="auto" w:fill="FFFFFF"/>
        <w:tabs>
          <w:tab w:val="left" w:leader="dot" w:pos="8045"/>
          <w:tab w:val="left" w:pos="8280"/>
        </w:tabs>
        <w:spacing w:before="130"/>
        <w:ind w:left="1142"/>
        <w:sectPr w:rsidR="00E30B6B">
          <w:pgSz w:w="11909" w:h="16834"/>
          <w:pgMar w:top="1440" w:right="1456" w:bottom="360" w:left="1419" w:header="720" w:footer="720" w:gutter="0"/>
          <w:cols w:space="60"/>
          <w:noEndnote/>
        </w:sectPr>
      </w:pPr>
    </w:p>
    <w:p w:rsidR="00E30B6B" w:rsidRDefault="00E30B6B" w:rsidP="00E30B6B">
      <w:pPr>
        <w:shd w:val="clear" w:color="auto" w:fill="FFFFFF"/>
        <w:tabs>
          <w:tab w:val="left" w:leader="underscore" w:pos="7906"/>
        </w:tabs>
        <w:ind w:left="3125"/>
      </w:pPr>
      <w:r>
        <w:rPr>
          <w:color w:val="000000"/>
          <w:spacing w:val="-3"/>
          <w:u w:val="single"/>
        </w:rPr>
        <w:lastRenderedPageBreak/>
        <w:t>СОДЕРЖАНИЕ</w:t>
      </w:r>
      <w:r>
        <w:rPr>
          <w:color w:val="000000"/>
          <w:u w:val="single"/>
        </w:rPr>
        <w:tab/>
      </w:r>
      <w:r>
        <w:rPr>
          <w:color w:val="000000"/>
        </w:rPr>
        <w:t>663</w:t>
      </w:r>
    </w:p>
    <w:p w:rsidR="00E30B6B" w:rsidRDefault="00E30B6B" w:rsidP="00E30B6B">
      <w:pPr>
        <w:shd w:val="clear" w:color="auto" w:fill="FFFFFF"/>
        <w:tabs>
          <w:tab w:val="left" w:leader="dot" w:pos="7450"/>
          <w:tab w:val="left" w:pos="7699"/>
        </w:tabs>
        <w:spacing w:before="859"/>
        <w:ind w:left="557"/>
      </w:pPr>
      <w:r>
        <w:rPr>
          <w:color w:val="000000"/>
        </w:rPr>
        <w:t>3</w:t>
      </w:r>
      <w:r>
        <w:rPr>
          <w:color w:val="000000"/>
        </w:rPr>
        <w:tab/>
      </w:r>
      <w:r>
        <w:rPr>
          <w:color w:val="000000"/>
        </w:rPr>
        <w:tab/>
        <w:t>430</w:t>
      </w:r>
    </w:p>
    <w:p w:rsidR="00E30B6B" w:rsidRDefault="00E30B6B" w:rsidP="00E30B6B">
      <w:pPr>
        <w:shd w:val="clear" w:color="auto" w:fill="FFFFFF"/>
        <w:tabs>
          <w:tab w:val="left" w:leader="dot" w:pos="7450"/>
          <w:tab w:val="left" w:pos="7699"/>
        </w:tabs>
        <w:spacing w:before="163"/>
        <w:ind w:left="552"/>
      </w:pPr>
      <w:r>
        <w:rPr>
          <w:color w:val="000000"/>
        </w:rPr>
        <w:t>4</w:t>
      </w:r>
      <w:r>
        <w:rPr>
          <w:color w:val="000000"/>
        </w:rPr>
        <w:tab/>
      </w:r>
      <w:r>
        <w:rPr>
          <w:color w:val="000000"/>
        </w:rPr>
        <w:tab/>
        <w:t>431</w:t>
      </w:r>
    </w:p>
    <w:p w:rsidR="00E30B6B" w:rsidRDefault="00E30B6B" w:rsidP="00E30B6B">
      <w:pPr>
        <w:shd w:val="clear" w:color="auto" w:fill="FFFFFF"/>
        <w:tabs>
          <w:tab w:val="left" w:pos="2203"/>
          <w:tab w:val="left" w:pos="5962"/>
        </w:tabs>
        <w:spacing w:before="187" w:line="274" w:lineRule="exact"/>
        <w:ind w:left="547" w:right="442" w:hanging="547"/>
      </w:pPr>
      <w:r>
        <w:rPr>
          <w:color w:val="000000"/>
          <w:sz w:val="24"/>
          <w:szCs w:val="24"/>
        </w:rPr>
        <w:t>*3. РЕЧИ О ПРЕДСТАВИТЕЛЬСТВЕ РСДРП НА МЕЖДУНАРОД</w:t>
      </w:r>
      <w:r>
        <w:rPr>
          <w:color w:val="000000"/>
          <w:sz w:val="24"/>
          <w:szCs w:val="24"/>
        </w:rPr>
        <w:softHyphen/>
      </w:r>
      <w:r>
        <w:rPr>
          <w:color w:val="000000"/>
          <w:sz w:val="24"/>
          <w:szCs w:val="24"/>
        </w:rPr>
        <w:br/>
      </w:r>
      <w:r>
        <w:rPr>
          <w:color w:val="000000"/>
          <w:spacing w:val="-3"/>
          <w:sz w:val="24"/>
          <w:szCs w:val="24"/>
        </w:rPr>
        <w:t>НОМ</w:t>
      </w:r>
      <w:r>
        <w:rPr>
          <w:color w:val="000000"/>
          <w:sz w:val="24"/>
          <w:szCs w:val="24"/>
        </w:rPr>
        <w:tab/>
      </w:r>
      <w:r>
        <w:rPr>
          <w:color w:val="000000"/>
          <w:spacing w:val="-3"/>
          <w:sz w:val="24"/>
          <w:szCs w:val="24"/>
        </w:rPr>
        <w:t>СОЦИАЛИСТИЧЕСКОМ</w:t>
      </w:r>
      <w:r>
        <w:rPr>
          <w:color w:val="000000"/>
          <w:sz w:val="24"/>
          <w:szCs w:val="24"/>
        </w:rPr>
        <w:tab/>
      </w:r>
      <w:r>
        <w:rPr>
          <w:color w:val="000000"/>
          <w:spacing w:val="-3"/>
          <w:sz w:val="24"/>
          <w:szCs w:val="24"/>
        </w:rPr>
        <w:t>КОНГРЕССЕ</w:t>
      </w:r>
    </w:p>
    <w:p w:rsidR="00E30B6B" w:rsidRDefault="00E30B6B" w:rsidP="00E30B6B">
      <w:pPr>
        <w:shd w:val="clear" w:color="auto" w:fill="FFFFFF"/>
        <w:tabs>
          <w:tab w:val="left" w:leader="dot" w:pos="7445"/>
          <w:tab w:val="left" w:pos="7699"/>
        </w:tabs>
        <w:spacing w:line="274" w:lineRule="exact"/>
        <w:ind w:left="557"/>
      </w:pPr>
      <w:r>
        <w:rPr>
          <w:i/>
          <w:iCs/>
          <w:color w:val="000000"/>
          <w:sz w:val="24"/>
          <w:szCs w:val="24"/>
        </w:rPr>
        <w:t>31 мая (13 июня)</w:t>
      </w:r>
      <w:r>
        <w:rPr>
          <w:i/>
          <w:iCs/>
          <w:color w:val="000000"/>
          <w:sz w:val="24"/>
          <w:szCs w:val="24"/>
        </w:rPr>
        <w:tab/>
      </w:r>
      <w:r>
        <w:rPr>
          <w:i/>
          <w:iCs/>
          <w:color w:val="000000"/>
          <w:sz w:val="24"/>
          <w:szCs w:val="24"/>
        </w:rPr>
        <w:tab/>
      </w:r>
      <w:r>
        <w:rPr>
          <w:color w:val="000000"/>
          <w:sz w:val="24"/>
          <w:szCs w:val="24"/>
        </w:rPr>
        <w:t>432</w:t>
      </w:r>
    </w:p>
    <w:p w:rsidR="00E30B6B" w:rsidRDefault="00E30B6B" w:rsidP="00E30B6B">
      <w:pPr>
        <w:numPr>
          <w:ilvl w:val="0"/>
          <w:numId w:val="77"/>
        </w:numPr>
        <w:shd w:val="clear" w:color="auto" w:fill="FFFFFF"/>
        <w:tabs>
          <w:tab w:val="left" w:leader="dot" w:pos="7450"/>
          <w:tab w:val="left" w:pos="7699"/>
        </w:tabs>
        <w:spacing w:before="72"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432</w:t>
      </w:r>
    </w:p>
    <w:p w:rsidR="00E30B6B" w:rsidRDefault="00E30B6B" w:rsidP="00E30B6B">
      <w:pPr>
        <w:numPr>
          <w:ilvl w:val="0"/>
          <w:numId w:val="77"/>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432</w:t>
      </w:r>
    </w:p>
    <w:p w:rsidR="00E30B6B" w:rsidRDefault="00E30B6B" w:rsidP="00E30B6B">
      <w:pPr>
        <w:numPr>
          <w:ilvl w:val="0"/>
          <w:numId w:val="77"/>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432</w:t>
      </w:r>
    </w:p>
    <w:p w:rsidR="00E30B6B" w:rsidRDefault="00E30B6B" w:rsidP="00E30B6B">
      <w:pPr>
        <w:shd w:val="clear" w:color="auto" w:fill="FFFFFF"/>
        <w:spacing w:before="149" w:line="278" w:lineRule="exact"/>
        <w:ind w:left="552" w:right="442" w:hanging="552"/>
      </w:pPr>
      <w:r>
        <w:rPr>
          <w:color w:val="000000"/>
          <w:sz w:val="24"/>
          <w:szCs w:val="24"/>
        </w:rPr>
        <w:t xml:space="preserve">*4. ЗАМЕЧАНИЕ О НЕОБХОДИМОСТИ КОНТРОЛЯ НАД ГАЗЕТОЙ «ГНЧАКИСТОВ» </w:t>
      </w:r>
      <w:r>
        <w:rPr>
          <w:i/>
          <w:iCs/>
          <w:color w:val="000000"/>
          <w:sz w:val="24"/>
          <w:szCs w:val="24"/>
        </w:rPr>
        <w:t xml:space="preserve">31 мая (13 июня) </w:t>
      </w:r>
      <w:r>
        <w:rPr>
          <w:color w:val="000000"/>
          <w:sz w:val="24"/>
          <w:szCs w:val="24"/>
        </w:rPr>
        <w:t>433</w:t>
      </w:r>
    </w:p>
    <w:p w:rsidR="00E30B6B" w:rsidRDefault="00E30B6B" w:rsidP="00E30B6B">
      <w:pPr>
        <w:shd w:val="clear" w:color="auto" w:fill="FFFFFF"/>
        <w:spacing w:before="230" w:line="278" w:lineRule="exact"/>
        <w:ind w:left="547" w:right="442" w:hanging="547"/>
      </w:pPr>
      <w:r>
        <w:rPr>
          <w:color w:val="000000"/>
          <w:sz w:val="24"/>
          <w:szCs w:val="24"/>
        </w:rPr>
        <w:t xml:space="preserve">*5. ВЫСТУПЛЕНИЕ С ПОПРАВКОЙ К РЕЗОЛЮЦИИ МАРТОВА О </w:t>
      </w:r>
      <w:r>
        <w:rPr>
          <w:color w:val="000000"/>
          <w:spacing w:val="1"/>
          <w:sz w:val="24"/>
          <w:szCs w:val="24"/>
        </w:rPr>
        <w:t>ПРАВЕ ЦО И ЦК ОТЗЫВАТЬ СВОИХ ПРЕДСТАВИТЕЛЕЙ ИЗ</w:t>
      </w:r>
    </w:p>
    <w:p w:rsidR="00E30B6B" w:rsidRDefault="00E30B6B" w:rsidP="00E30B6B">
      <w:pPr>
        <w:shd w:val="clear" w:color="auto" w:fill="FFFFFF"/>
        <w:tabs>
          <w:tab w:val="left" w:leader="dot" w:pos="7445"/>
          <w:tab w:val="left" w:pos="7699"/>
        </w:tabs>
        <w:ind w:left="557"/>
      </w:pPr>
      <w:r>
        <w:rPr>
          <w:color w:val="000000"/>
          <w:sz w:val="24"/>
          <w:szCs w:val="24"/>
        </w:rPr>
        <w:t xml:space="preserve">СОВЕТА ПАРТИИ </w:t>
      </w:r>
      <w:r>
        <w:rPr>
          <w:i/>
          <w:iCs/>
          <w:color w:val="000000"/>
          <w:sz w:val="24"/>
          <w:szCs w:val="24"/>
        </w:rPr>
        <w:t xml:space="preserve">5 (18) июня </w:t>
      </w:r>
      <w:r>
        <w:rPr>
          <w:i/>
          <w:iCs/>
          <w:color w:val="000000"/>
          <w:sz w:val="24"/>
          <w:szCs w:val="24"/>
        </w:rPr>
        <w:tab/>
      </w:r>
      <w:r>
        <w:rPr>
          <w:i/>
          <w:iCs/>
          <w:color w:val="000000"/>
          <w:sz w:val="24"/>
          <w:szCs w:val="24"/>
        </w:rPr>
        <w:tab/>
      </w:r>
      <w:r>
        <w:rPr>
          <w:color w:val="000000"/>
          <w:sz w:val="24"/>
          <w:szCs w:val="24"/>
        </w:rPr>
        <w:t>434</w:t>
      </w:r>
    </w:p>
    <w:p w:rsidR="00E30B6B" w:rsidRDefault="00E30B6B" w:rsidP="00E30B6B">
      <w:pPr>
        <w:shd w:val="clear" w:color="auto" w:fill="FFFFFF"/>
        <w:spacing w:before="240"/>
      </w:pPr>
      <w:r>
        <w:rPr>
          <w:color w:val="000000"/>
          <w:sz w:val="24"/>
          <w:szCs w:val="24"/>
        </w:rPr>
        <w:t>*6. РЕЧИ О КООПТАЦИИ В КОМИТЕТЫ И О ПРАВЕ ЦК ВВОДИТЬ</w:t>
      </w:r>
    </w:p>
    <w:p w:rsidR="00E30B6B" w:rsidRDefault="00E30B6B" w:rsidP="00E30B6B">
      <w:pPr>
        <w:shd w:val="clear" w:color="auto" w:fill="FFFFFF"/>
        <w:tabs>
          <w:tab w:val="left" w:leader="dot" w:pos="7445"/>
          <w:tab w:val="left" w:pos="7699"/>
        </w:tabs>
        <w:ind w:left="547"/>
      </w:pPr>
      <w:r>
        <w:rPr>
          <w:color w:val="000000"/>
          <w:sz w:val="24"/>
          <w:szCs w:val="24"/>
        </w:rPr>
        <w:t xml:space="preserve">В НИХ НОВЫХ ЧЛЕНОВ </w:t>
      </w:r>
      <w:r>
        <w:rPr>
          <w:i/>
          <w:iCs/>
          <w:color w:val="000000"/>
          <w:sz w:val="24"/>
          <w:szCs w:val="24"/>
        </w:rPr>
        <w:t>5 (18) июня</w:t>
      </w:r>
      <w:r>
        <w:rPr>
          <w:i/>
          <w:iCs/>
          <w:color w:val="000000"/>
          <w:sz w:val="24"/>
          <w:szCs w:val="24"/>
        </w:rPr>
        <w:tab/>
      </w:r>
      <w:r>
        <w:rPr>
          <w:i/>
          <w:iCs/>
          <w:color w:val="000000"/>
          <w:sz w:val="24"/>
          <w:szCs w:val="24"/>
        </w:rPr>
        <w:tab/>
      </w:r>
      <w:r>
        <w:rPr>
          <w:color w:val="000000"/>
          <w:sz w:val="24"/>
          <w:szCs w:val="24"/>
        </w:rPr>
        <w:t>435</w:t>
      </w:r>
    </w:p>
    <w:p w:rsidR="00E30B6B" w:rsidRDefault="00E30B6B" w:rsidP="00E30B6B">
      <w:pPr>
        <w:numPr>
          <w:ilvl w:val="0"/>
          <w:numId w:val="78"/>
        </w:numPr>
        <w:shd w:val="clear" w:color="auto" w:fill="FFFFFF"/>
        <w:tabs>
          <w:tab w:val="left" w:leader="dot" w:pos="7450"/>
          <w:tab w:val="left" w:pos="7699"/>
        </w:tabs>
        <w:spacing w:before="72"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435</w:t>
      </w:r>
    </w:p>
    <w:p w:rsidR="00E30B6B" w:rsidRDefault="00E30B6B" w:rsidP="00E30B6B">
      <w:pPr>
        <w:numPr>
          <w:ilvl w:val="0"/>
          <w:numId w:val="78"/>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436</w:t>
      </w:r>
    </w:p>
    <w:p w:rsidR="00E30B6B" w:rsidRDefault="00E30B6B" w:rsidP="00E30B6B">
      <w:pPr>
        <w:numPr>
          <w:ilvl w:val="0"/>
          <w:numId w:val="78"/>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436</w:t>
      </w:r>
    </w:p>
    <w:p w:rsidR="00E30B6B" w:rsidRDefault="00E30B6B" w:rsidP="00E30B6B">
      <w:pPr>
        <w:numPr>
          <w:ilvl w:val="0"/>
          <w:numId w:val="78"/>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437</w:t>
      </w:r>
    </w:p>
    <w:p w:rsidR="00E30B6B" w:rsidRDefault="00E30B6B" w:rsidP="00E30B6B">
      <w:pPr>
        <w:shd w:val="clear" w:color="auto" w:fill="FFFFFF"/>
        <w:spacing w:before="154"/>
      </w:pPr>
      <w:r>
        <w:rPr>
          <w:color w:val="000000"/>
          <w:sz w:val="24"/>
          <w:szCs w:val="24"/>
        </w:rPr>
        <w:t>*7. РЕЧИ О ПОРЯДКЕ ГОЛОСОВАНИЯ ПРИ РЕШЕНИИ ВОПРОСА</w:t>
      </w:r>
    </w:p>
    <w:p w:rsidR="00E30B6B" w:rsidRDefault="00E30B6B" w:rsidP="00E30B6B">
      <w:pPr>
        <w:shd w:val="clear" w:color="auto" w:fill="FFFFFF"/>
        <w:tabs>
          <w:tab w:val="left" w:pos="787"/>
          <w:tab w:val="left" w:leader="dot" w:pos="7445"/>
          <w:tab w:val="left" w:pos="7699"/>
        </w:tabs>
        <w:ind w:left="557"/>
      </w:pPr>
      <w:r>
        <w:rPr>
          <w:color w:val="000000"/>
          <w:sz w:val="24"/>
          <w:szCs w:val="24"/>
        </w:rPr>
        <w:t>0</w:t>
      </w:r>
      <w:r>
        <w:rPr>
          <w:color w:val="000000"/>
          <w:sz w:val="24"/>
          <w:szCs w:val="24"/>
        </w:rPr>
        <w:tab/>
        <w:t xml:space="preserve">СОЗЫВЕ </w:t>
      </w:r>
      <w:r>
        <w:rPr>
          <w:color w:val="000000"/>
          <w:sz w:val="24"/>
          <w:szCs w:val="24"/>
          <w:lang w:val="en-US"/>
        </w:rPr>
        <w:t>III</w:t>
      </w:r>
      <w:r>
        <w:rPr>
          <w:color w:val="000000"/>
          <w:sz w:val="24"/>
          <w:szCs w:val="24"/>
        </w:rPr>
        <w:t xml:space="preserve"> СЪЕЗДА РСДРП </w:t>
      </w:r>
      <w:r>
        <w:rPr>
          <w:i/>
          <w:iCs/>
          <w:color w:val="000000"/>
          <w:sz w:val="24"/>
          <w:szCs w:val="24"/>
        </w:rPr>
        <w:t xml:space="preserve">6 (18) июня </w:t>
      </w:r>
      <w:r>
        <w:rPr>
          <w:i/>
          <w:iCs/>
          <w:color w:val="000000"/>
          <w:sz w:val="24"/>
          <w:szCs w:val="24"/>
        </w:rPr>
        <w:tab/>
      </w:r>
      <w:r>
        <w:rPr>
          <w:i/>
          <w:iCs/>
          <w:color w:val="000000"/>
          <w:sz w:val="24"/>
          <w:szCs w:val="24"/>
        </w:rPr>
        <w:tab/>
      </w:r>
      <w:r>
        <w:rPr>
          <w:color w:val="000000"/>
          <w:sz w:val="24"/>
          <w:szCs w:val="24"/>
        </w:rPr>
        <w:t>439</w:t>
      </w:r>
    </w:p>
    <w:p w:rsidR="00E30B6B" w:rsidRDefault="00E30B6B" w:rsidP="00E30B6B">
      <w:pPr>
        <w:numPr>
          <w:ilvl w:val="0"/>
          <w:numId w:val="79"/>
        </w:numPr>
        <w:shd w:val="clear" w:color="auto" w:fill="FFFFFF"/>
        <w:tabs>
          <w:tab w:val="left" w:leader="dot" w:pos="7450"/>
          <w:tab w:val="left" w:pos="7699"/>
        </w:tabs>
        <w:spacing w:before="82" w:line="394"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439</w:t>
      </w:r>
    </w:p>
    <w:p w:rsidR="00E30B6B" w:rsidRDefault="00E30B6B" w:rsidP="00E30B6B">
      <w:pPr>
        <w:numPr>
          <w:ilvl w:val="0"/>
          <w:numId w:val="79"/>
        </w:numPr>
        <w:shd w:val="clear" w:color="auto" w:fill="FFFFFF"/>
        <w:tabs>
          <w:tab w:val="left" w:leader="dot" w:pos="7450"/>
          <w:tab w:val="left" w:pos="7699"/>
        </w:tabs>
        <w:spacing w:line="394"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439</w:t>
      </w:r>
    </w:p>
    <w:p w:rsidR="00E30B6B" w:rsidRDefault="00E30B6B" w:rsidP="00E30B6B">
      <w:pPr>
        <w:numPr>
          <w:ilvl w:val="0"/>
          <w:numId w:val="79"/>
        </w:numPr>
        <w:shd w:val="clear" w:color="auto" w:fill="FFFFFF"/>
        <w:tabs>
          <w:tab w:val="left" w:leader="dot" w:pos="7450"/>
          <w:tab w:val="left" w:pos="7699"/>
        </w:tabs>
        <w:spacing w:line="394"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439</w:t>
      </w:r>
    </w:p>
    <w:p w:rsidR="00E30B6B" w:rsidRDefault="00E30B6B" w:rsidP="00E30B6B">
      <w:pPr>
        <w:shd w:val="clear" w:color="auto" w:fill="FFFFFF"/>
        <w:tabs>
          <w:tab w:val="left" w:leader="dot" w:pos="7450"/>
          <w:tab w:val="left" w:pos="7699"/>
        </w:tabs>
        <w:spacing w:line="394" w:lineRule="exact"/>
        <w:ind w:left="552"/>
      </w:pPr>
      <w:r>
        <w:rPr>
          <w:color w:val="000000"/>
          <w:sz w:val="24"/>
          <w:szCs w:val="24"/>
        </w:rPr>
        <w:t>4</w:t>
      </w:r>
      <w:r>
        <w:rPr>
          <w:color w:val="000000"/>
          <w:sz w:val="24"/>
          <w:szCs w:val="24"/>
        </w:rPr>
        <w:tab/>
      </w:r>
      <w:r>
        <w:rPr>
          <w:color w:val="000000"/>
          <w:sz w:val="24"/>
          <w:szCs w:val="24"/>
        </w:rPr>
        <w:tab/>
        <w:t>440</w:t>
      </w:r>
    </w:p>
    <w:p w:rsidR="00E30B6B" w:rsidRDefault="00E30B6B" w:rsidP="00E30B6B">
      <w:pPr>
        <w:shd w:val="clear" w:color="auto" w:fill="FFFFFF"/>
        <w:tabs>
          <w:tab w:val="left" w:leader="dot" w:pos="7445"/>
          <w:tab w:val="left" w:pos="7699"/>
        </w:tabs>
        <w:spacing w:before="154"/>
      </w:pPr>
      <w:r>
        <w:rPr>
          <w:color w:val="000000"/>
          <w:sz w:val="24"/>
          <w:szCs w:val="24"/>
        </w:rPr>
        <w:t xml:space="preserve">*8. РЕЧЬ О ГАЗЕТЕ «РАССВЕТ» </w:t>
      </w:r>
      <w:r>
        <w:rPr>
          <w:i/>
          <w:iCs/>
          <w:color w:val="000000"/>
          <w:sz w:val="24"/>
          <w:szCs w:val="24"/>
        </w:rPr>
        <w:t>5 (18) июня</w:t>
      </w:r>
      <w:r>
        <w:rPr>
          <w:i/>
          <w:iCs/>
          <w:color w:val="000000"/>
          <w:sz w:val="24"/>
          <w:szCs w:val="24"/>
        </w:rPr>
        <w:tab/>
      </w:r>
      <w:r>
        <w:rPr>
          <w:i/>
          <w:iCs/>
          <w:color w:val="000000"/>
          <w:sz w:val="24"/>
          <w:szCs w:val="24"/>
        </w:rPr>
        <w:tab/>
      </w:r>
      <w:r>
        <w:rPr>
          <w:color w:val="000000"/>
          <w:sz w:val="24"/>
          <w:szCs w:val="24"/>
        </w:rPr>
        <w:t>441</w:t>
      </w:r>
    </w:p>
    <w:p w:rsidR="00E30B6B" w:rsidRDefault="00E30B6B" w:rsidP="00E30B6B">
      <w:pPr>
        <w:shd w:val="clear" w:color="auto" w:fill="FFFFFF"/>
        <w:tabs>
          <w:tab w:val="left" w:leader="dot" w:pos="7445"/>
          <w:tab w:val="left" w:pos="7699"/>
        </w:tabs>
        <w:spacing w:before="230" w:line="278" w:lineRule="exact"/>
        <w:ind w:left="557" w:hanging="557"/>
      </w:pPr>
      <w:r>
        <w:rPr>
          <w:color w:val="000000"/>
          <w:sz w:val="24"/>
          <w:szCs w:val="24"/>
        </w:rPr>
        <w:t>*9. ВЫСТУПЛЕНИЯ ПО ВОПРОСУ ОБ ОПУБЛИКОВАНИИ ПРО</w:t>
      </w:r>
      <w:r>
        <w:rPr>
          <w:color w:val="000000"/>
          <w:sz w:val="24"/>
          <w:szCs w:val="24"/>
        </w:rPr>
        <w:softHyphen/>
      </w:r>
      <w:r>
        <w:rPr>
          <w:color w:val="000000"/>
          <w:sz w:val="24"/>
          <w:szCs w:val="24"/>
        </w:rPr>
        <w:br/>
        <w:t xml:space="preserve">ТОКОЛОВ ЗАСЕДАНИЙ СОВЕТА ПАРТИИ </w:t>
      </w:r>
      <w:r>
        <w:rPr>
          <w:i/>
          <w:iCs/>
          <w:color w:val="000000"/>
          <w:sz w:val="24"/>
          <w:szCs w:val="24"/>
        </w:rPr>
        <w:t>5 (18) июня</w:t>
      </w:r>
      <w:r>
        <w:rPr>
          <w:i/>
          <w:iCs/>
          <w:color w:val="000000"/>
          <w:sz w:val="24"/>
          <w:szCs w:val="24"/>
        </w:rPr>
        <w:tab/>
      </w:r>
      <w:r>
        <w:rPr>
          <w:i/>
          <w:iCs/>
          <w:color w:val="000000"/>
          <w:sz w:val="24"/>
          <w:szCs w:val="24"/>
        </w:rPr>
        <w:tab/>
      </w:r>
      <w:r>
        <w:rPr>
          <w:color w:val="000000"/>
          <w:sz w:val="24"/>
          <w:szCs w:val="24"/>
        </w:rPr>
        <w:t>442</w:t>
      </w:r>
    </w:p>
    <w:p w:rsidR="00E30B6B" w:rsidRDefault="00E30B6B" w:rsidP="00E30B6B">
      <w:pPr>
        <w:shd w:val="clear" w:color="auto" w:fill="FFFFFF"/>
        <w:tabs>
          <w:tab w:val="left" w:leader="dot" w:pos="7450"/>
          <w:tab w:val="left" w:pos="7699"/>
        </w:tabs>
        <w:spacing w:before="72" w:line="398" w:lineRule="exact"/>
        <w:ind w:left="576"/>
      </w:pPr>
      <w:r>
        <w:rPr>
          <w:color w:val="000000"/>
          <w:sz w:val="24"/>
          <w:szCs w:val="24"/>
        </w:rPr>
        <w:t>1</w:t>
      </w:r>
      <w:r>
        <w:rPr>
          <w:color w:val="000000"/>
          <w:sz w:val="24"/>
          <w:szCs w:val="24"/>
        </w:rPr>
        <w:tab/>
      </w:r>
      <w:r>
        <w:rPr>
          <w:color w:val="000000"/>
          <w:sz w:val="24"/>
          <w:szCs w:val="24"/>
        </w:rPr>
        <w:tab/>
        <w:t>442</w:t>
      </w:r>
    </w:p>
    <w:p w:rsidR="00E30B6B" w:rsidRDefault="00E30B6B" w:rsidP="00E30B6B">
      <w:pPr>
        <w:numPr>
          <w:ilvl w:val="0"/>
          <w:numId w:val="80"/>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442</w:t>
      </w:r>
    </w:p>
    <w:p w:rsidR="00E30B6B" w:rsidRDefault="00E30B6B" w:rsidP="00E30B6B">
      <w:pPr>
        <w:numPr>
          <w:ilvl w:val="0"/>
          <w:numId w:val="80"/>
        </w:numPr>
        <w:shd w:val="clear" w:color="auto" w:fill="FFFFFF"/>
        <w:tabs>
          <w:tab w:val="left" w:leader="dot" w:pos="7450"/>
          <w:tab w:val="left" w:pos="7699"/>
        </w:tabs>
        <w:spacing w:line="398" w:lineRule="exact"/>
        <w:ind w:left="552"/>
        <w:rPr>
          <w:color w:val="000000"/>
          <w:sz w:val="24"/>
          <w:szCs w:val="24"/>
        </w:rPr>
      </w:pPr>
      <w:r>
        <w:rPr>
          <w:color w:val="000000"/>
          <w:sz w:val="24"/>
          <w:szCs w:val="24"/>
        </w:rPr>
        <w:t xml:space="preserve"> </w:t>
      </w:r>
      <w:r>
        <w:rPr>
          <w:color w:val="000000"/>
          <w:sz w:val="24"/>
          <w:szCs w:val="24"/>
        </w:rPr>
        <w:tab/>
      </w:r>
      <w:r>
        <w:rPr>
          <w:color w:val="000000"/>
          <w:sz w:val="24"/>
          <w:szCs w:val="24"/>
        </w:rPr>
        <w:tab/>
        <w:t>442</w:t>
      </w:r>
    </w:p>
    <w:p w:rsidR="00E30B6B" w:rsidRDefault="00E30B6B" w:rsidP="00E30B6B">
      <w:pPr>
        <w:numPr>
          <w:ilvl w:val="0"/>
          <w:numId w:val="80"/>
        </w:numPr>
        <w:shd w:val="clear" w:color="auto" w:fill="FFFFFF"/>
        <w:tabs>
          <w:tab w:val="left" w:leader="dot" w:pos="7450"/>
          <w:tab w:val="left" w:pos="7699"/>
        </w:tabs>
        <w:spacing w:line="398" w:lineRule="exact"/>
        <w:ind w:left="552"/>
        <w:rPr>
          <w:color w:val="000000"/>
          <w:sz w:val="24"/>
          <w:szCs w:val="24"/>
        </w:rPr>
        <w:sectPr w:rsidR="00E30B6B">
          <w:pgSz w:w="11909" w:h="16834"/>
          <w:pgMar w:top="1440" w:right="1717" w:bottom="720" w:left="2008" w:header="720" w:footer="720" w:gutter="0"/>
          <w:cols w:space="60"/>
          <w:noEndnote/>
        </w:sectPr>
      </w:pPr>
    </w:p>
    <w:p w:rsidR="00E30B6B" w:rsidRDefault="00E30B6B" w:rsidP="00E30B6B">
      <w:pPr>
        <w:shd w:val="clear" w:color="auto" w:fill="FFFFFF"/>
        <w:tabs>
          <w:tab w:val="left" w:leader="underscore" w:pos="3720"/>
        </w:tabs>
        <w:ind w:left="14"/>
      </w:pPr>
      <w:r>
        <w:rPr>
          <w:color w:val="000000"/>
          <w:u w:val="single"/>
        </w:rPr>
        <w:lastRenderedPageBreak/>
        <w:t>664</w:t>
      </w:r>
      <w:r>
        <w:rPr>
          <w:color w:val="000000"/>
          <w:u w:val="single"/>
        </w:rPr>
        <w:tab/>
      </w:r>
      <w:r>
        <w:rPr>
          <w:color w:val="000000"/>
          <w:spacing w:val="-3"/>
          <w:u w:val="single"/>
        </w:rPr>
        <w:t>СОДЕРЖАНИЕ</w:t>
      </w:r>
    </w:p>
    <w:p w:rsidR="00E30B6B" w:rsidRDefault="00E30B6B" w:rsidP="00E30B6B">
      <w:pPr>
        <w:shd w:val="clear" w:color="auto" w:fill="FFFFFF"/>
        <w:tabs>
          <w:tab w:val="left" w:leader="dot" w:pos="8045"/>
        </w:tabs>
        <w:spacing w:before="874" w:line="278" w:lineRule="exact"/>
        <w:ind w:left="19"/>
      </w:pPr>
      <w:r>
        <w:rPr>
          <w:color w:val="000000"/>
          <w:sz w:val="24"/>
          <w:szCs w:val="24"/>
        </w:rPr>
        <w:t>* ЗАЯВЛЕНИЕ О ПЕРЕДАЧЕ ПОЛНОМОЧИЙ ЗАГРАНИЧНЫХ ПРЕД</w:t>
      </w:r>
      <w:r>
        <w:rPr>
          <w:color w:val="000000"/>
          <w:sz w:val="24"/>
          <w:szCs w:val="24"/>
        </w:rPr>
        <w:softHyphen/>
      </w:r>
      <w:r>
        <w:rPr>
          <w:color w:val="000000"/>
          <w:sz w:val="24"/>
          <w:szCs w:val="24"/>
        </w:rPr>
        <w:br/>
      </w:r>
      <w:r>
        <w:rPr>
          <w:color w:val="000000"/>
          <w:spacing w:val="-1"/>
          <w:sz w:val="24"/>
          <w:szCs w:val="24"/>
        </w:rPr>
        <w:t>СТАВИТЕЛЕЙ ЦК РСДРП</w:t>
      </w:r>
      <w:r>
        <w:rPr>
          <w:color w:val="000000"/>
          <w:sz w:val="24"/>
          <w:szCs w:val="24"/>
        </w:rPr>
        <w:tab/>
        <w:t xml:space="preserve">    443</w:t>
      </w:r>
    </w:p>
    <w:p w:rsidR="00E30B6B" w:rsidRDefault="00E30B6B" w:rsidP="00E30B6B">
      <w:pPr>
        <w:shd w:val="clear" w:color="auto" w:fill="FFFFFF"/>
        <w:spacing w:before="835"/>
        <w:ind w:left="1406"/>
      </w:pPr>
      <w:r>
        <w:rPr>
          <w:color w:val="000000"/>
          <w:spacing w:val="1"/>
          <w:w w:val="145"/>
          <w:sz w:val="24"/>
          <w:szCs w:val="24"/>
        </w:rPr>
        <w:t>ПОДГОТОВИТЕЛЬНЫЕ  МАТЕРИАЛЫ</w:t>
      </w:r>
    </w:p>
    <w:p w:rsidR="00E30B6B" w:rsidRDefault="00E30B6B" w:rsidP="00E30B6B">
      <w:pPr>
        <w:shd w:val="clear" w:color="auto" w:fill="FFFFFF"/>
        <w:tabs>
          <w:tab w:val="left" w:pos="187"/>
          <w:tab w:val="left" w:leader="dot" w:pos="8040"/>
        </w:tabs>
        <w:spacing w:before="480" w:line="274" w:lineRule="exact"/>
      </w:pPr>
      <w:r>
        <w:rPr>
          <w:color w:val="000000"/>
          <w:w w:val="145"/>
          <w:sz w:val="24"/>
          <w:szCs w:val="24"/>
        </w:rPr>
        <w:t>*</w:t>
      </w:r>
      <w:r>
        <w:rPr>
          <w:color w:val="000000"/>
          <w:sz w:val="24"/>
          <w:szCs w:val="24"/>
        </w:rPr>
        <w:tab/>
      </w:r>
      <w:r>
        <w:rPr>
          <w:i/>
          <w:iCs/>
          <w:color w:val="000000"/>
          <w:sz w:val="24"/>
          <w:szCs w:val="24"/>
        </w:rPr>
        <w:t xml:space="preserve">МАТЕРИАЛЫ КО </w:t>
      </w:r>
      <w:r>
        <w:rPr>
          <w:i/>
          <w:iCs/>
          <w:color w:val="000000"/>
          <w:sz w:val="24"/>
          <w:szCs w:val="24"/>
          <w:lang w:val="en-US"/>
        </w:rPr>
        <w:t>II</w:t>
      </w:r>
      <w:r>
        <w:rPr>
          <w:i/>
          <w:iCs/>
          <w:color w:val="000000"/>
          <w:sz w:val="24"/>
          <w:szCs w:val="24"/>
        </w:rPr>
        <w:t xml:space="preserve"> СЪЕЗДУ «ЗАГРАНИЧНОЙ ЛИГИ РУССКОЙ РЕВО</w:t>
      </w:r>
      <w:r>
        <w:rPr>
          <w:i/>
          <w:iCs/>
          <w:color w:val="000000"/>
          <w:sz w:val="24"/>
          <w:szCs w:val="24"/>
        </w:rPr>
        <w:softHyphen/>
      </w:r>
      <w:r>
        <w:rPr>
          <w:i/>
          <w:iCs/>
          <w:color w:val="000000"/>
          <w:sz w:val="24"/>
          <w:szCs w:val="24"/>
        </w:rPr>
        <w:br/>
        <w:t xml:space="preserve">ЛЮЦИОННОЙ СОЦИАЛ-ДЕМОКРАТИИ» </w:t>
      </w:r>
      <w:r>
        <w:rPr>
          <w:i/>
          <w:iCs/>
          <w:color w:val="000000"/>
          <w:sz w:val="24"/>
          <w:szCs w:val="24"/>
        </w:rPr>
        <w:tab/>
      </w:r>
      <w:r>
        <w:rPr>
          <w:color w:val="000000"/>
          <w:sz w:val="24"/>
          <w:szCs w:val="24"/>
        </w:rPr>
        <w:t>447—455</w:t>
      </w:r>
    </w:p>
    <w:p w:rsidR="00E30B6B" w:rsidRDefault="00E30B6B" w:rsidP="00E30B6B">
      <w:pPr>
        <w:shd w:val="clear" w:color="auto" w:fill="FFFFFF"/>
        <w:spacing w:before="240"/>
        <w:ind w:left="595"/>
      </w:pPr>
      <w:r>
        <w:rPr>
          <w:color w:val="000000"/>
          <w:sz w:val="24"/>
          <w:szCs w:val="24"/>
        </w:rPr>
        <w:t xml:space="preserve">*1. ПЛАН-КОНСПЕКТ ДОКЛАДА О </w:t>
      </w:r>
      <w:r>
        <w:rPr>
          <w:color w:val="000000"/>
          <w:sz w:val="24"/>
          <w:szCs w:val="24"/>
          <w:lang w:val="en-US"/>
        </w:rPr>
        <w:t>II</w:t>
      </w:r>
      <w:r>
        <w:rPr>
          <w:color w:val="000000"/>
          <w:sz w:val="24"/>
          <w:szCs w:val="24"/>
        </w:rPr>
        <w:t xml:space="preserve"> СЪЕЗДЕ РСДРП НА СЪЕЗДЕ</w:t>
      </w:r>
    </w:p>
    <w:p w:rsidR="00E30B6B" w:rsidRDefault="00E30B6B" w:rsidP="00E30B6B">
      <w:pPr>
        <w:shd w:val="clear" w:color="auto" w:fill="FFFFFF"/>
        <w:tabs>
          <w:tab w:val="left" w:leader="dot" w:pos="8045"/>
        </w:tabs>
        <w:ind w:left="1147"/>
      </w:pPr>
      <w:r>
        <w:rPr>
          <w:color w:val="000000"/>
          <w:spacing w:val="-1"/>
          <w:sz w:val="24"/>
          <w:szCs w:val="24"/>
        </w:rPr>
        <w:t xml:space="preserve">ЛИГИ </w:t>
      </w:r>
      <w:r>
        <w:rPr>
          <w:color w:val="000000"/>
          <w:sz w:val="24"/>
          <w:szCs w:val="24"/>
        </w:rPr>
        <w:tab/>
        <w:t xml:space="preserve">    447</w:t>
      </w:r>
    </w:p>
    <w:p w:rsidR="00E30B6B" w:rsidRDefault="00E30B6B" w:rsidP="00E30B6B">
      <w:pPr>
        <w:shd w:val="clear" w:color="auto" w:fill="FFFFFF"/>
        <w:tabs>
          <w:tab w:val="left" w:leader="dot" w:pos="8045"/>
        </w:tabs>
        <w:spacing w:before="240"/>
        <w:ind w:left="595"/>
      </w:pPr>
      <w:r>
        <w:rPr>
          <w:color w:val="000000"/>
          <w:sz w:val="24"/>
          <w:szCs w:val="24"/>
        </w:rPr>
        <w:t>*2. ЗАМЕТКИ НА ПЕРВОМ ЗАСЕДАНИИ СЪЕЗДА ЛИГИ</w:t>
      </w:r>
      <w:r>
        <w:rPr>
          <w:color w:val="000000"/>
          <w:sz w:val="24"/>
          <w:szCs w:val="24"/>
        </w:rPr>
        <w:tab/>
        <w:t xml:space="preserve">    453</w:t>
      </w:r>
    </w:p>
    <w:p w:rsidR="00E30B6B" w:rsidRDefault="00E30B6B" w:rsidP="00E30B6B">
      <w:pPr>
        <w:shd w:val="clear" w:color="auto" w:fill="FFFFFF"/>
        <w:tabs>
          <w:tab w:val="left" w:pos="187"/>
          <w:tab w:val="left" w:leader="dot" w:pos="8040"/>
        </w:tabs>
        <w:spacing w:before="226" w:line="283" w:lineRule="exact"/>
      </w:pPr>
      <w:r>
        <w:rPr>
          <w:color w:val="000000"/>
          <w:sz w:val="24"/>
          <w:szCs w:val="24"/>
        </w:rPr>
        <w:t>*</w:t>
      </w:r>
      <w:r>
        <w:rPr>
          <w:color w:val="000000"/>
          <w:sz w:val="24"/>
          <w:szCs w:val="24"/>
        </w:rPr>
        <w:tab/>
      </w:r>
      <w:r>
        <w:rPr>
          <w:i/>
          <w:iCs/>
          <w:color w:val="000000"/>
          <w:spacing w:val="7"/>
          <w:sz w:val="24"/>
          <w:szCs w:val="24"/>
        </w:rPr>
        <w:t>МАТЕРИАЛЫ К СТАТЬЕ «НАРОДНИЧЕСТВУЮЩАЯ БУРЖУАЗИЯ И</w:t>
      </w:r>
      <w:r>
        <w:rPr>
          <w:i/>
          <w:iCs/>
          <w:color w:val="000000"/>
          <w:spacing w:val="7"/>
          <w:sz w:val="24"/>
          <w:szCs w:val="24"/>
        </w:rPr>
        <w:br/>
      </w:r>
      <w:r>
        <w:rPr>
          <w:i/>
          <w:iCs/>
          <w:color w:val="000000"/>
          <w:spacing w:val="-2"/>
          <w:sz w:val="24"/>
          <w:szCs w:val="24"/>
        </w:rPr>
        <w:t>РАСТЕРЯННОЕ НАРОДНИЧЕСТВО»</w:t>
      </w:r>
      <w:r>
        <w:rPr>
          <w:i/>
          <w:iCs/>
          <w:color w:val="000000"/>
          <w:sz w:val="24"/>
          <w:szCs w:val="24"/>
        </w:rPr>
        <w:tab/>
      </w:r>
      <w:r>
        <w:rPr>
          <w:color w:val="000000"/>
          <w:sz w:val="24"/>
          <w:szCs w:val="24"/>
        </w:rPr>
        <w:t>456—463</w:t>
      </w:r>
    </w:p>
    <w:p w:rsidR="00E30B6B" w:rsidRDefault="00E30B6B" w:rsidP="00E30B6B">
      <w:pPr>
        <w:shd w:val="clear" w:color="auto" w:fill="FFFFFF"/>
        <w:tabs>
          <w:tab w:val="left" w:leader="dot" w:pos="8045"/>
        </w:tabs>
        <w:spacing w:before="235"/>
        <w:ind w:left="595"/>
      </w:pPr>
      <w:r>
        <w:rPr>
          <w:color w:val="000000"/>
          <w:sz w:val="24"/>
          <w:szCs w:val="24"/>
        </w:rPr>
        <w:t>*1. КОНСПЕКТ СТАТЬИ Л. «К АГРАРНОМУ ВОПРОСУ»</w:t>
      </w:r>
      <w:r>
        <w:rPr>
          <w:color w:val="000000"/>
          <w:sz w:val="24"/>
          <w:szCs w:val="24"/>
        </w:rPr>
        <w:tab/>
        <w:t xml:space="preserve">    456</w:t>
      </w:r>
    </w:p>
    <w:p w:rsidR="00E30B6B" w:rsidRDefault="00E30B6B" w:rsidP="00E30B6B">
      <w:pPr>
        <w:shd w:val="clear" w:color="auto" w:fill="FFFFFF"/>
        <w:spacing w:before="235"/>
        <w:ind w:left="595"/>
      </w:pPr>
      <w:r>
        <w:rPr>
          <w:color w:val="000000"/>
          <w:sz w:val="24"/>
          <w:szCs w:val="24"/>
        </w:rPr>
        <w:t>*2. ПЛАНЫ СТАТЬИ «НАРОДНИЧЕСТВУЮЩАЯ БУРЖУАЗИЯ И</w:t>
      </w:r>
    </w:p>
    <w:p w:rsidR="00E30B6B" w:rsidRDefault="00E30B6B" w:rsidP="00E30B6B">
      <w:pPr>
        <w:shd w:val="clear" w:color="auto" w:fill="FFFFFF"/>
        <w:tabs>
          <w:tab w:val="left" w:leader="dot" w:pos="8045"/>
        </w:tabs>
        <w:ind w:left="1142"/>
      </w:pPr>
      <w:r>
        <w:rPr>
          <w:color w:val="000000"/>
          <w:spacing w:val="-1"/>
          <w:sz w:val="24"/>
          <w:szCs w:val="24"/>
        </w:rPr>
        <w:t xml:space="preserve">РАСТЕРЯННОЕ НАРОДНИЧЕСТВО» </w:t>
      </w:r>
      <w:r>
        <w:rPr>
          <w:color w:val="000000"/>
          <w:sz w:val="24"/>
          <w:szCs w:val="24"/>
        </w:rPr>
        <w:tab/>
        <w:t xml:space="preserve">    458</w:t>
      </w:r>
    </w:p>
    <w:p w:rsidR="00E30B6B" w:rsidRDefault="00E30B6B" w:rsidP="00E30B6B">
      <w:pPr>
        <w:numPr>
          <w:ilvl w:val="0"/>
          <w:numId w:val="81"/>
        </w:numPr>
        <w:shd w:val="clear" w:color="auto" w:fill="FFFFFF"/>
        <w:tabs>
          <w:tab w:val="left" w:leader="dot" w:pos="8045"/>
        </w:tabs>
        <w:spacing w:before="77" w:line="394" w:lineRule="exact"/>
        <w:ind w:left="1147"/>
        <w:rPr>
          <w:color w:val="000000"/>
          <w:sz w:val="24"/>
          <w:szCs w:val="24"/>
        </w:rPr>
      </w:pPr>
      <w:r>
        <w:rPr>
          <w:color w:val="000000"/>
          <w:sz w:val="24"/>
          <w:szCs w:val="24"/>
        </w:rPr>
        <w:t xml:space="preserve"> </w:t>
      </w:r>
      <w:r>
        <w:rPr>
          <w:color w:val="000000"/>
          <w:sz w:val="24"/>
          <w:szCs w:val="24"/>
        </w:rPr>
        <w:tab/>
        <w:t xml:space="preserve">    458</w:t>
      </w:r>
    </w:p>
    <w:p w:rsidR="00E30B6B" w:rsidRDefault="00E30B6B" w:rsidP="00E30B6B">
      <w:pPr>
        <w:numPr>
          <w:ilvl w:val="0"/>
          <w:numId w:val="81"/>
        </w:numPr>
        <w:shd w:val="clear" w:color="auto" w:fill="FFFFFF"/>
        <w:tabs>
          <w:tab w:val="left" w:leader="dot" w:pos="8045"/>
        </w:tabs>
        <w:spacing w:line="394" w:lineRule="exact"/>
        <w:ind w:left="1147"/>
        <w:rPr>
          <w:color w:val="000000"/>
          <w:sz w:val="24"/>
          <w:szCs w:val="24"/>
        </w:rPr>
      </w:pPr>
      <w:r>
        <w:rPr>
          <w:color w:val="000000"/>
          <w:sz w:val="24"/>
          <w:szCs w:val="24"/>
        </w:rPr>
        <w:t xml:space="preserve"> </w:t>
      </w:r>
      <w:r>
        <w:rPr>
          <w:color w:val="000000"/>
          <w:sz w:val="24"/>
          <w:szCs w:val="24"/>
        </w:rPr>
        <w:tab/>
        <w:t xml:space="preserve">    460</w:t>
      </w:r>
    </w:p>
    <w:p w:rsidR="00E30B6B" w:rsidRDefault="00E30B6B" w:rsidP="00E30B6B">
      <w:pPr>
        <w:numPr>
          <w:ilvl w:val="0"/>
          <w:numId w:val="81"/>
        </w:numPr>
        <w:shd w:val="clear" w:color="auto" w:fill="FFFFFF"/>
        <w:tabs>
          <w:tab w:val="left" w:leader="dot" w:pos="8045"/>
        </w:tabs>
        <w:spacing w:line="394" w:lineRule="exact"/>
        <w:ind w:left="1147"/>
        <w:rPr>
          <w:color w:val="000000"/>
          <w:sz w:val="24"/>
          <w:szCs w:val="24"/>
        </w:rPr>
      </w:pPr>
      <w:r>
        <w:rPr>
          <w:color w:val="000000"/>
          <w:sz w:val="24"/>
          <w:szCs w:val="24"/>
        </w:rPr>
        <w:t xml:space="preserve"> </w:t>
      </w:r>
      <w:r>
        <w:rPr>
          <w:color w:val="000000"/>
          <w:sz w:val="24"/>
          <w:szCs w:val="24"/>
        </w:rPr>
        <w:tab/>
        <w:t xml:space="preserve">    461</w:t>
      </w:r>
    </w:p>
    <w:p w:rsidR="00E30B6B" w:rsidRDefault="00E30B6B" w:rsidP="00E30B6B">
      <w:pPr>
        <w:shd w:val="clear" w:color="auto" w:fill="FFFFFF"/>
        <w:tabs>
          <w:tab w:val="left" w:leader="dot" w:pos="8040"/>
        </w:tabs>
        <w:spacing w:before="149" w:line="278" w:lineRule="exact"/>
        <w:ind w:left="14" w:right="307"/>
        <w:jc w:val="both"/>
      </w:pPr>
      <w:r>
        <w:rPr>
          <w:color w:val="000000"/>
          <w:spacing w:val="2"/>
          <w:sz w:val="24"/>
          <w:szCs w:val="24"/>
        </w:rPr>
        <w:t xml:space="preserve">*НАБРОСОК СОДЕРЖАНИЯ ПИСЬМА В РЕДАКЦИЮ «ИСКРЫ». </w:t>
      </w:r>
      <w:r>
        <w:rPr>
          <w:i/>
          <w:iCs/>
          <w:color w:val="000000"/>
          <w:spacing w:val="2"/>
          <w:sz w:val="24"/>
          <w:szCs w:val="24"/>
        </w:rPr>
        <w:t>По по</w:t>
      </w:r>
      <w:r>
        <w:rPr>
          <w:i/>
          <w:iCs/>
          <w:color w:val="000000"/>
          <w:spacing w:val="2"/>
          <w:sz w:val="24"/>
          <w:szCs w:val="24"/>
        </w:rPr>
        <w:softHyphen/>
      </w:r>
      <w:r>
        <w:rPr>
          <w:i/>
          <w:iCs/>
          <w:color w:val="000000"/>
          <w:spacing w:val="2"/>
          <w:sz w:val="24"/>
          <w:szCs w:val="24"/>
        </w:rPr>
        <w:br/>
      </w:r>
      <w:r>
        <w:rPr>
          <w:i/>
          <w:iCs/>
          <w:color w:val="000000"/>
          <w:spacing w:val="-1"/>
          <w:sz w:val="24"/>
          <w:szCs w:val="24"/>
        </w:rPr>
        <w:t>воду статьи Г. В. Плеханова «Чего не делать» в №52 «Искры»</w:t>
      </w:r>
      <w:r>
        <w:rPr>
          <w:i/>
          <w:iCs/>
          <w:color w:val="000000"/>
          <w:sz w:val="24"/>
          <w:szCs w:val="24"/>
        </w:rPr>
        <w:tab/>
      </w:r>
      <w:r>
        <w:rPr>
          <w:color w:val="000000"/>
          <w:sz w:val="24"/>
          <w:szCs w:val="24"/>
        </w:rPr>
        <w:t xml:space="preserve">    464</w:t>
      </w:r>
    </w:p>
    <w:p w:rsidR="00E30B6B" w:rsidRDefault="00E30B6B" w:rsidP="00E30B6B">
      <w:pPr>
        <w:shd w:val="clear" w:color="auto" w:fill="FFFFFF"/>
        <w:tabs>
          <w:tab w:val="left" w:leader="dot" w:pos="8040"/>
        </w:tabs>
        <w:spacing w:before="43" w:line="514" w:lineRule="exact"/>
        <w:ind w:left="43"/>
      </w:pPr>
      <w:r>
        <w:rPr>
          <w:i/>
          <w:iCs/>
          <w:color w:val="000000"/>
          <w:spacing w:val="-3"/>
          <w:sz w:val="24"/>
          <w:szCs w:val="24"/>
        </w:rPr>
        <w:t>*МА ТЕРИАЛЫ К КНИГЕ «ШАГ ВПЕРЕД ДВА ШАГА НАЗАД»</w:t>
      </w:r>
      <w:r>
        <w:rPr>
          <w:i/>
          <w:iCs/>
          <w:color w:val="000000"/>
          <w:sz w:val="24"/>
          <w:szCs w:val="24"/>
        </w:rPr>
        <w:tab/>
      </w:r>
      <w:r>
        <w:rPr>
          <w:color w:val="000000"/>
          <w:sz w:val="24"/>
          <w:szCs w:val="24"/>
        </w:rPr>
        <w:t>465—481</w:t>
      </w:r>
    </w:p>
    <w:p w:rsidR="00E30B6B" w:rsidRDefault="00E30B6B" w:rsidP="00E30B6B">
      <w:pPr>
        <w:shd w:val="clear" w:color="auto" w:fill="FFFFFF"/>
        <w:tabs>
          <w:tab w:val="left" w:leader="dot" w:pos="8045"/>
        </w:tabs>
        <w:spacing w:line="514" w:lineRule="exact"/>
        <w:ind w:left="595"/>
      </w:pPr>
      <w:r>
        <w:rPr>
          <w:color w:val="000000"/>
          <w:sz w:val="24"/>
          <w:szCs w:val="24"/>
        </w:rPr>
        <w:t xml:space="preserve">* 1. НАБРОСОК КОНСПЕКТА ПРОТОКОЛОВ </w:t>
      </w:r>
      <w:r>
        <w:rPr>
          <w:color w:val="000000"/>
          <w:sz w:val="24"/>
          <w:szCs w:val="24"/>
          <w:lang w:val="en-US"/>
        </w:rPr>
        <w:t>II</w:t>
      </w:r>
      <w:r>
        <w:rPr>
          <w:color w:val="000000"/>
          <w:sz w:val="24"/>
          <w:szCs w:val="24"/>
        </w:rPr>
        <w:t xml:space="preserve"> СЪЕЗДА РСДРП </w:t>
      </w:r>
      <w:r>
        <w:rPr>
          <w:color w:val="000000"/>
          <w:sz w:val="24"/>
          <w:szCs w:val="24"/>
        </w:rPr>
        <w:tab/>
        <w:t xml:space="preserve">    465</w:t>
      </w:r>
    </w:p>
    <w:p w:rsidR="00E30B6B" w:rsidRDefault="00E30B6B" w:rsidP="00E30B6B">
      <w:pPr>
        <w:shd w:val="clear" w:color="auto" w:fill="FFFFFF"/>
        <w:tabs>
          <w:tab w:val="left" w:leader="dot" w:pos="8045"/>
        </w:tabs>
        <w:spacing w:line="514" w:lineRule="exact"/>
        <w:ind w:left="581"/>
      </w:pPr>
      <w:r>
        <w:rPr>
          <w:color w:val="000000"/>
          <w:sz w:val="24"/>
          <w:szCs w:val="24"/>
        </w:rPr>
        <w:t>2. ХАРАКТЕРИСТИКА ДЕЛЕГАТОВ ПО ПРОТОКОЛАМ</w:t>
      </w:r>
      <w:r>
        <w:rPr>
          <w:color w:val="000000"/>
          <w:sz w:val="24"/>
          <w:szCs w:val="24"/>
        </w:rPr>
        <w:tab/>
        <w:t xml:space="preserve">    468</w:t>
      </w:r>
    </w:p>
    <w:p w:rsidR="00E30B6B" w:rsidRDefault="00E30B6B" w:rsidP="00E30B6B">
      <w:pPr>
        <w:shd w:val="clear" w:color="auto" w:fill="FFFFFF"/>
        <w:tabs>
          <w:tab w:val="left" w:leader="dot" w:pos="8045"/>
        </w:tabs>
        <w:spacing w:line="514" w:lineRule="exact"/>
        <w:ind w:left="581"/>
        <w:sectPr w:rsidR="00E30B6B">
          <w:pgSz w:w="11909" w:h="16834"/>
          <w:pgMar w:top="1440" w:right="1467" w:bottom="720" w:left="1413" w:header="720" w:footer="720" w:gutter="0"/>
          <w:cols w:space="60"/>
          <w:noEndnote/>
        </w:sectPr>
      </w:pPr>
    </w:p>
    <w:p w:rsidR="00E30B6B" w:rsidRDefault="00E30B6B" w:rsidP="00E30B6B">
      <w:pPr>
        <w:shd w:val="clear" w:color="auto" w:fill="FFFFFF"/>
        <w:tabs>
          <w:tab w:val="left" w:leader="underscore" w:pos="8520"/>
        </w:tabs>
        <w:ind w:left="3739"/>
      </w:pPr>
      <w:r>
        <w:rPr>
          <w:color w:val="000000"/>
          <w:spacing w:val="-3"/>
          <w:u w:val="single"/>
        </w:rPr>
        <w:lastRenderedPageBreak/>
        <w:t>СОДЕРЖАНИЕ</w:t>
      </w:r>
      <w:r>
        <w:rPr>
          <w:color w:val="000000"/>
          <w:u w:val="single"/>
        </w:rPr>
        <w:tab/>
      </w:r>
      <w:r>
        <w:rPr>
          <w:color w:val="000000"/>
        </w:rPr>
        <w:t>665</w:t>
      </w:r>
    </w:p>
    <w:p w:rsidR="00E30B6B" w:rsidRDefault="00E30B6B" w:rsidP="00E30B6B">
      <w:pPr>
        <w:shd w:val="clear" w:color="auto" w:fill="FFFFFF"/>
        <w:tabs>
          <w:tab w:val="left" w:leader="dot" w:pos="8064"/>
          <w:tab w:val="left" w:pos="8342"/>
        </w:tabs>
        <w:spacing w:before="686" w:line="514" w:lineRule="exact"/>
        <w:ind w:left="614"/>
      </w:pPr>
      <w:r>
        <w:rPr>
          <w:color w:val="000000"/>
          <w:sz w:val="24"/>
          <w:szCs w:val="24"/>
        </w:rPr>
        <w:t xml:space="preserve">*3. СОСТАВ ОРГАНИЗАЦИИ «ИСКРЫ» НА </w:t>
      </w:r>
      <w:r>
        <w:rPr>
          <w:color w:val="000000"/>
          <w:sz w:val="24"/>
          <w:szCs w:val="24"/>
          <w:lang w:val="en-US"/>
        </w:rPr>
        <w:t>II</w:t>
      </w:r>
      <w:r>
        <w:rPr>
          <w:color w:val="000000"/>
          <w:sz w:val="24"/>
          <w:szCs w:val="24"/>
        </w:rPr>
        <w:t xml:space="preserve"> СЪЕЗДЕ РСДРП </w:t>
      </w:r>
      <w:r>
        <w:rPr>
          <w:color w:val="000000"/>
          <w:sz w:val="24"/>
          <w:szCs w:val="24"/>
        </w:rPr>
        <w:tab/>
      </w:r>
      <w:r>
        <w:rPr>
          <w:color w:val="000000"/>
          <w:sz w:val="24"/>
          <w:szCs w:val="24"/>
        </w:rPr>
        <w:tab/>
        <w:t>474</w:t>
      </w:r>
    </w:p>
    <w:p w:rsidR="00E30B6B" w:rsidRDefault="00E30B6B" w:rsidP="00E30B6B">
      <w:pPr>
        <w:shd w:val="clear" w:color="auto" w:fill="FFFFFF"/>
        <w:tabs>
          <w:tab w:val="left" w:leader="dot" w:pos="8064"/>
          <w:tab w:val="left" w:pos="8342"/>
        </w:tabs>
        <w:spacing w:before="5" w:line="514" w:lineRule="exact"/>
        <w:ind w:left="600"/>
      </w:pPr>
      <w:r>
        <w:rPr>
          <w:color w:val="000000"/>
          <w:sz w:val="24"/>
          <w:szCs w:val="24"/>
        </w:rPr>
        <w:t>4. БОЛОТО</w:t>
      </w:r>
      <w:r>
        <w:rPr>
          <w:color w:val="000000"/>
          <w:sz w:val="24"/>
          <w:szCs w:val="24"/>
        </w:rPr>
        <w:tab/>
      </w:r>
      <w:r>
        <w:rPr>
          <w:color w:val="000000"/>
          <w:sz w:val="24"/>
          <w:szCs w:val="24"/>
        </w:rPr>
        <w:tab/>
        <w:t>475</w:t>
      </w:r>
    </w:p>
    <w:p w:rsidR="00E30B6B" w:rsidRDefault="00E30B6B" w:rsidP="00E30B6B">
      <w:pPr>
        <w:shd w:val="clear" w:color="auto" w:fill="FFFFFF"/>
        <w:spacing w:line="514" w:lineRule="exact"/>
        <w:ind w:left="614"/>
      </w:pPr>
      <w:r>
        <w:rPr>
          <w:color w:val="000000"/>
          <w:sz w:val="24"/>
          <w:szCs w:val="24"/>
        </w:rPr>
        <w:t xml:space="preserve">*5. ГРУППИРОВКИ И ТИПЫ ГОЛОСОВАНИЙ НА </w:t>
      </w:r>
      <w:r>
        <w:rPr>
          <w:color w:val="000000"/>
          <w:sz w:val="24"/>
          <w:szCs w:val="24"/>
          <w:lang w:val="en-US"/>
        </w:rPr>
        <w:t>II</w:t>
      </w:r>
      <w:r>
        <w:rPr>
          <w:color w:val="000000"/>
          <w:sz w:val="24"/>
          <w:szCs w:val="24"/>
        </w:rPr>
        <w:t xml:space="preserve"> СЪЕЗДЕ</w:t>
      </w:r>
    </w:p>
    <w:p w:rsidR="00E30B6B" w:rsidRDefault="00E30B6B" w:rsidP="00E30B6B">
      <w:pPr>
        <w:shd w:val="clear" w:color="auto" w:fill="FFFFFF"/>
        <w:tabs>
          <w:tab w:val="left" w:leader="dot" w:pos="8064"/>
          <w:tab w:val="left" w:pos="8342"/>
        </w:tabs>
        <w:ind w:left="1162"/>
      </w:pPr>
      <w:r>
        <w:rPr>
          <w:color w:val="000000"/>
          <w:sz w:val="24"/>
          <w:szCs w:val="24"/>
        </w:rPr>
        <w:t xml:space="preserve">РСДРП </w:t>
      </w:r>
      <w:r>
        <w:rPr>
          <w:color w:val="000000"/>
          <w:sz w:val="24"/>
          <w:szCs w:val="24"/>
        </w:rPr>
        <w:tab/>
      </w:r>
      <w:r>
        <w:rPr>
          <w:color w:val="000000"/>
          <w:sz w:val="24"/>
          <w:szCs w:val="24"/>
        </w:rPr>
        <w:tab/>
        <w:t>477</w:t>
      </w:r>
    </w:p>
    <w:p w:rsidR="00E30B6B" w:rsidRDefault="00E30B6B" w:rsidP="00E30B6B">
      <w:pPr>
        <w:shd w:val="clear" w:color="auto" w:fill="FFFFFF"/>
        <w:tabs>
          <w:tab w:val="left" w:leader="dot" w:pos="8064"/>
          <w:tab w:val="left" w:pos="8342"/>
        </w:tabs>
        <w:spacing w:before="235"/>
        <w:ind w:left="605"/>
      </w:pPr>
      <w:r>
        <w:rPr>
          <w:color w:val="000000"/>
          <w:sz w:val="24"/>
          <w:szCs w:val="24"/>
        </w:rPr>
        <w:t xml:space="preserve">6. КОНЕЦ БРОШЮРЫ </w:t>
      </w:r>
      <w:r>
        <w:rPr>
          <w:color w:val="000000"/>
          <w:sz w:val="24"/>
          <w:szCs w:val="24"/>
        </w:rPr>
        <w:tab/>
      </w:r>
      <w:r>
        <w:rPr>
          <w:color w:val="000000"/>
          <w:sz w:val="24"/>
          <w:szCs w:val="24"/>
        </w:rPr>
        <w:tab/>
        <w:t>480</w:t>
      </w:r>
    </w:p>
    <w:p w:rsidR="00E30B6B" w:rsidRDefault="00E30B6B" w:rsidP="00E30B6B">
      <w:pPr>
        <w:shd w:val="clear" w:color="auto" w:fill="FFFFFF"/>
        <w:tabs>
          <w:tab w:val="left" w:leader="dot" w:pos="8064"/>
          <w:tab w:val="left" w:pos="8342"/>
        </w:tabs>
        <w:spacing w:before="240" w:line="274" w:lineRule="exact"/>
        <w:ind w:left="1171" w:hanging="557"/>
      </w:pPr>
      <w:r>
        <w:rPr>
          <w:color w:val="000000"/>
          <w:sz w:val="24"/>
          <w:szCs w:val="24"/>
        </w:rPr>
        <w:t>*7. СПРАВКА О ЧАСТНОМ СОБРАНИИ ДЕЛЕГАТОВ БОЛЬШИН</w:t>
      </w:r>
      <w:r>
        <w:rPr>
          <w:color w:val="000000"/>
          <w:sz w:val="24"/>
          <w:szCs w:val="24"/>
        </w:rPr>
        <w:softHyphen/>
      </w:r>
      <w:r>
        <w:rPr>
          <w:color w:val="000000"/>
          <w:sz w:val="24"/>
          <w:szCs w:val="24"/>
        </w:rPr>
        <w:br/>
        <w:t>СТВА 18 АВГУСТА</w:t>
      </w:r>
      <w:r>
        <w:rPr>
          <w:color w:val="000000"/>
          <w:sz w:val="24"/>
          <w:szCs w:val="24"/>
        </w:rPr>
        <w:tab/>
      </w:r>
      <w:r>
        <w:rPr>
          <w:color w:val="000000"/>
          <w:sz w:val="24"/>
          <w:szCs w:val="24"/>
        </w:rPr>
        <w:tab/>
        <w:t>481</w:t>
      </w:r>
    </w:p>
    <w:p w:rsidR="00E30B6B" w:rsidRDefault="00E30B6B" w:rsidP="00E30B6B">
      <w:pPr>
        <w:shd w:val="clear" w:color="auto" w:fill="FFFFFF"/>
        <w:spacing w:before="240"/>
        <w:ind w:left="43"/>
      </w:pPr>
      <w:r>
        <w:rPr>
          <w:color w:val="000000"/>
          <w:spacing w:val="3"/>
          <w:sz w:val="24"/>
          <w:szCs w:val="24"/>
        </w:rPr>
        <w:t>*ОТРЫВОК-ВАРИАНТ ПИСЬМА «ОБ ОБСТОЯТЕЛЬСТВАХ УХОДА ИЗ</w:t>
      </w:r>
    </w:p>
    <w:p w:rsidR="00E30B6B" w:rsidRDefault="00E30B6B" w:rsidP="00E30B6B">
      <w:pPr>
        <w:shd w:val="clear" w:color="auto" w:fill="FFFFFF"/>
        <w:tabs>
          <w:tab w:val="left" w:leader="dot" w:pos="8064"/>
          <w:tab w:val="left" w:pos="8342"/>
        </w:tabs>
        <w:spacing w:line="514" w:lineRule="exact"/>
        <w:ind w:left="24"/>
      </w:pPr>
      <w:r>
        <w:rPr>
          <w:color w:val="000000"/>
          <w:spacing w:val="-1"/>
          <w:sz w:val="24"/>
          <w:szCs w:val="24"/>
        </w:rPr>
        <w:t>РЕДАКЦИИ «ИСКРЫ»»</w:t>
      </w:r>
      <w:r>
        <w:rPr>
          <w:color w:val="000000"/>
          <w:sz w:val="24"/>
          <w:szCs w:val="24"/>
        </w:rPr>
        <w:tab/>
      </w:r>
      <w:r>
        <w:rPr>
          <w:color w:val="000000"/>
          <w:sz w:val="24"/>
          <w:szCs w:val="24"/>
        </w:rPr>
        <w:tab/>
        <w:t>482</w:t>
      </w:r>
    </w:p>
    <w:p w:rsidR="00E30B6B" w:rsidRDefault="00E30B6B" w:rsidP="00E30B6B">
      <w:pPr>
        <w:shd w:val="clear" w:color="auto" w:fill="FFFFFF"/>
        <w:tabs>
          <w:tab w:val="left" w:leader="dot" w:pos="8059"/>
        </w:tabs>
        <w:spacing w:line="514" w:lineRule="exact"/>
        <w:ind w:left="62"/>
      </w:pPr>
      <w:r>
        <w:rPr>
          <w:i/>
          <w:iCs/>
          <w:color w:val="000000"/>
          <w:spacing w:val="-3"/>
          <w:sz w:val="24"/>
          <w:szCs w:val="24"/>
        </w:rPr>
        <w:t>*ТРИ КОНСПЕКТА ДОКЛАДА О ПАРИЖСКОЙ. КОММУНЕ</w:t>
      </w:r>
      <w:r>
        <w:rPr>
          <w:i/>
          <w:iCs/>
          <w:color w:val="000000"/>
          <w:sz w:val="24"/>
          <w:szCs w:val="24"/>
        </w:rPr>
        <w:tab/>
      </w:r>
      <w:r>
        <w:rPr>
          <w:color w:val="000000"/>
          <w:sz w:val="24"/>
          <w:szCs w:val="24"/>
        </w:rPr>
        <w:t>483—493</w:t>
      </w:r>
    </w:p>
    <w:p w:rsidR="00E30B6B" w:rsidRDefault="00E30B6B" w:rsidP="00E30B6B">
      <w:pPr>
        <w:shd w:val="clear" w:color="auto" w:fill="FFFFFF"/>
        <w:tabs>
          <w:tab w:val="left" w:leader="dot" w:pos="8064"/>
          <w:tab w:val="left" w:pos="8342"/>
        </w:tabs>
        <w:spacing w:line="514" w:lineRule="exact"/>
        <w:ind w:left="624"/>
      </w:pPr>
      <w:r>
        <w:rPr>
          <w:color w:val="000000"/>
          <w:sz w:val="24"/>
          <w:szCs w:val="24"/>
        </w:rPr>
        <w:t>1</w:t>
      </w:r>
      <w:r>
        <w:rPr>
          <w:color w:val="000000"/>
          <w:sz w:val="24"/>
          <w:szCs w:val="24"/>
        </w:rPr>
        <w:tab/>
      </w:r>
      <w:r>
        <w:rPr>
          <w:color w:val="000000"/>
          <w:sz w:val="24"/>
          <w:szCs w:val="24"/>
        </w:rPr>
        <w:tab/>
        <w:t>483</w:t>
      </w:r>
    </w:p>
    <w:p w:rsidR="00E30B6B" w:rsidRDefault="00E30B6B" w:rsidP="00E30B6B">
      <w:pPr>
        <w:shd w:val="clear" w:color="auto" w:fill="FFFFFF"/>
        <w:tabs>
          <w:tab w:val="left" w:leader="dot" w:pos="8064"/>
          <w:tab w:val="left" w:pos="8342"/>
        </w:tabs>
        <w:spacing w:before="5" w:line="514" w:lineRule="exact"/>
        <w:ind w:left="600"/>
      </w:pPr>
      <w:r>
        <w:rPr>
          <w:color w:val="000000"/>
          <w:sz w:val="24"/>
          <w:szCs w:val="24"/>
        </w:rPr>
        <w:t>2</w:t>
      </w:r>
      <w:r>
        <w:rPr>
          <w:color w:val="000000"/>
          <w:sz w:val="24"/>
          <w:szCs w:val="24"/>
        </w:rPr>
        <w:tab/>
      </w:r>
      <w:r>
        <w:rPr>
          <w:color w:val="000000"/>
          <w:sz w:val="24"/>
          <w:szCs w:val="24"/>
        </w:rPr>
        <w:tab/>
        <w:t>489</w:t>
      </w:r>
    </w:p>
    <w:p w:rsidR="00E30B6B" w:rsidRDefault="00E30B6B" w:rsidP="00E30B6B">
      <w:pPr>
        <w:shd w:val="clear" w:color="auto" w:fill="FFFFFF"/>
        <w:tabs>
          <w:tab w:val="left" w:leader="dot" w:pos="8064"/>
          <w:tab w:val="left" w:pos="8342"/>
        </w:tabs>
        <w:spacing w:line="514" w:lineRule="exact"/>
        <w:ind w:left="605"/>
      </w:pPr>
      <w:r>
        <w:rPr>
          <w:color w:val="000000"/>
          <w:sz w:val="24"/>
          <w:szCs w:val="24"/>
        </w:rPr>
        <w:t>3</w:t>
      </w:r>
      <w:r>
        <w:rPr>
          <w:color w:val="000000"/>
          <w:sz w:val="24"/>
          <w:szCs w:val="24"/>
        </w:rPr>
        <w:tab/>
      </w:r>
      <w:r>
        <w:rPr>
          <w:color w:val="000000"/>
          <w:sz w:val="24"/>
          <w:szCs w:val="24"/>
        </w:rPr>
        <w:tab/>
        <w:t>492</w:t>
      </w:r>
    </w:p>
    <w:p w:rsidR="00E30B6B" w:rsidRDefault="00E30B6B" w:rsidP="00E30B6B">
      <w:pPr>
        <w:shd w:val="clear" w:color="auto" w:fill="FFFFFF"/>
        <w:tabs>
          <w:tab w:val="left" w:leader="dot" w:pos="8059"/>
        </w:tabs>
        <w:spacing w:before="821" w:line="278" w:lineRule="exact"/>
      </w:pPr>
      <w:r>
        <w:rPr>
          <w:color w:val="000000"/>
          <w:spacing w:val="4"/>
          <w:sz w:val="24"/>
          <w:szCs w:val="24"/>
        </w:rPr>
        <w:t xml:space="preserve">Список работ В. И. Ленина, до настоящего времени не разысканных </w:t>
      </w:r>
      <w:r>
        <w:rPr>
          <w:i/>
          <w:iCs/>
          <w:color w:val="000000"/>
          <w:spacing w:val="4"/>
          <w:sz w:val="24"/>
          <w:szCs w:val="24"/>
        </w:rPr>
        <w:t>(Вто-</w:t>
      </w:r>
      <w:r>
        <w:rPr>
          <w:i/>
          <w:iCs/>
          <w:color w:val="000000"/>
          <w:spacing w:val="4"/>
          <w:sz w:val="24"/>
          <w:szCs w:val="24"/>
        </w:rPr>
        <w:br/>
      </w:r>
      <w:r>
        <w:rPr>
          <w:i/>
          <w:iCs/>
          <w:color w:val="000000"/>
          <w:sz w:val="24"/>
          <w:szCs w:val="24"/>
        </w:rPr>
        <w:t xml:space="preserve">раяполовина сентября 1903 </w:t>
      </w:r>
      <w:r>
        <w:rPr>
          <w:color w:val="000000"/>
          <w:sz w:val="24"/>
          <w:szCs w:val="24"/>
        </w:rPr>
        <w:t xml:space="preserve">— </w:t>
      </w:r>
      <w:r>
        <w:rPr>
          <w:i/>
          <w:iCs/>
          <w:color w:val="000000"/>
          <w:sz w:val="24"/>
          <w:szCs w:val="24"/>
        </w:rPr>
        <w:t>июль 1904)</w:t>
      </w:r>
      <w:r>
        <w:rPr>
          <w:i/>
          <w:iCs/>
          <w:color w:val="000000"/>
          <w:sz w:val="24"/>
          <w:szCs w:val="24"/>
        </w:rPr>
        <w:tab/>
      </w:r>
      <w:r>
        <w:rPr>
          <w:color w:val="000000"/>
          <w:sz w:val="24"/>
          <w:szCs w:val="24"/>
        </w:rPr>
        <w:t>497—498</w:t>
      </w:r>
    </w:p>
    <w:p w:rsidR="00E30B6B" w:rsidRDefault="00E30B6B" w:rsidP="00E30B6B">
      <w:pPr>
        <w:shd w:val="clear" w:color="auto" w:fill="FFFFFF"/>
        <w:spacing w:before="235"/>
        <w:ind w:left="38"/>
      </w:pPr>
      <w:r>
        <w:rPr>
          <w:color w:val="000000"/>
          <w:sz w:val="24"/>
          <w:szCs w:val="24"/>
        </w:rPr>
        <w:t>Список изданий и документов, в редактировании которых принимал участие</w:t>
      </w:r>
    </w:p>
    <w:p w:rsidR="00E30B6B" w:rsidRDefault="00E30B6B" w:rsidP="00E30B6B">
      <w:pPr>
        <w:shd w:val="clear" w:color="auto" w:fill="FFFFFF"/>
        <w:tabs>
          <w:tab w:val="left" w:leader="dot" w:pos="8064"/>
        </w:tabs>
        <w:spacing w:line="514" w:lineRule="exact"/>
        <w:ind w:left="29"/>
      </w:pPr>
      <w:r>
        <w:rPr>
          <w:color w:val="000000"/>
          <w:spacing w:val="-1"/>
          <w:sz w:val="24"/>
          <w:szCs w:val="24"/>
        </w:rPr>
        <w:t>В. И. Ленин</w:t>
      </w:r>
      <w:r>
        <w:rPr>
          <w:color w:val="000000"/>
          <w:sz w:val="24"/>
          <w:szCs w:val="24"/>
        </w:rPr>
        <w:tab/>
        <w:t>499—500</w:t>
      </w:r>
    </w:p>
    <w:p w:rsidR="00E30B6B" w:rsidRDefault="00E30B6B" w:rsidP="00E30B6B">
      <w:pPr>
        <w:shd w:val="clear" w:color="auto" w:fill="FFFFFF"/>
        <w:tabs>
          <w:tab w:val="left" w:leader="dot" w:pos="8064"/>
        </w:tabs>
        <w:spacing w:line="514" w:lineRule="exact"/>
        <w:ind w:left="38"/>
      </w:pPr>
      <w:r>
        <w:rPr>
          <w:color w:val="000000"/>
          <w:sz w:val="24"/>
          <w:szCs w:val="24"/>
        </w:rPr>
        <w:t xml:space="preserve">Список работ, возможно, принадлежащих В. И. Ленину </w:t>
      </w:r>
      <w:r>
        <w:rPr>
          <w:color w:val="000000"/>
          <w:sz w:val="24"/>
          <w:szCs w:val="24"/>
        </w:rPr>
        <w:tab/>
        <w:t xml:space="preserve">    501</w:t>
      </w:r>
    </w:p>
    <w:p w:rsidR="00E30B6B" w:rsidRDefault="00E30B6B" w:rsidP="00E30B6B">
      <w:pPr>
        <w:shd w:val="clear" w:color="auto" w:fill="FFFFFF"/>
        <w:tabs>
          <w:tab w:val="left" w:leader="dot" w:pos="8064"/>
        </w:tabs>
        <w:spacing w:line="514" w:lineRule="exact"/>
        <w:ind w:left="29"/>
      </w:pPr>
      <w:r>
        <w:rPr>
          <w:color w:val="000000"/>
          <w:spacing w:val="-1"/>
          <w:sz w:val="24"/>
          <w:szCs w:val="24"/>
        </w:rPr>
        <w:t>Примечания</w:t>
      </w:r>
      <w:r>
        <w:rPr>
          <w:color w:val="000000"/>
          <w:sz w:val="24"/>
          <w:szCs w:val="24"/>
        </w:rPr>
        <w:tab/>
        <w:t>502—561</w:t>
      </w:r>
    </w:p>
    <w:p w:rsidR="00E30B6B" w:rsidRDefault="00E30B6B" w:rsidP="00E30B6B">
      <w:pPr>
        <w:shd w:val="clear" w:color="auto" w:fill="FFFFFF"/>
        <w:spacing w:line="514" w:lineRule="exact"/>
        <w:ind w:left="34"/>
      </w:pPr>
      <w:r>
        <w:rPr>
          <w:color w:val="000000"/>
          <w:spacing w:val="4"/>
          <w:sz w:val="24"/>
          <w:szCs w:val="24"/>
        </w:rPr>
        <w:t>Указатель литературных работ и источников, цитируемых и упоминаемых</w:t>
      </w:r>
    </w:p>
    <w:p w:rsidR="00E30B6B" w:rsidRDefault="00E30B6B" w:rsidP="00E30B6B">
      <w:pPr>
        <w:shd w:val="clear" w:color="auto" w:fill="FFFFFF"/>
        <w:tabs>
          <w:tab w:val="left" w:leader="dot" w:pos="8064"/>
        </w:tabs>
        <w:spacing w:line="518" w:lineRule="exact"/>
        <w:ind w:left="29"/>
      </w:pPr>
      <w:r>
        <w:rPr>
          <w:color w:val="000000"/>
          <w:sz w:val="24"/>
          <w:szCs w:val="24"/>
        </w:rPr>
        <w:t>В. И. Лениным</w:t>
      </w:r>
      <w:r>
        <w:rPr>
          <w:color w:val="000000"/>
          <w:sz w:val="24"/>
          <w:szCs w:val="24"/>
        </w:rPr>
        <w:tab/>
        <w:t>562—585</w:t>
      </w:r>
    </w:p>
    <w:p w:rsidR="00E30B6B" w:rsidRDefault="00E30B6B" w:rsidP="00E30B6B">
      <w:pPr>
        <w:shd w:val="clear" w:color="auto" w:fill="FFFFFF"/>
        <w:tabs>
          <w:tab w:val="left" w:leader="dot" w:pos="8064"/>
        </w:tabs>
        <w:spacing w:line="518" w:lineRule="exact"/>
        <w:ind w:left="34"/>
      </w:pPr>
      <w:r>
        <w:rPr>
          <w:color w:val="000000"/>
          <w:spacing w:val="-1"/>
          <w:sz w:val="24"/>
          <w:szCs w:val="24"/>
        </w:rPr>
        <w:t>Указатель имен</w:t>
      </w:r>
      <w:r>
        <w:rPr>
          <w:color w:val="000000"/>
          <w:sz w:val="24"/>
          <w:szCs w:val="24"/>
        </w:rPr>
        <w:tab/>
        <w:t>586—643</w:t>
      </w:r>
    </w:p>
    <w:p w:rsidR="00E30B6B" w:rsidRDefault="00E30B6B" w:rsidP="00E30B6B">
      <w:pPr>
        <w:shd w:val="clear" w:color="auto" w:fill="FFFFFF"/>
        <w:tabs>
          <w:tab w:val="left" w:leader="dot" w:pos="8064"/>
        </w:tabs>
        <w:spacing w:line="518" w:lineRule="exact"/>
        <w:ind w:left="34"/>
      </w:pPr>
      <w:r>
        <w:rPr>
          <w:color w:val="000000"/>
          <w:spacing w:val="-2"/>
          <w:sz w:val="24"/>
          <w:szCs w:val="24"/>
        </w:rPr>
        <w:t>Даты жизни и деятельности В. И. Ленина</w:t>
      </w:r>
      <w:r>
        <w:rPr>
          <w:color w:val="000000"/>
          <w:sz w:val="24"/>
          <w:szCs w:val="24"/>
        </w:rPr>
        <w:tab/>
        <w:t>644—657</w:t>
      </w:r>
    </w:p>
    <w:p w:rsidR="00E30B6B" w:rsidRDefault="00E30B6B" w:rsidP="00E30B6B">
      <w:pPr>
        <w:shd w:val="clear" w:color="auto" w:fill="FFFFFF"/>
        <w:tabs>
          <w:tab w:val="left" w:leader="dot" w:pos="8064"/>
        </w:tabs>
        <w:spacing w:line="518" w:lineRule="exact"/>
        <w:ind w:left="34"/>
        <w:sectPr w:rsidR="00E30B6B">
          <w:pgSz w:w="11909" w:h="16834"/>
          <w:pgMar w:top="1440" w:right="1457" w:bottom="720" w:left="1394" w:header="720" w:footer="720" w:gutter="0"/>
          <w:cols w:space="60"/>
          <w:noEndnote/>
        </w:sectPr>
      </w:pPr>
    </w:p>
    <w:p w:rsidR="00E30B6B" w:rsidRDefault="00E30B6B" w:rsidP="00E30B6B">
      <w:pPr>
        <w:shd w:val="clear" w:color="auto" w:fill="FFFFFF"/>
        <w:tabs>
          <w:tab w:val="left" w:leader="underscore" w:pos="3715"/>
        </w:tabs>
        <w:ind w:left="10"/>
      </w:pPr>
      <w:r>
        <w:rPr>
          <w:color w:val="000000"/>
          <w:u w:val="single"/>
        </w:rPr>
        <w:lastRenderedPageBreak/>
        <w:t>666</w:t>
      </w:r>
      <w:r>
        <w:rPr>
          <w:color w:val="000000"/>
          <w:u w:val="single"/>
        </w:rPr>
        <w:tab/>
      </w:r>
      <w:r>
        <w:rPr>
          <w:color w:val="000000"/>
          <w:spacing w:val="-3"/>
          <w:u w:val="single"/>
        </w:rPr>
        <w:t>СОДЕРЖАНИЕ</w:t>
      </w:r>
    </w:p>
    <w:p w:rsidR="00E30B6B" w:rsidRDefault="00E30B6B" w:rsidP="00E30B6B">
      <w:pPr>
        <w:shd w:val="clear" w:color="auto" w:fill="FFFFFF"/>
        <w:spacing w:before="878"/>
        <w:ind w:right="38"/>
        <w:jc w:val="center"/>
      </w:pPr>
      <w:r>
        <w:rPr>
          <w:color w:val="000000"/>
          <w:spacing w:val="44"/>
          <w:sz w:val="24"/>
          <w:szCs w:val="24"/>
        </w:rPr>
        <w:t>ИЛЛЮ С ТР АЦИИ</w:t>
      </w:r>
    </w:p>
    <w:p w:rsidR="00E30B6B" w:rsidRDefault="00E30B6B" w:rsidP="00E30B6B">
      <w:pPr>
        <w:shd w:val="clear" w:color="auto" w:fill="FFFFFF"/>
        <w:spacing w:before="245"/>
        <w:ind w:left="5"/>
      </w:pPr>
      <w:r>
        <w:rPr>
          <w:color w:val="000000"/>
          <w:sz w:val="24"/>
          <w:szCs w:val="24"/>
        </w:rPr>
        <w:t xml:space="preserve">Первая страница рукописи В. И. Ленина «Рассказ о </w:t>
      </w:r>
      <w:r>
        <w:rPr>
          <w:color w:val="000000"/>
          <w:sz w:val="24"/>
          <w:szCs w:val="24"/>
          <w:lang w:val="en-US"/>
        </w:rPr>
        <w:t>II</w:t>
      </w:r>
      <w:r>
        <w:rPr>
          <w:color w:val="000000"/>
          <w:sz w:val="24"/>
          <w:szCs w:val="24"/>
        </w:rPr>
        <w:t xml:space="preserve"> съезде РСДРП». —</w:t>
      </w:r>
    </w:p>
    <w:p w:rsidR="00E30B6B" w:rsidRDefault="00E30B6B" w:rsidP="00E30B6B">
      <w:pPr>
        <w:shd w:val="clear" w:color="auto" w:fill="FFFFFF"/>
        <w:tabs>
          <w:tab w:val="left" w:pos="552"/>
          <w:tab w:val="left" w:leader="dot" w:pos="8040"/>
        </w:tabs>
        <w:ind w:left="29"/>
      </w:pPr>
      <w:r>
        <w:rPr>
          <w:color w:val="000000"/>
          <w:sz w:val="24"/>
          <w:szCs w:val="24"/>
        </w:rPr>
        <w:t>1903</w:t>
      </w:r>
      <w:r>
        <w:rPr>
          <w:color w:val="000000"/>
          <w:sz w:val="24"/>
          <w:szCs w:val="24"/>
        </w:rPr>
        <w:tab/>
        <w:t>г</w:t>
      </w:r>
      <w:r>
        <w:rPr>
          <w:color w:val="000000"/>
          <w:sz w:val="24"/>
          <w:szCs w:val="24"/>
        </w:rPr>
        <w:tab/>
        <w:t xml:space="preserve">    3</w:t>
      </w:r>
    </w:p>
    <w:p w:rsidR="00E30B6B" w:rsidRDefault="00E30B6B" w:rsidP="00E30B6B">
      <w:pPr>
        <w:shd w:val="clear" w:color="auto" w:fill="FFFFFF"/>
        <w:tabs>
          <w:tab w:val="left" w:leader="dot" w:pos="8040"/>
        </w:tabs>
        <w:spacing w:before="240" w:line="274" w:lineRule="exact"/>
        <w:ind w:left="10" w:right="442"/>
      </w:pPr>
      <w:r>
        <w:rPr>
          <w:color w:val="000000"/>
          <w:spacing w:val="3"/>
          <w:sz w:val="24"/>
          <w:szCs w:val="24"/>
        </w:rPr>
        <w:t>Страница рукописи В. И. Ленина «Проект обращения ЦК и редакции ЦО к</w:t>
      </w:r>
      <w:r>
        <w:rPr>
          <w:color w:val="000000"/>
          <w:spacing w:val="3"/>
          <w:sz w:val="24"/>
          <w:szCs w:val="24"/>
        </w:rPr>
        <w:br/>
      </w:r>
      <w:r>
        <w:rPr>
          <w:color w:val="000000"/>
          <w:sz w:val="24"/>
          <w:szCs w:val="24"/>
        </w:rPr>
        <w:t>членам оппозиции». — 1903 г</w:t>
      </w:r>
      <w:r>
        <w:rPr>
          <w:color w:val="000000"/>
          <w:sz w:val="24"/>
          <w:szCs w:val="24"/>
        </w:rPr>
        <w:tab/>
        <w:t xml:space="preserve">    31</w:t>
      </w:r>
    </w:p>
    <w:p w:rsidR="00E30B6B" w:rsidRDefault="00E30B6B" w:rsidP="00E30B6B">
      <w:pPr>
        <w:shd w:val="clear" w:color="auto" w:fill="FFFFFF"/>
        <w:spacing w:before="240"/>
      </w:pPr>
      <w:r>
        <w:rPr>
          <w:color w:val="000000"/>
          <w:spacing w:val="6"/>
          <w:sz w:val="24"/>
          <w:szCs w:val="24"/>
        </w:rPr>
        <w:t>Первая страница рукописи В. И. Ленина «Особое мнение представителей</w:t>
      </w:r>
    </w:p>
    <w:p w:rsidR="00E30B6B" w:rsidRDefault="00E30B6B" w:rsidP="00E30B6B">
      <w:pPr>
        <w:shd w:val="clear" w:color="auto" w:fill="FFFFFF"/>
        <w:tabs>
          <w:tab w:val="left" w:leader="dot" w:pos="8040"/>
        </w:tabs>
      </w:pPr>
      <w:r>
        <w:rPr>
          <w:color w:val="000000"/>
          <w:sz w:val="24"/>
          <w:szCs w:val="24"/>
        </w:rPr>
        <w:t>ЦК», внесенное на заседании Совета партии 17 (30) января 1904 г</w:t>
      </w:r>
      <w:r>
        <w:rPr>
          <w:color w:val="000000"/>
          <w:sz w:val="24"/>
          <w:szCs w:val="24"/>
        </w:rPr>
        <w:tab/>
        <w:t xml:space="preserve">    147</w:t>
      </w:r>
    </w:p>
    <w:p w:rsidR="00E30B6B" w:rsidRDefault="00E30B6B" w:rsidP="00E30B6B">
      <w:pPr>
        <w:shd w:val="clear" w:color="auto" w:fill="FFFFFF"/>
        <w:spacing w:before="240"/>
        <w:ind w:left="5"/>
      </w:pPr>
      <w:r>
        <w:rPr>
          <w:color w:val="000000"/>
          <w:sz w:val="24"/>
          <w:szCs w:val="24"/>
        </w:rPr>
        <w:t>Листок ЦК РСДРП «К русскому пролетариату», написанный В. И. Лениным.</w:t>
      </w:r>
    </w:p>
    <w:p w:rsidR="00E30B6B" w:rsidRDefault="00E30B6B" w:rsidP="00E30B6B">
      <w:pPr>
        <w:shd w:val="clear" w:color="auto" w:fill="FFFFFF"/>
        <w:tabs>
          <w:tab w:val="left" w:leader="dot" w:pos="8040"/>
        </w:tabs>
        <w:spacing w:line="518" w:lineRule="exact"/>
        <w:ind w:left="5"/>
      </w:pPr>
      <w:r>
        <w:rPr>
          <w:color w:val="000000"/>
          <w:sz w:val="24"/>
          <w:szCs w:val="24"/>
        </w:rPr>
        <w:t>— 1904 г</w:t>
      </w:r>
      <w:r>
        <w:rPr>
          <w:color w:val="000000"/>
          <w:sz w:val="24"/>
          <w:szCs w:val="24"/>
        </w:rPr>
        <w:tab/>
        <w:t xml:space="preserve">    171</w:t>
      </w:r>
    </w:p>
    <w:p w:rsidR="00E30B6B" w:rsidRDefault="00E30B6B" w:rsidP="00E30B6B">
      <w:pPr>
        <w:shd w:val="clear" w:color="auto" w:fill="FFFFFF"/>
        <w:tabs>
          <w:tab w:val="left" w:leader="dot" w:pos="8040"/>
        </w:tabs>
        <w:spacing w:line="518" w:lineRule="exact"/>
        <w:ind w:left="14"/>
      </w:pPr>
      <w:r>
        <w:rPr>
          <w:color w:val="000000"/>
          <w:sz w:val="24"/>
          <w:szCs w:val="24"/>
        </w:rPr>
        <w:t>Обложка книги В. И. Ленина «Шаг вперед, два шага назад». — 1904 г</w:t>
      </w:r>
      <w:r>
        <w:rPr>
          <w:color w:val="000000"/>
          <w:sz w:val="24"/>
          <w:szCs w:val="24"/>
        </w:rPr>
        <w:tab/>
        <w:t>186—187</w:t>
      </w:r>
    </w:p>
    <w:p w:rsidR="00E30B6B" w:rsidRDefault="00E30B6B" w:rsidP="00E30B6B">
      <w:pPr>
        <w:shd w:val="clear" w:color="auto" w:fill="FFFFFF"/>
        <w:spacing w:line="518" w:lineRule="exact"/>
        <w:ind w:left="10"/>
      </w:pPr>
      <w:r>
        <w:rPr>
          <w:color w:val="000000"/>
          <w:sz w:val="24"/>
          <w:szCs w:val="24"/>
        </w:rPr>
        <w:t>71-я страница рукописи В. И. Ленина «Шаг вперед, два шага назад». —</w:t>
      </w:r>
    </w:p>
    <w:p w:rsidR="00E30B6B" w:rsidRDefault="00E30B6B" w:rsidP="00E30B6B">
      <w:pPr>
        <w:shd w:val="clear" w:color="auto" w:fill="FFFFFF"/>
        <w:tabs>
          <w:tab w:val="left" w:pos="552"/>
          <w:tab w:val="left" w:leader="dot" w:pos="8040"/>
        </w:tabs>
        <w:ind w:left="29"/>
      </w:pPr>
      <w:r>
        <w:rPr>
          <w:color w:val="000000"/>
          <w:sz w:val="24"/>
          <w:szCs w:val="24"/>
        </w:rPr>
        <w:t>1904</w:t>
      </w:r>
      <w:r>
        <w:rPr>
          <w:color w:val="000000"/>
          <w:sz w:val="24"/>
          <w:szCs w:val="24"/>
        </w:rPr>
        <w:tab/>
        <w:t>г</w:t>
      </w:r>
      <w:r>
        <w:rPr>
          <w:color w:val="000000"/>
          <w:sz w:val="24"/>
          <w:szCs w:val="24"/>
        </w:rPr>
        <w:tab/>
        <w:t xml:space="preserve">    237</w:t>
      </w:r>
    </w:p>
    <w:p w:rsidR="00E30B6B" w:rsidRDefault="00E30B6B" w:rsidP="00E30B6B">
      <w:pPr>
        <w:shd w:val="clear" w:color="auto" w:fill="FFFFFF"/>
        <w:tabs>
          <w:tab w:val="left" w:leader="dot" w:pos="8040"/>
        </w:tabs>
        <w:spacing w:before="235"/>
      </w:pPr>
      <w:r>
        <w:rPr>
          <w:color w:val="000000"/>
          <w:sz w:val="24"/>
          <w:szCs w:val="24"/>
        </w:rPr>
        <w:t>Первая страница рукописи В. И. Ленина «К партии». — 1904 г</w:t>
      </w:r>
      <w:r>
        <w:rPr>
          <w:color w:val="000000"/>
          <w:sz w:val="24"/>
          <w:szCs w:val="24"/>
        </w:rPr>
        <w:tab/>
        <w:t xml:space="preserve">    421</w:t>
      </w:r>
    </w:p>
    <w:p w:rsidR="00E30B6B" w:rsidRDefault="00E30B6B" w:rsidP="00E30B6B">
      <w:pPr>
        <w:shd w:val="clear" w:color="auto" w:fill="FFFFFF"/>
        <w:tabs>
          <w:tab w:val="left" w:leader="dot" w:pos="8040"/>
        </w:tabs>
        <w:spacing w:before="235"/>
        <w:sectPr w:rsidR="00E30B6B">
          <w:pgSz w:w="11909" w:h="16834"/>
          <w:pgMar w:top="1440" w:right="1457" w:bottom="720" w:left="1418" w:header="720" w:footer="720" w:gutter="0"/>
          <w:cols w:space="60"/>
          <w:noEndnote/>
        </w:sectPr>
      </w:pPr>
    </w:p>
    <w:p w:rsidR="00E30B6B" w:rsidRDefault="00E30B6B" w:rsidP="00E30B6B">
      <w:pPr>
        <w:shd w:val="clear" w:color="auto" w:fill="FFFFFF"/>
        <w:ind w:left="1118"/>
      </w:pPr>
      <w:r>
        <w:rPr>
          <w:color w:val="000000"/>
        </w:rPr>
        <w:lastRenderedPageBreak/>
        <w:t>Том подготовлен к печати</w:t>
      </w:r>
    </w:p>
    <w:p w:rsidR="00E30B6B" w:rsidRDefault="00E30B6B" w:rsidP="00E30B6B">
      <w:pPr>
        <w:shd w:val="clear" w:color="auto" w:fill="FFFFFF"/>
        <w:ind w:right="14"/>
        <w:jc w:val="center"/>
      </w:pPr>
      <w:r>
        <w:rPr>
          <w:i/>
          <w:iCs/>
          <w:color w:val="000000"/>
        </w:rPr>
        <w:t>В. В. Горбуновым</w:t>
      </w:r>
    </w:p>
    <w:p w:rsidR="00E30B6B" w:rsidRDefault="00E30B6B" w:rsidP="00E30B6B">
      <w:pPr>
        <w:shd w:val="clear" w:color="auto" w:fill="FFFFFF"/>
        <w:spacing w:before="120"/>
        <w:ind w:left="514"/>
      </w:pPr>
      <w:r>
        <w:rPr>
          <w:color w:val="000000"/>
          <w:spacing w:val="-1"/>
        </w:rPr>
        <w:t xml:space="preserve">Помощник подготовителя </w:t>
      </w:r>
      <w:r>
        <w:rPr>
          <w:i/>
          <w:iCs/>
          <w:color w:val="000000"/>
          <w:spacing w:val="-1"/>
        </w:rPr>
        <w:t>Б. М. Яковлев</w:t>
      </w:r>
    </w:p>
    <w:p w:rsidR="00E30B6B" w:rsidRDefault="00E30B6B" w:rsidP="00E30B6B">
      <w:pPr>
        <w:shd w:val="clear" w:color="auto" w:fill="FFFFFF"/>
        <w:spacing w:before="235"/>
        <w:ind w:left="1008"/>
      </w:pPr>
      <w:r>
        <w:rPr>
          <w:color w:val="000000"/>
        </w:rPr>
        <w:t>Указатель имен подготовлен</w:t>
      </w:r>
    </w:p>
    <w:p w:rsidR="00E30B6B" w:rsidRDefault="00E30B6B" w:rsidP="00E30B6B">
      <w:pPr>
        <w:shd w:val="clear" w:color="auto" w:fill="FFFFFF"/>
        <w:spacing w:before="5"/>
        <w:ind w:left="5"/>
        <w:jc w:val="center"/>
      </w:pPr>
      <w:r>
        <w:rPr>
          <w:i/>
          <w:iCs/>
          <w:color w:val="000000"/>
          <w:spacing w:val="-2"/>
        </w:rPr>
        <w:t>Т. М. Зеленовым</w:t>
      </w:r>
    </w:p>
    <w:p w:rsidR="00E30B6B" w:rsidRDefault="00E30B6B" w:rsidP="00E30B6B">
      <w:pPr>
        <w:shd w:val="clear" w:color="auto" w:fill="FFFFFF"/>
        <w:spacing w:before="240"/>
        <w:ind w:left="730"/>
      </w:pPr>
      <w:r>
        <w:rPr>
          <w:color w:val="000000"/>
        </w:rPr>
        <w:t>Указатель литературы подготовлен</w:t>
      </w:r>
    </w:p>
    <w:p w:rsidR="00E30B6B" w:rsidRDefault="00E30B6B" w:rsidP="00E30B6B">
      <w:pPr>
        <w:shd w:val="clear" w:color="auto" w:fill="FFFFFF"/>
        <w:ind w:right="19"/>
        <w:jc w:val="center"/>
      </w:pPr>
      <w:r>
        <w:rPr>
          <w:i/>
          <w:iCs/>
          <w:color w:val="000000"/>
          <w:lang w:val="el-GR"/>
        </w:rPr>
        <w:t xml:space="preserve">Η. Ε. </w:t>
      </w:r>
      <w:r>
        <w:rPr>
          <w:i/>
          <w:iCs/>
          <w:color w:val="000000"/>
        </w:rPr>
        <w:t>Перовой</w:t>
      </w:r>
    </w:p>
    <w:p w:rsidR="00E30B6B" w:rsidRDefault="00E30B6B" w:rsidP="00E30B6B">
      <w:pPr>
        <w:shd w:val="clear" w:color="auto" w:fill="FFFFFF"/>
        <w:spacing w:before="240"/>
        <w:ind w:left="1075"/>
      </w:pPr>
      <w:r>
        <w:rPr>
          <w:color w:val="000000"/>
        </w:rPr>
        <w:t xml:space="preserve">Редактор </w:t>
      </w:r>
      <w:r>
        <w:rPr>
          <w:i/>
          <w:iCs/>
          <w:color w:val="000000"/>
        </w:rPr>
        <w:t>К. А. Остроухоеа</w:t>
      </w:r>
    </w:p>
    <w:p w:rsidR="00E30B6B" w:rsidRDefault="00E30B6B" w:rsidP="00E30B6B">
      <w:pPr>
        <w:shd w:val="clear" w:color="auto" w:fill="FFFFFF"/>
        <w:spacing w:before="523" w:line="466" w:lineRule="exact"/>
        <w:ind w:left="509"/>
      </w:pPr>
      <w:r>
        <w:rPr>
          <w:color w:val="000000"/>
          <w:spacing w:val="-1"/>
        </w:rPr>
        <w:t xml:space="preserve">Оформление художника </w:t>
      </w:r>
      <w:r>
        <w:rPr>
          <w:i/>
          <w:iCs/>
          <w:color w:val="000000"/>
          <w:spacing w:val="-1"/>
        </w:rPr>
        <w:t>П. П. Симагина</w:t>
      </w:r>
    </w:p>
    <w:p w:rsidR="00E30B6B" w:rsidRDefault="00E30B6B" w:rsidP="00E30B6B">
      <w:pPr>
        <w:shd w:val="clear" w:color="auto" w:fill="FFFFFF"/>
        <w:spacing w:line="466" w:lineRule="exact"/>
        <w:ind w:left="461" w:right="384" w:firstLine="149"/>
      </w:pPr>
      <w:r>
        <w:rPr>
          <w:color w:val="000000"/>
        </w:rPr>
        <w:t xml:space="preserve">Технический редактор </w:t>
      </w:r>
      <w:r>
        <w:rPr>
          <w:i/>
          <w:iCs/>
          <w:color w:val="000000"/>
        </w:rPr>
        <w:t xml:space="preserve">П. П. Лебедева </w:t>
      </w:r>
      <w:r>
        <w:rPr>
          <w:color w:val="000000"/>
          <w:spacing w:val="-1"/>
        </w:rPr>
        <w:t xml:space="preserve">Корректоры </w:t>
      </w:r>
      <w:r>
        <w:rPr>
          <w:i/>
          <w:iCs/>
          <w:color w:val="000000"/>
          <w:spacing w:val="-1"/>
        </w:rPr>
        <w:t xml:space="preserve">В. П. Аносова </w:t>
      </w:r>
      <w:r>
        <w:rPr>
          <w:color w:val="000000"/>
          <w:spacing w:val="-1"/>
        </w:rPr>
        <w:t xml:space="preserve">и </w:t>
      </w:r>
      <w:r>
        <w:rPr>
          <w:i/>
          <w:iCs/>
          <w:color w:val="000000"/>
          <w:spacing w:val="-1"/>
        </w:rPr>
        <w:t>А. М. Холина</w:t>
      </w:r>
    </w:p>
    <w:p w:rsidR="00E30B6B" w:rsidRDefault="00E30B6B" w:rsidP="00E30B6B">
      <w:pPr>
        <w:shd w:val="clear" w:color="auto" w:fill="FFFFFF"/>
        <w:spacing w:before="662"/>
        <w:ind w:right="34"/>
        <w:jc w:val="center"/>
      </w:pPr>
      <w:r>
        <w:rPr>
          <w:i/>
          <w:iCs/>
          <w:color w:val="000000"/>
        </w:rPr>
        <w:t>Подписано к печати с матриц 30 мая 1967 г.</w:t>
      </w:r>
    </w:p>
    <w:p w:rsidR="00E30B6B" w:rsidRDefault="00E30B6B" w:rsidP="00E30B6B">
      <w:pPr>
        <w:shd w:val="clear" w:color="auto" w:fill="FFFFFF"/>
        <w:spacing w:before="5" w:line="226" w:lineRule="exact"/>
        <w:ind w:left="5"/>
        <w:jc w:val="center"/>
      </w:pPr>
      <w:r>
        <w:rPr>
          <w:i/>
          <w:iCs/>
          <w:color w:val="000000"/>
        </w:rPr>
        <w:t>Формат 84х108</w:t>
      </w:r>
      <w:r>
        <w:rPr>
          <w:i/>
          <w:iCs/>
          <w:color w:val="000000"/>
          <w:vertAlign w:val="superscript"/>
        </w:rPr>
        <w:t>1</w:t>
      </w:r>
      <w:r>
        <w:rPr>
          <w:i/>
          <w:iCs/>
          <w:color w:val="000000"/>
        </w:rPr>
        <w:t>/</w:t>
      </w:r>
      <w:r>
        <w:rPr>
          <w:i/>
          <w:iCs/>
          <w:color w:val="000000"/>
          <w:vertAlign w:val="subscript"/>
        </w:rPr>
        <w:t>32</w:t>
      </w:r>
      <w:r>
        <w:rPr>
          <w:i/>
          <w:iCs/>
          <w:color w:val="000000"/>
        </w:rPr>
        <w:t>- Физ. печ. л. 21</w:t>
      </w:r>
      <w:r>
        <w:rPr>
          <w:i/>
          <w:iCs/>
          <w:color w:val="000000"/>
          <w:vertAlign w:val="superscript"/>
        </w:rPr>
        <w:t>1</w:t>
      </w:r>
      <w:r>
        <w:rPr>
          <w:i/>
          <w:iCs/>
          <w:color w:val="000000"/>
        </w:rPr>
        <w:t>1</w:t>
      </w:r>
      <w:r>
        <w:rPr>
          <w:i/>
          <w:iCs/>
          <w:color w:val="000000"/>
          <w:vertAlign w:val="subscript"/>
        </w:rPr>
        <w:t>2</w:t>
      </w:r>
      <w:r>
        <w:rPr>
          <w:i/>
          <w:iCs/>
          <w:color w:val="000000"/>
        </w:rPr>
        <w:t xml:space="preserve"> + 1 вклейка</w:t>
      </w:r>
    </w:p>
    <w:p w:rsidR="00E30B6B" w:rsidRDefault="00E30B6B" w:rsidP="00E30B6B">
      <w:pPr>
        <w:shd w:val="clear" w:color="auto" w:fill="FFFFFF"/>
        <w:spacing w:line="226" w:lineRule="exact"/>
        <w:ind w:left="5"/>
        <w:jc w:val="center"/>
      </w:pPr>
      <w:r>
        <w:rPr>
          <w:i/>
          <w:iCs/>
          <w:color w:val="000000"/>
          <w:vertAlign w:val="superscript"/>
        </w:rPr>
        <w:t>1</w:t>
      </w:r>
      <w:r>
        <w:rPr>
          <w:i/>
          <w:iCs/>
          <w:color w:val="000000"/>
        </w:rPr>
        <w:t>1\впеч. листа. Условн. печ. л. 36,2. Учетно-</w:t>
      </w:r>
    </w:p>
    <w:p w:rsidR="00E30B6B" w:rsidRDefault="00E30B6B" w:rsidP="00E30B6B">
      <w:pPr>
        <w:shd w:val="clear" w:color="auto" w:fill="FFFFFF"/>
        <w:spacing w:line="226" w:lineRule="exact"/>
        <w:jc w:val="center"/>
      </w:pPr>
      <w:r>
        <w:rPr>
          <w:i/>
          <w:iCs/>
          <w:color w:val="000000"/>
        </w:rPr>
        <w:t>изд. л. 32,09. Тираж 120 тыс. экз. (225 001 —</w:t>
      </w:r>
    </w:p>
    <w:p w:rsidR="00E30B6B" w:rsidRDefault="00E30B6B" w:rsidP="00E30B6B">
      <w:pPr>
        <w:shd w:val="clear" w:color="auto" w:fill="FFFFFF"/>
        <w:spacing w:line="226" w:lineRule="exact"/>
        <w:ind w:right="24"/>
        <w:jc w:val="center"/>
      </w:pPr>
      <w:r>
        <w:rPr>
          <w:i/>
          <w:iCs/>
          <w:color w:val="000000"/>
        </w:rPr>
        <w:t>345 000), Заказ № 1150. Цена 65 коп.</w:t>
      </w:r>
    </w:p>
    <w:p w:rsidR="00E30B6B" w:rsidRDefault="00E30B6B" w:rsidP="00E30B6B">
      <w:pPr>
        <w:shd w:val="clear" w:color="auto" w:fill="FFFFFF"/>
        <w:spacing w:before="701" w:line="230" w:lineRule="exact"/>
        <w:ind w:left="682"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E30B6B" w:rsidRDefault="00E30B6B" w:rsidP="00E30B6B">
      <w:pPr>
        <w:shd w:val="clear" w:color="auto" w:fill="FFFFFF"/>
        <w:spacing w:before="706" w:line="230" w:lineRule="exact"/>
      </w:pPr>
      <w:r>
        <w:rPr>
          <w:i/>
          <w:iCs/>
          <w:color w:val="000000"/>
          <w:spacing w:val="-1"/>
        </w:rPr>
        <w:t>Ордена Трудового Красного Знамени Ленинградская</w:t>
      </w:r>
    </w:p>
    <w:p w:rsidR="00E30B6B" w:rsidRDefault="00E30B6B" w:rsidP="00E30B6B">
      <w:pPr>
        <w:shd w:val="clear" w:color="auto" w:fill="FFFFFF"/>
        <w:spacing w:line="230" w:lineRule="exact"/>
        <w:ind w:right="14"/>
        <w:jc w:val="center"/>
      </w:pPr>
      <w:r>
        <w:rPr>
          <w:i/>
          <w:iCs/>
          <w:color w:val="000000"/>
        </w:rPr>
        <w:t>типография № 1 «Печатный Двор» имени</w:t>
      </w:r>
    </w:p>
    <w:p w:rsidR="00E30B6B" w:rsidRDefault="00E30B6B" w:rsidP="00E30B6B">
      <w:pPr>
        <w:shd w:val="clear" w:color="auto" w:fill="FFFFFF"/>
        <w:spacing w:line="230" w:lineRule="exact"/>
        <w:ind w:right="24"/>
        <w:jc w:val="center"/>
      </w:pPr>
      <w:r>
        <w:rPr>
          <w:i/>
          <w:iCs/>
          <w:color w:val="000000"/>
        </w:rPr>
        <w:t>А. М. Горького Главполиграфпрома Комитета</w:t>
      </w:r>
    </w:p>
    <w:p w:rsidR="00E30B6B" w:rsidRDefault="00E30B6B" w:rsidP="00E30B6B">
      <w:pPr>
        <w:shd w:val="clear" w:color="auto" w:fill="FFFFFF"/>
        <w:spacing w:line="230" w:lineRule="exact"/>
        <w:ind w:right="29"/>
        <w:jc w:val="center"/>
      </w:pPr>
      <w:r>
        <w:rPr>
          <w:i/>
          <w:iCs/>
          <w:color w:val="000000"/>
          <w:spacing w:val="-1"/>
        </w:rPr>
        <w:t>по печати при Совете Министров СССР,</w:t>
      </w:r>
    </w:p>
    <w:p w:rsidR="00E30B6B" w:rsidRDefault="00E30B6B" w:rsidP="00E30B6B">
      <w:pPr>
        <w:shd w:val="clear" w:color="auto" w:fill="FFFFFF"/>
        <w:spacing w:line="230" w:lineRule="exact"/>
        <w:ind w:right="29"/>
        <w:jc w:val="center"/>
      </w:pPr>
      <w:r>
        <w:rPr>
          <w:i/>
          <w:iCs/>
          <w:color w:val="000000"/>
        </w:rPr>
        <w:t>г. Ленинград, Гатчинская ул., 26.</w:t>
      </w:r>
    </w:p>
    <w:p w:rsidR="0078105D" w:rsidRDefault="00E30B6B"/>
    <w:sectPr w:rsidR="0078105D">
      <w:pgSz w:w="11909" w:h="16834"/>
      <w:pgMar w:top="1440" w:right="3713" w:bottom="720" w:left="3722"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488604C"/>
    <w:lvl w:ilvl="0">
      <w:numFmt w:val="decimal"/>
      <w:lvlText w:val="*"/>
      <w:lvlJc w:val="left"/>
    </w:lvl>
  </w:abstractNum>
  <w:abstractNum w:abstractNumId="1">
    <w:nsid w:val="01AA7411"/>
    <w:multiLevelType w:val="singleLevel"/>
    <w:tmpl w:val="76D09BD2"/>
    <w:lvl w:ilvl="0">
      <w:start w:val="5"/>
      <w:numFmt w:val="decimal"/>
      <w:lvlText w:val="%1)"/>
      <w:legacy w:legacy="1" w:legacySpace="0" w:legacyIndent="269"/>
      <w:lvlJc w:val="left"/>
      <w:rPr>
        <w:rFonts w:ascii="Times New Roman" w:hAnsi="Times New Roman" w:hint="default"/>
      </w:rPr>
    </w:lvl>
  </w:abstractNum>
  <w:abstractNum w:abstractNumId="2">
    <w:nsid w:val="04E85D00"/>
    <w:multiLevelType w:val="singleLevel"/>
    <w:tmpl w:val="48AEAB62"/>
    <w:lvl w:ilvl="0">
      <w:start w:val="1"/>
      <w:numFmt w:val="decimal"/>
      <w:lvlText w:val="(%1)"/>
      <w:legacy w:legacy="1" w:legacySpace="0" w:legacyIndent="336"/>
      <w:lvlJc w:val="left"/>
      <w:rPr>
        <w:rFonts w:ascii="Times New Roman" w:hAnsi="Times New Roman" w:hint="default"/>
      </w:rPr>
    </w:lvl>
  </w:abstractNum>
  <w:abstractNum w:abstractNumId="3">
    <w:nsid w:val="07185310"/>
    <w:multiLevelType w:val="singleLevel"/>
    <w:tmpl w:val="85B02F68"/>
    <w:lvl w:ilvl="0">
      <w:start w:val="2"/>
      <w:numFmt w:val="decimal"/>
      <w:lvlText w:val="%1."/>
      <w:legacy w:legacy="1" w:legacySpace="0" w:legacyIndent="274"/>
      <w:lvlJc w:val="left"/>
      <w:rPr>
        <w:rFonts w:ascii="Times New Roman" w:hAnsi="Times New Roman" w:hint="default"/>
      </w:rPr>
    </w:lvl>
  </w:abstractNum>
  <w:abstractNum w:abstractNumId="4">
    <w:nsid w:val="09E83DCB"/>
    <w:multiLevelType w:val="singleLevel"/>
    <w:tmpl w:val="C87853C2"/>
    <w:lvl w:ilvl="0">
      <w:start w:val="3"/>
      <w:numFmt w:val="decimal"/>
      <w:lvlText w:val="%1."/>
      <w:legacy w:legacy="1" w:legacySpace="0" w:legacyIndent="279"/>
      <w:lvlJc w:val="left"/>
      <w:rPr>
        <w:rFonts w:ascii="Times New Roman" w:hAnsi="Times New Roman" w:hint="default"/>
      </w:rPr>
    </w:lvl>
  </w:abstractNum>
  <w:abstractNum w:abstractNumId="5">
    <w:nsid w:val="0B2549F6"/>
    <w:multiLevelType w:val="singleLevel"/>
    <w:tmpl w:val="3FAE5FDA"/>
    <w:lvl w:ilvl="0">
      <w:start w:val="2"/>
      <w:numFmt w:val="decimal"/>
      <w:lvlText w:val="%1"/>
      <w:legacy w:legacy="1" w:legacySpace="0" w:legacyIndent="6898"/>
      <w:lvlJc w:val="left"/>
      <w:rPr>
        <w:rFonts w:ascii="Courier New" w:hAnsi="Courier New" w:hint="default"/>
      </w:rPr>
    </w:lvl>
  </w:abstractNum>
  <w:abstractNum w:abstractNumId="6">
    <w:nsid w:val="0B3B0FA5"/>
    <w:multiLevelType w:val="singleLevel"/>
    <w:tmpl w:val="A85A0036"/>
    <w:lvl w:ilvl="0">
      <w:start w:val="6"/>
      <w:numFmt w:val="decimal"/>
      <w:lvlText w:val="%1."/>
      <w:legacy w:legacy="1" w:legacySpace="0" w:legacyIndent="221"/>
      <w:lvlJc w:val="left"/>
      <w:rPr>
        <w:rFonts w:ascii="Times New Roman" w:hAnsi="Times New Roman" w:hint="default"/>
      </w:rPr>
    </w:lvl>
  </w:abstractNum>
  <w:abstractNum w:abstractNumId="7">
    <w:nsid w:val="0E354A63"/>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8">
    <w:nsid w:val="0EF7477A"/>
    <w:multiLevelType w:val="singleLevel"/>
    <w:tmpl w:val="B0204ECE"/>
    <w:lvl w:ilvl="0">
      <w:start w:val="2"/>
      <w:numFmt w:val="decimal"/>
      <w:lvlText w:val="%1"/>
      <w:legacy w:legacy="1" w:legacySpace="0" w:legacyIndent="6898"/>
      <w:lvlJc w:val="left"/>
      <w:rPr>
        <w:rFonts w:ascii="Times New Roman" w:hAnsi="Times New Roman" w:hint="default"/>
      </w:rPr>
    </w:lvl>
  </w:abstractNum>
  <w:abstractNum w:abstractNumId="9">
    <w:nsid w:val="0F3A5C66"/>
    <w:multiLevelType w:val="singleLevel"/>
    <w:tmpl w:val="76D09BD2"/>
    <w:lvl w:ilvl="0">
      <w:start w:val="4"/>
      <w:numFmt w:val="decimal"/>
      <w:lvlText w:val="%1)"/>
      <w:legacy w:legacy="1" w:legacySpace="0" w:legacyIndent="259"/>
      <w:lvlJc w:val="left"/>
      <w:rPr>
        <w:rFonts w:ascii="Times New Roman" w:hAnsi="Times New Roman" w:hint="default"/>
      </w:rPr>
    </w:lvl>
  </w:abstractNum>
  <w:abstractNum w:abstractNumId="10">
    <w:nsid w:val="136661F3"/>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11">
    <w:nsid w:val="17780B2A"/>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12">
    <w:nsid w:val="22DB675C"/>
    <w:multiLevelType w:val="singleLevel"/>
    <w:tmpl w:val="76D09BD2"/>
    <w:lvl w:ilvl="0">
      <w:start w:val="2"/>
      <w:numFmt w:val="decimal"/>
      <w:lvlText w:val="%1)"/>
      <w:legacy w:legacy="1" w:legacySpace="0" w:legacyIndent="278"/>
      <w:lvlJc w:val="left"/>
      <w:rPr>
        <w:rFonts w:ascii="Times New Roman" w:hAnsi="Times New Roman" w:hint="default"/>
      </w:rPr>
    </w:lvl>
  </w:abstractNum>
  <w:abstractNum w:abstractNumId="13">
    <w:nsid w:val="232572C0"/>
    <w:multiLevelType w:val="singleLevel"/>
    <w:tmpl w:val="E5FA4C40"/>
    <w:lvl w:ilvl="0">
      <w:start w:val="15"/>
      <w:numFmt w:val="decimal"/>
      <w:lvlText w:val="%1"/>
      <w:legacy w:legacy="1" w:legacySpace="0" w:legacyIndent="451"/>
      <w:lvlJc w:val="left"/>
      <w:rPr>
        <w:rFonts w:ascii="Times New Roman" w:hAnsi="Times New Roman" w:hint="default"/>
      </w:rPr>
    </w:lvl>
  </w:abstractNum>
  <w:abstractNum w:abstractNumId="14">
    <w:nsid w:val="23DB2FA4"/>
    <w:multiLevelType w:val="singleLevel"/>
    <w:tmpl w:val="76D09BD2"/>
    <w:lvl w:ilvl="0">
      <w:start w:val="10"/>
      <w:numFmt w:val="decimal"/>
      <w:lvlText w:val="%1)"/>
      <w:legacy w:legacy="1" w:legacySpace="0" w:legacyIndent="471"/>
      <w:lvlJc w:val="left"/>
      <w:rPr>
        <w:rFonts w:ascii="Times New Roman" w:hAnsi="Times New Roman" w:hint="default"/>
      </w:rPr>
    </w:lvl>
  </w:abstractNum>
  <w:abstractNum w:abstractNumId="15">
    <w:nsid w:val="23F058B7"/>
    <w:multiLevelType w:val="singleLevel"/>
    <w:tmpl w:val="76A4ED0E"/>
    <w:lvl w:ilvl="0">
      <w:start w:val="4"/>
      <w:numFmt w:val="decimal"/>
      <w:lvlText w:val="(%1)"/>
      <w:legacy w:legacy="1" w:legacySpace="0" w:legacyIndent="341"/>
      <w:lvlJc w:val="left"/>
      <w:rPr>
        <w:rFonts w:ascii="Times New Roman" w:hAnsi="Times New Roman" w:hint="default"/>
      </w:rPr>
    </w:lvl>
  </w:abstractNum>
  <w:abstractNum w:abstractNumId="16">
    <w:nsid w:val="2C655F7A"/>
    <w:multiLevelType w:val="singleLevel"/>
    <w:tmpl w:val="0FC8E53E"/>
    <w:lvl w:ilvl="0">
      <w:start w:val="1"/>
      <w:numFmt w:val="decimal"/>
      <w:lvlText w:val="%1"/>
      <w:legacy w:legacy="1" w:legacySpace="0" w:legacyIndent="6898"/>
      <w:lvlJc w:val="left"/>
      <w:rPr>
        <w:rFonts w:ascii="Courier New" w:hAnsi="Courier New" w:hint="default"/>
      </w:rPr>
    </w:lvl>
  </w:abstractNum>
  <w:abstractNum w:abstractNumId="17">
    <w:nsid w:val="2D362BB8"/>
    <w:multiLevelType w:val="singleLevel"/>
    <w:tmpl w:val="76D09BD2"/>
    <w:lvl w:ilvl="0">
      <w:start w:val="3"/>
      <w:numFmt w:val="decimal"/>
      <w:lvlText w:val="%1)"/>
      <w:legacy w:legacy="1" w:legacySpace="0" w:legacyIndent="269"/>
      <w:lvlJc w:val="left"/>
      <w:rPr>
        <w:rFonts w:ascii="Times New Roman" w:hAnsi="Times New Roman" w:hint="default"/>
      </w:rPr>
    </w:lvl>
  </w:abstractNum>
  <w:abstractNum w:abstractNumId="18">
    <w:nsid w:val="2D62465E"/>
    <w:multiLevelType w:val="singleLevel"/>
    <w:tmpl w:val="76D09BD2"/>
    <w:lvl w:ilvl="0">
      <w:start w:val="6"/>
      <w:numFmt w:val="decimal"/>
      <w:lvlText w:val="%1)"/>
      <w:legacy w:legacy="1" w:legacySpace="0" w:legacyIndent="327"/>
      <w:lvlJc w:val="left"/>
      <w:rPr>
        <w:rFonts w:ascii="Times New Roman" w:hAnsi="Times New Roman" w:hint="default"/>
      </w:rPr>
    </w:lvl>
  </w:abstractNum>
  <w:abstractNum w:abstractNumId="19">
    <w:nsid w:val="2F2A2405"/>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20">
    <w:nsid w:val="31553A1C"/>
    <w:multiLevelType w:val="singleLevel"/>
    <w:tmpl w:val="76D09BD2"/>
    <w:lvl w:ilvl="0">
      <w:start w:val="1"/>
      <w:numFmt w:val="decimal"/>
      <w:lvlText w:val="%1)"/>
      <w:legacy w:legacy="1" w:legacySpace="0" w:legacyIndent="240"/>
      <w:lvlJc w:val="left"/>
      <w:rPr>
        <w:rFonts w:ascii="Times New Roman" w:hAnsi="Times New Roman" w:hint="default"/>
      </w:rPr>
    </w:lvl>
  </w:abstractNum>
  <w:abstractNum w:abstractNumId="21">
    <w:nsid w:val="31A25D4D"/>
    <w:multiLevelType w:val="singleLevel"/>
    <w:tmpl w:val="43348B62"/>
    <w:lvl w:ilvl="0">
      <w:start w:val="2"/>
      <w:numFmt w:val="decimal"/>
      <w:lvlText w:val="%1."/>
      <w:legacy w:legacy="1" w:legacySpace="0" w:legacyIndent="284"/>
      <w:lvlJc w:val="left"/>
      <w:rPr>
        <w:rFonts w:ascii="Times New Roman" w:hAnsi="Times New Roman" w:hint="default"/>
      </w:rPr>
    </w:lvl>
  </w:abstractNum>
  <w:abstractNum w:abstractNumId="22">
    <w:nsid w:val="34850805"/>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23">
    <w:nsid w:val="3B62658C"/>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24">
    <w:nsid w:val="3BD649D8"/>
    <w:multiLevelType w:val="singleLevel"/>
    <w:tmpl w:val="75909436"/>
    <w:lvl w:ilvl="0">
      <w:start w:val="2"/>
      <w:numFmt w:val="decimal"/>
      <w:lvlText w:val="%1."/>
      <w:legacy w:legacy="1" w:legacySpace="0" w:legacyIndent="341"/>
      <w:lvlJc w:val="left"/>
      <w:rPr>
        <w:rFonts w:ascii="Times New Roman" w:hAnsi="Times New Roman" w:hint="default"/>
      </w:rPr>
    </w:lvl>
  </w:abstractNum>
  <w:abstractNum w:abstractNumId="25">
    <w:nsid w:val="3C820096"/>
    <w:multiLevelType w:val="singleLevel"/>
    <w:tmpl w:val="3A2AB21E"/>
    <w:lvl w:ilvl="0">
      <w:start w:val="26"/>
      <w:numFmt w:val="decimal"/>
      <w:lvlText w:val="%1"/>
      <w:legacy w:legacy="1" w:legacySpace="0" w:legacyIndent="476"/>
      <w:lvlJc w:val="left"/>
      <w:rPr>
        <w:rFonts w:ascii="Times New Roman" w:hAnsi="Times New Roman" w:hint="default"/>
      </w:rPr>
    </w:lvl>
  </w:abstractNum>
  <w:abstractNum w:abstractNumId="26">
    <w:nsid w:val="3F584E21"/>
    <w:multiLevelType w:val="singleLevel"/>
    <w:tmpl w:val="1B4696D8"/>
    <w:lvl w:ilvl="0">
      <w:start w:val="3"/>
      <w:numFmt w:val="decimal"/>
      <w:lvlText w:val="%1."/>
      <w:legacy w:legacy="1" w:legacySpace="0" w:legacyIndent="336"/>
      <w:lvlJc w:val="left"/>
      <w:rPr>
        <w:rFonts w:ascii="Times New Roman" w:hAnsi="Times New Roman" w:hint="default"/>
      </w:rPr>
    </w:lvl>
  </w:abstractNum>
  <w:abstractNum w:abstractNumId="27">
    <w:nsid w:val="42C84438"/>
    <w:multiLevelType w:val="singleLevel"/>
    <w:tmpl w:val="D0864B86"/>
    <w:lvl w:ilvl="0">
      <w:start w:val="2"/>
      <w:numFmt w:val="decimal"/>
      <w:lvlText w:val="%1."/>
      <w:legacy w:legacy="1" w:legacySpace="0" w:legacyIndent="283"/>
      <w:lvlJc w:val="left"/>
      <w:rPr>
        <w:rFonts w:ascii="Times New Roman" w:hAnsi="Times New Roman" w:hint="default"/>
      </w:rPr>
    </w:lvl>
  </w:abstractNum>
  <w:abstractNum w:abstractNumId="28">
    <w:nsid w:val="43E62400"/>
    <w:multiLevelType w:val="singleLevel"/>
    <w:tmpl w:val="85B02F68"/>
    <w:lvl w:ilvl="0">
      <w:start w:val="2"/>
      <w:numFmt w:val="decimal"/>
      <w:lvlText w:val="%1."/>
      <w:legacy w:legacy="1" w:legacySpace="0" w:legacyIndent="274"/>
      <w:lvlJc w:val="left"/>
      <w:rPr>
        <w:rFonts w:ascii="Times New Roman" w:hAnsi="Times New Roman" w:hint="default"/>
      </w:rPr>
    </w:lvl>
  </w:abstractNum>
  <w:abstractNum w:abstractNumId="29">
    <w:nsid w:val="45D958C7"/>
    <w:multiLevelType w:val="singleLevel"/>
    <w:tmpl w:val="76D09BD2"/>
    <w:lvl w:ilvl="0">
      <w:start w:val="1"/>
      <w:numFmt w:val="decimal"/>
      <w:lvlText w:val="%1)"/>
      <w:legacy w:legacy="1" w:legacySpace="0" w:legacyIndent="336"/>
      <w:lvlJc w:val="left"/>
      <w:rPr>
        <w:rFonts w:ascii="Times New Roman" w:hAnsi="Times New Roman" w:hint="default"/>
      </w:rPr>
    </w:lvl>
  </w:abstractNum>
  <w:abstractNum w:abstractNumId="30">
    <w:nsid w:val="4A1427C0"/>
    <w:multiLevelType w:val="singleLevel"/>
    <w:tmpl w:val="76D09BD2"/>
    <w:lvl w:ilvl="0">
      <w:start w:val="1"/>
      <w:numFmt w:val="decimal"/>
      <w:lvlText w:val="%1)"/>
      <w:legacy w:legacy="1" w:legacySpace="0" w:legacyIndent="351"/>
      <w:lvlJc w:val="left"/>
      <w:rPr>
        <w:rFonts w:ascii="Times New Roman" w:hAnsi="Times New Roman" w:hint="default"/>
      </w:rPr>
    </w:lvl>
  </w:abstractNum>
  <w:abstractNum w:abstractNumId="31">
    <w:nsid w:val="4BE262D8"/>
    <w:multiLevelType w:val="singleLevel"/>
    <w:tmpl w:val="B0204ECE"/>
    <w:lvl w:ilvl="0">
      <w:start w:val="2"/>
      <w:numFmt w:val="decimal"/>
      <w:lvlText w:val="%1"/>
      <w:legacy w:legacy="1" w:legacySpace="0" w:legacyIndent="6898"/>
      <w:lvlJc w:val="left"/>
      <w:rPr>
        <w:rFonts w:ascii="Times New Roman" w:hAnsi="Times New Roman" w:hint="default"/>
      </w:rPr>
    </w:lvl>
  </w:abstractNum>
  <w:abstractNum w:abstractNumId="32">
    <w:nsid w:val="4E5D1D30"/>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33">
    <w:nsid w:val="4F077708"/>
    <w:multiLevelType w:val="singleLevel"/>
    <w:tmpl w:val="8F821102"/>
    <w:lvl w:ilvl="0">
      <w:start w:val="5"/>
      <w:numFmt w:val="decimal"/>
      <w:lvlText w:val="%1."/>
      <w:legacy w:legacy="1" w:legacySpace="0" w:legacyIndent="230"/>
      <w:lvlJc w:val="left"/>
      <w:rPr>
        <w:rFonts w:ascii="Times New Roman" w:hAnsi="Times New Roman" w:hint="default"/>
      </w:rPr>
    </w:lvl>
  </w:abstractNum>
  <w:abstractNum w:abstractNumId="34">
    <w:nsid w:val="4F332D60"/>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35">
    <w:nsid w:val="4FC45FF0"/>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36">
    <w:nsid w:val="504663A5"/>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37">
    <w:nsid w:val="50A3447E"/>
    <w:multiLevelType w:val="singleLevel"/>
    <w:tmpl w:val="B6847AC6"/>
    <w:lvl w:ilvl="0">
      <w:start w:val="1"/>
      <w:numFmt w:val="decimal"/>
      <w:lvlText w:val="%1."/>
      <w:legacy w:legacy="1" w:legacySpace="0" w:legacyIndent="254"/>
      <w:lvlJc w:val="left"/>
      <w:rPr>
        <w:rFonts w:ascii="Times New Roman" w:hAnsi="Times New Roman" w:hint="default"/>
      </w:rPr>
    </w:lvl>
  </w:abstractNum>
  <w:abstractNum w:abstractNumId="38">
    <w:nsid w:val="55DA6339"/>
    <w:multiLevelType w:val="singleLevel"/>
    <w:tmpl w:val="A54CF4A8"/>
    <w:lvl w:ilvl="0">
      <w:start w:val="2"/>
      <w:numFmt w:val="decimal"/>
      <w:lvlText w:val="%1."/>
      <w:legacy w:legacy="1" w:legacySpace="0" w:legacyIndent="288"/>
      <w:lvlJc w:val="left"/>
      <w:rPr>
        <w:rFonts w:ascii="Times New Roman" w:hAnsi="Times New Roman" w:hint="default"/>
      </w:rPr>
    </w:lvl>
  </w:abstractNum>
  <w:abstractNum w:abstractNumId="39">
    <w:nsid w:val="5634584D"/>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40">
    <w:nsid w:val="5A81622D"/>
    <w:multiLevelType w:val="singleLevel"/>
    <w:tmpl w:val="76D09BD2"/>
    <w:lvl w:ilvl="0">
      <w:start w:val="2"/>
      <w:numFmt w:val="decimal"/>
      <w:lvlText w:val="%1)"/>
      <w:legacy w:legacy="1" w:legacySpace="0" w:legacyIndent="336"/>
      <w:lvlJc w:val="left"/>
      <w:rPr>
        <w:rFonts w:ascii="Times New Roman" w:hAnsi="Times New Roman" w:hint="default"/>
      </w:rPr>
    </w:lvl>
  </w:abstractNum>
  <w:abstractNum w:abstractNumId="41">
    <w:nsid w:val="5B2D0F97"/>
    <w:multiLevelType w:val="singleLevel"/>
    <w:tmpl w:val="A47CB474"/>
    <w:lvl w:ilvl="0">
      <w:start w:val="13"/>
      <w:numFmt w:val="decimal"/>
      <w:lvlText w:val="%1."/>
      <w:legacy w:legacy="1" w:legacySpace="0" w:legacyIndent="432"/>
      <w:lvlJc w:val="left"/>
      <w:rPr>
        <w:rFonts w:ascii="Times New Roman" w:hAnsi="Times New Roman" w:hint="default"/>
      </w:rPr>
    </w:lvl>
  </w:abstractNum>
  <w:abstractNum w:abstractNumId="42">
    <w:nsid w:val="5C167D8B"/>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43">
    <w:nsid w:val="5CA209C0"/>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44">
    <w:nsid w:val="5F383BC9"/>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45">
    <w:nsid w:val="635868AB"/>
    <w:multiLevelType w:val="singleLevel"/>
    <w:tmpl w:val="4BFEDF62"/>
    <w:lvl w:ilvl="0">
      <w:start w:val="18"/>
      <w:numFmt w:val="decimal"/>
      <w:lvlText w:val="%1"/>
      <w:legacy w:legacy="1" w:legacySpace="0" w:legacyIndent="787"/>
      <w:lvlJc w:val="left"/>
      <w:rPr>
        <w:rFonts w:ascii="Times New Roman" w:hAnsi="Times New Roman" w:hint="default"/>
      </w:rPr>
    </w:lvl>
  </w:abstractNum>
  <w:abstractNum w:abstractNumId="46">
    <w:nsid w:val="644D1A7E"/>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47">
    <w:nsid w:val="65AA72AF"/>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48">
    <w:nsid w:val="6C652E27"/>
    <w:multiLevelType w:val="singleLevel"/>
    <w:tmpl w:val="8ACA0A22"/>
    <w:lvl w:ilvl="0">
      <w:start w:val="2"/>
      <w:numFmt w:val="decimal"/>
      <w:lvlText w:val="%1."/>
      <w:legacy w:legacy="1" w:legacySpace="0" w:legacyIndent="355"/>
      <w:lvlJc w:val="left"/>
      <w:rPr>
        <w:rFonts w:ascii="Times New Roman" w:hAnsi="Times New Roman" w:hint="default"/>
      </w:rPr>
    </w:lvl>
  </w:abstractNum>
  <w:abstractNum w:abstractNumId="49">
    <w:nsid w:val="6C7B0762"/>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50">
    <w:nsid w:val="6F153ECE"/>
    <w:multiLevelType w:val="singleLevel"/>
    <w:tmpl w:val="76D09BD2"/>
    <w:lvl w:ilvl="0">
      <w:start w:val="1"/>
      <w:numFmt w:val="decimal"/>
      <w:lvlText w:val="%1)"/>
      <w:legacy w:legacy="1" w:legacySpace="0" w:legacyIndent="341"/>
      <w:lvlJc w:val="left"/>
      <w:rPr>
        <w:rFonts w:ascii="Times New Roman" w:hAnsi="Times New Roman" w:hint="default"/>
      </w:rPr>
    </w:lvl>
  </w:abstractNum>
  <w:abstractNum w:abstractNumId="51">
    <w:nsid w:val="70286D8A"/>
    <w:multiLevelType w:val="singleLevel"/>
    <w:tmpl w:val="0FC8E53E"/>
    <w:lvl w:ilvl="0">
      <w:start w:val="1"/>
      <w:numFmt w:val="decimal"/>
      <w:lvlText w:val="%1"/>
      <w:legacy w:legacy="1" w:legacySpace="0" w:legacyIndent="6898"/>
      <w:lvlJc w:val="left"/>
      <w:rPr>
        <w:rFonts w:ascii="Courier New" w:hAnsi="Courier New" w:hint="default"/>
      </w:rPr>
    </w:lvl>
  </w:abstractNum>
  <w:abstractNum w:abstractNumId="52">
    <w:nsid w:val="705C37CF"/>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53">
    <w:nsid w:val="738A38CB"/>
    <w:multiLevelType w:val="singleLevel"/>
    <w:tmpl w:val="76D09BD2"/>
    <w:lvl w:ilvl="0">
      <w:start w:val="1"/>
      <w:numFmt w:val="decimal"/>
      <w:lvlText w:val="%1)"/>
      <w:legacy w:legacy="1" w:legacySpace="0" w:legacyIndent="226"/>
      <w:lvlJc w:val="left"/>
      <w:rPr>
        <w:rFonts w:ascii="Times New Roman" w:hAnsi="Times New Roman" w:hint="default"/>
      </w:rPr>
    </w:lvl>
  </w:abstractNum>
  <w:abstractNum w:abstractNumId="54">
    <w:nsid w:val="779D1AFA"/>
    <w:multiLevelType w:val="singleLevel"/>
    <w:tmpl w:val="CC08CE30"/>
    <w:lvl w:ilvl="0">
      <w:start w:val="1"/>
      <w:numFmt w:val="decimal"/>
      <w:lvlText w:val="%1"/>
      <w:legacy w:legacy="1" w:legacySpace="0" w:legacyIndent="6898"/>
      <w:lvlJc w:val="left"/>
      <w:rPr>
        <w:rFonts w:ascii="Times New Roman" w:hAnsi="Times New Roman" w:hint="default"/>
      </w:rPr>
    </w:lvl>
  </w:abstractNum>
  <w:abstractNum w:abstractNumId="55">
    <w:nsid w:val="782A2AE4"/>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56">
    <w:nsid w:val="7AD043F8"/>
    <w:multiLevelType w:val="singleLevel"/>
    <w:tmpl w:val="76D09BD2"/>
    <w:lvl w:ilvl="0">
      <w:start w:val="6"/>
      <w:numFmt w:val="decimal"/>
      <w:lvlText w:val="%1)"/>
      <w:legacy w:legacy="1" w:legacySpace="0" w:legacyIndent="340"/>
      <w:lvlJc w:val="left"/>
      <w:rPr>
        <w:rFonts w:ascii="Times New Roman" w:hAnsi="Times New Roman" w:hint="default"/>
      </w:rPr>
    </w:lvl>
  </w:abstractNum>
  <w:abstractNum w:abstractNumId="57">
    <w:nsid w:val="7BB47638"/>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58">
    <w:nsid w:val="7CCC03A0"/>
    <w:multiLevelType w:val="singleLevel"/>
    <w:tmpl w:val="76D09BD2"/>
    <w:lvl w:ilvl="0">
      <w:start w:val="1"/>
      <w:numFmt w:val="decimal"/>
      <w:lvlText w:val="%1)"/>
      <w:legacy w:legacy="1" w:legacySpace="0" w:legacyIndent="279"/>
      <w:lvlJc w:val="left"/>
      <w:rPr>
        <w:rFonts w:ascii="Times New Roman" w:hAnsi="Times New Roman" w:hint="default"/>
      </w:rPr>
    </w:lvl>
  </w:abstractNum>
  <w:abstractNum w:abstractNumId="59">
    <w:nsid w:val="7F164FBD"/>
    <w:multiLevelType w:val="singleLevel"/>
    <w:tmpl w:val="76D09BD2"/>
    <w:lvl w:ilvl="0">
      <w:start w:val="1"/>
      <w:numFmt w:val="decimal"/>
      <w:lvlText w:val="%1)"/>
      <w:legacy w:legacy="1" w:legacySpace="0" w:legacyIndent="274"/>
      <w:lvlJc w:val="left"/>
      <w:rPr>
        <w:rFonts w:ascii="Times New Roman" w:hAnsi="Times New Roman" w:hint="default"/>
      </w:rPr>
    </w:lvl>
  </w:abstractNum>
  <w:num w:numId="1">
    <w:abstractNumId w:val="30"/>
  </w:num>
  <w:num w:numId="2">
    <w:abstractNumId w:val="14"/>
  </w:num>
  <w:num w:numId="3">
    <w:abstractNumId w:val="0"/>
    <w:lvlOverride w:ilvl="0">
      <w:lvl w:ilvl="0">
        <w:start w:val="65535"/>
        <w:numFmt w:val="bullet"/>
        <w:lvlText w:val="—"/>
        <w:legacy w:legacy="1" w:legacySpace="0" w:legacyIndent="297"/>
        <w:lvlJc w:val="left"/>
        <w:rPr>
          <w:rFonts w:ascii="Times New Roman" w:hAnsi="Times New Roman" w:hint="default"/>
        </w:rPr>
      </w:lvl>
    </w:lvlOverride>
  </w:num>
  <w:num w:numId="4">
    <w:abstractNumId w:val="35"/>
  </w:num>
  <w:num w:numId="5">
    <w:abstractNumId w:val="36"/>
  </w:num>
  <w:num w:numId="6">
    <w:abstractNumId w:val="2"/>
  </w:num>
  <w:num w:numId="7">
    <w:abstractNumId w:val="15"/>
  </w:num>
  <w:num w:numId="8">
    <w:abstractNumId w:val="48"/>
  </w:num>
  <w:num w:numId="9">
    <w:abstractNumId w:val="11"/>
  </w:num>
  <w:num w:numId="10">
    <w:abstractNumId w:val="11"/>
    <w:lvlOverride w:ilvl="0">
      <w:lvl w:ilvl="0">
        <w:start w:val="1"/>
        <w:numFmt w:val="decimal"/>
        <w:lvlText w:val="%1)"/>
        <w:legacy w:legacy="1" w:legacySpace="0" w:legacyIndent="274"/>
        <w:lvlJc w:val="left"/>
        <w:rPr>
          <w:rFonts w:ascii="Times New Roman" w:hAnsi="Times New Roman" w:hint="default"/>
        </w:rPr>
      </w:lvl>
    </w:lvlOverride>
  </w:num>
  <w:num w:numId="11">
    <w:abstractNumId w:val="4"/>
  </w:num>
  <w:num w:numId="12">
    <w:abstractNumId w:val="33"/>
  </w:num>
  <w:num w:numId="13">
    <w:abstractNumId w:val="0"/>
    <w:lvlOverride w:ilvl="0">
      <w:lvl w:ilvl="0">
        <w:start w:val="65535"/>
        <w:numFmt w:val="bullet"/>
        <w:lvlText w:val="—"/>
        <w:legacy w:legacy="1" w:legacySpace="0" w:legacyIndent="374"/>
        <w:lvlJc w:val="left"/>
        <w:rPr>
          <w:rFonts w:ascii="Times New Roman" w:hAnsi="Times New Roman" w:hint="default"/>
        </w:rPr>
      </w:lvl>
    </w:lvlOverride>
  </w:num>
  <w:num w:numId="14">
    <w:abstractNumId w:val="40"/>
  </w:num>
  <w:num w:numId="15">
    <w:abstractNumId w:val="18"/>
  </w:num>
  <w:num w:numId="16">
    <w:abstractNumId w:val="0"/>
    <w:lvlOverride w:ilvl="0">
      <w:lvl w:ilvl="0">
        <w:start w:val="65535"/>
        <w:numFmt w:val="bullet"/>
        <w:lvlText w:val="—"/>
        <w:legacy w:legacy="1" w:legacySpace="0" w:legacyIndent="298"/>
        <w:lvlJc w:val="left"/>
        <w:rPr>
          <w:rFonts w:ascii="Times New Roman" w:hAnsi="Times New Roman" w:hint="default"/>
        </w:rPr>
      </w:lvl>
    </w:lvlOverride>
  </w:num>
  <w:num w:numId="17">
    <w:abstractNumId w:val="34"/>
  </w:num>
  <w:num w:numId="18">
    <w:abstractNumId w:val="49"/>
  </w:num>
  <w:num w:numId="19">
    <w:abstractNumId w:val="57"/>
  </w:num>
  <w:num w:numId="20">
    <w:abstractNumId w:val="10"/>
  </w:num>
  <w:num w:numId="21">
    <w:abstractNumId w:val="52"/>
  </w:num>
  <w:num w:numId="22">
    <w:abstractNumId w:val="19"/>
  </w:num>
  <w:num w:numId="23">
    <w:abstractNumId w:val="19"/>
    <w:lvlOverride w:ilvl="0">
      <w:lvl w:ilvl="0">
        <w:start w:val="1"/>
        <w:numFmt w:val="decimal"/>
        <w:lvlText w:val="%1)"/>
        <w:legacy w:legacy="1" w:legacySpace="0" w:legacyIndent="274"/>
        <w:lvlJc w:val="left"/>
        <w:rPr>
          <w:rFonts w:ascii="Times New Roman" w:hAnsi="Times New Roman" w:hint="default"/>
        </w:rPr>
      </w:lvl>
    </w:lvlOverride>
  </w:num>
  <w:num w:numId="24">
    <w:abstractNumId w:val="7"/>
  </w:num>
  <w:num w:numId="25">
    <w:abstractNumId w:val="59"/>
  </w:num>
  <w:num w:numId="26">
    <w:abstractNumId w:val="42"/>
  </w:num>
  <w:num w:numId="27">
    <w:abstractNumId w:val="1"/>
  </w:num>
  <w:num w:numId="28">
    <w:abstractNumId w:val="50"/>
  </w:num>
  <w:num w:numId="29">
    <w:abstractNumId w:val="17"/>
  </w:num>
  <w:num w:numId="30">
    <w:abstractNumId w:val="56"/>
  </w:num>
  <w:num w:numId="31">
    <w:abstractNumId w:val="29"/>
  </w:num>
  <w:num w:numId="32">
    <w:abstractNumId w:val="9"/>
  </w:num>
  <w:num w:numId="33">
    <w:abstractNumId w:val="53"/>
  </w:num>
  <w:num w:numId="34">
    <w:abstractNumId w:val="58"/>
  </w:num>
  <w:num w:numId="35">
    <w:abstractNumId w:val="28"/>
  </w:num>
  <w:num w:numId="36">
    <w:abstractNumId w:val="3"/>
  </w:num>
  <w:num w:numId="37">
    <w:abstractNumId w:val="3"/>
    <w:lvlOverride w:ilvl="0">
      <w:lvl w:ilvl="0">
        <w:start w:val="3"/>
        <w:numFmt w:val="decimal"/>
        <w:lvlText w:val="%1."/>
        <w:legacy w:legacy="1" w:legacySpace="0" w:legacyIndent="274"/>
        <w:lvlJc w:val="left"/>
        <w:rPr>
          <w:rFonts w:ascii="Times New Roman" w:hAnsi="Times New Roman" w:hint="default"/>
        </w:rPr>
      </w:lvl>
    </w:lvlOverride>
  </w:num>
  <w:num w:numId="38">
    <w:abstractNumId w:val="12"/>
  </w:num>
  <w:num w:numId="39">
    <w:abstractNumId w:val="55"/>
  </w:num>
  <w:num w:numId="40">
    <w:abstractNumId w:val="22"/>
  </w:num>
  <w:num w:numId="41">
    <w:abstractNumId w:val="44"/>
  </w:num>
  <w:num w:numId="42">
    <w:abstractNumId w:val="25"/>
  </w:num>
  <w:num w:numId="43">
    <w:abstractNumId w:val="38"/>
  </w:num>
  <w:num w:numId="44">
    <w:abstractNumId w:val="27"/>
  </w:num>
  <w:num w:numId="45">
    <w:abstractNumId w:val="41"/>
  </w:num>
  <w:num w:numId="46">
    <w:abstractNumId w:val="13"/>
  </w:num>
  <w:num w:numId="47">
    <w:abstractNumId w:val="45"/>
  </w:num>
  <w:num w:numId="48">
    <w:abstractNumId w:val="0"/>
    <w:lvlOverride w:ilvl="0">
      <w:lvl w:ilvl="0">
        <w:start w:val="65535"/>
        <w:numFmt w:val="bullet"/>
        <w:lvlText w:val="—"/>
        <w:legacy w:legacy="1" w:legacySpace="0" w:legacyIndent="312"/>
        <w:lvlJc w:val="left"/>
        <w:rPr>
          <w:rFonts w:ascii="Times New Roman" w:hAnsi="Times New Roman" w:hint="default"/>
        </w:rPr>
      </w:lvl>
    </w:lvlOverride>
  </w:num>
  <w:num w:numId="49">
    <w:abstractNumId w:val="20"/>
  </w:num>
  <w:num w:numId="50">
    <w:abstractNumId w:val="0"/>
    <w:lvlOverride w:ilvl="0">
      <w:lvl w:ilvl="0">
        <w:start w:val="65535"/>
        <w:numFmt w:val="bullet"/>
        <w:lvlText w:val="-"/>
        <w:legacy w:legacy="1" w:legacySpace="0" w:legacyIndent="130"/>
        <w:lvlJc w:val="left"/>
        <w:rPr>
          <w:rFonts w:ascii="Times New Roman" w:hAnsi="Times New Roman" w:hint="default"/>
        </w:rPr>
      </w:lvl>
    </w:lvlOverride>
  </w:num>
  <w:num w:numId="51">
    <w:abstractNumId w:val="0"/>
    <w:lvlOverride w:ilvl="0">
      <w:lvl w:ilvl="0">
        <w:start w:val="65535"/>
        <w:numFmt w:val="bullet"/>
        <w:lvlText w:val="—"/>
        <w:legacy w:legacy="1" w:legacySpace="0" w:legacyIndent="370"/>
        <w:lvlJc w:val="left"/>
        <w:rPr>
          <w:rFonts w:ascii="Times New Roman" w:hAnsi="Times New Roman" w:hint="default"/>
        </w:rPr>
      </w:lvl>
    </w:lvlOverride>
  </w:num>
  <w:num w:numId="52">
    <w:abstractNumId w:val="0"/>
    <w:lvlOverride w:ilvl="0">
      <w:lvl w:ilvl="0">
        <w:start w:val="65535"/>
        <w:numFmt w:val="bullet"/>
        <w:lvlText w:val="—"/>
        <w:legacy w:legacy="1" w:legacySpace="0" w:legacyIndent="307"/>
        <w:lvlJc w:val="left"/>
        <w:rPr>
          <w:rFonts w:ascii="Times New Roman" w:hAnsi="Times New Roman" w:hint="default"/>
        </w:rPr>
      </w:lvl>
    </w:lvlOverride>
  </w:num>
  <w:num w:numId="53">
    <w:abstractNumId w:val="6"/>
  </w:num>
  <w:num w:numId="54">
    <w:abstractNumId w:val="0"/>
    <w:lvlOverride w:ilvl="0">
      <w:lvl w:ilvl="0">
        <w:start w:val="65535"/>
        <w:numFmt w:val="bullet"/>
        <w:lvlText w:val="-"/>
        <w:legacy w:legacy="1" w:legacySpace="0" w:legacyIndent="82"/>
        <w:lvlJc w:val="left"/>
        <w:rPr>
          <w:rFonts w:ascii="Times New Roman" w:hAnsi="Times New Roman" w:hint="default"/>
        </w:rPr>
      </w:lvl>
    </w:lvlOverride>
  </w:num>
  <w:num w:numId="55">
    <w:abstractNumId w:val="24"/>
  </w:num>
  <w:num w:numId="56">
    <w:abstractNumId w:val="26"/>
  </w:num>
  <w:num w:numId="57">
    <w:abstractNumId w:val="21"/>
  </w:num>
  <w:num w:numId="58">
    <w:abstractNumId w:val="21"/>
    <w:lvlOverride w:ilvl="0">
      <w:lvl w:ilvl="0">
        <w:start w:val="2"/>
        <w:numFmt w:val="decimal"/>
        <w:lvlText w:val="%1."/>
        <w:legacy w:legacy="1" w:legacySpace="0" w:legacyIndent="283"/>
        <w:lvlJc w:val="left"/>
        <w:rPr>
          <w:rFonts w:ascii="Times New Roman" w:hAnsi="Times New Roman" w:hint="default"/>
        </w:rPr>
      </w:lvl>
    </w:lvlOverride>
  </w:num>
  <w:num w:numId="59">
    <w:abstractNumId w:val="37"/>
  </w:num>
  <w:num w:numId="60">
    <w:abstractNumId w:val="0"/>
    <w:lvlOverride w:ilvl="0">
      <w:lvl w:ilvl="0">
        <w:start w:val="65535"/>
        <w:numFmt w:val="bullet"/>
        <w:lvlText w:val="—"/>
        <w:legacy w:legacy="1" w:legacySpace="0" w:legacyIndent="255"/>
        <w:lvlJc w:val="left"/>
        <w:rPr>
          <w:rFonts w:ascii="Times New Roman" w:hAnsi="Times New Roman" w:hint="default"/>
        </w:rPr>
      </w:lvl>
    </w:lvlOverride>
  </w:num>
  <w:num w:numId="61">
    <w:abstractNumId w:val="0"/>
    <w:lvlOverride w:ilvl="0">
      <w:lvl w:ilvl="0">
        <w:start w:val="65535"/>
        <w:numFmt w:val="bullet"/>
        <w:lvlText w:val="—"/>
        <w:legacy w:legacy="1" w:legacySpace="0" w:legacyIndent="274"/>
        <w:lvlJc w:val="left"/>
        <w:rPr>
          <w:rFonts w:ascii="Times New Roman" w:hAnsi="Times New Roman" w:hint="default"/>
        </w:rPr>
      </w:lvl>
    </w:lvlOverride>
  </w:num>
  <w:num w:numId="62">
    <w:abstractNumId w:val="0"/>
    <w:lvlOverride w:ilvl="0">
      <w:lvl w:ilvl="0">
        <w:start w:val="65535"/>
        <w:numFmt w:val="bullet"/>
        <w:lvlText w:val="—"/>
        <w:legacy w:legacy="1" w:legacySpace="0" w:legacyIndent="250"/>
        <w:lvlJc w:val="left"/>
        <w:rPr>
          <w:rFonts w:ascii="Times New Roman" w:hAnsi="Times New Roman" w:hint="default"/>
        </w:rPr>
      </w:lvl>
    </w:lvlOverride>
  </w:num>
  <w:num w:numId="63">
    <w:abstractNumId w:val="0"/>
    <w:lvlOverride w:ilvl="0">
      <w:lvl w:ilvl="0">
        <w:start w:val="65535"/>
        <w:numFmt w:val="bullet"/>
        <w:lvlText w:val="—"/>
        <w:legacy w:legacy="1" w:legacySpace="0" w:legacyIndent="249"/>
        <w:lvlJc w:val="left"/>
        <w:rPr>
          <w:rFonts w:ascii="Times New Roman" w:hAnsi="Times New Roman" w:hint="default"/>
        </w:rPr>
      </w:lvl>
    </w:lvlOverride>
  </w:num>
  <w:num w:numId="64">
    <w:abstractNumId w:val="0"/>
    <w:lvlOverride w:ilvl="0">
      <w:lvl w:ilvl="0">
        <w:start w:val="65535"/>
        <w:numFmt w:val="bullet"/>
        <w:lvlText w:val="*"/>
        <w:legacy w:legacy="1" w:legacySpace="0" w:legacyIndent="135"/>
        <w:lvlJc w:val="left"/>
        <w:rPr>
          <w:rFonts w:ascii="Times New Roman" w:hAnsi="Times New Roman" w:hint="default"/>
        </w:rPr>
      </w:lvl>
    </w:lvlOverride>
  </w:num>
  <w:num w:numId="65">
    <w:abstractNumId w:val="0"/>
    <w:lvlOverride w:ilvl="0">
      <w:lvl w:ilvl="0">
        <w:start w:val="65535"/>
        <w:numFmt w:val="bullet"/>
        <w:lvlText w:val="—"/>
        <w:legacy w:legacy="1" w:legacySpace="0" w:legacyIndent="254"/>
        <w:lvlJc w:val="left"/>
        <w:rPr>
          <w:rFonts w:ascii="Times New Roman" w:hAnsi="Times New Roman" w:hint="default"/>
        </w:rPr>
      </w:lvl>
    </w:lvlOverride>
  </w:num>
  <w:num w:numId="66">
    <w:abstractNumId w:val="0"/>
    <w:lvlOverride w:ilvl="0">
      <w:lvl w:ilvl="0">
        <w:start w:val="65535"/>
        <w:numFmt w:val="bullet"/>
        <w:lvlText w:val="—"/>
        <w:legacy w:legacy="1" w:legacySpace="0" w:legacyIndent="245"/>
        <w:lvlJc w:val="left"/>
        <w:rPr>
          <w:rFonts w:ascii="Times New Roman" w:hAnsi="Times New Roman" w:hint="default"/>
        </w:rPr>
      </w:lvl>
    </w:lvlOverride>
  </w:num>
  <w:num w:numId="67">
    <w:abstractNumId w:val="0"/>
    <w:lvlOverride w:ilvl="0">
      <w:lvl w:ilvl="0">
        <w:start w:val="65535"/>
        <w:numFmt w:val="bullet"/>
        <w:lvlText w:val="—"/>
        <w:legacy w:legacy="1" w:legacySpace="0" w:legacyIndent="240"/>
        <w:lvlJc w:val="left"/>
        <w:rPr>
          <w:rFonts w:ascii="Times New Roman" w:hAnsi="Times New Roman" w:hint="default"/>
        </w:rPr>
      </w:lvl>
    </w:lvlOverride>
  </w:num>
  <w:num w:numId="68">
    <w:abstractNumId w:val="0"/>
    <w:lvlOverride w:ilvl="0">
      <w:lvl w:ilvl="0">
        <w:start w:val="65535"/>
        <w:numFmt w:val="bullet"/>
        <w:lvlText w:val="—"/>
        <w:legacy w:legacy="1" w:legacySpace="0" w:legacyIndent="235"/>
        <w:lvlJc w:val="left"/>
        <w:rPr>
          <w:rFonts w:ascii="Times New Roman" w:hAnsi="Times New Roman" w:hint="default"/>
        </w:rPr>
      </w:lvl>
    </w:lvlOverride>
  </w:num>
  <w:num w:numId="69">
    <w:abstractNumId w:val="23"/>
  </w:num>
  <w:num w:numId="70">
    <w:abstractNumId w:val="32"/>
  </w:num>
  <w:num w:numId="71">
    <w:abstractNumId w:val="0"/>
    <w:lvlOverride w:ilvl="0">
      <w:lvl w:ilvl="0">
        <w:start w:val="65535"/>
        <w:numFmt w:val="bullet"/>
        <w:lvlText w:val="*"/>
        <w:legacy w:legacy="1" w:legacySpace="0" w:legacyIndent="182"/>
        <w:lvlJc w:val="left"/>
        <w:rPr>
          <w:rFonts w:ascii="Times New Roman" w:hAnsi="Times New Roman" w:hint="default"/>
        </w:rPr>
      </w:lvl>
    </w:lvlOverride>
  </w:num>
  <w:num w:numId="72">
    <w:abstractNumId w:val="51"/>
  </w:num>
  <w:num w:numId="73">
    <w:abstractNumId w:val="5"/>
  </w:num>
  <w:num w:numId="74">
    <w:abstractNumId w:val="43"/>
  </w:num>
  <w:num w:numId="75">
    <w:abstractNumId w:val="16"/>
  </w:num>
  <w:num w:numId="76">
    <w:abstractNumId w:val="8"/>
  </w:num>
  <w:num w:numId="77">
    <w:abstractNumId w:val="46"/>
  </w:num>
  <w:num w:numId="78">
    <w:abstractNumId w:val="54"/>
  </w:num>
  <w:num w:numId="79">
    <w:abstractNumId w:val="39"/>
  </w:num>
  <w:num w:numId="80">
    <w:abstractNumId w:val="31"/>
  </w:num>
  <w:num w:numId="8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B6B"/>
    <w:rsid w:val="00417F05"/>
    <w:rsid w:val="00B42F24"/>
    <w:rsid w:val="00E30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B6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B6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672</Pages>
  <Words>179125</Words>
  <Characters>1021016</Characters>
  <Application>Microsoft Office Word</Application>
  <DocSecurity>0</DocSecurity>
  <Lines>8508</Lines>
  <Paragraphs>2395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2014-01-28T03:36:00Z</dcterms:created>
  <dcterms:modified xsi:type="dcterms:W3CDTF">2014-01-28T03:37:00Z</dcterms:modified>
</cp:coreProperties>
</file>